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_Hlk172642859"/>
            <w:bookmarkStart w:id="2" w:name="超低能效指标描述"/>
            <w:r>
              <w:rPr>
                <w:rFonts w:hint="eastAsia" w:ascii="微软雅黑" w:hAnsi="微软雅黑" w:eastAsia="微软雅黑" w:cs="Times New Roman"/>
                <w:b/>
                <w:bCs/>
                <w:spacing w:val="36"/>
                <w:kern w:val="0"/>
                <w:sz w:val="72"/>
                <w:szCs w:val="52"/>
                <w:fitText w:val="8640" w:id="-942435584"/>
              </w:rPr>
              <w:t>近零能耗建筑计算报告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康养 </w:t>
            </w:r>
          </w:p>
        </w:tc>
      </w:tr>
      <w:bookmarkEnd w:id="1"/>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r>
              <w:rPr>
                <w:rFonts w:hint="eastAsia" w:ascii="微软雅黑" w:hAnsi="微软雅黑" w:eastAsia="微软雅黑" w:cs="Times New Roman"/>
                <w:b/>
                <w:sz w:val="32"/>
                <w:szCs w:val="52"/>
              </w:rPr>
              <w:t>BKA80573</w:t>
            </w:r>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河南-郑州</w:t>
            </w:r>
            <w:bookmarkEnd w:id="7"/>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r>
              <w:rPr>
                <w:rFonts w:hint="eastAsia" w:ascii="微软雅黑" w:hAnsi="微软雅黑" w:eastAsia="微软雅黑" w:cs="Times New Roman"/>
                <w:sz w:val="24"/>
                <w:szCs w:val="24"/>
              </w:rPr>
              <w:t>商丘师范学院</w:t>
            </w:r>
            <w:bookmarkEnd w:id="8"/>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r>
              <w:rPr>
                <w:rFonts w:hint="eastAsia" w:ascii="微软雅黑" w:hAnsi="微软雅黑" w:eastAsia="微软雅黑" w:cs="Times New Roman"/>
                <w:sz w:val="24"/>
                <w:szCs w:val="24"/>
              </w:rPr>
              <w:t>商丘师范学院</w:t>
            </w:r>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崔莉晗</w:t>
            </w: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default"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朱双双</w:t>
            </w: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鲁文斌</w:t>
            </w:r>
            <w:bookmarkStart w:id="291" w:name="_GoBack"/>
            <w:bookmarkEnd w:id="291"/>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2026年1月3日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T13027708107</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00CB32E5">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_Toc32156 </w:instrText>
      </w:r>
      <w:r>
        <w:rPr>
          <w:rFonts w:ascii="宋体" w:hAnsi="宋体"/>
          <w:bCs w:val="0"/>
          <w:caps/>
        </w:rPr>
        <w:fldChar w:fldCharType="separate"/>
      </w:r>
      <w:r>
        <w:rPr>
          <w:rFonts w:hint="eastAsia"/>
        </w:rPr>
        <w:t>1 建筑概况</w:t>
      </w:r>
      <w:r>
        <w:tab/>
      </w:r>
      <w:r>
        <w:fldChar w:fldCharType="begin"/>
      </w:r>
      <w:r>
        <w:instrText xml:space="preserve"> PAGEREF _Toc32156 \h </w:instrText>
      </w:r>
      <w:r>
        <w:fldChar w:fldCharType="separate"/>
      </w:r>
      <w:r>
        <w:t>1</w:t>
      </w:r>
      <w:r>
        <w:fldChar w:fldCharType="end"/>
      </w:r>
      <w:r>
        <w:rPr>
          <w:rFonts w:ascii="宋体" w:hAnsi="宋体"/>
          <w:bCs w:val="0"/>
          <w:caps/>
        </w:rPr>
        <w:fldChar w:fldCharType="end"/>
      </w:r>
    </w:p>
    <w:p w14:paraId="1707B094">
      <w:pPr>
        <w:pStyle w:val="15"/>
        <w:tabs>
          <w:tab w:val="right" w:leader="dot" w:pos="9070"/>
          <w:tab w:val="clear" w:pos="180"/>
          <w:tab w:val="clear" w:pos="420"/>
          <w:tab w:val="clear" w:pos="9360"/>
        </w:tabs>
      </w:pPr>
      <w:r>
        <w:fldChar w:fldCharType="begin"/>
      </w:r>
      <w:r>
        <w:instrText xml:space="preserve"> HYPERLINK \l _Toc9667 </w:instrText>
      </w:r>
      <w:r>
        <w:fldChar w:fldCharType="separate"/>
      </w:r>
      <w:r>
        <w:rPr>
          <w:rFonts w:hint="eastAsia"/>
        </w:rPr>
        <w:t>2 评估依据</w:t>
      </w:r>
      <w:r>
        <w:tab/>
      </w:r>
      <w:r>
        <w:fldChar w:fldCharType="begin"/>
      </w:r>
      <w:r>
        <w:instrText xml:space="preserve"> PAGEREF _Toc9667 \h </w:instrText>
      </w:r>
      <w:r>
        <w:fldChar w:fldCharType="separate"/>
      </w:r>
      <w:r>
        <w:t>1</w:t>
      </w:r>
      <w:r>
        <w:fldChar w:fldCharType="end"/>
      </w:r>
      <w:r>
        <w:fldChar w:fldCharType="end"/>
      </w:r>
    </w:p>
    <w:p w14:paraId="538729F5">
      <w:pPr>
        <w:pStyle w:val="15"/>
        <w:tabs>
          <w:tab w:val="right" w:leader="dot" w:pos="9070"/>
          <w:tab w:val="clear" w:pos="180"/>
          <w:tab w:val="clear" w:pos="420"/>
          <w:tab w:val="clear" w:pos="9360"/>
        </w:tabs>
      </w:pPr>
      <w:r>
        <w:fldChar w:fldCharType="begin"/>
      </w:r>
      <w:r>
        <w:instrText xml:space="preserve"> HYPERLINK \l _Toc13996 </w:instrText>
      </w:r>
      <w:r>
        <w:fldChar w:fldCharType="separate"/>
      </w:r>
      <w:r>
        <w:rPr>
          <w:rFonts w:hint="eastAsia"/>
        </w:rPr>
        <w:t>3 气象数据</w:t>
      </w:r>
      <w:r>
        <w:tab/>
      </w:r>
      <w:r>
        <w:fldChar w:fldCharType="begin"/>
      </w:r>
      <w:r>
        <w:instrText xml:space="preserve"> PAGEREF _Toc13996 \h </w:instrText>
      </w:r>
      <w:r>
        <w:fldChar w:fldCharType="separate"/>
      </w:r>
      <w:r>
        <w:t>1</w:t>
      </w:r>
      <w:r>
        <w:fldChar w:fldCharType="end"/>
      </w:r>
      <w:r>
        <w:fldChar w:fldCharType="end"/>
      </w:r>
    </w:p>
    <w:p w14:paraId="374F5139">
      <w:pPr>
        <w:pStyle w:val="16"/>
        <w:tabs>
          <w:tab w:val="right" w:leader="dot" w:pos="9070"/>
          <w:tab w:val="clear" w:pos="540"/>
          <w:tab w:val="clear" w:pos="840"/>
          <w:tab w:val="clear" w:pos="9360"/>
        </w:tabs>
      </w:pPr>
      <w:r>
        <w:fldChar w:fldCharType="begin"/>
      </w:r>
      <w:r>
        <w:instrText xml:space="preserve"> HYPERLINK \l _Toc32579 </w:instrText>
      </w:r>
      <w:r>
        <w:fldChar w:fldCharType="separate"/>
      </w:r>
      <w:r>
        <w:rPr>
          <w:rFonts w:hint="eastAsia"/>
          <w:lang w:val="en-GB"/>
        </w:rPr>
        <w:t xml:space="preserve">3.1 </w:t>
      </w:r>
      <w:r>
        <w:rPr>
          <w:rFonts w:hint="eastAsia"/>
        </w:rPr>
        <w:t>气象地点</w:t>
      </w:r>
      <w:r>
        <w:tab/>
      </w:r>
      <w:r>
        <w:fldChar w:fldCharType="begin"/>
      </w:r>
      <w:r>
        <w:instrText xml:space="preserve"> PAGEREF _Toc32579 \h </w:instrText>
      </w:r>
      <w:r>
        <w:fldChar w:fldCharType="separate"/>
      </w:r>
      <w:r>
        <w:t>1</w:t>
      </w:r>
      <w:r>
        <w:fldChar w:fldCharType="end"/>
      </w:r>
      <w:r>
        <w:fldChar w:fldCharType="end"/>
      </w:r>
    </w:p>
    <w:p w14:paraId="70C3BBCD">
      <w:pPr>
        <w:pStyle w:val="16"/>
        <w:tabs>
          <w:tab w:val="right" w:leader="dot" w:pos="9070"/>
          <w:tab w:val="clear" w:pos="540"/>
          <w:tab w:val="clear" w:pos="840"/>
          <w:tab w:val="clear" w:pos="9360"/>
        </w:tabs>
      </w:pPr>
      <w:r>
        <w:fldChar w:fldCharType="begin"/>
      </w:r>
      <w:r>
        <w:instrText xml:space="preserve"> HYPERLINK \l _Toc11576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_Toc11576 \h </w:instrText>
      </w:r>
      <w:r>
        <w:fldChar w:fldCharType="separate"/>
      </w:r>
      <w:r>
        <w:t>2</w:t>
      </w:r>
      <w:r>
        <w:fldChar w:fldCharType="end"/>
      </w:r>
      <w:r>
        <w:fldChar w:fldCharType="end"/>
      </w:r>
    </w:p>
    <w:p w14:paraId="2D193356">
      <w:pPr>
        <w:pStyle w:val="16"/>
        <w:tabs>
          <w:tab w:val="right" w:leader="dot" w:pos="9070"/>
          <w:tab w:val="clear" w:pos="540"/>
          <w:tab w:val="clear" w:pos="840"/>
          <w:tab w:val="clear" w:pos="9360"/>
        </w:tabs>
      </w:pPr>
      <w:r>
        <w:fldChar w:fldCharType="begin"/>
      </w:r>
      <w:r>
        <w:instrText xml:space="preserve"> HYPERLINK \l _Toc24352 </w:instrText>
      </w:r>
      <w:r>
        <w:fldChar w:fldCharType="separate"/>
      </w:r>
      <w:r>
        <w:rPr>
          <w:rFonts w:hint="eastAsia"/>
          <w:lang w:val="en-GB"/>
        </w:rPr>
        <w:t xml:space="preserve">3.3 </w:t>
      </w:r>
      <w:r>
        <w:rPr>
          <w:rFonts w:hint="eastAsia"/>
        </w:rPr>
        <w:t>逐月辐照量表</w:t>
      </w:r>
      <w:r>
        <w:tab/>
      </w:r>
      <w:r>
        <w:fldChar w:fldCharType="begin"/>
      </w:r>
      <w:r>
        <w:instrText xml:space="preserve"> PAGEREF _Toc24352 \h </w:instrText>
      </w:r>
      <w:r>
        <w:fldChar w:fldCharType="separate"/>
      </w:r>
      <w:r>
        <w:t>2</w:t>
      </w:r>
      <w:r>
        <w:fldChar w:fldCharType="end"/>
      </w:r>
      <w:r>
        <w:fldChar w:fldCharType="end"/>
      </w:r>
    </w:p>
    <w:p w14:paraId="12734364">
      <w:pPr>
        <w:pStyle w:val="16"/>
        <w:tabs>
          <w:tab w:val="right" w:leader="dot" w:pos="9070"/>
          <w:tab w:val="clear" w:pos="540"/>
          <w:tab w:val="clear" w:pos="840"/>
          <w:tab w:val="clear" w:pos="9360"/>
        </w:tabs>
      </w:pPr>
      <w:r>
        <w:fldChar w:fldCharType="begin"/>
      </w:r>
      <w:r>
        <w:instrText xml:space="preserve"> HYPERLINK \l _Toc23872 </w:instrText>
      </w:r>
      <w:r>
        <w:fldChar w:fldCharType="separate"/>
      </w:r>
      <w:r>
        <w:rPr>
          <w:rFonts w:hint="eastAsia"/>
          <w:lang w:val="en-GB"/>
        </w:rPr>
        <w:t xml:space="preserve">3.4 </w:t>
      </w:r>
      <w:r>
        <w:rPr>
          <w:rFonts w:hint="eastAsia"/>
        </w:rPr>
        <w:t>峰值工况</w:t>
      </w:r>
      <w:r>
        <w:tab/>
      </w:r>
      <w:r>
        <w:fldChar w:fldCharType="begin"/>
      </w:r>
      <w:r>
        <w:instrText xml:space="preserve"> PAGEREF _Toc23872 \h </w:instrText>
      </w:r>
      <w:r>
        <w:fldChar w:fldCharType="separate"/>
      </w:r>
      <w:r>
        <w:t>2</w:t>
      </w:r>
      <w:r>
        <w:fldChar w:fldCharType="end"/>
      </w:r>
      <w:r>
        <w:fldChar w:fldCharType="end"/>
      </w:r>
    </w:p>
    <w:p w14:paraId="1E90BB95">
      <w:pPr>
        <w:pStyle w:val="15"/>
        <w:tabs>
          <w:tab w:val="right" w:leader="dot" w:pos="9070"/>
          <w:tab w:val="clear" w:pos="180"/>
          <w:tab w:val="clear" w:pos="420"/>
          <w:tab w:val="clear" w:pos="9360"/>
        </w:tabs>
      </w:pPr>
      <w:r>
        <w:fldChar w:fldCharType="begin"/>
      </w:r>
      <w:r>
        <w:instrText xml:space="preserve"> HYPERLINK \l _Toc4553 </w:instrText>
      </w:r>
      <w:r>
        <w:fldChar w:fldCharType="separate"/>
      </w:r>
      <w:r>
        <w:rPr>
          <w:rFonts w:hint="eastAsia"/>
          <w:szCs w:val="24"/>
        </w:rPr>
        <w:t>4 围护结构</w:t>
      </w:r>
      <w:r>
        <w:tab/>
      </w:r>
      <w:r>
        <w:fldChar w:fldCharType="begin"/>
      </w:r>
      <w:r>
        <w:instrText xml:space="preserve"> PAGEREF _Toc4553 \h </w:instrText>
      </w:r>
      <w:r>
        <w:fldChar w:fldCharType="separate"/>
      </w:r>
      <w:r>
        <w:t>3</w:t>
      </w:r>
      <w:r>
        <w:fldChar w:fldCharType="end"/>
      </w:r>
      <w:r>
        <w:fldChar w:fldCharType="end"/>
      </w:r>
    </w:p>
    <w:p w14:paraId="2DC609F9">
      <w:pPr>
        <w:pStyle w:val="16"/>
        <w:tabs>
          <w:tab w:val="right" w:leader="dot" w:pos="9070"/>
          <w:tab w:val="clear" w:pos="540"/>
          <w:tab w:val="clear" w:pos="840"/>
          <w:tab w:val="clear" w:pos="9360"/>
        </w:tabs>
      </w:pPr>
      <w:r>
        <w:fldChar w:fldCharType="begin"/>
      </w:r>
      <w:r>
        <w:instrText xml:space="preserve"> HYPERLINK \l _Toc26661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_Toc26661 \h </w:instrText>
      </w:r>
      <w:r>
        <w:fldChar w:fldCharType="separate"/>
      </w:r>
      <w:r>
        <w:t>3</w:t>
      </w:r>
      <w:r>
        <w:fldChar w:fldCharType="end"/>
      </w:r>
      <w:r>
        <w:fldChar w:fldCharType="end"/>
      </w:r>
    </w:p>
    <w:p w14:paraId="770C7ECE">
      <w:pPr>
        <w:pStyle w:val="16"/>
        <w:tabs>
          <w:tab w:val="right" w:leader="dot" w:pos="9070"/>
          <w:tab w:val="clear" w:pos="540"/>
          <w:tab w:val="clear" w:pos="840"/>
          <w:tab w:val="clear" w:pos="9360"/>
        </w:tabs>
      </w:pPr>
      <w:r>
        <w:fldChar w:fldCharType="begin"/>
      </w:r>
      <w:r>
        <w:instrText xml:space="preserve"> HYPERLINK \l _Toc18203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_Toc18203 \h </w:instrText>
      </w:r>
      <w:r>
        <w:fldChar w:fldCharType="separate"/>
      </w:r>
      <w:r>
        <w:t>3</w:t>
      </w:r>
      <w:r>
        <w:fldChar w:fldCharType="end"/>
      </w:r>
      <w:r>
        <w:fldChar w:fldCharType="end"/>
      </w:r>
    </w:p>
    <w:p w14:paraId="5C0E1FB2">
      <w:pPr>
        <w:pStyle w:val="16"/>
        <w:tabs>
          <w:tab w:val="right" w:leader="dot" w:pos="9070"/>
          <w:tab w:val="clear" w:pos="540"/>
          <w:tab w:val="clear" w:pos="840"/>
          <w:tab w:val="clear" w:pos="9360"/>
        </w:tabs>
      </w:pPr>
      <w:r>
        <w:fldChar w:fldCharType="begin"/>
      </w:r>
      <w:r>
        <w:instrText xml:space="preserve"> HYPERLINK \l _Toc2630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_Toc2630 \h </w:instrText>
      </w:r>
      <w:r>
        <w:fldChar w:fldCharType="separate"/>
      </w:r>
      <w:r>
        <w:t>4</w:t>
      </w:r>
      <w:r>
        <w:fldChar w:fldCharType="end"/>
      </w:r>
      <w:r>
        <w:fldChar w:fldCharType="end"/>
      </w:r>
    </w:p>
    <w:p w14:paraId="0C10240C">
      <w:pPr>
        <w:pStyle w:val="16"/>
        <w:tabs>
          <w:tab w:val="right" w:leader="dot" w:pos="9070"/>
          <w:tab w:val="clear" w:pos="540"/>
          <w:tab w:val="clear" w:pos="840"/>
          <w:tab w:val="clear" w:pos="9360"/>
        </w:tabs>
      </w:pPr>
      <w:r>
        <w:fldChar w:fldCharType="begin"/>
      </w:r>
      <w:r>
        <w:instrText xml:space="preserve"> HYPERLINK \l _Toc19984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_Toc19984 \h </w:instrText>
      </w:r>
      <w:r>
        <w:fldChar w:fldCharType="separate"/>
      </w:r>
      <w:r>
        <w:t>4</w:t>
      </w:r>
      <w:r>
        <w:fldChar w:fldCharType="end"/>
      </w:r>
      <w:r>
        <w:fldChar w:fldCharType="end"/>
      </w:r>
    </w:p>
    <w:p w14:paraId="5ABB3FC1">
      <w:pPr>
        <w:pStyle w:val="16"/>
        <w:tabs>
          <w:tab w:val="right" w:leader="dot" w:pos="9070"/>
          <w:tab w:val="clear" w:pos="540"/>
          <w:tab w:val="clear" w:pos="840"/>
          <w:tab w:val="clear" w:pos="9360"/>
        </w:tabs>
      </w:pPr>
      <w:r>
        <w:fldChar w:fldCharType="begin"/>
      </w:r>
      <w:r>
        <w:instrText xml:space="preserve"> HYPERLINK \l _Toc4738 </w:instrText>
      </w:r>
      <w:r>
        <w:fldChar w:fldCharType="separate"/>
      </w:r>
      <w:r>
        <w:rPr>
          <w:rFonts w:hint="eastAsia"/>
          <w:szCs w:val="24"/>
          <w:lang w:val="en-GB"/>
        </w:rPr>
        <w:t xml:space="preserve">4.5 </w:t>
      </w:r>
      <w:r>
        <w:rPr>
          <w:rFonts w:hint="eastAsia"/>
          <w:szCs w:val="24"/>
        </w:rPr>
        <w:t>地面</w:t>
      </w:r>
      <w:r>
        <w:tab/>
      </w:r>
      <w:r>
        <w:fldChar w:fldCharType="begin"/>
      </w:r>
      <w:r>
        <w:instrText xml:space="preserve"> PAGEREF _Toc4738 \h </w:instrText>
      </w:r>
      <w:r>
        <w:fldChar w:fldCharType="separate"/>
      </w:r>
      <w:r>
        <w:t>5</w:t>
      </w:r>
      <w:r>
        <w:fldChar w:fldCharType="end"/>
      </w:r>
      <w:r>
        <w:fldChar w:fldCharType="end"/>
      </w:r>
    </w:p>
    <w:p w14:paraId="5E43508B">
      <w:pPr>
        <w:pStyle w:val="16"/>
        <w:tabs>
          <w:tab w:val="right" w:leader="dot" w:pos="9070"/>
          <w:tab w:val="clear" w:pos="540"/>
          <w:tab w:val="clear" w:pos="840"/>
          <w:tab w:val="clear" w:pos="9360"/>
        </w:tabs>
      </w:pPr>
      <w:r>
        <w:fldChar w:fldCharType="begin"/>
      </w:r>
      <w:r>
        <w:instrText xml:space="preserve"> HYPERLINK \l _Toc11943 </w:instrText>
      </w:r>
      <w:r>
        <w:fldChar w:fldCharType="separate"/>
      </w:r>
      <w:r>
        <w:rPr>
          <w:rFonts w:hint="eastAsia"/>
          <w:szCs w:val="24"/>
          <w:lang w:val="en-GB"/>
        </w:rPr>
        <w:t xml:space="preserve">4.6 </w:t>
      </w:r>
      <w:r>
        <w:rPr>
          <w:rFonts w:hint="eastAsia"/>
          <w:szCs w:val="24"/>
        </w:rPr>
        <w:t>挑空楼板</w:t>
      </w:r>
      <w:r>
        <w:tab/>
      </w:r>
      <w:r>
        <w:fldChar w:fldCharType="begin"/>
      </w:r>
      <w:r>
        <w:instrText xml:space="preserve"> PAGEREF _Toc11943 \h </w:instrText>
      </w:r>
      <w:r>
        <w:fldChar w:fldCharType="separate"/>
      </w:r>
      <w:r>
        <w:t>6</w:t>
      </w:r>
      <w:r>
        <w:fldChar w:fldCharType="end"/>
      </w:r>
      <w:r>
        <w:fldChar w:fldCharType="end"/>
      </w:r>
    </w:p>
    <w:p w14:paraId="73959536">
      <w:pPr>
        <w:pStyle w:val="16"/>
        <w:tabs>
          <w:tab w:val="right" w:leader="dot" w:pos="9070"/>
          <w:tab w:val="clear" w:pos="540"/>
          <w:tab w:val="clear" w:pos="840"/>
          <w:tab w:val="clear" w:pos="9360"/>
        </w:tabs>
      </w:pPr>
      <w:r>
        <w:fldChar w:fldCharType="begin"/>
      </w:r>
      <w:r>
        <w:instrText xml:space="preserve"> HYPERLINK \l _Toc4854 </w:instrText>
      </w:r>
      <w:r>
        <w:fldChar w:fldCharType="separate"/>
      </w:r>
      <w:r>
        <w:rPr>
          <w:rFonts w:hint="eastAsia"/>
          <w:szCs w:val="24"/>
          <w:lang w:val="en-GB"/>
        </w:rPr>
        <w:t xml:space="preserve">4.7 </w:t>
      </w:r>
      <w:r>
        <w:rPr>
          <w:rFonts w:hint="eastAsia"/>
          <w:szCs w:val="24"/>
        </w:rPr>
        <w:t>采暖与非采暖楼板</w:t>
      </w:r>
      <w:r>
        <w:tab/>
      </w:r>
      <w:r>
        <w:fldChar w:fldCharType="begin"/>
      </w:r>
      <w:r>
        <w:instrText xml:space="preserve"> PAGEREF _Toc4854 \h </w:instrText>
      </w:r>
      <w:r>
        <w:fldChar w:fldCharType="separate"/>
      </w:r>
      <w:r>
        <w:t>6</w:t>
      </w:r>
      <w:r>
        <w:fldChar w:fldCharType="end"/>
      </w:r>
      <w:r>
        <w:fldChar w:fldCharType="end"/>
      </w:r>
    </w:p>
    <w:p w14:paraId="6EEFA2F9">
      <w:pPr>
        <w:pStyle w:val="16"/>
        <w:tabs>
          <w:tab w:val="right" w:leader="dot" w:pos="9070"/>
          <w:tab w:val="clear" w:pos="540"/>
          <w:tab w:val="clear" w:pos="840"/>
          <w:tab w:val="clear" w:pos="9360"/>
        </w:tabs>
      </w:pPr>
      <w:r>
        <w:fldChar w:fldCharType="begin"/>
      </w:r>
      <w:r>
        <w:instrText xml:space="preserve"> HYPERLINK \l _Toc7234 </w:instrText>
      </w:r>
      <w:r>
        <w:fldChar w:fldCharType="separate"/>
      </w:r>
      <w:r>
        <w:rPr>
          <w:rFonts w:hint="eastAsia"/>
          <w:szCs w:val="24"/>
          <w:lang w:val="en-GB"/>
        </w:rPr>
        <w:t xml:space="preserve">4.8 </w:t>
      </w:r>
      <w:r>
        <w:rPr>
          <w:rFonts w:hint="eastAsia"/>
          <w:szCs w:val="24"/>
        </w:rPr>
        <w:t>采暖与非采暖隔墙</w:t>
      </w:r>
      <w:r>
        <w:tab/>
      </w:r>
      <w:r>
        <w:fldChar w:fldCharType="begin"/>
      </w:r>
      <w:r>
        <w:instrText xml:space="preserve"> PAGEREF _Toc7234 \h </w:instrText>
      </w:r>
      <w:r>
        <w:fldChar w:fldCharType="separate"/>
      </w:r>
      <w:r>
        <w:t>7</w:t>
      </w:r>
      <w:r>
        <w:fldChar w:fldCharType="end"/>
      </w:r>
      <w:r>
        <w:fldChar w:fldCharType="end"/>
      </w:r>
    </w:p>
    <w:p w14:paraId="59B43A37">
      <w:pPr>
        <w:pStyle w:val="16"/>
        <w:tabs>
          <w:tab w:val="right" w:leader="dot" w:pos="9070"/>
          <w:tab w:val="clear" w:pos="540"/>
          <w:tab w:val="clear" w:pos="840"/>
          <w:tab w:val="clear" w:pos="9360"/>
        </w:tabs>
      </w:pPr>
      <w:r>
        <w:fldChar w:fldCharType="begin"/>
      </w:r>
      <w:r>
        <w:instrText xml:space="preserve"> HYPERLINK \l _Toc31845 </w:instrText>
      </w:r>
      <w:r>
        <w:fldChar w:fldCharType="separate"/>
      </w:r>
      <w:r>
        <w:rPr>
          <w:rFonts w:hint="eastAsia"/>
          <w:szCs w:val="24"/>
          <w:lang w:val="en-GB"/>
        </w:rPr>
        <w:t xml:space="preserve">4.9 </w:t>
      </w:r>
      <w:r>
        <w:rPr>
          <w:rFonts w:hint="eastAsia"/>
          <w:szCs w:val="24"/>
        </w:rPr>
        <w:t>外窗热工</w:t>
      </w:r>
      <w:r>
        <w:tab/>
      </w:r>
      <w:r>
        <w:fldChar w:fldCharType="begin"/>
      </w:r>
      <w:r>
        <w:instrText xml:space="preserve"> PAGEREF _Toc31845 \h </w:instrText>
      </w:r>
      <w:r>
        <w:fldChar w:fldCharType="separate"/>
      </w:r>
      <w:r>
        <w:t>7</w:t>
      </w:r>
      <w:r>
        <w:fldChar w:fldCharType="end"/>
      </w:r>
      <w:r>
        <w:fldChar w:fldCharType="end"/>
      </w:r>
    </w:p>
    <w:p w14:paraId="104F7E36">
      <w:pPr>
        <w:pStyle w:val="16"/>
        <w:tabs>
          <w:tab w:val="right" w:leader="dot" w:pos="9070"/>
          <w:tab w:val="clear" w:pos="540"/>
          <w:tab w:val="clear" w:pos="840"/>
          <w:tab w:val="clear" w:pos="9360"/>
        </w:tabs>
      </w:pPr>
      <w:r>
        <w:fldChar w:fldCharType="begin"/>
      </w:r>
      <w:r>
        <w:instrText xml:space="preserve"> HYPERLINK \l _Toc19412 </w:instrText>
      </w:r>
      <w:r>
        <w:fldChar w:fldCharType="separate"/>
      </w:r>
      <w:r>
        <w:rPr>
          <w:rFonts w:hint="eastAsia"/>
          <w:lang w:val="en-GB"/>
        </w:rPr>
        <w:t xml:space="preserve">4.10 </w:t>
      </w:r>
      <w:r>
        <w:t>外门</w:t>
      </w:r>
      <w:r>
        <w:tab/>
      </w:r>
      <w:r>
        <w:fldChar w:fldCharType="begin"/>
      </w:r>
      <w:r>
        <w:instrText xml:space="preserve"> PAGEREF _Toc19412 \h </w:instrText>
      </w:r>
      <w:r>
        <w:fldChar w:fldCharType="separate"/>
      </w:r>
      <w:r>
        <w:t>7</w:t>
      </w:r>
      <w:r>
        <w:fldChar w:fldCharType="end"/>
      </w:r>
      <w:r>
        <w:fldChar w:fldCharType="end"/>
      </w:r>
    </w:p>
    <w:p w14:paraId="0CEA4F8A">
      <w:pPr>
        <w:pStyle w:val="16"/>
        <w:tabs>
          <w:tab w:val="right" w:leader="dot" w:pos="9070"/>
          <w:tab w:val="clear" w:pos="540"/>
          <w:tab w:val="clear" w:pos="840"/>
          <w:tab w:val="clear" w:pos="9360"/>
        </w:tabs>
      </w:pPr>
      <w:r>
        <w:fldChar w:fldCharType="begin"/>
      </w:r>
      <w:r>
        <w:instrText xml:space="preserve"> HYPERLINK \l _Toc8752 </w:instrText>
      </w:r>
      <w:r>
        <w:fldChar w:fldCharType="separate"/>
      </w:r>
      <w:r>
        <w:rPr>
          <w:rFonts w:hint="eastAsia"/>
          <w:lang w:val="en-GB"/>
        </w:rPr>
        <w:t xml:space="preserve">4.11 </w:t>
      </w:r>
      <w:r>
        <w:t>分隔采暖与非采暖空间的户门</w:t>
      </w:r>
      <w:r>
        <w:tab/>
      </w:r>
      <w:r>
        <w:fldChar w:fldCharType="begin"/>
      </w:r>
      <w:r>
        <w:instrText xml:space="preserve"> PAGEREF _Toc8752 \h </w:instrText>
      </w:r>
      <w:r>
        <w:fldChar w:fldCharType="separate"/>
      </w:r>
      <w:r>
        <w:t>7</w:t>
      </w:r>
      <w:r>
        <w:fldChar w:fldCharType="end"/>
      </w:r>
      <w:r>
        <w:fldChar w:fldCharType="end"/>
      </w:r>
    </w:p>
    <w:p w14:paraId="2694EDA9">
      <w:pPr>
        <w:pStyle w:val="16"/>
        <w:tabs>
          <w:tab w:val="right" w:leader="dot" w:pos="9070"/>
          <w:tab w:val="clear" w:pos="540"/>
          <w:tab w:val="clear" w:pos="840"/>
          <w:tab w:val="clear" w:pos="9360"/>
        </w:tabs>
      </w:pPr>
      <w:r>
        <w:fldChar w:fldCharType="begin"/>
      </w:r>
      <w:r>
        <w:instrText xml:space="preserve"> HYPERLINK \l _Toc21647 </w:instrText>
      </w:r>
      <w:r>
        <w:fldChar w:fldCharType="separate"/>
      </w:r>
      <w:r>
        <w:rPr>
          <w:rFonts w:hint="eastAsia"/>
          <w:lang w:val="en-GB"/>
        </w:rPr>
        <w:t xml:space="preserve">4.12 </w:t>
      </w:r>
      <w:r>
        <w:t>外窗气密性</w:t>
      </w:r>
      <w:r>
        <w:tab/>
      </w:r>
      <w:r>
        <w:fldChar w:fldCharType="begin"/>
      </w:r>
      <w:r>
        <w:instrText xml:space="preserve"> PAGEREF _Toc21647 \h </w:instrText>
      </w:r>
      <w:r>
        <w:fldChar w:fldCharType="separate"/>
      </w:r>
      <w:r>
        <w:t>7</w:t>
      </w:r>
      <w:r>
        <w:fldChar w:fldCharType="end"/>
      </w:r>
      <w:r>
        <w:fldChar w:fldCharType="end"/>
      </w:r>
    </w:p>
    <w:p w14:paraId="4214F777">
      <w:pPr>
        <w:pStyle w:val="16"/>
        <w:tabs>
          <w:tab w:val="right" w:leader="dot" w:pos="9070"/>
          <w:tab w:val="clear" w:pos="540"/>
          <w:tab w:val="clear" w:pos="840"/>
          <w:tab w:val="clear" w:pos="9360"/>
        </w:tabs>
      </w:pPr>
      <w:r>
        <w:fldChar w:fldCharType="begin"/>
      </w:r>
      <w:r>
        <w:instrText xml:space="preserve"> HYPERLINK \l _Toc21196 </w:instrText>
      </w:r>
      <w:r>
        <w:fldChar w:fldCharType="separate"/>
      </w:r>
      <w:r>
        <w:rPr>
          <w:rFonts w:hint="eastAsia"/>
          <w:lang w:val="en-GB"/>
        </w:rPr>
        <w:t xml:space="preserve">4.13 </w:t>
      </w:r>
      <w:r>
        <w:t>外门气密性</w:t>
      </w:r>
      <w:r>
        <w:tab/>
      </w:r>
      <w:r>
        <w:fldChar w:fldCharType="begin"/>
      </w:r>
      <w:r>
        <w:instrText xml:space="preserve"> PAGEREF _Toc21196 \h </w:instrText>
      </w:r>
      <w:r>
        <w:fldChar w:fldCharType="separate"/>
      </w:r>
      <w:r>
        <w:t>8</w:t>
      </w:r>
      <w:r>
        <w:fldChar w:fldCharType="end"/>
      </w:r>
      <w:r>
        <w:fldChar w:fldCharType="end"/>
      </w:r>
    </w:p>
    <w:p w14:paraId="08F4E1F5">
      <w:pPr>
        <w:pStyle w:val="16"/>
        <w:tabs>
          <w:tab w:val="right" w:leader="dot" w:pos="9070"/>
          <w:tab w:val="clear" w:pos="540"/>
          <w:tab w:val="clear" w:pos="840"/>
          <w:tab w:val="clear" w:pos="9360"/>
        </w:tabs>
      </w:pPr>
      <w:r>
        <w:fldChar w:fldCharType="begin"/>
      </w:r>
      <w:r>
        <w:instrText xml:space="preserve"> HYPERLINK \l _Toc14068 </w:instrText>
      </w:r>
      <w:r>
        <w:fldChar w:fldCharType="separate"/>
      </w:r>
      <w:r>
        <w:rPr>
          <w:rFonts w:hint="eastAsia"/>
          <w:lang w:val="en-GB"/>
        </w:rPr>
        <w:t xml:space="preserve">4.14 </w:t>
      </w:r>
      <w:r>
        <w:t>户门气密性</w:t>
      </w:r>
      <w:r>
        <w:tab/>
      </w:r>
      <w:r>
        <w:fldChar w:fldCharType="begin"/>
      </w:r>
      <w:r>
        <w:instrText xml:space="preserve"> PAGEREF _Toc14068 \h </w:instrText>
      </w:r>
      <w:r>
        <w:fldChar w:fldCharType="separate"/>
      </w:r>
      <w:r>
        <w:t>8</w:t>
      </w:r>
      <w:r>
        <w:fldChar w:fldCharType="end"/>
      </w:r>
      <w:r>
        <w:fldChar w:fldCharType="end"/>
      </w:r>
    </w:p>
    <w:p w14:paraId="4D5C7F5D">
      <w:pPr>
        <w:pStyle w:val="16"/>
        <w:tabs>
          <w:tab w:val="right" w:leader="dot" w:pos="9070"/>
          <w:tab w:val="clear" w:pos="540"/>
          <w:tab w:val="clear" w:pos="840"/>
          <w:tab w:val="clear" w:pos="9360"/>
        </w:tabs>
      </w:pPr>
      <w:r>
        <w:fldChar w:fldCharType="begin"/>
      </w:r>
      <w:r>
        <w:instrText xml:space="preserve"> HYPERLINK \l _Toc20752 </w:instrText>
      </w:r>
      <w:r>
        <w:fldChar w:fldCharType="separate"/>
      </w:r>
      <w:r>
        <w:rPr>
          <w:rFonts w:hint="eastAsia"/>
          <w:lang w:val="en-GB"/>
        </w:rPr>
        <w:t xml:space="preserve">4.15 </w:t>
      </w:r>
      <w:r>
        <w:t>规定项检查</w:t>
      </w:r>
      <w:r>
        <w:tab/>
      </w:r>
      <w:r>
        <w:fldChar w:fldCharType="begin"/>
      </w:r>
      <w:r>
        <w:instrText xml:space="preserve"> PAGEREF _Toc20752 \h </w:instrText>
      </w:r>
      <w:r>
        <w:fldChar w:fldCharType="separate"/>
      </w:r>
      <w:r>
        <w:t>8</w:t>
      </w:r>
      <w:r>
        <w:fldChar w:fldCharType="end"/>
      </w:r>
      <w:r>
        <w:fldChar w:fldCharType="end"/>
      </w:r>
    </w:p>
    <w:p w14:paraId="79E00CFB">
      <w:pPr>
        <w:pStyle w:val="15"/>
        <w:tabs>
          <w:tab w:val="right" w:leader="dot" w:pos="9070"/>
          <w:tab w:val="clear" w:pos="180"/>
          <w:tab w:val="clear" w:pos="420"/>
          <w:tab w:val="clear" w:pos="9360"/>
        </w:tabs>
      </w:pPr>
      <w:r>
        <w:fldChar w:fldCharType="begin"/>
      </w:r>
      <w:r>
        <w:instrText xml:space="preserve"> HYPERLINK \l _Toc17778 </w:instrText>
      </w:r>
      <w:r>
        <w:fldChar w:fldCharType="separate"/>
      </w:r>
      <w:r>
        <w:rPr>
          <w:rFonts w:hint="eastAsia"/>
        </w:rPr>
        <w:t xml:space="preserve">5 </w:t>
      </w:r>
      <w:r>
        <w:t>围护结构概况</w:t>
      </w:r>
      <w:r>
        <w:tab/>
      </w:r>
      <w:r>
        <w:fldChar w:fldCharType="begin"/>
      </w:r>
      <w:r>
        <w:instrText xml:space="preserve"> PAGEREF _Toc17778 \h </w:instrText>
      </w:r>
      <w:r>
        <w:fldChar w:fldCharType="separate"/>
      </w:r>
      <w:r>
        <w:t>8</w:t>
      </w:r>
      <w:r>
        <w:fldChar w:fldCharType="end"/>
      </w:r>
      <w:r>
        <w:fldChar w:fldCharType="end"/>
      </w:r>
    </w:p>
    <w:p w14:paraId="3BC69D54">
      <w:pPr>
        <w:pStyle w:val="15"/>
        <w:tabs>
          <w:tab w:val="right" w:leader="dot" w:pos="9070"/>
          <w:tab w:val="clear" w:pos="180"/>
          <w:tab w:val="clear" w:pos="420"/>
          <w:tab w:val="clear" w:pos="9360"/>
        </w:tabs>
      </w:pPr>
      <w:r>
        <w:fldChar w:fldCharType="begin"/>
      </w:r>
      <w:r>
        <w:instrText xml:space="preserve"> HYPERLINK \l _Toc7383 </w:instrText>
      </w:r>
      <w:r>
        <w:fldChar w:fldCharType="separate"/>
      </w:r>
      <w:r>
        <w:rPr>
          <w:rFonts w:hint="eastAsia"/>
        </w:rPr>
        <w:t xml:space="preserve">6 </w:t>
      </w:r>
      <w:r>
        <w:t>设计建筑</w:t>
      </w:r>
      <w:r>
        <w:tab/>
      </w:r>
      <w:r>
        <w:fldChar w:fldCharType="begin"/>
      </w:r>
      <w:r>
        <w:instrText xml:space="preserve"> PAGEREF _Toc7383 \h </w:instrText>
      </w:r>
      <w:r>
        <w:fldChar w:fldCharType="separate"/>
      </w:r>
      <w:r>
        <w:t>9</w:t>
      </w:r>
      <w:r>
        <w:fldChar w:fldCharType="end"/>
      </w:r>
      <w:r>
        <w:fldChar w:fldCharType="end"/>
      </w:r>
    </w:p>
    <w:p w14:paraId="4002755B">
      <w:pPr>
        <w:pStyle w:val="16"/>
        <w:tabs>
          <w:tab w:val="right" w:leader="dot" w:pos="9070"/>
          <w:tab w:val="clear" w:pos="540"/>
          <w:tab w:val="clear" w:pos="840"/>
          <w:tab w:val="clear" w:pos="9360"/>
        </w:tabs>
      </w:pPr>
      <w:r>
        <w:fldChar w:fldCharType="begin"/>
      </w:r>
      <w:r>
        <w:instrText xml:space="preserve"> HYPERLINK \l _Toc17148 </w:instrText>
      </w:r>
      <w:r>
        <w:fldChar w:fldCharType="separate"/>
      </w:r>
      <w:r>
        <w:rPr>
          <w:rFonts w:hint="eastAsia"/>
          <w:lang w:val="en-GB"/>
        </w:rPr>
        <w:t xml:space="preserve">6.1 </w:t>
      </w:r>
      <w:r>
        <w:t>房间类型</w:t>
      </w:r>
      <w:r>
        <w:tab/>
      </w:r>
      <w:r>
        <w:fldChar w:fldCharType="begin"/>
      </w:r>
      <w:r>
        <w:instrText xml:space="preserve"> PAGEREF _Toc17148 \h </w:instrText>
      </w:r>
      <w:r>
        <w:fldChar w:fldCharType="separate"/>
      </w:r>
      <w:r>
        <w:t>9</w:t>
      </w:r>
      <w:r>
        <w:fldChar w:fldCharType="end"/>
      </w:r>
      <w:r>
        <w:fldChar w:fldCharType="end"/>
      </w:r>
    </w:p>
    <w:p w14:paraId="576A03DB">
      <w:pPr>
        <w:pStyle w:val="16"/>
        <w:tabs>
          <w:tab w:val="right" w:leader="dot" w:pos="9070"/>
          <w:tab w:val="clear" w:pos="540"/>
          <w:tab w:val="clear" w:pos="840"/>
          <w:tab w:val="clear" w:pos="9360"/>
        </w:tabs>
      </w:pPr>
      <w:r>
        <w:fldChar w:fldCharType="begin"/>
      </w:r>
      <w:r>
        <w:instrText xml:space="preserve"> HYPERLINK \l _Toc11716 </w:instrText>
      </w:r>
      <w:r>
        <w:fldChar w:fldCharType="separate"/>
      </w:r>
      <w:r>
        <w:rPr>
          <w:rFonts w:hint="eastAsia"/>
          <w:lang w:val="en-GB"/>
        </w:rPr>
        <w:t xml:space="preserve">6.2 </w:t>
      </w:r>
      <w:r>
        <w:t>系统类型</w:t>
      </w:r>
      <w:r>
        <w:tab/>
      </w:r>
      <w:r>
        <w:fldChar w:fldCharType="begin"/>
      </w:r>
      <w:r>
        <w:instrText xml:space="preserve"> PAGEREF _Toc11716 \h </w:instrText>
      </w:r>
      <w:r>
        <w:fldChar w:fldCharType="separate"/>
      </w:r>
      <w:r>
        <w:t>9</w:t>
      </w:r>
      <w:r>
        <w:fldChar w:fldCharType="end"/>
      </w:r>
      <w:r>
        <w:fldChar w:fldCharType="end"/>
      </w:r>
    </w:p>
    <w:p w14:paraId="0F8C1720">
      <w:pPr>
        <w:pStyle w:val="16"/>
        <w:tabs>
          <w:tab w:val="right" w:leader="dot" w:pos="9070"/>
          <w:tab w:val="clear" w:pos="540"/>
          <w:tab w:val="clear" w:pos="840"/>
          <w:tab w:val="clear" w:pos="9360"/>
        </w:tabs>
      </w:pPr>
      <w:r>
        <w:fldChar w:fldCharType="begin"/>
      </w:r>
      <w:r>
        <w:instrText xml:space="preserve"> HYPERLINK \l _Toc28470 </w:instrText>
      </w:r>
      <w:r>
        <w:fldChar w:fldCharType="separate"/>
      </w:r>
      <w:r>
        <w:rPr>
          <w:rFonts w:hint="eastAsia"/>
          <w:lang w:val="en-GB"/>
        </w:rPr>
        <w:t xml:space="preserve">6.3 </w:t>
      </w:r>
      <w:r>
        <w:t>制冷系统</w:t>
      </w:r>
      <w:r>
        <w:tab/>
      </w:r>
      <w:r>
        <w:fldChar w:fldCharType="begin"/>
      </w:r>
      <w:r>
        <w:instrText xml:space="preserve"> PAGEREF _Toc28470 \h </w:instrText>
      </w:r>
      <w:r>
        <w:fldChar w:fldCharType="separate"/>
      </w:r>
      <w:r>
        <w:t>10</w:t>
      </w:r>
      <w:r>
        <w:fldChar w:fldCharType="end"/>
      </w:r>
      <w:r>
        <w:fldChar w:fldCharType="end"/>
      </w:r>
    </w:p>
    <w:p w14:paraId="011ABA15">
      <w:pPr>
        <w:pStyle w:val="16"/>
        <w:tabs>
          <w:tab w:val="right" w:leader="dot" w:pos="9070"/>
          <w:tab w:val="clear" w:pos="540"/>
          <w:tab w:val="clear" w:pos="840"/>
          <w:tab w:val="clear" w:pos="9360"/>
        </w:tabs>
      </w:pPr>
      <w:r>
        <w:fldChar w:fldCharType="begin"/>
      </w:r>
      <w:r>
        <w:instrText xml:space="preserve"> HYPERLINK \l _Toc6452 </w:instrText>
      </w:r>
      <w:r>
        <w:fldChar w:fldCharType="separate"/>
      </w:r>
      <w:r>
        <w:rPr>
          <w:rFonts w:hint="eastAsia"/>
          <w:lang w:val="en-GB"/>
        </w:rPr>
        <w:t xml:space="preserve">6.4 </w:t>
      </w:r>
      <w:r>
        <w:t>供暖系统</w:t>
      </w:r>
      <w:r>
        <w:tab/>
      </w:r>
      <w:r>
        <w:fldChar w:fldCharType="begin"/>
      </w:r>
      <w:r>
        <w:instrText xml:space="preserve"> PAGEREF _Toc6452 \h </w:instrText>
      </w:r>
      <w:r>
        <w:fldChar w:fldCharType="separate"/>
      </w:r>
      <w:r>
        <w:t>10</w:t>
      </w:r>
      <w:r>
        <w:fldChar w:fldCharType="end"/>
      </w:r>
      <w:r>
        <w:fldChar w:fldCharType="end"/>
      </w:r>
    </w:p>
    <w:p w14:paraId="5C951C25">
      <w:pPr>
        <w:pStyle w:val="16"/>
        <w:tabs>
          <w:tab w:val="right" w:leader="dot" w:pos="9070"/>
          <w:tab w:val="clear" w:pos="540"/>
          <w:tab w:val="clear" w:pos="840"/>
          <w:tab w:val="clear" w:pos="9360"/>
        </w:tabs>
      </w:pPr>
      <w:r>
        <w:fldChar w:fldCharType="begin"/>
      </w:r>
      <w:r>
        <w:instrText xml:space="preserve"> HYPERLINK \l _Toc13613 </w:instrText>
      </w:r>
      <w:r>
        <w:fldChar w:fldCharType="separate"/>
      </w:r>
      <w:r>
        <w:rPr>
          <w:rFonts w:hint="eastAsia"/>
          <w:lang w:val="en-GB"/>
        </w:rPr>
        <w:t xml:space="preserve">6.5 </w:t>
      </w:r>
      <w:r>
        <w:t>空调风机</w:t>
      </w:r>
      <w:r>
        <w:tab/>
      </w:r>
      <w:r>
        <w:fldChar w:fldCharType="begin"/>
      </w:r>
      <w:r>
        <w:instrText xml:space="preserve"> PAGEREF _Toc13613 \h </w:instrText>
      </w:r>
      <w:r>
        <w:fldChar w:fldCharType="separate"/>
      </w:r>
      <w:r>
        <w:t>11</w:t>
      </w:r>
      <w:r>
        <w:fldChar w:fldCharType="end"/>
      </w:r>
      <w:r>
        <w:fldChar w:fldCharType="end"/>
      </w:r>
    </w:p>
    <w:p w14:paraId="4601F80A">
      <w:pPr>
        <w:pStyle w:val="16"/>
        <w:tabs>
          <w:tab w:val="right" w:leader="dot" w:pos="9070"/>
          <w:tab w:val="clear" w:pos="540"/>
          <w:tab w:val="clear" w:pos="840"/>
          <w:tab w:val="clear" w:pos="9360"/>
        </w:tabs>
      </w:pPr>
      <w:r>
        <w:fldChar w:fldCharType="begin"/>
      </w:r>
      <w:r>
        <w:instrText xml:space="preserve"> HYPERLINK \l _Toc9370 </w:instrText>
      </w:r>
      <w:r>
        <w:fldChar w:fldCharType="separate"/>
      </w:r>
      <w:r>
        <w:rPr>
          <w:rFonts w:hint="eastAsia"/>
          <w:lang w:val="en-GB"/>
        </w:rPr>
        <w:t xml:space="preserve">6.6 </w:t>
      </w:r>
      <w:r>
        <w:t>照明</w:t>
      </w:r>
      <w:r>
        <w:tab/>
      </w:r>
      <w:r>
        <w:fldChar w:fldCharType="begin"/>
      </w:r>
      <w:r>
        <w:instrText xml:space="preserve"> PAGEREF _Toc9370 \h </w:instrText>
      </w:r>
      <w:r>
        <w:fldChar w:fldCharType="separate"/>
      </w:r>
      <w:r>
        <w:t>11</w:t>
      </w:r>
      <w:r>
        <w:fldChar w:fldCharType="end"/>
      </w:r>
      <w:r>
        <w:fldChar w:fldCharType="end"/>
      </w:r>
    </w:p>
    <w:p w14:paraId="7414CB01">
      <w:pPr>
        <w:pStyle w:val="16"/>
        <w:tabs>
          <w:tab w:val="right" w:leader="dot" w:pos="9070"/>
          <w:tab w:val="clear" w:pos="540"/>
          <w:tab w:val="clear" w:pos="840"/>
          <w:tab w:val="clear" w:pos="9360"/>
        </w:tabs>
      </w:pPr>
      <w:r>
        <w:fldChar w:fldCharType="begin"/>
      </w:r>
      <w:r>
        <w:instrText xml:space="preserve"> HYPERLINK \l _Toc6328 </w:instrText>
      </w:r>
      <w:r>
        <w:fldChar w:fldCharType="separate"/>
      </w:r>
      <w:r>
        <w:rPr>
          <w:rFonts w:hint="eastAsia"/>
          <w:lang w:val="en-GB"/>
        </w:rPr>
        <w:t xml:space="preserve">6.7 </w:t>
      </w:r>
      <w:r>
        <w:t>负荷分项统计</w:t>
      </w:r>
      <w:r>
        <w:tab/>
      </w:r>
      <w:r>
        <w:fldChar w:fldCharType="begin"/>
      </w:r>
      <w:r>
        <w:instrText xml:space="preserve"> PAGEREF _Toc6328 \h </w:instrText>
      </w:r>
      <w:r>
        <w:fldChar w:fldCharType="separate"/>
      </w:r>
      <w:r>
        <w:t>12</w:t>
      </w:r>
      <w:r>
        <w:fldChar w:fldCharType="end"/>
      </w:r>
      <w:r>
        <w:fldChar w:fldCharType="end"/>
      </w:r>
    </w:p>
    <w:p w14:paraId="02F21BA6">
      <w:pPr>
        <w:pStyle w:val="16"/>
        <w:tabs>
          <w:tab w:val="right" w:leader="dot" w:pos="9070"/>
          <w:tab w:val="clear" w:pos="540"/>
          <w:tab w:val="clear" w:pos="840"/>
          <w:tab w:val="clear" w:pos="9360"/>
        </w:tabs>
      </w:pPr>
      <w:r>
        <w:fldChar w:fldCharType="begin"/>
      </w:r>
      <w:r>
        <w:instrText xml:space="preserve"> HYPERLINK \l _Toc4058 </w:instrText>
      </w:r>
      <w:r>
        <w:fldChar w:fldCharType="separate"/>
      </w:r>
      <w:r>
        <w:rPr>
          <w:rFonts w:hint="eastAsia"/>
          <w:lang w:val="en-GB"/>
        </w:rPr>
        <w:t xml:space="preserve">6.8 </w:t>
      </w:r>
      <w:r>
        <w:t>逐月负荷表</w:t>
      </w:r>
      <w:r>
        <w:tab/>
      </w:r>
      <w:r>
        <w:fldChar w:fldCharType="begin"/>
      </w:r>
      <w:r>
        <w:instrText xml:space="preserve"> PAGEREF _Toc4058 \h </w:instrText>
      </w:r>
      <w:r>
        <w:fldChar w:fldCharType="separate"/>
      </w:r>
      <w:r>
        <w:t>12</w:t>
      </w:r>
      <w:r>
        <w:fldChar w:fldCharType="end"/>
      </w:r>
      <w:r>
        <w:fldChar w:fldCharType="end"/>
      </w:r>
    </w:p>
    <w:p w14:paraId="00CF063A">
      <w:pPr>
        <w:pStyle w:val="15"/>
        <w:tabs>
          <w:tab w:val="right" w:leader="dot" w:pos="9070"/>
          <w:tab w:val="clear" w:pos="180"/>
          <w:tab w:val="clear" w:pos="420"/>
          <w:tab w:val="clear" w:pos="9360"/>
        </w:tabs>
      </w:pPr>
      <w:r>
        <w:fldChar w:fldCharType="begin"/>
      </w:r>
      <w:r>
        <w:instrText xml:space="preserve"> HYPERLINK \l _Toc8179 </w:instrText>
      </w:r>
      <w:r>
        <w:fldChar w:fldCharType="separate"/>
      </w:r>
      <w:r>
        <w:rPr>
          <w:rFonts w:hint="eastAsia"/>
        </w:rPr>
        <w:t xml:space="preserve">7 </w:t>
      </w:r>
      <w:r>
        <w:t>基准建筑</w:t>
      </w:r>
      <w:r>
        <w:tab/>
      </w:r>
      <w:r>
        <w:fldChar w:fldCharType="begin"/>
      </w:r>
      <w:r>
        <w:instrText xml:space="preserve"> PAGEREF _Toc8179 \h </w:instrText>
      </w:r>
      <w:r>
        <w:fldChar w:fldCharType="separate"/>
      </w:r>
      <w:r>
        <w:t>14</w:t>
      </w:r>
      <w:r>
        <w:fldChar w:fldCharType="end"/>
      </w:r>
      <w:r>
        <w:fldChar w:fldCharType="end"/>
      </w:r>
    </w:p>
    <w:p w14:paraId="0206FA24">
      <w:pPr>
        <w:pStyle w:val="16"/>
        <w:tabs>
          <w:tab w:val="right" w:leader="dot" w:pos="9070"/>
          <w:tab w:val="clear" w:pos="540"/>
          <w:tab w:val="clear" w:pos="840"/>
          <w:tab w:val="clear" w:pos="9360"/>
        </w:tabs>
      </w:pPr>
      <w:r>
        <w:fldChar w:fldCharType="begin"/>
      </w:r>
      <w:r>
        <w:instrText xml:space="preserve"> HYPERLINK \l _Toc32605 </w:instrText>
      </w:r>
      <w:r>
        <w:fldChar w:fldCharType="separate"/>
      </w:r>
      <w:r>
        <w:rPr>
          <w:rFonts w:hint="eastAsia"/>
          <w:lang w:val="en-GB"/>
        </w:rPr>
        <w:t xml:space="preserve">7.1 </w:t>
      </w:r>
      <w:r>
        <w:t>房间类型</w:t>
      </w:r>
      <w:r>
        <w:tab/>
      </w:r>
      <w:r>
        <w:fldChar w:fldCharType="begin"/>
      </w:r>
      <w:r>
        <w:instrText xml:space="preserve"> PAGEREF _Toc32605 \h </w:instrText>
      </w:r>
      <w:r>
        <w:fldChar w:fldCharType="separate"/>
      </w:r>
      <w:r>
        <w:t>14</w:t>
      </w:r>
      <w:r>
        <w:fldChar w:fldCharType="end"/>
      </w:r>
      <w:r>
        <w:fldChar w:fldCharType="end"/>
      </w:r>
    </w:p>
    <w:p w14:paraId="4EBBEFE8">
      <w:pPr>
        <w:pStyle w:val="16"/>
        <w:tabs>
          <w:tab w:val="right" w:leader="dot" w:pos="9070"/>
          <w:tab w:val="clear" w:pos="540"/>
          <w:tab w:val="clear" w:pos="840"/>
          <w:tab w:val="clear" w:pos="9360"/>
        </w:tabs>
      </w:pPr>
      <w:r>
        <w:fldChar w:fldCharType="begin"/>
      </w:r>
      <w:r>
        <w:instrText xml:space="preserve"> HYPERLINK \l _Toc8558 </w:instrText>
      </w:r>
      <w:r>
        <w:fldChar w:fldCharType="separate"/>
      </w:r>
      <w:r>
        <w:rPr>
          <w:rFonts w:hint="eastAsia"/>
          <w:lang w:val="en-GB"/>
        </w:rPr>
        <w:t xml:space="preserve">7.2 </w:t>
      </w:r>
      <w:r>
        <w:t>系统类型</w:t>
      </w:r>
      <w:r>
        <w:tab/>
      </w:r>
      <w:r>
        <w:fldChar w:fldCharType="begin"/>
      </w:r>
      <w:r>
        <w:instrText xml:space="preserve"> PAGEREF _Toc8558 \h </w:instrText>
      </w:r>
      <w:r>
        <w:fldChar w:fldCharType="separate"/>
      </w:r>
      <w:r>
        <w:t>14</w:t>
      </w:r>
      <w:r>
        <w:fldChar w:fldCharType="end"/>
      </w:r>
      <w:r>
        <w:fldChar w:fldCharType="end"/>
      </w:r>
    </w:p>
    <w:p w14:paraId="31A0079D">
      <w:pPr>
        <w:pStyle w:val="16"/>
        <w:tabs>
          <w:tab w:val="right" w:leader="dot" w:pos="9070"/>
          <w:tab w:val="clear" w:pos="540"/>
          <w:tab w:val="clear" w:pos="840"/>
          <w:tab w:val="clear" w:pos="9360"/>
        </w:tabs>
      </w:pPr>
      <w:r>
        <w:fldChar w:fldCharType="begin"/>
      </w:r>
      <w:r>
        <w:instrText xml:space="preserve"> HYPERLINK \l _Toc27642 </w:instrText>
      </w:r>
      <w:r>
        <w:fldChar w:fldCharType="separate"/>
      </w:r>
      <w:r>
        <w:rPr>
          <w:rFonts w:hint="eastAsia"/>
          <w:lang w:val="en-GB"/>
        </w:rPr>
        <w:t xml:space="preserve">7.3 </w:t>
      </w:r>
      <w:r>
        <w:t>制冷系统</w:t>
      </w:r>
      <w:r>
        <w:tab/>
      </w:r>
      <w:r>
        <w:fldChar w:fldCharType="begin"/>
      </w:r>
      <w:r>
        <w:instrText xml:space="preserve"> PAGEREF _Toc27642 \h </w:instrText>
      </w:r>
      <w:r>
        <w:fldChar w:fldCharType="separate"/>
      </w:r>
      <w:r>
        <w:t>14</w:t>
      </w:r>
      <w:r>
        <w:fldChar w:fldCharType="end"/>
      </w:r>
      <w:r>
        <w:fldChar w:fldCharType="end"/>
      </w:r>
    </w:p>
    <w:p w14:paraId="10AF54D2">
      <w:pPr>
        <w:pStyle w:val="16"/>
        <w:tabs>
          <w:tab w:val="right" w:leader="dot" w:pos="9070"/>
          <w:tab w:val="clear" w:pos="540"/>
          <w:tab w:val="clear" w:pos="840"/>
          <w:tab w:val="clear" w:pos="9360"/>
        </w:tabs>
      </w:pPr>
      <w:r>
        <w:fldChar w:fldCharType="begin"/>
      </w:r>
      <w:r>
        <w:instrText xml:space="preserve"> HYPERLINK \l _Toc25869 </w:instrText>
      </w:r>
      <w:r>
        <w:fldChar w:fldCharType="separate"/>
      </w:r>
      <w:r>
        <w:rPr>
          <w:rFonts w:hint="eastAsia"/>
          <w:lang w:val="en-GB"/>
        </w:rPr>
        <w:t xml:space="preserve">7.4 </w:t>
      </w:r>
      <w:r>
        <w:t>供暖系统</w:t>
      </w:r>
      <w:r>
        <w:tab/>
      </w:r>
      <w:r>
        <w:fldChar w:fldCharType="begin"/>
      </w:r>
      <w:r>
        <w:instrText xml:space="preserve"> PAGEREF _Toc25869 \h </w:instrText>
      </w:r>
      <w:r>
        <w:fldChar w:fldCharType="separate"/>
      </w:r>
      <w:r>
        <w:t>15</w:t>
      </w:r>
      <w:r>
        <w:fldChar w:fldCharType="end"/>
      </w:r>
      <w:r>
        <w:fldChar w:fldCharType="end"/>
      </w:r>
    </w:p>
    <w:p w14:paraId="6D8132EF">
      <w:pPr>
        <w:pStyle w:val="16"/>
        <w:tabs>
          <w:tab w:val="right" w:leader="dot" w:pos="9070"/>
          <w:tab w:val="clear" w:pos="540"/>
          <w:tab w:val="clear" w:pos="840"/>
          <w:tab w:val="clear" w:pos="9360"/>
        </w:tabs>
      </w:pPr>
      <w:r>
        <w:fldChar w:fldCharType="begin"/>
      </w:r>
      <w:r>
        <w:instrText xml:space="preserve"> HYPERLINK \l _Toc28386 </w:instrText>
      </w:r>
      <w:r>
        <w:fldChar w:fldCharType="separate"/>
      </w:r>
      <w:r>
        <w:rPr>
          <w:rFonts w:hint="eastAsia"/>
          <w:lang w:val="en-GB"/>
        </w:rPr>
        <w:t xml:space="preserve">7.5 </w:t>
      </w:r>
      <w:r>
        <w:t>空调风机</w:t>
      </w:r>
      <w:r>
        <w:tab/>
      </w:r>
      <w:r>
        <w:fldChar w:fldCharType="begin"/>
      </w:r>
      <w:r>
        <w:instrText xml:space="preserve"> PAGEREF _Toc28386 \h </w:instrText>
      </w:r>
      <w:r>
        <w:fldChar w:fldCharType="separate"/>
      </w:r>
      <w:r>
        <w:t>16</w:t>
      </w:r>
      <w:r>
        <w:fldChar w:fldCharType="end"/>
      </w:r>
      <w:r>
        <w:fldChar w:fldCharType="end"/>
      </w:r>
    </w:p>
    <w:p w14:paraId="0DA60C56">
      <w:pPr>
        <w:pStyle w:val="16"/>
        <w:tabs>
          <w:tab w:val="right" w:leader="dot" w:pos="9070"/>
          <w:tab w:val="clear" w:pos="540"/>
          <w:tab w:val="clear" w:pos="840"/>
          <w:tab w:val="clear" w:pos="9360"/>
        </w:tabs>
      </w:pPr>
      <w:r>
        <w:fldChar w:fldCharType="begin"/>
      </w:r>
      <w:r>
        <w:instrText xml:space="preserve"> HYPERLINK \l _Toc13480 </w:instrText>
      </w:r>
      <w:r>
        <w:fldChar w:fldCharType="separate"/>
      </w:r>
      <w:r>
        <w:rPr>
          <w:rFonts w:hint="eastAsia"/>
          <w:lang w:val="en-GB"/>
        </w:rPr>
        <w:t xml:space="preserve">7.6 </w:t>
      </w:r>
      <w:r>
        <w:t>照明</w:t>
      </w:r>
      <w:r>
        <w:tab/>
      </w:r>
      <w:r>
        <w:fldChar w:fldCharType="begin"/>
      </w:r>
      <w:r>
        <w:instrText xml:space="preserve"> PAGEREF _Toc13480 \h </w:instrText>
      </w:r>
      <w:r>
        <w:fldChar w:fldCharType="separate"/>
      </w:r>
      <w:r>
        <w:t>16</w:t>
      </w:r>
      <w:r>
        <w:fldChar w:fldCharType="end"/>
      </w:r>
      <w:r>
        <w:fldChar w:fldCharType="end"/>
      </w:r>
    </w:p>
    <w:p w14:paraId="70FAE18D">
      <w:pPr>
        <w:pStyle w:val="16"/>
        <w:tabs>
          <w:tab w:val="right" w:leader="dot" w:pos="9070"/>
          <w:tab w:val="clear" w:pos="540"/>
          <w:tab w:val="clear" w:pos="840"/>
          <w:tab w:val="clear" w:pos="9360"/>
        </w:tabs>
      </w:pPr>
      <w:r>
        <w:fldChar w:fldCharType="begin"/>
      </w:r>
      <w:r>
        <w:instrText xml:space="preserve"> HYPERLINK \l _Toc12850 </w:instrText>
      </w:r>
      <w:r>
        <w:fldChar w:fldCharType="separate"/>
      </w:r>
      <w:r>
        <w:rPr>
          <w:rFonts w:hint="eastAsia"/>
          <w:lang w:val="en-GB"/>
        </w:rPr>
        <w:t xml:space="preserve">7.7 </w:t>
      </w:r>
      <w:r>
        <w:t>建筑负荷</w:t>
      </w:r>
      <w:r>
        <w:tab/>
      </w:r>
      <w:r>
        <w:fldChar w:fldCharType="begin"/>
      </w:r>
      <w:r>
        <w:instrText xml:space="preserve"> PAGEREF _Toc12850 \h </w:instrText>
      </w:r>
      <w:r>
        <w:fldChar w:fldCharType="separate"/>
      </w:r>
      <w:r>
        <w:t>17</w:t>
      </w:r>
      <w:r>
        <w:fldChar w:fldCharType="end"/>
      </w:r>
      <w:r>
        <w:fldChar w:fldCharType="end"/>
      </w:r>
    </w:p>
    <w:p w14:paraId="64C63FB0">
      <w:pPr>
        <w:pStyle w:val="16"/>
        <w:tabs>
          <w:tab w:val="right" w:leader="dot" w:pos="9070"/>
          <w:tab w:val="clear" w:pos="540"/>
          <w:tab w:val="clear" w:pos="840"/>
          <w:tab w:val="clear" w:pos="9360"/>
        </w:tabs>
      </w:pPr>
      <w:r>
        <w:fldChar w:fldCharType="begin"/>
      </w:r>
      <w:r>
        <w:instrText xml:space="preserve"> HYPERLINK \l _Toc8942 </w:instrText>
      </w:r>
      <w:r>
        <w:fldChar w:fldCharType="separate"/>
      </w:r>
      <w:r>
        <w:rPr>
          <w:rFonts w:hint="eastAsia"/>
          <w:lang w:val="en-GB"/>
        </w:rPr>
        <w:t xml:space="preserve">7.8 </w:t>
      </w:r>
      <w:r>
        <w:t>负荷分项统计</w:t>
      </w:r>
      <w:r>
        <w:tab/>
      </w:r>
      <w:r>
        <w:fldChar w:fldCharType="begin"/>
      </w:r>
      <w:r>
        <w:instrText xml:space="preserve"> PAGEREF _Toc8942 \h </w:instrText>
      </w:r>
      <w:r>
        <w:fldChar w:fldCharType="separate"/>
      </w:r>
      <w:r>
        <w:t>17</w:t>
      </w:r>
      <w:r>
        <w:fldChar w:fldCharType="end"/>
      </w:r>
      <w:r>
        <w:fldChar w:fldCharType="end"/>
      </w:r>
    </w:p>
    <w:p w14:paraId="65BDA2A3">
      <w:pPr>
        <w:pStyle w:val="16"/>
        <w:tabs>
          <w:tab w:val="right" w:leader="dot" w:pos="9070"/>
          <w:tab w:val="clear" w:pos="540"/>
          <w:tab w:val="clear" w:pos="840"/>
          <w:tab w:val="clear" w:pos="9360"/>
        </w:tabs>
      </w:pPr>
      <w:r>
        <w:fldChar w:fldCharType="begin"/>
      </w:r>
      <w:r>
        <w:instrText xml:space="preserve"> HYPERLINK \l _Toc21214 </w:instrText>
      </w:r>
      <w:r>
        <w:fldChar w:fldCharType="separate"/>
      </w:r>
      <w:r>
        <w:rPr>
          <w:rFonts w:hint="eastAsia"/>
          <w:lang w:val="en-GB"/>
        </w:rPr>
        <w:t xml:space="preserve">7.9 </w:t>
      </w:r>
      <w:r>
        <w:t>逐月负荷表</w:t>
      </w:r>
      <w:r>
        <w:tab/>
      </w:r>
      <w:r>
        <w:fldChar w:fldCharType="begin"/>
      </w:r>
      <w:r>
        <w:instrText xml:space="preserve"> PAGEREF _Toc21214 \h </w:instrText>
      </w:r>
      <w:r>
        <w:fldChar w:fldCharType="separate"/>
      </w:r>
      <w:r>
        <w:t>18</w:t>
      </w:r>
      <w:r>
        <w:fldChar w:fldCharType="end"/>
      </w:r>
      <w:r>
        <w:fldChar w:fldCharType="end"/>
      </w:r>
    </w:p>
    <w:p w14:paraId="26D022FB">
      <w:pPr>
        <w:pStyle w:val="15"/>
        <w:tabs>
          <w:tab w:val="right" w:leader="dot" w:pos="9070"/>
          <w:tab w:val="clear" w:pos="180"/>
          <w:tab w:val="clear" w:pos="420"/>
          <w:tab w:val="clear" w:pos="9360"/>
        </w:tabs>
      </w:pPr>
      <w:r>
        <w:fldChar w:fldCharType="begin"/>
      </w:r>
      <w:r>
        <w:instrText xml:space="preserve"> HYPERLINK \l _Toc16918 </w:instrText>
      </w:r>
      <w:r>
        <w:fldChar w:fldCharType="separate"/>
      </w:r>
      <w:r>
        <w:rPr>
          <w:rFonts w:hint="eastAsia"/>
        </w:rPr>
        <w:t xml:space="preserve">8 </w:t>
      </w:r>
      <w:r>
        <w:t>能效结果</w:t>
      </w:r>
      <w:r>
        <w:tab/>
      </w:r>
      <w:r>
        <w:fldChar w:fldCharType="begin"/>
      </w:r>
      <w:r>
        <w:instrText xml:space="preserve"> PAGEREF _Toc16918 \h </w:instrText>
      </w:r>
      <w:r>
        <w:fldChar w:fldCharType="separate"/>
      </w:r>
      <w:r>
        <w:t>19</w:t>
      </w:r>
      <w:r>
        <w:fldChar w:fldCharType="end"/>
      </w:r>
      <w:r>
        <w:fldChar w:fldCharType="end"/>
      </w:r>
    </w:p>
    <w:p w14:paraId="72851375">
      <w:pPr>
        <w:pStyle w:val="16"/>
        <w:tabs>
          <w:tab w:val="right" w:leader="dot" w:pos="9070"/>
          <w:tab w:val="clear" w:pos="540"/>
          <w:tab w:val="clear" w:pos="840"/>
          <w:tab w:val="clear" w:pos="9360"/>
        </w:tabs>
      </w:pPr>
      <w:r>
        <w:fldChar w:fldCharType="begin"/>
      </w:r>
      <w:r>
        <w:instrText xml:space="preserve"> HYPERLINK \l _Toc9989 </w:instrText>
      </w:r>
      <w:r>
        <w:fldChar w:fldCharType="separate"/>
      </w:r>
      <w:r>
        <w:rPr>
          <w:rFonts w:hint="eastAsia"/>
          <w:lang w:val="en-GB"/>
        </w:rPr>
        <w:t xml:space="preserve">8.1 </w:t>
      </w:r>
      <w:r>
        <w:t>建筑能耗</w:t>
      </w:r>
      <w:r>
        <w:tab/>
      </w:r>
      <w:r>
        <w:fldChar w:fldCharType="begin"/>
      </w:r>
      <w:r>
        <w:instrText xml:space="preserve"> PAGEREF _Toc9989 \h </w:instrText>
      </w:r>
      <w:r>
        <w:fldChar w:fldCharType="separate"/>
      </w:r>
      <w:r>
        <w:t>19</w:t>
      </w:r>
      <w:r>
        <w:fldChar w:fldCharType="end"/>
      </w:r>
      <w:r>
        <w:fldChar w:fldCharType="end"/>
      </w:r>
    </w:p>
    <w:p w14:paraId="34ECD3C3">
      <w:pPr>
        <w:pStyle w:val="16"/>
        <w:tabs>
          <w:tab w:val="right" w:leader="dot" w:pos="9070"/>
          <w:tab w:val="clear" w:pos="540"/>
          <w:tab w:val="clear" w:pos="840"/>
          <w:tab w:val="clear" w:pos="9360"/>
        </w:tabs>
      </w:pPr>
      <w:r>
        <w:fldChar w:fldCharType="begin"/>
      </w:r>
      <w:r>
        <w:instrText xml:space="preserve"> HYPERLINK \l _Toc4451 </w:instrText>
      </w:r>
      <w:r>
        <w:fldChar w:fldCharType="separate"/>
      </w:r>
      <w:r>
        <w:rPr>
          <w:rFonts w:hint="eastAsia"/>
          <w:lang w:val="en-GB"/>
        </w:rPr>
        <w:t xml:space="preserve">8.2 </w:t>
      </w:r>
      <w:r>
        <w:t>可再生能源利用</w:t>
      </w:r>
      <w:r>
        <w:tab/>
      </w:r>
      <w:r>
        <w:fldChar w:fldCharType="begin"/>
      </w:r>
      <w:r>
        <w:instrText xml:space="preserve"> PAGEREF _Toc4451 \h </w:instrText>
      </w:r>
      <w:r>
        <w:fldChar w:fldCharType="separate"/>
      </w:r>
      <w:r>
        <w:t>23</w:t>
      </w:r>
      <w:r>
        <w:fldChar w:fldCharType="end"/>
      </w:r>
      <w:r>
        <w:fldChar w:fldCharType="end"/>
      </w:r>
    </w:p>
    <w:p w14:paraId="51C1ECB3">
      <w:pPr>
        <w:pStyle w:val="16"/>
        <w:tabs>
          <w:tab w:val="right" w:leader="dot" w:pos="9070"/>
          <w:tab w:val="clear" w:pos="540"/>
          <w:tab w:val="clear" w:pos="840"/>
          <w:tab w:val="clear" w:pos="9360"/>
        </w:tabs>
      </w:pPr>
      <w:r>
        <w:fldChar w:fldCharType="begin"/>
      </w:r>
      <w:r>
        <w:instrText xml:space="preserve"> HYPERLINK \l _Toc13306 </w:instrText>
      </w:r>
      <w:r>
        <w:fldChar w:fldCharType="separate"/>
      </w:r>
      <w:r>
        <w:rPr>
          <w:rFonts w:hint="eastAsia"/>
          <w:lang w:val="en-GB"/>
        </w:rPr>
        <w:t xml:space="preserve">8.3 </w:t>
      </w:r>
      <w:r>
        <w:t>结论</w:t>
      </w:r>
      <w:r>
        <w:tab/>
      </w:r>
      <w:r>
        <w:fldChar w:fldCharType="begin"/>
      </w:r>
      <w:r>
        <w:instrText xml:space="preserve"> PAGEREF _Toc13306 \h </w:instrText>
      </w:r>
      <w:r>
        <w:fldChar w:fldCharType="separate"/>
      </w:r>
      <w:r>
        <w:t>23</w:t>
      </w:r>
      <w:r>
        <w:fldChar w:fldCharType="end"/>
      </w:r>
      <w:r>
        <w:fldChar w:fldCharType="end"/>
      </w:r>
    </w:p>
    <w:p w14:paraId="58F57ACF">
      <w:pPr>
        <w:pStyle w:val="15"/>
        <w:tabs>
          <w:tab w:val="right" w:leader="dot" w:pos="9070"/>
          <w:tab w:val="clear" w:pos="180"/>
          <w:tab w:val="clear" w:pos="420"/>
          <w:tab w:val="clear" w:pos="9360"/>
        </w:tabs>
      </w:pPr>
      <w:r>
        <w:fldChar w:fldCharType="begin"/>
      </w:r>
      <w:r>
        <w:instrText xml:space="preserve"> HYPERLINK \l _Toc24459 </w:instrText>
      </w:r>
      <w:r>
        <w:fldChar w:fldCharType="separate"/>
      </w:r>
      <w:r>
        <w:rPr>
          <w:rFonts w:hint="eastAsia"/>
        </w:rPr>
        <w:t xml:space="preserve">9 </w:t>
      </w:r>
      <w:r>
        <w:t>附录</w:t>
      </w:r>
      <w:r>
        <w:tab/>
      </w:r>
      <w:r>
        <w:fldChar w:fldCharType="begin"/>
      </w:r>
      <w:r>
        <w:instrText xml:space="preserve"> PAGEREF _Toc24459 \h </w:instrText>
      </w:r>
      <w:r>
        <w:fldChar w:fldCharType="separate"/>
      </w:r>
      <w:r>
        <w:t>24</w:t>
      </w:r>
      <w:r>
        <w:fldChar w:fldCharType="end"/>
      </w:r>
      <w:r>
        <w:fldChar w:fldCharType="end"/>
      </w:r>
    </w:p>
    <w:p w14:paraId="0357FA27">
      <w:pPr>
        <w:pStyle w:val="16"/>
        <w:tabs>
          <w:tab w:val="right" w:leader="dot" w:pos="9070"/>
          <w:tab w:val="clear" w:pos="540"/>
          <w:tab w:val="clear" w:pos="840"/>
          <w:tab w:val="clear" w:pos="9360"/>
        </w:tabs>
      </w:pPr>
      <w:r>
        <w:fldChar w:fldCharType="begin"/>
      </w:r>
      <w:r>
        <w:instrText xml:space="preserve"> HYPERLINK \l _Toc14728 </w:instrText>
      </w:r>
      <w:r>
        <w:fldChar w:fldCharType="separate"/>
      </w:r>
      <w:r>
        <w:rPr>
          <w:rFonts w:hint="eastAsia"/>
          <w:lang w:val="en-GB"/>
        </w:rPr>
        <w:t xml:space="preserve">9.1 </w:t>
      </w:r>
      <w:r>
        <w:t>工作日/节假日人员逐时在室率(%)</w:t>
      </w:r>
      <w:r>
        <w:tab/>
      </w:r>
      <w:r>
        <w:fldChar w:fldCharType="begin"/>
      </w:r>
      <w:r>
        <w:instrText xml:space="preserve"> PAGEREF _Toc14728 \h </w:instrText>
      </w:r>
      <w:r>
        <w:fldChar w:fldCharType="separate"/>
      </w:r>
      <w:r>
        <w:t>24</w:t>
      </w:r>
      <w:r>
        <w:fldChar w:fldCharType="end"/>
      </w:r>
      <w:r>
        <w:fldChar w:fldCharType="end"/>
      </w:r>
    </w:p>
    <w:p w14:paraId="5DF6AEF5">
      <w:pPr>
        <w:pStyle w:val="16"/>
        <w:tabs>
          <w:tab w:val="right" w:leader="dot" w:pos="9070"/>
          <w:tab w:val="clear" w:pos="540"/>
          <w:tab w:val="clear" w:pos="840"/>
          <w:tab w:val="clear" w:pos="9360"/>
        </w:tabs>
      </w:pPr>
      <w:r>
        <w:fldChar w:fldCharType="begin"/>
      </w:r>
      <w:r>
        <w:instrText xml:space="preserve"> HYPERLINK \l _Toc4471 </w:instrText>
      </w:r>
      <w:r>
        <w:fldChar w:fldCharType="separate"/>
      </w:r>
      <w:r>
        <w:rPr>
          <w:rFonts w:hint="eastAsia"/>
          <w:lang w:val="en-GB"/>
        </w:rPr>
        <w:t xml:space="preserve">9.2 </w:t>
      </w:r>
      <w:r>
        <w:t>工作日/节假日照明开关时间表(%)</w:t>
      </w:r>
      <w:r>
        <w:tab/>
      </w:r>
      <w:r>
        <w:fldChar w:fldCharType="begin"/>
      </w:r>
      <w:r>
        <w:instrText xml:space="preserve"> PAGEREF _Toc4471 \h </w:instrText>
      </w:r>
      <w:r>
        <w:fldChar w:fldCharType="separate"/>
      </w:r>
      <w:r>
        <w:t>24</w:t>
      </w:r>
      <w:r>
        <w:fldChar w:fldCharType="end"/>
      </w:r>
      <w:r>
        <w:fldChar w:fldCharType="end"/>
      </w:r>
    </w:p>
    <w:p w14:paraId="43E1EE60">
      <w:pPr>
        <w:pStyle w:val="16"/>
        <w:tabs>
          <w:tab w:val="right" w:leader="dot" w:pos="9070"/>
          <w:tab w:val="clear" w:pos="540"/>
          <w:tab w:val="clear" w:pos="840"/>
          <w:tab w:val="clear" w:pos="9360"/>
        </w:tabs>
      </w:pPr>
      <w:r>
        <w:fldChar w:fldCharType="begin"/>
      </w:r>
      <w:r>
        <w:instrText xml:space="preserve"> HYPERLINK \l _Toc9258 </w:instrText>
      </w:r>
      <w:r>
        <w:fldChar w:fldCharType="separate"/>
      </w:r>
      <w:r>
        <w:rPr>
          <w:rFonts w:hint="eastAsia"/>
          <w:lang w:val="en-GB"/>
        </w:rPr>
        <w:t xml:space="preserve">9.3 </w:t>
      </w:r>
      <w:r>
        <w:t>工作日/节假日设备逐时使用率(%)</w:t>
      </w:r>
      <w:r>
        <w:tab/>
      </w:r>
      <w:r>
        <w:fldChar w:fldCharType="begin"/>
      </w:r>
      <w:r>
        <w:instrText xml:space="preserve"> PAGEREF _Toc9258 \h </w:instrText>
      </w:r>
      <w:r>
        <w:fldChar w:fldCharType="separate"/>
      </w:r>
      <w:r>
        <w:t>24</w:t>
      </w:r>
      <w:r>
        <w:fldChar w:fldCharType="end"/>
      </w:r>
      <w:r>
        <w:fldChar w:fldCharType="end"/>
      </w:r>
    </w:p>
    <w:p w14:paraId="676E061C">
      <w:pPr>
        <w:pStyle w:val="16"/>
        <w:tabs>
          <w:tab w:val="right" w:leader="dot" w:pos="9070"/>
          <w:tab w:val="clear" w:pos="540"/>
          <w:tab w:val="clear" w:pos="840"/>
          <w:tab w:val="clear" w:pos="9360"/>
        </w:tabs>
      </w:pPr>
      <w:r>
        <w:fldChar w:fldCharType="begin"/>
      </w:r>
      <w:r>
        <w:instrText xml:space="preserve"> HYPERLINK \l _Toc30720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_Toc30720 \h </w:instrText>
      </w:r>
      <w:r>
        <w:fldChar w:fldCharType="separate"/>
      </w:r>
      <w:r>
        <w:t>24</w:t>
      </w:r>
      <w:r>
        <w:fldChar w:fldCharType="end"/>
      </w:r>
      <w:r>
        <w:fldChar w:fldCharType="end"/>
      </w:r>
    </w:p>
    <w:p w14:paraId="26CC01AC">
      <w:pPr>
        <w:pStyle w:val="16"/>
        <w:tabs>
          <w:tab w:val="right" w:leader="dot" w:pos="9070"/>
          <w:tab w:val="clear" w:pos="540"/>
          <w:tab w:val="clear" w:pos="840"/>
          <w:tab w:val="clear" w:pos="9360"/>
        </w:tabs>
      </w:pPr>
      <w:r>
        <w:fldChar w:fldCharType="begin"/>
      </w:r>
      <w:r>
        <w:instrText xml:space="preserve"> HYPERLINK \l _Toc1629 </w:instrText>
      </w:r>
      <w:r>
        <w:fldChar w:fldCharType="separate"/>
      </w:r>
      <w:r>
        <w:rPr>
          <w:rFonts w:hint="eastAsia"/>
          <w:lang w:val="en-GB"/>
        </w:rPr>
        <w:t xml:space="preserve">9.5 </w:t>
      </w:r>
      <w:r>
        <w:t>工作日/节假日新风运行时间表(%)</w:t>
      </w:r>
      <w:r>
        <w:tab/>
      </w:r>
      <w:r>
        <w:fldChar w:fldCharType="begin"/>
      </w:r>
      <w:r>
        <w:instrText xml:space="preserve"> PAGEREF _Toc1629 \h </w:instrText>
      </w:r>
      <w:r>
        <w:fldChar w:fldCharType="separate"/>
      </w:r>
      <w:r>
        <w:t>25</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32156"/>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康养</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河南-郑州</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35.00°</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113.65</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4927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3</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12.6</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20692.55</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10767.84</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0.70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供冷期:5.15-9.15,供暖期:11.15-3.15</w:t>
            </w:r>
            <w:bookmarkEnd w:id="34"/>
          </w:p>
        </w:tc>
      </w:tr>
    </w:tbl>
    <w:p w14:paraId="14546B67">
      <w:pPr>
        <w:pStyle w:val="3"/>
        <w:ind w:firstLine="0" w:firstLineChars="0"/>
        <w:rPr>
          <w:lang w:val="en-US"/>
        </w:rPr>
      </w:pPr>
    </w:p>
    <w:p w14:paraId="05A919BA">
      <w:pPr>
        <w:pStyle w:val="2"/>
      </w:pPr>
      <w:bookmarkStart w:id="35" w:name="_Toc9667"/>
      <w:bookmarkStart w:id="36" w:name="TitleFormat"/>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18950BFD">
      <w:pPr>
        <w:rPr>
          <w:rFonts w:hint="eastAsia"/>
          <w:szCs w:val="24"/>
        </w:rPr>
      </w:pPr>
      <w:r>
        <w:rPr>
          <w:rFonts w:hint="eastAsia"/>
          <w:szCs w:val="24"/>
        </w:rPr>
        <w:t>2. 《公共建筑节能设计标准》(GB50189-2015)</w:t>
      </w:r>
    </w:p>
    <w:p w14:paraId="5442FC0B">
      <w:pPr>
        <w:rPr>
          <w:rFonts w:hint="eastAsia"/>
          <w:szCs w:val="24"/>
        </w:rPr>
      </w:pPr>
      <w:r>
        <w:rPr>
          <w:rFonts w:hint="eastAsia"/>
          <w:szCs w:val="24"/>
        </w:rPr>
        <w:t>3. 《民用建筑热工设计规范》(GB50176-2016-2016)</w:t>
      </w:r>
    </w:p>
    <w:p w14:paraId="5FC9EA5B">
      <w:pPr>
        <w:rPr>
          <w:rFonts w:hint="eastAsia"/>
          <w:szCs w:val="24"/>
        </w:rPr>
      </w:pPr>
      <w:r>
        <w:rPr>
          <w:rFonts w:hint="eastAsia"/>
          <w:szCs w:val="24"/>
        </w:rPr>
        <w:t>4. 《建筑幕墙、门窗通用技术条件》(GB/T31433-2015)</w:t>
      </w:r>
    </w:p>
    <w:p w14:paraId="07469236">
      <w:pPr>
        <w:rPr>
          <w:rFonts w:hint="eastAsia"/>
          <w:szCs w:val="24"/>
        </w:rPr>
      </w:pPr>
    </w:p>
    <w:p w14:paraId="6C3FA3E7">
      <w:pPr>
        <w:pStyle w:val="2"/>
      </w:pPr>
      <w:bookmarkStart w:id="38" w:name="_Toc13996"/>
      <w:r>
        <w:rPr>
          <w:rFonts w:hint="eastAsia"/>
        </w:rPr>
        <w:t>气象数据</w:t>
      </w:r>
      <w:bookmarkEnd w:id="38"/>
    </w:p>
    <w:p w14:paraId="607FCD8D">
      <w:pPr>
        <w:pStyle w:val="4"/>
      </w:pPr>
      <w:bookmarkStart w:id="39" w:name="_Toc32579"/>
      <w:r>
        <w:rPr>
          <w:rFonts w:hint="eastAsia"/>
        </w:rPr>
        <w:t>气象地点</w:t>
      </w:r>
      <w:bookmarkEnd w:id="39"/>
    </w:p>
    <w:p w14:paraId="21FD8526">
      <w:pPr>
        <w:pStyle w:val="3"/>
        <w:ind w:firstLine="420"/>
        <w:rPr>
          <w:lang w:val="en-US"/>
        </w:rPr>
      </w:pPr>
      <w:bookmarkStart w:id="40" w:name="气象数据来源"/>
      <w:r>
        <w:t>河南-郑州, 《建筑节能气象参数标准》</w:t>
      </w:r>
      <w:bookmarkEnd w:id="40"/>
    </w:p>
    <w:p w14:paraId="15E9BE00">
      <w:pPr>
        <w:pStyle w:val="4"/>
      </w:pPr>
      <w:bookmarkStart w:id="41" w:name="_Toc11576"/>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14:paraId="06779309">
      <w:pPr>
        <w:pStyle w:val="4"/>
      </w:pPr>
      <w:bookmarkStart w:id="43" w:name="_Toc24352"/>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19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19375"/>
                    </a:xfrm>
                    <a:prstGeom prst="rect">
                      <a:avLst/>
                    </a:prstGeom>
                  </pic:spPr>
                </pic:pic>
              </a:graphicData>
            </a:graphic>
          </wp:inline>
        </w:drawing>
      </w:r>
    </w:p>
    <w:p w14:paraId="0ABAB77D">
      <w:pPr>
        <w:pStyle w:val="4"/>
      </w:pPr>
      <w:bookmarkStart w:id="45" w:name="_Toc23872"/>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3C03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F2E060">
            <w:pPr>
              <w:jc w:val="center"/>
            </w:pPr>
            <w:r>
              <w:t>气象数据</w:t>
            </w:r>
          </w:p>
        </w:tc>
        <w:tc>
          <w:tcPr>
            <w:shd w:val="clear" w:color="auto" w:fill="E6E6E6"/>
            <w:vAlign w:val="center"/>
          </w:tcPr>
          <w:p w14:paraId="199A78F6">
            <w:pPr>
              <w:jc w:val="center"/>
            </w:pPr>
            <w:r>
              <w:t>时刻</w:t>
            </w:r>
          </w:p>
        </w:tc>
        <w:tc>
          <w:tcPr>
            <w:shd w:val="clear" w:color="auto" w:fill="E6E6E6"/>
            <w:vAlign w:val="center"/>
          </w:tcPr>
          <w:p w14:paraId="67E3AC9B">
            <w:pPr>
              <w:jc w:val="center"/>
            </w:pPr>
            <w:r>
              <w:t>干球温度(℃)</w:t>
            </w:r>
          </w:p>
        </w:tc>
        <w:tc>
          <w:tcPr>
            <w:shd w:val="clear" w:color="auto" w:fill="E6E6E6"/>
            <w:vAlign w:val="center"/>
          </w:tcPr>
          <w:p w14:paraId="7FAAFEFA">
            <w:pPr>
              <w:jc w:val="center"/>
            </w:pPr>
            <w:r>
              <w:t>湿球温度(℃)</w:t>
            </w:r>
          </w:p>
        </w:tc>
        <w:tc>
          <w:tcPr>
            <w:shd w:val="clear" w:color="auto" w:fill="E6E6E6"/>
            <w:vAlign w:val="center"/>
          </w:tcPr>
          <w:p w14:paraId="6B0FA6F4">
            <w:pPr>
              <w:jc w:val="center"/>
            </w:pPr>
            <w:r>
              <w:t>含湿量(g/kg)</w:t>
            </w:r>
          </w:p>
        </w:tc>
        <w:tc>
          <w:tcPr>
            <w:shd w:val="clear" w:color="auto" w:fill="E6E6E6"/>
            <w:vAlign w:val="center"/>
          </w:tcPr>
          <w:p w14:paraId="1C1C92BF">
            <w:pPr>
              <w:jc w:val="center"/>
            </w:pPr>
            <w:r>
              <w:t>焓值(kj/kg)</w:t>
            </w:r>
          </w:p>
        </w:tc>
      </w:tr>
      <w:tr w14:paraId="5A39A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A8AF01">
            <w:r>
              <w:t>最热</w:t>
            </w:r>
          </w:p>
        </w:tc>
        <w:tc>
          <w:tcPr>
            <w:vAlign w:val="center"/>
          </w:tcPr>
          <w:p w14:paraId="2A4FCE6C">
            <w:r>
              <w:t>06月21日15时</w:t>
            </w:r>
          </w:p>
        </w:tc>
        <w:tc>
          <w:tcPr>
            <w:vAlign w:val="center"/>
          </w:tcPr>
          <w:p w14:paraId="03C729E5">
            <w:r>
              <w:t>38.3</w:t>
            </w:r>
          </w:p>
        </w:tc>
        <w:tc>
          <w:tcPr>
            <w:vAlign w:val="center"/>
          </w:tcPr>
          <w:p w14:paraId="29C31434">
            <w:r>
              <w:t>21.1</w:t>
            </w:r>
          </w:p>
        </w:tc>
        <w:tc>
          <w:tcPr>
            <w:vAlign w:val="center"/>
          </w:tcPr>
          <w:p w14:paraId="31F732FC">
            <w:r>
              <w:t>8.9</w:t>
            </w:r>
          </w:p>
        </w:tc>
        <w:tc>
          <w:tcPr>
            <w:vAlign w:val="center"/>
          </w:tcPr>
          <w:p w14:paraId="3C8A0B92">
            <w:r>
              <w:t>61.4</w:t>
            </w:r>
          </w:p>
        </w:tc>
      </w:tr>
      <w:tr w14:paraId="30FC8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A4AB04">
            <w:r>
              <w:t>最冷</w:t>
            </w:r>
          </w:p>
        </w:tc>
        <w:tc>
          <w:tcPr>
            <w:vAlign w:val="center"/>
          </w:tcPr>
          <w:p w14:paraId="4806DCEB">
            <w:r>
              <w:t>01月14日07时</w:t>
            </w:r>
          </w:p>
        </w:tc>
        <w:tc>
          <w:tcPr>
            <w:vAlign w:val="center"/>
          </w:tcPr>
          <w:p w14:paraId="14302878">
            <w:r>
              <w:t>-10.6</w:t>
            </w:r>
          </w:p>
        </w:tc>
        <w:tc>
          <w:tcPr>
            <w:vAlign w:val="center"/>
          </w:tcPr>
          <w:p w14:paraId="176CE548">
            <w:r>
              <w:t>-10.6</w:t>
            </w:r>
          </w:p>
        </w:tc>
        <w:tc>
          <w:tcPr>
            <w:vAlign w:val="center"/>
          </w:tcPr>
          <w:p w14:paraId="6E006311">
            <w:r>
              <w:t>1.4</w:t>
            </w:r>
          </w:p>
        </w:tc>
        <w:tc>
          <w:tcPr>
            <w:vAlign w:val="center"/>
          </w:tcPr>
          <w:p w14:paraId="6F2E3887">
            <w:r>
              <w:t>-7.1</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4553"/>
      <w:r>
        <w:rPr>
          <w:rFonts w:hint="eastAsia"/>
          <w:szCs w:val="24"/>
        </w:rPr>
        <w:t>围护结构</w:t>
      </w:r>
      <w:bookmarkEnd w:id="47"/>
    </w:p>
    <w:p w14:paraId="119F3FEC">
      <w:pPr>
        <w:pStyle w:val="4"/>
        <w:rPr>
          <w:rFonts w:hint="eastAsia"/>
          <w:szCs w:val="24"/>
        </w:rPr>
      </w:pPr>
      <w:bookmarkStart w:id="48" w:name="_Toc26661"/>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17BE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879FCF1">
            <w:pPr>
              <w:jc w:val="center"/>
            </w:pPr>
            <w:r>
              <w:t>材料名称</w:t>
            </w:r>
          </w:p>
        </w:tc>
        <w:tc>
          <w:tcPr>
            <w:shd w:val="clear" w:color="auto" w:fill="E6E6E6"/>
            <w:vAlign w:val="center"/>
          </w:tcPr>
          <w:p w14:paraId="42BFA5EB">
            <w:pPr>
              <w:jc w:val="center"/>
            </w:pPr>
            <w:r>
              <w:t>导热系数</w:t>
            </w:r>
            <w:r>
              <w:br w:type="textWrapping"/>
            </w:r>
            <w:r>
              <w:t>λ</w:t>
            </w:r>
          </w:p>
        </w:tc>
        <w:tc>
          <w:tcPr>
            <w:shd w:val="clear" w:color="auto" w:fill="E6E6E6"/>
            <w:vAlign w:val="center"/>
          </w:tcPr>
          <w:p w14:paraId="79800D82">
            <w:pPr>
              <w:jc w:val="center"/>
            </w:pPr>
            <w:r>
              <w:t>蓄热系数</w:t>
            </w:r>
            <w:r>
              <w:br w:type="textWrapping"/>
            </w:r>
            <w:r>
              <w:t>S</w:t>
            </w:r>
          </w:p>
        </w:tc>
        <w:tc>
          <w:tcPr>
            <w:shd w:val="clear" w:color="auto" w:fill="E6E6E6"/>
            <w:vAlign w:val="center"/>
          </w:tcPr>
          <w:p w14:paraId="3C73468A">
            <w:pPr>
              <w:jc w:val="center"/>
            </w:pPr>
            <w:r>
              <w:t>密度</w:t>
            </w:r>
            <w:r>
              <w:br w:type="textWrapping"/>
            </w:r>
            <w:r>
              <w:t>ρ</w:t>
            </w:r>
          </w:p>
        </w:tc>
        <w:tc>
          <w:tcPr>
            <w:shd w:val="clear" w:color="auto" w:fill="E6E6E6"/>
            <w:vAlign w:val="center"/>
          </w:tcPr>
          <w:p w14:paraId="77AE2F40">
            <w:pPr>
              <w:jc w:val="center"/>
            </w:pPr>
            <w:r>
              <w:t>比热容</w:t>
            </w:r>
            <w:r>
              <w:br w:type="textWrapping"/>
            </w:r>
            <w:r>
              <w:t>Cp</w:t>
            </w:r>
          </w:p>
        </w:tc>
        <w:tc>
          <w:tcPr>
            <w:shd w:val="clear" w:color="auto" w:fill="E6E6E6"/>
            <w:vAlign w:val="center"/>
          </w:tcPr>
          <w:p w14:paraId="4651C5DE">
            <w:pPr>
              <w:jc w:val="center"/>
            </w:pPr>
            <w:r>
              <w:t>蒸汽渗透</w:t>
            </w:r>
            <w:r>
              <w:br w:type="textWrapping"/>
            </w:r>
            <w:r>
              <w:t>系数u</w:t>
            </w:r>
          </w:p>
        </w:tc>
        <w:tc>
          <w:tcPr>
            <w:vMerge w:val="restart"/>
            <w:shd w:val="clear" w:color="auto" w:fill="E6E6E6"/>
            <w:vAlign w:val="center"/>
          </w:tcPr>
          <w:p w14:paraId="52EB4817">
            <w:pPr>
              <w:jc w:val="center"/>
            </w:pPr>
            <w:r>
              <w:t>数据来源</w:t>
            </w:r>
          </w:p>
        </w:tc>
      </w:tr>
      <w:tr w14:paraId="180F1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257AA4">
            <w:pPr>
              <w:jc w:val="center"/>
            </w:pPr>
          </w:p>
        </w:tc>
        <w:tc>
          <w:tcPr>
            <w:shd w:val="clear" w:color="auto" w:fill="E6E6E6"/>
            <w:vAlign w:val="center"/>
          </w:tcPr>
          <w:p w14:paraId="686A1B52">
            <w:pPr>
              <w:jc w:val="center"/>
            </w:pPr>
            <w:r>
              <w:t>W/(m.K)</w:t>
            </w:r>
          </w:p>
        </w:tc>
        <w:tc>
          <w:tcPr>
            <w:shd w:val="clear" w:color="auto" w:fill="E6E6E6"/>
            <w:vAlign w:val="center"/>
          </w:tcPr>
          <w:p w14:paraId="5FD64580">
            <w:pPr>
              <w:jc w:val="center"/>
            </w:pPr>
            <w:r>
              <w:t>W/(㎡.K)</w:t>
            </w:r>
          </w:p>
        </w:tc>
        <w:tc>
          <w:tcPr>
            <w:shd w:val="clear" w:color="auto" w:fill="E6E6E6"/>
            <w:vAlign w:val="center"/>
          </w:tcPr>
          <w:p w14:paraId="71DFFDBF">
            <w:pPr>
              <w:jc w:val="center"/>
            </w:pPr>
            <w:r>
              <w:t>kg/m</w:t>
            </w:r>
            <w:r>
              <w:rPr>
                <w:vertAlign w:val="superscript"/>
              </w:rPr>
              <w:t>3</w:t>
            </w:r>
          </w:p>
        </w:tc>
        <w:tc>
          <w:tcPr>
            <w:shd w:val="clear" w:color="auto" w:fill="E6E6E6"/>
            <w:vAlign w:val="center"/>
          </w:tcPr>
          <w:p w14:paraId="0FE34055">
            <w:pPr>
              <w:jc w:val="center"/>
            </w:pPr>
            <w:r>
              <w:t>J/(kg.K)</w:t>
            </w:r>
          </w:p>
        </w:tc>
        <w:tc>
          <w:tcPr>
            <w:shd w:val="clear" w:color="auto" w:fill="E6E6E6"/>
            <w:vAlign w:val="center"/>
          </w:tcPr>
          <w:p w14:paraId="4FB6EA09">
            <w:pPr>
              <w:jc w:val="center"/>
            </w:pPr>
            <w:r>
              <w:t>g/(m.h.kPa)</w:t>
            </w:r>
          </w:p>
        </w:tc>
        <w:tc>
          <w:tcPr>
            <w:vMerge w:val="continue"/>
            <w:shd w:val="clear" w:color="auto" w:fill="E6E6E6"/>
            <w:vAlign w:val="center"/>
          </w:tcPr>
          <w:p w14:paraId="5C3C4AF6">
            <w:pPr>
              <w:jc w:val="center"/>
            </w:pPr>
          </w:p>
        </w:tc>
      </w:tr>
      <w:tr w14:paraId="46C18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6F187D">
            <w:r>
              <w:t>水泥砂浆</w:t>
            </w:r>
          </w:p>
        </w:tc>
        <w:tc>
          <w:tcPr>
            <w:vAlign w:val="center"/>
          </w:tcPr>
          <w:p w14:paraId="6AE7764B">
            <w:pPr>
              <w:jc w:val="right"/>
            </w:pPr>
            <w:r>
              <w:t>0.930</w:t>
            </w:r>
          </w:p>
        </w:tc>
        <w:tc>
          <w:tcPr>
            <w:vAlign w:val="center"/>
          </w:tcPr>
          <w:p w14:paraId="7CC42A8F">
            <w:pPr>
              <w:jc w:val="right"/>
            </w:pPr>
            <w:r>
              <w:t>11.370</w:t>
            </w:r>
          </w:p>
        </w:tc>
        <w:tc>
          <w:tcPr>
            <w:vAlign w:val="center"/>
          </w:tcPr>
          <w:p w14:paraId="1EE757C9">
            <w:pPr>
              <w:jc w:val="right"/>
            </w:pPr>
            <w:r>
              <w:t>1800.0</w:t>
            </w:r>
          </w:p>
        </w:tc>
        <w:tc>
          <w:tcPr>
            <w:vAlign w:val="center"/>
          </w:tcPr>
          <w:p w14:paraId="133FBCC6">
            <w:pPr>
              <w:jc w:val="right"/>
            </w:pPr>
            <w:r>
              <w:t>1050.0</w:t>
            </w:r>
          </w:p>
        </w:tc>
        <w:tc>
          <w:tcPr>
            <w:vAlign w:val="center"/>
          </w:tcPr>
          <w:p w14:paraId="2E5A77C2">
            <w:pPr>
              <w:jc w:val="right"/>
            </w:pPr>
            <w:r>
              <w:t>0.0210</w:t>
            </w:r>
          </w:p>
        </w:tc>
        <w:tc>
          <w:tcPr>
            <w:vAlign w:val="center"/>
          </w:tcPr>
          <w:p w14:paraId="72849B16">
            <w:r>
              <w:rPr>
                <w:sz w:val="18"/>
                <w:szCs w:val="18"/>
              </w:rPr>
              <w:t>民用建筑热工设计规范 GB50176-2016</w:t>
            </w:r>
          </w:p>
        </w:tc>
      </w:tr>
      <w:tr w14:paraId="1DF0C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20E8C1">
            <w:r>
              <w:t>混合砂浆</w:t>
            </w:r>
          </w:p>
        </w:tc>
        <w:tc>
          <w:tcPr>
            <w:vAlign w:val="center"/>
          </w:tcPr>
          <w:p w14:paraId="0AEC051C">
            <w:pPr>
              <w:jc w:val="right"/>
            </w:pPr>
            <w:r>
              <w:t>0.870</w:t>
            </w:r>
          </w:p>
        </w:tc>
        <w:tc>
          <w:tcPr>
            <w:vAlign w:val="center"/>
          </w:tcPr>
          <w:p w14:paraId="4BB07F6F">
            <w:pPr>
              <w:jc w:val="right"/>
            </w:pPr>
            <w:r>
              <w:t>10.750</w:t>
            </w:r>
          </w:p>
        </w:tc>
        <w:tc>
          <w:tcPr>
            <w:vAlign w:val="center"/>
          </w:tcPr>
          <w:p w14:paraId="41AC2BC6">
            <w:pPr>
              <w:jc w:val="right"/>
            </w:pPr>
            <w:r>
              <w:t>1700.0</w:t>
            </w:r>
          </w:p>
        </w:tc>
        <w:tc>
          <w:tcPr>
            <w:vAlign w:val="center"/>
          </w:tcPr>
          <w:p w14:paraId="6D0351E4">
            <w:pPr>
              <w:jc w:val="right"/>
            </w:pPr>
            <w:r>
              <w:t>1074.4</w:t>
            </w:r>
          </w:p>
        </w:tc>
        <w:tc>
          <w:tcPr>
            <w:vAlign w:val="center"/>
          </w:tcPr>
          <w:p w14:paraId="4FFB07D2">
            <w:pPr>
              <w:jc w:val="right"/>
            </w:pPr>
            <w:r>
              <w:t>0.0975</w:t>
            </w:r>
          </w:p>
        </w:tc>
        <w:tc>
          <w:tcPr>
            <w:vAlign w:val="center"/>
          </w:tcPr>
          <w:p w14:paraId="59B6EB5D">
            <w:r>
              <w:rPr>
                <w:sz w:val="18"/>
                <w:szCs w:val="18"/>
              </w:rPr>
              <w:t>民用建筑热工设计规范 GB50176-2016</w:t>
            </w:r>
          </w:p>
        </w:tc>
      </w:tr>
      <w:tr w14:paraId="3F5E6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F7A355">
            <w:r>
              <w:t>钢筋混凝土</w:t>
            </w:r>
          </w:p>
        </w:tc>
        <w:tc>
          <w:tcPr>
            <w:vAlign w:val="center"/>
          </w:tcPr>
          <w:p w14:paraId="228037C0">
            <w:pPr>
              <w:jc w:val="right"/>
            </w:pPr>
            <w:r>
              <w:t>1.740</w:t>
            </w:r>
          </w:p>
        </w:tc>
        <w:tc>
          <w:tcPr>
            <w:vAlign w:val="center"/>
          </w:tcPr>
          <w:p w14:paraId="4DBEC99D">
            <w:pPr>
              <w:jc w:val="right"/>
            </w:pPr>
            <w:r>
              <w:t>17.200</w:t>
            </w:r>
          </w:p>
        </w:tc>
        <w:tc>
          <w:tcPr>
            <w:vAlign w:val="center"/>
          </w:tcPr>
          <w:p w14:paraId="5C8CDF8D">
            <w:pPr>
              <w:jc w:val="right"/>
            </w:pPr>
            <w:r>
              <w:t>2500.0</w:t>
            </w:r>
          </w:p>
        </w:tc>
        <w:tc>
          <w:tcPr>
            <w:vAlign w:val="center"/>
          </w:tcPr>
          <w:p w14:paraId="47A7E631">
            <w:pPr>
              <w:jc w:val="right"/>
            </w:pPr>
            <w:r>
              <w:t>920.0</w:t>
            </w:r>
          </w:p>
        </w:tc>
        <w:tc>
          <w:tcPr>
            <w:vAlign w:val="center"/>
          </w:tcPr>
          <w:p w14:paraId="7087B1ED">
            <w:pPr>
              <w:jc w:val="right"/>
            </w:pPr>
            <w:r>
              <w:t>0.0158</w:t>
            </w:r>
          </w:p>
        </w:tc>
        <w:tc>
          <w:tcPr>
            <w:vAlign w:val="center"/>
          </w:tcPr>
          <w:p w14:paraId="7CE19297">
            <w:r>
              <w:rPr>
                <w:sz w:val="18"/>
                <w:szCs w:val="18"/>
              </w:rPr>
              <w:t>民用建筑热工设计规范 GB50176-2016</w:t>
            </w:r>
          </w:p>
        </w:tc>
      </w:tr>
      <w:tr w14:paraId="34D3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FC1CE1">
            <w:r>
              <w:t>挤塑聚苯板(ρ=25-32)</w:t>
            </w:r>
          </w:p>
        </w:tc>
        <w:tc>
          <w:tcPr>
            <w:vAlign w:val="center"/>
          </w:tcPr>
          <w:p w14:paraId="535DF9E3">
            <w:pPr>
              <w:jc w:val="right"/>
            </w:pPr>
            <w:r>
              <w:t>0.030</w:t>
            </w:r>
          </w:p>
        </w:tc>
        <w:tc>
          <w:tcPr>
            <w:vAlign w:val="center"/>
          </w:tcPr>
          <w:p w14:paraId="58DEC73E">
            <w:pPr>
              <w:jc w:val="right"/>
            </w:pPr>
            <w:r>
              <w:t>0.320</w:t>
            </w:r>
          </w:p>
        </w:tc>
        <w:tc>
          <w:tcPr>
            <w:vAlign w:val="center"/>
          </w:tcPr>
          <w:p w14:paraId="2623DF2F">
            <w:pPr>
              <w:jc w:val="right"/>
            </w:pPr>
            <w:r>
              <w:t>28.5</w:t>
            </w:r>
          </w:p>
        </w:tc>
        <w:tc>
          <w:tcPr>
            <w:vAlign w:val="center"/>
          </w:tcPr>
          <w:p w14:paraId="0B0AA91F">
            <w:pPr>
              <w:jc w:val="right"/>
            </w:pPr>
            <w:r>
              <w:t>1647.0</w:t>
            </w:r>
          </w:p>
        </w:tc>
        <w:tc>
          <w:tcPr>
            <w:vAlign w:val="center"/>
          </w:tcPr>
          <w:p w14:paraId="5DD5E4A6">
            <w:pPr>
              <w:jc w:val="right"/>
            </w:pPr>
            <w:r>
              <w:t>0.0162</w:t>
            </w:r>
          </w:p>
        </w:tc>
        <w:tc>
          <w:tcPr>
            <w:vAlign w:val="center"/>
          </w:tcPr>
          <w:p w14:paraId="3D0A7C17">
            <w:r>
              <w:rPr>
                <w:sz w:val="18"/>
                <w:szCs w:val="18"/>
              </w:rPr>
              <w:t>民用建筑热工设计规范 GB50176-2016</w:t>
            </w:r>
          </w:p>
        </w:tc>
      </w:tr>
      <w:tr w14:paraId="58872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A70CFB">
            <w:r>
              <w:t>加气混凝土、泡沫混凝土(ρ=700)</w:t>
            </w:r>
          </w:p>
        </w:tc>
        <w:tc>
          <w:tcPr>
            <w:vAlign w:val="center"/>
          </w:tcPr>
          <w:p w14:paraId="52555B6E">
            <w:pPr>
              <w:jc w:val="right"/>
            </w:pPr>
            <w:r>
              <w:t>0.180</w:t>
            </w:r>
          </w:p>
        </w:tc>
        <w:tc>
          <w:tcPr>
            <w:vAlign w:val="center"/>
          </w:tcPr>
          <w:p w14:paraId="2B4F795B">
            <w:pPr>
              <w:jc w:val="right"/>
            </w:pPr>
            <w:r>
              <w:t>3.100</w:t>
            </w:r>
          </w:p>
        </w:tc>
        <w:tc>
          <w:tcPr>
            <w:vAlign w:val="center"/>
          </w:tcPr>
          <w:p w14:paraId="34B495B3">
            <w:pPr>
              <w:jc w:val="right"/>
            </w:pPr>
            <w:r>
              <w:t>700.0</w:t>
            </w:r>
          </w:p>
        </w:tc>
        <w:tc>
          <w:tcPr>
            <w:vAlign w:val="center"/>
          </w:tcPr>
          <w:p w14:paraId="6C298EF3">
            <w:pPr>
              <w:jc w:val="right"/>
            </w:pPr>
            <w:r>
              <w:t>1050.0</w:t>
            </w:r>
          </w:p>
        </w:tc>
        <w:tc>
          <w:tcPr>
            <w:vAlign w:val="center"/>
          </w:tcPr>
          <w:p w14:paraId="24D3496D">
            <w:pPr>
              <w:jc w:val="right"/>
            </w:pPr>
            <w:r>
              <w:t>0.0998</w:t>
            </w:r>
          </w:p>
        </w:tc>
        <w:tc>
          <w:tcPr>
            <w:vAlign w:val="center"/>
          </w:tcPr>
          <w:p w14:paraId="4F49F0DB">
            <w:r>
              <w:rPr>
                <w:sz w:val="18"/>
                <w:szCs w:val="18"/>
              </w:rPr>
              <w:t>民用建筑热工设计规范 GB50176-2016</w:t>
            </w:r>
          </w:p>
        </w:tc>
      </w:tr>
      <w:tr w14:paraId="47931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8DBD50">
            <w:r>
              <w:t>岩棉板(ρ=60-160)</w:t>
            </w:r>
          </w:p>
        </w:tc>
        <w:tc>
          <w:tcPr>
            <w:vAlign w:val="center"/>
          </w:tcPr>
          <w:p w14:paraId="4110A4D1">
            <w:pPr>
              <w:jc w:val="right"/>
            </w:pPr>
            <w:r>
              <w:t>0.041</w:t>
            </w:r>
          </w:p>
        </w:tc>
        <w:tc>
          <w:tcPr>
            <w:vAlign w:val="center"/>
          </w:tcPr>
          <w:p w14:paraId="0ED18297">
            <w:pPr>
              <w:jc w:val="right"/>
            </w:pPr>
            <w:r>
              <w:t>0.615</w:t>
            </w:r>
          </w:p>
        </w:tc>
        <w:tc>
          <w:tcPr>
            <w:vAlign w:val="center"/>
          </w:tcPr>
          <w:p w14:paraId="2F17BE95">
            <w:pPr>
              <w:jc w:val="right"/>
            </w:pPr>
            <w:r>
              <w:t>110.0</w:t>
            </w:r>
          </w:p>
        </w:tc>
        <w:tc>
          <w:tcPr>
            <w:vAlign w:val="center"/>
          </w:tcPr>
          <w:p w14:paraId="59F33688">
            <w:pPr>
              <w:jc w:val="right"/>
            </w:pPr>
            <w:r>
              <w:t>1220.0</w:t>
            </w:r>
          </w:p>
        </w:tc>
        <w:tc>
          <w:tcPr>
            <w:vAlign w:val="center"/>
          </w:tcPr>
          <w:p w14:paraId="5825D24D">
            <w:pPr>
              <w:jc w:val="right"/>
            </w:pPr>
            <w:r>
              <w:t>0.4880</w:t>
            </w:r>
          </w:p>
        </w:tc>
        <w:tc>
          <w:tcPr>
            <w:vAlign w:val="center"/>
          </w:tcPr>
          <w:p w14:paraId="3C8F0E95">
            <w:r>
              <w:rPr>
                <w:sz w:val="18"/>
                <w:szCs w:val="18"/>
              </w:rPr>
              <w:t>民用建筑热工设计规范 GB50176-2016</w:t>
            </w:r>
          </w:p>
        </w:tc>
      </w:tr>
      <w:tr w14:paraId="7C858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4C3926">
            <w:r>
              <w:t>c20细石混凝土(ρ=2300)</w:t>
            </w:r>
          </w:p>
        </w:tc>
        <w:tc>
          <w:tcPr>
            <w:vAlign w:val="center"/>
          </w:tcPr>
          <w:p w14:paraId="6505A644">
            <w:pPr>
              <w:jc w:val="right"/>
            </w:pPr>
            <w:r>
              <w:t>1.510</w:t>
            </w:r>
          </w:p>
        </w:tc>
        <w:tc>
          <w:tcPr>
            <w:vAlign w:val="center"/>
          </w:tcPr>
          <w:p w14:paraId="4796BCBE">
            <w:pPr>
              <w:jc w:val="right"/>
            </w:pPr>
            <w:r>
              <w:t>15.243</w:t>
            </w:r>
          </w:p>
        </w:tc>
        <w:tc>
          <w:tcPr>
            <w:vAlign w:val="center"/>
          </w:tcPr>
          <w:p w14:paraId="161F1121">
            <w:pPr>
              <w:jc w:val="right"/>
            </w:pPr>
            <w:r>
              <w:t>2300.0</w:t>
            </w:r>
          </w:p>
        </w:tc>
        <w:tc>
          <w:tcPr>
            <w:vAlign w:val="center"/>
          </w:tcPr>
          <w:p w14:paraId="72DFB82F">
            <w:pPr>
              <w:jc w:val="right"/>
            </w:pPr>
            <w:r>
              <w:t>920.0</w:t>
            </w:r>
          </w:p>
        </w:tc>
        <w:tc>
          <w:tcPr>
            <w:vAlign w:val="center"/>
          </w:tcPr>
          <w:p w14:paraId="252114D1">
            <w:pPr>
              <w:jc w:val="right"/>
            </w:pPr>
            <w:r>
              <w:t>0.0173</w:t>
            </w:r>
          </w:p>
        </w:tc>
        <w:tc>
          <w:tcPr>
            <w:vAlign w:val="center"/>
          </w:tcPr>
          <w:p w14:paraId="2E349028">
            <w:r>
              <w:rPr>
                <w:sz w:val="18"/>
                <w:szCs w:val="18"/>
              </w:rPr>
              <w:t>民用建筑热工设计规范 GB50176-2016</w:t>
            </w:r>
          </w:p>
        </w:tc>
      </w:tr>
      <w:tr w14:paraId="73B79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42A377">
            <w:r>
              <w:t>轻骨料混凝土(找坡层)</w:t>
            </w:r>
          </w:p>
        </w:tc>
        <w:tc>
          <w:tcPr>
            <w:vAlign w:val="center"/>
          </w:tcPr>
          <w:p w14:paraId="2F1E4F0C">
            <w:pPr>
              <w:jc w:val="right"/>
            </w:pPr>
            <w:r>
              <w:t>0.300</w:t>
            </w:r>
          </w:p>
        </w:tc>
        <w:tc>
          <w:tcPr>
            <w:vAlign w:val="center"/>
          </w:tcPr>
          <w:p w14:paraId="60B1A198">
            <w:pPr>
              <w:jc w:val="right"/>
            </w:pPr>
            <w:r>
              <w:t>5.000</w:t>
            </w:r>
          </w:p>
        </w:tc>
        <w:tc>
          <w:tcPr>
            <w:vAlign w:val="center"/>
          </w:tcPr>
          <w:p w14:paraId="547BD5CF">
            <w:pPr>
              <w:jc w:val="right"/>
            </w:pPr>
            <w:r>
              <w:t>1050.0</w:t>
            </w:r>
          </w:p>
        </w:tc>
        <w:tc>
          <w:tcPr>
            <w:vAlign w:val="center"/>
          </w:tcPr>
          <w:p w14:paraId="0AB39CB8">
            <w:pPr>
              <w:jc w:val="right"/>
            </w:pPr>
            <w:r>
              <w:t>1091.3</w:t>
            </w:r>
          </w:p>
        </w:tc>
        <w:tc>
          <w:tcPr>
            <w:vAlign w:val="center"/>
          </w:tcPr>
          <w:p w14:paraId="5E7A616A">
            <w:pPr>
              <w:jc w:val="right"/>
            </w:pPr>
            <w:r>
              <w:t>0.0140</w:t>
            </w:r>
          </w:p>
        </w:tc>
        <w:tc>
          <w:tcPr>
            <w:vAlign w:val="center"/>
          </w:tcPr>
          <w:p w14:paraId="1483625B">
            <w:r>
              <w:rPr>
                <w:sz w:val="18"/>
                <w:szCs w:val="18"/>
              </w:rPr>
              <w:t>民用建筑热工设计规范 GB50176-2016</w:t>
            </w:r>
          </w:p>
        </w:tc>
      </w:tr>
    </w:tbl>
    <w:p w14:paraId="3A83B5CF">
      <w:pPr>
        <w:pStyle w:val="4"/>
        <w:rPr>
          <w:rFonts w:hint="eastAsia"/>
          <w:szCs w:val="24"/>
        </w:rPr>
      </w:pPr>
      <w:bookmarkStart w:id="49" w:name="_Toc18203"/>
      <w:r>
        <w:rPr>
          <w:rFonts w:hint="eastAsia"/>
          <w:szCs w:val="24"/>
        </w:rPr>
        <w:t>屋顶</w:t>
      </w:r>
      <w:bookmarkEnd w:id="49"/>
    </w:p>
    <w:p w14:paraId="11B356C5">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2D6A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3A62D40">
            <w:pPr>
              <w:jc w:val="center"/>
            </w:pPr>
            <w:r>
              <w:t>材料名称</w:t>
            </w:r>
            <w:r>
              <w:br w:type="textWrapping"/>
            </w:r>
            <w:r>
              <w:t>（由上到下）</w:t>
            </w:r>
          </w:p>
        </w:tc>
        <w:tc>
          <w:tcPr>
            <w:shd w:val="clear" w:color="auto" w:fill="E6E6E6"/>
            <w:vAlign w:val="center"/>
          </w:tcPr>
          <w:p w14:paraId="1B133CA0">
            <w:pPr>
              <w:jc w:val="center"/>
            </w:pPr>
            <w:r>
              <w:t>厚度δ</w:t>
            </w:r>
          </w:p>
        </w:tc>
        <w:tc>
          <w:tcPr>
            <w:shd w:val="clear" w:color="auto" w:fill="E6E6E6"/>
            <w:vAlign w:val="center"/>
          </w:tcPr>
          <w:p w14:paraId="654436E4">
            <w:pPr>
              <w:jc w:val="center"/>
            </w:pPr>
            <w:r>
              <w:t>导热系数λ</w:t>
            </w:r>
          </w:p>
        </w:tc>
        <w:tc>
          <w:tcPr>
            <w:shd w:val="clear" w:color="auto" w:fill="E6E6E6"/>
            <w:vAlign w:val="center"/>
          </w:tcPr>
          <w:p w14:paraId="2DCE1619">
            <w:pPr>
              <w:jc w:val="center"/>
            </w:pPr>
            <w:r>
              <w:t>蓄热系数S</w:t>
            </w:r>
          </w:p>
        </w:tc>
        <w:tc>
          <w:tcPr>
            <w:shd w:val="clear" w:color="auto" w:fill="E6E6E6"/>
            <w:vAlign w:val="center"/>
          </w:tcPr>
          <w:p w14:paraId="4B2D6EDB">
            <w:pPr>
              <w:jc w:val="center"/>
            </w:pPr>
            <w:r>
              <w:t>修正</w:t>
            </w:r>
            <w:r>
              <w:br w:type="textWrapping"/>
            </w:r>
            <w:r>
              <w:t>系数</w:t>
            </w:r>
          </w:p>
        </w:tc>
        <w:tc>
          <w:tcPr>
            <w:shd w:val="clear" w:color="auto" w:fill="E6E6E6"/>
            <w:vAlign w:val="center"/>
          </w:tcPr>
          <w:p w14:paraId="7EF00898">
            <w:pPr>
              <w:jc w:val="center"/>
            </w:pPr>
            <w:r>
              <w:t>热阻R</w:t>
            </w:r>
          </w:p>
        </w:tc>
        <w:tc>
          <w:tcPr>
            <w:shd w:val="clear" w:color="auto" w:fill="E6E6E6"/>
            <w:vAlign w:val="center"/>
          </w:tcPr>
          <w:p w14:paraId="3F640E80">
            <w:pPr>
              <w:jc w:val="center"/>
            </w:pPr>
            <w:r>
              <w:t>热惰性</w:t>
            </w:r>
            <w:r>
              <w:br w:type="textWrapping"/>
            </w:r>
            <w:r>
              <w:t>指标</w:t>
            </w:r>
          </w:p>
        </w:tc>
      </w:tr>
      <w:tr w14:paraId="7CD58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3FBF89A">
            <w:pPr>
              <w:jc w:val="center"/>
            </w:pPr>
          </w:p>
        </w:tc>
        <w:tc>
          <w:tcPr>
            <w:shd w:val="clear" w:color="auto" w:fill="E6E6E6"/>
            <w:vAlign w:val="center"/>
          </w:tcPr>
          <w:p w14:paraId="585F8996">
            <w:pPr>
              <w:jc w:val="center"/>
            </w:pPr>
            <w:r>
              <w:t>(mm)</w:t>
            </w:r>
          </w:p>
        </w:tc>
        <w:tc>
          <w:tcPr>
            <w:shd w:val="clear" w:color="auto" w:fill="E6E6E6"/>
            <w:vAlign w:val="center"/>
          </w:tcPr>
          <w:p w14:paraId="19037914">
            <w:pPr>
              <w:jc w:val="center"/>
            </w:pPr>
            <w:r>
              <w:t>W/(m.K)</w:t>
            </w:r>
          </w:p>
        </w:tc>
        <w:tc>
          <w:tcPr>
            <w:shd w:val="clear" w:color="auto" w:fill="E6E6E6"/>
            <w:vAlign w:val="center"/>
          </w:tcPr>
          <w:p w14:paraId="6F43F4AE">
            <w:pPr>
              <w:jc w:val="center"/>
            </w:pPr>
            <w:r>
              <w:t>W/(㎡.K)</w:t>
            </w:r>
          </w:p>
        </w:tc>
        <w:tc>
          <w:tcPr>
            <w:shd w:val="clear" w:color="auto" w:fill="E6E6E6"/>
            <w:vAlign w:val="center"/>
          </w:tcPr>
          <w:p w14:paraId="45397B94">
            <w:pPr>
              <w:jc w:val="center"/>
            </w:pPr>
            <w:r>
              <w:t>α</w:t>
            </w:r>
          </w:p>
        </w:tc>
        <w:tc>
          <w:tcPr>
            <w:shd w:val="clear" w:color="auto" w:fill="E6E6E6"/>
            <w:vAlign w:val="center"/>
          </w:tcPr>
          <w:p w14:paraId="5BC86D0A">
            <w:pPr>
              <w:jc w:val="center"/>
            </w:pPr>
            <w:r>
              <w:t>(㎡K)/W</w:t>
            </w:r>
          </w:p>
        </w:tc>
        <w:tc>
          <w:tcPr>
            <w:shd w:val="clear" w:color="auto" w:fill="E6E6E6"/>
            <w:vAlign w:val="center"/>
          </w:tcPr>
          <w:p w14:paraId="415ED8C6">
            <w:pPr>
              <w:jc w:val="center"/>
            </w:pPr>
            <w:r>
              <w:t>D=R*S</w:t>
            </w:r>
          </w:p>
        </w:tc>
      </w:tr>
      <w:tr w14:paraId="18904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480EAD">
            <w:r>
              <w:t>水泥砂浆</w:t>
            </w:r>
          </w:p>
        </w:tc>
        <w:tc>
          <w:tcPr>
            <w:vAlign w:val="center"/>
          </w:tcPr>
          <w:p w14:paraId="79B4932F">
            <w:pPr>
              <w:jc w:val="right"/>
            </w:pPr>
            <w:r>
              <w:t>20</w:t>
            </w:r>
          </w:p>
        </w:tc>
        <w:tc>
          <w:tcPr>
            <w:vAlign w:val="center"/>
          </w:tcPr>
          <w:p w14:paraId="2DF9D72D">
            <w:pPr>
              <w:jc w:val="right"/>
            </w:pPr>
            <w:r>
              <w:t>0.930</w:t>
            </w:r>
          </w:p>
        </w:tc>
        <w:tc>
          <w:tcPr>
            <w:vAlign w:val="center"/>
          </w:tcPr>
          <w:p w14:paraId="18B16D58">
            <w:pPr>
              <w:jc w:val="right"/>
            </w:pPr>
            <w:r>
              <w:t>11.370</w:t>
            </w:r>
          </w:p>
        </w:tc>
        <w:tc>
          <w:tcPr>
            <w:vAlign w:val="center"/>
          </w:tcPr>
          <w:p w14:paraId="7BC86735">
            <w:pPr>
              <w:jc w:val="right"/>
            </w:pPr>
            <w:r>
              <w:t>1.00</w:t>
            </w:r>
          </w:p>
        </w:tc>
        <w:tc>
          <w:tcPr>
            <w:vAlign w:val="center"/>
          </w:tcPr>
          <w:p w14:paraId="1D041DF6">
            <w:pPr>
              <w:jc w:val="right"/>
            </w:pPr>
            <w:r>
              <w:t>0.022</w:t>
            </w:r>
          </w:p>
        </w:tc>
        <w:tc>
          <w:tcPr>
            <w:vAlign w:val="center"/>
          </w:tcPr>
          <w:p w14:paraId="13DF83D1">
            <w:pPr>
              <w:jc w:val="right"/>
            </w:pPr>
            <w:r>
              <w:t>0.245</w:t>
            </w:r>
          </w:p>
        </w:tc>
      </w:tr>
      <w:tr w14:paraId="215ED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CF716F">
            <w:r>
              <w:t>c20细石混凝土(ρ=2300)</w:t>
            </w:r>
          </w:p>
        </w:tc>
        <w:tc>
          <w:tcPr>
            <w:vAlign w:val="center"/>
          </w:tcPr>
          <w:p w14:paraId="5703A3D1">
            <w:pPr>
              <w:jc w:val="right"/>
            </w:pPr>
            <w:r>
              <w:t>40</w:t>
            </w:r>
          </w:p>
        </w:tc>
        <w:tc>
          <w:tcPr>
            <w:vAlign w:val="center"/>
          </w:tcPr>
          <w:p w14:paraId="3C5B8872">
            <w:pPr>
              <w:jc w:val="right"/>
            </w:pPr>
            <w:r>
              <w:t>1.510</w:t>
            </w:r>
          </w:p>
        </w:tc>
        <w:tc>
          <w:tcPr>
            <w:vAlign w:val="center"/>
          </w:tcPr>
          <w:p w14:paraId="6177703C">
            <w:pPr>
              <w:jc w:val="right"/>
            </w:pPr>
            <w:r>
              <w:t>15.243</w:t>
            </w:r>
          </w:p>
        </w:tc>
        <w:tc>
          <w:tcPr>
            <w:vAlign w:val="center"/>
          </w:tcPr>
          <w:p w14:paraId="007F66B9">
            <w:pPr>
              <w:jc w:val="right"/>
            </w:pPr>
            <w:r>
              <w:t>1.00</w:t>
            </w:r>
          </w:p>
        </w:tc>
        <w:tc>
          <w:tcPr>
            <w:vAlign w:val="center"/>
          </w:tcPr>
          <w:p w14:paraId="6FA218DF">
            <w:pPr>
              <w:jc w:val="right"/>
            </w:pPr>
            <w:r>
              <w:t>0.026</w:t>
            </w:r>
          </w:p>
        </w:tc>
        <w:tc>
          <w:tcPr>
            <w:vAlign w:val="center"/>
          </w:tcPr>
          <w:p w14:paraId="508C2542">
            <w:pPr>
              <w:jc w:val="right"/>
            </w:pPr>
            <w:r>
              <w:t>0.404</w:t>
            </w:r>
          </w:p>
        </w:tc>
      </w:tr>
      <w:tr w14:paraId="00609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8AB81F">
            <w:r>
              <w:t>挤塑聚苯板(ρ=25-32)</w:t>
            </w:r>
          </w:p>
        </w:tc>
        <w:tc>
          <w:tcPr>
            <w:vAlign w:val="center"/>
          </w:tcPr>
          <w:p w14:paraId="1E36D837">
            <w:pPr>
              <w:jc w:val="right"/>
            </w:pPr>
            <w:r>
              <w:t>90</w:t>
            </w:r>
          </w:p>
        </w:tc>
        <w:tc>
          <w:tcPr>
            <w:vAlign w:val="center"/>
          </w:tcPr>
          <w:p w14:paraId="4688D06E">
            <w:pPr>
              <w:jc w:val="right"/>
            </w:pPr>
            <w:r>
              <w:t>0.030</w:t>
            </w:r>
          </w:p>
        </w:tc>
        <w:tc>
          <w:tcPr>
            <w:vAlign w:val="center"/>
          </w:tcPr>
          <w:p w14:paraId="036FFD52">
            <w:pPr>
              <w:jc w:val="right"/>
            </w:pPr>
            <w:r>
              <w:t>0.320</w:t>
            </w:r>
          </w:p>
        </w:tc>
        <w:tc>
          <w:tcPr>
            <w:vAlign w:val="center"/>
          </w:tcPr>
          <w:p w14:paraId="2EFC2FC5">
            <w:pPr>
              <w:jc w:val="right"/>
            </w:pPr>
            <w:r>
              <w:t>1.10</w:t>
            </w:r>
          </w:p>
        </w:tc>
        <w:tc>
          <w:tcPr>
            <w:vAlign w:val="center"/>
          </w:tcPr>
          <w:p w14:paraId="0EACB6ED">
            <w:pPr>
              <w:jc w:val="right"/>
            </w:pPr>
            <w:r>
              <w:t>2.727</w:t>
            </w:r>
          </w:p>
        </w:tc>
        <w:tc>
          <w:tcPr>
            <w:vAlign w:val="center"/>
          </w:tcPr>
          <w:p w14:paraId="63F9A112">
            <w:pPr>
              <w:jc w:val="right"/>
            </w:pPr>
            <w:r>
              <w:t>0.960</w:t>
            </w:r>
          </w:p>
        </w:tc>
      </w:tr>
      <w:tr w14:paraId="5960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18231D">
            <w:r>
              <w:t>轻骨料混凝土(找坡层)</w:t>
            </w:r>
          </w:p>
        </w:tc>
        <w:tc>
          <w:tcPr>
            <w:vAlign w:val="center"/>
          </w:tcPr>
          <w:p w14:paraId="3F0FB3E8">
            <w:pPr>
              <w:jc w:val="right"/>
            </w:pPr>
            <w:r>
              <w:t>30</w:t>
            </w:r>
          </w:p>
        </w:tc>
        <w:tc>
          <w:tcPr>
            <w:vAlign w:val="center"/>
          </w:tcPr>
          <w:p w14:paraId="78AE6F8F">
            <w:pPr>
              <w:jc w:val="right"/>
            </w:pPr>
            <w:r>
              <w:t>0.300</w:t>
            </w:r>
          </w:p>
        </w:tc>
        <w:tc>
          <w:tcPr>
            <w:vAlign w:val="center"/>
          </w:tcPr>
          <w:p w14:paraId="255D8AC1">
            <w:pPr>
              <w:jc w:val="right"/>
            </w:pPr>
            <w:r>
              <w:t>5.000</w:t>
            </w:r>
          </w:p>
        </w:tc>
        <w:tc>
          <w:tcPr>
            <w:vAlign w:val="center"/>
          </w:tcPr>
          <w:p w14:paraId="40C91EE6">
            <w:pPr>
              <w:jc w:val="right"/>
            </w:pPr>
            <w:r>
              <w:t>1.50</w:t>
            </w:r>
          </w:p>
        </w:tc>
        <w:tc>
          <w:tcPr>
            <w:vAlign w:val="center"/>
          </w:tcPr>
          <w:p w14:paraId="22C779D4">
            <w:pPr>
              <w:jc w:val="right"/>
            </w:pPr>
            <w:r>
              <w:t>0.067</w:t>
            </w:r>
          </w:p>
        </w:tc>
        <w:tc>
          <w:tcPr>
            <w:vAlign w:val="center"/>
          </w:tcPr>
          <w:p w14:paraId="60F6B3D6">
            <w:pPr>
              <w:jc w:val="right"/>
            </w:pPr>
            <w:r>
              <w:t>0.500</w:t>
            </w:r>
          </w:p>
        </w:tc>
      </w:tr>
      <w:tr w14:paraId="3C871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63E2A6">
            <w:r>
              <w:t>钢筋混凝土</w:t>
            </w:r>
          </w:p>
        </w:tc>
        <w:tc>
          <w:tcPr>
            <w:vAlign w:val="center"/>
          </w:tcPr>
          <w:p w14:paraId="7A3AC1A7">
            <w:pPr>
              <w:jc w:val="right"/>
            </w:pPr>
            <w:r>
              <w:t>120</w:t>
            </w:r>
          </w:p>
        </w:tc>
        <w:tc>
          <w:tcPr>
            <w:vAlign w:val="center"/>
          </w:tcPr>
          <w:p w14:paraId="61330575">
            <w:pPr>
              <w:jc w:val="right"/>
            </w:pPr>
            <w:r>
              <w:t>1.740</w:t>
            </w:r>
          </w:p>
        </w:tc>
        <w:tc>
          <w:tcPr>
            <w:vAlign w:val="center"/>
          </w:tcPr>
          <w:p w14:paraId="6E67A211">
            <w:pPr>
              <w:jc w:val="right"/>
            </w:pPr>
            <w:r>
              <w:t>17.200</w:t>
            </w:r>
          </w:p>
        </w:tc>
        <w:tc>
          <w:tcPr>
            <w:vAlign w:val="center"/>
          </w:tcPr>
          <w:p w14:paraId="06FA5AAF">
            <w:pPr>
              <w:jc w:val="right"/>
            </w:pPr>
            <w:r>
              <w:t>1.00</w:t>
            </w:r>
          </w:p>
        </w:tc>
        <w:tc>
          <w:tcPr>
            <w:vAlign w:val="center"/>
          </w:tcPr>
          <w:p w14:paraId="6FBD0AF1">
            <w:pPr>
              <w:jc w:val="right"/>
            </w:pPr>
            <w:r>
              <w:t>0.069</w:t>
            </w:r>
          </w:p>
        </w:tc>
        <w:tc>
          <w:tcPr>
            <w:vAlign w:val="center"/>
          </w:tcPr>
          <w:p w14:paraId="48739AAD">
            <w:pPr>
              <w:jc w:val="right"/>
            </w:pPr>
            <w:r>
              <w:t>1.186</w:t>
            </w:r>
          </w:p>
        </w:tc>
      </w:tr>
      <w:tr w14:paraId="3D316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25AAD9">
            <w:r>
              <w:t>混合砂浆</w:t>
            </w:r>
          </w:p>
        </w:tc>
        <w:tc>
          <w:tcPr>
            <w:vAlign w:val="center"/>
          </w:tcPr>
          <w:p w14:paraId="3B974E2D">
            <w:pPr>
              <w:jc w:val="right"/>
            </w:pPr>
            <w:r>
              <w:t>20</w:t>
            </w:r>
          </w:p>
        </w:tc>
        <w:tc>
          <w:tcPr>
            <w:vAlign w:val="center"/>
          </w:tcPr>
          <w:p w14:paraId="19D10022">
            <w:pPr>
              <w:jc w:val="right"/>
            </w:pPr>
            <w:r>
              <w:t>0.870</w:t>
            </w:r>
          </w:p>
        </w:tc>
        <w:tc>
          <w:tcPr>
            <w:vAlign w:val="center"/>
          </w:tcPr>
          <w:p w14:paraId="11AE7E2B">
            <w:pPr>
              <w:jc w:val="right"/>
            </w:pPr>
            <w:r>
              <w:t>10.750</w:t>
            </w:r>
          </w:p>
        </w:tc>
        <w:tc>
          <w:tcPr>
            <w:vAlign w:val="center"/>
          </w:tcPr>
          <w:p w14:paraId="3FD446A9">
            <w:pPr>
              <w:jc w:val="right"/>
            </w:pPr>
            <w:r>
              <w:t>1.00</w:t>
            </w:r>
          </w:p>
        </w:tc>
        <w:tc>
          <w:tcPr>
            <w:vAlign w:val="center"/>
          </w:tcPr>
          <w:p w14:paraId="6099A189">
            <w:pPr>
              <w:jc w:val="right"/>
            </w:pPr>
            <w:r>
              <w:t>0.023</w:t>
            </w:r>
          </w:p>
        </w:tc>
        <w:tc>
          <w:tcPr>
            <w:vAlign w:val="center"/>
          </w:tcPr>
          <w:p w14:paraId="35588100">
            <w:pPr>
              <w:jc w:val="right"/>
            </w:pPr>
            <w:r>
              <w:t>0.247</w:t>
            </w:r>
          </w:p>
        </w:tc>
      </w:tr>
      <w:tr w14:paraId="7A098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3AB4E3">
            <w:r>
              <w:t>各层之和∑</w:t>
            </w:r>
          </w:p>
        </w:tc>
        <w:tc>
          <w:tcPr>
            <w:vAlign w:val="center"/>
          </w:tcPr>
          <w:p w14:paraId="03A08DBE">
            <w:pPr>
              <w:jc w:val="right"/>
            </w:pPr>
            <w:r>
              <w:t>320</w:t>
            </w:r>
          </w:p>
        </w:tc>
        <w:tc>
          <w:tcPr>
            <w:vAlign w:val="center"/>
          </w:tcPr>
          <w:p w14:paraId="0A415E52">
            <w:pPr>
              <w:jc w:val="right"/>
            </w:pPr>
            <w:r>
              <w:t>－</w:t>
            </w:r>
          </w:p>
        </w:tc>
        <w:tc>
          <w:tcPr>
            <w:vAlign w:val="center"/>
          </w:tcPr>
          <w:p w14:paraId="49BBB8A1">
            <w:pPr>
              <w:jc w:val="right"/>
            </w:pPr>
            <w:r>
              <w:t>－</w:t>
            </w:r>
          </w:p>
        </w:tc>
        <w:tc>
          <w:tcPr>
            <w:vAlign w:val="center"/>
          </w:tcPr>
          <w:p w14:paraId="21B7920B">
            <w:pPr>
              <w:jc w:val="right"/>
            </w:pPr>
            <w:r>
              <w:t>－</w:t>
            </w:r>
          </w:p>
        </w:tc>
        <w:tc>
          <w:tcPr>
            <w:vAlign w:val="center"/>
          </w:tcPr>
          <w:p w14:paraId="50A59497">
            <w:pPr>
              <w:jc w:val="right"/>
            </w:pPr>
            <w:r>
              <w:t>2.934</w:t>
            </w:r>
          </w:p>
        </w:tc>
        <w:tc>
          <w:tcPr>
            <w:vAlign w:val="center"/>
          </w:tcPr>
          <w:p w14:paraId="42079BD9">
            <w:pPr>
              <w:jc w:val="right"/>
            </w:pPr>
            <w:r>
              <w:t>3.542</w:t>
            </w:r>
          </w:p>
        </w:tc>
      </w:tr>
      <w:tr w14:paraId="62C6E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EF7177">
            <w:r>
              <w:t>外表面太阳辐射吸收系数</w:t>
            </w:r>
          </w:p>
        </w:tc>
        <w:tc>
          <w:tcPr>
            <w:gridSpan w:val="6"/>
          </w:tcPr>
          <w:p w14:paraId="2BB2FB70">
            <w:pPr>
              <w:jc w:val="center"/>
            </w:pPr>
            <w:r>
              <w:t>0.70[默认]</w:t>
            </w:r>
          </w:p>
        </w:tc>
      </w:tr>
      <w:tr w14:paraId="7154B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38839">
            <w:r>
              <w:t>传热系数K=1/(0.15+∑R)</w:t>
            </w:r>
          </w:p>
        </w:tc>
        <w:tc>
          <w:tcPr>
            <w:gridSpan w:val="6"/>
          </w:tcPr>
          <w:p w14:paraId="1E7228DA">
            <w:pPr>
              <w:jc w:val="center"/>
            </w:pPr>
            <w:r>
              <w:t>0.32</w:t>
            </w:r>
          </w:p>
        </w:tc>
      </w:tr>
    </w:tbl>
    <w:p w14:paraId="6C49C7D8">
      <w:pPr>
        <w:rPr>
          <w:rFonts w:hint="eastAsia"/>
          <w:szCs w:val="24"/>
        </w:rPr>
      </w:pPr>
    </w:p>
    <w:p w14:paraId="7DFA2735">
      <w:pPr>
        <w:pStyle w:val="4"/>
        <w:rPr>
          <w:rFonts w:hint="eastAsia"/>
          <w:szCs w:val="24"/>
        </w:rPr>
      </w:pPr>
      <w:bookmarkStart w:id="50" w:name="_Toc2630"/>
      <w:r>
        <w:rPr>
          <w:rFonts w:hint="eastAsia"/>
          <w:szCs w:val="24"/>
        </w:rPr>
        <w:t>天窗类型</w:t>
      </w:r>
      <w:bookmarkEnd w:id="50"/>
    </w:p>
    <w:p w14:paraId="313E927C">
      <w:pPr>
        <w:rPr>
          <w:rFonts w:hint="eastAsia"/>
          <w:szCs w:val="24"/>
        </w:rPr>
      </w:pPr>
      <w:r>
        <w:rPr>
          <w:rFonts w:hint="eastAsia"/>
          <w:szCs w:val="24"/>
        </w:rPr>
        <w:tab/>
      </w:r>
      <w:r>
        <w:rPr>
          <w:rFonts w:hint="eastAsia"/>
          <w:szCs w:val="24"/>
        </w:rPr>
        <w:t>本工程无此项围护结构</w:t>
      </w:r>
    </w:p>
    <w:p w14:paraId="1B1D6428">
      <w:pPr>
        <w:pStyle w:val="4"/>
        <w:rPr>
          <w:rFonts w:hint="eastAsia"/>
          <w:szCs w:val="24"/>
        </w:rPr>
      </w:pPr>
      <w:bookmarkStart w:id="51" w:name="_Toc19984"/>
      <w:r>
        <w:rPr>
          <w:rFonts w:hint="eastAsia"/>
          <w:szCs w:val="24"/>
        </w:rPr>
        <w:t>外墙</w:t>
      </w:r>
      <w:bookmarkEnd w:id="51"/>
    </w:p>
    <w:p w14:paraId="4AF3ACA8">
      <w:pPr>
        <w:pStyle w:val="5"/>
        <w:rPr>
          <w:rFonts w:hint="eastAsia"/>
          <w:szCs w:val="24"/>
        </w:rPr>
      </w:pPr>
      <w:r>
        <w:rPr>
          <w:rFonts w:hint="eastAsia"/>
          <w:szCs w:val="24"/>
        </w:rPr>
        <w:t>外墙相关构造</w:t>
      </w:r>
    </w:p>
    <w:p w14:paraId="5F186935">
      <w:pPr>
        <w:pStyle w:val="6"/>
        <w:rPr>
          <w:rFonts w:hint="eastAsia"/>
          <w:szCs w:val="24"/>
        </w:rPr>
      </w:pPr>
      <w:r>
        <w:rPr>
          <w:rFonts w:hint="eastAsia"/>
          <w:szCs w:val="24"/>
        </w:rPr>
        <w:t>剪力墙构造一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3842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36392E0">
            <w:pPr>
              <w:jc w:val="center"/>
            </w:pPr>
            <w:r>
              <w:t>材料名称</w:t>
            </w:r>
            <w:r>
              <w:br w:type="textWrapping"/>
            </w:r>
            <w:r>
              <w:t>（由外到内）</w:t>
            </w:r>
          </w:p>
        </w:tc>
        <w:tc>
          <w:tcPr>
            <w:shd w:val="clear" w:color="auto" w:fill="E6E6E6"/>
            <w:vAlign w:val="center"/>
          </w:tcPr>
          <w:p w14:paraId="76DAC938">
            <w:pPr>
              <w:jc w:val="center"/>
            </w:pPr>
            <w:r>
              <w:t>厚度δ</w:t>
            </w:r>
          </w:p>
        </w:tc>
        <w:tc>
          <w:tcPr>
            <w:shd w:val="clear" w:color="auto" w:fill="E6E6E6"/>
            <w:vAlign w:val="center"/>
          </w:tcPr>
          <w:p w14:paraId="2E170C42">
            <w:pPr>
              <w:jc w:val="center"/>
            </w:pPr>
            <w:r>
              <w:t>导热系数λ</w:t>
            </w:r>
          </w:p>
        </w:tc>
        <w:tc>
          <w:tcPr>
            <w:shd w:val="clear" w:color="auto" w:fill="E6E6E6"/>
            <w:vAlign w:val="center"/>
          </w:tcPr>
          <w:p w14:paraId="21FB41AC">
            <w:pPr>
              <w:jc w:val="center"/>
            </w:pPr>
            <w:r>
              <w:t>蓄热系数S</w:t>
            </w:r>
          </w:p>
        </w:tc>
        <w:tc>
          <w:tcPr>
            <w:shd w:val="clear" w:color="auto" w:fill="E6E6E6"/>
            <w:vAlign w:val="center"/>
          </w:tcPr>
          <w:p w14:paraId="52EEA791">
            <w:pPr>
              <w:jc w:val="center"/>
            </w:pPr>
            <w:r>
              <w:t>修正</w:t>
            </w:r>
            <w:r>
              <w:br w:type="textWrapping"/>
            </w:r>
            <w:r>
              <w:t>系数</w:t>
            </w:r>
          </w:p>
        </w:tc>
        <w:tc>
          <w:tcPr>
            <w:shd w:val="clear" w:color="auto" w:fill="E6E6E6"/>
            <w:vAlign w:val="center"/>
          </w:tcPr>
          <w:p w14:paraId="580EDBA3">
            <w:pPr>
              <w:jc w:val="center"/>
            </w:pPr>
            <w:r>
              <w:t>热阻R</w:t>
            </w:r>
          </w:p>
        </w:tc>
        <w:tc>
          <w:tcPr>
            <w:shd w:val="clear" w:color="auto" w:fill="E6E6E6"/>
            <w:vAlign w:val="center"/>
          </w:tcPr>
          <w:p w14:paraId="5C1B6EDF">
            <w:pPr>
              <w:jc w:val="center"/>
            </w:pPr>
            <w:r>
              <w:t>热惰性</w:t>
            </w:r>
            <w:r>
              <w:br w:type="textWrapping"/>
            </w:r>
            <w:r>
              <w:t>指标</w:t>
            </w:r>
          </w:p>
        </w:tc>
      </w:tr>
      <w:tr w14:paraId="04F35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9D8FE5">
            <w:pPr>
              <w:jc w:val="center"/>
            </w:pPr>
          </w:p>
        </w:tc>
        <w:tc>
          <w:tcPr>
            <w:shd w:val="clear" w:color="auto" w:fill="E6E6E6"/>
            <w:vAlign w:val="center"/>
          </w:tcPr>
          <w:p w14:paraId="720FF2BC">
            <w:pPr>
              <w:jc w:val="center"/>
            </w:pPr>
            <w:r>
              <w:t>(mm)</w:t>
            </w:r>
          </w:p>
        </w:tc>
        <w:tc>
          <w:tcPr>
            <w:shd w:val="clear" w:color="auto" w:fill="E6E6E6"/>
            <w:vAlign w:val="center"/>
          </w:tcPr>
          <w:p w14:paraId="3ACAE823">
            <w:pPr>
              <w:jc w:val="center"/>
            </w:pPr>
            <w:r>
              <w:t>W/(m.K)</w:t>
            </w:r>
          </w:p>
        </w:tc>
        <w:tc>
          <w:tcPr>
            <w:shd w:val="clear" w:color="auto" w:fill="E6E6E6"/>
            <w:vAlign w:val="center"/>
          </w:tcPr>
          <w:p w14:paraId="5F545F6F">
            <w:pPr>
              <w:jc w:val="center"/>
            </w:pPr>
            <w:r>
              <w:t>W/(㎡.K)</w:t>
            </w:r>
          </w:p>
        </w:tc>
        <w:tc>
          <w:tcPr>
            <w:shd w:val="clear" w:color="auto" w:fill="E6E6E6"/>
            <w:vAlign w:val="center"/>
          </w:tcPr>
          <w:p w14:paraId="4FC46A8E">
            <w:pPr>
              <w:jc w:val="center"/>
            </w:pPr>
            <w:r>
              <w:t>α</w:t>
            </w:r>
          </w:p>
        </w:tc>
        <w:tc>
          <w:tcPr>
            <w:shd w:val="clear" w:color="auto" w:fill="E6E6E6"/>
            <w:vAlign w:val="center"/>
          </w:tcPr>
          <w:p w14:paraId="6E7B8B10">
            <w:pPr>
              <w:jc w:val="center"/>
            </w:pPr>
            <w:r>
              <w:t>(㎡K)/W</w:t>
            </w:r>
          </w:p>
        </w:tc>
        <w:tc>
          <w:tcPr>
            <w:shd w:val="clear" w:color="auto" w:fill="E6E6E6"/>
            <w:vAlign w:val="center"/>
          </w:tcPr>
          <w:p w14:paraId="3CB09A31">
            <w:pPr>
              <w:jc w:val="center"/>
            </w:pPr>
            <w:r>
              <w:t>D=R*S</w:t>
            </w:r>
          </w:p>
        </w:tc>
      </w:tr>
      <w:tr w14:paraId="18D31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345C03">
            <w:r>
              <w:t>水泥砂浆</w:t>
            </w:r>
          </w:p>
        </w:tc>
        <w:tc>
          <w:tcPr>
            <w:vAlign w:val="center"/>
          </w:tcPr>
          <w:p w14:paraId="7071D134">
            <w:pPr>
              <w:jc w:val="right"/>
            </w:pPr>
            <w:r>
              <w:t>20</w:t>
            </w:r>
          </w:p>
        </w:tc>
        <w:tc>
          <w:tcPr>
            <w:vAlign w:val="center"/>
          </w:tcPr>
          <w:p w14:paraId="64763402">
            <w:pPr>
              <w:jc w:val="right"/>
            </w:pPr>
            <w:r>
              <w:t>0.930</w:t>
            </w:r>
          </w:p>
        </w:tc>
        <w:tc>
          <w:tcPr>
            <w:vAlign w:val="center"/>
          </w:tcPr>
          <w:p w14:paraId="3CD7389C">
            <w:pPr>
              <w:jc w:val="right"/>
            </w:pPr>
            <w:r>
              <w:t>11.370</w:t>
            </w:r>
          </w:p>
        </w:tc>
        <w:tc>
          <w:tcPr>
            <w:vAlign w:val="center"/>
          </w:tcPr>
          <w:p w14:paraId="14060F77">
            <w:pPr>
              <w:jc w:val="right"/>
            </w:pPr>
            <w:r>
              <w:t>1.00</w:t>
            </w:r>
          </w:p>
        </w:tc>
        <w:tc>
          <w:tcPr>
            <w:vAlign w:val="center"/>
          </w:tcPr>
          <w:p w14:paraId="6C026F9B">
            <w:pPr>
              <w:jc w:val="right"/>
            </w:pPr>
            <w:r>
              <w:t>0.022</w:t>
            </w:r>
          </w:p>
        </w:tc>
        <w:tc>
          <w:tcPr>
            <w:vAlign w:val="center"/>
          </w:tcPr>
          <w:p w14:paraId="3C2D482A">
            <w:pPr>
              <w:jc w:val="right"/>
            </w:pPr>
            <w:r>
              <w:t>0.245</w:t>
            </w:r>
          </w:p>
        </w:tc>
      </w:tr>
      <w:tr w14:paraId="38FE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9DE369">
            <w:r>
              <w:t>挤塑聚苯板(ρ=25-32)</w:t>
            </w:r>
          </w:p>
        </w:tc>
        <w:tc>
          <w:tcPr>
            <w:vAlign w:val="center"/>
          </w:tcPr>
          <w:p w14:paraId="19985CE3">
            <w:pPr>
              <w:jc w:val="right"/>
            </w:pPr>
            <w:r>
              <w:t>50</w:t>
            </w:r>
          </w:p>
        </w:tc>
        <w:tc>
          <w:tcPr>
            <w:vAlign w:val="center"/>
          </w:tcPr>
          <w:p w14:paraId="582920FF">
            <w:pPr>
              <w:jc w:val="right"/>
            </w:pPr>
            <w:r>
              <w:t>0.030</w:t>
            </w:r>
          </w:p>
        </w:tc>
        <w:tc>
          <w:tcPr>
            <w:vAlign w:val="center"/>
          </w:tcPr>
          <w:p w14:paraId="7D83B4C0">
            <w:pPr>
              <w:jc w:val="right"/>
            </w:pPr>
            <w:r>
              <w:t>0.320</w:t>
            </w:r>
          </w:p>
        </w:tc>
        <w:tc>
          <w:tcPr>
            <w:vAlign w:val="center"/>
          </w:tcPr>
          <w:p w14:paraId="0458D6D3">
            <w:pPr>
              <w:jc w:val="right"/>
            </w:pPr>
            <w:r>
              <w:t>1.10</w:t>
            </w:r>
          </w:p>
        </w:tc>
        <w:tc>
          <w:tcPr>
            <w:vAlign w:val="center"/>
          </w:tcPr>
          <w:p w14:paraId="3BCCD985">
            <w:pPr>
              <w:jc w:val="right"/>
            </w:pPr>
            <w:r>
              <w:t>1.515</w:t>
            </w:r>
          </w:p>
        </w:tc>
        <w:tc>
          <w:tcPr>
            <w:vAlign w:val="center"/>
          </w:tcPr>
          <w:p w14:paraId="774E6AC2">
            <w:pPr>
              <w:jc w:val="right"/>
            </w:pPr>
            <w:r>
              <w:t>0.533</w:t>
            </w:r>
          </w:p>
        </w:tc>
      </w:tr>
      <w:tr w14:paraId="324CD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AECD04">
            <w:r>
              <w:t>钢筋混凝土</w:t>
            </w:r>
          </w:p>
        </w:tc>
        <w:tc>
          <w:tcPr>
            <w:vAlign w:val="center"/>
          </w:tcPr>
          <w:p w14:paraId="7E26E2FF">
            <w:pPr>
              <w:jc w:val="right"/>
            </w:pPr>
            <w:r>
              <w:t>400</w:t>
            </w:r>
          </w:p>
        </w:tc>
        <w:tc>
          <w:tcPr>
            <w:vAlign w:val="center"/>
          </w:tcPr>
          <w:p w14:paraId="4026DE89">
            <w:pPr>
              <w:jc w:val="right"/>
            </w:pPr>
            <w:r>
              <w:t>1.740</w:t>
            </w:r>
          </w:p>
        </w:tc>
        <w:tc>
          <w:tcPr>
            <w:vAlign w:val="center"/>
          </w:tcPr>
          <w:p w14:paraId="2FDED6A7">
            <w:pPr>
              <w:jc w:val="right"/>
            </w:pPr>
            <w:r>
              <w:t>17.200</w:t>
            </w:r>
          </w:p>
        </w:tc>
        <w:tc>
          <w:tcPr>
            <w:vAlign w:val="center"/>
          </w:tcPr>
          <w:p w14:paraId="4B7DCFD4">
            <w:pPr>
              <w:jc w:val="right"/>
            </w:pPr>
            <w:r>
              <w:t>1.00</w:t>
            </w:r>
          </w:p>
        </w:tc>
        <w:tc>
          <w:tcPr>
            <w:vAlign w:val="center"/>
          </w:tcPr>
          <w:p w14:paraId="6C9CA206">
            <w:pPr>
              <w:jc w:val="right"/>
            </w:pPr>
            <w:r>
              <w:t>0.230</w:t>
            </w:r>
          </w:p>
        </w:tc>
        <w:tc>
          <w:tcPr>
            <w:vAlign w:val="center"/>
          </w:tcPr>
          <w:p w14:paraId="6FCCD477">
            <w:pPr>
              <w:jc w:val="right"/>
            </w:pPr>
            <w:r>
              <w:t>3.954</w:t>
            </w:r>
          </w:p>
        </w:tc>
      </w:tr>
      <w:tr w14:paraId="1EBCD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F68A32">
            <w:r>
              <w:t>混合砂浆</w:t>
            </w:r>
          </w:p>
        </w:tc>
        <w:tc>
          <w:tcPr>
            <w:vAlign w:val="center"/>
          </w:tcPr>
          <w:p w14:paraId="0604B0D7">
            <w:pPr>
              <w:jc w:val="right"/>
            </w:pPr>
            <w:r>
              <w:t>20</w:t>
            </w:r>
          </w:p>
        </w:tc>
        <w:tc>
          <w:tcPr>
            <w:vAlign w:val="center"/>
          </w:tcPr>
          <w:p w14:paraId="4E97952B">
            <w:pPr>
              <w:jc w:val="right"/>
            </w:pPr>
            <w:r>
              <w:t>0.870</w:t>
            </w:r>
          </w:p>
        </w:tc>
        <w:tc>
          <w:tcPr>
            <w:vAlign w:val="center"/>
          </w:tcPr>
          <w:p w14:paraId="23B6CA92">
            <w:pPr>
              <w:jc w:val="right"/>
            </w:pPr>
            <w:r>
              <w:t>10.750</w:t>
            </w:r>
          </w:p>
        </w:tc>
        <w:tc>
          <w:tcPr>
            <w:vAlign w:val="center"/>
          </w:tcPr>
          <w:p w14:paraId="7497FBA5">
            <w:pPr>
              <w:jc w:val="right"/>
            </w:pPr>
            <w:r>
              <w:t>1.00</w:t>
            </w:r>
          </w:p>
        </w:tc>
        <w:tc>
          <w:tcPr>
            <w:vAlign w:val="center"/>
          </w:tcPr>
          <w:p w14:paraId="3F7E2475">
            <w:pPr>
              <w:jc w:val="right"/>
            </w:pPr>
            <w:r>
              <w:t>0.023</w:t>
            </w:r>
          </w:p>
        </w:tc>
        <w:tc>
          <w:tcPr>
            <w:vAlign w:val="center"/>
          </w:tcPr>
          <w:p w14:paraId="1A72A5A5">
            <w:pPr>
              <w:jc w:val="right"/>
            </w:pPr>
            <w:r>
              <w:t>0.247</w:t>
            </w:r>
          </w:p>
        </w:tc>
      </w:tr>
      <w:tr w14:paraId="1E142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3B40F1">
            <w:r>
              <w:t>各层之和∑</w:t>
            </w:r>
          </w:p>
        </w:tc>
        <w:tc>
          <w:tcPr>
            <w:vAlign w:val="center"/>
          </w:tcPr>
          <w:p w14:paraId="43362140">
            <w:pPr>
              <w:jc w:val="right"/>
            </w:pPr>
            <w:r>
              <w:t>490</w:t>
            </w:r>
          </w:p>
        </w:tc>
        <w:tc>
          <w:tcPr>
            <w:vAlign w:val="center"/>
          </w:tcPr>
          <w:p w14:paraId="6F0E8F99">
            <w:pPr>
              <w:jc w:val="right"/>
            </w:pPr>
            <w:r>
              <w:t>－</w:t>
            </w:r>
          </w:p>
        </w:tc>
        <w:tc>
          <w:tcPr>
            <w:vAlign w:val="center"/>
          </w:tcPr>
          <w:p w14:paraId="6672FE0F">
            <w:pPr>
              <w:jc w:val="right"/>
            </w:pPr>
            <w:r>
              <w:t>－</w:t>
            </w:r>
          </w:p>
        </w:tc>
        <w:tc>
          <w:tcPr>
            <w:vAlign w:val="center"/>
          </w:tcPr>
          <w:p w14:paraId="36AAE5FA">
            <w:pPr>
              <w:jc w:val="right"/>
            </w:pPr>
            <w:r>
              <w:t>－</w:t>
            </w:r>
          </w:p>
        </w:tc>
        <w:tc>
          <w:tcPr>
            <w:vAlign w:val="center"/>
          </w:tcPr>
          <w:p w14:paraId="55532878">
            <w:pPr>
              <w:jc w:val="right"/>
            </w:pPr>
            <w:r>
              <w:t>1.790</w:t>
            </w:r>
          </w:p>
        </w:tc>
        <w:tc>
          <w:tcPr>
            <w:vAlign w:val="center"/>
          </w:tcPr>
          <w:p w14:paraId="6B625396">
            <w:pPr>
              <w:jc w:val="right"/>
            </w:pPr>
            <w:r>
              <w:t>4.979</w:t>
            </w:r>
          </w:p>
        </w:tc>
      </w:tr>
      <w:tr w14:paraId="61FE8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8C365">
            <w:r>
              <w:t>外表面太阳辐射吸收系数</w:t>
            </w:r>
          </w:p>
        </w:tc>
        <w:tc>
          <w:tcPr>
            <w:gridSpan w:val="6"/>
          </w:tcPr>
          <w:p w14:paraId="69CA94F9">
            <w:pPr>
              <w:jc w:val="center"/>
            </w:pPr>
            <w:r>
              <w:t>0.70[默认]</w:t>
            </w:r>
          </w:p>
        </w:tc>
      </w:tr>
      <w:tr w14:paraId="44F3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F3176F">
            <w:r>
              <w:t>传热系数K=1/(0.15+∑R)</w:t>
            </w:r>
          </w:p>
        </w:tc>
        <w:tc>
          <w:tcPr>
            <w:gridSpan w:val="6"/>
          </w:tcPr>
          <w:p w14:paraId="03FD2296">
            <w:pPr>
              <w:jc w:val="center"/>
            </w:pPr>
            <w:r>
              <w:t>0.52</w:t>
            </w:r>
          </w:p>
        </w:tc>
      </w:tr>
    </w:tbl>
    <w:p w14:paraId="3CD5B177">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B38B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A80148">
            <w:pPr>
              <w:jc w:val="center"/>
            </w:pPr>
            <w:r>
              <w:t>材料名称</w:t>
            </w:r>
            <w:r>
              <w:br w:type="textWrapping"/>
            </w:r>
            <w:r>
              <w:t>（由外到内）</w:t>
            </w:r>
          </w:p>
        </w:tc>
        <w:tc>
          <w:tcPr>
            <w:shd w:val="clear" w:color="auto" w:fill="E6E6E6"/>
            <w:vAlign w:val="center"/>
          </w:tcPr>
          <w:p w14:paraId="42A57554">
            <w:pPr>
              <w:jc w:val="center"/>
            </w:pPr>
            <w:r>
              <w:t>厚度δ</w:t>
            </w:r>
          </w:p>
        </w:tc>
        <w:tc>
          <w:tcPr>
            <w:shd w:val="clear" w:color="auto" w:fill="E6E6E6"/>
            <w:vAlign w:val="center"/>
          </w:tcPr>
          <w:p w14:paraId="7DDFB1DC">
            <w:pPr>
              <w:jc w:val="center"/>
            </w:pPr>
            <w:r>
              <w:t>导热系数λ</w:t>
            </w:r>
          </w:p>
        </w:tc>
        <w:tc>
          <w:tcPr>
            <w:shd w:val="clear" w:color="auto" w:fill="E6E6E6"/>
            <w:vAlign w:val="center"/>
          </w:tcPr>
          <w:p w14:paraId="1B80350D">
            <w:pPr>
              <w:jc w:val="center"/>
            </w:pPr>
            <w:r>
              <w:t>蓄热系数S</w:t>
            </w:r>
          </w:p>
        </w:tc>
        <w:tc>
          <w:tcPr>
            <w:shd w:val="clear" w:color="auto" w:fill="E6E6E6"/>
            <w:vAlign w:val="center"/>
          </w:tcPr>
          <w:p w14:paraId="02882528">
            <w:pPr>
              <w:jc w:val="center"/>
            </w:pPr>
            <w:r>
              <w:t>修正</w:t>
            </w:r>
            <w:r>
              <w:br w:type="textWrapping"/>
            </w:r>
            <w:r>
              <w:t>系数</w:t>
            </w:r>
          </w:p>
        </w:tc>
        <w:tc>
          <w:tcPr>
            <w:shd w:val="clear" w:color="auto" w:fill="E6E6E6"/>
            <w:vAlign w:val="center"/>
          </w:tcPr>
          <w:p w14:paraId="4FFAF437">
            <w:pPr>
              <w:jc w:val="center"/>
            </w:pPr>
            <w:r>
              <w:t>热阻R</w:t>
            </w:r>
          </w:p>
        </w:tc>
        <w:tc>
          <w:tcPr>
            <w:shd w:val="clear" w:color="auto" w:fill="E6E6E6"/>
            <w:vAlign w:val="center"/>
          </w:tcPr>
          <w:p w14:paraId="19800C81">
            <w:pPr>
              <w:jc w:val="center"/>
            </w:pPr>
            <w:r>
              <w:t>热惰性</w:t>
            </w:r>
            <w:r>
              <w:br w:type="textWrapping"/>
            </w:r>
            <w:r>
              <w:t>指标</w:t>
            </w:r>
          </w:p>
        </w:tc>
      </w:tr>
      <w:tr w14:paraId="1B85D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605517">
            <w:pPr>
              <w:jc w:val="center"/>
            </w:pPr>
          </w:p>
        </w:tc>
        <w:tc>
          <w:tcPr>
            <w:shd w:val="clear" w:color="auto" w:fill="E6E6E6"/>
            <w:vAlign w:val="center"/>
          </w:tcPr>
          <w:p w14:paraId="67B9B2FC">
            <w:pPr>
              <w:jc w:val="center"/>
            </w:pPr>
            <w:r>
              <w:t>(mm)</w:t>
            </w:r>
          </w:p>
        </w:tc>
        <w:tc>
          <w:tcPr>
            <w:shd w:val="clear" w:color="auto" w:fill="E6E6E6"/>
            <w:vAlign w:val="center"/>
          </w:tcPr>
          <w:p w14:paraId="652F77C5">
            <w:pPr>
              <w:jc w:val="center"/>
            </w:pPr>
            <w:r>
              <w:t>W/(m.K)</w:t>
            </w:r>
          </w:p>
        </w:tc>
        <w:tc>
          <w:tcPr>
            <w:shd w:val="clear" w:color="auto" w:fill="E6E6E6"/>
            <w:vAlign w:val="center"/>
          </w:tcPr>
          <w:p w14:paraId="770B2779">
            <w:pPr>
              <w:jc w:val="center"/>
            </w:pPr>
            <w:r>
              <w:t>W/(㎡.K)</w:t>
            </w:r>
          </w:p>
        </w:tc>
        <w:tc>
          <w:tcPr>
            <w:shd w:val="clear" w:color="auto" w:fill="E6E6E6"/>
            <w:vAlign w:val="center"/>
          </w:tcPr>
          <w:p w14:paraId="678C7724">
            <w:pPr>
              <w:jc w:val="center"/>
            </w:pPr>
            <w:r>
              <w:t>α</w:t>
            </w:r>
          </w:p>
        </w:tc>
        <w:tc>
          <w:tcPr>
            <w:shd w:val="clear" w:color="auto" w:fill="E6E6E6"/>
            <w:vAlign w:val="center"/>
          </w:tcPr>
          <w:p w14:paraId="3028CACA">
            <w:pPr>
              <w:jc w:val="center"/>
            </w:pPr>
            <w:r>
              <w:t>(㎡K)/W</w:t>
            </w:r>
          </w:p>
        </w:tc>
        <w:tc>
          <w:tcPr>
            <w:shd w:val="clear" w:color="auto" w:fill="E6E6E6"/>
            <w:vAlign w:val="center"/>
          </w:tcPr>
          <w:p w14:paraId="1AD7EFDE">
            <w:pPr>
              <w:jc w:val="center"/>
            </w:pPr>
            <w:r>
              <w:t>D=R*S</w:t>
            </w:r>
          </w:p>
        </w:tc>
      </w:tr>
      <w:tr w14:paraId="7EF12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7250BE">
            <w:r>
              <w:t>水泥砂浆</w:t>
            </w:r>
          </w:p>
        </w:tc>
        <w:tc>
          <w:tcPr>
            <w:vAlign w:val="center"/>
          </w:tcPr>
          <w:p w14:paraId="5BB27067">
            <w:pPr>
              <w:jc w:val="right"/>
            </w:pPr>
            <w:r>
              <w:t>20</w:t>
            </w:r>
          </w:p>
        </w:tc>
        <w:tc>
          <w:tcPr>
            <w:vAlign w:val="center"/>
          </w:tcPr>
          <w:p w14:paraId="29F500ED">
            <w:pPr>
              <w:jc w:val="right"/>
            </w:pPr>
            <w:r>
              <w:t>0.930</w:t>
            </w:r>
          </w:p>
        </w:tc>
        <w:tc>
          <w:tcPr>
            <w:vAlign w:val="center"/>
          </w:tcPr>
          <w:p w14:paraId="0DC63EA1">
            <w:pPr>
              <w:jc w:val="right"/>
            </w:pPr>
            <w:r>
              <w:t>11.370</w:t>
            </w:r>
          </w:p>
        </w:tc>
        <w:tc>
          <w:tcPr>
            <w:vAlign w:val="center"/>
          </w:tcPr>
          <w:p w14:paraId="0C7CB936">
            <w:pPr>
              <w:jc w:val="right"/>
            </w:pPr>
            <w:r>
              <w:t>1.00</w:t>
            </w:r>
          </w:p>
        </w:tc>
        <w:tc>
          <w:tcPr>
            <w:vAlign w:val="center"/>
          </w:tcPr>
          <w:p w14:paraId="2D076B22">
            <w:pPr>
              <w:jc w:val="right"/>
            </w:pPr>
            <w:r>
              <w:t>0.022</w:t>
            </w:r>
          </w:p>
        </w:tc>
        <w:tc>
          <w:tcPr>
            <w:vAlign w:val="center"/>
          </w:tcPr>
          <w:p w14:paraId="05EB0B8B">
            <w:pPr>
              <w:jc w:val="right"/>
            </w:pPr>
            <w:r>
              <w:t>0.245</w:t>
            </w:r>
          </w:p>
        </w:tc>
      </w:tr>
      <w:tr w14:paraId="625F3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18784A">
            <w:r>
              <w:t>挤塑聚苯板(ρ=25-32)</w:t>
            </w:r>
          </w:p>
        </w:tc>
        <w:tc>
          <w:tcPr>
            <w:vAlign w:val="center"/>
          </w:tcPr>
          <w:p w14:paraId="5027496F">
            <w:pPr>
              <w:jc w:val="right"/>
            </w:pPr>
            <w:r>
              <w:t>50</w:t>
            </w:r>
          </w:p>
        </w:tc>
        <w:tc>
          <w:tcPr>
            <w:vAlign w:val="center"/>
          </w:tcPr>
          <w:p w14:paraId="3CA5BA6D">
            <w:pPr>
              <w:jc w:val="right"/>
            </w:pPr>
            <w:r>
              <w:t>0.030</w:t>
            </w:r>
          </w:p>
        </w:tc>
        <w:tc>
          <w:tcPr>
            <w:vAlign w:val="center"/>
          </w:tcPr>
          <w:p w14:paraId="01D35035">
            <w:pPr>
              <w:jc w:val="right"/>
            </w:pPr>
            <w:r>
              <w:t>0.320</w:t>
            </w:r>
          </w:p>
        </w:tc>
        <w:tc>
          <w:tcPr>
            <w:vAlign w:val="center"/>
          </w:tcPr>
          <w:p w14:paraId="7C7EFC6B">
            <w:pPr>
              <w:jc w:val="right"/>
            </w:pPr>
            <w:r>
              <w:t>1.10</w:t>
            </w:r>
          </w:p>
        </w:tc>
        <w:tc>
          <w:tcPr>
            <w:vAlign w:val="center"/>
          </w:tcPr>
          <w:p w14:paraId="6F0F28D3">
            <w:pPr>
              <w:jc w:val="right"/>
            </w:pPr>
            <w:r>
              <w:t>1.515</w:t>
            </w:r>
          </w:p>
        </w:tc>
        <w:tc>
          <w:tcPr>
            <w:vAlign w:val="center"/>
          </w:tcPr>
          <w:p w14:paraId="004BE0EC">
            <w:pPr>
              <w:jc w:val="right"/>
            </w:pPr>
            <w:r>
              <w:t>0.533</w:t>
            </w:r>
          </w:p>
        </w:tc>
      </w:tr>
      <w:tr w14:paraId="75BD2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DABABB">
            <w:r>
              <w:t>钢筋混凝土</w:t>
            </w:r>
          </w:p>
        </w:tc>
        <w:tc>
          <w:tcPr>
            <w:vAlign w:val="center"/>
          </w:tcPr>
          <w:p w14:paraId="2D6E4E50">
            <w:pPr>
              <w:jc w:val="right"/>
            </w:pPr>
            <w:r>
              <w:t>200</w:t>
            </w:r>
          </w:p>
        </w:tc>
        <w:tc>
          <w:tcPr>
            <w:vAlign w:val="center"/>
          </w:tcPr>
          <w:p w14:paraId="7F67808C">
            <w:pPr>
              <w:jc w:val="right"/>
            </w:pPr>
            <w:r>
              <w:t>1.740</w:t>
            </w:r>
          </w:p>
        </w:tc>
        <w:tc>
          <w:tcPr>
            <w:vAlign w:val="center"/>
          </w:tcPr>
          <w:p w14:paraId="4B8FE0AD">
            <w:pPr>
              <w:jc w:val="right"/>
            </w:pPr>
            <w:r>
              <w:t>17.200</w:t>
            </w:r>
          </w:p>
        </w:tc>
        <w:tc>
          <w:tcPr>
            <w:vAlign w:val="center"/>
          </w:tcPr>
          <w:p w14:paraId="173A9A09">
            <w:pPr>
              <w:jc w:val="right"/>
            </w:pPr>
            <w:r>
              <w:t>1.00</w:t>
            </w:r>
          </w:p>
        </w:tc>
        <w:tc>
          <w:tcPr>
            <w:vAlign w:val="center"/>
          </w:tcPr>
          <w:p w14:paraId="1E8DD8E7">
            <w:pPr>
              <w:jc w:val="right"/>
            </w:pPr>
            <w:r>
              <w:t>0.115</w:t>
            </w:r>
          </w:p>
        </w:tc>
        <w:tc>
          <w:tcPr>
            <w:vAlign w:val="center"/>
          </w:tcPr>
          <w:p w14:paraId="745B8706">
            <w:pPr>
              <w:jc w:val="right"/>
            </w:pPr>
            <w:r>
              <w:t>1.977</w:t>
            </w:r>
          </w:p>
        </w:tc>
      </w:tr>
      <w:tr w14:paraId="6FFA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701DE6">
            <w:r>
              <w:t>混合砂浆</w:t>
            </w:r>
          </w:p>
        </w:tc>
        <w:tc>
          <w:tcPr>
            <w:vAlign w:val="center"/>
          </w:tcPr>
          <w:p w14:paraId="5384BCC4">
            <w:pPr>
              <w:jc w:val="right"/>
            </w:pPr>
            <w:r>
              <w:t>20</w:t>
            </w:r>
          </w:p>
        </w:tc>
        <w:tc>
          <w:tcPr>
            <w:vAlign w:val="center"/>
          </w:tcPr>
          <w:p w14:paraId="7E661E73">
            <w:pPr>
              <w:jc w:val="right"/>
            </w:pPr>
            <w:r>
              <w:t>0.870</w:t>
            </w:r>
          </w:p>
        </w:tc>
        <w:tc>
          <w:tcPr>
            <w:vAlign w:val="center"/>
          </w:tcPr>
          <w:p w14:paraId="325E3C17">
            <w:pPr>
              <w:jc w:val="right"/>
            </w:pPr>
            <w:r>
              <w:t>10.750</w:t>
            </w:r>
          </w:p>
        </w:tc>
        <w:tc>
          <w:tcPr>
            <w:vAlign w:val="center"/>
          </w:tcPr>
          <w:p w14:paraId="5A338797">
            <w:pPr>
              <w:jc w:val="right"/>
            </w:pPr>
            <w:r>
              <w:t>1.00</w:t>
            </w:r>
          </w:p>
        </w:tc>
        <w:tc>
          <w:tcPr>
            <w:vAlign w:val="center"/>
          </w:tcPr>
          <w:p w14:paraId="48504C75">
            <w:pPr>
              <w:jc w:val="right"/>
            </w:pPr>
            <w:r>
              <w:t>0.023</w:t>
            </w:r>
          </w:p>
        </w:tc>
        <w:tc>
          <w:tcPr>
            <w:vAlign w:val="center"/>
          </w:tcPr>
          <w:p w14:paraId="23DAE753">
            <w:pPr>
              <w:jc w:val="right"/>
            </w:pPr>
            <w:r>
              <w:t>0.247</w:t>
            </w:r>
          </w:p>
        </w:tc>
      </w:tr>
      <w:tr w14:paraId="06D6E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FDABD8">
            <w:r>
              <w:t>各层之和∑</w:t>
            </w:r>
          </w:p>
        </w:tc>
        <w:tc>
          <w:tcPr>
            <w:vAlign w:val="center"/>
          </w:tcPr>
          <w:p w14:paraId="79BDAF2D">
            <w:pPr>
              <w:jc w:val="right"/>
            </w:pPr>
            <w:r>
              <w:t>290</w:t>
            </w:r>
          </w:p>
        </w:tc>
        <w:tc>
          <w:tcPr>
            <w:vAlign w:val="center"/>
          </w:tcPr>
          <w:p w14:paraId="33F280AD">
            <w:pPr>
              <w:jc w:val="right"/>
            </w:pPr>
            <w:r>
              <w:t>－</w:t>
            </w:r>
          </w:p>
        </w:tc>
        <w:tc>
          <w:tcPr>
            <w:vAlign w:val="center"/>
          </w:tcPr>
          <w:p w14:paraId="7688E631">
            <w:pPr>
              <w:jc w:val="right"/>
            </w:pPr>
            <w:r>
              <w:t>－</w:t>
            </w:r>
          </w:p>
        </w:tc>
        <w:tc>
          <w:tcPr>
            <w:vAlign w:val="center"/>
          </w:tcPr>
          <w:p w14:paraId="6D73B3B6">
            <w:pPr>
              <w:jc w:val="right"/>
            </w:pPr>
            <w:r>
              <w:t>－</w:t>
            </w:r>
          </w:p>
        </w:tc>
        <w:tc>
          <w:tcPr>
            <w:vAlign w:val="center"/>
          </w:tcPr>
          <w:p w14:paraId="522135AA">
            <w:pPr>
              <w:jc w:val="right"/>
            </w:pPr>
            <w:r>
              <w:t>1.675</w:t>
            </w:r>
          </w:p>
        </w:tc>
        <w:tc>
          <w:tcPr>
            <w:vAlign w:val="center"/>
          </w:tcPr>
          <w:p w14:paraId="701C45A3">
            <w:pPr>
              <w:jc w:val="right"/>
            </w:pPr>
            <w:r>
              <w:t>3.002</w:t>
            </w:r>
          </w:p>
        </w:tc>
      </w:tr>
      <w:tr w14:paraId="5D98F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5B1066">
            <w:r>
              <w:t>外表面太阳辐射吸收系数</w:t>
            </w:r>
          </w:p>
        </w:tc>
        <w:tc>
          <w:tcPr>
            <w:gridSpan w:val="6"/>
          </w:tcPr>
          <w:p w14:paraId="18D15D0C">
            <w:pPr>
              <w:jc w:val="center"/>
            </w:pPr>
            <w:r>
              <w:t>0.70[默认]</w:t>
            </w:r>
          </w:p>
        </w:tc>
      </w:tr>
      <w:tr w14:paraId="2C12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5D01C6">
            <w:r>
              <w:t>传热系数K=1/(0.15+∑R)</w:t>
            </w:r>
          </w:p>
        </w:tc>
        <w:tc>
          <w:tcPr>
            <w:gridSpan w:val="6"/>
          </w:tcPr>
          <w:p w14:paraId="3390AC25">
            <w:pPr>
              <w:jc w:val="center"/>
            </w:pPr>
            <w:r>
              <w:t>0.55</w:t>
            </w:r>
          </w:p>
        </w:tc>
      </w:tr>
    </w:tbl>
    <w:p w14:paraId="39EA3DD2">
      <w:pPr>
        <w:pStyle w:val="5"/>
        <w:rPr>
          <w:rFonts w:hint="eastAsia"/>
          <w:szCs w:val="24"/>
        </w:rPr>
      </w:pPr>
      <w:r>
        <w:rPr>
          <w:rFonts w:hint="eastAsia"/>
          <w:szCs w:val="24"/>
        </w:rPr>
        <w:t>外墙平均热工特性</w:t>
      </w:r>
    </w:p>
    <w:p w14:paraId="34231DF1">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6D74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36DE214">
            <w:pPr>
              <w:jc w:val="center"/>
            </w:pPr>
            <w:r>
              <w:t>构造名称</w:t>
            </w:r>
          </w:p>
        </w:tc>
        <w:tc>
          <w:tcPr>
            <w:shd w:val="clear" w:color="auto" w:fill="E6E6E6"/>
            <w:vAlign w:val="center"/>
          </w:tcPr>
          <w:p w14:paraId="49B5FEA4">
            <w:pPr>
              <w:jc w:val="center"/>
            </w:pPr>
            <w:r>
              <w:t>构件</w:t>
            </w:r>
            <w:r>
              <w:br w:type="textWrapping"/>
            </w:r>
            <w:r>
              <w:t>类型</w:t>
            </w:r>
          </w:p>
        </w:tc>
        <w:tc>
          <w:tcPr>
            <w:shd w:val="clear" w:color="auto" w:fill="E6E6E6"/>
            <w:vAlign w:val="center"/>
          </w:tcPr>
          <w:p w14:paraId="504EC909">
            <w:pPr>
              <w:jc w:val="center"/>
            </w:pPr>
            <w:r>
              <w:t>面积(㎡)</w:t>
            </w:r>
          </w:p>
        </w:tc>
        <w:tc>
          <w:tcPr>
            <w:shd w:val="clear" w:color="auto" w:fill="E6E6E6"/>
            <w:vAlign w:val="center"/>
          </w:tcPr>
          <w:p w14:paraId="79ABF4C0">
            <w:pPr>
              <w:jc w:val="center"/>
            </w:pPr>
            <w:r>
              <w:t>面积所占比例</w:t>
            </w:r>
          </w:p>
        </w:tc>
        <w:tc>
          <w:tcPr>
            <w:shd w:val="clear" w:color="auto" w:fill="E6E6E6"/>
            <w:vAlign w:val="center"/>
          </w:tcPr>
          <w:p w14:paraId="4B5DAEDA">
            <w:pPr>
              <w:jc w:val="center"/>
            </w:pPr>
            <w:r>
              <w:t>传热系数K</w:t>
            </w:r>
            <w:r>
              <w:br w:type="textWrapping"/>
            </w:r>
            <w:r>
              <w:t>W / (㎡K)</w:t>
            </w:r>
          </w:p>
        </w:tc>
        <w:tc>
          <w:tcPr>
            <w:shd w:val="clear" w:color="auto" w:fill="E6E6E6"/>
            <w:vAlign w:val="center"/>
          </w:tcPr>
          <w:p w14:paraId="6AB14403">
            <w:pPr>
              <w:jc w:val="center"/>
            </w:pPr>
            <w:r>
              <w:t>热惰性</w:t>
            </w:r>
            <w:r>
              <w:br w:type="textWrapping"/>
            </w:r>
            <w:r>
              <w:t>指标D</w:t>
            </w:r>
          </w:p>
        </w:tc>
        <w:tc>
          <w:tcPr>
            <w:shd w:val="clear" w:color="auto" w:fill="E6E6E6"/>
            <w:vAlign w:val="center"/>
          </w:tcPr>
          <w:p w14:paraId="75346589">
            <w:pPr>
              <w:jc w:val="center"/>
            </w:pPr>
            <w:r>
              <w:t>太阳辐射</w:t>
            </w:r>
            <w:r>
              <w:br w:type="textWrapping"/>
            </w:r>
            <w:r>
              <w:t>吸收系数</w:t>
            </w:r>
          </w:p>
        </w:tc>
      </w:tr>
      <w:tr w14:paraId="74F91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81B6CB">
            <w:r>
              <w:t>剪力墙构造一</w:t>
            </w:r>
          </w:p>
        </w:tc>
        <w:tc>
          <w:tcPr>
            <w:vAlign w:val="center"/>
          </w:tcPr>
          <w:p w14:paraId="0D79E871">
            <w:r>
              <w:t>外墙（剪力墙）</w:t>
            </w:r>
          </w:p>
        </w:tc>
        <w:tc>
          <w:tcPr>
            <w:vAlign w:val="center"/>
          </w:tcPr>
          <w:p w14:paraId="4E11A60E">
            <w:pPr>
              <w:jc w:val="right"/>
            </w:pPr>
            <w:r>
              <w:t>1073.01</w:t>
            </w:r>
          </w:p>
        </w:tc>
        <w:tc>
          <w:tcPr>
            <w:vAlign w:val="center"/>
          </w:tcPr>
          <w:p w14:paraId="02DFB2EE">
            <w:pPr>
              <w:jc w:val="right"/>
            </w:pPr>
            <w:r>
              <w:t>0.955</w:t>
            </w:r>
          </w:p>
        </w:tc>
        <w:tc>
          <w:tcPr>
            <w:vAlign w:val="center"/>
          </w:tcPr>
          <w:p w14:paraId="1FA266C2">
            <w:pPr>
              <w:jc w:val="right"/>
            </w:pPr>
            <w:r>
              <w:t>0.52</w:t>
            </w:r>
          </w:p>
        </w:tc>
        <w:tc>
          <w:tcPr>
            <w:vAlign w:val="center"/>
          </w:tcPr>
          <w:p w14:paraId="6AAFF6D0">
            <w:pPr>
              <w:jc w:val="right"/>
            </w:pPr>
            <w:r>
              <w:t>4.98</w:t>
            </w:r>
          </w:p>
        </w:tc>
        <w:tc>
          <w:tcPr>
            <w:vAlign w:val="center"/>
          </w:tcPr>
          <w:p w14:paraId="4C3CA9DF">
            <w:pPr>
              <w:jc w:val="right"/>
            </w:pPr>
            <w:r>
              <w:t>0.70</w:t>
            </w:r>
          </w:p>
        </w:tc>
      </w:tr>
      <w:tr w14:paraId="35CA4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685157">
            <w:r>
              <w:t>热桥柱构造一</w:t>
            </w:r>
          </w:p>
        </w:tc>
        <w:tc>
          <w:tcPr>
            <w:vAlign w:val="center"/>
          </w:tcPr>
          <w:p w14:paraId="74DA575F">
            <w:r>
              <w:t>热桥柱</w:t>
            </w:r>
          </w:p>
        </w:tc>
        <w:tc>
          <w:tcPr>
            <w:vAlign w:val="center"/>
          </w:tcPr>
          <w:p w14:paraId="4CA19BD4">
            <w:pPr>
              <w:jc w:val="right"/>
            </w:pPr>
            <w:r>
              <w:t>50.40</w:t>
            </w:r>
          </w:p>
        </w:tc>
        <w:tc>
          <w:tcPr>
            <w:vAlign w:val="center"/>
          </w:tcPr>
          <w:p w14:paraId="7FF71003">
            <w:pPr>
              <w:jc w:val="right"/>
            </w:pPr>
            <w:r>
              <w:t>0.045</w:t>
            </w:r>
          </w:p>
        </w:tc>
        <w:tc>
          <w:tcPr>
            <w:vAlign w:val="center"/>
          </w:tcPr>
          <w:p w14:paraId="50B250A0">
            <w:pPr>
              <w:jc w:val="right"/>
            </w:pPr>
            <w:r>
              <w:t>0.55</w:t>
            </w:r>
          </w:p>
        </w:tc>
        <w:tc>
          <w:tcPr>
            <w:vAlign w:val="center"/>
          </w:tcPr>
          <w:p w14:paraId="71D8EDDB">
            <w:pPr>
              <w:jc w:val="right"/>
            </w:pPr>
            <w:r>
              <w:t>3.00</w:t>
            </w:r>
          </w:p>
        </w:tc>
        <w:tc>
          <w:tcPr>
            <w:vAlign w:val="center"/>
          </w:tcPr>
          <w:p w14:paraId="7F6337E4">
            <w:pPr>
              <w:jc w:val="right"/>
            </w:pPr>
            <w:r>
              <w:t>0.70</w:t>
            </w:r>
          </w:p>
        </w:tc>
      </w:tr>
      <w:tr w14:paraId="5BE69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2256D0">
            <w:r>
              <w:t>合计</w:t>
            </w:r>
          </w:p>
        </w:tc>
        <w:tc>
          <w:tcPr>
            <w:vAlign w:val="center"/>
          </w:tcPr>
          <w:p w14:paraId="7216BED6"/>
        </w:tc>
        <w:tc>
          <w:tcPr>
            <w:vAlign w:val="center"/>
          </w:tcPr>
          <w:p w14:paraId="048D9207">
            <w:pPr>
              <w:jc w:val="right"/>
            </w:pPr>
            <w:r>
              <w:t>1123.41</w:t>
            </w:r>
          </w:p>
        </w:tc>
        <w:tc>
          <w:tcPr>
            <w:vAlign w:val="center"/>
          </w:tcPr>
          <w:p w14:paraId="50A287CF">
            <w:pPr>
              <w:jc w:val="right"/>
            </w:pPr>
            <w:r>
              <w:t>1.000</w:t>
            </w:r>
          </w:p>
        </w:tc>
        <w:tc>
          <w:tcPr>
            <w:vAlign w:val="center"/>
          </w:tcPr>
          <w:p w14:paraId="18D3B9F6">
            <w:pPr>
              <w:jc w:val="right"/>
            </w:pPr>
            <w:r>
              <w:t>0.52</w:t>
            </w:r>
          </w:p>
        </w:tc>
        <w:tc>
          <w:tcPr>
            <w:vAlign w:val="center"/>
          </w:tcPr>
          <w:p w14:paraId="62A8776B">
            <w:pPr>
              <w:jc w:val="right"/>
            </w:pPr>
            <w:r>
              <w:t>4.89</w:t>
            </w:r>
          </w:p>
        </w:tc>
        <w:tc>
          <w:tcPr>
            <w:vAlign w:val="center"/>
          </w:tcPr>
          <w:p w14:paraId="00CDE79C">
            <w:pPr>
              <w:jc w:val="right"/>
            </w:pPr>
            <w:r>
              <w:t>0.70</w:t>
            </w:r>
          </w:p>
        </w:tc>
      </w:tr>
    </w:tbl>
    <w:p w14:paraId="68449051">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6968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FF78CA">
            <w:pPr>
              <w:jc w:val="center"/>
            </w:pPr>
            <w:r>
              <w:t>构造名称</w:t>
            </w:r>
          </w:p>
        </w:tc>
        <w:tc>
          <w:tcPr>
            <w:shd w:val="clear" w:color="auto" w:fill="E6E6E6"/>
            <w:vAlign w:val="center"/>
          </w:tcPr>
          <w:p w14:paraId="513879F0">
            <w:pPr>
              <w:jc w:val="center"/>
            </w:pPr>
            <w:r>
              <w:t>构件</w:t>
            </w:r>
            <w:r>
              <w:br w:type="textWrapping"/>
            </w:r>
            <w:r>
              <w:t>类型</w:t>
            </w:r>
          </w:p>
        </w:tc>
        <w:tc>
          <w:tcPr>
            <w:shd w:val="clear" w:color="auto" w:fill="E6E6E6"/>
            <w:vAlign w:val="center"/>
          </w:tcPr>
          <w:p w14:paraId="2B2991C6">
            <w:pPr>
              <w:jc w:val="center"/>
            </w:pPr>
            <w:r>
              <w:t>面积(㎡)</w:t>
            </w:r>
          </w:p>
        </w:tc>
        <w:tc>
          <w:tcPr>
            <w:shd w:val="clear" w:color="auto" w:fill="E6E6E6"/>
            <w:vAlign w:val="center"/>
          </w:tcPr>
          <w:p w14:paraId="193F89CC">
            <w:pPr>
              <w:jc w:val="center"/>
            </w:pPr>
            <w:r>
              <w:t>面积所占比例</w:t>
            </w:r>
          </w:p>
        </w:tc>
        <w:tc>
          <w:tcPr>
            <w:shd w:val="clear" w:color="auto" w:fill="E6E6E6"/>
            <w:vAlign w:val="center"/>
          </w:tcPr>
          <w:p w14:paraId="72C6A81C">
            <w:pPr>
              <w:jc w:val="center"/>
            </w:pPr>
            <w:r>
              <w:t>传热系数K</w:t>
            </w:r>
            <w:r>
              <w:br w:type="textWrapping"/>
            </w:r>
            <w:r>
              <w:t>W / (㎡K)</w:t>
            </w:r>
          </w:p>
        </w:tc>
        <w:tc>
          <w:tcPr>
            <w:shd w:val="clear" w:color="auto" w:fill="E6E6E6"/>
            <w:vAlign w:val="center"/>
          </w:tcPr>
          <w:p w14:paraId="0229DBBC">
            <w:pPr>
              <w:jc w:val="center"/>
            </w:pPr>
            <w:r>
              <w:t>热惰性</w:t>
            </w:r>
            <w:r>
              <w:br w:type="textWrapping"/>
            </w:r>
            <w:r>
              <w:t>指标D</w:t>
            </w:r>
          </w:p>
        </w:tc>
        <w:tc>
          <w:tcPr>
            <w:shd w:val="clear" w:color="auto" w:fill="E6E6E6"/>
            <w:vAlign w:val="center"/>
          </w:tcPr>
          <w:p w14:paraId="7433E257">
            <w:pPr>
              <w:jc w:val="center"/>
            </w:pPr>
            <w:r>
              <w:t>太阳辐射</w:t>
            </w:r>
            <w:r>
              <w:br w:type="textWrapping"/>
            </w:r>
            <w:r>
              <w:t>吸收系数</w:t>
            </w:r>
          </w:p>
        </w:tc>
      </w:tr>
      <w:tr w14:paraId="13624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5DB849">
            <w:r>
              <w:t>剪力墙构造一</w:t>
            </w:r>
          </w:p>
        </w:tc>
        <w:tc>
          <w:tcPr>
            <w:vAlign w:val="center"/>
          </w:tcPr>
          <w:p w14:paraId="054166C4">
            <w:r>
              <w:t>外墙（剪力墙）</w:t>
            </w:r>
          </w:p>
        </w:tc>
        <w:tc>
          <w:tcPr>
            <w:vAlign w:val="center"/>
          </w:tcPr>
          <w:p w14:paraId="4CC5B568">
            <w:pPr>
              <w:jc w:val="right"/>
            </w:pPr>
            <w:r>
              <w:t>1099.98</w:t>
            </w:r>
          </w:p>
        </w:tc>
        <w:tc>
          <w:tcPr>
            <w:vAlign w:val="center"/>
          </w:tcPr>
          <w:p w14:paraId="50E71479">
            <w:pPr>
              <w:jc w:val="right"/>
            </w:pPr>
            <w:r>
              <w:t>0.943</w:t>
            </w:r>
          </w:p>
        </w:tc>
        <w:tc>
          <w:tcPr>
            <w:vAlign w:val="center"/>
          </w:tcPr>
          <w:p w14:paraId="6E79DDDD">
            <w:pPr>
              <w:jc w:val="right"/>
            </w:pPr>
            <w:r>
              <w:t>0.52</w:t>
            </w:r>
          </w:p>
        </w:tc>
        <w:tc>
          <w:tcPr>
            <w:vAlign w:val="center"/>
          </w:tcPr>
          <w:p w14:paraId="41E9C538">
            <w:pPr>
              <w:jc w:val="right"/>
            </w:pPr>
            <w:r>
              <w:t>4.98</w:t>
            </w:r>
          </w:p>
        </w:tc>
        <w:tc>
          <w:tcPr>
            <w:vAlign w:val="center"/>
          </w:tcPr>
          <w:p w14:paraId="23D5E1A8">
            <w:pPr>
              <w:jc w:val="right"/>
            </w:pPr>
            <w:r>
              <w:t>0.70</w:t>
            </w:r>
          </w:p>
        </w:tc>
      </w:tr>
      <w:tr w14:paraId="17737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2FEB97">
            <w:r>
              <w:t>热桥柱构造一</w:t>
            </w:r>
          </w:p>
        </w:tc>
        <w:tc>
          <w:tcPr>
            <w:vAlign w:val="center"/>
          </w:tcPr>
          <w:p w14:paraId="70935E68">
            <w:r>
              <w:t>热桥柱</w:t>
            </w:r>
          </w:p>
        </w:tc>
        <w:tc>
          <w:tcPr>
            <w:vAlign w:val="center"/>
          </w:tcPr>
          <w:p w14:paraId="3D4C58F6">
            <w:pPr>
              <w:jc w:val="right"/>
            </w:pPr>
            <w:r>
              <w:t>66.78</w:t>
            </w:r>
          </w:p>
        </w:tc>
        <w:tc>
          <w:tcPr>
            <w:vAlign w:val="center"/>
          </w:tcPr>
          <w:p w14:paraId="385C4D27">
            <w:pPr>
              <w:jc w:val="right"/>
            </w:pPr>
            <w:r>
              <w:t>0.057</w:t>
            </w:r>
          </w:p>
        </w:tc>
        <w:tc>
          <w:tcPr>
            <w:vAlign w:val="center"/>
          </w:tcPr>
          <w:p w14:paraId="5C8D02B4">
            <w:pPr>
              <w:jc w:val="right"/>
            </w:pPr>
            <w:r>
              <w:t>0.55</w:t>
            </w:r>
          </w:p>
        </w:tc>
        <w:tc>
          <w:tcPr>
            <w:vAlign w:val="center"/>
          </w:tcPr>
          <w:p w14:paraId="3489C03C">
            <w:pPr>
              <w:jc w:val="right"/>
            </w:pPr>
            <w:r>
              <w:t>3.00</w:t>
            </w:r>
          </w:p>
        </w:tc>
        <w:tc>
          <w:tcPr>
            <w:vAlign w:val="center"/>
          </w:tcPr>
          <w:p w14:paraId="6D8131F6">
            <w:pPr>
              <w:jc w:val="right"/>
            </w:pPr>
            <w:r>
              <w:t>0.70</w:t>
            </w:r>
          </w:p>
        </w:tc>
      </w:tr>
      <w:tr w14:paraId="78C00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DBA6A9">
            <w:r>
              <w:t>合计</w:t>
            </w:r>
          </w:p>
        </w:tc>
        <w:tc>
          <w:tcPr>
            <w:vAlign w:val="center"/>
          </w:tcPr>
          <w:p w14:paraId="20BA3A22"/>
        </w:tc>
        <w:tc>
          <w:tcPr>
            <w:vAlign w:val="center"/>
          </w:tcPr>
          <w:p w14:paraId="3D2CF40C">
            <w:pPr>
              <w:jc w:val="right"/>
            </w:pPr>
            <w:r>
              <w:t>1166.76</w:t>
            </w:r>
          </w:p>
        </w:tc>
        <w:tc>
          <w:tcPr>
            <w:vAlign w:val="center"/>
          </w:tcPr>
          <w:p w14:paraId="43C96182">
            <w:pPr>
              <w:jc w:val="right"/>
            </w:pPr>
            <w:r>
              <w:t>1.000</w:t>
            </w:r>
          </w:p>
        </w:tc>
        <w:tc>
          <w:tcPr>
            <w:vAlign w:val="center"/>
          </w:tcPr>
          <w:p w14:paraId="1A5EA835">
            <w:pPr>
              <w:jc w:val="right"/>
            </w:pPr>
            <w:r>
              <w:t>0.52</w:t>
            </w:r>
          </w:p>
        </w:tc>
        <w:tc>
          <w:tcPr>
            <w:vAlign w:val="center"/>
          </w:tcPr>
          <w:p w14:paraId="4B93DD24">
            <w:pPr>
              <w:jc w:val="right"/>
            </w:pPr>
            <w:r>
              <w:t>4.87</w:t>
            </w:r>
          </w:p>
        </w:tc>
        <w:tc>
          <w:tcPr>
            <w:vAlign w:val="center"/>
          </w:tcPr>
          <w:p w14:paraId="4193484B">
            <w:pPr>
              <w:jc w:val="right"/>
            </w:pPr>
            <w:r>
              <w:t>0.70</w:t>
            </w:r>
          </w:p>
        </w:tc>
      </w:tr>
    </w:tbl>
    <w:p w14:paraId="37B397AA">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97F2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FBC51D9">
            <w:pPr>
              <w:jc w:val="center"/>
            </w:pPr>
            <w:r>
              <w:t>构造名称</w:t>
            </w:r>
          </w:p>
        </w:tc>
        <w:tc>
          <w:tcPr>
            <w:shd w:val="clear" w:color="auto" w:fill="E6E6E6"/>
            <w:vAlign w:val="center"/>
          </w:tcPr>
          <w:p w14:paraId="111E7094">
            <w:pPr>
              <w:jc w:val="center"/>
            </w:pPr>
            <w:r>
              <w:t>构件</w:t>
            </w:r>
            <w:r>
              <w:br w:type="textWrapping"/>
            </w:r>
            <w:r>
              <w:t>类型</w:t>
            </w:r>
          </w:p>
        </w:tc>
        <w:tc>
          <w:tcPr>
            <w:shd w:val="clear" w:color="auto" w:fill="E6E6E6"/>
            <w:vAlign w:val="center"/>
          </w:tcPr>
          <w:p w14:paraId="7452328A">
            <w:pPr>
              <w:jc w:val="center"/>
            </w:pPr>
            <w:r>
              <w:t>面积(㎡)</w:t>
            </w:r>
          </w:p>
        </w:tc>
        <w:tc>
          <w:tcPr>
            <w:shd w:val="clear" w:color="auto" w:fill="E6E6E6"/>
            <w:vAlign w:val="center"/>
          </w:tcPr>
          <w:p w14:paraId="4FE670C3">
            <w:pPr>
              <w:jc w:val="center"/>
            </w:pPr>
            <w:r>
              <w:t>面积所占比例</w:t>
            </w:r>
          </w:p>
        </w:tc>
        <w:tc>
          <w:tcPr>
            <w:shd w:val="clear" w:color="auto" w:fill="E6E6E6"/>
            <w:vAlign w:val="center"/>
          </w:tcPr>
          <w:p w14:paraId="53458962">
            <w:pPr>
              <w:jc w:val="center"/>
            </w:pPr>
            <w:r>
              <w:t>传热系数K</w:t>
            </w:r>
            <w:r>
              <w:br w:type="textWrapping"/>
            </w:r>
            <w:r>
              <w:t>W / (㎡K)</w:t>
            </w:r>
          </w:p>
        </w:tc>
        <w:tc>
          <w:tcPr>
            <w:shd w:val="clear" w:color="auto" w:fill="E6E6E6"/>
            <w:vAlign w:val="center"/>
          </w:tcPr>
          <w:p w14:paraId="31F44980">
            <w:pPr>
              <w:jc w:val="center"/>
            </w:pPr>
            <w:r>
              <w:t>热惰性</w:t>
            </w:r>
            <w:r>
              <w:br w:type="textWrapping"/>
            </w:r>
            <w:r>
              <w:t>指标D</w:t>
            </w:r>
          </w:p>
        </w:tc>
        <w:tc>
          <w:tcPr>
            <w:shd w:val="clear" w:color="auto" w:fill="E6E6E6"/>
            <w:vAlign w:val="center"/>
          </w:tcPr>
          <w:p w14:paraId="442B3256">
            <w:pPr>
              <w:jc w:val="center"/>
            </w:pPr>
            <w:r>
              <w:t>太阳辐射</w:t>
            </w:r>
            <w:r>
              <w:br w:type="textWrapping"/>
            </w:r>
            <w:r>
              <w:t>吸收系数</w:t>
            </w:r>
          </w:p>
        </w:tc>
      </w:tr>
      <w:tr w14:paraId="1CDBF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C7120">
            <w:r>
              <w:t>剪力墙构造一</w:t>
            </w:r>
          </w:p>
        </w:tc>
        <w:tc>
          <w:tcPr>
            <w:vAlign w:val="center"/>
          </w:tcPr>
          <w:p w14:paraId="4382F634">
            <w:r>
              <w:t>外墙（剪力墙）</w:t>
            </w:r>
          </w:p>
        </w:tc>
        <w:tc>
          <w:tcPr>
            <w:vAlign w:val="center"/>
          </w:tcPr>
          <w:p w14:paraId="44A8A002">
            <w:pPr>
              <w:jc w:val="right"/>
            </w:pPr>
            <w:r>
              <w:t>793.69</w:t>
            </w:r>
          </w:p>
        </w:tc>
        <w:tc>
          <w:tcPr>
            <w:vAlign w:val="center"/>
          </w:tcPr>
          <w:p w14:paraId="3CD7DBB3">
            <w:pPr>
              <w:jc w:val="right"/>
            </w:pPr>
            <w:r>
              <w:t>0.931</w:t>
            </w:r>
          </w:p>
        </w:tc>
        <w:tc>
          <w:tcPr>
            <w:vAlign w:val="center"/>
          </w:tcPr>
          <w:p w14:paraId="10978E92">
            <w:pPr>
              <w:jc w:val="right"/>
            </w:pPr>
            <w:r>
              <w:t>0.52</w:t>
            </w:r>
          </w:p>
        </w:tc>
        <w:tc>
          <w:tcPr>
            <w:vAlign w:val="center"/>
          </w:tcPr>
          <w:p w14:paraId="5C6600F6">
            <w:pPr>
              <w:jc w:val="right"/>
            </w:pPr>
            <w:r>
              <w:t>4.98</w:t>
            </w:r>
          </w:p>
        </w:tc>
        <w:tc>
          <w:tcPr>
            <w:vAlign w:val="center"/>
          </w:tcPr>
          <w:p w14:paraId="3C8A2FD2">
            <w:pPr>
              <w:jc w:val="right"/>
            </w:pPr>
            <w:r>
              <w:t>0.70</w:t>
            </w:r>
          </w:p>
        </w:tc>
      </w:tr>
      <w:tr w14:paraId="07C3E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F3E34">
            <w:r>
              <w:t>热桥柱构造一</w:t>
            </w:r>
          </w:p>
        </w:tc>
        <w:tc>
          <w:tcPr>
            <w:vAlign w:val="center"/>
          </w:tcPr>
          <w:p w14:paraId="077F7C9B">
            <w:r>
              <w:t>热桥柱</w:t>
            </w:r>
          </w:p>
        </w:tc>
        <w:tc>
          <w:tcPr>
            <w:vAlign w:val="center"/>
          </w:tcPr>
          <w:p w14:paraId="46A37052">
            <w:pPr>
              <w:jc w:val="right"/>
            </w:pPr>
            <w:r>
              <w:t>59.22</w:t>
            </w:r>
          </w:p>
        </w:tc>
        <w:tc>
          <w:tcPr>
            <w:vAlign w:val="center"/>
          </w:tcPr>
          <w:p w14:paraId="1533A973">
            <w:pPr>
              <w:jc w:val="right"/>
            </w:pPr>
            <w:r>
              <w:t>0.069</w:t>
            </w:r>
          </w:p>
        </w:tc>
        <w:tc>
          <w:tcPr>
            <w:vAlign w:val="center"/>
          </w:tcPr>
          <w:p w14:paraId="710F41D7">
            <w:pPr>
              <w:jc w:val="right"/>
            </w:pPr>
            <w:r>
              <w:t>0.55</w:t>
            </w:r>
          </w:p>
        </w:tc>
        <w:tc>
          <w:tcPr>
            <w:vAlign w:val="center"/>
          </w:tcPr>
          <w:p w14:paraId="760333F6">
            <w:pPr>
              <w:jc w:val="right"/>
            </w:pPr>
            <w:r>
              <w:t>3.00</w:t>
            </w:r>
          </w:p>
        </w:tc>
        <w:tc>
          <w:tcPr>
            <w:vAlign w:val="center"/>
          </w:tcPr>
          <w:p w14:paraId="1C555103">
            <w:pPr>
              <w:jc w:val="right"/>
            </w:pPr>
            <w:r>
              <w:t>0.70</w:t>
            </w:r>
          </w:p>
        </w:tc>
      </w:tr>
      <w:tr w14:paraId="08E22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0A2AA4">
            <w:r>
              <w:t>合计</w:t>
            </w:r>
          </w:p>
        </w:tc>
        <w:tc>
          <w:tcPr>
            <w:vAlign w:val="center"/>
          </w:tcPr>
          <w:p w14:paraId="39DCA3D0"/>
        </w:tc>
        <w:tc>
          <w:tcPr>
            <w:vAlign w:val="center"/>
          </w:tcPr>
          <w:p w14:paraId="2C5AD1DD">
            <w:pPr>
              <w:jc w:val="right"/>
            </w:pPr>
            <w:r>
              <w:t>852.91</w:t>
            </w:r>
          </w:p>
        </w:tc>
        <w:tc>
          <w:tcPr>
            <w:vAlign w:val="center"/>
          </w:tcPr>
          <w:p w14:paraId="400D11CF">
            <w:pPr>
              <w:jc w:val="right"/>
            </w:pPr>
            <w:r>
              <w:t>1.000</w:t>
            </w:r>
          </w:p>
        </w:tc>
        <w:tc>
          <w:tcPr>
            <w:vAlign w:val="center"/>
          </w:tcPr>
          <w:p w14:paraId="34A1F8F8">
            <w:pPr>
              <w:jc w:val="right"/>
            </w:pPr>
            <w:r>
              <w:t>0.52</w:t>
            </w:r>
          </w:p>
        </w:tc>
        <w:tc>
          <w:tcPr>
            <w:vAlign w:val="center"/>
          </w:tcPr>
          <w:p w14:paraId="0D5420B6">
            <w:pPr>
              <w:jc w:val="right"/>
            </w:pPr>
            <w:r>
              <w:t>4.84</w:t>
            </w:r>
          </w:p>
        </w:tc>
        <w:tc>
          <w:tcPr>
            <w:vAlign w:val="center"/>
          </w:tcPr>
          <w:p w14:paraId="44C28BEC">
            <w:pPr>
              <w:jc w:val="right"/>
            </w:pPr>
            <w:r>
              <w:t>0.70</w:t>
            </w:r>
          </w:p>
        </w:tc>
      </w:tr>
    </w:tbl>
    <w:p w14:paraId="6375B8BE">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4B2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E7F83">
            <w:pPr>
              <w:jc w:val="center"/>
            </w:pPr>
            <w:r>
              <w:t>构造名称</w:t>
            </w:r>
          </w:p>
        </w:tc>
        <w:tc>
          <w:tcPr>
            <w:shd w:val="clear" w:color="auto" w:fill="E6E6E6"/>
            <w:vAlign w:val="center"/>
          </w:tcPr>
          <w:p w14:paraId="2FFFC15C">
            <w:pPr>
              <w:jc w:val="center"/>
            </w:pPr>
            <w:r>
              <w:t>构件</w:t>
            </w:r>
            <w:r>
              <w:br w:type="textWrapping"/>
            </w:r>
            <w:r>
              <w:t>类型</w:t>
            </w:r>
          </w:p>
        </w:tc>
        <w:tc>
          <w:tcPr>
            <w:shd w:val="clear" w:color="auto" w:fill="E6E6E6"/>
            <w:vAlign w:val="center"/>
          </w:tcPr>
          <w:p w14:paraId="2A5B6CA2">
            <w:pPr>
              <w:jc w:val="center"/>
            </w:pPr>
            <w:r>
              <w:t>面积(㎡)</w:t>
            </w:r>
          </w:p>
        </w:tc>
        <w:tc>
          <w:tcPr>
            <w:shd w:val="clear" w:color="auto" w:fill="E6E6E6"/>
            <w:vAlign w:val="center"/>
          </w:tcPr>
          <w:p w14:paraId="21522FE6">
            <w:pPr>
              <w:jc w:val="center"/>
            </w:pPr>
            <w:r>
              <w:t>面积所占比例</w:t>
            </w:r>
          </w:p>
        </w:tc>
        <w:tc>
          <w:tcPr>
            <w:shd w:val="clear" w:color="auto" w:fill="E6E6E6"/>
            <w:vAlign w:val="center"/>
          </w:tcPr>
          <w:p w14:paraId="00516CA3">
            <w:pPr>
              <w:jc w:val="center"/>
            </w:pPr>
            <w:r>
              <w:t>传热系数K</w:t>
            </w:r>
            <w:r>
              <w:br w:type="textWrapping"/>
            </w:r>
            <w:r>
              <w:t>W / (㎡K)</w:t>
            </w:r>
          </w:p>
        </w:tc>
        <w:tc>
          <w:tcPr>
            <w:shd w:val="clear" w:color="auto" w:fill="E6E6E6"/>
            <w:vAlign w:val="center"/>
          </w:tcPr>
          <w:p w14:paraId="311D0530">
            <w:pPr>
              <w:jc w:val="center"/>
            </w:pPr>
            <w:r>
              <w:t>热惰性</w:t>
            </w:r>
            <w:r>
              <w:br w:type="textWrapping"/>
            </w:r>
            <w:r>
              <w:t>指标D</w:t>
            </w:r>
          </w:p>
        </w:tc>
        <w:tc>
          <w:tcPr>
            <w:shd w:val="clear" w:color="auto" w:fill="E6E6E6"/>
            <w:vAlign w:val="center"/>
          </w:tcPr>
          <w:p w14:paraId="5181DEBE">
            <w:pPr>
              <w:jc w:val="center"/>
            </w:pPr>
            <w:r>
              <w:t>太阳辐射</w:t>
            </w:r>
            <w:r>
              <w:br w:type="textWrapping"/>
            </w:r>
            <w:r>
              <w:t>吸收系数</w:t>
            </w:r>
          </w:p>
        </w:tc>
      </w:tr>
      <w:tr w14:paraId="28361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FBD3D1">
            <w:r>
              <w:t>剪力墙构造一</w:t>
            </w:r>
          </w:p>
        </w:tc>
        <w:tc>
          <w:tcPr>
            <w:vAlign w:val="center"/>
          </w:tcPr>
          <w:p w14:paraId="2F7F1190">
            <w:r>
              <w:t>外墙（剪力墙）</w:t>
            </w:r>
          </w:p>
        </w:tc>
        <w:tc>
          <w:tcPr>
            <w:vAlign w:val="center"/>
          </w:tcPr>
          <w:p w14:paraId="034887F6">
            <w:pPr>
              <w:jc w:val="right"/>
            </w:pPr>
            <w:r>
              <w:t>805.25</w:t>
            </w:r>
          </w:p>
        </w:tc>
        <w:tc>
          <w:tcPr>
            <w:vAlign w:val="center"/>
          </w:tcPr>
          <w:p w14:paraId="6F39E762">
            <w:pPr>
              <w:jc w:val="right"/>
            </w:pPr>
            <w:r>
              <w:t>0.925</w:t>
            </w:r>
          </w:p>
        </w:tc>
        <w:tc>
          <w:tcPr>
            <w:vAlign w:val="center"/>
          </w:tcPr>
          <w:p w14:paraId="3E1B3327">
            <w:pPr>
              <w:jc w:val="right"/>
            </w:pPr>
            <w:r>
              <w:t>0.52</w:t>
            </w:r>
          </w:p>
        </w:tc>
        <w:tc>
          <w:tcPr>
            <w:vAlign w:val="center"/>
          </w:tcPr>
          <w:p w14:paraId="37B14E1B">
            <w:pPr>
              <w:jc w:val="right"/>
            </w:pPr>
            <w:r>
              <w:t>4.98</w:t>
            </w:r>
          </w:p>
        </w:tc>
        <w:tc>
          <w:tcPr>
            <w:vAlign w:val="center"/>
          </w:tcPr>
          <w:p w14:paraId="2F859D28">
            <w:pPr>
              <w:jc w:val="right"/>
            </w:pPr>
            <w:r>
              <w:t>0.70</w:t>
            </w:r>
          </w:p>
        </w:tc>
      </w:tr>
      <w:tr w14:paraId="3F58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E8A78D">
            <w:r>
              <w:t>热桥柱构造一</w:t>
            </w:r>
          </w:p>
        </w:tc>
        <w:tc>
          <w:tcPr>
            <w:vAlign w:val="center"/>
          </w:tcPr>
          <w:p w14:paraId="106B4B36">
            <w:r>
              <w:t>热桥柱</w:t>
            </w:r>
          </w:p>
        </w:tc>
        <w:tc>
          <w:tcPr>
            <w:vAlign w:val="center"/>
          </w:tcPr>
          <w:p w14:paraId="6468A053">
            <w:pPr>
              <w:jc w:val="right"/>
            </w:pPr>
            <w:r>
              <w:t>65.52</w:t>
            </w:r>
          </w:p>
        </w:tc>
        <w:tc>
          <w:tcPr>
            <w:vAlign w:val="center"/>
          </w:tcPr>
          <w:p w14:paraId="21198561">
            <w:pPr>
              <w:jc w:val="right"/>
            </w:pPr>
            <w:r>
              <w:t>0.075</w:t>
            </w:r>
          </w:p>
        </w:tc>
        <w:tc>
          <w:tcPr>
            <w:vAlign w:val="center"/>
          </w:tcPr>
          <w:p w14:paraId="20B15643">
            <w:pPr>
              <w:jc w:val="right"/>
            </w:pPr>
            <w:r>
              <w:t>0.55</w:t>
            </w:r>
          </w:p>
        </w:tc>
        <w:tc>
          <w:tcPr>
            <w:vAlign w:val="center"/>
          </w:tcPr>
          <w:p w14:paraId="26476551">
            <w:pPr>
              <w:jc w:val="right"/>
            </w:pPr>
            <w:r>
              <w:t>3.00</w:t>
            </w:r>
          </w:p>
        </w:tc>
        <w:tc>
          <w:tcPr>
            <w:vAlign w:val="center"/>
          </w:tcPr>
          <w:p w14:paraId="004B670A">
            <w:pPr>
              <w:jc w:val="right"/>
            </w:pPr>
            <w:r>
              <w:t>0.70</w:t>
            </w:r>
          </w:p>
        </w:tc>
      </w:tr>
      <w:tr w14:paraId="5DC16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1AC2BA">
            <w:r>
              <w:t>合计</w:t>
            </w:r>
          </w:p>
        </w:tc>
        <w:tc>
          <w:tcPr>
            <w:vAlign w:val="center"/>
          </w:tcPr>
          <w:p w14:paraId="1221DD42"/>
        </w:tc>
        <w:tc>
          <w:tcPr>
            <w:vAlign w:val="center"/>
          </w:tcPr>
          <w:p w14:paraId="39FB606C">
            <w:pPr>
              <w:jc w:val="right"/>
            </w:pPr>
            <w:r>
              <w:t>870.77</w:t>
            </w:r>
          </w:p>
        </w:tc>
        <w:tc>
          <w:tcPr>
            <w:vAlign w:val="center"/>
          </w:tcPr>
          <w:p w14:paraId="1D6FE373">
            <w:pPr>
              <w:jc w:val="right"/>
            </w:pPr>
            <w:r>
              <w:t>1.000</w:t>
            </w:r>
          </w:p>
        </w:tc>
        <w:tc>
          <w:tcPr>
            <w:vAlign w:val="center"/>
          </w:tcPr>
          <w:p w14:paraId="6AF885B6">
            <w:pPr>
              <w:jc w:val="right"/>
            </w:pPr>
            <w:r>
              <w:t>0.52</w:t>
            </w:r>
          </w:p>
        </w:tc>
        <w:tc>
          <w:tcPr>
            <w:vAlign w:val="center"/>
          </w:tcPr>
          <w:p w14:paraId="46B81072">
            <w:pPr>
              <w:jc w:val="right"/>
            </w:pPr>
            <w:r>
              <w:t>4.83</w:t>
            </w:r>
          </w:p>
        </w:tc>
        <w:tc>
          <w:tcPr>
            <w:vAlign w:val="center"/>
          </w:tcPr>
          <w:p w14:paraId="6925253E">
            <w:pPr>
              <w:jc w:val="right"/>
            </w:pPr>
            <w:r>
              <w:t>0.70</w:t>
            </w:r>
          </w:p>
        </w:tc>
      </w:tr>
    </w:tbl>
    <w:p w14:paraId="6E56FF9F">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CDE1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88D54B">
            <w:pPr>
              <w:jc w:val="center"/>
            </w:pPr>
            <w:r>
              <w:t>构造名称</w:t>
            </w:r>
          </w:p>
        </w:tc>
        <w:tc>
          <w:tcPr>
            <w:shd w:val="clear" w:color="auto" w:fill="E6E6E6"/>
            <w:vAlign w:val="center"/>
          </w:tcPr>
          <w:p w14:paraId="6928E728">
            <w:pPr>
              <w:jc w:val="center"/>
            </w:pPr>
            <w:r>
              <w:t>构件</w:t>
            </w:r>
            <w:r>
              <w:br w:type="textWrapping"/>
            </w:r>
            <w:r>
              <w:t>类型</w:t>
            </w:r>
          </w:p>
        </w:tc>
        <w:tc>
          <w:tcPr>
            <w:shd w:val="clear" w:color="auto" w:fill="E6E6E6"/>
            <w:vAlign w:val="center"/>
          </w:tcPr>
          <w:p w14:paraId="24F7A381">
            <w:pPr>
              <w:jc w:val="center"/>
            </w:pPr>
            <w:r>
              <w:t>面积(㎡)</w:t>
            </w:r>
          </w:p>
        </w:tc>
        <w:tc>
          <w:tcPr>
            <w:shd w:val="clear" w:color="auto" w:fill="E6E6E6"/>
            <w:vAlign w:val="center"/>
          </w:tcPr>
          <w:p w14:paraId="58CD4D8E">
            <w:pPr>
              <w:jc w:val="center"/>
            </w:pPr>
            <w:r>
              <w:t>面积所占比例</w:t>
            </w:r>
          </w:p>
        </w:tc>
        <w:tc>
          <w:tcPr>
            <w:shd w:val="clear" w:color="auto" w:fill="E6E6E6"/>
            <w:vAlign w:val="center"/>
          </w:tcPr>
          <w:p w14:paraId="7FF5B86B">
            <w:pPr>
              <w:jc w:val="center"/>
            </w:pPr>
            <w:r>
              <w:t>传热系数K</w:t>
            </w:r>
            <w:r>
              <w:br w:type="textWrapping"/>
            </w:r>
            <w:r>
              <w:t>W / (㎡K)</w:t>
            </w:r>
          </w:p>
        </w:tc>
        <w:tc>
          <w:tcPr>
            <w:shd w:val="clear" w:color="auto" w:fill="E6E6E6"/>
            <w:vAlign w:val="center"/>
          </w:tcPr>
          <w:p w14:paraId="428F5DA3">
            <w:pPr>
              <w:jc w:val="center"/>
            </w:pPr>
            <w:r>
              <w:t>热惰性</w:t>
            </w:r>
            <w:r>
              <w:br w:type="textWrapping"/>
            </w:r>
            <w:r>
              <w:t>指标D</w:t>
            </w:r>
          </w:p>
        </w:tc>
        <w:tc>
          <w:tcPr>
            <w:shd w:val="clear" w:color="auto" w:fill="E6E6E6"/>
            <w:vAlign w:val="center"/>
          </w:tcPr>
          <w:p w14:paraId="32C9D3A0">
            <w:pPr>
              <w:jc w:val="center"/>
            </w:pPr>
            <w:r>
              <w:t>太阳辐射</w:t>
            </w:r>
            <w:r>
              <w:br w:type="textWrapping"/>
            </w:r>
            <w:r>
              <w:t>吸收系数</w:t>
            </w:r>
          </w:p>
        </w:tc>
      </w:tr>
      <w:tr w14:paraId="3B947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87DEAD">
            <w:r>
              <w:t>剪力墙构造一</w:t>
            </w:r>
          </w:p>
        </w:tc>
        <w:tc>
          <w:tcPr>
            <w:vAlign w:val="center"/>
          </w:tcPr>
          <w:p w14:paraId="4ECE690F">
            <w:r>
              <w:t>外墙（剪力墙）</w:t>
            </w:r>
          </w:p>
        </w:tc>
        <w:tc>
          <w:tcPr>
            <w:vAlign w:val="center"/>
          </w:tcPr>
          <w:p w14:paraId="3164AC96">
            <w:pPr>
              <w:jc w:val="right"/>
            </w:pPr>
            <w:r>
              <w:t>3771.94</w:t>
            </w:r>
          </w:p>
        </w:tc>
        <w:tc>
          <w:tcPr>
            <w:vAlign w:val="center"/>
          </w:tcPr>
          <w:p w14:paraId="2F0F4C4A">
            <w:pPr>
              <w:jc w:val="right"/>
            </w:pPr>
            <w:r>
              <w:t>0.940</w:t>
            </w:r>
          </w:p>
        </w:tc>
        <w:tc>
          <w:tcPr>
            <w:vAlign w:val="center"/>
          </w:tcPr>
          <w:p w14:paraId="1D27C8ED">
            <w:pPr>
              <w:jc w:val="right"/>
            </w:pPr>
            <w:r>
              <w:t>0.52</w:t>
            </w:r>
          </w:p>
        </w:tc>
        <w:tc>
          <w:tcPr>
            <w:vAlign w:val="center"/>
          </w:tcPr>
          <w:p w14:paraId="78F8C030">
            <w:pPr>
              <w:jc w:val="right"/>
            </w:pPr>
            <w:r>
              <w:t>4.98</w:t>
            </w:r>
          </w:p>
        </w:tc>
        <w:tc>
          <w:tcPr>
            <w:vAlign w:val="center"/>
          </w:tcPr>
          <w:p w14:paraId="52BD4967">
            <w:pPr>
              <w:jc w:val="right"/>
            </w:pPr>
            <w:r>
              <w:t>0.70</w:t>
            </w:r>
          </w:p>
        </w:tc>
      </w:tr>
      <w:tr w14:paraId="192F6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97542A">
            <w:r>
              <w:t>热桥柱构造一</w:t>
            </w:r>
          </w:p>
        </w:tc>
        <w:tc>
          <w:tcPr>
            <w:vAlign w:val="center"/>
          </w:tcPr>
          <w:p w14:paraId="2154328C">
            <w:r>
              <w:t>热桥柱</w:t>
            </w:r>
          </w:p>
        </w:tc>
        <w:tc>
          <w:tcPr>
            <w:vAlign w:val="center"/>
          </w:tcPr>
          <w:p w14:paraId="1B7D2C79">
            <w:pPr>
              <w:jc w:val="right"/>
            </w:pPr>
            <w:r>
              <w:t>241.92</w:t>
            </w:r>
          </w:p>
        </w:tc>
        <w:tc>
          <w:tcPr>
            <w:vAlign w:val="center"/>
          </w:tcPr>
          <w:p w14:paraId="1DB9A354">
            <w:pPr>
              <w:jc w:val="right"/>
            </w:pPr>
            <w:r>
              <w:t>0.060</w:t>
            </w:r>
          </w:p>
        </w:tc>
        <w:tc>
          <w:tcPr>
            <w:vAlign w:val="center"/>
          </w:tcPr>
          <w:p w14:paraId="3493C2D7">
            <w:pPr>
              <w:jc w:val="right"/>
            </w:pPr>
            <w:r>
              <w:t>0.55</w:t>
            </w:r>
          </w:p>
        </w:tc>
        <w:tc>
          <w:tcPr>
            <w:vAlign w:val="center"/>
          </w:tcPr>
          <w:p w14:paraId="1A6A7571">
            <w:pPr>
              <w:jc w:val="right"/>
            </w:pPr>
            <w:r>
              <w:t>3.00</w:t>
            </w:r>
          </w:p>
        </w:tc>
        <w:tc>
          <w:tcPr>
            <w:vAlign w:val="center"/>
          </w:tcPr>
          <w:p w14:paraId="4AFD0925">
            <w:pPr>
              <w:jc w:val="right"/>
            </w:pPr>
            <w:r>
              <w:t>0.70</w:t>
            </w:r>
          </w:p>
        </w:tc>
      </w:tr>
      <w:tr w14:paraId="6D0F4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3B0EA6">
            <w:r>
              <w:t>合计</w:t>
            </w:r>
          </w:p>
        </w:tc>
        <w:tc>
          <w:tcPr>
            <w:vAlign w:val="center"/>
          </w:tcPr>
          <w:p w14:paraId="78B5615E"/>
        </w:tc>
        <w:tc>
          <w:tcPr>
            <w:vAlign w:val="center"/>
          </w:tcPr>
          <w:p w14:paraId="23401403">
            <w:pPr>
              <w:jc w:val="right"/>
            </w:pPr>
            <w:r>
              <w:t>4013.86</w:t>
            </w:r>
          </w:p>
        </w:tc>
        <w:tc>
          <w:tcPr>
            <w:vAlign w:val="center"/>
          </w:tcPr>
          <w:p w14:paraId="58C9AF33">
            <w:pPr>
              <w:jc w:val="right"/>
            </w:pPr>
            <w:r>
              <w:t>1.000</w:t>
            </w:r>
          </w:p>
        </w:tc>
        <w:tc>
          <w:tcPr>
            <w:vAlign w:val="center"/>
          </w:tcPr>
          <w:p w14:paraId="4D4EB575">
            <w:pPr>
              <w:jc w:val="right"/>
            </w:pPr>
            <w:r>
              <w:t>0.52</w:t>
            </w:r>
          </w:p>
        </w:tc>
        <w:tc>
          <w:tcPr>
            <w:vAlign w:val="center"/>
          </w:tcPr>
          <w:p w14:paraId="39C3E52D">
            <w:pPr>
              <w:jc w:val="right"/>
            </w:pPr>
            <w:r>
              <w:t>4.86</w:t>
            </w:r>
          </w:p>
        </w:tc>
        <w:tc>
          <w:tcPr>
            <w:vAlign w:val="center"/>
          </w:tcPr>
          <w:p w14:paraId="215F9DD2">
            <w:pPr>
              <w:jc w:val="right"/>
            </w:pPr>
            <w:r>
              <w:t>0.70</w:t>
            </w:r>
          </w:p>
        </w:tc>
      </w:tr>
    </w:tbl>
    <w:p w14:paraId="7FBFD5C1">
      <w:pPr>
        <w:pStyle w:val="4"/>
        <w:rPr>
          <w:rFonts w:hint="eastAsia"/>
          <w:szCs w:val="24"/>
        </w:rPr>
      </w:pPr>
      <w:bookmarkStart w:id="52" w:name="_Toc4738"/>
      <w:r>
        <w:rPr>
          <w:rFonts w:hint="eastAsia"/>
          <w:szCs w:val="24"/>
        </w:rPr>
        <w:t>地面</w:t>
      </w:r>
      <w:bookmarkEnd w:id="52"/>
    </w:p>
    <w:p w14:paraId="2BB7ADEE">
      <w:pPr>
        <w:pStyle w:val="5"/>
        <w:rPr>
          <w:rFonts w:hint="eastAsia"/>
          <w:szCs w:val="24"/>
        </w:rPr>
      </w:pPr>
      <w:r>
        <w:rPr>
          <w:rFonts w:hint="eastAsia"/>
          <w:szCs w:val="24"/>
        </w:rPr>
        <w:t>地面相关构造</w:t>
      </w:r>
    </w:p>
    <w:p w14:paraId="087391BE">
      <w:pPr>
        <w:pStyle w:val="6"/>
        <w:rPr>
          <w:rFonts w:hint="eastAsia"/>
          <w:szCs w:val="24"/>
        </w:rPr>
      </w:pPr>
      <w:r>
        <w:rPr>
          <w:rFonts w:hint="eastAsia"/>
          <w:szCs w:val="24"/>
        </w:rPr>
        <w:t>非周边地面构造一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D44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3A882C">
            <w:pPr>
              <w:jc w:val="center"/>
            </w:pPr>
            <w:r>
              <w:t>材料名称</w:t>
            </w:r>
          </w:p>
        </w:tc>
        <w:tc>
          <w:tcPr>
            <w:shd w:val="clear" w:color="auto" w:fill="E6E6E6"/>
            <w:vAlign w:val="center"/>
          </w:tcPr>
          <w:p w14:paraId="3414808F">
            <w:pPr>
              <w:jc w:val="center"/>
            </w:pPr>
            <w:r>
              <w:t>厚度δ</w:t>
            </w:r>
          </w:p>
        </w:tc>
        <w:tc>
          <w:tcPr>
            <w:shd w:val="clear" w:color="auto" w:fill="E6E6E6"/>
            <w:vAlign w:val="center"/>
          </w:tcPr>
          <w:p w14:paraId="0A81C380">
            <w:pPr>
              <w:jc w:val="center"/>
            </w:pPr>
            <w:r>
              <w:t>导热系数λ</w:t>
            </w:r>
          </w:p>
        </w:tc>
        <w:tc>
          <w:tcPr>
            <w:shd w:val="clear" w:color="auto" w:fill="E6E6E6"/>
            <w:vAlign w:val="center"/>
          </w:tcPr>
          <w:p w14:paraId="557C1743">
            <w:pPr>
              <w:jc w:val="center"/>
            </w:pPr>
            <w:r>
              <w:t>蓄热系数S</w:t>
            </w:r>
          </w:p>
        </w:tc>
        <w:tc>
          <w:tcPr>
            <w:shd w:val="clear" w:color="auto" w:fill="E6E6E6"/>
            <w:vAlign w:val="center"/>
          </w:tcPr>
          <w:p w14:paraId="492FAD47">
            <w:pPr>
              <w:jc w:val="center"/>
            </w:pPr>
            <w:r>
              <w:t>修正</w:t>
            </w:r>
            <w:r>
              <w:br w:type="textWrapping"/>
            </w:r>
            <w:r>
              <w:t>系数</w:t>
            </w:r>
          </w:p>
        </w:tc>
        <w:tc>
          <w:tcPr>
            <w:shd w:val="clear" w:color="auto" w:fill="E6E6E6"/>
            <w:vAlign w:val="center"/>
          </w:tcPr>
          <w:p w14:paraId="00404092">
            <w:pPr>
              <w:jc w:val="center"/>
            </w:pPr>
            <w:r>
              <w:t>热阻R</w:t>
            </w:r>
          </w:p>
        </w:tc>
        <w:tc>
          <w:tcPr>
            <w:shd w:val="clear" w:color="auto" w:fill="E6E6E6"/>
            <w:vAlign w:val="center"/>
          </w:tcPr>
          <w:p w14:paraId="18E8DE7F">
            <w:pPr>
              <w:jc w:val="center"/>
            </w:pPr>
            <w:r>
              <w:t>热惰性</w:t>
            </w:r>
            <w:r>
              <w:br w:type="textWrapping"/>
            </w:r>
            <w:r>
              <w:t>指标</w:t>
            </w:r>
          </w:p>
        </w:tc>
      </w:tr>
      <w:tr w14:paraId="037EB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621EBC">
            <w:pPr>
              <w:jc w:val="center"/>
            </w:pPr>
          </w:p>
        </w:tc>
        <w:tc>
          <w:tcPr>
            <w:shd w:val="clear" w:color="auto" w:fill="E6E6E6"/>
            <w:vAlign w:val="center"/>
          </w:tcPr>
          <w:p w14:paraId="4179B99A">
            <w:pPr>
              <w:jc w:val="center"/>
            </w:pPr>
            <w:r>
              <w:t>(mm)</w:t>
            </w:r>
          </w:p>
        </w:tc>
        <w:tc>
          <w:tcPr>
            <w:shd w:val="clear" w:color="auto" w:fill="E6E6E6"/>
            <w:vAlign w:val="center"/>
          </w:tcPr>
          <w:p w14:paraId="69E422A7">
            <w:pPr>
              <w:jc w:val="center"/>
            </w:pPr>
            <w:r>
              <w:t>W/(m.K)</w:t>
            </w:r>
          </w:p>
        </w:tc>
        <w:tc>
          <w:tcPr>
            <w:shd w:val="clear" w:color="auto" w:fill="E6E6E6"/>
            <w:vAlign w:val="center"/>
          </w:tcPr>
          <w:p w14:paraId="3EAFE7CA">
            <w:pPr>
              <w:jc w:val="center"/>
            </w:pPr>
            <w:r>
              <w:t>W/(㎡.K)</w:t>
            </w:r>
          </w:p>
        </w:tc>
        <w:tc>
          <w:tcPr>
            <w:shd w:val="clear" w:color="auto" w:fill="E6E6E6"/>
            <w:vAlign w:val="center"/>
          </w:tcPr>
          <w:p w14:paraId="4E848E86">
            <w:pPr>
              <w:jc w:val="center"/>
            </w:pPr>
            <w:r>
              <w:t>α</w:t>
            </w:r>
          </w:p>
        </w:tc>
        <w:tc>
          <w:tcPr>
            <w:shd w:val="clear" w:color="auto" w:fill="E6E6E6"/>
            <w:vAlign w:val="center"/>
          </w:tcPr>
          <w:p w14:paraId="7B74643C">
            <w:pPr>
              <w:jc w:val="center"/>
            </w:pPr>
            <w:r>
              <w:t>(㎡K)/W</w:t>
            </w:r>
          </w:p>
        </w:tc>
        <w:tc>
          <w:tcPr>
            <w:shd w:val="clear" w:color="auto" w:fill="E6E6E6"/>
            <w:vAlign w:val="center"/>
          </w:tcPr>
          <w:p w14:paraId="1F1CEF49">
            <w:pPr>
              <w:jc w:val="center"/>
            </w:pPr>
            <w:r>
              <w:t>D=R*S</w:t>
            </w:r>
          </w:p>
        </w:tc>
      </w:tr>
      <w:tr w14:paraId="7191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0301A1">
            <w:r>
              <w:rPr>
                <w:color w:val="999999"/>
              </w:rPr>
              <w:t>水泥砂浆</w:t>
            </w:r>
          </w:p>
        </w:tc>
        <w:tc>
          <w:tcPr>
            <w:vAlign w:val="center"/>
          </w:tcPr>
          <w:p w14:paraId="5435B45B">
            <w:pPr>
              <w:jc w:val="right"/>
            </w:pPr>
            <w:r>
              <w:rPr>
                <w:color w:val="999999"/>
              </w:rPr>
              <w:t>20</w:t>
            </w:r>
          </w:p>
        </w:tc>
        <w:tc>
          <w:tcPr>
            <w:vAlign w:val="center"/>
          </w:tcPr>
          <w:p w14:paraId="3357E36B">
            <w:pPr>
              <w:jc w:val="right"/>
            </w:pPr>
            <w:r>
              <w:rPr>
                <w:color w:val="999999"/>
              </w:rPr>
              <w:t>0.930</w:t>
            </w:r>
          </w:p>
        </w:tc>
        <w:tc>
          <w:tcPr>
            <w:vAlign w:val="center"/>
          </w:tcPr>
          <w:p w14:paraId="0376735D">
            <w:pPr>
              <w:jc w:val="right"/>
            </w:pPr>
            <w:r>
              <w:rPr>
                <w:color w:val="999999"/>
              </w:rPr>
              <w:t>11.370</w:t>
            </w:r>
          </w:p>
        </w:tc>
        <w:tc>
          <w:tcPr>
            <w:vAlign w:val="center"/>
          </w:tcPr>
          <w:p w14:paraId="3A9BD2C7">
            <w:pPr>
              <w:jc w:val="right"/>
            </w:pPr>
            <w:r>
              <w:rPr>
                <w:color w:val="999999"/>
              </w:rPr>
              <w:t>1.00</w:t>
            </w:r>
          </w:p>
        </w:tc>
        <w:tc>
          <w:tcPr>
            <w:vAlign w:val="center"/>
          </w:tcPr>
          <w:p w14:paraId="06BA45B5">
            <w:pPr>
              <w:jc w:val="right"/>
            </w:pPr>
            <w:r>
              <w:rPr>
                <w:color w:val="999999"/>
              </w:rPr>
              <w:t>0.022</w:t>
            </w:r>
          </w:p>
        </w:tc>
        <w:tc>
          <w:tcPr>
            <w:vAlign w:val="center"/>
          </w:tcPr>
          <w:p w14:paraId="656913C5">
            <w:pPr>
              <w:jc w:val="right"/>
            </w:pPr>
            <w:r>
              <w:rPr>
                <w:color w:val="999999"/>
              </w:rPr>
              <w:t>0.245</w:t>
            </w:r>
          </w:p>
        </w:tc>
      </w:tr>
      <w:tr w14:paraId="471A1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974C6D">
            <w:r>
              <w:rPr>
                <w:color w:val="999999"/>
              </w:rPr>
              <w:t>钢筋混凝土</w:t>
            </w:r>
          </w:p>
        </w:tc>
        <w:tc>
          <w:tcPr>
            <w:vAlign w:val="center"/>
          </w:tcPr>
          <w:p w14:paraId="60BA769E">
            <w:pPr>
              <w:jc w:val="right"/>
            </w:pPr>
            <w:r>
              <w:rPr>
                <w:color w:val="999999"/>
              </w:rPr>
              <w:t>120</w:t>
            </w:r>
          </w:p>
        </w:tc>
        <w:tc>
          <w:tcPr>
            <w:vAlign w:val="center"/>
          </w:tcPr>
          <w:p w14:paraId="1B90BD07">
            <w:pPr>
              <w:jc w:val="right"/>
            </w:pPr>
            <w:r>
              <w:rPr>
                <w:color w:val="999999"/>
              </w:rPr>
              <w:t>1.740</w:t>
            </w:r>
          </w:p>
        </w:tc>
        <w:tc>
          <w:tcPr>
            <w:vAlign w:val="center"/>
          </w:tcPr>
          <w:p w14:paraId="58EF6181">
            <w:pPr>
              <w:jc w:val="right"/>
            </w:pPr>
            <w:r>
              <w:rPr>
                <w:color w:val="999999"/>
              </w:rPr>
              <w:t>17.200</w:t>
            </w:r>
          </w:p>
        </w:tc>
        <w:tc>
          <w:tcPr>
            <w:vAlign w:val="center"/>
          </w:tcPr>
          <w:p w14:paraId="48BE7253">
            <w:pPr>
              <w:jc w:val="right"/>
            </w:pPr>
            <w:r>
              <w:rPr>
                <w:color w:val="999999"/>
              </w:rPr>
              <w:t>1.00</w:t>
            </w:r>
          </w:p>
        </w:tc>
        <w:tc>
          <w:tcPr>
            <w:vAlign w:val="center"/>
          </w:tcPr>
          <w:p w14:paraId="57CACD96">
            <w:pPr>
              <w:jc w:val="right"/>
            </w:pPr>
            <w:r>
              <w:rPr>
                <w:color w:val="999999"/>
              </w:rPr>
              <w:t>0.069</w:t>
            </w:r>
          </w:p>
        </w:tc>
        <w:tc>
          <w:tcPr>
            <w:vAlign w:val="center"/>
          </w:tcPr>
          <w:p w14:paraId="2BFBEBED">
            <w:pPr>
              <w:jc w:val="right"/>
            </w:pPr>
            <w:r>
              <w:rPr>
                <w:color w:val="999999"/>
              </w:rPr>
              <w:t>1.186</w:t>
            </w:r>
          </w:p>
        </w:tc>
      </w:tr>
      <w:tr w14:paraId="4B6B9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2C21AB">
            <w:r>
              <w:t>各层之和∑</w:t>
            </w:r>
          </w:p>
        </w:tc>
        <w:tc>
          <w:tcPr>
            <w:vAlign w:val="center"/>
          </w:tcPr>
          <w:p w14:paraId="2BFB27B1">
            <w:pPr>
              <w:jc w:val="right"/>
            </w:pPr>
            <w:r>
              <w:t>140</w:t>
            </w:r>
          </w:p>
        </w:tc>
        <w:tc>
          <w:tcPr>
            <w:vAlign w:val="center"/>
          </w:tcPr>
          <w:p w14:paraId="13F6D4FE">
            <w:pPr>
              <w:jc w:val="right"/>
            </w:pPr>
            <w:r>
              <w:t>－</w:t>
            </w:r>
          </w:p>
        </w:tc>
        <w:tc>
          <w:tcPr>
            <w:vAlign w:val="center"/>
          </w:tcPr>
          <w:p w14:paraId="1F465490">
            <w:pPr>
              <w:jc w:val="right"/>
            </w:pPr>
            <w:r>
              <w:t>－</w:t>
            </w:r>
          </w:p>
        </w:tc>
        <w:tc>
          <w:tcPr>
            <w:vAlign w:val="center"/>
          </w:tcPr>
          <w:p w14:paraId="16BCFC3D">
            <w:pPr>
              <w:jc w:val="right"/>
            </w:pPr>
            <w:r>
              <w:t>－</w:t>
            </w:r>
          </w:p>
        </w:tc>
        <w:tc>
          <w:tcPr>
            <w:vAlign w:val="center"/>
          </w:tcPr>
          <w:p w14:paraId="5987CBFB">
            <w:pPr>
              <w:jc w:val="right"/>
            </w:pPr>
            <w:r>
              <w:t>0.090</w:t>
            </w:r>
          </w:p>
        </w:tc>
        <w:tc>
          <w:tcPr>
            <w:vAlign w:val="center"/>
          </w:tcPr>
          <w:p w14:paraId="13F39736">
            <w:pPr>
              <w:jc w:val="right"/>
            </w:pPr>
            <w:r>
              <w:t>1.431</w:t>
            </w:r>
          </w:p>
        </w:tc>
      </w:tr>
      <w:tr w14:paraId="2A983A04">
        <w:tblPrEx>
          <w:tblCellMar>
            <w:top w:w="0" w:type="dxa"/>
            <w:left w:w="108" w:type="dxa"/>
            <w:bottom w:w="0" w:type="dxa"/>
            <w:right w:w="108" w:type="dxa"/>
          </w:tblCellMar>
        </w:tblPrEx>
        <w:trPr>
          <w:jc w:val="center"/>
        </w:trPr>
        <w:tc>
          <w:tcPr>
            <w:shd w:val="clear" w:color="auto" w:fill="E6E6E6"/>
            <w:vAlign w:val="center"/>
          </w:tcPr>
          <w:p w14:paraId="4131D05C">
            <w:r>
              <w:t>保温材料层R</w:t>
            </w:r>
          </w:p>
        </w:tc>
        <w:tc>
          <w:tcPr>
            <w:gridSpan w:val="6"/>
          </w:tcPr>
          <w:p w14:paraId="20F08767">
            <w:pPr>
              <w:jc w:val="center"/>
            </w:pPr>
            <w:r>
              <w:t>0.000</w:t>
            </w:r>
          </w:p>
        </w:tc>
      </w:tr>
      <w:tr w14:paraId="7D96D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6B53C1">
            <w:r>
              <w:t>传热系数K=1/(1/0.30+∑R)</w:t>
            </w:r>
          </w:p>
        </w:tc>
        <w:tc>
          <w:tcPr>
            <w:gridSpan w:val="6"/>
          </w:tcPr>
          <w:p w14:paraId="1E02DFEA">
            <w:pPr>
              <w:jc w:val="center"/>
            </w:pPr>
            <w:r>
              <w:t>0.30</w:t>
            </w:r>
          </w:p>
        </w:tc>
      </w:tr>
    </w:tbl>
    <w:p w14:paraId="5BBB3382">
      <w:pPr>
        <w:rPr>
          <w:rFonts w:hint="eastAsia"/>
          <w:szCs w:val="24"/>
        </w:rPr>
      </w:pPr>
      <w:r>
        <w:rPr>
          <w:rFonts w:hint="eastAsia"/>
          <w:szCs w:val="24"/>
        </w:rPr>
        <w:t>备注：用灰色显示的材料是非保温材料。</w:t>
      </w:r>
    </w:p>
    <w:p w14:paraId="594323BA">
      <w:pPr>
        <w:rPr>
          <w:rFonts w:hint="eastAsia"/>
          <w:szCs w:val="24"/>
        </w:rPr>
      </w:pPr>
    </w:p>
    <w:p w14:paraId="39FDC577">
      <w:pPr>
        <w:pStyle w:val="6"/>
        <w:rPr>
          <w:rFonts w:hint="eastAsia"/>
          <w:szCs w:val="24"/>
        </w:rPr>
      </w:pPr>
      <w:r>
        <w:rPr>
          <w:rFonts w:hint="eastAsia"/>
          <w:szCs w:val="24"/>
        </w:rPr>
        <w:t>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BCD1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AA4D1F">
            <w:pPr>
              <w:jc w:val="center"/>
            </w:pPr>
            <w:r>
              <w:t>材料名称</w:t>
            </w:r>
          </w:p>
        </w:tc>
        <w:tc>
          <w:tcPr>
            <w:shd w:val="clear" w:color="auto" w:fill="E6E6E6"/>
            <w:vAlign w:val="center"/>
          </w:tcPr>
          <w:p w14:paraId="3A901484">
            <w:pPr>
              <w:jc w:val="center"/>
            </w:pPr>
            <w:r>
              <w:t>厚度δ</w:t>
            </w:r>
          </w:p>
        </w:tc>
        <w:tc>
          <w:tcPr>
            <w:shd w:val="clear" w:color="auto" w:fill="E6E6E6"/>
            <w:vAlign w:val="center"/>
          </w:tcPr>
          <w:p w14:paraId="43045EF1">
            <w:pPr>
              <w:jc w:val="center"/>
            </w:pPr>
            <w:r>
              <w:t>导热系数λ</w:t>
            </w:r>
          </w:p>
        </w:tc>
        <w:tc>
          <w:tcPr>
            <w:shd w:val="clear" w:color="auto" w:fill="E6E6E6"/>
            <w:vAlign w:val="center"/>
          </w:tcPr>
          <w:p w14:paraId="199B5AC4">
            <w:pPr>
              <w:jc w:val="center"/>
            </w:pPr>
            <w:r>
              <w:t>蓄热系数S</w:t>
            </w:r>
          </w:p>
        </w:tc>
        <w:tc>
          <w:tcPr>
            <w:shd w:val="clear" w:color="auto" w:fill="E6E6E6"/>
            <w:vAlign w:val="center"/>
          </w:tcPr>
          <w:p w14:paraId="559D2C19">
            <w:pPr>
              <w:jc w:val="center"/>
            </w:pPr>
            <w:r>
              <w:t>修正</w:t>
            </w:r>
            <w:r>
              <w:br w:type="textWrapping"/>
            </w:r>
            <w:r>
              <w:t>系数</w:t>
            </w:r>
          </w:p>
        </w:tc>
        <w:tc>
          <w:tcPr>
            <w:shd w:val="clear" w:color="auto" w:fill="E6E6E6"/>
            <w:vAlign w:val="center"/>
          </w:tcPr>
          <w:p w14:paraId="182D1414">
            <w:pPr>
              <w:jc w:val="center"/>
            </w:pPr>
            <w:r>
              <w:t>热阻R</w:t>
            </w:r>
          </w:p>
        </w:tc>
        <w:tc>
          <w:tcPr>
            <w:shd w:val="clear" w:color="auto" w:fill="E6E6E6"/>
            <w:vAlign w:val="center"/>
          </w:tcPr>
          <w:p w14:paraId="116B624F">
            <w:pPr>
              <w:jc w:val="center"/>
            </w:pPr>
            <w:r>
              <w:t>热惰性</w:t>
            </w:r>
            <w:r>
              <w:br w:type="textWrapping"/>
            </w:r>
            <w:r>
              <w:t>指标</w:t>
            </w:r>
          </w:p>
        </w:tc>
      </w:tr>
      <w:tr w14:paraId="08F9A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EAE002">
            <w:pPr>
              <w:jc w:val="center"/>
            </w:pPr>
          </w:p>
        </w:tc>
        <w:tc>
          <w:tcPr>
            <w:shd w:val="clear" w:color="auto" w:fill="E6E6E6"/>
            <w:vAlign w:val="center"/>
          </w:tcPr>
          <w:p w14:paraId="3A0080A5">
            <w:pPr>
              <w:jc w:val="center"/>
            </w:pPr>
            <w:r>
              <w:t>(mm)</w:t>
            </w:r>
          </w:p>
        </w:tc>
        <w:tc>
          <w:tcPr>
            <w:shd w:val="clear" w:color="auto" w:fill="E6E6E6"/>
            <w:vAlign w:val="center"/>
          </w:tcPr>
          <w:p w14:paraId="27ED06A2">
            <w:pPr>
              <w:jc w:val="center"/>
            </w:pPr>
            <w:r>
              <w:t>W/(m.K)</w:t>
            </w:r>
          </w:p>
        </w:tc>
        <w:tc>
          <w:tcPr>
            <w:shd w:val="clear" w:color="auto" w:fill="E6E6E6"/>
            <w:vAlign w:val="center"/>
          </w:tcPr>
          <w:p w14:paraId="3D2F9A26">
            <w:pPr>
              <w:jc w:val="center"/>
            </w:pPr>
            <w:r>
              <w:t>W/(㎡.K)</w:t>
            </w:r>
          </w:p>
        </w:tc>
        <w:tc>
          <w:tcPr>
            <w:shd w:val="clear" w:color="auto" w:fill="E6E6E6"/>
            <w:vAlign w:val="center"/>
          </w:tcPr>
          <w:p w14:paraId="1E4DC264">
            <w:pPr>
              <w:jc w:val="center"/>
            </w:pPr>
            <w:r>
              <w:t>α</w:t>
            </w:r>
          </w:p>
        </w:tc>
        <w:tc>
          <w:tcPr>
            <w:shd w:val="clear" w:color="auto" w:fill="E6E6E6"/>
            <w:vAlign w:val="center"/>
          </w:tcPr>
          <w:p w14:paraId="75396AB9">
            <w:pPr>
              <w:jc w:val="center"/>
            </w:pPr>
            <w:r>
              <w:t>(㎡K)/W</w:t>
            </w:r>
          </w:p>
        </w:tc>
        <w:tc>
          <w:tcPr>
            <w:shd w:val="clear" w:color="auto" w:fill="E6E6E6"/>
            <w:vAlign w:val="center"/>
          </w:tcPr>
          <w:p w14:paraId="0A26CC10">
            <w:pPr>
              <w:jc w:val="center"/>
            </w:pPr>
            <w:r>
              <w:t>D=R*S</w:t>
            </w:r>
          </w:p>
        </w:tc>
      </w:tr>
      <w:tr w14:paraId="728BE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57CBFF">
            <w:r>
              <w:rPr>
                <w:color w:val="999999"/>
              </w:rPr>
              <w:t>水泥砂浆</w:t>
            </w:r>
          </w:p>
        </w:tc>
        <w:tc>
          <w:tcPr>
            <w:vAlign w:val="center"/>
          </w:tcPr>
          <w:p w14:paraId="09E35CD9">
            <w:pPr>
              <w:jc w:val="right"/>
            </w:pPr>
            <w:r>
              <w:rPr>
                <w:color w:val="999999"/>
              </w:rPr>
              <w:t>20</w:t>
            </w:r>
          </w:p>
        </w:tc>
        <w:tc>
          <w:tcPr>
            <w:vAlign w:val="center"/>
          </w:tcPr>
          <w:p w14:paraId="725D4803">
            <w:pPr>
              <w:jc w:val="right"/>
            </w:pPr>
            <w:r>
              <w:rPr>
                <w:color w:val="999999"/>
              </w:rPr>
              <w:t>0.930</w:t>
            </w:r>
          </w:p>
        </w:tc>
        <w:tc>
          <w:tcPr>
            <w:vAlign w:val="center"/>
          </w:tcPr>
          <w:p w14:paraId="77DD8B06">
            <w:pPr>
              <w:jc w:val="right"/>
            </w:pPr>
            <w:r>
              <w:rPr>
                <w:color w:val="999999"/>
              </w:rPr>
              <w:t>11.370</w:t>
            </w:r>
          </w:p>
        </w:tc>
        <w:tc>
          <w:tcPr>
            <w:vAlign w:val="center"/>
          </w:tcPr>
          <w:p w14:paraId="2AAEF340">
            <w:pPr>
              <w:jc w:val="right"/>
            </w:pPr>
            <w:r>
              <w:rPr>
                <w:color w:val="999999"/>
              </w:rPr>
              <w:t>1.00</w:t>
            </w:r>
          </w:p>
        </w:tc>
        <w:tc>
          <w:tcPr>
            <w:vAlign w:val="center"/>
          </w:tcPr>
          <w:p w14:paraId="3829A578">
            <w:pPr>
              <w:jc w:val="right"/>
            </w:pPr>
            <w:r>
              <w:rPr>
                <w:color w:val="999999"/>
              </w:rPr>
              <w:t>0.022</w:t>
            </w:r>
          </w:p>
        </w:tc>
        <w:tc>
          <w:tcPr>
            <w:vAlign w:val="center"/>
          </w:tcPr>
          <w:p w14:paraId="6AFB82E1">
            <w:pPr>
              <w:jc w:val="right"/>
            </w:pPr>
            <w:r>
              <w:rPr>
                <w:color w:val="999999"/>
              </w:rPr>
              <w:t>0.245</w:t>
            </w:r>
          </w:p>
        </w:tc>
      </w:tr>
      <w:tr w14:paraId="03F47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D13C4B">
            <w:r>
              <w:t>挤塑聚苯板(ρ=25-32)</w:t>
            </w:r>
          </w:p>
        </w:tc>
        <w:tc>
          <w:tcPr>
            <w:vAlign w:val="center"/>
          </w:tcPr>
          <w:p w14:paraId="40289EA4">
            <w:pPr>
              <w:jc w:val="right"/>
            </w:pPr>
            <w:r>
              <w:t>20</w:t>
            </w:r>
          </w:p>
        </w:tc>
        <w:tc>
          <w:tcPr>
            <w:vAlign w:val="center"/>
          </w:tcPr>
          <w:p w14:paraId="11DD1D46">
            <w:pPr>
              <w:jc w:val="right"/>
            </w:pPr>
            <w:r>
              <w:t>0.030</w:t>
            </w:r>
          </w:p>
        </w:tc>
        <w:tc>
          <w:tcPr>
            <w:vAlign w:val="center"/>
          </w:tcPr>
          <w:p w14:paraId="1660281E">
            <w:pPr>
              <w:jc w:val="right"/>
            </w:pPr>
            <w:r>
              <w:t>0.320</w:t>
            </w:r>
          </w:p>
        </w:tc>
        <w:tc>
          <w:tcPr>
            <w:vAlign w:val="center"/>
          </w:tcPr>
          <w:p w14:paraId="19E16E58">
            <w:pPr>
              <w:jc w:val="right"/>
            </w:pPr>
            <w:r>
              <w:t>1.10</w:t>
            </w:r>
          </w:p>
        </w:tc>
        <w:tc>
          <w:tcPr>
            <w:vAlign w:val="center"/>
          </w:tcPr>
          <w:p w14:paraId="7F04E663">
            <w:pPr>
              <w:jc w:val="right"/>
            </w:pPr>
            <w:r>
              <w:t>0.606</w:t>
            </w:r>
          </w:p>
        </w:tc>
        <w:tc>
          <w:tcPr>
            <w:vAlign w:val="center"/>
          </w:tcPr>
          <w:p w14:paraId="4F3DF0D4">
            <w:pPr>
              <w:jc w:val="right"/>
            </w:pPr>
            <w:r>
              <w:t>0.213</w:t>
            </w:r>
          </w:p>
        </w:tc>
      </w:tr>
      <w:tr w14:paraId="0F1F6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00E435">
            <w:r>
              <w:rPr>
                <w:color w:val="999999"/>
              </w:rPr>
              <w:t>钢筋混凝土</w:t>
            </w:r>
          </w:p>
        </w:tc>
        <w:tc>
          <w:tcPr>
            <w:vAlign w:val="center"/>
          </w:tcPr>
          <w:p w14:paraId="17F8F8F2">
            <w:pPr>
              <w:jc w:val="right"/>
            </w:pPr>
            <w:r>
              <w:rPr>
                <w:color w:val="999999"/>
              </w:rPr>
              <w:t>100</w:t>
            </w:r>
          </w:p>
        </w:tc>
        <w:tc>
          <w:tcPr>
            <w:vAlign w:val="center"/>
          </w:tcPr>
          <w:p w14:paraId="755C0CCF">
            <w:pPr>
              <w:jc w:val="right"/>
            </w:pPr>
            <w:r>
              <w:rPr>
                <w:color w:val="999999"/>
              </w:rPr>
              <w:t>1.740</w:t>
            </w:r>
          </w:p>
        </w:tc>
        <w:tc>
          <w:tcPr>
            <w:vAlign w:val="center"/>
          </w:tcPr>
          <w:p w14:paraId="631F0BF3">
            <w:pPr>
              <w:jc w:val="right"/>
            </w:pPr>
            <w:r>
              <w:rPr>
                <w:color w:val="999999"/>
              </w:rPr>
              <w:t>17.200</w:t>
            </w:r>
          </w:p>
        </w:tc>
        <w:tc>
          <w:tcPr>
            <w:vAlign w:val="center"/>
          </w:tcPr>
          <w:p w14:paraId="54BC7A8E">
            <w:pPr>
              <w:jc w:val="right"/>
            </w:pPr>
            <w:r>
              <w:rPr>
                <w:color w:val="999999"/>
              </w:rPr>
              <w:t>1.00</w:t>
            </w:r>
          </w:p>
        </w:tc>
        <w:tc>
          <w:tcPr>
            <w:vAlign w:val="center"/>
          </w:tcPr>
          <w:p w14:paraId="67330518">
            <w:pPr>
              <w:jc w:val="right"/>
            </w:pPr>
            <w:r>
              <w:rPr>
                <w:color w:val="999999"/>
              </w:rPr>
              <w:t>0.057</w:t>
            </w:r>
          </w:p>
        </w:tc>
        <w:tc>
          <w:tcPr>
            <w:vAlign w:val="center"/>
          </w:tcPr>
          <w:p w14:paraId="0D9E3A3D">
            <w:pPr>
              <w:jc w:val="right"/>
            </w:pPr>
            <w:r>
              <w:rPr>
                <w:color w:val="999999"/>
              </w:rPr>
              <w:t>0.989</w:t>
            </w:r>
          </w:p>
        </w:tc>
      </w:tr>
      <w:tr w14:paraId="17A72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611507">
            <w:r>
              <w:t>各层之和∑</w:t>
            </w:r>
          </w:p>
        </w:tc>
        <w:tc>
          <w:tcPr>
            <w:vAlign w:val="center"/>
          </w:tcPr>
          <w:p w14:paraId="639E2181">
            <w:pPr>
              <w:jc w:val="right"/>
            </w:pPr>
            <w:r>
              <w:t>140</w:t>
            </w:r>
          </w:p>
        </w:tc>
        <w:tc>
          <w:tcPr>
            <w:vAlign w:val="center"/>
          </w:tcPr>
          <w:p w14:paraId="390EBD33">
            <w:pPr>
              <w:jc w:val="right"/>
            </w:pPr>
            <w:r>
              <w:t>－</w:t>
            </w:r>
          </w:p>
        </w:tc>
        <w:tc>
          <w:tcPr>
            <w:vAlign w:val="center"/>
          </w:tcPr>
          <w:p w14:paraId="42364EE6">
            <w:pPr>
              <w:jc w:val="right"/>
            </w:pPr>
            <w:r>
              <w:t>－</w:t>
            </w:r>
          </w:p>
        </w:tc>
        <w:tc>
          <w:tcPr>
            <w:vAlign w:val="center"/>
          </w:tcPr>
          <w:p w14:paraId="18D5DA90">
            <w:pPr>
              <w:jc w:val="right"/>
            </w:pPr>
            <w:r>
              <w:t>－</w:t>
            </w:r>
          </w:p>
        </w:tc>
        <w:tc>
          <w:tcPr>
            <w:vAlign w:val="center"/>
          </w:tcPr>
          <w:p w14:paraId="0AB276B9">
            <w:pPr>
              <w:jc w:val="right"/>
            </w:pPr>
            <w:r>
              <w:t>0.685</w:t>
            </w:r>
          </w:p>
        </w:tc>
        <w:tc>
          <w:tcPr>
            <w:vAlign w:val="center"/>
          </w:tcPr>
          <w:p w14:paraId="013DD501">
            <w:pPr>
              <w:jc w:val="right"/>
            </w:pPr>
            <w:r>
              <w:t>1.446</w:t>
            </w:r>
          </w:p>
        </w:tc>
      </w:tr>
      <w:tr w14:paraId="1CDFF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7BD22">
            <w:r>
              <w:t>保温材料层R</w:t>
            </w:r>
          </w:p>
        </w:tc>
        <w:tc>
          <w:tcPr>
            <w:gridSpan w:val="6"/>
          </w:tcPr>
          <w:p w14:paraId="2D735F26">
            <w:pPr>
              <w:jc w:val="center"/>
            </w:pPr>
            <w:r>
              <w:t>0.606</w:t>
            </w:r>
          </w:p>
        </w:tc>
      </w:tr>
      <w:tr w14:paraId="63E6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3908C">
            <w:r>
              <w:t>传热系数K=1/(1/0.52+∑R)</w:t>
            </w:r>
          </w:p>
        </w:tc>
        <w:tc>
          <w:tcPr>
            <w:gridSpan w:val="6"/>
          </w:tcPr>
          <w:p w14:paraId="03452502">
            <w:pPr>
              <w:jc w:val="center"/>
            </w:pPr>
            <w:r>
              <w:t>0.40</w:t>
            </w:r>
          </w:p>
        </w:tc>
      </w:tr>
    </w:tbl>
    <w:p w14:paraId="78649D68">
      <w:pPr>
        <w:rPr>
          <w:rFonts w:hint="eastAsia"/>
          <w:szCs w:val="24"/>
        </w:rPr>
      </w:pPr>
      <w:r>
        <w:rPr>
          <w:rFonts w:hint="eastAsia"/>
          <w:szCs w:val="24"/>
        </w:rPr>
        <w:t>备注：用灰色显示的材料是非保温材料。</w:t>
      </w:r>
    </w:p>
    <w:p w14:paraId="0BD2EFDA">
      <w:pPr>
        <w:rPr>
          <w:rFonts w:hint="eastAsia"/>
          <w:szCs w:val="24"/>
        </w:rPr>
      </w:pPr>
    </w:p>
    <w:p w14:paraId="0416917C">
      <w:pPr>
        <w:pStyle w:val="5"/>
        <w:rPr>
          <w:rFonts w:hint="eastAsia"/>
          <w:szCs w:val="24"/>
        </w:rPr>
      </w:pPr>
      <w:r>
        <w:rPr>
          <w:rFonts w:hint="eastAsia"/>
          <w:szCs w:val="24"/>
        </w:rPr>
        <w:t>地面平均热工特性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3ECEC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EEE5EB">
            <w:pPr>
              <w:jc w:val="center"/>
            </w:pPr>
            <w:r>
              <w:t>构造名称</w:t>
            </w:r>
          </w:p>
        </w:tc>
        <w:tc>
          <w:tcPr>
            <w:shd w:val="clear" w:color="auto" w:fill="E6E6E6"/>
            <w:vAlign w:val="center"/>
          </w:tcPr>
          <w:p w14:paraId="451A85AD">
            <w:pPr>
              <w:jc w:val="center"/>
            </w:pPr>
            <w:r>
              <w:t>面积(㎡)</w:t>
            </w:r>
          </w:p>
        </w:tc>
        <w:tc>
          <w:tcPr>
            <w:shd w:val="clear" w:color="auto" w:fill="E6E6E6"/>
            <w:vAlign w:val="center"/>
          </w:tcPr>
          <w:p w14:paraId="7B431EBF">
            <w:pPr>
              <w:jc w:val="center"/>
            </w:pPr>
            <w:r>
              <w:t>面积所占比例</w:t>
            </w:r>
          </w:p>
        </w:tc>
        <w:tc>
          <w:tcPr>
            <w:shd w:val="clear" w:color="auto" w:fill="E6E6E6"/>
            <w:vAlign w:val="center"/>
          </w:tcPr>
          <w:p w14:paraId="166C183B">
            <w:pPr>
              <w:jc w:val="center"/>
            </w:pPr>
            <w:r>
              <w:t>传热系数K</w:t>
            </w:r>
            <w:r>
              <w:br w:type="textWrapping"/>
            </w:r>
            <w:r>
              <w:t>W / (㎡K)</w:t>
            </w:r>
          </w:p>
        </w:tc>
        <w:tc>
          <w:tcPr>
            <w:shd w:val="clear" w:color="auto" w:fill="E6E6E6"/>
            <w:vAlign w:val="center"/>
          </w:tcPr>
          <w:p w14:paraId="7B61E043">
            <w:pPr>
              <w:jc w:val="center"/>
            </w:pPr>
            <w:r>
              <w:t>热惰性</w:t>
            </w:r>
            <w:r>
              <w:br w:type="textWrapping"/>
            </w:r>
            <w:r>
              <w:t>指标D</w:t>
            </w:r>
          </w:p>
        </w:tc>
      </w:tr>
      <w:tr w14:paraId="0E171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D1C7F8">
            <w:r>
              <w:t>非周边地面构造一</w:t>
            </w:r>
          </w:p>
        </w:tc>
        <w:tc>
          <w:tcPr>
            <w:vAlign w:val="center"/>
          </w:tcPr>
          <w:p w14:paraId="1E8314E7">
            <w:pPr>
              <w:jc w:val="right"/>
            </w:pPr>
            <w:r>
              <w:t>1289.40</w:t>
            </w:r>
          </w:p>
        </w:tc>
        <w:tc>
          <w:tcPr>
            <w:vAlign w:val="center"/>
          </w:tcPr>
          <w:p w14:paraId="7C2BA789">
            <w:pPr>
              <w:jc w:val="right"/>
            </w:pPr>
            <w:r>
              <w:t>0.639</w:t>
            </w:r>
          </w:p>
        </w:tc>
        <w:tc>
          <w:tcPr>
            <w:vAlign w:val="center"/>
          </w:tcPr>
          <w:p w14:paraId="4AD55480">
            <w:pPr>
              <w:jc w:val="right"/>
            </w:pPr>
            <w:r>
              <w:t>0.30</w:t>
            </w:r>
          </w:p>
        </w:tc>
        <w:tc>
          <w:tcPr>
            <w:vAlign w:val="center"/>
          </w:tcPr>
          <w:p w14:paraId="01C7097C">
            <w:pPr>
              <w:jc w:val="right"/>
            </w:pPr>
            <w:r>
              <w:t>1.43</w:t>
            </w:r>
          </w:p>
        </w:tc>
      </w:tr>
      <w:tr w14:paraId="4E2A7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884A1">
            <w:r>
              <w:t>周边地面构造一</w:t>
            </w:r>
          </w:p>
        </w:tc>
        <w:tc>
          <w:tcPr>
            <w:vAlign w:val="center"/>
          </w:tcPr>
          <w:p w14:paraId="2D223309">
            <w:pPr>
              <w:jc w:val="right"/>
            </w:pPr>
            <w:r>
              <w:t>726.95</w:t>
            </w:r>
          </w:p>
        </w:tc>
        <w:tc>
          <w:tcPr>
            <w:vAlign w:val="center"/>
          </w:tcPr>
          <w:p w14:paraId="7896D3D8">
            <w:pPr>
              <w:jc w:val="right"/>
            </w:pPr>
            <w:r>
              <w:t>0.361</w:t>
            </w:r>
          </w:p>
        </w:tc>
        <w:tc>
          <w:tcPr>
            <w:vAlign w:val="center"/>
          </w:tcPr>
          <w:p w14:paraId="56385507">
            <w:pPr>
              <w:jc w:val="right"/>
            </w:pPr>
            <w:r>
              <w:t>0.40</w:t>
            </w:r>
          </w:p>
        </w:tc>
        <w:tc>
          <w:tcPr>
            <w:vAlign w:val="center"/>
          </w:tcPr>
          <w:p w14:paraId="2AAE2A89">
            <w:pPr>
              <w:jc w:val="right"/>
            </w:pPr>
            <w:r>
              <w:t>1.45</w:t>
            </w:r>
          </w:p>
        </w:tc>
      </w:tr>
      <w:tr w14:paraId="5741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56224B">
            <w:r>
              <w:t>合计</w:t>
            </w:r>
          </w:p>
        </w:tc>
        <w:tc>
          <w:tcPr>
            <w:vAlign w:val="center"/>
          </w:tcPr>
          <w:p w14:paraId="6659350E">
            <w:pPr>
              <w:jc w:val="right"/>
            </w:pPr>
            <w:r>
              <w:t>2016.35</w:t>
            </w:r>
          </w:p>
        </w:tc>
        <w:tc>
          <w:tcPr>
            <w:vAlign w:val="center"/>
          </w:tcPr>
          <w:p w14:paraId="13519546">
            <w:pPr>
              <w:jc w:val="right"/>
            </w:pPr>
            <w:r>
              <w:t>1.000</w:t>
            </w:r>
          </w:p>
        </w:tc>
        <w:tc>
          <w:tcPr>
            <w:vAlign w:val="center"/>
          </w:tcPr>
          <w:p w14:paraId="5FC54EF6">
            <w:pPr>
              <w:jc w:val="right"/>
            </w:pPr>
            <w:r>
              <w:t>0.33</w:t>
            </w:r>
          </w:p>
        </w:tc>
        <w:tc>
          <w:tcPr>
            <w:vAlign w:val="center"/>
          </w:tcPr>
          <w:p w14:paraId="5C052CE2">
            <w:pPr>
              <w:jc w:val="right"/>
            </w:pPr>
            <w:r>
              <w:t>1.44</w:t>
            </w:r>
          </w:p>
        </w:tc>
      </w:tr>
    </w:tbl>
    <w:p w14:paraId="58AECD20">
      <w:pPr>
        <w:rPr>
          <w:rFonts w:hint="eastAsia"/>
          <w:szCs w:val="24"/>
        </w:rPr>
      </w:pPr>
    </w:p>
    <w:p w14:paraId="1119C80A">
      <w:pPr>
        <w:pStyle w:val="4"/>
        <w:rPr>
          <w:rFonts w:hint="eastAsia"/>
          <w:szCs w:val="24"/>
        </w:rPr>
      </w:pPr>
      <w:bookmarkStart w:id="53" w:name="_Toc11943"/>
      <w:r>
        <w:rPr>
          <w:rFonts w:hint="eastAsia"/>
          <w:szCs w:val="24"/>
        </w:rPr>
        <w:t>挑空楼板</w:t>
      </w:r>
      <w:bookmarkEnd w:id="53"/>
    </w:p>
    <w:p w14:paraId="05035051">
      <w:pPr>
        <w:pStyle w:val="5"/>
        <w:rPr>
          <w:rFonts w:hint="eastAsia"/>
          <w:szCs w:val="24"/>
        </w:rPr>
      </w:pPr>
      <w:r>
        <w:rPr>
          <w:rFonts w:hint="eastAsia"/>
          <w:szCs w:val="24"/>
        </w:rPr>
        <w:t>挑空楼板构造一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756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3C451C">
            <w:pPr>
              <w:jc w:val="center"/>
            </w:pPr>
            <w:r>
              <w:t>材料名称</w:t>
            </w:r>
            <w:r>
              <w:br w:type="textWrapping"/>
            </w:r>
            <w:r>
              <w:t>（由上到下）</w:t>
            </w:r>
          </w:p>
        </w:tc>
        <w:tc>
          <w:tcPr>
            <w:shd w:val="clear" w:color="auto" w:fill="E6E6E6"/>
            <w:vAlign w:val="center"/>
          </w:tcPr>
          <w:p w14:paraId="5ECA2D03">
            <w:pPr>
              <w:jc w:val="center"/>
            </w:pPr>
            <w:r>
              <w:t>厚度δ</w:t>
            </w:r>
          </w:p>
        </w:tc>
        <w:tc>
          <w:tcPr>
            <w:shd w:val="clear" w:color="auto" w:fill="E6E6E6"/>
            <w:vAlign w:val="center"/>
          </w:tcPr>
          <w:p w14:paraId="2A6BE0AB">
            <w:pPr>
              <w:jc w:val="center"/>
            </w:pPr>
            <w:r>
              <w:t>导热系数λ</w:t>
            </w:r>
          </w:p>
        </w:tc>
        <w:tc>
          <w:tcPr>
            <w:shd w:val="clear" w:color="auto" w:fill="E6E6E6"/>
            <w:vAlign w:val="center"/>
          </w:tcPr>
          <w:p w14:paraId="28A34C9D">
            <w:pPr>
              <w:jc w:val="center"/>
            </w:pPr>
            <w:r>
              <w:t>蓄热系数S</w:t>
            </w:r>
          </w:p>
        </w:tc>
        <w:tc>
          <w:tcPr>
            <w:shd w:val="clear" w:color="auto" w:fill="E6E6E6"/>
            <w:vAlign w:val="center"/>
          </w:tcPr>
          <w:p w14:paraId="64D5C898">
            <w:pPr>
              <w:jc w:val="center"/>
            </w:pPr>
            <w:r>
              <w:t>修正</w:t>
            </w:r>
            <w:r>
              <w:br w:type="textWrapping"/>
            </w:r>
            <w:r>
              <w:t>系数</w:t>
            </w:r>
          </w:p>
        </w:tc>
        <w:tc>
          <w:tcPr>
            <w:shd w:val="clear" w:color="auto" w:fill="E6E6E6"/>
            <w:vAlign w:val="center"/>
          </w:tcPr>
          <w:p w14:paraId="0651FF6C">
            <w:pPr>
              <w:jc w:val="center"/>
            </w:pPr>
            <w:r>
              <w:t>热阻R</w:t>
            </w:r>
          </w:p>
        </w:tc>
        <w:tc>
          <w:tcPr>
            <w:shd w:val="clear" w:color="auto" w:fill="E6E6E6"/>
            <w:vAlign w:val="center"/>
          </w:tcPr>
          <w:p w14:paraId="4EA5818B">
            <w:pPr>
              <w:jc w:val="center"/>
            </w:pPr>
            <w:r>
              <w:t>热惰性</w:t>
            </w:r>
            <w:r>
              <w:br w:type="textWrapping"/>
            </w:r>
            <w:r>
              <w:t>指标</w:t>
            </w:r>
          </w:p>
        </w:tc>
      </w:tr>
      <w:tr w14:paraId="1943B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E9FBD42">
            <w:pPr>
              <w:jc w:val="center"/>
            </w:pPr>
          </w:p>
        </w:tc>
        <w:tc>
          <w:tcPr>
            <w:shd w:val="clear" w:color="auto" w:fill="E6E6E6"/>
            <w:vAlign w:val="center"/>
          </w:tcPr>
          <w:p w14:paraId="68550827">
            <w:pPr>
              <w:jc w:val="center"/>
            </w:pPr>
            <w:r>
              <w:t>(mm)</w:t>
            </w:r>
          </w:p>
        </w:tc>
        <w:tc>
          <w:tcPr>
            <w:shd w:val="clear" w:color="auto" w:fill="E6E6E6"/>
            <w:vAlign w:val="center"/>
          </w:tcPr>
          <w:p w14:paraId="0AF9A82D">
            <w:pPr>
              <w:jc w:val="center"/>
            </w:pPr>
            <w:r>
              <w:t>W/(m.K)</w:t>
            </w:r>
          </w:p>
        </w:tc>
        <w:tc>
          <w:tcPr>
            <w:shd w:val="clear" w:color="auto" w:fill="E6E6E6"/>
            <w:vAlign w:val="center"/>
          </w:tcPr>
          <w:p w14:paraId="7F3C0FF6">
            <w:pPr>
              <w:jc w:val="center"/>
            </w:pPr>
            <w:r>
              <w:t>W/(㎡.K)</w:t>
            </w:r>
          </w:p>
        </w:tc>
        <w:tc>
          <w:tcPr>
            <w:shd w:val="clear" w:color="auto" w:fill="E6E6E6"/>
            <w:vAlign w:val="center"/>
          </w:tcPr>
          <w:p w14:paraId="4592632D">
            <w:pPr>
              <w:jc w:val="center"/>
            </w:pPr>
            <w:r>
              <w:t>α</w:t>
            </w:r>
          </w:p>
        </w:tc>
        <w:tc>
          <w:tcPr>
            <w:shd w:val="clear" w:color="auto" w:fill="E6E6E6"/>
            <w:vAlign w:val="center"/>
          </w:tcPr>
          <w:p w14:paraId="060754D4">
            <w:pPr>
              <w:jc w:val="center"/>
            </w:pPr>
            <w:r>
              <w:t>(㎡K)/W</w:t>
            </w:r>
          </w:p>
        </w:tc>
        <w:tc>
          <w:tcPr>
            <w:shd w:val="clear" w:color="auto" w:fill="E6E6E6"/>
            <w:vAlign w:val="center"/>
          </w:tcPr>
          <w:p w14:paraId="4B1B8F9D">
            <w:pPr>
              <w:jc w:val="center"/>
            </w:pPr>
            <w:r>
              <w:t>D=R*S</w:t>
            </w:r>
          </w:p>
        </w:tc>
      </w:tr>
      <w:tr w14:paraId="403BF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55E0D1">
            <w:r>
              <w:t>水泥砂浆</w:t>
            </w:r>
          </w:p>
        </w:tc>
        <w:tc>
          <w:tcPr>
            <w:vAlign w:val="center"/>
          </w:tcPr>
          <w:p w14:paraId="7714BCC0">
            <w:pPr>
              <w:jc w:val="right"/>
            </w:pPr>
            <w:r>
              <w:t>20</w:t>
            </w:r>
          </w:p>
        </w:tc>
        <w:tc>
          <w:tcPr>
            <w:vAlign w:val="center"/>
          </w:tcPr>
          <w:p w14:paraId="4B59210B">
            <w:pPr>
              <w:jc w:val="right"/>
            </w:pPr>
            <w:r>
              <w:t>0.930</w:t>
            </w:r>
          </w:p>
        </w:tc>
        <w:tc>
          <w:tcPr>
            <w:vAlign w:val="center"/>
          </w:tcPr>
          <w:p w14:paraId="7BDE8096">
            <w:pPr>
              <w:jc w:val="right"/>
            </w:pPr>
            <w:r>
              <w:t>11.370</w:t>
            </w:r>
          </w:p>
        </w:tc>
        <w:tc>
          <w:tcPr>
            <w:vAlign w:val="center"/>
          </w:tcPr>
          <w:p w14:paraId="7351F260">
            <w:pPr>
              <w:jc w:val="right"/>
            </w:pPr>
            <w:r>
              <w:t>1.00</w:t>
            </w:r>
          </w:p>
        </w:tc>
        <w:tc>
          <w:tcPr>
            <w:vAlign w:val="center"/>
          </w:tcPr>
          <w:p w14:paraId="7287B2F4">
            <w:pPr>
              <w:jc w:val="right"/>
            </w:pPr>
            <w:r>
              <w:t>0.022</w:t>
            </w:r>
          </w:p>
        </w:tc>
        <w:tc>
          <w:tcPr>
            <w:vAlign w:val="center"/>
          </w:tcPr>
          <w:p w14:paraId="41F8A97E">
            <w:pPr>
              <w:jc w:val="right"/>
            </w:pPr>
            <w:r>
              <w:t>0.245</w:t>
            </w:r>
          </w:p>
        </w:tc>
      </w:tr>
      <w:tr w14:paraId="74EA0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9D47A4">
            <w:r>
              <w:t>挤塑聚苯板(ρ=25-32)</w:t>
            </w:r>
          </w:p>
        </w:tc>
        <w:tc>
          <w:tcPr>
            <w:vAlign w:val="center"/>
          </w:tcPr>
          <w:p w14:paraId="77DB5C37">
            <w:pPr>
              <w:jc w:val="right"/>
            </w:pPr>
            <w:r>
              <w:t>70</w:t>
            </w:r>
          </w:p>
        </w:tc>
        <w:tc>
          <w:tcPr>
            <w:vAlign w:val="center"/>
          </w:tcPr>
          <w:p w14:paraId="4114A055">
            <w:pPr>
              <w:jc w:val="right"/>
            </w:pPr>
            <w:r>
              <w:t>0.030</w:t>
            </w:r>
          </w:p>
        </w:tc>
        <w:tc>
          <w:tcPr>
            <w:vAlign w:val="center"/>
          </w:tcPr>
          <w:p w14:paraId="755A3746">
            <w:pPr>
              <w:jc w:val="right"/>
            </w:pPr>
            <w:r>
              <w:t>0.320</w:t>
            </w:r>
          </w:p>
        </w:tc>
        <w:tc>
          <w:tcPr>
            <w:vAlign w:val="center"/>
          </w:tcPr>
          <w:p w14:paraId="7D117572">
            <w:pPr>
              <w:jc w:val="right"/>
            </w:pPr>
            <w:r>
              <w:t>1.10</w:t>
            </w:r>
          </w:p>
        </w:tc>
        <w:tc>
          <w:tcPr>
            <w:vAlign w:val="center"/>
          </w:tcPr>
          <w:p w14:paraId="45CCF40D">
            <w:pPr>
              <w:jc w:val="right"/>
            </w:pPr>
            <w:r>
              <w:t>2.121</w:t>
            </w:r>
          </w:p>
        </w:tc>
        <w:tc>
          <w:tcPr>
            <w:vAlign w:val="center"/>
          </w:tcPr>
          <w:p w14:paraId="77B7D8F9">
            <w:pPr>
              <w:jc w:val="right"/>
            </w:pPr>
            <w:r>
              <w:t>0.747</w:t>
            </w:r>
          </w:p>
        </w:tc>
      </w:tr>
      <w:tr w14:paraId="72415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CD25FF">
            <w:r>
              <w:t>钢筋混凝土</w:t>
            </w:r>
          </w:p>
        </w:tc>
        <w:tc>
          <w:tcPr>
            <w:vAlign w:val="center"/>
          </w:tcPr>
          <w:p w14:paraId="45825CF7">
            <w:pPr>
              <w:jc w:val="right"/>
            </w:pPr>
            <w:r>
              <w:t>120</w:t>
            </w:r>
          </w:p>
        </w:tc>
        <w:tc>
          <w:tcPr>
            <w:vAlign w:val="center"/>
          </w:tcPr>
          <w:p w14:paraId="30DF1B1B">
            <w:pPr>
              <w:jc w:val="right"/>
            </w:pPr>
            <w:r>
              <w:t>1.740</w:t>
            </w:r>
          </w:p>
        </w:tc>
        <w:tc>
          <w:tcPr>
            <w:vAlign w:val="center"/>
          </w:tcPr>
          <w:p w14:paraId="44D842CF">
            <w:pPr>
              <w:jc w:val="right"/>
            </w:pPr>
            <w:r>
              <w:t>17.200</w:t>
            </w:r>
          </w:p>
        </w:tc>
        <w:tc>
          <w:tcPr>
            <w:vAlign w:val="center"/>
          </w:tcPr>
          <w:p w14:paraId="405200F6">
            <w:pPr>
              <w:jc w:val="right"/>
            </w:pPr>
            <w:r>
              <w:t>1.00</w:t>
            </w:r>
          </w:p>
        </w:tc>
        <w:tc>
          <w:tcPr>
            <w:vAlign w:val="center"/>
          </w:tcPr>
          <w:p w14:paraId="3E2DA88C">
            <w:pPr>
              <w:jc w:val="right"/>
            </w:pPr>
            <w:r>
              <w:t>0.069</w:t>
            </w:r>
          </w:p>
        </w:tc>
        <w:tc>
          <w:tcPr>
            <w:vAlign w:val="center"/>
          </w:tcPr>
          <w:p w14:paraId="54E541DE">
            <w:pPr>
              <w:jc w:val="right"/>
            </w:pPr>
            <w:r>
              <w:t>1.186</w:t>
            </w:r>
          </w:p>
        </w:tc>
      </w:tr>
      <w:tr w14:paraId="588B6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671452">
            <w:r>
              <w:t>混合砂浆</w:t>
            </w:r>
          </w:p>
        </w:tc>
        <w:tc>
          <w:tcPr>
            <w:vAlign w:val="center"/>
          </w:tcPr>
          <w:p w14:paraId="77AE0D70">
            <w:pPr>
              <w:jc w:val="right"/>
            </w:pPr>
            <w:r>
              <w:t>20</w:t>
            </w:r>
          </w:p>
        </w:tc>
        <w:tc>
          <w:tcPr>
            <w:vAlign w:val="center"/>
          </w:tcPr>
          <w:p w14:paraId="598D1F65">
            <w:pPr>
              <w:jc w:val="right"/>
            </w:pPr>
            <w:r>
              <w:t>0.870</w:t>
            </w:r>
          </w:p>
        </w:tc>
        <w:tc>
          <w:tcPr>
            <w:vAlign w:val="center"/>
          </w:tcPr>
          <w:p w14:paraId="10CD6294">
            <w:pPr>
              <w:jc w:val="right"/>
            </w:pPr>
            <w:r>
              <w:t>10.750</w:t>
            </w:r>
          </w:p>
        </w:tc>
        <w:tc>
          <w:tcPr>
            <w:vAlign w:val="center"/>
          </w:tcPr>
          <w:p w14:paraId="279AC13C">
            <w:pPr>
              <w:jc w:val="right"/>
            </w:pPr>
            <w:r>
              <w:t>1.00</w:t>
            </w:r>
          </w:p>
        </w:tc>
        <w:tc>
          <w:tcPr>
            <w:vAlign w:val="center"/>
          </w:tcPr>
          <w:p w14:paraId="104EFF1F">
            <w:pPr>
              <w:jc w:val="right"/>
            </w:pPr>
            <w:r>
              <w:t>0.023</w:t>
            </w:r>
          </w:p>
        </w:tc>
        <w:tc>
          <w:tcPr>
            <w:vAlign w:val="center"/>
          </w:tcPr>
          <w:p w14:paraId="4D086A64">
            <w:pPr>
              <w:jc w:val="right"/>
            </w:pPr>
            <w:r>
              <w:t>0.247</w:t>
            </w:r>
          </w:p>
        </w:tc>
      </w:tr>
      <w:tr w14:paraId="26195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3C5872">
            <w:r>
              <w:t>各层之和∑</w:t>
            </w:r>
          </w:p>
        </w:tc>
        <w:tc>
          <w:tcPr>
            <w:vAlign w:val="center"/>
          </w:tcPr>
          <w:p w14:paraId="54C10B2A">
            <w:pPr>
              <w:jc w:val="right"/>
            </w:pPr>
            <w:r>
              <w:t>230</w:t>
            </w:r>
          </w:p>
        </w:tc>
        <w:tc>
          <w:tcPr>
            <w:vAlign w:val="center"/>
          </w:tcPr>
          <w:p w14:paraId="60125DCC">
            <w:pPr>
              <w:jc w:val="right"/>
            </w:pPr>
            <w:r>
              <w:t>－</w:t>
            </w:r>
          </w:p>
        </w:tc>
        <w:tc>
          <w:tcPr>
            <w:vAlign w:val="center"/>
          </w:tcPr>
          <w:p w14:paraId="580DF7F4">
            <w:pPr>
              <w:jc w:val="right"/>
            </w:pPr>
            <w:r>
              <w:t>－</w:t>
            </w:r>
          </w:p>
        </w:tc>
        <w:tc>
          <w:tcPr>
            <w:vAlign w:val="center"/>
          </w:tcPr>
          <w:p w14:paraId="1C3D0DE1">
            <w:pPr>
              <w:jc w:val="right"/>
            </w:pPr>
            <w:r>
              <w:t>－</w:t>
            </w:r>
          </w:p>
        </w:tc>
        <w:tc>
          <w:tcPr>
            <w:vAlign w:val="center"/>
          </w:tcPr>
          <w:p w14:paraId="2A9BA7F6">
            <w:pPr>
              <w:jc w:val="right"/>
            </w:pPr>
            <w:r>
              <w:t>2.235</w:t>
            </w:r>
          </w:p>
        </w:tc>
        <w:tc>
          <w:tcPr>
            <w:vAlign w:val="center"/>
          </w:tcPr>
          <w:p w14:paraId="0DD8A846">
            <w:pPr>
              <w:jc w:val="right"/>
            </w:pPr>
            <w:r>
              <w:t>2.425</w:t>
            </w:r>
          </w:p>
        </w:tc>
      </w:tr>
      <w:tr w14:paraId="24600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CB1C2">
            <w:r>
              <w:t>传热系数K=1/(0.15+∑R)</w:t>
            </w:r>
          </w:p>
        </w:tc>
        <w:tc>
          <w:tcPr>
            <w:gridSpan w:val="6"/>
          </w:tcPr>
          <w:p w14:paraId="2BE4B7AF">
            <w:pPr>
              <w:jc w:val="center"/>
            </w:pPr>
            <w:r>
              <w:t>0.42</w:t>
            </w:r>
          </w:p>
        </w:tc>
      </w:tr>
    </w:tbl>
    <w:p w14:paraId="0FB7BDB6">
      <w:pPr>
        <w:pStyle w:val="4"/>
        <w:rPr>
          <w:rFonts w:hint="eastAsia"/>
          <w:szCs w:val="24"/>
        </w:rPr>
      </w:pPr>
      <w:bookmarkStart w:id="54" w:name="_Toc4854"/>
      <w:r>
        <w:rPr>
          <w:rFonts w:hint="eastAsia"/>
          <w:szCs w:val="24"/>
        </w:rPr>
        <w:t>采暖与非采暖楼板</w:t>
      </w:r>
      <w:bookmarkEnd w:id="54"/>
    </w:p>
    <w:p w14:paraId="70611F7F">
      <w:pPr>
        <w:pStyle w:val="5"/>
        <w:rPr>
          <w:rFonts w:hint="eastAsia"/>
          <w:szCs w:val="24"/>
        </w:rPr>
      </w:pPr>
      <w:r>
        <w:rPr>
          <w:rFonts w:hint="eastAsia"/>
          <w:szCs w:val="24"/>
        </w:rPr>
        <w:t>控温与非控温楼板构造一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3B26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B28CD6">
            <w:pPr>
              <w:jc w:val="center"/>
            </w:pPr>
            <w:r>
              <w:t>材料名称</w:t>
            </w:r>
          </w:p>
        </w:tc>
        <w:tc>
          <w:tcPr>
            <w:shd w:val="clear" w:color="auto" w:fill="E6E6E6"/>
            <w:vAlign w:val="center"/>
          </w:tcPr>
          <w:p w14:paraId="00A78936">
            <w:pPr>
              <w:jc w:val="center"/>
            </w:pPr>
            <w:r>
              <w:t>厚度δ</w:t>
            </w:r>
          </w:p>
        </w:tc>
        <w:tc>
          <w:tcPr>
            <w:shd w:val="clear" w:color="auto" w:fill="E6E6E6"/>
            <w:vAlign w:val="center"/>
          </w:tcPr>
          <w:p w14:paraId="1065ECFF">
            <w:pPr>
              <w:jc w:val="center"/>
            </w:pPr>
            <w:r>
              <w:t>导热系数λ</w:t>
            </w:r>
          </w:p>
        </w:tc>
        <w:tc>
          <w:tcPr>
            <w:shd w:val="clear" w:color="auto" w:fill="E6E6E6"/>
            <w:vAlign w:val="center"/>
          </w:tcPr>
          <w:p w14:paraId="0EC3B6F0">
            <w:pPr>
              <w:jc w:val="center"/>
            </w:pPr>
            <w:r>
              <w:t>蓄热系数S</w:t>
            </w:r>
          </w:p>
        </w:tc>
        <w:tc>
          <w:tcPr>
            <w:shd w:val="clear" w:color="auto" w:fill="E6E6E6"/>
            <w:vAlign w:val="center"/>
          </w:tcPr>
          <w:p w14:paraId="305F8EA4">
            <w:pPr>
              <w:jc w:val="center"/>
            </w:pPr>
            <w:r>
              <w:t>修正</w:t>
            </w:r>
            <w:r>
              <w:br w:type="textWrapping"/>
            </w:r>
            <w:r>
              <w:t>系数</w:t>
            </w:r>
          </w:p>
        </w:tc>
        <w:tc>
          <w:tcPr>
            <w:shd w:val="clear" w:color="auto" w:fill="E6E6E6"/>
            <w:vAlign w:val="center"/>
          </w:tcPr>
          <w:p w14:paraId="20432D2A">
            <w:pPr>
              <w:jc w:val="center"/>
            </w:pPr>
            <w:r>
              <w:t>热阻R</w:t>
            </w:r>
          </w:p>
        </w:tc>
        <w:tc>
          <w:tcPr>
            <w:shd w:val="clear" w:color="auto" w:fill="E6E6E6"/>
            <w:vAlign w:val="center"/>
          </w:tcPr>
          <w:p w14:paraId="4E29F1AA">
            <w:pPr>
              <w:jc w:val="center"/>
            </w:pPr>
            <w:r>
              <w:t>热惰性</w:t>
            </w:r>
            <w:r>
              <w:br w:type="textWrapping"/>
            </w:r>
            <w:r>
              <w:t>指标</w:t>
            </w:r>
          </w:p>
        </w:tc>
      </w:tr>
      <w:tr w14:paraId="5982A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937A3E">
            <w:pPr>
              <w:jc w:val="center"/>
            </w:pPr>
          </w:p>
        </w:tc>
        <w:tc>
          <w:tcPr>
            <w:shd w:val="clear" w:color="auto" w:fill="E6E6E6"/>
            <w:vAlign w:val="center"/>
          </w:tcPr>
          <w:p w14:paraId="4337CDB2">
            <w:pPr>
              <w:jc w:val="center"/>
            </w:pPr>
            <w:r>
              <w:t>(mm)</w:t>
            </w:r>
          </w:p>
        </w:tc>
        <w:tc>
          <w:tcPr>
            <w:shd w:val="clear" w:color="auto" w:fill="E6E6E6"/>
            <w:vAlign w:val="center"/>
          </w:tcPr>
          <w:p w14:paraId="3FAE95B7">
            <w:pPr>
              <w:jc w:val="center"/>
            </w:pPr>
            <w:r>
              <w:t>W/(m.K)</w:t>
            </w:r>
          </w:p>
        </w:tc>
        <w:tc>
          <w:tcPr>
            <w:shd w:val="clear" w:color="auto" w:fill="E6E6E6"/>
            <w:vAlign w:val="center"/>
          </w:tcPr>
          <w:p w14:paraId="42B0052C">
            <w:pPr>
              <w:jc w:val="center"/>
            </w:pPr>
            <w:r>
              <w:t>W/(㎡.K)</w:t>
            </w:r>
          </w:p>
        </w:tc>
        <w:tc>
          <w:tcPr>
            <w:shd w:val="clear" w:color="auto" w:fill="E6E6E6"/>
            <w:vAlign w:val="center"/>
          </w:tcPr>
          <w:p w14:paraId="1800B304">
            <w:pPr>
              <w:jc w:val="center"/>
            </w:pPr>
            <w:r>
              <w:t>α</w:t>
            </w:r>
          </w:p>
        </w:tc>
        <w:tc>
          <w:tcPr>
            <w:shd w:val="clear" w:color="auto" w:fill="E6E6E6"/>
            <w:vAlign w:val="center"/>
          </w:tcPr>
          <w:p w14:paraId="4A633112">
            <w:pPr>
              <w:jc w:val="center"/>
            </w:pPr>
            <w:r>
              <w:t>(㎡K)/W</w:t>
            </w:r>
          </w:p>
        </w:tc>
        <w:tc>
          <w:tcPr>
            <w:shd w:val="clear" w:color="auto" w:fill="E6E6E6"/>
            <w:vAlign w:val="center"/>
          </w:tcPr>
          <w:p w14:paraId="2D45F051">
            <w:pPr>
              <w:jc w:val="center"/>
            </w:pPr>
            <w:r>
              <w:t>D=R*S</w:t>
            </w:r>
          </w:p>
        </w:tc>
      </w:tr>
      <w:tr w14:paraId="42A6D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4C9B36">
            <w:r>
              <w:t>水泥砂浆</w:t>
            </w:r>
          </w:p>
        </w:tc>
        <w:tc>
          <w:tcPr>
            <w:vAlign w:val="center"/>
          </w:tcPr>
          <w:p w14:paraId="4BA9C249">
            <w:pPr>
              <w:jc w:val="right"/>
            </w:pPr>
            <w:r>
              <w:t>20</w:t>
            </w:r>
          </w:p>
        </w:tc>
        <w:tc>
          <w:tcPr>
            <w:vAlign w:val="center"/>
          </w:tcPr>
          <w:p w14:paraId="21C81F10">
            <w:pPr>
              <w:jc w:val="right"/>
            </w:pPr>
            <w:r>
              <w:t>0.930</w:t>
            </w:r>
          </w:p>
        </w:tc>
        <w:tc>
          <w:tcPr>
            <w:vAlign w:val="center"/>
          </w:tcPr>
          <w:p w14:paraId="7330E565">
            <w:pPr>
              <w:jc w:val="right"/>
            </w:pPr>
            <w:r>
              <w:t>11.370</w:t>
            </w:r>
          </w:p>
        </w:tc>
        <w:tc>
          <w:tcPr>
            <w:vAlign w:val="center"/>
          </w:tcPr>
          <w:p w14:paraId="20159F93">
            <w:pPr>
              <w:jc w:val="right"/>
            </w:pPr>
            <w:r>
              <w:t>1.00</w:t>
            </w:r>
          </w:p>
        </w:tc>
        <w:tc>
          <w:tcPr>
            <w:vAlign w:val="center"/>
          </w:tcPr>
          <w:p w14:paraId="30ABC6AE">
            <w:pPr>
              <w:jc w:val="right"/>
            </w:pPr>
            <w:r>
              <w:t>0.022</w:t>
            </w:r>
          </w:p>
        </w:tc>
        <w:tc>
          <w:tcPr>
            <w:vAlign w:val="center"/>
          </w:tcPr>
          <w:p w14:paraId="42F8A92D">
            <w:pPr>
              <w:jc w:val="right"/>
            </w:pPr>
            <w:r>
              <w:t>0.245</w:t>
            </w:r>
          </w:p>
        </w:tc>
      </w:tr>
      <w:tr w14:paraId="714F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71E180">
            <w:r>
              <w:t>岩棉板(ρ=60-160)</w:t>
            </w:r>
          </w:p>
        </w:tc>
        <w:tc>
          <w:tcPr>
            <w:vAlign w:val="center"/>
          </w:tcPr>
          <w:p w14:paraId="52077203">
            <w:pPr>
              <w:jc w:val="right"/>
            </w:pPr>
            <w:r>
              <w:t>80</w:t>
            </w:r>
          </w:p>
        </w:tc>
        <w:tc>
          <w:tcPr>
            <w:vAlign w:val="center"/>
          </w:tcPr>
          <w:p w14:paraId="6F07155B">
            <w:pPr>
              <w:jc w:val="right"/>
            </w:pPr>
            <w:r>
              <w:t>0.041</w:t>
            </w:r>
          </w:p>
        </w:tc>
        <w:tc>
          <w:tcPr>
            <w:vAlign w:val="center"/>
          </w:tcPr>
          <w:p w14:paraId="3F27B60B">
            <w:pPr>
              <w:jc w:val="right"/>
            </w:pPr>
            <w:r>
              <w:t>0.615</w:t>
            </w:r>
          </w:p>
        </w:tc>
        <w:tc>
          <w:tcPr>
            <w:vAlign w:val="center"/>
          </w:tcPr>
          <w:p w14:paraId="479AB54A">
            <w:pPr>
              <w:jc w:val="right"/>
            </w:pPr>
            <w:r>
              <w:t>1.10</w:t>
            </w:r>
          </w:p>
        </w:tc>
        <w:tc>
          <w:tcPr>
            <w:vAlign w:val="center"/>
          </w:tcPr>
          <w:p w14:paraId="5F76F80E">
            <w:pPr>
              <w:jc w:val="right"/>
            </w:pPr>
            <w:r>
              <w:t>1.774</w:t>
            </w:r>
          </w:p>
        </w:tc>
        <w:tc>
          <w:tcPr>
            <w:vAlign w:val="center"/>
          </w:tcPr>
          <w:p w14:paraId="7FDEC5B0">
            <w:pPr>
              <w:jc w:val="right"/>
            </w:pPr>
            <w:r>
              <w:t>1.200</w:t>
            </w:r>
          </w:p>
        </w:tc>
      </w:tr>
      <w:tr w14:paraId="3B2E5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11C4E1">
            <w:r>
              <w:t>钢筋混凝土</w:t>
            </w:r>
          </w:p>
        </w:tc>
        <w:tc>
          <w:tcPr>
            <w:vAlign w:val="center"/>
          </w:tcPr>
          <w:p w14:paraId="040D106E">
            <w:pPr>
              <w:jc w:val="right"/>
            </w:pPr>
            <w:r>
              <w:t>120</w:t>
            </w:r>
          </w:p>
        </w:tc>
        <w:tc>
          <w:tcPr>
            <w:vAlign w:val="center"/>
          </w:tcPr>
          <w:p w14:paraId="1D1C98DD">
            <w:pPr>
              <w:jc w:val="right"/>
            </w:pPr>
            <w:r>
              <w:t>1.740</w:t>
            </w:r>
          </w:p>
        </w:tc>
        <w:tc>
          <w:tcPr>
            <w:vAlign w:val="center"/>
          </w:tcPr>
          <w:p w14:paraId="4BE3870D">
            <w:pPr>
              <w:jc w:val="right"/>
            </w:pPr>
            <w:r>
              <w:t>17.200</w:t>
            </w:r>
          </w:p>
        </w:tc>
        <w:tc>
          <w:tcPr>
            <w:vAlign w:val="center"/>
          </w:tcPr>
          <w:p w14:paraId="420DB314">
            <w:pPr>
              <w:jc w:val="right"/>
            </w:pPr>
            <w:r>
              <w:t>1.00</w:t>
            </w:r>
          </w:p>
        </w:tc>
        <w:tc>
          <w:tcPr>
            <w:vAlign w:val="center"/>
          </w:tcPr>
          <w:p w14:paraId="66D14802">
            <w:pPr>
              <w:jc w:val="right"/>
            </w:pPr>
            <w:r>
              <w:t>0.069</w:t>
            </w:r>
          </w:p>
        </w:tc>
        <w:tc>
          <w:tcPr>
            <w:vAlign w:val="center"/>
          </w:tcPr>
          <w:p w14:paraId="7E5AB24C">
            <w:pPr>
              <w:jc w:val="right"/>
            </w:pPr>
            <w:r>
              <w:t>1.186</w:t>
            </w:r>
          </w:p>
        </w:tc>
      </w:tr>
      <w:tr w14:paraId="28C2A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CFBC35">
            <w:r>
              <w:t>混合砂浆</w:t>
            </w:r>
          </w:p>
        </w:tc>
        <w:tc>
          <w:tcPr>
            <w:vAlign w:val="center"/>
          </w:tcPr>
          <w:p w14:paraId="7B1EE0F3">
            <w:pPr>
              <w:jc w:val="right"/>
            </w:pPr>
            <w:r>
              <w:t>20</w:t>
            </w:r>
          </w:p>
        </w:tc>
        <w:tc>
          <w:tcPr>
            <w:vAlign w:val="center"/>
          </w:tcPr>
          <w:p w14:paraId="3A36D5DE">
            <w:pPr>
              <w:jc w:val="right"/>
            </w:pPr>
            <w:r>
              <w:t>0.870</w:t>
            </w:r>
          </w:p>
        </w:tc>
        <w:tc>
          <w:tcPr>
            <w:vAlign w:val="center"/>
          </w:tcPr>
          <w:p w14:paraId="30290C38">
            <w:pPr>
              <w:jc w:val="right"/>
            </w:pPr>
            <w:r>
              <w:t>10.750</w:t>
            </w:r>
          </w:p>
        </w:tc>
        <w:tc>
          <w:tcPr>
            <w:vAlign w:val="center"/>
          </w:tcPr>
          <w:p w14:paraId="747D9563">
            <w:pPr>
              <w:jc w:val="right"/>
            </w:pPr>
            <w:r>
              <w:t>1.00</w:t>
            </w:r>
          </w:p>
        </w:tc>
        <w:tc>
          <w:tcPr>
            <w:vAlign w:val="center"/>
          </w:tcPr>
          <w:p w14:paraId="42ED4745">
            <w:pPr>
              <w:jc w:val="right"/>
            </w:pPr>
            <w:r>
              <w:t>0.023</w:t>
            </w:r>
          </w:p>
        </w:tc>
        <w:tc>
          <w:tcPr>
            <w:vAlign w:val="center"/>
          </w:tcPr>
          <w:p w14:paraId="4A6DAF14">
            <w:pPr>
              <w:jc w:val="right"/>
            </w:pPr>
            <w:r>
              <w:t>0.247</w:t>
            </w:r>
          </w:p>
        </w:tc>
      </w:tr>
      <w:tr w14:paraId="3FC28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78E4D">
            <w:r>
              <w:t>各层之和∑</w:t>
            </w:r>
          </w:p>
        </w:tc>
        <w:tc>
          <w:tcPr>
            <w:vAlign w:val="center"/>
          </w:tcPr>
          <w:p w14:paraId="09A921E4">
            <w:pPr>
              <w:jc w:val="right"/>
            </w:pPr>
            <w:r>
              <w:t>240</w:t>
            </w:r>
          </w:p>
        </w:tc>
        <w:tc>
          <w:tcPr>
            <w:vAlign w:val="center"/>
          </w:tcPr>
          <w:p w14:paraId="529A414B">
            <w:pPr>
              <w:jc w:val="right"/>
            </w:pPr>
            <w:r>
              <w:t>－</w:t>
            </w:r>
          </w:p>
        </w:tc>
        <w:tc>
          <w:tcPr>
            <w:vAlign w:val="center"/>
          </w:tcPr>
          <w:p w14:paraId="54D1D378">
            <w:pPr>
              <w:jc w:val="right"/>
            </w:pPr>
            <w:r>
              <w:t>－</w:t>
            </w:r>
          </w:p>
        </w:tc>
        <w:tc>
          <w:tcPr>
            <w:vAlign w:val="center"/>
          </w:tcPr>
          <w:p w14:paraId="4DCD0A28">
            <w:pPr>
              <w:jc w:val="right"/>
            </w:pPr>
            <w:r>
              <w:t>－</w:t>
            </w:r>
          </w:p>
        </w:tc>
        <w:tc>
          <w:tcPr>
            <w:vAlign w:val="center"/>
          </w:tcPr>
          <w:p w14:paraId="1CA8A526">
            <w:pPr>
              <w:jc w:val="right"/>
            </w:pPr>
            <w:r>
              <w:t>1.887</w:t>
            </w:r>
          </w:p>
        </w:tc>
        <w:tc>
          <w:tcPr>
            <w:vAlign w:val="center"/>
          </w:tcPr>
          <w:p w14:paraId="6E4D155A">
            <w:pPr>
              <w:jc w:val="right"/>
            </w:pPr>
            <w:r>
              <w:t>2.878</w:t>
            </w:r>
          </w:p>
        </w:tc>
      </w:tr>
      <w:tr w14:paraId="60D91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00156">
            <w:r>
              <w:t>传热系数K=1/(0.22+∑R)</w:t>
            </w:r>
          </w:p>
        </w:tc>
        <w:tc>
          <w:tcPr>
            <w:gridSpan w:val="6"/>
          </w:tcPr>
          <w:p w14:paraId="00DF9B9A">
            <w:pPr>
              <w:jc w:val="center"/>
            </w:pPr>
            <w:r>
              <w:t>0.48</w:t>
            </w:r>
          </w:p>
        </w:tc>
      </w:tr>
    </w:tbl>
    <w:p w14:paraId="14D2E03B">
      <w:pPr>
        <w:pStyle w:val="4"/>
        <w:rPr>
          <w:rFonts w:hint="eastAsia"/>
          <w:szCs w:val="24"/>
        </w:rPr>
      </w:pPr>
      <w:bookmarkStart w:id="55" w:name="_Toc7234"/>
      <w:r>
        <w:rPr>
          <w:rFonts w:hint="eastAsia"/>
          <w:szCs w:val="24"/>
        </w:rPr>
        <w:t>采暖与非采暖隔墙</w:t>
      </w:r>
      <w:bookmarkEnd w:id="55"/>
    </w:p>
    <w:p w14:paraId="47749211">
      <w:pPr>
        <w:pStyle w:val="5"/>
        <w:rPr>
          <w:rFonts w:hint="eastAsia"/>
          <w:szCs w:val="24"/>
        </w:rPr>
      </w:pPr>
      <w:r>
        <w:rPr>
          <w:rFonts w:hint="eastAsia"/>
          <w:szCs w:val="24"/>
        </w:rPr>
        <w:t>控温与非控温隔墙构造一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B1B3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5FFDD6">
            <w:pPr>
              <w:jc w:val="center"/>
            </w:pPr>
            <w:r>
              <w:t>材料名称</w:t>
            </w:r>
          </w:p>
        </w:tc>
        <w:tc>
          <w:tcPr>
            <w:shd w:val="clear" w:color="auto" w:fill="E6E6E6"/>
            <w:vAlign w:val="center"/>
          </w:tcPr>
          <w:p w14:paraId="42E8A359">
            <w:pPr>
              <w:jc w:val="center"/>
            </w:pPr>
            <w:r>
              <w:t>厚度δ</w:t>
            </w:r>
          </w:p>
        </w:tc>
        <w:tc>
          <w:tcPr>
            <w:shd w:val="clear" w:color="auto" w:fill="E6E6E6"/>
            <w:vAlign w:val="center"/>
          </w:tcPr>
          <w:p w14:paraId="5D2C3051">
            <w:pPr>
              <w:jc w:val="center"/>
            </w:pPr>
            <w:r>
              <w:t>导热系数λ</w:t>
            </w:r>
          </w:p>
        </w:tc>
        <w:tc>
          <w:tcPr>
            <w:shd w:val="clear" w:color="auto" w:fill="E6E6E6"/>
            <w:vAlign w:val="center"/>
          </w:tcPr>
          <w:p w14:paraId="4933DB88">
            <w:pPr>
              <w:jc w:val="center"/>
            </w:pPr>
            <w:r>
              <w:t>蓄热系数S</w:t>
            </w:r>
          </w:p>
        </w:tc>
        <w:tc>
          <w:tcPr>
            <w:shd w:val="clear" w:color="auto" w:fill="E6E6E6"/>
            <w:vAlign w:val="center"/>
          </w:tcPr>
          <w:p w14:paraId="0F8878F4">
            <w:pPr>
              <w:jc w:val="center"/>
            </w:pPr>
            <w:r>
              <w:t>修正</w:t>
            </w:r>
            <w:r>
              <w:br w:type="textWrapping"/>
            </w:r>
            <w:r>
              <w:t>系数</w:t>
            </w:r>
          </w:p>
        </w:tc>
        <w:tc>
          <w:tcPr>
            <w:shd w:val="clear" w:color="auto" w:fill="E6E6E6"/>
            <w:vAlign w:val="center"/>
          </w:tcPr>
          <w:p w14:paraId="51A18DD4">
            <w:pPr>
              <w:jc w:val="center"/>
            </w:pPr>
            <w:r>
              <w:t>热阻R</w:t>
            </w:r>
          </w:p>
        </w:tc>
        <w:tc>
          <w:tcPr>
            <w:shd w:val="clear" w:color="auto" w:fill="E6E6E6"/>
            <w:vAlign w:val="center"/>
          </w:tcPr>
          <w:p w14:paraId="7B4A3494">
            <w:pPr>
              <w:jc w:val="center"/>
            </w:pPr>
            <w:r>
              <w:t>热惰性</w:t>
            </w:r>
            <w:r>
              <w:br w:type="textWrapping"/>
            </w:r>
            <w:r>
              <w:t>指标</w:t>
            </w:r>
          </w:p>
        </w:tc>
      </w:tr>
      <w:tr w14:paraId="7F4EA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5B2235">
            <w:pPr>
              <w:jc w:val="center"/>
            </w:pPr>
          </w:p>
        </w:tc>
        <w:tc>
          <w:tcPr>
            <w:shd w:val="clear" w:color="auto" w:fill="E6E6E6"/>
            <w:vAlign w:val="center"/>
          </w:tcPr>
          <w:p w14:paraId="5E1C085F">
            <w:pPr>
              <w:jc w:val="center"/>
            </w:pPr>
            <w:r>
              <w:t>(mm)</w:t>
            </w:r>
          </w:p>
        </w:tc>
        <w:tc>
          <w:tcPr>
            <w:shd w:val="clear" w:color="auto" w:fill="E6E6E6"/>
            <w:vAlign w:val="center"/>
          </w:tcPr>
          <w:p w14:paraId="0810E545">
            <w:pPr>
              <w:jc w:val="center"/>
            </w:pPr>
            <w:r>
              <w:t>W/(m.K)</w:t>
            </w:r>
          </w:p>
        </w:tc>
        <w:tc>
          <w:tcPr>
            <w:shd w:val="clear" w:color="auto" w:fill="E6E6E6"/>
            <w:vAlign w:val="center"/>
          </w:tcPr>
          <w:p w14:paraId="0E596521">
            <w:pPr>
              <w:jc w:val="center"/>
            </w:pPr>
            <w:r>
              <w:t>W/(㎡.K)</w:t>
            </w:r>
          </w:p>
        </w:tc>
        <w:tc>
          <w:tcPr>
            <w:shd w:val="clear" w:color="auto" w:fill="E6E6E6"/>
            <w:vAlign w:val="center"/>
          </w:tcPr>
          <w:p w14:paraId="3B70BE2D">
            <w:pPr>
              <w:jc w:val="center"/>
            </w:pPr>
            <w:r>
              <w:t>α</w:t>
            </w:r>
          </w:p>
        </w:tc>
        <w:tc>
          <w:tcPr>
            <w:shd w:val="clear" w:color="auto" w:fill="E6E6E6"/>
            <w:vAlign w:val="center"/>
          </w:tcPr>
          <w:p w14:paraId="538FC178">
            <w:pPr>
              <w:jc w:val="center"/>
            </w:pPr>
            <w:r>
              <w:t>(㎡K)/W</w:t>
            </w:r>
          </w:p>
        </w:tc>
        <w:tc>
          <w:tcPr>
            <w:shd w:val="clear" w:color="auto" w:fill="E6E6E6"/>
            <w:vAlign w:val="center"/>
          </w:tcPr>
          <w:p w14:paraId="2C1BE3B1">
            <w:pPr>
              <w:jc w:val="center"/>
            </w:pPr>
            <w:r>
              <w:t>D=R*S</w:t>
            </w:r>
          </w:p>
        </w:tc>
      </w:tr>
      <w:tr w14:paraId="73898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A47ADA">
            <w:r>
              <w:t>水泥砂浆</w:t>
            </w:r>
          </w:p>
        </w:tc>
        <w:tc>
          <w:tcPr>
            <w:vAlign w:val="center"/>
          </w:tcPr>
          <w:p w14:paraId="534DA0E8">
            <w:pPr>
              <w:jc w:val="right"/>
            </w:pPr>
            <w:r>
              <w:t>20</w:t>
            </w:r>
          </w:p>
        </w:tc>
        <w:tc>
          <w:tcPr>
            <w:vAlign w:val="center"/>
          </w:tcPr>
          <w:p w14:paraId="08794B22">
            <w:pPr>
              <w:jc w:val="right"/>
            </w:pPr>
            <w:r>
              <w:t>0.930</w:t>
            </w:r>
          </w:p>
        </w:tc>
        <w:tc>
          <w:tcPr>
            <w:vAlign w:val="center"/>
          </w:tcPr>
          <w:p w14:paraId="712673E4">
            <w:pPr>
              <w:jc w:val="right"/>
            </w:pPr>
            <w:r>
              <w:t>11.370</w:t>
            </w:r>
          </w:p>
        </w:tc>
        <w:tc>
          <w:tcPr>
            <w:vAlign w:val="center"/>
          </w:tcPr>
          <w:p w14:paraId="05E71BF0">
            <w:pPr>
              <w:jc w:val="right"/>
            </w:pPr>
            <w:r>
              <w:t>1.00</w:t>
            </w:r>
          </w:p>
        </w:tc>
        <w:tc>
          <w:tcPr>
            <w:vAlign w:val="center"/>
          </w:tcPr>
          <w:p w14:paraId="02EBABE6">
            <w:pPr>
              <w:jc w:val="right"/>
            </w:pPr>
            <w:r>
              <w:t>0.022</w:t>
            </w:r>
          </w:p>
        </w:tc>
        <w:tc>
          <w:tcPr>
            <w:vAlign w:val="center"/>
          </w:tcPr>
          <w:p w14:paraId="02D406F9">
            <w:pPr>
              <w:jc w:val="right"/>
            </w:pPr>
            <w:r>
              <w:t>0.245</w:t>
            </w:r>
          </w:p>
        </w:tc>
      </w:tr>
      <w:tr w14:paraId="4B68A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75783B">
            <w:r>
              <w:t>加气混凝土、泡沫混凝土(ρ=700)</w:t>
            </w:r>
          </w:p>
        </w:tc>
        <w:tc>
          <w:tcPr>
            <w:vAlign w:val="center"/>
          </w:tcPr>
          <w:p w14:paraId="43F17CE9">
            <w:pPr>
              <w:jc w:val="right"/>
            </w:pPr>
            <w:r>
              <w:t>190</w:t>
            </w:r>
          </w:p>
        </w:tc>
        <w:tc>
          <w:tcPr>
            <w:vAlign w:val="center"/>
          </w:tcPr>
          <w:p w14:paraId="0C2BAC5D">
            <w:pPr>
              <w:jc w:val="right"/>
            </w:pPr>
            <w:r>
              <w:t>0.180</w:t>
            </w:r>
          </w:p>
        </w:tc>
        <w:tc>
          <w:tcPr>
            <w:vAlign w:val="center"/>
          </w:tcPr>
          <w:p w14:paraId="5DF9B40C">
            <w:pPr>
              <w:jc w:val="right"/>
            </w:pPr>
            <w:r>
              <w:t>3.100</w:t>
            </w:r>
          </w:p>
        </w:tc>
        <w:tc>
          <w:tcPr>
            <w:vAlign w:val="center"/>
          </w:tcPr>
          <w:p w14:paraId="591EABB9">
            <w:pPr>
              <w:jc w:val="right"/>
            </w:pPr>
            <w:r>
              <w:t>1.25</w:t>
            </w:r>
          </w:p>
        </w:tc>
        <w:tc>
          <w:tcPr>
            <w:vAlign w:val="center"/>
          </w:tcPr>
          <w:p w14:paraId="78826360">
            <w:pPr>
              <w:jc w:val="right"/>
            </w:pPr>
            <w:r>
              <w:t>0.844</w:t>
            </w:r>
          </w:p>
        </w:tc>
        <w:tc>
          <w:tcPr>
            <w:vAlign w:val="center"/>
          </w:tcPr>
          <w:p w14:paraId="6E644E24">
            <w:pPr>
              <w:jc w:val="right"/>
            </w:pPr>
            <w:r>
              <w:t>3.272</w:t>
            </w:r>
          </w:p>
        </w:tc>
      </w:tr>
      <w:tr w14:paraId="50549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F70210">
            <w:r>
              <w:t>混合砂浆</w:t>
            </w:r>
          </w:p>
        </w:tc>
        <w:tc>
          <w:tcPr>
            <w:vAlign w:val="center"/>
          </w:tcPr>
          <w:p w14:paraId="41688070">
            <w:pPr>
              <w:jc w:val="right"/>
            </w:pPr>
            <w:r>
              <w:t>20</w:t>
            </w:r>
          </w:p>
        </w:tc>
        <w:tc>
          <w:tcPr>
            <w:vAlign w:val="center"/>
          </w:tcPr>
          <w:p w14:paraId="6FEB941A">
            <w:pPr>
              <w:jc w:val="right"/>
            </w:pPr>
            <w:r>
              <w:t>0.870</w:t>
            </w:r>
          </w:p>
        </w:tc>
        <w:tc>
          <w:tcPr>
            <w:vAlign w:val="center"/>
          </w:tcPr>
          <w:p w14:paraId="5BE2212A">
            <w:pPr>
              <w:jc w:val="right"/>
            </w:pPr>
            <w:r>
              <w:t>10.750</w:t>
            </w:r>
          </w:p>
        </w:tc>
        <w:tc>
          <w:tcPr>
            <w:vAlign w:val="center"/>
          </w:tcPr>
          <w:p w14:paraId="6857F0AD">
            <w:pPr>
              <w:jc w:val="right"/>
            </w:pPr>
            <w:r>
              <w:t>1.00</w:t>
            </w:r>
          </w:p>
        </w:tc>
        <w:tc>
          <w:tcPr>
            <w:vAlign w:val="center"/>
          </w:tcPr>
          <w:p w14:paraId="322E8724">
            <w:pPr>
              <w:jc w:val="right"/>
            </w:pPr>
            <w:r>
              <w:t>0.023</w:t>
            </w:r>
          </w:p>
        </w:tc>
        <w:tc>
          <w:tcPr>
            <w:vAlign w:val="center"/>
          </w:tcPr>
          <w:p w14:paraId="71BDD6CD">
            <w:pPr>
              <w:jc w:val="right"/>
            </w:pPr>
            <w:r>
              <w:t>0.247</w:t>
            </w:r>
          </w:p>
        </w:tc>
      </w:tr>
      <w:tr w14:paraId="30C12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893648">
            <w:r>
              <w:t>各层之和∑</w:t>
            </w:r>
          </w:p>
        </w:tc>
        <w:tc>
          <w:tcPr>
            <w:vAlign w:val="center"/>
          </w:tcPr>
          <w:p w14:paraId="731CD961">
            <w:pPr>
              <w:jc w:val="right"/>
            </w:pPr>
            <w:r>
              <w:t>230</w:t>
            </w:r>
          </w:p>
        </w:tc>
        <w:tc>
          <w:tcPr>
            <w:vAlign w:val="center"/>
          </w:tcPr>
          <w:p w14:paraId="2F701D3A">
            <w:pPr>
              <w:jc w:val="right"/>
            </w:pPr>
            <w:r>
              <w:t>－</w:t>
            </w:r>
          </w:p>
        </w:tc>
        <w:tc>
          <w:tcPr>
            <w:vAlign w:val="center"/>
          </w:tcPr>
          <w:p w14:paraId="43DBFEC0">
            <w:pPr>
              <w:jc w:val="right"/>
            </w:pPr>
            <w:r>
              <w:t>－</w:t>
            </w:r>
          </w:p>
        </w:tc>
        <w:tc>
          <w:tcPr>
            <w:vAlign w:val="center"/>
          </w:tcPr>
          <w:p w14:paraId="77A6DB5E">
            <w:pPr>
              <w:jc w:val="right"/>
            </w:pPr>
            <w:r>
              <w:t>－</w:t>
            </w:r>
          </w:p>
        </w:tc>
        <w:tc>
          <w:tcPr>
            <w:vAlign w:val="center"/>
          </w:tcPr>
          <w:p w14:paraId="18D25783">
            <w:pPr>
              <w:jc w:val="right"/>
            </w:pPr>
            <w:r>
              <w:t>0.889</w:t>
            </w:r>
          </w:p>
        </w:tc>
        <w:tc>
          <w:tcPr>
            <w:vAlign w:val="center"/>
          </w:tcPr>
          <w:p w14:paraId="39BE793B">
            <w:pPr>
              <w:jc w:val="right"/>
            </w:pPr>
            <w:r>
              <w:t>3.764</w:t>
            </w:r>
          </w:p>
        </w:tc>
      </w:tr>
      <w:tr w14:paraId="44950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A7D046">
            <w:r>
              <w:t>传热系数K=1/(0.17+∑R)</w:t>
            </w:r>
          </w:p>
        </w:tc>
        <w:tc>
          <w:tcPr>
            <w:gridSpan w:val="6"/>
          </w:tcPr>
          <w:p w14:paraId="747DDE6F">
            <w:pPr>
              <w:jc w:val="center"/>
            </w:pPr>
            <w:r>
              <w:t>0.94</w:t>
            </w:r>
          </w:p>
        </w:tc>
      </w:tr>
    </w:tbl>
    <w:p w14:paraId="129004C3">
      <w:pPr>
        <w:pStyle w:val="4"/>
        <w:rPr>
          <w:rFonts w:hint="eastAsia"/>
          <w:szCs w:val="24"/>
        </w:rPr>
      </w:pPr>
      <w:bookmarkStart w:id="56" w:name="_Toc31845"/>
      <w:r>
        <w:rPr>
          <w:rFonts w:hint="eastAsia"/>
          <w:szCs w:val="24"/>
        </w:rPr>
        <w:t>外窗热工</w:t>
      </w:r>
      <w:bookmarkEnd w:id="56"/>
    </w:p>
    <w:p w14:paraId="07B228F7">
      <w:pPr>
        <w:rPr>
          <w:rFonts w:hint="eastAsia"/>
          <w:szCs w:val="24"/>
        </w:rPr>
      </w:pPr>
    </w:p>
    <w:p w14:paraId="2338512B">
      <w:r>
        <w:tab/>
      </w:r>
      <w:r>
        <w:t>本工程无此项围护结构</w:t>
      </w:r>
    </w:p>
    <w:p w14:paraId="5D3476BC">
      <w:pPr>
        <w:pStyle w:val="4"/>
      </w:pPr>
      <w:bookmarkStart w:id="57" w:name="_Toc19412"/>
      <w:r>
        <w:t>外门</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7FD24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74903">
            <w:pPr>
              <w:jc w:val="center"/>
            </w:pPr>
            <w:r>
              <w:t>构造名称</w:t>
            </w:r>
          </w:p>
        </w:tc>
        <w:tc>
          <w:tcPr>
            <w:shd w:val="clear" w:color="auto" w:fill="E6E6E6"/>
            <w:vAlign w:val="center"/>
          </w:tcPr>
          <w:p w14:paraId="424BD3D5">
            <w:pPr>
              <w:jc w:val="center"/>
            </w:pPr>
            <w:r>
              <w:t>面积(㎡)</w:t>
            </w:r>
          </w:p>
        </w:tc>
        <w:tc>
          <w:tcPr>
            <w:shd w:val="clear" w:color="auto" w:fill="E6E6E6"/>
            <w:vAlign w:val="center"/>
          </w:tcPr>
          <w:p w14:paraId="08C77FEE">
            <w:pPr>
              <w:jc w:val="center"/>
            </w:pPr>
            <w:r>
              <w:t>面积</w:t>
            </w:r>
            <w:r>
              <w:br w:type="textWrapping"/>
            </w:r>
            <w:r>
              <w:t>所占比例</w:t>
            </w:r>
          </w:p>
        </w:tc>
        <w:tc>
          <w:tcPr>
            <w:shd w:val="clear" w:color="auto" w:fill="E6E6E6"/>
            <w:vAlign w:val="center"/>
          </w:tcPr>
          <w:p w14:paraId="608903F6">
            <w:pPr>
              <w:jc w:val="center"/>
            </w:pPr>
            <w:r>
              <w:t>传热系数K</w:t>
            </w:r>
            <w:r>
              <w:br w:type="textWrapping"/>
            </w:r>
            <w:r>
              <w:t>[W/(㎡.K)]</w:t>
            </w:r>
          </w:p>
        </w:tc>
      </w:tr>
      <w:tr w14:paraId="7EA2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2FA4F8">
            <w:r>
              <w:t>保温门（多功能门）</w:t>
            </w:r>
          </w:p>
        </w:tc>
        <w:tc>
          <w:tcPr>
            <w:vAlign w:val="center"/>
          </w:tcPr>
          <w:p w14:paraId="6690C395">
            <w:pPr>
              <w:jc w:val="right"/>
            </w:pPr>
            <w:r>
              <w:t>56.16</w:t>
            </w:r>
          </w:p>
        </w:tc>
        <w:tc>
          <w:tcPr>
            <w:vAlign w:val="center"/>
          </w:tcPr>
          <w:p w14:paraId="355C2FD4">
            <w:pPr>
              <w:jc w:val="right"/>
            </w:pPr>
            <w:r>
              <w:t>1.000</w:t>
            </w:r>
          </w:p>
        </w:tc>
        <w:tc>
          <w:tcPr>
            <w:vAlign w:val="center"/>
          </w:tcPr>
          <w:p w14:paraId="00D2070A">
            <w:pPr>
              <w:jc w:val="right"/>
            </w:pPr>
            <w:r>
              <w:t>1.97</w:t>
            </w:r>
          </w:p>
        </w:tc>
      </w:tr>
      <w:tr w14:paraId="58AB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68BB8B">
            <w:r>
              <w:t>综合平均</w:t>
            </w:r>
          </w:p>
        </w:tc>
        <w:tc>
          <w:tcPr>
            <w:vAlign w:val="center"/>
          </w:tcPr>
          <w:p w14:paraId="7C09FD47">
            <w:pPr>
              <w:jc w:val="right"/>
            </w:pPr>
            <w:r>
              <w:t>56.16</w:t>
            </w:r>
          </w:p>
        </w:tc>
        <w:tc>
          <w:tcPr>
            <w:vAlign w:val="center"/>
          </w:tcPr>
          <w:p w14:paraId="62A8002B">
            <w:pPr>
              <w:jc w:val="right"/>
            </w:pPr>
            <w:r>
              <w:t>1.000</w:t>
            </w:r>
          </w:p>
        </w:tc>
        <w:tc>
          <w:tcPr>
            <w:vAlign w:val="center"/>
          </w:tcPr>
          <w:p w14:paraId="697B1F84">
            <w:pPr>
              <w:jc w:val="right"/>
            </w:pPr>
            <w:r>
              <w:t>1.97</w:t>
            </w:r>
          </w:p>
        </w:tc>
      </w:tr>
      <w:tr w14:paraId="32404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C6206">
            <w:r>
              <w:t>标准依据</w:t>
            </w:r>
          </w:p>
        </w:tc>
        <w:tc>
          <w:tcPr>
            <w:gridSpan w:val="3"/>
          </w:tcPr>
          <w:p w14:paraId="7E2C8ABD">
            <w:r>
              <w:t>《近零能耗建筑技术标准》(GB/T51350-2019)第6.1.6条</w:t>
            </w:r>
          </w:p>
        </w:tc>
      </w:tr>
      <w:tr w14:paraId="598D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791C2">
            <w:r>
              <w:t>标准要求</w:t>
            </w:r>
          </w:p>
        </w:tc>
        <w:tc>
          <w:tcPr>
            <w:gridSpan w:val="3"/>
          </w:tcPr>
          <w:p w14:paraId="7F3C5AE0">
            <w:r>
              <w:t>K值宜符合第6.1.6条的要求(K≤1.50)</w:t>
            </w:r>
          </w:p>
        </w:tc>
      </w:tr>
      <w:tr w14:paraId="5CFFF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1B8D6E">
            <w:r>
              <w:t>结论</w:t>
            </w:r>
          </w:p>
        </w:tc>
        <w:tc>
          <w:tcPr>
            <w:gridSpan w:val="3"/>
          </w:tcPr>
          <w:p w14:paraId="58E30960">
            <w:r>
              <w:t>适宜</w:t>
            </w:r>
          </w:p>
        </w:tc>
      </w:tr>
    </w:tbl>
    <w:p w14:paraId="41287467">
      <w:pPr>
        <w:pStyle w:val="4"/>
      </w:pPr>
      <w:bookmarkStart w:id="58" w:name="_Toc8752"/>
      <w:r>
        <w:t>分隔采暖与非采暖空间的户门</w:t>
      </w:r>
      <w:bookmarkEnd w:id="58"/>
    </w:p>
    <w:p w14:paraId="479E05A0">
      <w:r>
        <w:tab/>
      </w:r>
      <w:r>
        <w:t>本工程无此项围护结构</w:t>
      </w:r>
    </w:p>
    <w:p w14:paraId="7F578423">
      <w:pPr>
        <w:pStyle w:val="4"/>
      </w:pPr>
      <w:bookmarkStart w:id="59" w:name="_Toc21647"/>
      <w:r>
        <w:t>外窗气密性</w:t>
      </w:r>
      <w:bookmarkEnd w:id="5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E887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E3ABE">
            <w:r>
              <w:t>最不利气密性等级</w:t>
            </w:r>
          </w:p>
        </w:tc>
        <w:tc>
          <w:tcPr>
            <w:vAlign w:val="center"/>
          </w:tcPr>
          <w:p w14:paraId="701B9EA5">
            <w:r>
              <w:t>－</w:t>
            </w:r>
          </w:p>
        </w:tc>
      </w:tr>
      <w:tr w14:paraId="7A037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699651">
            <w:r>
              <w:t>标准依据</w:t>
            </w:r>
          </w:p>
        </w:tc>
        <w:tc>
          <w:tcPr>
            <w:vAlign w:val="center"/>
          </w:tcPr>
          <w:p w14:paraId="6F0A421D">
            <w:r>
              <w:t>《近零能耗建筑技术标准》第6.1.4条，分级与检测方法《建筑幕墙、门窗通用技术条件》(GB/T31433-2015)</w:t>
            </w:r>
          </w:p>
        </w:tc>
      </w:tr>
      <w:tr w14:paraId="3DD6A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D751A">
            <w:r>
              <w:t>标准要求</w:t>
            </w:r>
          </w:p>
        </w:tc>
        <w:tc>
          <w:tcPr>
            <w:vAlign w:val="center"/>
          </w:tcPr>
          <w:p w14:paraId="2158943E">
            <w:r>
              <w:t>外窗及外门户门气密性不宜低于《建筑幕墙、门窗通用技术条件》(GB/T31433-2015)的8级</w:t>
            </w:r>
          </w:p>
        </w:tc>
      </w:tr>
      <w:tr w14:paraId="41F59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D0BD5">
            <w:r>
              <w:t>结论</w:t>
            </w:r>
          </w:p>
        </w:tc>
        <w:tc>
          <w:tcPr>
            <w:vAlign w:val="center"/>
          </w:tcPr>
          <w:p w14:paraId="6FB24819">
            <w:r>
              <w:t>－</w:t>
            </w:r>
          </w:p>
        </w:tc>
      </w:tr>
    </w:tbl>
    <w:p w14:paraId="3A80E53F">
      <w:pPr>
        <w:pStyle w:val="4"/>
      </w:pPr>
      <w:bookmarkStart w:id="60" w:name="_Toc21196"/>
      <w:r>
        <w:t>外门气密性</w:t>
      </w:r>
      <w:bookmarkEnd w:id="6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318B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451D4">
            <w:r>
              <w:t>最不利气密性等级</w:t>
            </w:r>
          </w:p>
        </w:tc>
        <w:tc>
          <w:tcPr>
            <w:vAlign w:val="center"/>
          </w:tcPr>
          <w:p w14:paraId="5E642343">
            <w:r>
              <w:t>6级（门窗编号：M0924）</w:t>
            </w:r>
          </w:p>
        </w:tc>
      </w:tr>
      <w:tr w14:paraId="49E7D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598EB1">
            <w:r>
              <w:t>标准依据</w:t>
            </w:r>
          </w:p>
        </w:tc>
        <w:tc>
          <w:tcPr>
            <w:vAlign w:val="center"/>
          </w:tcPr>
          <w:p w14:paraId="41201A37">
            <w:r>
              <w:t>《近零能耗建筑技术标准》第6.1.4条，分级与检测方法《建筑幕墙、门窗通用技术条件》(GB/T31433-2015)</w:t>
            </w:r>
          </w:p>
        </w:tc>
      </w:tr>
      <w:tr w14:paraId="3CC4E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368D0">
            <w:r>
              <w:t>标准要求</w:t>
            </w:r>
          </w:p>
        </w:tc>
        <w:tc>
          <w:tcPr>
            <w:vAlign w:val="center"/>
          </w:tcPr>
          <w:p w14:paraId="6AAC70E3">
            <w:r>
              <w:t>外窗及外门户门气密性不宜低于《建筑幕墙、门窗通用技术条件》(GB/T31433-2015)的6级</w:t>
            </w:r>
          </w:p>
        </w:tc>
      </w:tr>
      <w:tr w14:paraId="1F7AD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A6549">
            <w:r>
              <w:t>结论</w:t>
            </w:r>
          </w:p>
        </w:tc>
        <w:tc>
          <w:tcPr>
            <w:vAlign w:val="center"/>
          </w:tcPr>
          <w:p w14:paraId="0A97C859">
            <w:r>
              <w:t>适宜</w:t>
            </w:r>
          </w:p>
        </w:tc>
      </w:tr>
    </w:tbl>
    <w:p w14:paraId="024E9536">
      <w:pPr>
        <w:pStyle w:val="4"/>
      </w:pPr>
      <w:bookmarkStart w:id="61" w:name="_Toc14068"/>
      <w:r>
        <w:t>户门气密性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25986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A6236F">
            <w:r>
              <w:t>最不利气密性等级</w:t>
            </w:r>
          </w:p>
        </w:tc>
        <w:tc>
          <w:tcPr>
            <w:vAlign w:val="center"/>
          </w:tcPr>
          <w:p w14:paraId="0CB485EC">
            <w:r>
              <w:t>－</w:t>
            </w:r>
          </w:p>
        </w:tc>
      </w:tr>
      <w:tr w14:paraId="336B7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1EF06">
            <w:r>
              <w:t>标准依据</w:t>
            </w:r>
          </w:p>
        </w:tc>
        <w:tc>
          <w:tcPr>
            <w:vAlign w:val="center"/>
          </w:tcPr>
          <w:p w14:paraId="501E82CB">
            <w:r>
              <w:t>《近零能耗建筑技术标准》第6.1.4条，分级与检测方法《建筑幕墙、门窗通用技术条件》(GB/T31433-2015)</w:t>
            </w:r>
          </w:p>
        </w:tc>
      </w:tr>
      <w:tr w14:paraId="1C4E2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3D69F">
            <w:r>
              <w:t>标准要求</w:t>
            </w:r>
          </w:p>
        </w:tc>
        <w:tc>
          <w:tcPr>
            <w:vAlign w:val="center"/>
          </w:tcPr>
          <w:p w14:paraId="2C26CF7B">
            <w:r>
              <w:t>外窗及外门户门气密性不宜低于《建筑幕墙、门窗通用技术条件》(GB/T31433-2015)的6级</w:t>
            </w:r>
          </w:p>
        </w:tc>
      </w:tr>
      <w:tr w14:paraId="69B8A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8A5C13">
            <w:r>
              <w:t>结论</w:t>
            </w:r>
          </w:p>
        </w:tc>
        <w:tc>
          <w:tcPr>
            <w:vAlign w:val="center"/>
          </w:tcPr>
          <w:p w14:paraId="510C782F">
            <w:r>
              <w:t>－</w:t>
            </w:r>
          </w:p>
        </w:tc>
      </w:tr>
    </w:tbl>
    <w:p w14:paraId="3F20261D">
      <w:pPr>
        <w:pStyle w:val="4"/>
      </w:pPr>
      <w:bookmarkStart w:id="62" w:name="_Toc20752"/>
      <w:r>
        <w:t>规定项检查</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54CEF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C701A4">
            <w:pPr>
              <w:jc w:val="center"/>
            </w:pPr>
            <w:r>
              <w:t>序号</w:t>
            </w:r>
          </w:p>
        </w:tc>
        <w:tc>
          <w:tcPr>
            <w:shd w:val="clear" w:color="auto" w:fill="E6E6E6"/>
            <w:vAlign w:val="center"/>
          </w:tcPr>
          <w:p w14:paraId="653656AE">
            <w:pPr>
              <w:jc w:val="center"/>
            </w:pPr>
            <w:r>
              <w:t>检查项</w:t>
            </w:r>
          </w:p>
        </w:tc>
        <w:tc>
          <w:tcPr>
            <w:shd w:val="clear" w:color="auto" w:fill="E6E6E6"/>
            <w:vAlign w:val="center"/>
          </w:tcPr>
          <w:p w14:paraId="05C4D28A">
            <w:pPr>
              <w:jc w:val="center"/>
            </w:pPr>
            <w:r>
              <w:t>结论</w:t>
            </w:r>
          </w:p>
        </w:tc>
      </w:tr>
      <w:tr w14:paraId="01D18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6F33E3">
            <w:pPr>
              <w:jc w:val="center"/>
            </w:pPr>
            <w:r>
              <w:t>1</w:t>
            </w:r>
          </w:p>
        </w:tc>
        <w:tc>
          <w:tcPr>
            <w:vAlign w:val="center"/>
          </w:tcPr>
          <w:p w14:paraId="70877F8D">
            <w:r>
              <w:t>屋顶</w:t>
            </w:r>
          </w:p>
        </w:tc>
        <w:tc>
          <w:tcPr>
            <w:vAlign w:val="center"/>
          </w:tcPr>
          <w:p w14:paraId="50573E7F">
            <w:pPr>
              <w:jc w:val="center"/>
            </w:pPr>
            <w:r>
              <w:t>无需判断</w:t>
            </w:r>
          </w:p>
        </w:tc>
      </w:tr>
      <w:tr w14:paraId="3E04E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0367E2">
            <w:pPr>
              <w:jc w:val="center"/>
            </w:pPr>
            <w:r>
              <w:t>2</w:t>
            </w:r>
          </w:p>
        </w:tc>
        <w:tc>
          <w:tcPr>
            <w:vAlign w:val="center"/>
          </w:tcPr>
          <w:p w14:paraId="50FD5193">
            <w:r>
              <w:t>天窗类型</w:t>
            </w:r>
          </w:p>
        </w:tc>
        <w:tc>
          <w:tcPr>
            <w:vAlign w:val="center"/>
          </w:tcPr>
          <w:p w14:paraId="138B2D13">
            <w:pPr>
              <w:jc w:val="center"/>
            </w:pPr>
            <w:r>
              <w:t>无屋顶透光部分</w:t>
            </w:r>
          </w:p>
        </w:tc>
      </w:tr>
      <w:tr w14:paraId="12CF5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17E68D">
            <w:pPr>
              <w:jc w:val="center"/>
            </w:pPr>
            <w:r>
              <w:t>3</w:t>
            </w:r>
          </w:p>
        </w:tc>
        <w:tc>
          <w:tcPr>
            <w:vAlign w:val="center"/>
          </w:tcPr>
          <w:p w14:paraId="391C4E6A">
            <w:r>
              <w:t>外墙</w:t>
            </w:r>
          </w:p>
        </w:tc>
        <w:tc>
          <w:tcPr>
            <w:vAlign w:val="center"/>
          </w:tcPr>
          <w:p w14:paraId="555033EB">
            <w:pPr>
              <w:jc w:val="center"/>
            </w:pPr>
            <w:r>
              <w:t>无需判断</w:t>
            </w:r>
          </w:p>
        </w:tc>
      </w:tr>
      <w:tr w14:paraId="436F5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111BAD">
            <w:pPr>
              <w:jc w:val="center"/>
            </w:pPr>
            <w:r>
              <w:t>4</w:t>
            </w:r>
          </w:p>
        </w:tc>
        <w:tc>
          <w:tcPr>
            <w:vAlign w:val="center"/>
          </w:tcPr>
          <w:p w14:paraId="2FC4A679">
            <w:r>
              <w:t>地面</w:t>
            </w:r>
          </w:p>
        </w:tc>
        <w:tc>
          <w:tcPr>
            <w:vAlign w:val="center"/>
          </w:tcPr>
          <w:p w14:paraId="71AD72FB">
            <w:pPr>
              <w:jc w:val="center"/>
            </w:pPr>
            <w:r>
              <w:t>无需判断</w:t>
            </w:r>
          </w:p>
        </w:tc>
      </w:tr>
      <w:tr w14:paraId="2E2FF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C64ED1">
            <w:pPr>
              <w:jc w:val="center"/>
            </w:pPr>
            <w:r>
              <w:t>5</w:t>
            </w:r>
          </w:p>
        </w:tc>
        <w:tc>
          <w:tcPr>
            <w:vAlign w:val="center"/>
          </w:tcPr>
          <w:p w14:paraId="162344C6">
            <w:r>
              <w:t>挑空楼板</w:t>
            </w:r>
          </w:p>
        </w:tc>
        <w:tc>
          <w:tcPr>
            <w:vAlign w:val="center"/>
          </w:tcPr>
          <w:p w14:paraId="43003754">
            <w:pPr>
              <w:jc w:val="center"/>
            </w:pPr>
            <w:r>
              <w:t>无需判断</w:t>
            </w:r>
          </w:p>
        </w:tc>
      </w:tr>
      <w:tr w14:paraId="6F076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089883">
            <w:pPr>
              <w:jc w:val="center"/>
            </w:pPr>
            <w:r>
              <w:t>6</w:t>
            </w:r>
          </w:p>
        </w:tc>
        <w:tc>
          <w:tcPr>
            <w:vAlign w:val="center"/>
          </w:tcPr>
          <w:p w14:paraId="3CD7B41B">
            <w:r>
              <w:t>采暖与非采暖楼板</w:t>
            </w:r>
          </w:p>
        </w:tc>
        <w:tc>
          <w:tcPr>
            <w:vAlign w:val="center"/>
          </w:tcPr>
          <w:p w14:paraId="4D964CBB">
            <w:pPr>
              <w:jc w:val="center"/>
            </w:pPr>
            <w:r>
              <w:t>无需判断</w:t>
            </w:r>
          </w:p>
        </w:tc>
      </w:tr>
      <w:tr w14:paraId="77C8A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D9BFD4">
            <w:pPr>
              <w:jc w:val="center"/>
            </w:pPr>
            <w:r>
              <w:t>7</w:t>
            </w:r>
          </w:p>
        </w:tc>
        <w:tc>
          <w:tcPr>
            <w:vAlign w:val="center"/>
          </w:tcPr>
          <w:p w14:paraId="5B866DE7">
            <w:r>
              <w:t>采暖与非采暖隔墙</w:t>
            </w:r>
          </w:p>
        </w:tc>
        <w:tc>
          <w:tcPr>
            <w:vAlign w:val="center"/>
          </w:tcPr>
          <w:p w14:paraId="4B4CE01C">
            <w:pPr>
              <w:jc w:val="center"/>
            </w:pPr>
            <w:r>
              <w:t>无需判断</w:t>
            </w:r>
          </w:p>
        </w:tc>
      </w:tr>
      <w:tr w14:paraId="2672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29426B">
            <w:pPr>
              <w:jc w:val="center"/>
            </w:pPr>
            <w:r>
              <w:t>8</w:t>
            </w:r>
          </w:p>
        </w:tc>
        <w:tc>
          <w:tcPr>
            <w:vAlign w:val="center"/>
          </w:tcPr>
          <w:p w14:paraId="3A48B9AC">
            <w:r>
              <w:t>外门</w:t>
            </w:r>
          </w:p>
        </w:tc>
        <w:tc>
          <w:tcPr>
            <w:vAlign w:val="center"/>
          </w:tcPr>
          <w:p w14:paraId="68135712">
            <w:pPr>
              <w:jc w:val="center"/>
            </w:pPr>
            <w:r>
              <w:t>适宜</w:t>
            </w:r>
          </w:p>
        </w:tc>
      </w:tr>
      <w:tr w14:paraId="25FF4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F02911">
            <w:pPr>
              <w:jc w:val="center"/>
            </w:pPr>
            <w:r>
              <w:t>9</w:t>
            </w:r>
          </w:p>
        </w:tc>
        <w:tc>
          <w:tcPr>
            <w:vAlign w:val="center"/>
          </w:tcPr>
          <w:p w14:paraId="14D45472">
            <w:r>
              <w:t>外窗气密性</w:t>
            </w:r>
          </w:p>
        </w:tc>
        <w:tc>
          <w:tcPr>
            <w:vAlign w:val="center"/>
          </w:tcPr>
          <w:p w14:paraId="75EF6BE8">
            <w:pPr>
              <w:jc w:val="center"/>
            </w:pPr>
            <w:r>
              <w:t>适宜</w:t>
            </w:r>
          </w:p>
        </w:tc>
      </w:tr>
      <w:tr w14:paraId="17EEF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5600B">
            <w:pPr>
              <w:jc w:val="center"/>
            </w:pPr>
            <w:r>
              <w:t>10</w:t>
            </w:r>
          </w:p>
        </w:tc>
        <w:tc>
          <w:tcPr>
            <w:vAlign w:val="center"/>
          </w:tcPr>
          <w:p w14:paraId="5157772A">
            <w:r>
              <w:t>外门气密性</w:t>
            </w:r>
          </w:p>
        </w:tc>
        <w:tc>
          <w:tcPr>
            <w:vAlign w:val="center"/>
          </w:tcPr>
          <w:p w14:paraId="1982E398">
            <w:pPr>
              <w:jc w:val="center"/>
            </w:pPr>
            <w:r>
              <w:t>适宜</w:t>
            </w:r>
          </w:p>
        </w:tc>
      </w:tr>
      <w:tr w14:paraId="7CDBA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A1481B">
            <w:pPr>
              <w:jc w:val="center"/>
            </w:pPr>
            <w:r>
              <w:t>11</w:t>
            </w:r>
          </w:p>
        </w:tc>
        <w:tc>
          <w:tcPr>
            <w:vAlign w:val="center"/>
          </w:tcPr>
          <w:p w14:paraId="062E1677">
            <w:r>
              <w:t>户门气密性</w:t>
            </w:r>
          </w:p>
        </w:tc>
        <w:tc>
          <w:tcPr>
            <w:vAlign w:val="center"/>
          </w:tcPr>
          <w:p w14:paraId="2D768969">
            <w:pPr>
              <w:jc w:val="center"/>
            </w:pPr>
            <w:r>
              <w:t>适宜</w:t>
            </w:r>
          </w:p>
        </w:tc>
      </w:tr>
    </w:tbl>
    <w:p w14:paraId="1771C96D">
      <w:r>
        <w:t>备注：本表出现的“无需判断”表示该项的标准要求值是推荐值。</w:t>
      </w:r>
    </w:p>
    <w:p w14:paraId="1365097D">
      <w:pPr>
        <w:pStyle w:val="2"/>
      </w:pPr>
      <w:bookmarkStart w:id="63" w:name="_Toc17778"/>
      <w:r>
        <w:t>围护结构概况</w:t>
      </w:r>
      <w:bookmarkEnd w:id="63"/>
    </w:p>
    <w:p w14:paraId="1FB6D8F6"/>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64" w:name="设计建筑别名"/>
            <w:r>
              <w:rPr>
                <w:rFonts w:hAnsi="宋体" w:eastAsia="宋体"/>
                <w:bCs/>
                <w:sz w:val="21"/>
                <w:szCs w:val="21"/>
                <w:lang w:eastAsia="zh-CN"/>
              </w:rPr>
              <w:t>设计建筑</w:t>
            </w:r>
            <w:bookmarkEnd w:id="64"/>
          </w:p>
        </w:tc>
        <w:tc>
          <w:tcPr>
            <w:tcW w:w="1586" w:type="pct"/>
            <w:gridSpan w:val="3"/>
            <w:shd w:val="clear" w:color="auto" w:fill="E6E6E6"/>
            <w:vAlign w:val="center"/>
          </w:tcPr>
          <w:p w14:paraId="6F06E622">
            <w:pPr>
              <w:jc w:val="center"/>
              <w:rPr>
                <w:rFonts w:eastAsia="宋体"/>
                <w:bCs/>
                <w:sz w:val="21"/>
                <w:szCs w:val="21"/>
                <w:lang w:eastAsia="zh-CN"/>
              </w:rPr>
            </w:pPr>
            <w:bookmarkStart w:id="65" w:name="参照建筑别名"/>
            <w:r>
              <w:rPr>
                <w:rFonts w:hAnsi="宋体" w:eastAsia="宋体"/>
                <w:kern w:val="0"/>
                <w:sz w:val="21"/>
                <w:szCs w:val="21"/>
                <w:lang w:eastAsia="zh-CN"/>
              </w:rPr>
              <w:t>基准建筑</w:t>
            </w:r>
            <w:bookmarkEnd w:id="65"/>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6" w:name="屋顶K"/>
            <w:r>
              <w:rPr>
                <w:rFonts w:hint="eastAsia" w:eastAsia="宋体"/>
                <w:bCs/>
                <w:sz w:val="21"/>
                <w:szCs w:val="21"/>
                <w:lang w:eastAsia="zh-CN"/>
              </w:rPr>
              <w:t>0.32</w:t>
            </w:r>
            <w:bookmarkEnd w:id="66"/>
          </w:p>
          <w:p w14:paraId="53AF7116">
            <w:pPr>
              <w:widowControl/>
              <w:jc w:val="center"/>
              <w:rPr>
                <w:rFonts w:eastAsia="宋体"/>
                <w:kern w:val="0"/>
                <w:sz w:val="21"/>
                <w:szCs w:val="21"/>
                <w:lang w:eastAsia="zh-CN"/>
              </w:rPr>
            </w:pPr>
            <w:bookmarkStart w:id="67" w:name="屋顶D"/>
            <w:r>
              <w:rPr>
                <w:rFonts w:eastAsia="宋体"/>
                <w:bCs/>
                <w:sz w:val="21"/>
                <w:szCs w:val="21"/>
                <w:lang w:eastAsia="zh-CN"/>
              </w:rPr>
              <w:t>3.54</w:t>
            </w:r>
          </w:p>
        </w:tc>
        <w:tc>
          <w:tcPr>
            <w:tcW w:w="1586" w:type="pct"/>
            <w:gridSpan w:val="3"/>
            <w:vAlign w:val="center"/>
          </w:tcPr>
          <w:p w14:paraId="4DBC6784">
            <w:pPr>
              <w:widowControl/>
              <w:jc w:val="center"/>
              <w:rPr>
                <w:rFonts w:eastAsia="宋体"/>
                <w:kern w:val="0"/>
                <w:sz w:val="21"/>
                <w:szCs w:val="21"/>
                <w:lang w:eastAsia="zh-CN"/>
              </w:rPr>
            </w:pPr>
            <w:bookmarkStart w:id="68" w:name="参照建筑屋顶K"/>
            <w:r>
              <w:rPr>
                <w:rFonts w:hint="eastAsia" w:eastAsia="宋体"/>
                <w:kern w:val="0"/>
                <w:sz w:val="21"/>
                <w:szCs w:val="21"/>
                <w:lang w:eastAsia="zh-CN"/>
              </w:rPr>
              <w:t>0.40</w:t>
            </w:r>
            <w:bookmarkEnd w:id="68"/>
          </w:p>
          <w:p w14:paraId="0C922FB0">
            <w:pPr>
              <w:widowControl/>
              <w:jc w:val="center"/>
              <w:rPr>
                <w:rFonts w:eastAsia="宋体"/>
                <w:kern w:val="0"/>
                <w:sz w:val="21"/>
                <w:szCs w:val="21"/>
                <w:lang w:eastAsia="zh-CN"/>
              </w:rPr>
            </w:pPr>
            <w:bookmarkStart w:id="69" w:name="参照建筑屋顶D"/>
            <w:r>
              <w:rPr>
                <w:rFonts w:hint="eastAsia" w:eastAsia="宋体"/>
                <w:kern w:val="0"/>
                <w:sz w:val="21"/>
                <w:szCs w:val="21"/>
                <w:lang w:eastAsia="zh-CN"/>
              </w:rPr>
              <w:t>3.34</w:t>
            </w:r>
            <w:bookmarkEnd w:id="69"/>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70" w:name="外墙K"/>
            <w:r>
              <w:rPr>
                <w:rFonts w:hint="eastAsia" w:eastAsia="宋体"/>
                <w:bCs/>
                <w:sz w:val="21"/>
                <w:szCs w:val="21"/>
                <w:lang w:eastAsia="zh-CN"/>
              </w:rPr>
              <w:t>0.52</w:t>
            </w:r>
            <w:bookmarkEnd w:id="70"/>
          </w:p>
          <w:p w14:paraId="23C8793F">
            <w:pPr>
              <w:jc w:val="center"/>
              <w:rPr>
                <w:rFonts w:eastAsia="宋体"/>
                <w:bCs/>
                <w:sz w:val="21"/>
                <w:szCs w:val="21"/>
                <w:lang w:eastAsia="zh-CN"/>
              </w:rPr>
            </w:pPr>
            <w:bookmarkStart w:id="71" w:name="外墙D"/>
            <w:r>
              <w:rPr>
                <w:rFonts w:hint="eastAsia" w:eastAsia="宋体"/>
                <w:bCs/>
                <w:sz w:val="21"/>
                <w:szCs w:val="21"/>
                <w:lang w:eastAsia="zh-CN"/>
              </w:rPr>
              <w:t>4.86</w:t>
            </w:r>
            <w:bookmarkEnd w:id="71"/>
          </w:p>
        </w:tc>
        <w:tc>
          <w:tcPr>
            <w:tcW w:w="1586" w:type="pct"/>
            <w:gridSpan w:val="3"/>
            <w:vAlign w:val="center"/>
          </w:tcPr>
          <w:p w14:paraId="798D6648">
            <w:pPr>
              <w:widowControl/>
              <w:jc w:val="center"/>
              <w:rPr>
                <w:rFonts w:eastAsia="宋体"/>
                <w:kern w:val="0"/>
                <w:sz w:val="21"/>
                <w:szCs w:val="21"/>
                <w:lang w:eastAsia="zh-CN"/>
              </w:rPr>
            </w:pPr>
            <w:bookmarkStart w:id="72" w:name="参照建筑外墙K"/>
            <w:r>
              <w:rPr>
                <w:rFonts w:hint="eastAsia" w:eastAsia="宋体"/>
                <w:kern w:val="0"/>
                <w:sz w:val="21"/>
                <w:szCs w:val="21"/>
                <w:lang w:eastAsia="zh-CN"/>
              </w:rPr>
              <w:t>0.45</w:t>
            </w:r>
            <w:bookmarkEnd w:id="72"/>
          </w:p>
          <w:p w14:paraId="5CE02C18">
            <w:pPr>
              <w:widowControl/>
              <w:jc w:val="center"/>
              <w:rPr>
                <w:rFonts w:eastAsia="宋体"/>
                <w:kern w:val="0"/>
                <w:sz w:val="21"/>
                <w:szCs w:val="21"/>
                <w:lang w:eastAsia="zh-CN"/>
              </w:rPr>
            </w:pPr>
            <w:bookmarkStart w:id="73" w:name="参照建筑外墙D"/>
            <w:r>
              <w:rPr>
                <w:rFonts w:hint="eastAsia" w:eastAsia="宋体"/>
                <w:bCs/>
                <w:sz w:val="21"/>
                <w:szCs w:val="21"/>
                <w:lang w:eastAsia="zh-CN"/>
              </w:rPr>
              <w:t>5.08</w:t>
            </w:r>
            <w:bookmarkEnd w:id="73"/>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74" w:name="挑空楼板K"/>
            <w:r>
              <w:rPr>
                <w:rFonts w:eastAsia="宋体"/>
                <w:bCs/>
                <w:sz w:val="21"/>
                <w:szCs w:val="21"/>
                <w:lang w:eastAsia="zh-CN"/>
              </w:rPr>
              <w:t>0.42</w:t>
            </w:r>
            <w:bookmarkEnd w:id="74"/>
          </w:p>
          <w:p w14:paraId="368BB51C">
            <w:pPr>
              <w:jc w:val="center"/>
              <w:rPr>
                <w:rFonts w:eastAsia="宋体"/>
                <w:bCs/>
                <w:sz w:val="21"/>
                <w:szCs w:val="21"/>
                <w:lang w:eastAsia="zh-CN"/>
              </w:rPr>
            </w:pPr>
            <w:bookmarkStart w:id="75" w:name="挑空楼板D"/>
            <w:r>
              <w:rPr>
                <w:rFonts w:eastAsia="宋体"/>
                <w:bCs/>
                <w:sz w:val="21"/>
                <w:szCs w:val="21"/>
                <w:lang w:eastAsia="zh-CN"/>
              </w:rPr>
              <w:t>2.43</w:t>
            </w:r>
            <w:bookmarkEnd w:id="75"/>
          </w:p>
        </w:tc>
        <w:tc>
          <w:tcPr>
            <w:tcW w:w="1586" w:type="pct"/>
            <w:gridSpan w:val="3"/>
            <w:vAlign w:val="center"/>
          </w:tcPr>
          <w:p w14:paraId="7E44EF88">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0.45</w:t>
            </w:r>
            <w:bookmarkEnd w:id="76"/>
          </w:p>
          <w:p w14:paraId="28AFC0E0">
            <w:pPr>
              <w:widowControl/>
              <w:jc w:val="center"/>
              <w:rPr>
                <w:rFonts w:eastAsia="宋体"/>
                <w:kern w:val="0"/>
                <w:sz w:val="21"/>
                <w:szCs w:val="21"/>
                <w:lang w:eastAsia="zh-CN"/>
              </w:rPr>
            </w:pPr>
            <w:bookmarkStart w:id="77" w:name="参照建筑挑空楼板D"/>
            <w:r>
              <w:rPr>
                <w:rFonts w:hint="eastAsia" w:eastAsia="宋体"/>
                <w:kern w:val="0"/>
                <w:sz w:val="21"/>
                <w:szCs w:val="21"/>
                <w:lang w:eastAsia="zh-CN"/>
              </w:rPr>
              <w:t>2.37</w:t>
            </w:r>
            <w:bookmarkEnd w:id="77"/>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8" w:name="天窗K"/>
            <w:r>
              <w:rPr>
                <w:rFonts w:eastAsia="宋体"/>
                <w:bCs/>
                <w:sz w:val="21"/>
                <w:szCs w:val="21"/>
                <w:lang w:eastAsia="zh-CN"/>
              </w:rPr>
              <w:t>－</w:t>
            </w:r>
            <w:bookmarkEnd w:id="78"/>
          </w:p>
          <w:p w14:paraId="4B71793D">
            <w:pPr>
              <w:jc w:val="center"/>
              <w:rPr>
                <w:rFonts w:eastAsia="宋体"/>
                <w:bCs/>
                <w:sz w:val="21"/>
                <w:szCs w:val="21"/>
                <w:lang w:eastAsia="zh-CN"/>
              </w:rPr>
            </w:pPr>
            <w:bookmarkStart w:id="79" w:name="天窗SHGC"/>
            <w:r>
              <w:rPr>
                <w:rFonts w:eastAsia="宋体"/>
                <w:bCs/>
                <w:sz w:val="21"/>
                <w:szCs w:val="21"/>
                <w:lang w:eastAsia="zh-CN"/>
              </w:rPr>
              <w:t>－</w:t>
            </w:r>
            <w:bookmarkEnd w:id="79"/>
          </w:p>
        </w:tc>
        <w:tc>
          <w:tcPr>
            <w:tcW w:w="1586" w:type="pct"/>
            <w:gridSpan w:val="3"/>
            <w:vAlign w:val="center"/>
          </w:tcPr>
          <w:p w14:paraId="7A0E4B9F">
            <w:pPr>
              <w:widowControl/>
              <w:jc w:val="center"/>
              <w:rPr>
                <w:rFonts w:eastAsia="宋体"/>
                <w:kern w:val="0"/>
                <w:sz w:val="21"/>
                <w:szCs w:val="21"/>
                <w:lang w:eastAsia="zh-CN"/>
              </w:rPr>
            </w:pPr>
            <w:bookmarkStart w:id="80" w:name="参照建筑天窗K"/>
            <w:r>
              <w:rPr>
                <w:rFonts w:hint="eastAsia" w:eastAsia="宋体"/>
                <w:kern w:val="0"/>
                <w:sz w:val="21"/>
                <w:szCs w:val="21"/>
                <w:lang w:eastAsia="zh-CN"/>
              </w:rPr>
              <w:t>－</w:t>
            </w:r>
            <w:bookmarkEnd w:id="80"/>
          </w:p>
          <w:p w14:paraId="5B4507D4">
            <w:pPr>
              <w:widowControl/>
              <w:jc w:val="center"/>
              <w:rPr>
                <w:rFonts w:eastAsia="宋体"/>
                <w:kern w:val="0"/>
                <w:sz w:val="21"/>
                <w:szCs w:val="21"/>
                <w:lang w:eastAsia="zh-CN"/>
              </w:rPr>
            </w:pPr>
            <w:bookmarkStart w:id="81" w:name="参照建筑天窗SHGC"/>
            <w:r>
              <w:rPr>
                <w:rFonts w:hint="eastAsia" w:eastAsia="宋体"/>
                <w:kern w:val="0"/>
                <w:sz w:val="21"/>
                <w:szCs w:val="21"/>
                <w:lang w:eastAsia="zh-CN"/>
              </w:rPr>
              <w:t>－</w:t>
            </w:r>
            <w:bookmarkEnd w:id="81"/>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82" w:name="窗墙比－南向"/>
            <w:r>
              <w:rPr>
                <w:rFonts w:hint="eastAsia" w:eastAsia="宋体"/>
                <w:bCs/>
                <w:sz w:val="21"/>
                <w:szCs w:val="21"/>
                <w:lang w:eastAsia="zh-CN"/>
              </w:rPr>
              <w:t>0.00</w:t>
            </w:r>
            <w:bookmarkEnd w:id="82"/>
          </w:p>
        </w:tc>
        <w:tc>
          <w:tcPr>
            <w:tcW w:w="501" w:type="pct"/>
            <w:vAlign w:val="center"/>
          </w:tcPr>
          <w:p w14:paraId="66B0D4A5">
            <w:pPr>
              <w:jc w:val="center"/>
              <w:rPr>
                <w:rFonts w:eastAsia="宋体"/>
                <w:bCs/>
                <w:sz w:val="21"/>
                <w:szCs w:val="21"/>
                <w:lang w:eastAsia="zh-CN"/>
              </w:rPr>
            </w:pPr>
            <w:bookmarkStart w:id="83" w:name="外窗K－南向"/>
            <w:r>
              <w:rPr>
                <w:rFonts w:hint="eastAsia" w:eastAsia="宋体"/>
                <w:bCs/>
                <w:sz w:val="21"/>
                <w:szCs w:val="21"/>
                <w:lang w:eastAsia="zh-CN"/>
              </w:rPr>
              <w:t>－</w:t>
            </w:r>
            <w:bookmarkEnd w:id="83"/>
          </w:p>
        </w:tc>
        <w:tc>
          <w:tcPr>
            <w:tcW w:w="585" w:type="pct"/>
            <w:vAlign w:val="center"/>
          </w:tcPr>
          <w:p w14:paraId="28DA9C6D">
            <w:pPr>
              <w:jc w:val="center"/>
              <w:rPr>
                <w:rFonts w:eastAsia="宋体"/>
                <w:bCs/>
                <w:sz w:val="21"/>
                <w:szCs w:val="21"/>
                <w:lang w:eastAsia="zh-CN"/>
              </w:rPr>
            </w:pPr>
            <w:bookmarkStart w:id="84" w:name="外窗SHGC－南向"/>
            <w:r>
              <w:rPr>
                <w:rFonts w:hint="eastAsia" w:eastAsia="宋体"/>
                <w:bCs/>
                <w:sz w:val="21"/>
                <w:szCs w:val="21"/>
                <w:lang w:eastAsia="zh-CN"/>
              </w:rPr>
              <w:t>－</w:t>
            </w:r>
            <w:bookmarkEnd w:id="84"/>
          </w:p>
        </w:tc>
        <w:tc>
          <w:tcPr>
            <w:tcW w:w="422" w:type="pct"/>
            <w:vAlign w:val="center"/>
          </w:tcPr>
          <w:p w14:paraId="65AFDD4F">
            <w:pPr>
              <w:jc w:val="center"/>
              <w:rPr>
                <w:rFonts w:eastAsia="宋体"/>
                <w:bCs/>
                <w:sz w:val="21"/>
                <w:szCs w:val="21"/>
                <w:lang w:eastAsia="zh-CN"/>
              </w:rPr>
            </w:pPr>
            <w:bookmarkStart w:id="85" w:name="参照建筑窗墙比－南向"/>
            <w:r>
              <w:rPr>
                <w:rFonts w:hint="eastAsia" w:eastAsia="宋体"/>
                <w:bCs/>
                <w:sz w:val="21"/>
                <w:szCs w:val="21"/>
                <w:lang w:eastAsia="zh-CN"/>
              </w:rPr>
              <w:t>0.31</w:t>
            </w:r>
            <w:bookmarkEnd w:id="85"/>
          </w:p>
        </w:tc>
        <w:tc>
          <w:tcPr>
            <w:tcW w:w="532" w:type="pct"/>
            <w:vAlign w:val="center"/>
          </w:tcPr>
          <w:p w14:paraId="26CA0621">
            <w:pPr>
              <w:jc w:val="center"/>
              <w:rPr>
                <w:rFonts w:eastAsia="宋体"/>
                <w:bCs/>
                <w:sz w:val="21"/>
                <w:szCs w:val="21"/>
                <w:lang w:eastAsia="zh-CN"/>
              </w:rPr>
            </w:pPr>
            <w:bookmarkStart w:id="86" w:name="参照建筑外窗K－南向"/>
            <w:r>
              <w:rPr>
                <w:rFonts w:hint="eastAsia" w:eastAsia="宋体"/>
                <w:bCs/>
                <w:sz w:val="21"/>
                <w:szCs w:val="21"/>
                <w:lang w:eastAsia="zh-CN"/>
              </w:rPr>
              <w:t>－</w:t>
            </w:r>
            <w:bookmarkEnd w:id="86"/>
          </w:p>
        </w:tc>
        <w:tc>
          <w:tcPr>
            <w:tcW w:w="632" w:type="pct"/>
            <w:vAlign w:val="center"/>
          </w:tcPr>
          <w:p w14:paraId="2F59DF14">
            <w:pPr>
              <w:jc w:val="center"/>
              <w:rPr>
                <w:rFonts w:eastAsia="宋体"/>
                <w:bCs/>
                <w:sz w:val="21"/>
                <w:szCs w:val="21"/>
                <w:lang w:eastAsia="zh-CN"/>
              </w:rPr>
            </w:pPr>
            <w:bookmarkStart w:id="87" w:name="参照建筑外窗SHGC－南向"/>
            <w:r>
              <w:rPr>
                <w:rFonts w:hint="eastAsia" w:eastAsia="宋体"/>
                <w:bCs/>
                <w:sz w:val="21"/>
                <w:szCs w:val="21"/>
                <w:lang w:eastAsia="zh-CN"/>
              </w:rPr>
              <w:t>－</w:t>
            </w:r>
            <w:bookmarkEnd w:id="87"/>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8" w:name="窗墙比－北向"/>
            <w:r>
              <w:rPr>
                <w:rFonts w:hint="eastAsia" w:eastAsia="宋体"/>
                <w:bCs/>
                <w:sz w:val="21"/>
                <w:szCs w:val="21"/>
                <w:lang w:eastAsia="zh-CN"/>
              </w:rPr>
              <w:t>0.00</w:t>
            </w:r>
            <w:bookmarkEnd w:id="88"/>
          </w:p>
        </w:tc>
        <w:tc>
          <w:tcPr>
            <w:tcW w:w="501" w:type="pct"/>
            <w:vAlign w:val="center"/>
          </w:tcPr>
          <w:p w14:paraId="729CA0AB">
            <w:pPr>
              <w:jc w:val="center"/>
              <w:rPr>
                <w:rFonts w:eastAsia="宋体"/>
                <w:bCs/>
                <w:sz w:val="21"/>
                <w:szCs w:val="21"/>
                <w:lang w:eastAsia="zh-CN"/>
              </w:rPr>
            </w:pPr>
            <w:bookmarkStart w:id="89" w:name="外窗K－北向"/>
            <w:r>
              <w:rPr>
                <w:rFonts w:hint="eastAsia" w:ascii="宋体" w:hAnsi="宋体" w:cs="宋体"/>
                <w:kern w:val="0"/>
                <w:sz w:val="22"/>
                <w:szCs w:val="22"/>
                <w:lang w:eastAsia="zh-CN"/>
              </w:rPr>
              <w:t>－</w:t>
            </w:r>
            <w:bookmarkEnd w:id="89"/>
          </w:p>
        </w:tc>
        <w:tc>
          <w:tcPr>
            <w:tcW w:w="585" w:type="pct"/>
            <w:vAlign w:val="center"/>
          </w:tcPr>
          <w:p w14:paraId="7DCCB6CE">
            <w:pPr>
              <w:jc w:val="center"/>
              <w:rPr>
                <w:rFonts w:eastAsia="宋体"/>
                <w:bCs/>
                <w:sz w:val="21"/>
                <w:szCs w:val="21"/>
                <w:lang w:eastAsia="zh-CN"/>
              </w:rPr>
            </w:pPr>
            <w:bookmarkStart w:id="90" w:name="外窗SHGC－北向"/>
            <w:r>
              <w:rPr>
                <w:rFonts w:hint="eastAsia" w:eastAsia="宋体"/>
                <w:bCs/>
                <w:sz w:val="21"/>
                <w:szCs w:val="21"/>
                <w:lang w:eastAsia="zh-CN"/>
              </w:rPr>
              <w:t>－</w:t>
            </w:r>
            <w:bookmarkEnd w:id="90"/>
          </w:p>
        </w:tc>
        <w:tc>
          <w:tcPr>
            <w:tcW w:w="422" w:type="pct"/>
            <w:vAlign w:val="center"/>
          </w:tcPr>
          <w:p w14:paraId="318DF240">
            <w:pPr>
              <w:jc w:val="center"/>
              <w:rPr>
                <w:rFonts w:eastAsia="宋体"/>
                <w:bCs/>
                <w:sz w:val="21"/>
                <w:szCs w:val="21"/>
                <w:lang w:eastAsia="zh-CN"/>
              </w:rPr>
            </w:pPr>
            <w:bookmarkStart w:id="91" w:name="参照建筑窗墙比－北向"/>
            <w:r>
              <w:rPr>
                <w:rFonts w:hint="eastAsia" w:eastAsia="宋体"/>
                <w:bCs/>
                <w:sz w:val="21"/>
                <w:szCs w:val="21"/>
                <w:lang w:eastAsia="zh-CN"/>
              </w:rPr>
              <w:t>0.31</w:t>
            </w:r>
            <w:bookmarkEnd w:id="91"/>
          </w:p>
        </w:tc>
        <w:tc>
          <w:tcPr>
            <w:tcW w:w="532" w:type="pct"/>
            <w:vAlign w:val="center"/>
          </w:tcPr>
          <w:p w14:paraId="2D934D01">
            <w:pPr>
              <w:jc w:val="center"/>
              <w:rPr>
                <w:rFonts w:eastAsia="宋体"/>
                <w:bCs/>
                <w:sz w:val="21"/>
                <w:szCs w:val="21"/>
                <w:lang w:eastAsia="zh-CN"/>
              </w:rPr>
            </w:pPr>
            <w:bookmarkStart w:id="92" w:name="参照建筑外窗K－北向"/>
            <w:r>
              <w:rPr>
                <w:rFonts w:hint="eastAsia" w:eastAsia="宋体"/>
                <w:bCs/>
                <w:sz w:val="21"/>
                <w:szCs w:val="21"/>
                <w:lang w:eastAsia="zh-CN"/>
              </w:rPr>
              <w:t>－</w:t>
            </w:r>
            <w:bookmarkEnd w:id="92"/>
          </w:p>
        </w:tc>
        <w:tc>
          <w:tcPr>
            <w:tcW w:w="632" w:type="pct"/>
            <w:vAlign w:val="center"/>
          </w:tcPr>
          <w:p w14:paraId="06FDEB58">
            <w:pPr>
              <w:jc w:val="center"/>
              <w:rPr>
                <w:rFonts w:eastAsia="宋体"/>
                <w:bCs/>
                <w:sz w:val="21"/>
                <w:szCs w:val="21"/>
                <w:lang w:eastAsia="zh-CN"/>
              </w:rPr>
            </w:pPr>
            <w:bookmarkStart w:id="93" w:name="参照建筑外窗SHGC－北向"/>
            <w:r>
              <w:rPr>
                <w:rFonts w:hint="eastAsia" w:eastAsia="宋体"/>
                <w:bCs/>
                <w:sz w:val="21"/>
                <w:szCs w:val="21"/>
                <w:lang w:eastAsia="zh-CN"/>
              </w:rPr>
              <w:t>－</w:t>
            </w:r>
            <w:bookmarkEnd w:id="93"/>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94" w:name="窗墙比－东向"/>
            <w:r>
              <w:rPr>
                <w:rFonts w:hint="eastAsia" w:eastAsia="宋体"/>
                <w:bCs/>
                <w:sz w:val="21"/>
                <w:szCs w:val="21"/>
                <w:lang w:eastAsia="zh-CN"/>
              </w:rPr>
              <w:t>0.00</w:t>
            </w:r>
            <w:bookmarkEnd w:id="94"/>
          </w:p>
        </w:tc>
        <w:tc>
          <w:tcPr>
            <w:tcW w:w="501" w:type="pct"/>
            <w:vAlign w:val="center"/>
          </w:tcPr>
          <w:p w14:paraId="1CEF8075">
            <w:pPr>
              <w:jc w:val="center"/>
              <w:rPr>
                <w:rFonts w:eastAsia="宋体"/>
                <w:bCs/>
                <w:sz w:val="21"/>
                <w:szCs w:val="21"/>
                <w:lang w:eastAsia="zh-CN"/>
              </w:rPr>
            </w:pPr>
            <w:bookmarkStart w:id="95" w:name="外窗K－东向"/>
            <w:r>
              <w:rPr>
                <w:rFonts w:hint="eastAsia" w:eastAsia="宋体"/>
                <w:bCs/>
                <w:sz w:val="21"/>
                <w:szCs w:val="21"/>
                <w:lang w:eastAsia="zh-CN"/>
              </w:rPr>
              <w:t>－</w:t>
            </w:r>
            <w:bookmarkEnd w:id="95"/>
          </w:p>
        </w:tc>
        <w:tc>
          <w:tcPr>
            <w:tcW w:w="585" w:type="pct"/>
            <w:vAlign w:val="center"/>
          </w:tcPr>
          <w:p w14:paraId="2B1FC1C0">
            <w:pPr>
              <w:jc w:val="center"/>
              <w:rPr>
                <w:rFonts w:eastAsia="宋体"/>
                <w:bCs/>
                <w:sz w:val="21"/>
                <w:szCs w:val="21"/>
                <w:lang w:eastAsia="zh-CN"/>
              </w:rPr>
            </w:pPr>
            <w:bookmarkStart w:id="96" w:name="外窗SHGC－东向"/>
            <w:r>
              <w:rPr>
                <w:rFonts w:hint="eastAsia" w:eastAsia="宋体"/>
                <w:bCs/>
                <w:sz w:val="21"/>
                <w:szCs w:val="21"/>
                <w:lang w:eastAsia="zh-CN"/>
              </w:rPr>
              <w:t>－</w:t>
            </w:r>
            <w:bookmarkEnd w:id="96"/>
          </w:p>
        </w:tc>
        <w:tc>
          <w:tcPr>
            <w:tcW w:w="422" w:type="pct"/>
            <w:vAlign w:val="center"/>
          </w:tcPr>
          <w:p w14:paraId="7C58B3E5">
            <w:pPr>
              <w:jc w:val="center"/>
              <w:rPr>
                <w:rFonts w:eastAsia="宋体"/>
                <w:bCs/>
                <w:sz w:val="21"/>
                <w:szCs w:val="21"/>
                <w:lang w:eastAsia="zh-CN"/>
              </w:rPr>
            </w:pPr>
            <w:bookmarkStart w:id="97" w:name="参照建筑窗墙比－东向"/>
            <w:r>
              <w:rPr>
                <w:rFonts w:hint="eastAsia" w:eastAsia="宋体"/>
                <w:bCs/>
                <w:sz w:val="21"/>
                <w:szCs w:val="21"/>
                <w:lang w:eastAsia="zh-CN"/>
              </w:rPr>
              <w:t>0.31</w:t>
            </w:r>
            <w:bookmarkEnd w:id="97"/>
          </w:p>
        </w:tc>
        <w:tc>
          <w:tcPr>
            <w:tcW w:w="532" w:type="pct"/>
            <w:vAlign w:val="center"/>
          </w:tcPr>
          <w:p w14:paraId="71FA4D87">
            <w:pPr>
              <w:jc w:val="center"/>
              <w:rPr>
                <w:rFonts w:eastAsia="宋体"/>
                <w:bCs/>
                <w:sz w:val="21"/>
                <w:szCs w:val="21"/>
                <w:lang w:eastAsia="zh-CN"/>
              </w:rPr>
            </w:pPr>
            <w:bookmarkStart w:id="98" w:name="参照建筑外窗K－东向"/>
            <w:r>
              <w:rPr>
                <w:rFonts w:hint="eastAsia" w:eastAsia="宋体"/>
                <w:bCs/>
                <w:sz w:val="21"/>
                <w:szCs w:val="21"/>
                <w:lang w:eastAsia="zh-CN"/>
              </w:rPr>
              <w:t>－</w:t>
            </w:r>
            <w:bookmarkEnd w:id="98"/>
          </w:p>
        </w:tc>
        <w:tc>
          <w:tcPr>
            <w:tcW w:w="632" w:type="pct"/>
            <w:vAlign w:val="center"/>
          </w:tcPr>
          <w:p w14:paraId="2A7D1F44">
            <w:pPr>
              <w:jc w:val="center"/>
              <w:rPr>
                <w:rFonts w:eastAsia="宋体"/>
                <w:bCs/>
                <w:sz w:val="21"/>
                <w:szCs w:val="21"/>
                <w:lang w:eastAsia="zh-CN"/>
              </w:rPr>
            </w:pPr>
            <w:bookmarkStart w:id="99" w:name="参照建筑外窗SHGC－东向"/>
            <w:r>
              <w:rPr>
                <w:rFonts w:hint="eastAsia" w:eastAsia="宋体"/>
                <w:bCs/>
                <w:sz w:val="21"/>
                <w:szCs w:val="21"/>
                <w:lang w:eastAsia="zh-CN"/>
              </w:rPr>
              <w:t>－</w:t>
            </w:r>
            <w:bookmarkEnd w:id="99"/>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100" w:name="窗墙比－西向"/>
            <w:r>
              <w:rPr>
                <w:rFonts w:hint="eastAsia" w:eastAsia="宋体"/>
                <w:bCs/>
                <w:sz w:val="21"/>
                <w:szCs w:val="21"/>
                <w:lang w:eastAsia="zh-CN"/>
              </w:rPr>
              <w:t>0.00</w:t>
            </w:r>
            <w:bookmarkEnd w:id="100"/>
          </w:p>
        </w:tc>
        <w:tc>
          <w:tcPr>
            <w:tcW w:w="501" w:type="pct"/>
            <w:vAlign w:val="center"/>
          </w:tcPr>
          <w:p w14:paraId="7E3D40E4">
            <w:pPr>
              <w:jc w:val="center"/>
              <w:rPr>
                <w:rFonts w:eastAsia="宋体"/>
                <w:bCs/>
                <w:sz w:val="21"/>
                <w:szCs w:val="21"/>
                <w:lang w:eastAsia="zh-CN"/>
              </w:rPr>
            </w:pPr>
            <w:bookmarkStart w:id="101" w:name="外窗K－西向"/>
            <w:r>
              <w:rPr>
                <w:rFonts w:hint="eastAsia" w:eastAsia="宋体"/>
                <w:bCs/>
                <w:sz w:val="21"/>
                <w:szCs w:val="21"/>
                <w:lang w:eastAsia="zh-CN"/>
              </w:rPr>
              <w:t>－</w:t>
            </w:r>
            <w:bookmarkEnd w:id="101"/>
          </w:p>
        </w:tc>
        <w:tc>
          <w:tcPr>
            <w:tcW w:w="585" w:type="pct"/>
            <w:vAlign w:val="center"/>
          </w:tcPr>
          <w:p w14:paraId="0EEF6A10">
            <w:pPr>
              <w:jc w:val="center"/>
              <w:rPr>
                <w:rFonts w:eastAsia="宋体"/>
                <w:bCs/>
                <w:sz w:val="21"/>
                <w:szCs w:val="21"/>
                <w:lang w:eastAsia="zh-CN"/>
              </w:rPr>
            </w:pPr>
            <w:bookmarkStart w:id="102" w:name="外窗SHGC－西向"/>
            <w:r>
              <w:rPr>
                <w:rFonts w:hint="eastAsia" w:eastAsia="宋体"/>
                <w:bCs/>
                <w:sz w:val="21"/>
                <w:szCs w:val="21"/>
                <w:lang w:eastAsia="zh-CN"/>
              </w:rPr>
              <w:t>－</w:t>
            </w:r>
            <w:bookmarkEnd w:id="102"/>
          </w:p>
        </w:tc>
        <w:tc>
          <w:tcPr>
            <w:tcW w:w="422" w:type="pct"/>
            <w:vAlign w:val="center"/>
          </w:tcPr>
          <w:p w14:paraId="11C49C57">
            <w:pPr>
              <w:jc w:val="center"/>
              <w:rPr>
                <w:rFonts w:eastAsia="宋体"/>
                <w:bCs/>
                <w:sz w:val="21"/>
                <w:szCs w:val="21"/>
                <w:lang w:eastAsia="zh-CN"/>
              </w:rPr>
            </w:pPr>
            <w:bookmarkStart w:id="103" w:name="参照建筑窗墙比－西向"/>
            <w:r>
              <w:rPr>
                <w:rFonts w:hint="eastAsia" w:eastAsia="宋体"/>
                <w:bCs/>
                <w:sz w:val="21"/>
                <w:szCs w:val="21"/>
                <w:lang w:eastAsia="zh-CN"/>
              </w:rPr>
              <w:t>0.31</w:t>
            </w:r>
            <w:bookmarkEnd w:id="103"/>
          </w:p>
        </w:tc>
        <w:tc>
          <w:tcPr>
            <w:tcW w:w="532" w:type="pct"/>
            <w:vAlign w:val="center"/>
          </w:tcPr>
          <w:p w14:paraId="3EAE75BF">
            <w:pPr>
              <w:jc w:val="center"/>
              <w:rPr>
                <w:rFonts w:eastAsia="宋体"/>
                <w:bCs/>
                <w:sz w:val="21"/>
                <w:szCs w:val="21"/>
                <w:lang w:eastAsia="zh-CN"/>
              </w:rPr>
            </w:pPr>
            <w:bookmarkStart w:id="104" w:name="参照建筑外窗K－西向"/>
            <w:r>
              <w:rPr>
                <w:rFonts w:hint="eastAsia" w:eastAsia="宋体"/>
                <w:bCs/>
                <w:sz w:val="21"/>
                <w:szCs w:val="21"/>
                <w:lang w:eastAsia="zh-CN"/>
              </w:rPr>
              <w:t>－</w:t>
            </w:r>
            <w:bookmarkEnd w:id="104"/>
          </w:p>
        </w:tc>
        <w:tc>
          <w:tcPr>
            <w:tcW w:w="632" w:type="pct"/>
            <w:vAlign w:val="center"/>
          </w:tcPr>
          <w:p w14:paraId="45E7E672">
            <w:pPr>
              <w:jc w:val="center"/>
              <w:rPr>
                <w:rFonts w:eastAsia="宋体"/>
                <w:bCs/>
                <w:sz w:val="21"/>
                <w:szCs w:val="21"/>
                <w:lang w:eastAsia="zh-CN"/>
              </w:rPr>
            </w:pPr>
            <w:bookmarkStart w:id="105" w:name="参照建筑外窗SHGC－西向"/>
            <w:r>
              <w:rPr>
                <w:rFonts w:hint="eastAsia" w:eastAsia="宋体"/>
                <w:bCs/>
                <w:sz w:val="21"/>
                <w:szCs w:val="21"/>
                <w:lang w:eastAsia="zh-CN"/>
              </w:rPr>
              <w:t>－</w:t>
            </w:r>
            <w:bookmarkEnd w:id="105"/>
          </w:p>
        </w:tc>
      </w:tr>
    </w:tbl>
    <w:p w14:paraId="755BBC2D">
      <w:r>
        <w:t>备注：</w:t>
      </w:r>
    </w:p>
    <w:p w14:paraId="0B7CC0B4">
      <w:r>
        <w:t>1. 传热系数的单位W/(m2.k)，其他参数无量纲.</w:t>
      </w:r>
    </w:p>
    <w:p w14:paraId="2E49334A">
      <w:r>
        <w:t>2. 屋顶和外墙的传热系数K和热情性指标D指平均值.</w:t>
      </w:r>
    </w:p>
    <w:p w14:paraId="5DB2B80B">
      <w:r>
        <w:t>3. 设计建筑：“—”代表本工程无对应项.</w:t>
      </w:r>
    </w:p>
    <w:p w14:paraId="60E74DA0"/>
    <w:p w14:paraId="69E8883B">
      <w:pPr>
        <w:pStyle w:val="2"/>
      </w:pPr>
      <w:bookmarkStart w:id="106" w:name="_Toc7383"/>
      <w:r>
        <w:t>设计建筑</w:t>
      </w:r>
      <w:bookmarkEnd w:id="106"/>
    </w:p>
    <w:p w14:paraId="163925FA">
      <w:pPr>
        <w:pStyle w:val="4"/>
      </w:pPr>
      <w:bookmarkStart w:id="107" w:name="_Toc17148"/>
      <w:r>
        <w:t>房间类型</w:t>
      </w:r>
      <w:bookmarkEnd w:id="107"/>
    </w:p>
    <w:p w14:paraId="77B8F7BB">
      <w:pPr>
        <w:pStyle w:val="5"/>
      </w:pPr>
      <w: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4FCB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0217A2">
            <w:pPr>
              <w:jc w:val="center"/>
            </w:pPr>
            <w:r>
              <w:t>房间类型</w:t>
            </w:r>
          </w:p>
        </w:tc>
        <w:tc>
          <w:tcPr>
            <w:shd w:val="clear" w:color="auto" w:fill="E6E6E6"/>
            <w:vAlign w:val="center"/>
          </w:tcPr>
          <w:p w14:paraId="2E604AED">
            <w:pPr>
              <w:jc w:val="center"/>
            </w:pPr>
            <w:r>
              <w:t>空调</w:t>
            </w:r>
            <w:r>
              <w:br w:type="textWrapping"/>
            </w:r>
            <w:r>
              <w:t>温度℃</w:t>
            </w:r>
          </w:p>
        </w:tc>
        <w:tc>
          <w:tcPr>
            <w:shd w:val="clear" w:color="auto" w:fill="E6E6E6"/>
            <w:vAlign w:val="center"/>
          </w:tcPr>
          <w:p w14:paraId="073B02A4">
            <w:pPr>
              <w:jc w:val="center"/>
            </w:pPr>
            <w:r>
              <w:t>供暖</w:t>
            </w:r>
            <w:r>
              <w:br w:type="textWrapping"/>
            </w:r>
            <w:r>
              <w:t>温度℃</w:t>
            </w:r>
          </w:p>
        </w:tc>
        <w:tc>
          <w:tcPr>
            <w:shd w:val="clear" w:color="auto" w:fill="E6E6E6"/>
            <w:vAlign w:val="center"/>
          </w:tcPr>
          <w:p w14:paraId="2CEA159F">
            <w:pPr>
              <w:jc w:val="center"/>
            </w:pPr>
            <w:r>
              <w:t>新风量</w:t>
            </w:r>
          </w:p>
        </w:tc>
        <w:tc>
          <w:tcPr>
            <w:shd w:val="clear" w:color="auto" w:fill="E6E6E6"/>
            <w:vAlign w:val="center"/>
          </w:tcPr>
          <w:p w14:paraId="2205F73F">
            <w:pPr>
              <w:jc w:val="center"/>
            </w:pPr>
            <w:r>
              <w:t>渗透风</w:t>
            </w:r>
            <w:r>
              <w:br w:type="textWrapping"/>
            </w:r>
            <w:r>
              <w:t>换气次数</w:t>
            </w:r>
          </w:p>
        </w:tc>
        <w:tc>
          <w:tcPr>
            <w:shd w:val="clear" w:color="auto" w:fill="E6E6E6"/>
            <w:vAlign w:val="center"/>
          </w:tcPr>
          <w:p w14:paraId="15CE68BB">
            <w:pPr>
              <w:jc w:val="center"/>
            </w:pPr>
            <w:r>
              <w:t>人员密度</w:t>
            </w:r>
          </w:p>
        </w:tc>
        <w:tc>
          <w:tcPr>
            <w:shd w:val="clear" w:color="auto" w:fill="E6E6E6"/>
            <w:vAlign w:val="center"/>
          </w:tcPr>
          <w:p w14:paraId="17E57876">
            <w:pPr>
              <w:jc w:val="center"/>
            </w:pPr>
            <w:r>
              <w:t>照明功率</w:t>
            </w:r>
          </w:p>
        </w:tc>
        <w:tc>
          <w:tcPr>
            <w:shd w:val="clear" w:color="auto" w:fill="E6E6E6"/>
            <w:vAlign w:val="center"/>
          </w:tcPr>
          <w:p w14:paraId="3D877188">
            <w:pPr>
              <w:jc w:val="center"/>
            </w:pPr>
            <w:r>
              <w:t>插座设备</w:t>
            </w:r>
            <w:r>
              <w:br w:type="textWrapping"/>
            </w:r>
            <w:r>
              <w:t>功率</w:t>
            </w:r>
          </w:p>
        </w:tc>
      </w:tr>
      <w:tr w14:paraId="068FA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B1F164">
            <w:r>
              <w:t>普通办公室</w:t>
            </w:r>
          </w:p>
        </w:tc>
        <w:tc>
          <w:tcPr>
            <w:vAlign w:val="center"/>
          </w:tcPr>
          <w:p w14:paraId="2D36A57D">
            <w:pPr>
              <w:jc w:val="center"/>
            </w:pPr>
            <w:r>
              <w:t>26</w:t>
            </w:r>
          </w:p>
        </w:tc>
        <w:tc>
          <w:tcPr>
            <w:vAlign w:val="center"/>
          </w:tcPr>
          <w:p w14:paraId="39D086E3">
            <w:pPr>
              <w:jc w:val="center"/>
            </w:pPr>
            <w:r>
              <w:t>20</w:t>
            </w:r>
          </w:p>
        </w:tc>
        <w:tc>
          <w:tcPr>
            <w:vAlign w:val="center"/>
          </w:tcPr>
          <w:p w14:paraId="4B22BE61">
            <w:pPr>
              <w:jc w:val="center"/>
            </w:pPr>
            <w:r>
              <w:t>30(m</w:t>
            </w:r>
            <w:r>
              <w:rPr>
                <w:vertAlign w:val="superscript"/>
              </w:rPr>
              <w:t>3</w:t>
            </w:r>
            <w:r>
              <w:t>/h.人)</w:t>
            </w:r>
          </w:p>
        </w:tc>
        <w:tc>
          <w:tcPr>
            <w:vAlign w:val="center"/>
          </w:tcPr>
          <w:p w14:paraId="060328E5">
            <w:pPr>
              <w:jc w:val="center"/>
            </w:pPr>
            <w:r>
              <w:t>0(次/h)</w:t>
            </w:r>
          </w:p>
        </w:tc>
        <w:tc>
          <w:tcPr>
            <w:vAlign w:val="center"/>
          </w:tcPr>
          <w:p w14:paraId="3C20F3C0">
            <w:pPr>
              <w:jc w:val="center"/>
            </w:pPr>
            <w:r>
              <w:t>10(㎡/人)</w:t>
            </w:r>
          </w:p>
        </w:tc>
        <w:tc>
          <w:tcPr>
            <w:vAlign w:val="center"/>
          </w:tcPr>
          <w:p w14:paraId="23FD9F4B">
            <w:pPr>
              <w:jc w:val="center"/>
            </w:pPr>
            <w:r>
              <w:t>8(W/㎡)</w:t>
            </w:r>
          </w:p>
        </w:tc>
        <w:tc>
          <w:tcPr>
            <w:vAlign w:val="center"/>
          </w:tcPr>
          <w:p w14:paraId="6FE67320">
            <w:pPr>
              <w:jc w:val="center"/>
            </w:pPr>
            <w:r>
              <w:t>13(W/㎡)</w:t>
            </w:r>
          </w:p>
        </w:tc>
      </w:tr>
      <w:tr w14:paraId="261A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52214B">
            <w:r>
              <w:t>楼梯间</w:t>
            </w:r>
          </w:p>
        </w:tc>
        <w:tc>
          <w:tcPr>
            <w:vAlign w:val="center"/>
          </w:tcPr>
          <w:p w14:paraId="78054A8D">
            <w:pPr>
              <w:jc w:val="center"/>
            </w:pPr>
            <w:r>
              <w:t>－</w:t>
            </w:r>
          </w:p>
        </w:tc>
        <w:tc>
          <w:tcPr>
            <w:vAlign w:val="center"/>
          </w:tcPr>
          <w:p w14:paraId="46A889DA">
            <w:pPr>
              <w:jc w:val="center"/>
            </w:pPr>
            <w:r>
              <w:t>－</w:t>
            </w:r>
          </w:p>
        </w:tc>
        <w:tc>
          <w:tcPr>
            <w:vAlign w:val="center"/>
          </w:tcPr>
          <w:p w14:paraId="2EB4B878">
            <w:pPr>
              <w:jc w:val="center"/>
            </w:pPr>
            <w:r>
              <w:t>30(m</w:t>
            </w:r>
            <w:r>
              <w:rPr>
                <w:vertAlign w:val="superscript"/>
              </w:rPr>
              <w:t>3</w:t>
            </w:r>
            <w:r>
              <w:t>/h.人)</w:t>
            </w:r>
          </w:p>
        </w:tc>
        <w:tc>
          <w:tcPr>
            <w:vAlign w:val="center"/>
          </w:tcPr>
          <w:p w14:paraId="01083FB2">
            <w:pPr>
              <w:jc w:val="center"/>
            </w:pPr>
            <w:r>
              <w:t>0(次/h)</w:t>
            </w:r>
          </w:p>
        </w:tc>
        <w:tc>
          <w:tcPr>
            <w:vAlign w:val="center"/>
          </w:tcPr>
          <w:p w14:paraId="55F69BE6">
            <w:pPr>
              <w:jc w:val="center"/>
            </w:pPr>
            <w:r>
              <w:t>10(㎡/人)</w:t>
            </w:r>
          </w:p>
        </w:tc>
        <w:tc>
          <w:tcPr>
            <w:vAlign w:val="center"/>
          </w:tcPr>
          <w:p w14:paraId="11D7F1BF">
            <w:pPr>
              <w:jc w:val="center"/>
            </w:pPr>
            <w:r>
              <w:t>2(W/㎡)</w:t>
            </w:r>
          </w:p>
        </w:tc>
        <w:tc>
          <w:tcPr>
            <w:vAlign w:val="center"/>
          </w:tcPr>
          <w:p w14:paraId="1CDAC902">
            <w:pPr>
              <w:jc w:val="center"/>
            </w:pPr>
            <w:r>
              <w:t>15(W/㎡)</w:t>
            </w:r>
          </w:p>
        </w:tc>
      </w:tr>
    </w:tbl>
    <w:p w14:paraId="144CDD69">
      <w:pPr>
        <w:pStyle w:val="5"/>
      </w:pPr>
      <w:r>
        <w:t>作息时间表</w:t>
      </w:r>
    </w:p>
    <w:p w14:paraId="1838CED6">
      <w:r>
        <w:t>详见附录</w:t>
      </w:r>
    </w:p>
    <w:p w14:paraId="606B7789">
      <w:pPr>
        <w:pStyle w:val="4"/>
      </w:pPr>
      <w:bookmarkStart w:id="108" w:name="_Toc11716"/>
      <w:r>
        <w:t>系统类型</w:t>
      </w:r>
      <w:bookmarkEnd w:id="108"/>
    </w:p>
    <w:p w14:paraId="57ECC8C3">
      <w:pPr>
        <w:pStyle w:val="5"/>
      </w:pPr>
      <w: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AD73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F629D">
            <w:pPr>
              <w:jc w:val="center"/>
            </w:pPr>
            <w:r>
              <w:t>系统编号</w:t>
            </w:r>
          </w:p>
        </w:tc>
        <w:tc>
          <w:tcPr>
            <w:shd w:val="clear" w:color="auto" w:fill="E6E6E6"/>
            <w:vAlign w:val="center"/>
          </w:tcPr>
          <w:p w14:paraId="17052195">
            <w:pPr>
              <w:jc w:val="center"/>
            </w:pPr>
            <w:r>
              <w:t>系统类型</w:t>
            </w:r>
          </w:p>
        </w:tc>
        <w:tc>
          <w:tcPr>
            <w:shd w:val="clear" w:color="auto" w:fill="E6E6E6"/>
            <w:vAlign w:val="center"/>
          </w:tcPr>
          <w:p w14:paraId="50B2E0CE">
            <w:pPr>
              <w:jc w:val="center"/>
            </w:pPr>
            <w:r>
              <w:t>面积(㎡)</w:t>
            </w:r>
          </w:p>
        </w:tc>
        <w:tc>
          <w:tcPr>
            <w:shd w:val="clear" w:color="auto" w:fill="E6E6E6"/>
            <w:vAlign w:val="center"/>
          </w:tcPr>
          <w:p w14:paraId="651C7A28">
            <w:pPr>
              <w:jc w:val="center"/>
            </w:pPr>
            <w:r>
              <w:t>包含的房间</w:t>
            </w:r>
          </w:p>
        </w:tc>
      </w:tr>
      <w:tr w14:paraId="67697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0305E5">
            <w:r>
              <w:t>自动</w:t>
            </w:r>
          </w:p>
        </w:tc>
        <w:tc>
          <w:tcPr>
            <w:vAlign w:val="center"/>
          </w:tcPr>
          <w:p w14:paraId="52EA49EC">
            <w:r>
              <w:t>中央空调-双管制风机盘管</w:t>
            </w:r>
          </w:p>
        </w:tc>
        <w:tc>
          <w:tcPr>
            <w:vAlign w:val="center"/>
          </w:tcPr>
          <w:p w14:paraId="1B754010">
            <w:r>
              <w:t>2762.90</w:t>
            </w:r>
          </w:p>
        </w:tc>
        <w:tc>
          <w:tcPr>
            <w:vAlign w:val="center"/>
          </w:tcPr>
          <w:p w14:paraId="3F220654">
            <w:r>
              <w:t>所有房间</w:t>
            </w:r>
          </w:p>
        </w:tc>
      </w:tr>
    </w:tbl>
    <w:p w14:paraId="3431E928">
      <w:pPr>
        <w:pStyle w:val="5"/>
      </w:pPr>
      <w: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10D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7D3FA15">
            <w:pPr>
              <w:jc w:val="center"/>
            </w:pPr>
            <w:r>
              <w:t>系统编号</w:t>
            </w:r>
          </w:p>
        </w:tc>
        <w:tc>
          <w:tcPr>
            <w:vMerge w:val="restart"/>
            <w:shd w:val="clear" w:color="auto" w:fill="E6E6E6"/>
            <w:vAlign w:val="center"/>
          </w:tcPr>
          <w:p w14:paraId="4E65F8E7">
            <w:pPr>
              <w:jc w:val="center"/>
            </w:pPr>
            <w:r>
              <w:t>热回收</w:t>
            </w:r>
          </w:p>
        </w:tc>
        <w:tc>
          <w:tcPr>
            <w:gridSpan w:val="2"/>
            <w:shd w:val="clear" w:color="auto" w:fill="E6E6E6"/>
            <w:vAlign w:val="center"/>
          </w:tcPr>
          <w:p w14:paraId="14C10C8C">
            <w:pPr>
              <w:jc w:val="center"/>
            </w:pPr>
            <w:r>
              <w:t>供冷</w:t>
            </w:r>
          </w:p>
        </w:tc>
        <w:tc>
          <w:tcPr>
            <w:gridSpan w:val="2"/>
            <w:shd w:val="clear" w:color="auto" w:fill="E6E6E6"/>
            <w:vAlign w:val="center"/>
          </w:tcPr>
          <w:p w14:paraId="6FFD4FAB">
            <w:pPr>
              <w:jc w:val="center"/>
            </w:pPr>
            <w:r>
              <w:t>供暖</w:t>
            </w:r>
          </w:p>
        </w:tc>
      </w:tr>
      <w:tr w14:paraId="0A63A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FCA8C9"/>
        </w:tc>
        <w:tc>
          <w:tcPr>
            <w:vMerge w:val="continue"/>
            <w:vAlign w:val="center"/>
          </w:tcPr>
          <w:p w14:paraId="40AC3004"/>
        </w:tc>
        <w:tc>
          <w:tcPr>
            <w:vAlign w:val="center"/>
          </w:tcPr>
          <w:p w14:paraId="00B27CF1">
            <w:r>
              <w:t>回收效率(%)</w:t>
            </w:r>
          </w:p>
        </w:tc>
        <w:tc>
          <w:tcPr>
            <w:vAlign w:val="center"/>
          </w:tcPr>
          <w:p w14:paraId="5165799C">
            <w:r>
              <w:t>启动温(焓)差</w:t>
            </w:r>
          </w:p>
        </w:tc>
        <w:tc>
          <w:tcPr>
            <w:vAlign w:val="center"/>
          </w:tcPr>
          <w:p w14:paraId="490440F2">
            <w:r>
              <w:t>回收效率(%)</w:t>
            </w:r>
          </w:p>
        </w:tc>
        <w:tc>
          <w:tcPr>
            <w:vAlign w:val="center"/>
          </w:tcPr>
          <w:p w14:paraId="69EA58CF">
            <w:r>
              <w:t>启动温(焓)差</w:t>
            </w:r>
          </w:p>
        </w:tc>
      </w:tr>
      <w:tr w14:paraId="29DF7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78C469">
            <w:r>
              <w:t>自动</w:t>
            </w:r>
          </w:p>
        </w:tc>
        <w:tc>
          <w:tcPr>
            <w:vAlign w:val="center"/>
          </w:tcPr>
          <w:p w14:paraId="62016524">
            <w:r>
              <w:t>无</w:t>
            </w:r>
          </w:p>
        </w:tc>
        <w:tc>
          <w:tcPr>
            <w:vAlign w:val="center"/>
          </w:tcPr>
          <w:p w14:paraId="2C6D7F7B">
            <w:r>
              <w:t>－</w:t>
            </w:r>
          </w:p>
        </w:tc>
        <w:tc>
          <w:tcPr>
            <w:vAlign w:val="center"/>
          </w:tcPr>
          <w:p w14:paraId="339C3599">
            <w:r>
              <w:t>－</w:t>
            </w:r>
          </w:p>
        </w:tc>
        <w:tc>
          <w:tcPr>
            <w:vAlign w:val="center"/>
          </w:tcPr>
          <w:p w14:paraId="50CC8262">
            <w:r>
              <w:t>－</w:t>
            </w:r>
          </w:p>
        </w:tc>
        <w:tc>
          <w:tcPr>
            <w:vAlign w:val="center"/>
          </w:tcPr>
          <w:p w14:paraId="6ED454CA">
            <w:r>
              <w:t>－</w:t>
            </w:r>
          </w:p>
        </w:tc>
      </w:tr>
    </w:tbl>
    <w:p w14:paraId="4C95D903">
      <w:pPr>
        <w:pStyle w:val="4"/>
      </w:pPr>
      <w:bookmarkStart w:id="109" w:name="_Toc28470"/>
      <w:r>
        <w:t>制冷系统</w:t>
      </w:r>
      <w:bookmarkEnd w:id="109"/>
    </w:p>
    <w:p w14:paraId="2443D5FA">
      <w:pPr>
        <w:pStyle w:val="5"/>
      </w:pPr>
      <w:r>
        <w:t>默认冷源</w:t>
      </w:r>
    </w:p>
    <w:p w14:paraId="04E2F7DE">
      <w:pPr>
        <w:pStyle w:val="6"/>
      </w:pPr>
      <w: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F7C7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6D36D5">
            <w:pPr>
              <w:jc w:val="center"/>
            </w:pPr>
            <w:r>
              <w:t>系统编号</w:t>
            </w:r>
          </w:p>
        </w:tc>
        <w:tc>
          <w:tcPr>
            <w:shd w:val="clear" w:color="auto" w:fill="FFFFFF"/>
            <w:vAlign w:val="center"/>
          </w:tcPr>
          <w:p w14:paraId="6CC28F80">
            <w:r>
              <w:t>自动, NACAcSys</w:t>
            </w:r>
          </w:p>
        </w:tc>
      </w:tr>
    </w:tbl>
    <w:p w14:paraId="69D0820F">
      <w:pPr>
        <w:pStyle w:val="6"/>
      </w:pPr>
      <w: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A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DCBE285">
            <w:pPr>
              <w:jc w:val="center"/>
            </w:pPr>
            <w:r>
              <w:t>名称</w:t>
            </w:r>
          </w:p>
        </w:tc>
        <w:tc>
          <w:tcPr>
            <w:shd w:val="clear" w:color="auto" w:fill="E6E6E6"/>
            <w:vAlign w:val="center"/>
          </w:tcPr>
          <w:p w14:paraId="08B77117">
            <w:pPr>
              <w:jc w:val="center"/>
            </w:pPr>
            <w:r>
              <w:t>类型</w:t>
            </w:r>
          </w:p>
        </w:tc>
        <w:tc>
          <w:tcPr>
            <w:shd w:val="clear" w:color="auto" w:fill="E6E6E6"/>
            <w:vAlign w:val="center"/>
          </w:tcPr>
          <w:p w14:paraId="045F1542">
            <w:pPr>
              <w:jc w:val="center"/>
            </w:pPr>
            <w:r>
              <w:t>额定耗电量</w:t>
            </w:r>
            <w:r>
              <w:br w:type="textWrapping"/>
            </w:r>
            <w:r>
              <w:t>(kW)</w:t>
            </w:r>
          </w:p>
        </w:tc>
        <w:tc>
          <w:tcPr>
            <w:shd w:val="clear" w:color="auto" w:fill="E6E6E6"/>
            <w:vAlign w:val="center"/>
          </w:tcPr>
          <w:p w14:paraId="3715F1A2">
            <w:pPr>
              <w:jc w:val="center"/>
            </w:pPr>
            <w:r>
              <w:t>额定制冷量</w:t>
            </w:r>
            <w:r>
              <w:br w:type="textWrapping"/>
            </w:r>
            <w:r>
              <w:t>(kW)</w:t>
            </w:r>
          </w:p>
        </w:tc>
        <w:tc>
          <w:tcPr>
            <w:shd w:val="clear" w:color="auto" w:fill="E6E6E6"/>
            <w:vAlign w:val="center"/>
          </w:tcPr>
          <w:p w14:paraId="026D9AC2">
            <w:pPr>
              <w:jc w:val="center"/>
            </w:pPr>
            <w:r>
              <w:t>额定性能系数</w:t>
            </w:r>
            <w:r>
              <w:br w:type="textWrapping"/>
            </w:r>
            <w:r>
              <w:t>(COP)</w:t>
            </w:r>
          </w:p>
        </w:tc>
        <w:tc>
          <w:tcPr>
            <w:shd w:val="clear" w:color="auto" w:fill="E6E6E6"/>
            <w:vAlign w:val="center"/>
          </w:tcPr>
          <w:p w14:paraId="75ACDB71">
            <w:pPr>
              <w:jc w:val="center"/>
            </w:pPr>
            <w:r>
              <w:t>台数</w:t>
            </w:r>
          </w:p>
        </w:tc>
      </w:tr>
      <w:tr w14:paraId="3AF91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C13CF6">
            <w:r>
              <w:t>机组1</w:t>
            </w:r>
          </w:p>
        </w:tc>
        <w:tc>
          <w:tcPr>
            <w:vAlign w:val="center"/>
          </w:tcPr>
          <w:p w14:paraId="05DD8F19">
            <w:r>
              <w:t>水冷-螺杆式冷水机组</w:t>
            </w:r>
          </w:p>
        </w:tc>
        <w:tc>
          <w:tcPr>
            <w:vAlign w:val="center"/>
          </w:tcPr>
          <w:p w14:paraId="09C2128D">
            <w:r>
              <w:t>100</w:t>
            </w:r>
          </w:p>
        </w:tc>
        <w:tc>
          <w:tcPr>
            <w:vAlign w:val="center"/>
          </w:tcPr>
          <w:p w14:paraId="06A2AB9E">
            <w:r>
              <w:t>500</w:t>
            </w:r>
          </w:p>
        </w:tc>
        <w:tc>
          <w:tcPr>
            <w:vAlign w:val="center"/>
          </w:tcPr>
          <w:p w14:paraId="61A280A1">
            <w:r>
              <w:t>5.00</w:t>
            </w:r>
          </w:p>
        </w:tc>
        <w:tc>
          <w:tcPr>
            <w:vAlign w:val="center"/>
          </w:tcPr>
          <w:p w14:paraId="2644AC5E">
            <w:r>
              <w:t>1</w:t>
            </w:r>
          </w:p>
        </w:tc>
      </w:tr>
    </w:tbl>
    <w:p w14:paraId="59AD6718">
      <w:pPr>
        <w:pStyle w:val="6"/>
      </w:pPr>
      <w: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131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17010D5">
            <w:pPr>
              <w:jc w:val="center"/>
            </w:pPr>
            <w:r>
              <w:t>机组名称</w:t>
            </w:r>
          </w:p>
        </w:tc>
        <w:tc>
          <w:tcPr>
            <w:shd w:val="clear" w:color="auto" w:fill="E6E6E6"/>
            <w:vAlign w:val="center"/>
          </w:tcPr>
          <w:p w14:paraId="5734E697">
            <w:pPr>
              <w:jc w:val="center"/>
            </w:pPr>
            <w:r>
              <w:t>类型</w:t>
            </w:r>
          </w:p>
        </w:tc>
        <w:tc>
          <w:tcPr>
            <w:shd w:val="clear" w:color="auto" w:fill="E6E6E6"/>
            <w:vAlign w:val="center"/>
          </w:tcPr>
          <w:p w14:paraId="6E555D0B">
            <w:pPr>
              <w:jc w:val="center"/>
            </w:pPr>
            <w:r>
              <w:t>调节</w:t>
            </w:r>
          </w:p>
        </w:tc>
        <w:tc>
          <w:tcPr>
            <w:shd w:val="clear" w:color="auto" w:fill="E6E6E6"/>
            <w:vAlign w:val="center"/>
          </w:tcPr>
          <w:p w14:paraId="5D86BF3A">
            <w:pPr>
              <w:jc w:val="center"/>
            </w:pPr>
            <w:r>
              <w:t>流量</w:t>
            </w:r>
            <w:r>
              <w:br w:type="textWrapping"/>
            </w:r>
            <w:r>
              <w:t>(m3/h)</w:t>
            </w:r>
          </w:p>
        </w:tc>
        <w:tc>
          <w:tcPr>
            <w:shd w:val="clear" w:color="auto" w:fill="E6E6E6"/>
            <w:vAlign w:val="center"/>
          </w:tcPr>
          <w:p w14:paraId="6BB8E789">
            <w:pPr>
              <w:jc w:val="center"/>
            </w:pPr>
            <w:r>
              <w:t>扬程</w:t>
            </w:r>
            <w:r>
              <w:br w:type="textWrapping"/>
            </w:r>
            <w:r>
              <w:t>(m)</w:t>
            </w:r>
          </w:p>
        </w:tc>
        <w:tc>
          <w:tcPr>
            <w:shd w:val="clear" w:color="auto" w:fill="E6E6E6"/>
            <w:vAlign w:val="center"/>
          </w:tcPr>
          <w:p w14:paraId="4286CDAD">
            <w:pPr>
              <w:jc w:val="center"/>
            </w:pPr>
            <w:r>
              <w:t>设计工作效率(%)</w:t>
            </w:r>
          </w:p>
        </w:tc>
        <w:tc>
          <w:tcPr>
            <w:shd w:val="clear" w:color="auto" w:fill="E6E6E6"/>
            <w:vAlign w:val="center"/>
          </w:tcPr>
          <w:p w14:paraId="2C85DC4C">
            <w:pPr>
              <w:jc w:val="center"/>
            </w:pPr>
            <w:r>
              <w:t>输入功率</w:t>
            </w:r>
            <w:r>
              <w:br w:type="textWrapping"/>
            </w:r>
            <w:r>
              <w:t>(kW)</w:t>
            </w:r>
          </w:p>
        </w:tc>
        <w:tc>
          <w:tcPr>
            <w:shd w:val="clear" w:color="auto" w:fill="E6E6E6"/>
            <w:vAlign w:val="center"/>
          </w:tcPr>
          <w:p w14:paraId="6C94A18F">
            <w:pPr>
              <w:jc w:val="center"/>
            </w:pPr>
            <w:r>
              <w:t>冷却塔耗电比(kWh/m3)</w:t>
            </w:r>
          </w:p>
        </w:tc>
        <w:tc>
          <w:tcPr>
            <w:shd w:val="clear" w:color="auto" w:fill="E6E6E6"/>
            <w:vAlign w:val="center"/>
          </w:tcPr>
          <w:p w14:paraId="3B8D9D08">
            <w:pPr>
              <w:jc w:val="center"/>
            </w:pPr>
            <w:r>
              <w:t>台数</w:t>
            </w:r>
          </w:p>
        </w:tc>
      </w:tr>
      <w:tr w14:paraId="6CD3B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746FAF1">
            <w:r>
              <w:t>机组1</w:t>
            </w:r>
          </w:p>
        </w:tc>
        <w:tc>
          <w:tcPr>
            <w:vAlign w:val="center"/>
          </w:tcPr>
          <w:p w14:paraId="0EB2B5A5">
            <w:r>
              <w:t>冷冻水泵</w:t>
            </w:r>
          </w:p>
        </w:tc>
        <w:tc>
          <w:tcPr>
            <w:vAlign w:val="center"/>
          </w:tcPr>
          <w:p w14:paraId="31FE553A">
            <w:r>
              <w:t>单速</w:t>
            </w:r>
          </w:p>
        </w:tc>
        <w:tc>
          <w:tcPr>
            <w:vAlign w:val="center"/>
          </w:tcPr>
          <w:p w14:paraId="09FA1AA4">
            <w:r>
              <w:t>103</w:t>
            </w:r>
          </w:p>
        </w:tc>
        <w:tc>
          <w:tcPr>
            <w:vAlign w:val="center"/>
          </w:tcPr>
          <w:p w14:paraId="609E28D9">
            <w:r>
              <w:t>30</w:t>
            </w:r>
          </w:p>
        </w:tc>
        <w:tc>
          <w:tcPr>
            <w:vAlign w:val="center"/>
          </w:tcPr>
          <w:p w14:paraId="58BBD60F">
            <w:r>
              <w:t>80</w:t>
            </w:r>
          </w:p>
        </w:tc>
        <w:tc>
          <w:tcPr>
            <w:vAlign w:val="center"/>
          </w:tcPr>
          <w:p w14:paraId="30A1E790">
            <w:r>
              <w:t>12.1</w:t>
            </w:r>
          </w:p>
        </w:tc>
        <w:tc>
          <w:tcPr>
            <w:vAlign w:val="center"/>
          </w:tcPr>
          <w:p w14:paraId="5639909C">
            <w:r>
              <w:t>－</w:t>
            </w:r>
          </w:p>
        </w:tc>
        <w:tc>
          <w:tcPr>
            <w:vAlign w:val="center"/>
          </w:tcPr>
          <w:p w14:paraId="5717E0C5">
            <w:r>
              <w:t>1</w:t>
            </w:r>
          </w:p>
        </w:tc>
      </w:tr>
      <w:tr w14:paraId="1F90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23197E"/>
        </w:tc>
        <w:tc>
          <w:tcPr>
            <w:vAlign w:val="center"/>
          </w:tcPr>
          <w:p w14:paraId="7B094E1C">
            <w:r>
              <w:t>冷却水泵</w:t>
            </w:r>
          </w:p>
        </w:tc>
        <w:tc>
          <w:tcPr>
            <w:vAlign w:val="center"/>
          </w:tcPr>
          <w:p w14:paraId="4D7F2990">
            <w:r>
              <w:t>单速</w:t>
            </w:r>
          </w:p>
        </w:tc>
        <w:tc>
          <w:tcPr>
            <w:vAlign w:val="center"/>
          </w:tcPr>
          <w:p w14:paraId="776DF53C">
            <w:r>
              <w:t>124</w:t>
            </w:r>
          </w:p>
        </w:tc>
        <w:tc>
          <w:tcPr>
            <w:vAlign w:val="center"/>
          </w:tcPr>
          <w:p w14:paraId="681273D0">
            <w:r>
              <w:t>30</w:t>
            </w:r>
          </w:p>
        </w:tc>
        <w:tc>
          <w:tcPr>
            <w:vAlign w:val="center"/>
          </w:tcPr>
          <w:p w14:paraId="0A1F91DA">
            <w:r>
              <w:t>80</w:t>
            </w:r>
          </w:p>
        </w:tc>
        <w:tc>
          <w:tcPr>
            <w:vAlign w:val="center"/>
          </w:tcPr>
          <w:p w14:paraId="423F0002">
            <w:r>
              <w:t>14.6</w:t>
            </w:r>
          </w:p>
        </w:tc>
        <w:tc>
          <w:tcPr>
            <w:vAlign w:val="center"/>
          </w:tcPr>
          <w:p w14:paraId="7EAFBB89">
            <w:r>
              <w:t>0.03</w:t>
            </w:r>
          </w:p>
        </w:tc>
        <w:tc>
          <w:tcPr>
            <w:vAlign w:val="center"/>
          </w:tcPr>
          <w:p w14:paraId="3EE2D41D">
            <w:r>
              <w:t>1</w:t>
            </w:r>
          </w:p>
        </w:tc>
      </w:tr>
    </w:tbl>
    <w:p w14:paraId="5B1E66A6">
      <w:pPr>
        <w:pStyle w:val="6"/>
      </w:pPr>
      <w: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5A7C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641B3">
            <w:pPr>
              <w:jc w:val="center"/>
            </w:pPr>
            <w:r>
              <w:t>负载率</w:t>
            </w:r>
            <w:r>
              <w:br w:type="textWrapping"/>
            </w:r>
            <w:r>
              <w:t>(%)</w:t>
            </w:r>
          </w:p>
        </w:tc>
        <w:tc>
          <w:tcPr>
            <w:shd w:val="clear" w:color="auto" w:fill="E6E6E6"/>
            <w:vAlign w:val="center"/>
          </w:tcPr>
          <w:p w14:paraId="416B1C08">
            <w:pPr>
              <w:jc w:val="center"/>
            </w:pPr>
            <w:r>
              <w:t>机组制冷量</w:t>
            </w:r>
            <w:r>
              <w:br w:type="textWrapping"/>
            </w:r>
            <w:r>
              <w:t>(kW)</w:t>
            </w:r>
          </w:p>
        </w:tc>
        <w:tc>
          <w:tcPr>
            <w:shd w:val="clear" w:color="auto" w:fill="E6E6E6"/>
            <w:vAlign w:val="center"/>
          </w:tcPr>
          <w:p w14:paraId="099EA3E9">
            <w:pPr>
              <w:jc w:val="center"/>
            </w:pPr>
            <w:r>
              <w:t>机组功率</w:t>
            </w:r>
            <w:r>
              <w:br w:type="textWrapping"/>
            </w:r>
            <w:r>
              <w:t>(kW)</w:t>
            </w:r>
          </w:p>
        </w:tc>
        <w:tc>
          <w:tcPr>
            <w:shd w:val="clear" w:color="auto" w:fill="E6E6E6"/>
            <w:vAlign w:val="center"/>
          </w:tcPr>
          <w:p w14:paraId="216D73F7">
            <w:pPr>
              <w:jc w:val="center"/>
            </w:pPr>
            <w:r>
              <w:t>性能系数</w:t>
            </w:r>
            <w:r>
              <w:br w:type="textWrapping"/>
            </w:r>
            <w:r>
              <w:t>(COP)</w:t>
            </w:r>
          </w:p>
        </w:tc>
        <w:tc>
          <w:tcPr>
            <w:shd w:val="clear" w:color="auto" w:fill="E6E6E6"/>
            <w:vAlign w:val="center"/>
          </w:tcPr>
          <w:p w14:paraId="4DC9B6D9">
            <w:pPr>
              <w:jc w:val="center"/>
            </w:pPr>
            <w:r>
              <w:t>冷却水泵功率</w:t>
            </w:r>
            <w:r>
              <w:br w:type="textWrapping"/>
            </w:r>
            <w:r>
              <w:t>(kW)</w:t>
            </w:r>
          </w:p>
        </w:tc>
        <w:tc>
          <w:tcPr>
            <w:shd w:val="clear" w:color="auto" w:fill="E6E6E6"/>
            <w:vAlign w:val="center"/>
          </w:tcPr>
          <w:p w14:paraId="2E203C57">
            <w:pPr>
              <w:jc w:val="center"/>
            </w:pPr>
            <w:r>
              <w:t>冷冻水泵功率</w:t>
            </w:r>
            <w:r>
              <w:br w:type="textWrapping"/>
            </w:r>
            <w:r>
              <w:t>(kW)</w:t>
            </w:r>
          </w:p>
        </w:tc>
        <w:tc>
          <w:tcPr>
            <w:shd w:val="clear" w:color="auto" w:fill="E6E6E6"/>
            <w:vAlign w:val="center"/>
          </w:tcPr>
          <w:p w14:paraId="48C6BDB1">
            <w:pPr>
              <w:jc w:val="center"/>
            </w:pPr>
            <w:r>
              <w:t>冷却塔功率</w:t>
            </w:r>
            <w:r>
              <w:br w:type="textWrapping"/>
            </w:r>
            <w:r>
              <w:t>(kW)</w:t>
            </w:r>
          </w:p>
        </w:tc>
      </w:tr>
      <w:tr w14:paraId="40A75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4D3D0">
            <w:r>
              <w:t>20</w:t>
            </w:r>
          </w:p>
        </w:tc>
        <w:tc>
          <w:tcPr>
            <w:vAlign w:val="center"/>
          </w:tcPr>
          <w:p w14:paraId="75A0C7C6">
            <w:r>
              <w:t>100</w:t>
            </w:r>
          </w:p>
        </w:tc>
        <w:tc>
          <w:tcPr>
            <w:vAlign w:val="center"/>
          </w:tcPr>
          <w:p w14:paraId="32ED3F4A">
            <w:r>
              <w:t>25</w:t>
            </w:r>
          </w:p>
        </w:tc>
        <w:tc>
          <w:tcPr>
            <w:vAlign w:val="center"/>
          </w:tcPr>
          <w:p w14:paraId="7CBF4FC4">
            <w:r>
              <w:t>4.00</w:t>
            </w:r>
          </w:p>
        </w:tc>
        <w:tc>
          <w:tcPr>
            <w:vAlign w:val="center"/>
          </w:tcPr>
          <w:p w14:paraId="142C9889">
            <w:r>
              <w:t>9.8</w:t>
            </w:r>
          </w:p>
        </w:tc>
        <w:tc>
          <w:tcPr>
            <w:vAlign w:val="center"/>
          </w:tcPr>
          <w:p w14:paraId="0EEE71A1">
            <w:r>
              <w:t>11.7</w:t>
            </w:r>
          </w:p>
        </w:tc>
        <w:tc>
          <w:tcPr>
            <w:vAlign w:val="center"/>
          </w:tcPr>
          <w:p w14:paraId="2450A73B">
            <w:r>
              <w:t>3</w:t>
            </w:r>
          </w:p>
        </w:tc>
      </w:tr>
      <w:tr w14:paraId="6F7E3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486A6D">
            <w:r>
              <w:t>40</w:t>
            </w:r>
          </w:p>
        </w:tc>
        <w:tc>
          <w:tcPr>
            <w:vAlign w:val="center"/>
          </w:tcPr>
          <w:p w14:paraId="7C77A1E1">
            <w:r>
              <w:t>200</w:t>
            </w:r>
          </w:p>
        </w:tc>
        <w:tc>
          <w:tcPr>
            <w:vAlign w:val="center"/>
          </w:tcPr>
          <w:p w14:paraId="528BBAF4">
            <w:r>
              <w:t>48</w:t>
            </w:r>
          </w:p>
        </w:tc>
        <w:tc>
          <w:tcPr>
            <w:vAlign w:val="center"/>
          </w:tcPr>
          <w:p w14:paraId="30555BAD">
            <w:r>
              <w:t>4.17</w:t>
            </w:r>
          </w:p>
        </w:tc>
        <w:tc>
          <w:tcPr>
            <w:vAlign w:val="center"/>
          </w:tcPr>
          <w:p w14:paraId="30217142">
            <w:r>
              <w:t>9.8</w:t>
            </w:r>
          </w:p>
        </w:tc>
        <w:tc>
          <w:tcPr>
            <w:vAlign w:val="center"/>
          </w:tcPr>
          <w:p w14:paraId="4D030F4A">
            <w:r>
              <w:t>11.7</w:t>
            </w:r>
          </w:p>
        </w:tc>
        <w:tc>
          <w:tcPr>
            <w:vAlign w:val="center"/>
          </w:tcPr>
          <w:p w14:paraId="0F4B8A8B">
            <w:r>
              <w:t>3</w:t>
            </w:r>
          </w:p>
        </w:tc>
      </w:tr>
      <w:tr w14:paraId="6BB91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33BB0D">
            <w:r>
              <w:t>60</w:t>
            </w:r>
          </w:p>
        </w:tc>
        <w:tc>
          <w:tcPr>
            <w:vAlign w:val="center"/>
          </w:tcPr>
          <w:p w14:paraId="6C7E6DE3">
            <w:r>
              <w:t>300</w:t>
            </w:r>
          </w:p>
        </w:tc>
        <w:tc>
          <w:tcPr>
            <w:vAlign w:val="center"/>
          </w:tcPr>
          <w:p w14:paraId="183F0DC5">
            <w:r>
              <w:t>68</w:t>
            </w:r>
          </w:p>
        </w:tc>
        <w:tc>
          <w:tcPr>
            <w:vAlign w:val="center"/>
          </w:tcPr>
          <w:p w14:paraId="63B62044">
            <w:r>
              <w:t>4.41</w:t>
            </w:r>
          </w:p>
        </w:tc>
        <w:tc>
          <w:tcPr>
            <w:vAlign w:val="center"/>
          </w:tcPr>
          <w:p w14:paraId="4E5A2CB7">
            <w:r>
              <w:t>9.8</w:t>
            </w:r>
          </w:p>
        </w:tc>
        <w:tc>
          <w:tcPr>
            <w:vAlign w:val="center"/>
          </w:tcPr>
          <w:p w14:paraId="43840815">
            <w:r>
              <w:t>11.7</w:t>
            </w:r>
          </w:p>
        </w:tc>
        <w:tc>
          <w:tcPr>
            <w:vAlign w:val="center"/>
          </w:tcPr>
          <w:p w14:paraId="04B3C74E">
            <w:r>
              <w:t>3</w:t>
            </w:r>
          </w:p>
        </w:tc>
      </w:tr>
      <w:tr w14:paraId="2BC4C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7AEFA">
            <w:r>
              <w:t>80</w:t>
            </w:r>
          </w:p>
        </w:tc>
        <w:tc>
          <w:tcPr>
            <w:vAlign w:val="center"/>
          </w:tcPr>
          <w:p w14:paraId="5BBCAB08">
            <w:r>
              <w:t>400</w:t>
            </w:r>
          </w:p>
        </w:tc>
        <w:tc>
          <w:tcPr>
            <w:vAlign w:val="center"/>
          </w:tcPr>
          <w:p w14:paraId="628115E6">
            <w:r>
              <w:t>80</w:t>
            </w:r>
          </w:p>
        </w:tc>
        <w:tc>
          <w:tcPr>
            <w:vAlign w:val="center"/>
          </w:tcPr>
          <w:p w14:paraId="327DF038">
            <w:r>
              <w:t>5.00</w:t>
            </w:r>
          </w:p>
        </w:tc>
        <w:tc>
          <w:tcPr>
            <w:vAlign w:val="center"/>
          </w:tcPr>
          <w:p w14:paraId="72649B6D">
            <w:r>
              <w:t>9.8</w:t>
            </w:r>
          </w:p>
        </w:tc>
        <w:tc>
          <w:tcPr>
            <w:vAlign w:val="center"/>
          </w:tcPr>
          <w:p w14:paraId="14DBB4E2">
            <w:r>
              <w:t>11.7</w:t>
            </w:r>
          </w:p>
        </w:tc>
        <w:tc>
          <w:tcPr>
            <w:vAlign w:val="center"/>
          </w:tcPr>
          <w:p w14:paraId="215C7388">
            <w:r>
              <w:t>3</w:t>
            </w:r>
          </w:p>
        </w:tc>
      </w:tr>
      <w:tr w14:paraId="695EA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03026">
            <w:r>
              <w:t>100</w:t>
            </w:r>
          </w:p>
        </w:tc>
        <w:tc>
          <w:tcPr>
            <w:vAlign w:val="center"/>
          </w:tcPr>
          <w:p w14:paraId="25C0CE07">
            <w:r>
              <w:t>500</w:t>
            </w:r>
          </w:p>
        </w:tc>
        <w:tc>
          <w:tcPr>
            <w:vAlign w:val="center"/>
          </w:tcPr>
          <w:p w14:paraId="5FE6D6F0">
            <w:r>
              <w:t>100</w:t>
            </w:r>
          </w:p>
        </w:tc>
        <w:tc>
          <w:tcPr>
            <w:vAlign w:val="center"/>
          </w:tcPr>
          <w:p w14:paraId="12724194">
            <w:r>
              <w:t>5.00</w:t>
            </w:r>
          </w:p>
        </w:tc>
        <w:tc>
          <w:tcPr>
            <w:vAlign w:val="center"/>
          </w:tcPr>
          <w:p w14:paraId="32DF0BD4">
            <w:r>
              <w:t>9.8</w:t>
            </w:r>
          </w:p>
        </w:tc>
        <w:tc>
          <w:tcPr>
            <w:vAlign w:val="center"/>
          </w:tcPr>
          <w:p w14:paraId="177D4E17">
            <w:r>
              <w:t>11.7</w:t>
            </w:r>
          </w:p>
        </w:tc>
        <w:tc>
          <w:tcPr>
            <w:vAlign w:val="center"/>
          </w:tcPr>
          <w:p w14:paraId="43066F9D">
            <w:r>
              <w:t>3</w:t>
            </w:r>
          </w:p>
        </w:tc>
      </w:tr>
    </w:tbl>
    <w:p w14:paraId="392852E7">
      <w:pPr>
        <w:pStyle w:val="6"/>
      </w:pPr>
      <w: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622E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8A1CA">
            <w:pPr>
              <w:jc w:val="center"/>
            </w:pPr>
            <w:r>
              <w:t>负荷区间</w:t>
            </w:r>
            <w:r>
              <w:br w:type="textWrapping"/>
            </w:r>
            <w:r>
              <w:t>(%)</w:t>
            </w:r>
          </w:p>
        </w:tc>
        <w:tc>
          <w:tcPr>
            <w:shd w:val="clear" w:color="auto" w:fill="E6E6E6"/>
            <w:vAlign w:val="center"/>
          </w:tcPr>
          <w:p w14:paraId="54065EC9">
            <w:pPr>
              <w:jc w:val="center"/>
            </w:pPr>
            <w:r>
              <w:t>区间负荷</w:t>
            </w:r>
            <w:r>
              <w:br w:type="textWrapping"/>
            </w:r>
            <w:r>
              <w:t>(kWh)</w:t>
            </w:r>
          </w:p>
        </w:tc>
        <w:tc>
          <w:tcPr>
            <w:shd w:val="clear" w:color="auto" w:fill="E6E6E6"/>
            <w:vAlign w:val="center"/>
          </w:tcPr>
          <w:p w14:paraId="45A66D97">
            <w:pPr>
              <w:jc w:val="center"/>
            </w:pPr>
            <w:r>
              <w:t>运行时长(h)</w:t>
            </w:r>
          </w:p>
        </w:tc>
        <w:tc>
          <w:tcPr>
            <w:shd w:val="clear" w:color="auto" w:fill="E6E6E6"/>
            <w:vAlign w:val="center"/>
          </w:tcPr>
          <w:p w14:paraId="07D5AF9F">
            <w:pPr>
              <w:jc w:val="center"/>
            </w:pPr>
            <w:r>
              <w:t>制冷机组</w:t>
            </w:r>
            <w:r>
              <w:br w:type="textWrapping"/>
            </w:r>
            <w:r>
              <w:t>(kWh)</w:t>
            </w:r>
          </w:p>
        </w:tc>
        <w:tc>
          <w:tcPr>
            <w:shd w:val="clear" w:color="auto" w:fill="E6E6E6"/>
            <w:vAlign w:val="center"/>
          </w:tcPr>
          <w:p w14:paraId="41162CC3">
            <w:pPr>
              <w:jc w:val="center"/>
            </w:pPr>
            <w:r>
              <w:t>平均性能系数(COP)</w:t>
            </w:r>
          </w:p>
        </w:tc>
        <w:tc>
          <w:tcPr>
            <w:shd w:val="clear" w:color="auto" w:fill="E6E6E6"/>
            <w:vAlign w:val="center"/>
          </w:tcPr>
          <w:p w14:paraId="562FF2CF">
            <w:pPr>
              <w:jc w:val="center"/>
            </w:pPr>
            <w:r>
              <w:t>冷却水泵</w:t>
            </w:r>
            <w:r>
              <w:br w:type="textWrapping"/>
            </w:r>
            <w:r>
              <w:t>(kWh)</w:t>
            </w:r>
          </w:p>
        </w:tc>
        <w:tc>
          <w:tcPr>
            <w:shd w:val="clear" w:color="auto" w:fill="E6E6E6"/>
            <w:vAlign w:val="center"/>
          </w:tcPr>
          <w:p w14:paraId="54010D22">
            <w:pPr>
              <w:jc w:val="center"/>
            </w:pPr>
            <w:r>
              <w:t>冷冻水泵</w:t>
            </w:r>
            <w:r>
              <w:br w:type="textWrapping"/>
            </w:r>
            <w:r>
              <w:t>(kWh)</w:t>
            </w:r>
          </w:p>
        </w:tc>
        <w:tc>
          <w:tcPr>
            <w:shd w:val="clear" w:color="auto" w:fill="E6E6E6"/>
            <w:vAlign w:val="center"/>
          </w:tcPr>
          <w:p w14:paraId="43565927">
            <w:pPr>
              <w:jc w:val="center"/>
            </w:pPr>
            <w:r>
              <w:t>冷却塔</w:t>
            </w:r>
            <w:r>
              <w:br w:type="textWrapping"/>
            </w:r>
            <w:r>
              <w:t>(kWh)</w:t>
            </w:r>
          </w:p>
        </w:tc>
      </w:tr>
      <w:tr w14:paraId="57A04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ADB672">
            <w:r>
              <w:t>0~20</w:t>
            </w:r>
          </w:p>
        </w:tc>
        <w:tc>
          <w:tcPr>
            <w:vAlign w:val="center"/>
          </w:tcPr>
          <w:p w14:paraId="01A22608">
            <w:r>
              <w:t>8269</w:t>
            </w:r>
          </w:p>
        </w:tc>
        <w:tc>
          <w:tcPr>
            <w:vAlign w:val="center"/>
          </w:tcPr>
          <w:p w14:paraId="58F05C0D">
            <w:r>
              <w:t>143</w:t>
            </w:r>
          </w:p>
        </w:tc>
        <w:tc>
          <w:tcPr>
            <w:vAlign w:val="center"/>
          </w:tcPr>
          <w:p w14:paraId="3E0637DB">
            <w:r>
              <w:t>2067</w:t>
            </w:r>
          </w:p>
        </w:tc>
        <w:tc>
          <w:tcPr>
            <w:vAlign w:val="center"/>
          </w:tcPr>
          <w:p w14:paraId="2D1D0ACC">
            <w:r>
              <w:t>4.00</w:t>
            </w:r>
          </w:p>
        </w:tc>
        <w:tc>
          <w:tcPr>
            <w:vAlign w:val="center"/>
          </w:tcPr>
          <w:p w14:paraId="1F31C1B8">
            <w:r>
              <w:t>1401</w:t>
            </w:r>
          </w:p>
        </w:tc>
        <w:tc>
          <w:tcPr>
            <w:vAlign w:val="center"/>
          </w:tcPr>
          <w:p w14:paraId="65994E8D">
            <w:r>
              <w:t>1673</w:t>
            </w:r>
          </w:p>
        </w:tc>
        <w:tc>
          <w:tcPr>
            <w:vAlign w:val="center"/>
          </w:tcPr>
          <w:p w14:paraId="550B70AE">
            <w:r>
              <w:t>429</w:t>
            </w:r>
          </w:p>
        </w:tc>
      </w:tr>
      <w:tr w14:paraId="5DD4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D61DC1">
            <w:r>
              <w:t>20~40</w:t>
            </w:r>
          </w:p>
        </w:tc>
        <w:tc>
          <w:tcPr>
            <w:vAlign w:val="center"/>
          </w:tcPr>
          <w:p w14:paraId="1F59030C">
            <w:r>
              <w:t>72624</w:t>
            </w:r>
          </w:p>
        </w:tc>
        <w:tc>
          <w:tcPr>
            <w:vAlign w:val="center"/>
          </w:tcPr>
          <w:p w14:paraId="1792C2B3">
            <w:r>
              <w:t>505</w:t>
            </w:r>
          </w:p>
        </w:tc>
        <w:tc>
          <w:tcPr>
            <w:vAlign w:val="center"/>
          </w:tcPr>
          <w:p w14:paraId="69F74CF5">
            <w:r>
              <w:t>17721</w:t>
            </w:r>
          </w:p>
        </w:tc>
        <w:tc>
          <w:tcPr>
            <w:vAlign w:val="center"/>
          </w:tcPr>
          <w:p w14:paraId="59866D50">
            <w:r>
              <w:t>4.10</w:t>
            </w:r>
          </w:p>
        </w:tc>
        <w:tc>
          <w:tcPr>
            <w:vAlign w:val="center"/>
          </w:tcPr>
          <w:p w14:paraId="53325DB8">
            <w:r>
              <w:t>4949</w:t>
            </w:r>
          </w:p>
        </w:tc>
        <w:tc>
          <w:tcPr>
            <w:vAlign w:val="center"/>
          </w:tcPr>
          <w:p w14:paraId="65013EC8">
            <w:r>
              <w:t>5909</w:t>
            </w:r>
          </w:p>
        </w:tc>
        <w:tc>
          <w:tcPr>
            <w:vAlign w:val="center"/>
          </w:tcPr>
          <w:p w14:paraId="7EB86F06">
            <w:r>
              <w:t>1515</w:t>
            </w:r>
          </w:p>
        </w:tc>
      </w:tr>
      <w:tr w14:paraId="7547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75B1D">
            <w:r>
              <w:t>40~60</w:t>
            </w:r>
          </w:p>
        </w:tc>
        <w:tc>
          <w:tcPr>
            <w:vAlign w:val="center"/>
          </w:tcPr>
          <w:p w14:paraId="39B7DD5E">
            <w:r>
              <w:t>17803</w:t>
            </w:r>
          </w:p>
        </w:tc>
        <w:tc>
          <w:tcPr>
            <w:vAlign w:val="center"/>
          </w:tcPr>
          <w:p w14:paraId="694ED046">
            <w:r>
              <w:t>82</w:t>
            </w:r>
          </w:p>
        </w:tc>
        <w:tc>
          <w:tcPr>
            <w:vAlign w:val="center"/>
          </w:tcPr>
          <w:p w14:paraId="0C63CA83">
            <w:r>
              <w:t>4229</w:t>
            </w:r>
          </w:p>
        </w:tc>
        <w:tc>
          <w:tcPr>
            <w:vAlign w:val="center"/>
          </w:tcPr>
          <w:p w14:paraId="4FEAEC70">
            <w:r>
              <w:t>4.21</w:t>
            </w:r>
          </w:p>
        </w:tc>
        <w:tc>
          <w:tcPr>
            <w:vAlign w:val="center"/>
          </w:tcPr>
          <w:p w14:paraId="2960031F">
            <w:r>
              <w:t>804</w:t>
            </w:r>
          </w:p>
        </w:tc>
        <w:tc>
          <w:tcPr>
            <w:vAlign w:val="center"/>
          </w:tcPr>
          <w:p w14:paraId="0EB942E1">
            <w:r>
              <w:t>959</w:t>
            </w:r>
          </w:p>
        </w:tc>
        <w:tc>
          <w:tcPr>
            <w:vAlign w:val="center"/>
          </w:tcPr>
          <w:p w14:paraId="31030C08">
            <w:r>
              <w:t>246</w:t>
            </w:r>
          </w:p>
        </w:tc>
      </w:tr>
      <w:tr w14:paraId="64F8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867FA">
            <w:r>
              <w:t>60~80</w:t>
            </w:r>
          </w:p>
        </w:tc>
        <w:tc>
          <w:tcPr>
            <w:vAlign w:val="center"/>
          </w:tcPr>
          <w:p w14:paraId="3B2DE302">
            <w:r>
              <w:t>0</w:t>
            </w:r>
          </w:p>
        </w:tc>
        <w:tc>
          <w:tcPr>
            <w:vAlign w:val="center"/>
          </w:tcPr>
          <w:p w14:paraId="174FF99C">
            <w:r>
              <w:t>0</w:t>
            </w:r>
          </w:p>
        </w:tc>
        <w:tc>
          <w:tcPr>
            <w:vAlign w:val="center"/>
          </w:tcPr>
          <w:p w14:paraId="11F35518">
            <w:r>
              <w:t>0</w:t>
            </w:r>
          </w:p>
        </w:tc>
        <w:tc>
          <w:tcPr>
            <w:vAlign w:val="center"/>
          </w:tcPr>
          <w:p w14:paraId="729E1346">
            <w:r>
              <w:t>0.00</w:t>
            </w:r>
          </w:p>
        </w:tc>
        <w:tc>
          <w:tcPr>
            <w:vAlign w:val="center"/>
          </w:tcPr>
          <w:p w14:paraId="7011BF89">
            <w:r>
              <w:t>0</w:t>
            </w:r>
          </w:p>
        </w:tc>
        <w:tc>
          <w:tcPr>
            <w:vAlign w:val="center"/>
          </w:tcPr>
          <w:p w14:paraId="597D5885">
            <w:r>
              <w:t>0</w:t>
            </w:r>
          </w:p>
        </w:tc>
        <w:tc>
          <w:tcPr>
            <w:vAlign w:val="center"/>
          </w:tcPr>
          <w:p w14:paraId="54A4830A">
            <w:r>
              <w:t>0</w:t>
            </w:r>
          </w:p>
        </w:tc>
      </w:tr>
      <w:tr w14:paraId="16F40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3C277">
            <w:r>
              <w:t>80~100</w:t>
            </w:r>
          </w:p>
        </w:tc>
        <w:tc>
          <w:tcPr>
            <w:vAlign w:val="center"/>
          </w:tcPr>
          <w:p w14:paraId="222B6D32">
            <w:r>
              <w:t>0</w:t>
            </w:r>
          </w:p>
        </w:tc>
        <w:tc>
          <w:tcPr>
            <w:vAlign w:val="center"/>
          </w:tcPr>
          <w:p w14:paraId="6B713DB1">
            <w:r>
              <w:t>0</w:t>
            </w:r>
          </w:p>
        </w:tc>
        <w:tc>
          <w:tcPr>
            <w:vAlign w:val="center"/>
          </w:tcPr>
          <w:p w14:paraId="4C527621">
            <w:r>
              <w:t>0</w:t>
            </w:r>
          </w:p>
        </w:tc>
        <w:tc>
          <w:tcPr>
            <w:vAlign w:val="center"/>
          </w:tcPr>
          <w:p w14:paraId="37D265FF">
            <w:r>
              <w:t>0.00</w:t>
            </w:r>
          </w:p>
        </w:tc>
        <w:tc>
          <w:tcPr>
            <w:vAlign w:val="center"/>
          </w:tcPr>
          <w:p w14:paraId="2EBA3733">
            <w:r>
              <w:t>0</w:t>
            </w:r>
          </w:p>
        </w:tc>
        <w:tc>
          <w:tcPr>
            <w:vAlign w:val="center"/>
          </w:tcPr>
          <w:p w14:paraId="22924BCA">
            <w:r>
              <w:t>0</w:t>
            </w:r>
          </w:p>
        </w:tc>
        <w:tc>
          <w:tcPr>
            <w:vAlign w:val="center"/>
          </w:tcPr>
          <w:p w14:paraId="1BE1B4DB">
            <w:r>
              <w:t>0</w:t>
            </w:r>
          </w:p>
        </w:tc>
      </w:tr>
      <w:tr w14:paraId="2768D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3F566">
            <w:r>
              <w:t>&gt;100</w:t>
            </w:r>
          </w:p>
        </w:tc>
        <w:tc>
          <w:tcPr>
            <w:vAlign w:val="center"/>
          </w:tcPr>
          <w:p w14:paraId="4C36A2B7">
            <w:r>
              <w:t>0</w:t>
            </w:r>
          </w:p>
        </w:tc>
        <w:tc>
          <w:tcPr>
            <w:vAlign w:val="center"/>
          </w:tcPr>
          <w:p w14:paraId="4627DBE0">
            <w:r>
              <w:t>0</w:t>
            </w:r>
          </w:p>
        </w:tc>
        <w:tc>
          <w:tcPr>
            <w:vAlign w:val="center"/>
          </w:tcPr>
          <w:p w14:paraId="4F5EB505">
            <w:r>
              <w:t>0</w:t>
            </w:r>
          </w:p>
        </w:tc>
        <w:tc>
          <w:tcPr>
            <w:vAlign w:val="center"/>
          </w:tcPr>
          <w:p w14:paraId="0B74AAA0">
            <w:r>
              <w:t>－</w:t>
            </w:r>
          </w:p>
        </w:tc>
        <w:tc>
          <w:tcPr>
            <w:vAlign w:val="center"/>
          </w:tcPr>
          <w:p w14:paraId="202ABC8D">
            <w:r>
              <w:t>0</w:t>
            </w:r>
          </w:p>
        </w:tc>
        <w:tc>
          <w:tcPr>
            <w:vAlign w:val="center"/>
          </w:tcPr>
          <w:p w14:paraId="6F0C10FF">
            <w:r>
              <w:t>0</w:t>
            </w:r>
          </w:p>
        </w:tc>
        <w:tc>
          <w:tcPr>
            <w:vAlign w:val="center"/>
          </w:tcPr>
          <w:p w14:paraId="56D47399">
            <w:r>
              <w:t>0</w:t>
            </w:r>
          </w:p>
        </w:tc>
      </w:tr>
      <w:tr w14:paraId="53D02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1E519">
            <w:r>
              <w:t>合计</w:t>
            </w:r>
          </w:p>
        </w:tc>
        <w:tc>
          <w:tcPr>
            <w:vAlign w:val="center"/>
          </w:tcPr>
          <w:p w14:paraId="3B8BF017">
            <w:r>
              <w:t>98695</w:t>
            </w:r>
          </w:p>
        </w:tc>
        <w:tc>
          <w:tcPr>
            <w:vAlign w:val="center"/>
          </w:tcPr>
          <w:p w14:paraId="40163F13">
            <w:r>
              <w:t>730</w:t>
            </w:r>
          </w:p>
        </w:tc>
        <w:tc>
          <w:tcPr>
            <w:vAlign w:val="center"/>
          </w:tcPr>
          <w:p w14:paraId="0C510771">
            <w:r>
              <w:t>24017</w:t>
            </w:r>
          </w:p>
        </w:tc>
        <w:tc>
          <w:tcPr>
            <w:vAlign w:val="center"/>
          </w:tcPr>
          <w:p w14:paraId="1F3D9422"/>
        </w:tc>
        <w:tc>
          <w:tcPr>
            <w:vAlign w:val="center"/>
          </w:tcPr>
          <w:p w14:paraId="0B3AB857">
            <w:r>
              <w:t>7154</w:t>
            </w:r>
          </w:p>
        </w:tc>
        <w:tc>
          <w:tcPr>
            <w:vAlign w:val="center"/>
          </w:tcPr>
          <w:p w14:paraId="3BF1E0C7">
            <w:r>
              <w:t>8541</w:t>
            </w:r>
          </w:p>
        </w:tc>
        <w:tc>
          <w:tcPr>
            <w:vAlign w:val="center"/>
          </w:tcPr>
          <w:p w14:paraId="4EB2BC3B">
            <w:r>
              <w:t>2190</w:t>
            </w:r>
          </w:p>
        </w:tc>
      </w:tr>
    </w:tbl>
    <w:p w14:paraId="49317E06">
      <w:pPr>
        <w:pStyle w:val="4"/>
      </w:pPr>
      <w:bookmarkStart w:id="110" w:name="_Toc6452"/>
      <w:r>
        <w:t>供暖系统</w:t>
      </w:r>
      <w:bookmarkEnd w:id="110"/>
    </w:p>
    <w:p w14:paraId="5A7139C1">
      <w:pPr>
        <w:pStyle w:val="5"/>
      </w:pPr>
      <w:r>
        <w:t>默认热源</w:t>
      </w:r>
    </w:p>
    <w:p w14:paraId="182E1DAB">
      <w:pPr>
        <w:pStyle w:val="6"/>
      </w:pPr>
      <w: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F4B6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07FE0">
            <w:pPr>
              <w:jc w:val="center"/>
            </w:pPr>
            <w:r>
              <w:t>系统编号</w:t>
            </w:r>
          </w:p>
        </w:tc>
        <w:tc>
          <w:tcPr>
            <w:shd w:val="clear" w:color="auto" w:fill="FFFFFF"/>
            <w:vAlign w:val="center"/>
          </w:tcPr>
          <w:p w14:paraId="6E4C91AB">
            <w:r>
              <w:t>自动</w:t>
            </w:r>
          </w:p>
        </w:tc>
      </w:tr>
    </w:tbl>
    <w:p w14:paraId="3D1FABF5">
      <w:pPr>
        <w:pStyle w:val="6"/>
      </w:pPr>
      <w:r>
        <w:t>热水锅炉</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03637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6DC66">
            <w:pPr>
              <w:jc w:val="center"/>
            </w:pPr>
            <w:r>
              <w:t>燃料类型</w:t>
            </w:r>
          </w:p>
        </w:tc>
        <w:tc>
          <w:tcPr>
            <w:shd w:val="clear" w:color="auto" w:fill="E6E6E6"/>
            <w:vAlign w:val="center"/>
          </w:tcPr>
          <w:p w14:paraId="39DE3DEB">
            <w:pPr>
              <w:jc w:val="center"/>
            </w:pPr>
            <w:r>
              <w:t>容量</w:t>
            </w:r>
            <w:r>
              <w:br w:type="textWrapping"/>
            </w:r>
            <w:r>
              <w:t>(MW)</w:t>
            </w:r>
          </w:p>
        </w:tc>
        <w:tc>
          <w:tcPr>
            <w:shd w:val="clear" w:color="auto" w:fill="E6E6E6"/>
            <w:vAlign w:val="center"/>
          </w:tcPr>
          <w:p w14:paraId="1CEFFD31">
            <w:pPr>
              <w:jc w:val="center"/>
            </w:pPr>
            <w:r>
              <w:t>台数</w:t>
            </w:r>
          </w:p>
        </w:tc>
        <w:tc>
          <w:tcPr>
            <w:shd w:val="clear" w:color="auto" w:fill="E6E6E6"/>
            <w:vAlign w:val="center"/>
          </w:tcPr>
          <w:p w14:paraId="45726722">
            <w:pPr>
              <w:jc w:val="center"/>
            </w:pPr>
            <w:r>
              <w:t>累计热负荷</w:t>
            </w:r>
            <w:r>
              <w:br w:type="textWrapping"/>
            </w:r>
            <w:r>
              <w:t>(kWh)</w:t>
            </w:r>
          </w:p>
        </w:tc>
        <w:tc>
          <w:tcPr>
            <w:shd w:val="clear" w:color="auto" w:fill="E6E6E6"/>
            <w:vAlign w:val="center"/>
          </w:tcPr>
          <w:p w14:paraId="31937B87">
            <w:pPr>
              <w:jc w:val="center"/>
            </w:pPr>
            <w:r>
              <w:t>锅炉</w:t>
            </w:r>
            <w:r>
              <w:br w:type="textWrapping"/>
            </w:r>
            <w:r>
              <w:t>热效率</w:t>
            </w:r>
          </w:p>
        </w:tc>
        <w:tc>
          <w:tcPr>
            <w:shd w:val="clear" w:color="auto" w:fill="E6E6E6"/>
            <w:vAlign w:val="center"/>
          </w:tcPr>
          <w:p w14:paraId="5C5BE420">
            <w:pPr>
              <w:jc w:val="center"/>
            </w:pPr>
            <w:r>
              <w:t>外网热</w:t>
            </w:r>
            <w:r>
              <w:br w:type="textWrapping"/>
            </w:r>
            <w:r>
              <w:t>输送效率</w:t>
            </w:r>
          </w:p>
        </w:tc>
        <w:tc>
          <w:tcPr>
            <w:shd w:val="clear" w:color="auto" w:fill="E6E6E6"/>
            <w:vAlign w:val="center"/>
          </w:tcPr>
          <w:p w14:paraId="02019EA6">
            <w:pPr>
              <w:jc w:val="center"/>
            </w:pPr>
            <w:r>
              <w:t>标准煤热值(kWh/kg)</w:t>
            </w:r>
          </w:p>
        </w:tc>
        <w:tc>
          <w:tcPr>
            <w:shd w:val="clear" w:color="auto" w:fill="E6E6E6"/>
            <w:vAlign w:val="center"/>
          </w:tcPr>
          <w:p w14:paraId="63866855">
            <w:pPr>
              <w:jc w:val="center"/>
            </w:pPr>
            <w:r>
              <w:t>标准煤消耗(kgce)</w:t>
            </w:r>
          </w:p>
        </w:tc>
      </w:tr>
      <w:tr w14:paraId="38DF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CF1AF0">
            <w:r>
              <w:t>烟煤II</w:t>
            </w:r>
          </w:p>
        </w:tc>
        <w:tc>
          <w:tcPr>
            <w:vAlign w:val="center"/>
          </w:tcPr>
          <w:p w14:paraId="7692F2DE">
            <w:r>
              <w:t>1.00</w:t>
            </w:r>
          </w:p>
        </w:tc>
        <w:tc>
          <w:tcPr>
            <w:vAlign w:val="center"/>
          </w:tcPr>
          <w:p w14:paraId="1E8B2CDA">
            <w:r>
              <w:t>1</w:t>
            </w:r>
          </w:p>
        </w:tc>
        <w:tc>
          <w:tcPr>
            <w:vAlign w:val="center"/>
          </w:tcPr>
          <w:p w14:paraId="0018B380">
            <w:r>
              <w:t>117067</w:t>
            </w:r>
          </w:p>
        </w:tc>
        <w:tc>
          <w:tcPr>
            <w:vAlign w:val="center"/>
          </w:tcPr>
          <w:p w14:paraId="4D4883F3">
            <w:r>
              <w:t>0.78</w:t>
            </w:r>
          </w:p>
        </w:tc>
        <w:tc>
          <w:tcPr>
            <w:vAlign w:val="center"/>
          </w:tcPr>
          <w:p w14:paraId="79C57CCC">
            <w:r>
              <w:t>0.92</w:t>
            </w:r>
          </w:p>
        </w:tc>
        <w:tc>
          <w:tcPr>
            <w:vAlign w:val="center"/>
          </w:tcPr>
          <w:p w14:paraId="10477C5A">
            <w:r>
              <w:t>8.14</w:t>
            </w:r>
          </w:p>
        </w:tc>
        <w:tc>
          <w:tcPr>
            <w:vAlign w:val="center"/>
          </w:tcPr>
          <w:p w14:paraId="4E9261D6">
            <w:r>
              <w:t>20041.38</w:t>
            </w:r>
          </w:p>
        </w:tc>
      </w:tr>
    </w:tbl>
    <w:p w14:paraId="5C56FF98">
      <w:pPr>
        <w:pStyle w:val="6"/>
      </w:pPr>
      <w:r>
        <w:t>热水循环泵</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7978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E88A7">
            <w:pPr>
              <w:jc w:val="center"/>
            </w:pPr>
            <w:r>
              <w:t>类型</w:t>
            </w:r>
          </w:p>
        </w:tc>
        <w:tc>
          <w:tcPr>
            <w:shd w:val="clear" w:color="auto" w:fill="E6E6E6"/>
            <w:vAlign w:val="center"/>
          </w:tcPr>
          <w:p w14:paraId="22B17BAF">
            <w:pPr>
              <w:jc w:val="center"/>
            </w:pPr>
            <w:r>
              <w:t>调节</w:t>
            </w:r>
          </w:p>
        </w:tc>
        <w:tc>
          <w:tcPr>
            <w:shd w:val="clear" w:color="auto" w:fill="E6E6E6"/>
            <w:vAlign w:val="center"/>
          </w:tcPr>
          <w:p w14:paraId="10E0CD74">
            <w:pPr>
              <w:jc w:val="center"/>
            </w:pPr>
            <w:r>
              <w:t>流量(m3/h)</w:t>
            </w:r>
          </w:p>
        </w:tc>
        <w:tc>
          <w:tcPr>
            <w:shd w:val="clear" w:color="auto" w:fill="E6E6E6"/>
            <w:vAlign w:val="center"/>
          </w:tcPr>
          <w:p w14:paraId="7335AB41">
            <w:pPr>
              <w:jc w:val="center"/>
            </w:pPr>
            <w:r>
              <w:t>扬程(m)</w:t>
            </w:r>
          </w:p>
        </w:tc>
        <w:tc>
          <w:tcPr>
            <w:shd w:val="clear" w:color="auto" w:fill="E6E6E6"/>
            <w:vAlign w:val="center"/>
          </w:tcPr>
          <w:p w14:paraId="520C98CB">
            <w:pPr>
              <w:jc w:val="center"/>
            </w:pPr>
            <w:r>
              <w:t>设计工作效率(%)</w:t>
            </w:r>
          </w:p>
        </w:tc>
        <w:tc>
          <w:tcPr>
            <w:shd w:val="clear" w:color="auto" w:fill="E6E6E6"/>
            <w:vAlign w:val="center"/>
          </w:tcPr>
          <w:p w14:paraId="04764DFB">
            <w:pPr>
              <w:jc w:val="center"/>
            </w:pPr>
            <w:r>
              <w:t>输入功率(kW)</w:t>
            </w:r>
          </w:p>
        </w:tc>
        <w:tc>
          <w:tcPr>
            <w:shd w:val="clear" w:color="auto" w:fill="E6E6E6"/>
            <w:vAlign w:val="center"/>
          </w:tcPr>
          <w:p w14:paraId="20E69278">
            <w:pPr>
              <w:jc w:val="center"/>
            </w:pPr>
            <w:r>
              <w:t>台数</w:t>
            </w:r>
          </w:p>
        </w:tc>
      </w:tr>
      <w:tr w14:paraId="3AE0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015750">
            <w:r>
              <w:t>供暖水泵</w:t>
            </w:r>
          </w:p>
        </w:tc>
        <w:tc>
          <w:tcPr>
            <w:vAlign w:val="center"/>
          </w:tcPr>
          <w:p w14:paraId="0983B9A2">
            <w:r>
              <w:t>单速</w:t>
            </w:r>
          </w:p>
        </w:tc>
        <w:tc>
          <w:tcPr>
            <w:vAlign w:val="center"/>
          </w:tcPr>
          <w:p w14:paraId="0C87C730">
            <w:r>
              <w:t>100</w:t>
            </w:r>
          </w:p>
        </w:tc>
        <w:tc>
          <w:tcPr>
            <w:vAlign w:val="center"/>
          </w:tcPr>
          <w:p w14:paraId="3C2425FF">
            <w:r>
              <w:t>30</w:t>
            </w:r>
          </w:p>
        </w:tc>
        <w:tc>
          <w:tcPr>
            <w:vAlign w:val="center"/>
          </w:tcPr>
          <w:p w14:paraId="5E0B3F64">
            <w:r>
              <w:t>80</w:t>
            </w:r>
          </w:p>
        </w:tc>
        <w:tc>
          <w:tcPr>
            <w:vAlign w:val="center"/>
          </w:tcPr>
          <w:p w14:paraId="0FA25DAA">
            <w:r>
              <w:t>11.7</w:t>
            </w:r>
          </w:p>
        </w:tc>
        <w:tc>
          <w:tcPr>
            <w:vAlign w:val="center"/>
          </w:tcPr>
          <w:p w14:paraId="0E84E9C1">
            <w:r>
              <w:t>1</w:t>
            </w:r>
          </w:p>
        </w:tc>
      </w:tr>
    </w:tbl>
    <w:p w14:paraId="0A38CC0D">
      <w:pPr>
        <w:pStyle w:val="6"/>
      </w:pPr>
      <w: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1815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C22D5">
            <w:pPr>
              <w:jc w:val="center"/>
            </w:pPr>
            <w:r>
              <w:t>负荷</w:t>
            </w:r>
            <w:r>
              <w:br w:type="textWrapping"/>
            </w:r>
            <w:r>
              <w:t>率</w:t>
            </w:r>
            <w:r>
              <w:br w:type="textWrapping"/>
            </w:r>
            <w:r>
              <w:t>(%)</w:t>
            </w:r>
          </w:p>
        </w:tc>
        <w:tc>
          <w:tcPr>
            <w:shd w:val="clear" w:color="auto" w:fill="E6E6E6"/>
            <w:vAlign w:val="center"/>
          </w:tcPr>
          <w:p w14:paraId="65835A83">
            <w:pPr>
              <w:jc w:val="center"/>
            </w:pPr>
            <w:r>
              <w:t>锅炉</w:t>
            </w:r>
            <w:r>
              <w:br w:type="textWrapping"/>
            </w:r>
            <w:r>
              <w:t>负荷</w:t>
            </w:r>
            <w:r>
              <w:br w:type="textWrapping"/>
            </w:r>
            <w:r>
              <w:t>(kW)</w:t>
            </w:r>
          </w:p>
        </w:tc>
        <w:tc>
          <w:tcPr>
            <w:shd w:val="clear" w:color="auto" w:fill="E6E6E6"/>
            <w:vAlign w:val="center"/>
          </w:tcPr>
          <w:p w14:paraId="51A4CB58">
            <w:pPr>
              <w:jc w:val="center"/>
            </w:pPr>
            <w:r>
              <w:t>供暖水</w:t>
            </w:r>
            <w:r>
              <w:br w:type="textWrapping"/>
            </w:r>
            <w:r>
              <w:t>泵功率</w:t>
            </w:r>
            <w:r>
              <w:br w:type="textWrapping"/>
            </w:r>
            <w:r>
              <w:t>(kW)</w:t>
            </w:r>
          </w:p>
        </w:tc>
        <w:tc>
          <w:tcPr>
            <w:shd w:val="clear" w:color="auto" w:fill="E6E6E6"/>
            <w:vAlign w:val="center"/>
          </w:tcPr>
          <w:p w14:paraId="00822242">
            <w:pPr>
              <w:jc w:val="center"/>
            </w:pPr>
            <w:r>
              <w:t>热水输送</w:t>
            </w:r>
            <w:r>
              <w:br w:type="textWrapping"/>
            </w:r>
            <w:r>
              <w:t>能效比</w:t>
            </w:r>
            <w:r>
              <w:br w:type="textWrapping"/>
            </w:r>
            <w:r>
              <w:t>EHR</w:t>
            </w:r>
          </w:p>
        </w:tc>
        <w:tc>
          <w:tcPr>
            <w:shd w:val="clear" w:color="auto" w:fill="E6E6E6"/>
            <w:vAlign w:val="center"/>
          </w:tcPr>
          <w:p w14:paraId="336B24FB">
            <w:pPr>
              <w:jc w:val="center"/>
            </w:pPr>
            <w:r>
              <w:t>区间</w:t>
            </w:r>
            <w:r>
              <w:br w:type="textWrapping"/>
            </w:r>
            <w:r>
              <w:t>负荷</w:t>
            </w:r>
            <w:r>
              <w:br w:type="textWrapping"/>
            </w:r>
            <w:r>
              <w:t>(kWh)</w:t>
            </w:r>
          </w:p>
        </w:tc>
        <w:tc>
          <w:tcPr>
            <w:shd w:val="clear" w:color="auto" w:fill="E6E6E6"/>
            <w:vAlign w:val="center"/>
          </w:tcPr>
          <w:p w14:paraId="099D7222">
            <w:pPr>
              <w:jc w:val="center"/>
            </w:pPr>
            <w:r>
              <w:t>区间</w:t>
            </w:r>
            <w:r>
              <w:br w:type="textWrapping"/>
            </w:r>
            <w:r>
              <w:t>时长</w:t>
            </w:r>
            <w:r>
              <w:br w:type="textWrapping"/>
            </w:r>
            <w:r>
              <w:t>(h)</w:t>
            </w:r>
          </w:p>
        </w:tc>
        <w:tc>
          <w:tcPr>
            <w:shd w:val="clear" w:color="auto" w:fill="E6E6E6"/>
            <w:vAlign w:val="center"/>
          </w:tcPr>
          <w:p w14:paraId="4F9BFB1E">
            <w:pPr>
              <w:jc w:val="center"/>
            </w:pPr>
            <w:r>
              <w:t>供暖水</w:t>
            </w:r>
            <w:r>
              <w:br w:type="textWrapping"/>
            </w:r>
            <w:r>
              <w:t>泵电耗</w:t>
            </w:r>
            <w:r>
              <w:br w:type="textWrapping"/>
            </w:r>
            <w:r>
              <w:t>(kWh)</w:t>
            </w:r>
          </w:p>
        </w:tc>
      </w:tr>
      <w:tr w14:paraId="0CEBA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EA484">
            <w:r>
              <w:t>20</w:t>
            </w:r>
          </w:p>
        </w:tc>
        <w:tc>
          <w:tcPr>
            <w:vAlign w:val="center"/>
          </w:tcPr>
          <w:p w14:paraId="60698A09">
            <w:r>
              <w:t>200</w:t>
            </w:r>
          </w:p>
        </w:tc>
        <w:tc>
          <w:tcPr>
            <w:vAlign w:val="center"/>
          </w:tcPr>
          <w:p w14:paraId="719A5807">
            <w:r>
              <w:t>11.7</w:t>
            </w:r>
          </w:p>
        </w:tc>
        <w:tc>
          <w:tcPr>
            <w:vAlign w:val="center"/>
          </w:tcPr>
          <w:p w14:paraId="67894DC8">
            <w:r>
              <w:t>0.0585</w:t>
            </w:r>
          </w:p>
        </w:tc>
        <w:tc>
          <w:tcPr>
            <w:vAlign w:val="center"/>
          </w:tcPr>
          <w:p w14:paraId="0DC8F290">
            <w:r>
              <w:t>87493</w:t>
            </w:r>
          </w:p>
        </w:tc>
        <w:tc>
          <w:tcPr>
            <w:vAlign w:val="center"/>
          </w:tcPr>
          <w:p w14:paraId="2D4FE10B">
            <w:r>
              <w:t>795</w:t>
            </w:r>
          </w:p>
        </w:tc>
        <w:tc>
          <w:tcPr>
            <w:vAlign w:val="center"/>
          </w:tcPr>
          <w:p w14:paraId="6389715B">
            <w:r>
              <w:t>9302</w:t>
            </w:r>
          </w:p>
        </w:tc>
      </w:tr>
      <w:tr w14:paraId="23C7DDCF">
        <w:tblPrEx>
          <w:tblCellMar>
            <w:top w:w="0" w:type="dxa"/>
            <w:left w:w="108" w:type="dxa"/>
            <w:bottom w:w="0" w:type="dxa"/>
            <w:right w:w="108" w:type="dxa"/>
          </w:tblCellMar>
        </w:tblPrEx>
        <w:trPr>
          <w:jc w:val="center"/>
        </w:trPr>
        <w:tc>
          <w:tcPr>
            <w:shd w:val="clear" w:color="auto" w:fill="E6E6E6"/>
            <w:vAlign w:val="center"/>
          </w:tcPr>
          <w:p w14:paraId="18C552A1">
            <w:r>
              <w:t>40</w:t>
            </w:r>
          </w:p>
        </w:tc>
        <w:tc>
          <w:tcPr>
            <w:vAlign w:val="center"/>
          </w:tcPr>
          <w:p w14:paraId="3193F6D1">
            <w:r>
              <w:t>400</w:t>
            </w:r>
          </w:p>
        </w:tc>
        <w:tc>
          <w:tcPr>
            <w:vAlign w:val="center"/>
          </w:tcPr>
          <w:p w14:paraId="015F5069">
            <w:r>
              <w:t>11.7</w:t>
            </w:r>
          </w:p>
        </w:tc>
        <w:tc>
          <w:tcPr>
            <w:vAlign w:val="center"/>
          </w:tcPr>
          <w:p w14:paraId="46FB805E">
            <w:r>
              <w:t>0.0293</w:t>
            </w:r>
          </w:p>
        </w:tc>
        <w:tc>
          <w:tcPr>
            <w:vAlign w:val="center"/>
          </w:tcPr>
          <w:p w14:paraId="31BB37B4">
            <w:r>
              <w:t>28696</w:t>
            </w:r>
          </w:p>
        </w:tc>
        <w:tc>
          <w:tcPr>
            <w:vAlign w:val="center"/>
          </w:tcPr>
          <w:p w14:paraId="397A9540">
            <w:r>
              <w:t>116</w:t>
            </w:r>
          </w:p>
        </w:tc>
        <w:tc>
          <w:tcPr>
            <w:vAlign w:val="center"/>
          </w:tcPr>
          <w:p w14:paraId="75EEDC75">
            <w:r>
              <w:t>1357</w:t>
            </w:r>
          </w:p>
        </w:tc>
      </w:tr>
      <w:tr w14:paraId="79BFE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94AB2">
            <w:r>
              <w:t>60</w:t>
            </w:r>
          </w:p>
        </w:tc>
        <w:tc>
          <w:tcPr>
            <w:vAlign w:val="center"/>
          </w:tcPr>
          <w:p w14:paraId="3DBDB4B5">
            <w:r>
              <w:t>600</w:t>
            </w:r>
          </w:p>
        </w:tc>
        <w:tc>
          <w:tcPr>
            <w:vAlign w:val="center"/>
          </w:tcPr>
          <w:p w14:paraId="6E636048">
            <w:r>
              <w:t>11.7</w:t>
            </w:r>
          </w:p>
        </w:tc>
        <w:tc>
          <w:tcPr>
            <w:vAlign w:val="center"/>
          </w:tcPr>
          <w:p w14:paraId="412E948E">
            <w:r>
              <w:t>0.0195</w:t>
            </w:r>
          </w:p>
        </w:tc>
        <w:tc>
          <w:tcPr>
            <w:vAlign w:val="center"/>
          </w:tcPr>
          <w:p w14:paraId="5DD87C43">
            <w:r>
              <w:t>878</w:t>
            </w:r>
          </w:p>
        </w:tc>
        <w:tc>
          <w:tcPr>
            <w:vAlign w:val="center"/>
          </w:tcPr>
          <w:p w14:paraId="6179EF31">
            <w:r>
              <w:t>2</w:t>
            </w:r>
          </w:p>
        </w:tc>
        <w:tc>
          <w:tcPr>
            <w:vAlign w:val="center"/>
          </w:tcPr>
          <w:p w14:paraId="4D240F8F">
            <w:r>
              <w:t>23</w:t>
            </w:r>
          </w:p>
        </w:tc>
      </w:tr>
      <w:tr w14:paraId="08F84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7B96E8">
            <w:r>
              <w:t>80</w:t>
            </w:r>
          </w:p>
        </w:tc>
        <w:tc>
          <w:tcPr>
            <w:vAlign w:val="center"/>
          </w:tcPr>
          <w:p w14:paraId="377615DD">
            <w:r>
              <w:t>800</w:t>
            </w:r>
          </w:p>
        </w:tc>
        <w:tc>
          <w:tcPr>
            <w:vAlign w:val="center"/>
          </w:tcPr>
          <w:p w14:paraId="4DD128A3">
            <w:r>
              <w:t>11.7</w:t>
            </w:r>
          </w:p>
        </w:tc>
        <w:tc>
          <w:tcPr>
            <w:vAlign w:val="center"/>
          </w:tcPr>
          <w:p w14:paraId="16F844E3">
            <w:r>
              <w:t>0.0146</w:t>
            </w:r>
          </w:p>
        </w:tc>
        <w:tc>
          <w:tcPr>
            <w:vAlign w:val="center"/>
          </w:tcPr>
          <w:p w14:paraId="0B0231CB">
            <w:r>
              <w:t>0</w:t>
            </w:r>
          </w:p>
        </w:tc>
        <w:tc>
          <w:tcPr>
            <w:vAlign w:val="center"/>
          </w:tcPr>
          <w:p w14:paraId="75ABE891">
            <w:r>
              <w:t>0</w:t>
            </w:r>
          </w:p>
        </w:tc>
        <w:tc>
          <w:tcPr>
            <w:vAlign w:val="center"/>
          </w:tcPr>
          <w:p w14:paraId="39D7DCF3">
            <w:r>
              <w:t>0</w:t>
            </w:r>
          </w:p>
        </w:tc>
      </w:tr>
      <w:tr w14:paraId="2A91E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BF996B">
            <w:r>
              <w:t>100</w:t>
            </w:r>
          </w:p>
        </w:tc>
        <w:tc>
          <w:tcPr>
            <w:vAlign w:val="center"/>
          </w:tcPr>
          <w:p w14:paraId="67690BE6">
            <w:r>
              <w:t>1000</w:t>
            </w:r>
          </w:p>
        </w:tc>
        <w:tc>
          <w:tcPr>
            <w:vAlign w:val="center"/>
          </w:tcPr>
          <w:p w14:paraId="2E68CA99">
            <w:r>
              <w:t>11.7</w:t>
            </w:r>
          </w:p>
        </w:tc>
        <w:tc>
          <w:tcPr>
            <w:vAlign w:val="center"/>
          </w:tcPr>
          <w:p w14:paraId="3931C01E">
            <w:r>
              <w:t>0.0117</w:t>
            </w:r>
          </w:p>
        </w:tc>
        <w:tc>
          <w:tcPr>
            <w:vAlign w:val="center"/>
          </w:tcPr>
          <w:p w14:paraId="46257D19">
            <w:r>
              <w:t>0</w:t>
            </w:r>
          </w:p>
        </w:tc>
        <w:tc>
          <w:tcPr>
            <w:vAlign w:val="center"/>
          </w:tcPr>
          <w:p w14:paraId="25896CF1">
            <w:r>
              <w:t>0</w:t>
            </w:r>
          </w:p>
        </w:tc>
        <w:tc>
          <w:tcPr>
            <w:vAlign w:val="center"/>
          </w:tcPr>
          <w:p w14:paraId="52BA7192">
            <w:r>
              <w:t>0</w:t>
            </w:r>
          </w:p>
        </w:tc>
      </w:tr>
      <w:tr w14:paraId="43830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E21CA8D">
            <w:r>
              <w:t>综合</w:t>
            </w:r>
          </w:p>
        </w:tc>
        <w:tc>
          <w:tcPr>
            <w:vAlign w:val="center"/>
          </w:tcPr>
          <w:p w14:paraId="5DE66F78">
            <w:r>
              <w:t>117067</w:t>
            </w:r>
          </w:p>
        </w:tc>
        <w:tc>
          <w:tcPr>
            <w:vAlign w:val="center"/>
          </w:tcPr>
          <w:p w14:paraId="2204C5AA">
            <w:r>
              <w:t>913</w:t>
            </w:r>
          </w:p>
        </w:tc>
        <w:tc>
          <w:tcPr>
            <w:vAlign w:val="center"/>
          </w:tcPr>
          <w:p w14:paraId="08462749">
            <w:r>
              <w:t>10682</w:t>
            </w:r>
          </w:p>
        </w:tc>
      </w:tr>
    </w:tbl>
    <w:p w14:paraId="20F89E23">
      <w:pPr>
        <w:pStyle w:val="4"/>
      </w:pPr>
      <w:bookmarkStart w:id="111" w:name="_Toc13613"/>
      <w:r>
        <w:t>空调风机</w:t>
      </w:r>
      <w:bookmarkEnd w:id="111"/>
    </w:p>
    <w:p w14:paraId="59D0499B">
      <w:pPr>
        <w:pStyle w:val="5"/>
      </w:pPr>
      <w: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3F48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AA1DEE">
            <w:pPr>
              <w:jc w:val="center"/>
            </w:pPr>
            <w:r>
              <w:t>系统编号</w:t>
            </w:r>
          </w:p>
        </w:tc>
        <w:tc>
          <w:tcPr>
            <w:shd w:val="clear" w:color="auto" w:fill="E6E6E6"/>
            <w:vAlign w:val="center"/>
          </w:tcPr>
          <w:p w14:paraId="1EA1DF86">
            <w:pPr>
              <w:jc w:val="center"/>
            </w:pPr>
            <w:r>
              <w:t>新风量</w:t>
            </w:r>
            <w:r>
              <w:br w:type="textWrapping"/>
            </w:r>
            <w:r>
              <w:t>(m</w:t>
            </w:r>
            <w:r>
              <w:rPr>
                <w:vertAlign w:val="superscript"/>
              </w:rPr>
              <w:t>3</w:t>
            </w:r>
            <w:r>
              <w:t>/h)</w:t>
            </w:r>
          </w:p>
        </w:tc>
        <w:tc>
          <w:tcPr>
            <w:shd w:val="clear" w:color="auto" w:fill="E6E6E6"/>
            <w:vAlign w:val="center"/>
          </w:tcPr>
          <w:p w14:paraId="65297791">
            <w:pPr>
              <w:jc w:val="center"/>
            </w:pPr>
            <w:r>
              <w:t>单位风量耗功率</w:t>
            </w:r>
            <w:r>
              <w:br w:type="textWrapping"/>
            </w:r>
            <w:r>
              <w:t>W/(m</w:t>
            </w:r>
            <w:r>
              <w:rPr>
                <w:vertAlign w:val="superscript"/>
              </w:rPr>
              <w:t>3</w:t>
            </w:r>
            <w:r>
              <w:t>/h)</w:t>
            </w:r>
          </w:p>
        </w:tc>
        <w:tc>
          <w:tcPr>
            <w:shd w:val="clear" w:color="auto" w:fill="E6E6E6"/>
            <w:vAlign w:val="center"/>
          </w:tcPr>
          <w:p w14:paraId="20134552">
            <w:pPr>
              <w:jc w:val="center"/>
            </w:pPr>
            <w:r>
              <w:t>风机功率(W)</w:t>
            </w:r>
          </w:p>
        </w:tc>
        <w:tc>
          <w:tcPr>
            <w:shd w:val="clear" w:color="auto" w:fill="E6E6E6"/>
            <w:vAlign w:val="center"/>
          </w:tcPr>
          <w:p w14:paraId="1B10BC86">
            <w:pPr>
              <w:jc w:val="center"/>
            </w:pPr>
            <w:r>
              <w:t>运行时长(h)</w:t>
            </w:r>
          </w:p>
        </w:tc>
        <w:tc>
          <w:tcPr>
            <w:shd w:val="clear" w:color="auto" w:fill="E6E6E6"/>
            <w:vAlign w:val="center"/>
          </w:tcPr>
          <w:p w14:paraId="5AC66491">
            <w:pPr>
              <w:jc w:val="center"/>
            </w:pPr>
            <w:r>
              <w:t>新风电耗(kWh)</w:t>
            </w:r>
          </w:p>
        </w:tc>
      </w:tr>
      <w:tr w14:paraId="7C575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C2376C">
            <w:r>
              <w:t>自动</w:t>
            </w:r>
          </w:p>
        </w:tc>
        <w:tc>
          <w:tcPr>
            <w:vAlign w:val="center"/>
          </w:tcPr>
          <w:p w14:paraId="53DA346B">
            <w:r>
              <w:t>8845</w:t>
            </w:r>
          </w:p>
        </w:tc>
        <w:tc>
          <w:tcPr>
            <w:vAlign w:val="center"/>
          </w:tcPr>
          <w:p w14:paraId="3EA24BCB">
            <w:r>
              <w:t>0.24</w:t>
            </w:r>
          </w:p>
        </w:tc>
        <w:tc>
          <w:tcPr>
            <w:vAlign w:val="center"/>
          </w:tcPr>
          <w:p w14:paraId="09C24EC8">
            <w:r>
              <w:t>2123</w:t>
            </w:r>
          </w:p>
        </w:tc>
        <w:tc>
          <w:tcPr>
            <w:vAlign w:val="center"/>
          </w:tcPr>
          <w:p w14:paraId="7081449C">
            <w:r>
              <w:t>1870</w:t>
            </w:r>
          </w:p>
        </w:tc>
        <w:tc>
          <w:tcPr>
            <w:vAlign w:val="center"/>
          </w:tcPr>
          <w:p w14:paraId="2F6D4781">
            <w:r>
              <w:t>3970</w:t>
            </w:r>
          </w:p>
        </w:tc>
      </w:tr>
      <w:tr w14:paraId="3E40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3573687">
            <w:r>
              <w:t>合计</w:t>
            </w:r>
          </w:p>
        </w:tc>
        <w:tc>
          <w:tcPr>
            <w:vAlign w:val="center"/>
          </w:tcPr>
          <w:p w14:paraId="1463576B">
            <w:r>
              <w:t>3970</w:t>
            </w:r>
          </w:p>
        </w:tc>
      </w:tr>
    </w:tbl>
    <w:p w14:paraId="4F064E31"/>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5B5F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632EFC">
            <w:pPr>
              <w:jc w:val="center"/>
            </w:pPr>
            <w:r>
              <w:t>系统编号</w:t>
            </w:r>
          </w:p>
        </w:tc>
        <w:tc>
          <w:tcPr>
            <w:shd w:val="clear" w:color="auto" w:fill="E6E6E6"/>
            <w:vAlign w:val="center"/>
          </w:tcPr>
          <w:p w14:paraId="4ACF168E">
            <w:pPr>
              <w:jc w:val="center"/>
            </w:pPr>
            <w:r>
              <w:t>排风量</w:t>
            </w:r>
            <w:r>
              <w:br w:type="textWrapping"/>
            </w:r>
            <w:r>
              <w:t>(m</w:t>
            </w:r>
            <w:r>
              <w:rPr>
                <w:vertAlign w:val="superscript"/>
              </w:rPr>
              <w:t>3</w:t>
            </w:r>
            <w:r>
              <w:t>/h)</w:t>
            </w:r>
          </w:p>
        </w:tc>
        <w:tc>
          <w:tcPr>
            <w:shd w:val="clear" w:color="auto" w:fill="E6E6E6"/>
            <w:vAlign w:val="center"/>
          </w:tcPr>
          <w:p w14:paraId="77737171">
            <w:pPr>
              <w:jc w:val="center"/>
            </w:pPr>
            <w:r>
              <w:t>排风比</w:t>
            </w:r>
          </w:p>
        </w:tc>
        <w:tc>
          <w:tcPr>
            <w:shd w:val="clear" w:color="auto" w:fill="E6E6E6"/>
            <w:vAlign w:val="center"/>
          </w:tcPr>
          <w:p w14:paraId="28E093CD">
            <w:pPr>
              <w:jc w:val="center"/>
            </w:pPr>
            <w:r>
              <w:t>单位风量耗功率W/(m</w:t>
            </w:r>
            <w:r>
              <w:rPr>
                <w:vertAlign w:val="superscript"/>
              </w:rPr>
              <w:t>3</w:t>
            </w:r>
            <w:r>
              <w:t>/h)</w:t>
            </w:r>
          </w:p>
        </w:tc>
        <w:tc>
          <w:tcPr>
            <w:shd w:val="clear" w:color="auto" w:fill="E6E6E6"/>
            <w:vAlign w:val="center"/>
          </w:tcPr>
          <w:p w14:paraId="2CAAB349">
            <w:pPr>
              <w:jc w:val="center"/>
            </w:pPr>
            <w:r>
              <w:t>风机功率(W)</w:t>
            </w:r>
          </w:p>
        </w:tc>
        <w:tc>
          <w:tcPr>
            <w:shd w:val="clear" w:color="auto" w:fill="E6E6E6"/>
            <w:vAlign w:val="center"/>
          </w:tcPr>
          <w:p w14:paraId="29005C38">
            <w:pPr>
              <w:jc w:val="center"/>
            </w:pPr>
            <w:r>
              <w:t>运行时长(h)</w:t>
            </w:r>
          </w:p>
        </w:tc>
        <w:tc>
          <w:tcPr>
            <w:shd w:val="clear" w:color="auto" w:fill="E6E6E6"/>
            <w:vAlign w:val="center"/>
          </w:tcPr>
          <w:p w14:paraId="007513BA">
            <w:pPr>
              <w:jc w:val="center"/>
            </w:pPr>
            <w:r>
              <w:t>排风电耗</w:t>
            </w:r>
            <w:r>
              <w:br w:type="textWrapping"/>
            </w:r>
            <w:r>
              <w:t>(kWh)</w:t>
            </w:r>
          </w:p>
        </w:tc>
      </w:tr>
      <w:tr w14:paraId="3C874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2AD701">
            <w:r>
              <w:t>自动</w:t>
            </w:r>
          </w:p>
        </w:tc>
        <w:tc>
          <w:tcPr>
            <w:vAlign w:val="center"/>
          </w:tcPr>
          <w:p w14:paraId="351584DC">
            <w:r>
              <w:t>7076</w:t>
            </w:r>
          </w:p>
        </w:tc>
        <w:tc>
          <w:tcPr>
            <w:vAlign w:val="center"/>
          </w:tcPr>
          <w:p w14:paraId="14DA6D5F">
            <w:r>
              <w:t>0.8</w:t>
            </w:r>
          </w:p>
        </w:tc>
        <w:tc>
          <w:tcPr>
            <w:vAlign w:val="center"/>
          </w:tcPr>
          <w:p w14:paraId="59F05D88">
            <w:r>
              <w:t>0.24</w:t>
            </w:r>
          </w:p>
        </w:tc>
        <w:tc>
          <w:tcPr>
            <w:vAlign w:val="center"/>
          </w:tcPr>
          <w:p w14:paraId="439AF017">
            <w:r>
              <w:t>1698</w:t>
            </w:r>
          </w:p>
        </w:tc>
        <w:tc>
          <w:tcPr>
            <w:vAlign w:val="center"/>
          </w:tcPr>
          <w:p w14:paraId="34DC16A5">
            <w:r>
              <w:t>1870</w:t>
            </w:r>
          </w:p>
        </w:tc>
        <w:tc>
          <w:tcPr>
            <w:vAlign w:val="center"/>
          </w:tcPr>
          <w:p w14:paraId="7A0E7312">
            <w:r>
              <w:t>3176</w:t>
            </w:r>
          </w:p>
        </w:tc>
      </w:tr>
      <w:tr w14:paraId="5F45B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EA99326">
            <w:r>
              <w:t>合计</w:t>
            </w:r>
          </w:p>
        </w:tc>
        <w:tc>
          <w:tcPr>
            <w:vAlign w:val="center"/>
          </w:tcPr>
          <w:p w14:paraId="7B70C7F8">
            <w:r>
              <w:t>3176</w:t>
            </w:r>
          </w:p>
        </w:tc>
      </w:tr>
    </w:tbl>
    <w:p w14:paraId="2BD41D3A">
      <w:pPr>
        <w:pStyle w:val="5"/>
      </w:pPr>
      <w: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19C64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0A981">
            <w:pPr>
              <w:jc w:val="center"/>
            </w:pPr>
            <w:r>
              <w:t>系统编号</w:t>
            </w:r>
          </w:p>
        </w:tc>
        <w:tc>
          <w:tcPr>
            <w:shd w:val="clear" w:color="auto" w:fill="E6E6E6"/>
            <w:vAlign w:val="center"/>
          </w:tcPr>
          <w:p w14:paraId="3152BB1C">
            <w:pPr>
              <w:jc w:val="center"/>
            </w:pPr>
            <w:r>
              <w:t>总功率(W)</w:t>
            </w:r>
          </w:p>
        </w:tc>
        <w:tc>
          <w:tcPr>
            <w:shd w:val="clear" w:color="auto" w:fill="E6E6E6"/>
            <w:vAlign w:val="center"/>
          </w:tcPr>
          <w:p w14:paraId="2FE48C97">
            <w:pPr>
              <w:jc w:val="center"/>
            </w:pPr>
            <w:r>
              <w:t>同时使用系数</w:t>
            </w:r>
          </w:p>
        </w:tc>
        <w:tc>
          <w:tcPr>
            <w:shd w:val="clear" w:color="auto" w:fill="E6E6E6"/>
            <w:vAlign w:val="center"/>
          </w:tcPr>
          <w:p w14:paraId="272614B4">
            <w:pPr>
              <w:jc w:val="center"/>
            </w:pPr>
            <w:r>
              <w:t>运行时长(h)</w:t>
            </w:r>
          </w:p>
        </w:tc>
        <w:tc>
          <w:tcPr>
            <w:shd w:val="clear" w:color="auto" w:fill="E6E6E6"/>
            <w:vAlign w:val="center"/>
          </w:tcPr>
          <w:p w14:paraId="40DDBBC1">
            <w:pPr>
              <w:jc w:val="center"/>
            </w:pPr>
            <w:r>
              <w:t>风机盘管电耗(kWh)</w:t>
            </w:r>
          </w:p>
        </w:tc>
      </w:tr>
      <w:tr w14:paraId="0825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FD82CA">
            <w:r>
              <w:t>自动</w:t>
            </w:r>
          </w:p>
        </w:tc>
        <w:tc>
          <w:tcPr>
            <w:vAlign w:val="center"/>
          </w:tcPr>
          <w:p w14:paraId="0137D03C">
            <w:r>
              <w:t>400</w:t>
            </w:r>
          </w:p>
        </w:tc>
        <w:tc>
          <w:tcPr>
            <w:vAlign w:val="center"/>
          </w:tcPr>
          <w:p w14:paraId="4F995BFF">
            <w:r>
              <w:t>1</w:t>
            </w:r>
          </w:p>
        </w:tc>
        <w:tc>
          <w:tcPr>
            <w:vAlign w:val="center"/>
          </w:tcPr>
          <w:p w14:paraId="551C926A">
            <w:r>
              <w:t>1643</w:t>
            </w:r>
          </w:p>
        </w:tc>
        <w:tc>
          <w:tcPr>
            <w:vAlign w:val="center"/>
          </w:tcPr>
          <w:p w14:paraId="3594AF0D">
            <w:r>
              <w:t>657</w:t>
            </w:r>
          </w:p>
        </w:tc>
      </w:tr>
      <w:tr w14:paraId="202F5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AC26987">
            <w:r>
              <w:t>合计</w:t>
            </w:r>
          </w:p>
        </w:tc>
        <w:tc>
          <w:tcPr>
            <w:vAlign w:val="center"/>
          </w:tcPr>
          <w:p w14:paraId="1A9A9CF4">
            <w:r>
              <w:t>657</w:t>
            </w:r>
          </w:p>
        </w:tc>
      </w:tr>
    </w:tbl>
    <w:p w14:paraId="3474AB9D">
      <w:pPr>
        <w:pStyle w:val="4"/>
      </w:pPr>
      <w:bookmarkStart w:id="112" w:name="_Toc9370"/>
      <w:r>
        <w:t>照明</w:t>
      </w:r>
      <w:bookmarkEnd w:id="112"/>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8F9D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82EA270">
            <w:pPr>
              <w:jc w:val="center"/>
            </w:pPr>
            <w:r>
              <w:t>房间类型</w:t>
            </w:r>
          </w:p>
        </w:tc>
        <w:tc>
          <w:tcPr>
            <w:shd w:val="clear" w:color="auto" w:fill="E6E6E6"/>
            <w:vAlign w:val="center"/>
          </w:tcPr>
          <w:p w14:paraId="5E22274B">
            <w:pPr>
              <w:jc w:val="center"/>
            </w:pPr>
            <w:r>
              <w:t>单位面积电耗</w:t>
            </w:r>
            <w:r>
              <w:br w:type="textWrapping"/>
            </w:r>
            <w:r>
              <w:t>(kWh/㎡)</w:t>
            </w:r>
          </w:p>
        </w:tc>
        <w:tc>
          <w:tcPr>
            <w:shd w:val="clear" w:color="auto" w:fill="E6E6E6"/>
            <w:vAlign w:val="center"/>
          </w:tcPr>
          <w:p w14:paraId="7CC1B746">
            <w:pPr>
              <w:jc w:val="center"/>
            </w:pPr>
            <w:r>
              <w:t>房间数量</w:t>
            </w:r>
          </w:p>
        </w:tc>
        <w:tc>
          <w:tcPr>
            <w:shd w:val="clear" w:color="auto" w:fill="E6E6E6"/>
            <w:vAlign w:val="center"/>
          </w:tcPr>
          <w:p w14:paraId="083ED9BF">
            <w:pPr>
              <w:jc w:val="center"/>
            </w:pPr>
            <w:r>
              <w:t>房间合计面积</w:t>
            </w:r>
            <w:r>
              <w:br w:type="textWrapping"/>
            </w:r>
            <w:r>
              <w:t>(㎡)</w:t>
            </w:r>
          </w:p>
        </w:tc>
        <w:tc>
          <w:tcPr>
            <w:shd w:val="clear" w:color="auto" w:fill="E6E6E6"/>
            <w:vAlign w:val="center"/>
          </w:tcPr>
          <w:p w14:paraId="1001FA98">
            <w:pPr>
              <w:jc w:val="center"/>
            </w:pPr>
            <w:r>
              <w:t>合计电耗</w:t>
            </w:r>
            <w:r>
              <w:br w:type="textWrapping"/>
            </w:r>
            <w:r>
              <w:t>(kWh)</w:t>
            </w:r>
          </w:p>
        </w:tc>
      </w:tr>
      <w:tr w14:paraId="10950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4988B9">
            <w:r>
              <w:t>办公-普通办公室</w:t>
            </w:r>
          </w:p>
        </w:tc>
        <w:tc>
          <w:tcPr>
            <w:vAlign w:val="center"/>
          </w:tcPr>
          <w:p w14:paraId="7842AC8E">
            <w:r>
              <w:t>24.00</w:t>
            </w:r>
          </w:p>
        </w:tc>
        <w:tc>
          <w:tcPr>
            <w:vAlign w:val="center"/>
          </w:tcPr>
          <w:p w14:paraId="22138F99">
            <w:r>
              <w:t>65</w:t>
            </w:r>
          </w:p>
        </w:tc>
        <w:tc>
          <w:tcPr>
            <w:vAlign w:val="center"/>
          </w:tcPr>
          <w:p w14:paraId="6AEC05B2">
            <w:r>
              <w:t>2948</w:t>
            </w:r>
          </w:p>
        </w:tc>
        <w:tc>
          <w:tcPr>
            <w:vAlign w:val="center"/>
          </w:tcPr>
          <w:p w14:paraId="301A3DBE">
            <w:r>
              <w:t>70761</w:t>
            </w:r>
          </w:p>
        </w:tc>
      </w:tr>
      <w:tr w14:paraId="4CE01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F880B2">
            <w:r>
              <w:t>办公-楼梯间</w:t>
            </w:r>
          </w:p>
        </w:tc>
        <w:tc>
          <w:tcPr>
            <w:vAlign w:val="center"/>
          </w:tcPr>
          <w:p w14:paraId="478BC66B">
            <w:r>
              <w:t>4.73</w:t>
            </w:r>
          </w:p>
        </w:tc>
        <w:tc>
          <w:tcPr>
            <w:vAlign w:val="center"/>
          </w:tcPr>
          <w:p w14:paraId="465FBE74">
            <w:r>
              <w:t>15</w:t>
            </w:r>
          </w:p>
        </w:tc>
        <w:tc>
          <w:tcPr>
            <w:vAlign w:val="center"/>
          </w:tcPr>
          <w:p w14:paraId="7B4B39FF">
            <w:r>
              <w:t>1881</w:t>
            </w:r>
          </w:p>
        </w:tc>
        <w:tc>
          <w:tcPr>
            <w:vAlign w:val="center"/>
          </w:tcPr>
          <w:p w14:paraId="3C14E2A8">
            <w:r>
              <w:t>8888</w:t>
            </w:r>
          </w:p>
        </w:tc>
      </w:tr>
      <w:tr w14:paraId="778A0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FAC1AD9">
            <w:r>
              <w:t>总计</w:t>
            </w:r>
          </w:p>
        </w:tc>
        <w:tc>
          <w:tcPr>
            <w:vAlign w:val="center"/>
          </w:tcPr>
          <w:p w14:paraId="02B4E8B5">
            <w:r>
              <w:t>79650</w:t>
            </w:r>
          </w:p>
        </w:tc>
      </w:tr>
    </w:tbl>
    <w:p w14:paraId="46CC64F6">
      <w:pPr>
        <w:pStyle w:val="4"/>
      </w:pPr>
      <w:bookmarkStart w:id="113" w:name="_Toc6328"/>
      <w:r>
        <w:t>负荷分项统计</w:t>
      </w:r>
      <w:bookmarkEnd w:id="113"/>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1D70E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06A90">
            <w:pPr>
              <w:jc w:val="center"/>
            </w:pPr>
            <w:r>
              <w:t>分类</w:t>
            </w:r>
          </w:p>
        </w:tc>
        <w:tc>
          <w:tcPr>
            <w:shd w:val="clear" w:color="auto" w:fill="E6E6E6"/>
            <w:vAlign w:val="center"/>
          </w:tcPr>
          <w:p w14:paraId="045DCBCA">
            <w:pPr>
              <w:jc w:val="center"/>
            </w:pPr>
            <w:r>
              <w:t>围护传热</w:t>
            </w:r>
          </w:p>
        </w:tc>
        <w:tc>
          <w:tcPr>
            <w:shd w:val="clear" w:color="auto" w:fill="E6E6E6"/>
            <w:vAlign w:val="center"/>
          </w:tcPr>
          <w:p w14:paraId="74B1E2A4">
            <w:pPr>
              <w:jc w:val="center"/>
            </w:pPr>
            <w:r>
              <w:t>室内得热</w:t>
            </w:r>
          </w:p>
        </w:tc>
        <w:tc>
          <w:tcPr>
            <w:shd w:val="clear" w:color="auto" w:fill="E6E6E6"/>
            <w:vAlign w:val="center"/>
          </w:tcPr>
          <w:p w14:paraId="12141A91">
            <w:pPr>
              <w:jc w:val="center"/>
            </w:pPr>
            <w:r>
              <w:t>窗日射</w:t>
            </w:r>
          </w:p>
        </w:tc>
        <w:tc>
          <w:tcPr>
            <w:shd w:val="clear" w:color="auto" w:fill="E6E6E6"/>
            <w:vAlign w:val="center"/>
          </w:tcPr>
          <w:p w14:paraId="0224191A">
            <w:pPr>
              <w:jc w:val="center"/>
            </w:pPr>
            <w:r>
              <w:t>不利</w:t>
            </w:r>
            <w:r>
              <w:br w:type="textWrapping"/>
            </w:r>
            <w:r>
              <w:t>新风/渗透</w:t>
            </w:r>
          </w:p>
        </w:tc>
        <w:tc>
          <w:tcPr>
            <w:shd w:val="clear" w:color="auto" w:fill="E6E6E6"/>
            <w:vAlign w:val="center"/>
          </w:tcPr>
          <w:p w14:paraId="19774F7C">
            <w:pPr>
              <w:jc w:val="center"/>
            </w:pPr>
            <w:r>
              <w:t>有利</w:t>
            </w:r>
            <w:r>
              <w:br w:type="textWrapping"/>
            </w:r>
            <w:r>
              <w:t>新风/渗透</w:t>
            </w:r>
          </w:p>
        </w:tc>
        <w:tc>
          <w:tcPr>
            <w:shd w:val="clear" w:color="auto" w:fill="E6E6E6"/>
            <w:vAlign w:val="center"/>
          </w:tcPr>
          <w:p w14:paraId="57EBAF44">
            <w:pPr>
              <w:jc w:val="center"/>
            </w:pPr>
            <w:r>
              <w:t>热回收</w:t>
            </w:r>
          </w:p>
        </w:tc>
        <w:tc>
          <w:tcPr>
            <w:shd w:val="clear" w:color="auto" w:fill="E6E6E6"/>
            <w:vAlign w:val="center"/>
          </w:tcPr>
          <w:p w14:paraId="3FBE1522">
            <w:pPr>
              <w:jc w:val="center"/>
            </w:pPr>
            <w:r>
              <w:t>合计</w:t>
            </w:r>
          </w:p>
        </w:tc>
      </w:tr>
      <w:tr w14:paraId="6AEC0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1FD00">
            <w:r>
              <w:t>供暖(kWh/㎡)</w:t>
            </w:r>
          </w:p>
        </w:tc>
        <w:tc>
          <w:tcPr>
            <w:vAlign w:val="center"/>
          </w:tcPr>
          <w:p w14:paraId="5D921A2A">
            <w:pPr>
              <w:jc w:val="center"/>
            </w:pPr>
            <w:r>
              <w:t>-22.59</w:t>
            </w:r>
          </w:p>
        </w:tc>
        <w:tc>
          <w:tcPr>
            <w:vAlign w:val="center"/>
          </w:tcPr>
          <w:p w14:paraId="65DB36B7">
            <w:pPr>
              <w:jc w:val="center"/>
            </w:pPr>
            <w:r>
              <w:t>7.25</w:t>
            </w:r>
          </w:p>
        </w:tc>
        <w:tc>
          <w:tcPr>
            <w:vAlign w:val="center"/>
          </w:tcPr>
          <w:p w14:paraId="34E003DB">
            <w:pPr>
              <w:jc w:val="center"/>
            </w:pPr>
            <w:r>
              <w:t>0.00</w:t>
            </w:r>
          </w:p>
        </w:tc>
        <w:tc>
          <w:tcPr>
            <w:vAlign w:val="center"/>
          </w:tcPr>
          <w:p w14:paraId="530A1B7B">
            <w:pPr>
              <w:jc w:val="center"/>
            </w:pPr>
            <w:r>
              <w:t>-8.42</w:t>
            </w:r>
          </w:p>
        </w:tc>
        <w:tc>
          <w:tcPr>
            <w:vAlign w:val="center"/>
          </w:tcPr>
          <w:p w14:paraId="1A0C37F9">
            <w:pPr>
              <w:jc w:val="center"/>
            </w:pPr>
            <w:r>
              <w:t>—</w:t>
            </w:r>
          </w:p>
        </w:tc>
        <w:tc>
          <w:tcPr>
            <w:vAlign w:val="center"/>
          </w:tcPr>
          <w:p w14:paraId="6DC77AC6">
            <w:pPr>
              <w:jc w:val="center"/>
            </w:pPr>
            <w:r>
              <w:t>0.00</w:t>
            </w:r>
          </w:p>
        </w:tc>
        <w:tc>
          <w:tcPr>
            <w:vAlign w:val="center"/>
          </w:tcPr>
          <w:p w14:paraId="73265EAE">
            <w:r>
              <w:t>-23.76</w:t>
            </w:r>
          </w:p>
        </w:tc>
      </w:tr>
      <w:tr w14:paraId="2FC1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4DABE2">
            <w:r>
              <w:t>供冷(kWh/㎡)</w:t>
            </w:r>
          </w:p>
        </w:tc>
        <w:tc>
          <w:tcPr>
            <w:vAlign w:val="center"/>
          </w:tcPr>
          <w:p w14:paraId="2BAAE531">
            <w:pPr>
              <w:jc w:val="center"/>
            </w:pPr>
            <w:r>
              <w:t>5.36</w:t>
            </w:r>
          </w:p>
        </w:tc>
        <w:tc>
          <w:tcPr>
            <w:vAlign w:val="center"/>
          </w:tcPr>
          <w:p w14:paraId="1755D11E">
            <w:pPr>
              <w:jc w:val="center"/>
            </w:pPr>
            <w:r>
              <w:t>6.47</w:t>
            </w:r>
          </w:p>
        </w:tc>
        <w:tc>
          <w:tcPr>
            <w:vAlign w:val="center"/>
          </w:tcPr>
          <w:p w14:paraId="609FEC34">
            <w:pPr>
              <w:jc w:val="center"/>
            </w:pPr>
            <w:r>
              <w:t>0.00</w:t>
            </w:r>
          </w:p>
        </w:tc>
        <w:tc>
          <w:tcPr>
            <w:vAlign w:val="center"/>
          </w:tcPr>
          <w:p w14:paraId="0978077E">
            <w:pPr>
              <w:jc w:val="center"/>
            </w:pPr>
            <w:r>
              <w:t>8.23</w:t>
            </w:r>
          </w:p>
        </w:tc>
        <w:tc>
          <w:tcPr>
            <w:vAlign w:val="center"/>
          </w:tcPr>
          <w:p w14:paraId="10783BE3">
            <w:pPr>
              <w:jc w:val="center"/>
            </w:pPr>
            <w:r>
              <w:t>-0.03</w:t>
            </w:r>
          </w:p>
        </w:tc>
        <w:tc>
          <w:tcPr>
            <w:vAlign w:val="center"/>
          </w:tcPr>
          <w:p w14:paraId="389C68B2">
            <w:pPr>
              <w:jc w:val="center"/>
            </w:pPr>
            <w:r>
              <w:t>0.00</w:t>
            </w:r>
          </w:p>
        </w:tc>
        <w:tc>
          <w:tcPr>
            <w:vAlign w:val="center"/>
          </w:tcPr>
          <w:p w14:paraId="60AC4B9B">
            <w:r>
              <w:t>20.03</w:t>
            </w:r>
          </w:p>
        </w:tc>
      </w:tr>
    </w:tbl>
    <w:p w14:paraId="095E8D22">
      <w:pPr>
        <w:jc w:val="center"/>
      </w:pPr>
      <w:r>
        <w:drawing>
          <wp:inline distT="0" distB="0" distL="0" distR="0">
            <wp:extent cx="5667375" cy="30670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3067050"/>
                    </a:xfrm>
                    <a:prstGeom prst="rect">
                      <a:avLst/>
                    </a:prstGeom>
                  </pic:spPr>
                </pic:pic>
              </a:graphicData>
            </a:graphic>
          </wp:inline>
        </w:drawing>
      </w:r>
    </w:p>
    <w:p w14:paraId="4F71D39A">
      <w:pPr>
        <w:jc w:val="center"/>
      </w:pPr>
      <w:r>
        <w:drawing>
          <wp:inline distT="0" distB="0" distL="0" distR="0">
            <wp:extent cx="5667375" cy="30194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19425"/>
                    </a:xfrm>
                    <a:prstGeom prst="rect">
                      <a:avLst/>
                    </a:prstGeom>
                  </pic:spPr>
                </pic:pic>
              </a:graphicData>
            </a:graphic>
          </wp:inline>
        </w:drawing>
      </w:r>
    </w:p>
    <w:p w14:paraId="28F48C0D">
      <w:pPr>
        <w:pStyle w:val="4"/>
      </w:pPr>
      <w:bookmarkStart w:id="114" w:name="_Toc4058"/>
      <w:r>
        <w:t>逐月负荷表</w:t>
      </w:r>
      <w:bookmarkEnd w:id="11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264D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E00DF">
            <w:pPr>
              <w:jc w:val="center"/>
            </w:pPr>
            <w:r>
              <w:t>月份</w:t>
            </w:r>
          </w:p>
        </w:tc>
        <w:tc>
          <w:tcPr>
            <w:shd w:val="clear" w:color="auto" w:fill="E6E6E6"/>
            <w:vAlign w:val="center"/>
          </w:tcPr>
          <w:p w14:paraId="71409C2B">
            <w:pPr>
              <w:jc w:val="right"/>
            </w:pPr>
            <w:r>
              <w:t>供暖(kWh)</w:t>
            </w:r>
          </w:p>
        </w:tc>
        <w:tc>
          <w:tcPr>
            <w:shd w:val="clear" w:color="auto" w:fill="E6E6E6"/>
            <w:vAlign w:val="center"/>
          </w:tcPr>
          <w:p w14:paraId="6563856C">
            <w:pPr>
              <w:jc w:val="right"/>
            </w:pPr>
            <w:r>
              <w:t>供冷(kWh)</w:t>
            </w:r>
          </w:p>
        </w:tc>
        <w:tc>
          <w:tcPr>
            <w:shd w:val="clear" w:color="auto" w:fill="E6E6E6"/>
            <w:vAlign w:val="center"/>
          </w:tcPr>
          <w:p w14:paraId="0E3C2E40">
            <w:pPr>
              <w:jc w:val="right"/>
            </w:pPr>
            <w:r>
              <w:t>热负荷</w:t>
            </w:r>
            <w:r>
              <w:br w:type="textWrapping"/>
            </w:r>
            <w:r>
              <w:t>峰值(kW)</w:t>
            </w:r>
          </w:p>
        </w:tc>
        <w:tc>
          <w:tcPr>
            <w:shd w:val="clear" w:color="auto" w:fill="E6E6E6"/>
            <w:vAlign w:val="center"/>
          </w:tcPr>
          <w:p w14:paraId="62FF4E9C">
            <w:pPr>
              <w:jc w:val="center"/>
            </w:pPr>
            <w:r>
              <w:t>热负荷</w:t>
            </w:r>
            <w:r>
              <w:br w:type="textWrapping"/>
            </w:r>
            <w:r>
              <w:t>峰值时刻</w:t>
            </w:r>
          </w:p>
        </w:tc>
        <w:tc>
          <w:tcPr>
            <w:shd w:val="clear" w:color="auto" w:fill="E6E6E6"/>
            <w:vAlign w:val="center"/>
          </w:tcPr>
          <w:p w14:paraId="72065E47">
            <w:pPr>
              <w:jc w:val="right"/>
            </w:pPr>
            <w:r>
              <w:t>冷负荷</w:t>
            </w:r>
            <w:r>
              <w:br w:type="textWrapping"/>
            </w:r>
            <w:r>
              <w:t>峰值(kW)</w:t>
            </w:r>
          </w:p>
        </w:tc>
        <w:tc>
          <w:tcPr>
            <w:shd w:val="clear" w:color="auto" w:fill="E6E6E6"/>
            <w:vAlign w:val="center"/>
          </w:tcPr>
          <w:p w14:paraId="367B079E">
            <w:pPr>
              <w:jc w:val="center"/>
            </w:pPr>
            <w:r>
              <w:t>冷负荷</w:t>
            </w:r>
            <w:r>
              <w:br w:type="textWrapping"/>
            </w:r>
            <w:r>
              <w:t>峰值时刻</w:t>
            </w:r>
          </w:p>
        </w:tc>
      </w:tr>
      <w:tr w14:paraId="7984F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756279">
            <w:r>
              <w:t>1月</w:t>
            </w:r>
          </w:p>
        </w:tc>
        <w:tc>
          <w:tcPr>
            <w:vAlign w:val="center"/>
          </w:tcPr>
          <w:p w14:paraId="324658E1">
            <w:pPr>
              <w:jc w:val="right"/>
            </w:pPr>
            <w:r>
              <w:t>45663</w:t>
            </w:r>
          </w:p>
        </w:tc>
        <w:tc>
          <w:tcPr>
            <w:vAlign w:val="center"/>
          </w:tcPr>
          <w:p w14:paraId="3B78C9CB">
            <w:pPr>
              <w:jc w:val="right"/>
            </w:pPr>
            <w:r>
              <w:t>0</w:t>
            </w:r>
          </w:p>
        </w:tc>
        <w:tc>
          <w:tcPr>
            <w:vAlign w:val="center"/>
          </w:tcPr>
          <w:p w14:paraId="767F75B0">
            <w:pPr>
              <w:jc w:val="right"/>
            </w:pPr>
            <w:r>
              <w:rPr>
                <w:color w:val="FF0000"/>
              </w:rPr>
              <w:t>467.625</w:t>
            </w:r>
          </w:p>
        </w:tc>
        <w:tc>
          <w:tcPr>
            <w:vAlign w:val="center"/>
          </w:tcPr>
          <w:p w14:paraId="6DDFED53">
            <w:r>
              <w:rPr>
                <w:color w:val="FF0000"/>
              </w:rPr>
              <w:t>1月2日8时</w:t>
            </w:r>
          </w:p>
        </w:tc>
        <w:tc>
          <w:tcPr>
            <w:vAlign w:val="center"/>
          </w:tcPr>
          <w:p w14:paraId="0CDB819B">
            <w:pPr>
              <w:jc w:val="right"/>
            </w:pPr>
            <w:r>
              <w:t>0.000</w:t>
            </w:r>
          </w:p>
        </w:tc>
        <w:tc>
          <w:tcPr>
            <w:vAlign w:val="center"/>
          </w:tcPr>
          <w:p w14:paraId="2500F18B">
            <w:r>
              <w:t>--</w:t>
            </w:r>
          </w:p>
        </w:tc>
      </w:tr>
      <w:tr w14:paraId="78441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A53A0">
            <w:r>
              <w:t>2月</w:t>
            </w:r>
          </w:p>
        </w:tc>
        <w:tc>
          <w:tcPr>
            <w:vAlign w:val="center"/>
          </w:tcPr>
          <w:p w14:paraId="4FA4D2F3">
            <w:pPr>
              <w:jc w:val="right"/>
            </w:pPr>
            <w:r>
              <w:t>19687</w:t>
            </w:r>
          </w:p>
        </w:tc>
        <w:tc>
          <w:tcPr>
            <w:vAlign w:val="center"/>
          </w:tcPr>
          <w:p w14:paraId="40F250D1">
            <w:pPr>
              <w:jc w:val="right"/>
            </w:pPr>
            <w:r>
              <w:t>0</w:t>
            </w:r>
          </w:p>
        </w:tc>
        <w:tc>
          <w:tcPr>
            <w:vAlign w:val="center"/>
          </w:tcPr>
          <w:p w14:paraId="743189E4">
            <w:pPr>
              <w:jc w:val="right"/>
            </w:pPr>
            <w:r>
              <w:t>324.971</w:t>
            </w:r>
          </w:p>
        </w:tc>
        <w:tc>
          <w:tcPr>
            <w:vAlign w:val="center"/>
          </w:tcPr>
          <w:p w14:paraId="5BDAC4C0">
            <w:r>
              <w:t>2月14日8时</w:t>
            </w:r>
          </w:p>
        </w:tc>
        <w:tc>
          <w:tcPr>
            <w:vAlign w:val="center"/>
          </w:tcPr>
          <w:p w14:paraId="02E8B169">
            <w:pPr>
              <w:jc w:val="right"/>
            </w:pPr>
            <w:r>
              <w:t>0.000</w:t>
            </w:r>
          </w:p>
        </w:tc>
        <w:tc>
          <w:tcPr>
            <w:vAlign w:val="center"/>
          </w:tcPr>
          <w:p w14:paraId="0A392B06">
            <w:r>
              <w:t>--</w:t>
            </w:r>
          </w:p>
        </w:tc>
      </w:tr>
      <w:tr w14:paraId="34460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390A1">
            <w:r>
              <w:t>3月</w:t>
            </w:r>
          </w:p>
        </w:tc>
        <w:tc>
          <w:tcPr>
            <w:vAlign w:val="center"/>
          </w:tcPr>
          <w:p w14:paraId="42D7EE98">
            <w:pPr>
              <w:jc w:val="right"/>
            </w:pPr>
            <w:r>
              <w:t>8447</w:t>
            </w:r>
          </w:p>
        </w:tc>
        <w:tc>
          <w:tcPr>
            <w:vAlign w:val="center"/>
          </w:tcPr>
          <w:p w14:paraId="5B184B95">
            <w:pPr>
              <w:jc w:val="right"/>
            </w:pPr>
            <w:r>
              <w:t>0</w:t>
            </w:r>
          </w:p>
        </w:tc>
        <w:tc>
          <w:tcPr>
            <w:vAlign w:val="center"/>
          </w:tcPr>
          <w:p w14:paraId="118569B8">
            <w:pPr>
              <w:jc w:val="right"/>
            </w:pPr>
            <w:r>
              <w:t>222.054</w:t>
            </w:r>
          </w:p>
        </w:tc>
        <w:tc>
          <w:tcPr>
            <w:vAlign w:val="center"/>
          </w:tcPr>
          <w:p w14:paraId="05E49825">
            <w:r>
              <w:t>3月4日8时</w:t>
            </w:r>
          </w:p>
        </w:tc>
        <w:tc>
          <w:tcPr>
            <w:vAlign w:val="center"/>
          </w:tcPr>
          <w:p w14:paraId="2BCF2F21">
            <w:pPr>
              <w:jc w:val="right"/>
            </w:pPr>
            <w:r>
              <w:t>0.000</w:t>
            </w:r>
          </w:p>
        </w:tc>
        <w:tc>
          <w:tcPr>
            <w:vAlign w:val="center"/>
          </w:tcPr>
          <w:p w14:paraId="65BA2A48">
            <w:r>
              <w:t>--</w:t>
            </w:r>
          </w:p>
        </w:tc>
      </w:tr>
      <w:tr w14:paraId="7D1D1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E0D9C">
            <w:r>
              <w:t>4月</w:t>
            </w:r>
          </w:p>
        </w:tc>
        <w:tc>
          <w:tcPr>
            <w:vAlign w:val="center"/>
          </w:tcPr>
          <w:p w14:paraId="0A6D9737">
            <w:pPr>
              <w:jc w:val="right"/>
            </w:pPr>
            <w:r>
              <w:t>0</w:t>
            </w:r>
          </w:p>
        </w:tc>
        <w:tc>
          <w:tcPr>
            <w:vAlign w:val="center"/>
          </w:tcPr>
          <w:p w14:paraId="44CD3F82">
            <w:pPr>
              <w:jc w:val="right"/>
            </w:pPr>
            <w:r>
              <w:t>0</w:t>
            </w:r>
          </w:p>
        </w:tc>
        <w:tc>
          <w:tcPr>
            <w:vAlign w:val="center"/>
          </w:tcPr>
          <w:p w14:paraId="64AE94F4">
            <w:pPr>
              <w:jc w:val="right"/>
            </w:pPr>
            <w:r>
              <w:t>0.000</w:t>
            </w:r>
          </w:p>
        </w:tc>
        <w:tc>
          <w:tcPr>
            <w:vAlign w:val="center"/>
          </w:tcPr>
          <w:p w14:paraId="29B22040">
            <w:r>
              <w:t>--</w:t>
            </w:r>
          </w:p>
        </w:tc>
        <w:tc>
          <w:tcPr>
            <w:vAlign w:val="center"/>
          </w:tcPr>
          <w:p w14:paraId="2AD8E4A3">
            <w:pPr>
              <w:jc w:val="right"/>
            </w:pPr>
            <w:r>
              <w:t>0.000</w:t>
            </w:r>
          </w:p>
        </w:tc>
        <w:tc>
          <w:tcPr>
            <w:vAlign w:val="center"/>
          </w:tcPr>
          <w:p w14:paraId="425FAA4E">
            <w:r>
              <w:t>--</w:t>
            </w:r>
          </w:p>
        </w:tc>
      </w:tr>
      <w:tr w14:paraId="230F7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38F18">
            <w:r>
              <w:t>5月</w:t>
            </w:r>
          </w:p>
        </w:tc>
        <w:tc>
          <w:tcPr>
            <w:vAlign w:val="center"/>
          </w:tcPr>
          <w:p w14:paraId="048DFE27">
            <w:pPr>
              <w:jc w:val="right"/>
            </w:pPr>
            <w:r>
              <w:t>0</w:t>
            </w:r>
          </w:p>
        </w:tc>
        <w:tc>
          <w:tcPr>
            <w:vAlign w:val="center"/>
          </w:tcPr>
          <w:p w14:paraId="7A9D2978">
            <w:pPr>
              <w:jc w:val="right"/>
            </w:pPr>
            <w:r>
              <w:t>1884</w:t>
            </w:r>
          </w:p>
        </w:tc>
        <w:tc>
          <w:tcPr>
            <w:vAlign w:val="center"/>
          </w:tcPr>
          <w:p w14:paraId="15DE2889">
            <w:pPr>
              <w:jc w:val="right"/>
            </w:pPr>
            <w:r>
              <w:t>0.000</w:t>
            </w:r>
          </w:p>
        </w:tc>
        <w:tc>
          <w:tcPr>
            <w:vAlign w:val="center"/>
          </w:tcPr>
          <w:p w14:paraId="763B47E5">
            <w:r>
              <w:t>--</w:t>
            </w:r>
          </w:p>
        </w:tc>
        <w:tc>
          <w:tcPr>
            <w:vAlign w:val="center"/>
          </w:tcPr>
          <w:p w14:paraId="733DAF48">
            <w:pPr>
              <w:jc w:val="right"/>
            </w:pPr>
            <w:r>
              <w:t>51.652</w:t>
            </w:r>
          </w:p>
        </w:tc>
        <w:tc>
          <w:tcPr>
            <w:vAlign w:val="center"/>
          </w:tcPr>
          <w:p w14:paraId="17FB2049">
            <w:r>
              <w:t>5月31日8时</w:t>
            </w:r>
          </w:p>
        </w:tc>
      </w:tr>
      <w:tr w14:paraId="51A68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877B9">
            <w:r>
              <w:t>6月</w:t>
            </w:r>
          </w:p>
        </w:tc>
        <w:tc>
          <w:tcPr>
            <w:vAlign w:val="center"/>
          </w:tcPr>
          <w:p w14:paraId="5A238641">
            <w:pPr>
              <w:jc w:val="right"/>
            </w:pPr>
            <w:r>
              <w:t>0</w:t>
            </w:r>
          </w:p>
        </w:tc>
        <w:tc>
          <w:tcPr>
            <w:vAlign w:val="center"/>
          </w:tcPr>
          <w:p w14:paraId="43CEE503">
            <w:pPr>
              <w:jc w:val="right"/>
            </w:pPr>
            <w:r>
              <w:t>14104</w:t>
            </w:r>
          </w:p>
        </w:tc>
        <w:tc>
          <w:tcPr>
            <w:vAlign w:val="center"/>
          </w:tcPr>
          <w:p w14:paraId="58345411">
            <w:pPr>
              <w:jc w:val="right"/>
            </w:pPr>
            <w:r>
              <w:t>0.000</w:t>
            </w:r>
          </w:p>
        </w:tc>
        <w:tc>
          <w:tcPr>
            <w:vAlign w:val="center"/>
          </w:tcPr>
          <w:p w14:paraId="566E7E80">
            <w:r>
              <w:t>--</w:t>
            </w:r>
          </w:p>
        </w:tc>
        <w:tc>
          <w:tcPr>
            <w:vAlign w:val="center"/>
          </w:tcPr>
          <w:p w14:paraId="0D6C4563">
            <w:pPr>
              <w:jc w:val="right"/>
            </w:pPr>
            <w:r>
              <w:t>158.886</w:t>
            </w:r>
          </w:p>
        </w:tc>
        <w:tc>
          <w:tcPr>
            <w:vAlign w:val="center"/>
          </w:tcPr>
          <w:p w14:paraId="75B262B0">
            <w:r>
              <w:t>6月28日8时</w:t>
            </w:r>
          </w:p>
        </w:tc>
      </w:tr>
      <w:tr w14:paraId="70A0A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1D4E4">
            <w:r>
              <w:t>7月</w:t>
            </w:r>
          </w:p>
        </w:tc>
        <w:tc>
          <w:tcPr>
            <w:vAlign w:val="center"/>
          </w:tcPr>
          <w:p w14:paraId="3509383E">
            <w:pPr>
              <w:jc w:val="right"/>
            </w:pPr>
            <w:r>
              <w:t>0</w:t>
            </w:r>
          </w:p>
        </w:tc>
        <w:tc>
          <w:tcPr>
            <w:vAlign w:val="center"/>
          </w:tcPr>
          <w:p w14:paraId="66EAE429">
            <w:pPr>
              <w:jc w:val="right"/>
            </w:pPr>
            <w:r>
              <w:t>42497</w:t>
            </w:r>
          </w:p>
        </w:tc>
        <w:tc>
          <w:tcPr>
            <w:vAlign w:val="center"/>
          </w:tcPr>
          <w:p w14:paraId="218125C5">
            <w:pPr>
              <w:jc w:val="right"/>
            </w:pPr>
            <w:r>
              <w:t>0.000</w:t>
            </w:r>
          </w:p>
        </w:tc>
        <w:tc>
          <w:tcPr>
            <w:vAlign w:val="center"/>
          </w:tcPr>
          <w:p w14:paraId="77D2B2F7">
            <w:r>
              <w:t>--</w:t>
            </w:r>
          </w:p>
        </w:tc>
        <w:tc>
          <w:tcPr>
            <w:vAlign w:val="center"/>
          </w:tcPr>
          <w:p w14:paraId="3EC6994E">
            <w:pPr>
              <w:jc w:val="right"/>
            </w:pPr>
            <w:r>
              <w:rPr>
                <w:color w:val="0000FF"/>
              </w:rPr>
              <w:t>253.745</w:t>
            </w:r>
          </w:p>
        </w:tc>
        <w:tc>
          <w:tcPr>
            <w:vAlign w:val="center"/>
          </w:tcPr>
          <w:p w14:paraId="77D925F8">
            <w:r>
              <w:rPr>
                <w:color w:val="0000FF"/>
              </w:rPr>
              <w:t>7月29日8时</w:t>
            </w:r>
          </w:p>
        </w:tc>
      </w:tr>
      <w:tr w14:paraId="5B9F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FCE0E5">
            <w:r>
              <w:t>8月</w:t>
            </w:r>
          </w:p>
        </w:tc>
        <w:tc>
          <w:tcPr>
            <w:vAlign w:val="center"/>
          </w:tcPr>
          <w:p w14:paraId="781C3C4F">
            <w:pPr>
              <w:jc w:val="right"/>
            </w:pPr>
            <w:r>
              <w:t>0</w:t>
            </w:r>
          </w:p>
        </w:tc>
        <w:tc>
          <w:tcPr>
            <w:vAlign w:val="center"/>
          </w:tcPr>
          <w:p w14:paraId="21E18D6F">
            <w:pPr>
              <w:jc w:val="right"/>
            </w:pPr>
            <w:r>
              <w:t>25883</w:t>
            </w:r>
          </w:p>
        </w:tc>
        <w:tc>
          <w:tcPr>
            <w:vAlign w:val="center"/>
          </w:tcPr>
          <w:p w14:paraId="2109119A">
            <w:pPr>
              <w:jc w:val="right"/>
            </w:pPr>
            <w:r>
              <w:t>0.000</w:t>
            </w:r>
          </w:p>
        </w:tc>
        <w:tc>
          <w:tcPr>
            <w:vAlign w:val="center"/>
          </w:tcPr>
          <w:p w14:paraId="4A84EB04">
            <w:r>
              <w:t>--</w:t>
            </w:r>
          </w:p>
        </w:tc>
        <w:tc>
          <w:tcPr>
            <w:vAlign w:val="center"/>
          </w:tcPr>
          <w:p w14:paraId="30E96BA4">
            <w:pPr>
              <w:jc w:val="right"/>
            </w:pPr>
            <w:r>
              <w:t>191.797</w:t>
            </w:r>
          </w:p>
        </w:tc>
        <w:tc>
          <w:tcPr>
            <w:vAlign w:val="center"/>
          </w:tcPr>
          <w:p w14:paraId="601CB8DC">
            <w:r>
              <w:t>8月12日8时</w:t>
            </w:r>
          </w:p>
        </w:tc>
      </w:tr>
      <w:tr w14:paraId="0E94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34F33C">
            <w:r>
              <w:t>9月</w:t>
            </w:r>
          </w:p>
        </w:tc>
        <w:tc>
          <w:tcPr>
            <w:vAlign w:val="center"/>
          </w:tcPr>
          <w:p w14:paraId="27FC59C2">
            <w:pPr>
              <w:jc w:val="right"/>
            </w:pPr>
            <w:r>
              <w:t>0</w:t>
            </w:r>
          </w:p>
        </w:tc>
        <w:tc>
          <w:tcPr>
            <w:vAlign w:val="center"/>
          </w:tcPr>
          <w:p w14:paraId="178043F9">
            <w:pPr>
              <w:jc w:val="right"/>
            </w:pPr>
            <w:r>
              <w:t>14327</w:t>
            </w:r>
          </w:p>
        </w:tc>
        <w:tc>
          <w:tcPr>
            <w:vAlign w:val="center"/>
          </w:tcPr>
          <w:p w14:paraId="48047C43">
            <w:pPr>
              <w:jc w:val="right"/>
            </w:pPr>
            <w:r>
              <w:t>0.000</w:t>
            </w:r>
          </w:p>
        </w:tc>
        <w:tc>
          <w:tcPr>
            <w:vAlign w:val="center"/>
          </w:tcPr>
          <w:p w14:paraId="78B90524">
            <w:r>
              <w:t>--</w:t>
            </w:r>
          </w:p>
        </w:tc>
        <w:tc>
          <w:tcPr>
            <w:vAlign w:val="center"/>
          </w:tcPr>
          <w:p w14:paraId="7F446B29">
            <w:pPr>
              <w:jc w:val="right"/>
            </w:pPr>
            <w:r>
              <w:t>170.804</w:t>
            </w:r>
          </w:p>
        </w:tc>
        <w:tc>
          <w:tcPr>
            <w:vAlign w:val="center"/>
          </w:tcPr>
          <w:p w14:paraId="7790758F">
            <w:r>
              <w:t>9月9日8时</w:t>
            </w:r>
          </w:p>
        </w:tc>
      </w:tr>
      <w:tr w14:paraId="6603F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594636">
            <w:r>
              <w:t>10月</w:t>
            </w:r>
          </w:p>
        </w:tc>
        <w:tc>
          <w:tcPr>
            <w:vAlign w:val="center"/>
          </w:tcPr>
          <w:p w14:paraId="08299C8B">
            <w:pPr>
              <w:jc w:val="right"/>
            </w:pPr>
            <w:r>
              <w:t>0</w:t>
            </w:r>
          </w:p>
        </w:tc>
        <w:tc>
          <w:tcPr>
            <w:vAlign w:val="center"/>
          </w:tcPr>
          <w:p w14:paraId="6E627ACC">
            <w:pPr>
              <w:jc w:val="right"/>
            </w:pPr>
            <w:r>
              <w:t>0</w:t>
            </w:r>
          </w:p>
        </w:tc>
        <w:tc>
          <w:tcPr>
            <w:vAlign w:val="center"/>
          </w:tcPr>
          <w:p w14:paraId="5B0D3273">
            <w:pPr>
              <w:jc w:val="right"/>
            </w:pPr>
            <w:r>
              <w:t>0.000</w:t>
            </w:r>
          </w:p>
        </w:tc>
        <w:tc>
          <w:tcPr>
            <w:vAlign w:val="center"/>
          </w:tcPr>
          <w:p w14:paraId="1675C053">
            <w:r>
              <w:t>--</w:t>
            </w:r>
          </w:p>
        </w:tc>
        <w:tc>
          <w:tcPr>
            <w:vAlign w:val="center"/>
          </w:tcPr>
          <w:p w14:paraId="72855FAA">
            <w:pPr>
              <w:jc w:val="right"/>
            </w:pPr>
            <w:r>
              <w:t>0.000</w:t>
            </w:r>
          </w:p>
        </w:tc>
        <w:tc>
          <w:tcPr>
            <w:vAlign w:val="center"/>
          </w:tcPr>
          <w:p w14:paraId="7827493B">
            <w:r>
              <w:t>--</w:t>
            </w:r>
          </w:p>
        </w:tc>
      </w:tr>
      <w:tr w14:paraId="18E84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79ED5">
            <w:r>
              <w:t>11月</w:t>
            </w:r>
          </w:p>
        </w:tc>
        <w:tc>
          <w:tcPr>
            <w:vAlign w:val="center"/>
          </w:tcPr>
          <w:p w14:paraId="41586D46">
            <w:pPr>
              <w:jc w:val="right"/>
            </w:pPr>
            <w:r>
              <w:t>10051</w:t>
            </w:r>
          </w:p>
        </w:tc>
        <w:tc>
          <w:tcPr>
            <w:vAlign w:val="center"/>
          </w:tcPr>
          <w:p w14:paraId="0B21399F">
            <w:pPr>
              <w:jc w:val="right"/>
            </w:pPr>
            <w:r>
              <w:t>0</w:t>
            </w:r>
          </w:p>
        </w:tc>
        <w:tc>
          <w:tcPr>
            <w:vAlign w:val="center"/>
          </w:tcPr>
          <w:p w14:paraId="4C2086DC">
            <w:pPr>
              <w:jc w:val="right"/>
            </w:pPr>
            <w:r>
              <w:t>217.356</w:t>
            </w:r>
          </w:p>
        </w:tc>
        <w:tc>
          <w:tcPr>
            <w:vAlign w:val="center"/>
          </w:tcPr>
          <w:p w14:paraId="040A4FD3">
            <w:r>
              <w:t>11月18日8时</w:t>
            </w:r>
          </w:p>
        </w:tc>
        <w:tc>
          <w:tcPr>
            <w:vAlign w:val="center"/>
          </w:tcPr>
          <w:p w14:paraId="7FE02FA1">
            <w:pPr>
              <w:jc w:val="right"/>
            </w:pPr>
            <w:r>
              <w:t>0.000</w:t>
            </w:r>
          </w:p>
        </w:tc>
        <w:tc>
          <w:tcPr>
            <w:vAlign w:val="center"/>
          </w:tcPr>
          <w:p w14:paraId="471F46D0">
            <w:r>
              <w:t>--</w:t>
            </w:r>
          </w:p>
        </w:tc>
      </w:tr>
      <w:tr w14:paraId="432D0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F5AA0">
            <w:r>
              <w:t>12月</w:t>
            </w:r>
          </w:p>
        </w:tc>
        <w:tc>
          <w:tcPr>
            <w:vAlign w:val="center"/>
          </w:tcPr>
          <w:p w14:paraId="5B7D988F">
            <w:pPr>
              <w:jc w:val="right"/>
            </w:pPr>
            <w:r>
              <w:t>33219</w:t>
            </w:r>
          </w:p>
        </w:tc>
        <w:tc>
          <w:tcPr>
            <w:vAlign w:val="center"/>
          </w:tcPr>
          <w:p w14:paraId="01FB8999">
            <w:pPr>
              <w:jc w:val="right"/>
            </w:pPr>
            <w:r>
              <w:t>0</w:t>
            </w:r>
          </w:p>
        </w:tc>
        <w:tc>
          <w:tcPr>
            <w:vAlign w:val="center"/>
          </w:tcPr>
          <w:p w14:paraId="07EEF92E">
            <w:pPr>
              <w:jc w:val="right"/>
            </w:pPr>
            <w:r>
              <w:t>315.100</w:t>
            </w:r>
          </w:p>
        </w:tc>
        <w:tc>
          <w:tcPr>
            <w:vAlign w:val="center"/>
          </w:tcPr>
          <w:p w14:paraId="6C3428D1">
            <w:r>
              <w:t>12月23日8时</w:t>
            </w:r>
          </w:p>
        </w:tc>
        <w:tc>
          <w:tcPr>
            <w:vAlign w:val="center"/>
          </w:tcPr>
          <w:p w14:paraId="0AB3C7CF">
            <w:pPr>
              <w:jc w:val="right"/>
            </w:pPr>
            <w:r>
              <w:t>0.000</w:t>
            </w:r>
          </w:p>
        </w:tc>
        <w:tc>
          <w:tcPr>
            <w:vAlign w:val="center"/>
          </w:tcPr>
          <w:p w14:paraId="1D020B42">
            <w:r>
              <w:t>--</w:t>
            </w:r>
          </w:p>
        </w:tc>
      </w:tr>
    </w:tbl>
    <w:p w14:paraId="64E7AE3A">
      <w:pPr>
        <w:jc w:val="center"/>
      </w:pPr>
      <w:r>
        <w:drawing>
          <wp:inline distT="0" distB="0" distL="0" distR="0">
            <wp:extent cx="5667375" cy="2743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7C3A4362">
      <w:pPr>
        <w:jc w:val="center"/>
      </w:pPr>
      <w:r>
        <w:drawing>
          <wp:inline distT="0" distB="0" distL="0" distR="0">
            <wp:extent cx="5667375" cy="2743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p w14:paraId="47B5F5D5">
      <w:pPr>
        <w:pStyle w:val="2"/>
      </w:pPr>
      <w:bookmarkStart w:id="115" w:name="_Toc8179"/>
      <w:r>
        <w:t>基准建筑</w:t>
      </w:r>
      <w:bookmarkEnd w:id="115"/>
    </w:p>
    <w:p w14:paraId="7546FE58">
      <w:pPr>
        <w:pStyle w:val="4"/>
      </w:pPr>
      <w:bookmarkStart w:id="116" w:name="_Toc32605"/>
      <w:r>
        <w:t>房间类型</w:t>
      </w:r>
      <w:bookmarkEnd w:id="116"/>
    </w:p>
    <w:p w14:paraId="3EA5438E">
      <w:pPr>
        <w:pStyle w:val="5"/>
      </w:pPr>
      <w: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AF2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770D4">
            <w:pPr>
              <w:jc w:val="center"/>
            </w:pPr>
            <w:r>
              <w:t>房间类型</w:t>
            </w:r>
          </w:p>
        </w:tc>
        <w:tc>
          <w:tcPr>
            <w:shd w:val="clear" w:color="auto" w:fill="E6E6E6"/>
            <w:vAlign w:val="center"/>
          </w:tcPr>
          <w:p w14:paraId="46F87EE4">
            <w:pPr>
              <w:jc w:val="center"/>
            </w:pPr>
            <w:r>
              <w:t>空调</w:t>
            </w:r>
            <w:r>
              <w:br w:type="textWrapping"/>
            </w:r>
            <w:r>
              <w:t>温度℃</w:t>
            </w:r>
          </w:p>
        </w:tc>
        <w:tc>
          <w:tcPr>
            <w:shd w:val="clear" w:color="auto" w:fill="E6E6E6"/>
            <w:vAlign w:val="center"/>
          </w:tcPr>
          <w:p w14:paraId="2FF46F54">
            <w:pPr>
              <w:jc w:val="center"/>
            </w:pPr>
            <w:r>
              <w:t>供暖</w:t>
            </w:r>
            <w:r>
              <w:br w:type="textWrapping"/>
            </w:r>
            <w:r>
              <w:t>温度℃</w:t>
            </w:r>
          </w:p>
        </w:tc>
        <w:tc>
          <w:tcPr>
            <w:shd w:val="clear" w:color="auto" w:fill="E6E6E6"/>
            <w:vAlign w:val="center"/>
          </w:tcPr>
          <w:p w14:paraId="5FBE434D">
            <w:pPr>
              <w:jc w:val="center"/>
            </w:pPr>
            <w:r>
              <w:t>新风量</w:t>
            </w:r>
          </w:p>
        </w:tc>
        <w:tc>
          <w:tcPr>
            <w:shd w:val="clear" w:color="auto" w:fill="E6E6E6"/>
            <w:vAlign w:val="center"/>
          </w:tcPr>
          <w:p w14:paraId="44EAD04B">
            <w:pPr>
              <w:jc w:val="center"/>
            </w:pPr>
            <w:r>
              <w:t>渗透风</w:t>
            </w:r>
            <w:r>
              <w:br w:type="textWrapping"/>
            </w:r>
            <w:r>
              <w:t>换气次数</w:t>
            </w:r>
          </w:p>
        </w:tc>
        <w:tc>
          <w:tcPr>
            <w:shd w:val="clear" w:color="auto" w:fill="E6E6E6"/>
            <w:vAlign w:val="center"/>
          </w:tcPr>
          <w:p w14:paraId="60D1EA47">
            <w:pPr>
              <w:jc w:val="center"/>
            </w:pPr>
            <w:r>
              <w:t>人员密度</w:t>
            </w:r>
          </w:p>
        </w:tc>
        <w:tc>
          <w:tcPr>
            <w:shd w:val="clear" w:color="auto" w:fill="E6E6E6"/>
            <w:vAlign w:val="center"/>
          </w:tcPr>
          <w:p w14:paraId="3439CDA3">
            <w:pPr>
              <w:jc w:val="center"/>
            </w:pPr>
            <w:r>
              <w:t>照明功率</w:t>
            </w:r>
          </w:p>
        </w:tc>
        <w:tc>
          <w:tcPr>
            <w:shd w:val="clear" w:color="auto" w:fill="E6E6E6"/>
            <w:vAlign w:val="center"/>
          </w:tcPr>
          <w:p w14:paraId="2416E618">
            <w:pPr>
              <w:jc w:val="center"/>
            </w:pPr>
            <w:r>
              <w:t>插座设备</w:t>
            </w:r>
            <w:r>
              <w:br w:type="textWrapping"/>
            </w:r>
            <w:r>
              <w:t>功率</w:t>
            </w:r>
          </w:p>
        </w:tc>
      </w:tr>
      <w:tr w14:paraId="1FFD1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ADB4E">
            <w:r>
              <w:t>普通办公室</w:t>
            </w:r>
          </w:p>
        </w:tc>
        <w:tc>
          <w:tcPr>
            <w:vAlign w:val="center"/>
          </w:tcPr>
          <w:p w14:paraId="7C3C8355">
            <w:pPr>
              <w:jc w:val="center"/>
            </w:pPr>
            <w:r>
              <w:t>26</w:t>
            </w:r>
          </w:p>
        </w:tc>
        <w:tc>
          <w:tcPr>
            <w:vAlign w:val="center"/>
          </w:tcPr>
          <w:p w14:paraId="33016590">
            <w:pPr>
              <w:jc w:val="center"/>
            </w:pPr>
            <w:r>
              <w:t>20</w:t>
            </w:r>
          </w:p>
        </w:tc>
        <w:tc>
          <w:tcPr>
            <w:vAlign w:val="center"/>
          </w:tcPr>
          <w:p w14:paraId="272000F0">
            <w:pPr>
              <w:jc w:val="center"/>
            </w:pPr>
            <w:r>
              <w:t>30(m</w:t>
            </w:r>
            <w:r>
              <w:rPr>
                <w:vertAlign w:val="superscript"/>
              </w:rPr>
              <w:t>3</w:t>
            </w:r>
            <w:r>
              <w:t>/h.人)</w:t>
            </w:r>
          </w:p>
        </w:tc>
        <w:tc>
          <w:tcPr>
            <w:vAlign w:val="center"/>
          </w:tcPr>
          <w:p w14:paraId="6BC93EA3">
            <w:pPr>
              <w:jc w:val="center"/>
            </w:pPr>
            <w:r>
              <w:t>0(次/h)</w:t>
            </w:r>
          </w:p>
        </w:tc>
        <w:tc>
          <w:tcPr>
            <w:vAlign w:val="center"/>
          </w:tcPr>
          <w:p w14:paraId="7052ECD7">
            <w:pPr>
              <w:jc w:val="center"/>
            </w:pPr>
            <w:r>
              <w:t>10(㎡/人)</w:t>
            </w:r>
          </w:p>
        </w:tc>
        <w:tc>
          <w:tcPr>
            <w:vAlign w:val="center"/>
          </w:tcPr>
          <w:p w14:paraId="2DF5EB41">
            <w:pPr>
              <w:jc w:val="center"/>
            </w:pPr>
            <w:r>
              <w:t>9(W/㎡)</w:t>
            </w:r>
          </w:p>
        </w:tc>
        <w:tc>
          <w:tcPr>
            <w:vAlign w:val="center"/>
          </w:tcPr>
          <w:p w14:paraId="6F7A43D6">
            <w:pPr>
              <w:jc w:val="center"/>
            </w:pPr>
            <w:r>
              <w:t>13(W/㎡)</w:t>
            </w:r>
          </w:p>
        </w:tc>
      </w:tr>
      <w:tr w14:paraId="1C289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F2D0F0">
            <w:r>
              <w:t>楼梯间</w:t>
            </w:r>
          </w:p>
        </w:tc>
        <w:tc>
          <w:tcPr>
            <w:vAlign w:val="center"/>
          </w:tcPr>
          <w:p w14:paraId="69A6A839">
            <w:pPr>
              <w:jc w:val="center"/>
            </w:pPr>
            <w:r>
              <w:t>－</w:t>
            </w:r>
          </w:p>
        </w:tc>
        <w:tc>
          <w:tcPr>
            <w:vAlign w:val="center"/>
          </w:tcPr>
          <w:p w14:paraId="73439789">
            <w:pPr>
              <w:jc w:val="center"/>
            </w:pPr>
            <w:r>
              <w:t>－</w:t>
            </w:r>
          </w:p>
        </w:tc>
        <w:tc>
          <w:tcPr>
            <w:vAlign w:val="center"/>
          </w:tcPr>
          <w:p w14:paraId="4C18CFD2">
            <w:pPr>
              <w:jc w:val="center"/>
            </w:pPr>
            <w:r>
              <w:t>30(m</w:t>
            </w:r>
            <w:r>
              <w:rPr>
                <w:vertAlign w:val="superscript"/>
              </w:rPr>
              <w:t>3</w:t>
            </w:r>
            <w:r>
              <w:t>/h.人)</w:t>
            </w:r>
          </w:p>
        </w:tc>
        <w:tc>
          <w:tcPr>
            <w:vAlign w:val="center"/>
          </w:tcPr>
          <w:p w14:paraId="4A96C8B7">
            <w:pPr>
              <w:jc w:val="center"/>
            </w:pPr>
            <w:r>
              <w:t>0(次/h)</w:t>
            </w:r>
          </w:p>
        </w:tc>
        <w:tc>
          <w:tcPr>
            <w:vAlign w:val="center"/>
          </w:tcPr>
          <w:p w14:paraId="6F493AA7">
            <w:pPr>
              <w:jc w:val="center"/>
            </w:pPr>
            <w:r>
              <w:t>10(㎡/人)</w:t>
            </w:r>
          </w:p>
        </w:tc>
        <w:tc>
          <w:tcPr>
            <w:vAlign w:val="center"/>
          </w:tcPr>
          <w:p w14:paraId="218428CC">
            <w:pPr>
              <w:jc w:val="center"/>
            </w:pPr>
            <w:r>
              <w:t>8(W/㎡)</w:t>
            </w:r>
          </w:p>
        </w:tc>
        <w:tc>
          <w:tcPr>
            <w:vAlign w:val="center"/>
          </w:tcPr>
          <w:p w14:paraId="15BBBA41">
            <w:pPr>
              <w:jc w:val="center"/>
            </w:pPr>
            <w:r>
              <w:t>15(W/㎡)</w:t>
            </w:r>
          </w:p>
        </w:tc>
      </w:tr>
    </w:tbl>
    <w:p w14:paraId="4A7D363B">
      <w:pPr>
        <w:pStyle w:val="5"/>
      </w:pPr>
      <w:r>
        <w:t>作息时间表</w:t>
      </w:r>
    </w:p>
    <w:p w14:paraId="1547D24F">
      <w:r>
        <w:t>同设计建筑</w:t>
      </w:r>
    </w:p>
    <w:p w14:paraId="6DF974CD">
      <w:pPr>
        <w:pStyle w:val="4"/>
      </w:pPr>
      <w:bookmarkStart w:id="117" w:name="_Toc8558"/>
      <w:r>
        <w:t>系统类型</w:t>
      </w:r>
      <w:bookmarkEnd w:id="117"/>
    </w:p>
    <w:p w14:paraId="5674D42D">
      <w:bookmarkStart w:id="118"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8"/>
    </w:p>
    <w:p w14:paraId="35730C29"/>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59446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D1346">
            <w:pPr>
              <w:jc w:val="center"/>
            </w:pPr>
            <w:r>
              <w:t>系统编号</w:t>
            </w:r>
          </w:p>
        </w:tc>
        <w:tc>
          <w:tcPr>
            <w:shd w:val="clear" w:color="auto" w:fill="E6E6E6"/>
            <w:vAlign w:val="center"/>
          </w:tcPr>
          <w:p w14:paraId="77531289">
            <w:pPr>
              <w:jc w:val="center"/>
            </w:pPr>
            <w:r>
              <w:t>系统类型</w:t>
            </w:r>
          </w:p>
        </w:tc>
        <w:tc>
          <w:tcPr>
            <w:shd w:val="clear" w:color="auto" w:fill="E6E6E6"/>
            <w:vAlign w:val="center"/>
          </w:tcPr>
          <w:p w14:paraId="33780B29">
            <w:pPr>
              <w:jc w:val="center"/>
            </w:pPr>
            <w:r>
              <w:t>面积(㎡)</w:t>
            </w:r>
          </w:p>
        </w:tc>
        <w:tc>
          <w:tcPr>
            <w:shd w:val="clear" w:color="auto" w:fill="E6E6E6"/>
            <w:vAlign w:val="center"/>
          </w:tcPr>
          <w:p w14:paraId="5B28A646">
            <w:pPr>
              <w:jc w:val="center"/>
            </w:pPr>
            <w:r>
              <w:t>包含的房间</w:t>
            </w:r>
          </w:p>
        </w:tc>
      </w:tr>
      <w:tr w14:paraId="1452F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EED809">
            <w:r>
              <w:t>自动</w:t>
            </w:r>
          </w:p>
        </w:tc>
        <w:tc>
          <w:tcPr>
            <w:vAlign w:val="center"/>
          </w:tcPr>
          <w:p w14:paraId="6C0ECFD2">
            <w:r>
              <w:t>风机盘管供冷+地暖/辐射板采暖/散热器采暖</w:t>
            </w:r>
          </w:p>
        </w:tc>
        <w:tc>
          <w:tcPr>
            <w:vAlign w:val="center"/>
          </w:tcPr>
          <w:p w14:paraId="79B8F91B">
            <w:r>
              <w:t>同设计建筑</w:t>
            </w:r>
          </w:p>
        </w:tc>
        <w:tc>
          <w:tcPr>
            <w:vAlign w:val="center"/>
          </w:tcPr>
          <w:p w14:paraId="52017DE6">
            <w:r>
              <w:t>同设计建筑</w:t>
            </w:r>
          </w:p>
        </w:tc>
      </w:tr>
    </w:tbl>
    <w:p w14:paraId="4487B50A">
      <w:pPr>
        <w:pStyle w:val="4"/>
      </w:pPr>
      <w:bookmarkStart w:id="119" w:name="_Toc27642"/>
      <w:r>
        <w:t>制冷系统</w:t>
      </w:r>
      <w:bookmarkEnd w:id="119"/>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54899809">
      <w:pPr>
        <w:pStyle w:val="5"/>
      </w:pPr>
      <w:r>
        <w:t>默认冷源</w:t>
      </w:r>
    </w:p>
    <w:p w14:paraId="4BD8FDBC">
      <w:pPr>
        <w:pStyle w:val="6"/>
      </w:pPr>
      <w: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8B0D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A6A573">
            <w:pPr>
              <w:jc w:val="center"/>
            </w:pPr>
            <w:r>
              <w:t>系统编号</w:t>
            </w:r>
          </w:p>
        </w:tc>
        <w:tc>
          <w:tcPr>
            <w:shd w:val="clear" w:color="auto" w:fill="FFFFFF"/>
            <w:vAlign w:val="center"/>
          </w:tcPr>
          <w:p w14:paraId="48E78E76">
            <w:r>
              <w:t>自动, NACAcSys</w:t>
            </w:r>
          </w:p>
        </w:tc>
      </w:tr>
    </w:tbl>
    <w:p w14:paraId="05D561A8">
      <w:pPr>
        <w:pStyle w:val="6"/>
      </w:pPr>
      <w: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573B3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B58B8">
            <w:pPr>
              <w:jc w:val="center"/>
            </w:pPr>
            <w:r>
              <w:t>名称</w:t>
            </w:r>
          </w:p>
        </w:tc>
        <w:tc>
          <w:tcPr>
            <w:shd w:val="clear" w:color="auto" w:fill="E6E6E6"/>
            <w:vAlign w:val="center"/>
          </w:tcPr>
          <w:p w14:paraId="3E965F11">
            <w:pPr>
              <w:jc w:val="center"/>
            </w:pPr>
            <w:r>
              <w:t>类型</w:t>
            </w:r>
          </w:p>
        </w:tc>
        <w:tc>
          <w:tcPr>
            <w:shd w:val="clear" w:color="auto" w:fill="E6E6E6"/>
            <w:vAlign w:val="center"/>
          </w:tcPr>
          <w:p w14:paraId="77854A85">
            <w:pPr>
              <w:jc w:val="center"/>
            </w:pPr>
            <w:r>
              <w:t>额定</w:t>
            </w:r>
            <w:r>
              <w:br w:type="textWrapping"/>
            </w:r>
            <w:r>
              <w:t>耗电量(kW)</w:t>
            </w:r>
          </w:p>
        </w:tc>
        <w:tc>
          <w:tcPr>
            <w:shd w:val="clear" w:color="auto" w:fill="E6E6E6"/>
            <w:vAlign w:val="center"/>
          </w:tcPr>
          <w:p w14:paraId="7755FA25">
            <w:pPr>
              <w:jc w:val="center"/>
            </w:pPr>
            <w:r>
              <w:t>额定</w:t>
            </w:r>
            <w:r>
              <w:br w:type="textWrapping"/>
            </w:r>
            <w:r>
              <w:t>制冷量(kW)</w:t>
            </w:r>
          </w:p>
        </w:tc>
        <w:tc>
          <w:tcPr>
            <w:shd w:val="clear" w:color="auto" w:fill="E6E6E6"/>
            <w:vAlign w:val="center"/>
          </w:tcPr>
          <w:p w14:paraId="260765B3">
            <w:pPr>
              <w:jc w:val="center"/>
            </w:pPr>
            <w:r>
              <w:t>额定性</w:t>
            </w:r>
            <w:r>
              <w:br w:type="textWrapping"/>
            </w:r>
            <w:r>
              <w:t>能系数</w:t>
            </w:r>
            <w:r>
              <w:br w:type="textWrapping"/>
            </w:r>
            <w:r>
              <w:t>(COP)</w:t>
            </w:r>
          </w:p>
        </w:tc>
        <w:tc>
          <w:tcPr>
            <w:shd w:val="clear" w:color="auto" w:fill="E6E6E6"/>
            <w:vAlign w:val="center"/>
          </w:tcPr>
          <w:p w14:paraId="4C1EF569">
            <w:pPr>
              <w:jc w:val="center"/>
            </w:pPr>
            <w:r>
              <w:t>台数</w:t>
            </w:r>
          </w:p>
        </w:tc>
        <w:tc>
          <w:tcPr>
            <w:shd w:val="clear" w:color="auto" w:fill="E6E6E6"/>
            <w:vAlign w:val="center"/>
          </w:tcPr>
          <w:p w14:paraId="136728C4">
            <w:pPr>
              <w:jc w:val="center"/>
            </w:pPr>
            <w:r>
              <w:t>全年</w:t>
            </w:r>
            <w:r>
              <w:br w:type="textWrapping"/>
            </w:r>
            <w:r>
              <w:t>供冷量(kWh)</w:t>
            </w:r>
          </w:p>
        </w:tc>
        <w:tc>
          <w:tcPr>
            <w:shd w:val="clear" w:color="auto" w:fill="E6E6E6"/>
            <w:vAlign w:val="center"/>
          </w:tcPr>
          <w:p w14:paraId="1EE08EF1">
            <w:pPr>
              <w:jc w:val="center"/>
            </w:pPr>
            <w:r>
              <w:t>综合部分</w:t>
            </w:r>
            <w:r>
              <w:br w:type="textWrapping"/>
            </w:r>
            <w:r>
              <w:t>负荷性能系数(IPLV)</w:t>
            </w:r>
          </w:p>
        </w:tc>
        <w:tc>
          <w:tcPr>
            <w:shd w:val="clear" w:color="auto" w:fill="E6E6E6"/>
            <w:vAlign w:val="center"/>
          </w:tcPr>
          <w:p w14:paraId="142E41FE">
            <w:pPr>
              <w:jc w:val="center"/>
            </w:pPr>
            <w:r>
              <w:t>电耗</w:t>
            </w:r>
            <w:r>
              <w:br w:type="textWrapping"/>
            </w:r>
            <w:r>
              <w:t>(kWh)</w:t>
            </w:r>
          </w:p>
        </w:tc>
      </w:tr>
      <w:tr w14:paraId="01690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B974E">
            <w:r>
              <w:t>机组1</w:t>
            </w:r>
          </w:p>
        </w:tc>
        <w:tc>
          <w:tcPr>
            <w:vAlign w:val="center"/>
          </w:tcPr>
          <w:p w14:paraId="176F987E">
            <w:r>
              <w:t>水冷-螺杆式冷水机组</w:t>
            </w:r>
          </w:p>
        </w:tc>
        <w:tc>
          <w:tcPr>
            <w:vAlign w:val="center"/>
          </w:tcPr>
          <w:p w14:paraId="0162A229">
            <w:r>
              <w:t>53.72</w:t>
            </w:r>
          </w:p>
        </w:tc>
        <w:tc>
          <w:tcPr>
            <w:vAlign w:val="center"/>
          </w:tcPr>
          <w:p w14:paraId="1CD2AE7B">
            <w:r>
              <w:t>252.50</w:t>
            </w:r>
          </w:p>
        </w:tc>
        <w:tc>
          <w:tcPr>
            <w:vAlign w:val="center"/>
          </w:tcPr>
          <w:p w14:paraId="51DAA146">
            <w:r>
              <w:t>4.70</w:t>
            </w:r>
          </w:p>
        </w:tc>
        <w:tc>
          <w:tcPr>
            <w:vAlign w:val="center"/>
          </w:tcPr>
          <w:p w14:paraId="51F3CDBE">
            <w:r>
              <w:t>1</w:t>
            </w:r>
          </w:p>
        </w:tc>
        <w:tc>
          <w:tcPr>
            <w:vAlign w:val="center"/>
          </w:tcPr>
          <w:p w14:paraId="00454FBA">
            <w:r>
              <w:t>115670</w:t>
            </w:r>
          </w:p>
        </w:tc>
        <w:tc>
          <w:tcPr>
            <w:vAlign w:val="center"/>
          </w:tcPr>
          <w:p w14:paraId="50139ADB">
            <w:r>
              <w:t>5.45</w:t>
            </w:r>
          </w:p>
        </w:tc>
        <w:tc>
          <w:tcPr>
            <w:vAlign w:val="center"/>
          </w:tcPr>
          <w:p w14:paraId="0ADA88A4">
            <w:r>
              <w:t>21224</w:t>
            </w:r>
          </w:p>
        </w:tc>
      </w:tr>
      <w:tr w14:paraId="256B2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2927BFA2">
            <w:r>
              <w:t>合计</w:t>
            </w:r>
          </w:p>
        </w:tc>
        <w:tc>
          <w:tcPr>
            <w:vAlign w:val="center"/>
          </w:tcPr>
          <w:p w14:paraId="3DB18872">
            <w:r>
              <w:t>21224</w:t>
            </w:r>
          </w:p>
        </w:tc>
      </w:tr>
    </w:tbl>
    <w:p w14:paraId="0D2AADC0">
      <w:pPr>
        <w:pStyle w:val="6"/>
      </w:pPr>
      <w: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34734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79C93">
            <w:pPr>
              <w:jc w:val="center"/>
            </w:pPr>
            <w:r>
              <w:t>机组名称</w:t>
            </w:r>
          </w:p>
        </w:tc>
        <w:tc>
          <w:tcPr>
            <w:shd w:val="clear" w:color="auto" w:fill="E6E6E6"/>
            <w:vAlign w:val="center"/>
          </w:tcPr>
          <w:p w14:paraId="1CCFD4F8">
            <w:pPr>
              <w:jc w:val="center"/>
            </w:pPr>
            <w:r>
              <w:t>冷水机组</w:t>
            </w:r>
            <w:r>
              <w:br w:type="textWrapping"/>
            </w:r>
            <w:r>
              <w:t>制冷量(kW)</w:t>
            </w:r>
          </w:p>
        </w:tc>
        <w:tc>
          <w:tcPr>
            <w:shd w:val="clear" w:color="auto" w:fill="E6E6E6"/>
            <w:vAlign w:val="center"/>
          </w:tcPr>
          <w:p w14:paraId="0A6D8395">
            <w:pPr>
              <w:jc w:val="center"/>
            </w:pPr>
            <w:r>
              <w:t>机组性能</w:t>
            </w:r>
            <w:r>
              <w:br w:type="textWrapping"/>
            </w:r>
            <w:r>
              <w:t>系数(COP)</w:t>
            </w:r>
          </w:p>
        </w:tc>
        <w:tc>
          <w:tcPr>
            <w:shd w:val="clear" w:color="auto" w:fill="E6E6E6"/>
            <w:vAlign w:val="center"/>
          </w:tcPr>
          <w:p w14:paraId="7CE6E608">
            <w:pPr>
              <w:jc w:val="center"/>
            </w:pPr>
            <w:r>
              <w:t>冷凝负荷(kW)</w:t>
            </w:r>
          </w:p>
        </w:tc>
        <w:tc>
          <w:tcPr>
            <w:shd w:val="clear" w:color="auto" w:fill="E6E6E6"/>
            <w:vAlign w:val="center"/>
          </w:tcPr>
          <w:p w14:paraId="30F2CDCA">
            <w:pPr>
              <w:jc w:val="center"/>
            </w:pPr>
            <w:r>
              <w:t>输送能效比</w:t>
            </w:r>
          </w:p>
        </w:tc>
        <w:tc>
          <w:tcPr>
            <w:shd w:val="clear" w:color="auto" w:fill="E6E6E6"/>
            <w:vAlign w:val="center"/>
          </w:tcPr>
          <w:p w14:paraId="231CB58F">
            <w:pPr>
              <w:jc w:val="center"/>
            </w:pPr>
            <w:r>
              <w:t>运行时长</w:t>
            </w:r>
            <w:r>
              <w:br w:type="textWrapping"/>
            </w:r>
            <w:r>
              <w:t>(h)</w:t>
            </w:r>
          </w:p>
        </w:tc>
        <w:tc>
          <w:tcPr>
            <w:shd w:val="clear" w:color="auto" w:fill="E6E6E6"/>
            <w:vAlign w:val="center"/>
          </w:tcPr>
          <w:p w14:paraId="79A5550F">
            <w:pPr>
              <w:jc w:val="center"/>
            </w:pPr>
            <w:r>
              <w:t>水泵电耗</w:t>
            </w:r>
            <w:r>
              <w:br w:type="textWrapping"/>
            </w:r>
            <w:r>
              <w:t>(kWh)</w:t>
            </w:r>
          </w:p>
        </w:tc>
      </w:tr>
      <w:tr w14:paraId="6B89B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C160E8">
            <w:r>
              <w:t>机组1</w:t>
            </w:r>
          </w:p>
        </w:tc>
        <w:tc>
          <w:tcPr>
            <w:vAlign w:val="center"/>
          </w:tcPr>
          <w:p w14:paraId="2AD677D5">
            <w:r>
              <w:t>252.50</w:t>
            </w:r>
          </w:p>
        </w:tc>
        <w:tc>
          <w:tcPr>
            <w:vAlign w:val="center"/>
          </w:tcPr>
          <w:p w14:paraId="3D9B8C23">
            <w:r>
              <w:t>4.70</w:t>
            </w:r>
          </w:p>
        </w:tc>
        <w:tc>
          <w:tcPr>
            <w:vAlign w:val="center"/>
          </w:tcPr>
          <w:p w14:paraId="5721FDB7">
            <w:r>
              <w:t>306.22</w:t>
            </w:r>
          </w:p>
        </w:tc>
        <w:tc>
          <w:tcPr>
            <w:vAlign w:val="center"/>
          </w:tcPr>
          <w:p w14:paraId="4928C52A">
            <w:r>
              <w:t>0.0214</w:t>
            </w:r>
          </w:p>
        </w:tc>
        <w:tc>
          <w:tcPr>
            <w:vAlign w:val="center"/>
          </w:tcPr>
          <w:p w14:paraId="33D1EEC1">
            <w:r>
              <w:t>929</w:t>
            </w:r>
          </w:p>
        </w:tc>
        <w:tc>
          <w:tcPr>
            <w:vAlign w:val="center"/>
          </w:tcPr>
          <w:p w14:paraId="67BA917C">
            <w:r>
              <w:t>6088</w:t>
            </w:r>
          </w:p>
        </w:tc>
      </w:tr>
      <w:tr w14:paraId="103DD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7B395F">
            <w:r>
              <w:t>合计</w:t>
            </w:r>
          </w:p>
        </w:tc>
        <w:tc>
          <w:tcPr>
            <w:vAlign w:val="center"/>
          </w:tcPr>
          <w:p w14:paraId="14433E19">
            <w:r>
              <w:t>252.50</w:t>
            </w:r>
          </w:p>
        </w:tc>
        <w:tc>
          <w:tcPr>
            <w:vAlign w:val="center"/>
          </w:tcPr>
          <w:p w14:paraId="22AC3C3A"/>
        </w:tc>
        <w:tc>
          <w:tcPr>
            <w:vAlign w:val="center"/>
          </w:tcPr>
          <w:p w14:paraId="440B06D8">
            <w:r>
              <w:t>306.22</w:t>
            </w:r>
          </w:p>
        </w:tc>
        <w:tc>
          <w:tcPr>
            <w:vAlign w:val="center"/>
          </w:tcPr>
          <w:p w14:paraId="3A132B2F"/>
        </w:tc>
        <w:tc>
          <w:tcPr>
            <w:vAlign w:val="center"/>
          </w:tcPr>
          <w:p w14:paraId="3A7B2866"/>
        </w:tc>
        <w:tc>
          <w:tcPr>
            <w:vAlign w:val="center"/>
          </w:tcPr>
          <w:p w14:paraId="32CF73CF">
            <w:r>
              <w:t>6088</w:t>
            </w:r>
          </w:p>
        </w:tc>
      </w:tr>
    </w:tbl>
    <w:p w14:paraId="0DD731FB">
      <w:pPr>
        <w:pStyle w:val="6"/>
      </w:pPr>
      <w: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73259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DBBB7ED">
            <w:pPr>
              <w:jc w:val="center"/>
            </w:pPr>
            <w:r>
              <w:t>机组名称</w:t>
            </w:r>
          </w:p>
        </w:tc>
        <w:tc>
          <w:tcPr>
            <w:shd w:val="clear" w:color="auto" w:fill="E6E6E6"/>
            <w:vAlign w:val="center"/>
          </w:tcPr>
          <w:p w14:paraId="65DC87AF">
            <w:pPr>
              <w:jc w:val="center"/>
            </w:pPr>
            <w:r>
              <w:t>机组制冷量(kW)</w:t>
            </w:r>
          </w:p>
        </w:tc>
        <w:tc>
          <w:tcPr>
            <w:shd w:val="clear" w:color="auto" w:fill="E6E6E6"/>
            <w:vAlign w:val="center"/>
          </w:tcPr>
          <w:p w14:paraId="40290ED2">
            <w:pPr>
              <w:jc w:val="center"/>
            </w:pPr>
            <w:r>
              <w:t>输送能效比</w:t>
            </w:r>
          </w:p>
        </w:tc>
        <w:tc>
          <w:tcPr>
            <w:shd w:val="clear" w:color="auto" w:fill="E6E6E6"/>
            <w:vAlign w:val="center"/>
          </w:tcPr>
          <w:p w14:paraId="03ED5E68">
            <w:pPr>
              <w:jc w:val="center"/>
            </w:pPr>
            <w:r>
              <w:t>运行时长(h)</w:t>
            </w:r>
          </w:p>
        </w:tc>
        <w:tc>
          <w:tcPr>
            <w:shd w:val="clear" w:color="auto" w:fill="E6E6E6"/>
            <w:vAlign w:val="center"/>
          </w:tcPr>
          <w:p w14:paraId="58D9CDFC">
            <w:pPr>
              <w:jc w:val="center"/>
            </w:pPr>
            <w:r>
              <w:t>水泵电耗(kWh)</w:t>
            </w:r>
          </w:p>
        </w:tc>
      </w:tr>
      <w:tr w14:paraId="28CB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6DA445">
            <w:r>
              <w:t>机组1</w:t>
            </w:r>
          </w:p>
        </w:tc>
        <w:tc>
          <w:tcPr>
            <w:vAlign w:val="center"/>
          </w:tcPr>
          <w:p w14:paraId="70FBC7CF">
            <w:r>
              <w:t>252.50</w:t>
            </w:r>
          </w:p>
        </w:tc>
        <w:tc>
          <w:tcPr>
            <w:vAlign w:val="center"/>
          </w:tcPr>
          <w:p w14:paraId="68F0F0B8">
            <w:r>
              <w:t>0.0241</w:t>
            </w:r>
          </w:p>
        </w:tc>
        <w:tc>
          <w:tcPr>
            <w:vAlign w:val="center"/>
          </w:tcPr>
          <w:p w14:paraId="19731B76">
            <w:r>
              <w:t>929</w:t>
            </w:r>
          </w:p>
        </w:tc>
        <w:tc>
          <w:tcPr>
            <w:vAlign w:val="center"/>
          </w:tcPr>
          <w:p w14:paraId="3EC5B786">
            <w:r>
              <w:t>5653</w:t>
            </w:r>
          </w:p>
        </w:tc>
      </w:tr>
      <w:tr w14:paraId="1EA99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13146E">
            <w:r>
              <w:t>合计</w:t>
            </w:r>
          </w:p>
        </w:tc>
        <w:tc>
          <w:tcPr>
            <w:vAlign w:val="center"/>
          </w:tcPr>
          <w:p w14:paraId="16458CA3">
            <w:r>
              <w:t>252.50</w:t>
            </w:r>
          </w:p>
        </w:tc>
        <w:tc>
          <w:tcPr>
            <w:vAlign w:val="center"/>
          </w:tcPr>
          <w:p w14:paraId="6FAFE2B4"/>
        </w:tc>
        <w:tc>
          <w:tcPr>
            <w:vAlign w:val="center"/>
          </w:tcPr>
          <w:p w14:paraId="24898CB7"/>
        </w:tc>
        <w:tc>
          <w:tcPr>
            <w:vAlign w:val="center"/>
          </w:tcPr>
          <w:p w14:paraId="799D55D3">
            <w:r>
              <w:t>5653</w:t>
            </w:r>
          </w:p>
        </w:tc>
      </w:tr>
    </w:tbl>
    <w:p w14:paraId="543B187E">
      <w:pPr>
        <w:pStyle w:val="6"/>
      </w:pPr>
      <w: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6C498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C75B8C7">
            <w:pPr>
              <w:jc w:val="center"/>
            </w:pPr>
            <w:r>
              <w:t>类型</w:t>
            </w:r>
          </w:p>
        </w:tc>
        <w:tc>
          <w:tcPr>
            <w:shd w:val="clear" w:color="auto" w:fill="E6E6E6"/>
            <w:vAlign w:val="center"/>
          </w:tcPr>
          <w:p w14:paraId="0AD2E091">
            <w:pPr>
              <w:jc w:val="center"/>
            </w:pPr>
            <w:r>
              <w:t>机组制冷量(kW)</w:t>
            </w:r>
          </w:p>
        </w:tc>
        <w:tc>
          <w:tcPr>
            <w:shd w:val="clear" w:color="auto" w:fill="E6E6E6"/>
            <w:vAlign w:val="center"/>
          </w:tcPr>
          <w:p w14:paraId="3EFF572F">
            <w:pPr>
              <w:jc w:val="center"/>
            </w:pPr>
            <w:r>
              <w:t>冷却塔风机单位</w:t>
            </w:r>
            <w:r>
              <w:br w:type="textWrapping"/>
            </w:r>
            <w:r>
              <w:t>电耗制冷量(kW/kW)</w:t>
            </w:r>
          </w:p>
        </w:tc>
        <w:tc>
          <w:tcPr>
            <w:shd w:val="clear" w:color="auto" w:fill="E6E6E6"/>
            <w:vAlign w:val="center"/>
          </w:tcPr>
          <w:p w14:paraId="272E710D">
            <w:pPr>
              <w:jc w:val="center"/>
            </w:pPr>
            <w:r>
              <w:t>冷却塔风机</w:t>
            </w:r>
            <w:r>
              <w:br w:type="textWrapping"/>
            </w:r>
            <w:r>
              <w:t>功率(kW)</w:t>
            </w:r>
          </w:p>
        </w:tc>
        <w:tc>
          <w:tcPr>
            <w:shd w:val="clear" w:color="auto" w:fill="E6E6E6"/>
            <w:vAlign w:val="center"/>
          </w:tcPr>
          <w:p w14:paraId="5FA38860">
            <w:pPr>
              <w:jc w:val="center"/>
            </w:pPr>
            <w:r>
              <w:t>运行时长(h)</w:t>
            </w:r>
          </w:p>
        </w:tc>
        <w:tc>
          <w:tcPr>
            <w:shd w:val="clear" w:color="auto" w:fill="E6E6E6"/>
            <w:vAlign w:val="center"/>
          </w:tcPr>
          <w:p w14:paraId="63B94BE7">
            <w:pPr>
              <w:jc w:val="center"/>
            </w:pPr>
            <w:r>
              <w:t>冷却塔电耗</w:t>
            </w:r>
            <w:r>
              <w:br w:type="textWrapping"/>
            </w:r>
            <w:r>
              <w:t>(kWh)</w:t>
            </w:r>
          </w:p>
        </w:tc>
      </w:tr>
      <w:tr w14:paraId="3101D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8B8768">
            <w:r>
              <w:t>冷却塔</w:t>
            </w:r>
          </w:p>
        </w:tc>
        <w:tc>
          <w:tcPr>
            <w:vAlign w:val="center"/>
          </w:tcPr>
          <w:p w14:paraId="51863788">
            <w:r>
              <w:t>252.50</w:t>
            </w:r>
          </w:p>
        </w:tc>
        <w:tc>
          <w:tcPr>
            <w:vAlign w:val="center"/>
          </w:tcPr>
          <w:p w14:paraId="0A5B00D7">
            <w:r>
              <w:t>170</w:t>
            </w:r>
          </w:p>
        </w:tc>
        <w:tc>
          <w:tcPr>
            <w:vAlign w:val="center"/>
          </w:tcPr>
          <w:p w14:paraId="3BCF1A12">
            <w:r>
              <w:t>1.49</w:t>
            </w:r>
          </w:p>
        </w:tc>
        <w:tc>
          <w:tcPr>
            <w:vAlign w:val="center"/>
          </w:tcPr>
          <w:p w14:paraId="47C68DC7">
            <w:r>
              <w:t>929</w:t>
            </w:r>
          </w:p>
        </w:tc>
        <w:tc>
          <w:tcPr>
            <w:vAlign w:val="center"/>
          </w:tcPr>
          <w:p w14:paraId="3CB2FFA8">
            <w:r>
              <w:t>1380</w:t>
            </w:r>
          </w:p>
        </w:tc>
      </w:tr>
    </w:tbl>
    <w:p w14:paraId="78BABCE1">
      <w:pPr>
        <w:pStyle w:val="4"/>
      </w:pPr>
      <w:bookmarkStart w:id="120" w:name="_Toc25869"/>
      <w:r>
        <w:t>供暖系统</w:t>
      </w:r>
      <w:bookmarkEnd w:id="120"/>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5C769033">
      <w:pPr>
        <w:pStyle w:val="5"/>
      </w:pPr>
      <w:r>
        <w:t>默认热源</w:t>
      </w:r>
    </w:p>
    <w:p w14:paraId="1AE4D4C9">
      <w:pPr>
        <w:pStyle w:val="6"/>
      </w:pPr>
      <w: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7337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A28D1">
            <w:pPr>
              <w:jc w:val="center"/>
            </w:pPr>
            <w:r>
              <w:t>系统编号</w:t>
            </w:r>
          </w:p>
        </w:tc>
        <w:tc>
          <w:tcPr>
            <w:shd w:val="clear" w:color="auto" w:fill="FFFFFF"/>
            <w:vAlign w:val="center"/>
          </w:tcPr>
          <w:p w14:paraId="4BA18B5F">
            <w:r>
              <w:t>自动</w:t>
            </w:r>
          </w:p>
        </w:tc>
      </w:tr>
    </w:tbl>
    <w:p w14:paraId="38FE1143">
      <w:pPr>
        <w:pStyle w:val="6"/>
      </w:pPr>
      <w: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7A3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73B812">
            <w:pPr>
              <w:jc w:val="center"/>
            </w:pPr>
            <w:r>
              <w:t>燃料类型</w:t>
            </w:r>
          </w:p>
        </w:tc>
        <w:tc>
          <w:tcPr>
            <w:shd w:val="clear" w:color="auto" w:fill="E6E6E6"/>
            <w:vAlign w:val="center"/>
          </w:tcPr>
          <w:p w14:paraId="229D14A8">
            <w:pPr>
              <w:jc w:val="center"/>
            </w:pPr>
            <w:r>
              <w:t>容量</w:t>
            </w:r>
            <w:r>
              <w:br w:type="textWrapping"/>
            </w:r>
            <w:r>
              <w:t>(MW)</w:t>
            </w:r>
          </w:p>
        </w:tc>
        <w:tc>
          <w:tcPr>
            <w:shd w:val="clear" w:color="auto" w:fill="E6E6E6"/>
            <w:vAlign w:val="center"/>
          </w:tcPr>
          <w:p w14:paraId="6BF8903F">
            <w:pPr>
              <w:jc w:val="center"/>
            </w:pPr>
            <w:r>
              <w:t>台数</w:t>
            </w:r>
          </w:p>
        </w:tc>
        <w:tc>
          <w:tcPr>
            <w:shd w:val="clear" w:color="auto" w:fill="E6E6E6"/>
            <w:vAlign w:val="center"/>
          </w:tcPr>
          <w:p w14:paraId="6FC38B47">
            <w:pPr>
              <w:jc w:val="center"/>
            </w:pPr>
            <w:r>
              <w:t>累计热负荷</w:t>
            </w:r>
            <w:r>
              <w:br w:type="textWrapping"/>
            </w:r>
            <w:r>
              <w:t>(kWh)</w:t>
            </w:r>
          </w:p>
        </w:tc>
        <w:tc>
          <w:tcPr>
            <w:shd w:val="clear" w:color="auto" w:fill="E6E6E6"/>
            <w:vAlign w:val="center"/>
          </w:tcPr>
          <w:p w14:paraId="512B0B97">
            <w:pPr>
              <w:jc w:val="center"/>
            </w:pPr>
            <w:r>
              <w:t>锅炉</w:t>
            </w:r>
            <w:r>
              <w:br w:type="textWrapping"/>
            </w:r>
            <w:r>
              <w:t>热效率</w:t>
            </w:r>
          </w:p>
        </w:tc>
        <w:tc>
          <w:tcPr>
            <w:shd w:val="clear" w:color="auto" w:fill="E6E6E6"/>
            <w:vAlign w:val="center"/>
          </w:tcPr>
          <w:p w14:paraId="2CE7B858">
            <w:pPr>
              <w:jc w:val="center"/>
            </w:pPr>
            <w:r>
              <w:t>外网热</w:t>
            </w:r>
            <w:r>
              <w:br w:type="textWrapping"/>
            </w:r>
            <w:r>
              <w:t>输送效率</w:t>
            </w:r>
          </w:p>
        </w:tc>
        <w:tc>
          <w:tcPr>
            <w:shd w:val="clear" w:color="auto" w:fill="E6E6E6"/>
            <w:vAlign w:val="center"/>
          </w:tcPr>
          <w:p w14:paraId="7E952AE2">
            <w:pPr>
              <w:jc w:val="center"/>
            </w:pPr>
            <w:r>
              <w:t>标准煤热值(kWh/kg)</w:t>
            </w:r>
          </w:p>
        </w:tc>
        <w:tc>
          <w:tcPr>
            <w:shd w:val="clear" w:color="auto" w:fill="E6E6E6"/>
            <w:vAlign w:val="center"/>
          </w:tcPr>
          <w:p w14:paraId="5AB6168D">
            <w:pPr>
              <w:jc w:val="center"/>
            </w:pPr>
            <w:r>
              <w:t>标准煤消耗(kgce)</w:t>
            </w:r>
          </w:p>
        </w:tc>
      </w:tr>
      <w:tr w14:paraId="0B452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F4B63C">
            <w:r>
              <w:t>烟煤III</w:t>
            </w:r>
          </w:p>
        </w:tc>
        <w:tc>
          <w:tcPr>
            <w:vAlign w:val="center"/>
          </w:tcPr>
          <w:p w14:paraId="692698FF">
            <w:r>
              <w:t>0.46</w:t>
            </w:r>
          </w:p>
        </w:tc>
        <w:tc>
          <w:tcPr>
            <w:vAlign w:val="center"/>
          </w:tcPr>
          <w:p w14:paraId="5826780D">
            <w:r>
              <w:t>1</w:t>
            </w:r>
          </w:p>
        </w:tc>
        <w:tc>
          <w:tcPr>
            <w:vAlign w:val="center"/>
          </w:tcPr>
          <w:p w14:paraId="4DC59931">
            <w:r>
              <w:t>93122</w:t>
            </w:r>
          </w:p>
        </w:tc>
        <w:tc>
          <w:tcPr>
            <w:vAlign w:val="center"/>
          </w:tcPr>
          <w:p w14:paraId="49E96454">
            <w:r>
              <w:t>0.80</w:t>
            </w:r>
          </w:p>
        </w:tc>
        <w:tc>
          <w:tcPr>
            <w:vAlign w:val="center"/>
          </w:tcPr>
          <w:p w14:paraId="01B5BE4F">
            <w:r>
              <w:t>0.92</w:t>
            </w:r>
          </w:p>
        </w:tc>
        <w:tc>
          <w:tcPr>
            <w:vAlign w:val="center"/>
          </w:tcPr>
          <w:p w14:paraId="6D5FFC1B">
            <w:r>
              <w:t>8.14</w:t>
            </w:r>
          </w:p>
        </w:tc>
        <w:tc>
          <w:tcPr>
            <w:vAlign w:val="center"/>
          </w:tcPr>
          <w:p w14:paraId="715397C9">
            <w:r>
              <w:t>15543.61</w:t>
            </w:r>
          </w:p>
        </w:tc>
      </w:tr>
    </w:tbl>
    <w:p w14:paraId="4DDAE5B3">
      <w:pPr>
        <w:pStyle w:val="6"/>
      </w:pPr>
      <w: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0F5A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C924E">
            <w:pPr>
              <w:jc w:val="center"/>
            </w:pPr>
            <w:r>
              <w:t>锅炉制热量(kW)</w:t>
            </w:r>
          </w:p>
        </w:tc>
        <w:tc>
          <w:tcPr>
            <w:shd w:val="clear" w:color="auto" w:fill="E6E6E6"/>
            <w:vAlign w:val="center"/>
          </w:tcPr>
          <w:p w14:paraId="31E01215">
            <w:pPr>
              <w:jc w:val="center"/>
            </w:pPr>
            <w:r>
              <w:t>输送能效比</w:t>
            </w:r>
          </w:p>
        </w:tc>
        <w:tc>
          <w:tcPr>
            <w:shd w:val="clear" w:color="auto" w:fill="E6E6E6"/>
            <w:vAlign w:val="center"/>
          </w:tcPr>
          <w:p w14:paraId="5B78C5E6">
            <w:pPr>
              <w:jc w:val="center"/>
            </w:pPr>
            <w:r>
              <w:t>运行时长(h)</w:t>
            </w:r>
          </w:p>
        </w:tc>
        <w:tc>
          <w:tcPr>
            <w:shd w:val="clear" w:color="auto" w:fill="E6E6E6"/>
            <w:vAlign w:val="center"/>
          </w:tcPr>
          <w:p w14:paraId="6789AD71">
            <w:pPr>
              <w:jc w:val="center"/>
            </w:pPr>
            <w:r>
              <w:t>供暖水泵电耗(kWh)</w:t>
            </w:r>
          </w:p>
        </w:tc>
      </w:tr>
      <w:tr w14:paraId="3AC2E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27C5F7">
            <w:r>
              <w:t>463</w:t>
            </w:r>
          </w:p>
        </w:tc>
        <w:tc>
          <w:tcPr>
            <w:vAlign w:val="center"/>
          </w:tcPr>
          <w:p w14:paraId="17642861">
            <w:r>
              <w:t>0.00433</w:t>
            </w:r>
          </w:p>
        </w:tc>
        <w:tc>
          <w:tcPr>
            <w:vAlign w:val="center"/>
          </w:tcPr>
          <w:p w14:paraId="04798AAF">
            <w:r>
              <w:t>913</w:t>
            </w:r>
          </w:p>
        </w:tc>
        <w:tc>
          <w:tcPr>
            <w:vAlign w:val="center"/>
          </w:tcPr>
          <w:p w14:paraId="3ECC3641">
            <w:r>
              <w:t>1831</w:t>
            </w:r>
          </w:p>
        </w:tc>
      </w:tr>
    </w:tbl>
    <w:p w14:paraId="026013AE">
      <w:pPr>
        <w:pStyle w:val="4"/>
      </w:pPr>
      <w:bookmarkStart w:id="121" w:name="_Toc28386"/>
      <w:r>
        <w:t>空调风机</w:t>
      </w:r>
      <w:bookmarkEnd w:id="121"/>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5D8AADB">
      <w:pPr>
        <w:ind w:firstLine="420" w:firstLineChars="200"/>
        <w:jc w:val="both"/>
      </w:pPr>
      <w:r>
        <w:rPr>
          <w:rFonts w:hint="eastAsia"/>
        </w:rPr>
        <w:t>基准建筑的风机均为定流量运行，不考虑同时使用系数。</w:t>
      </w:r>
    </w:p>
    <w:p w14:paraId="16AF3836">
      <w:pPr>
        <w:pStyle w:val="5"/>
      </w:pPr>
      <w: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5B3C9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7A7D3B">
            <w:pPr>
              <w:jc w:val="center"/>
            </w:pPr>
            <w:r>
              <w:t>系统编号</w:t>
            </w:r>
          </w:p>
        </w:tc>
        <w:tc>
          <w:tcPr>
            <w:shd w:val="clear" w:color="auto" w:fill="E6E6E6"/>
            <w:vAlign w:val="center"/>
          </w:tcPr>
          <w:p w14:paraId="0902B30F">
            <w:pPr>
              <w:jc w:val="center"/>
            </w:pPr>
            <w:r>
              <w:t>新风量</w:t>
            </w:r>
            <w:r>
              <w:br w:type="textWrapping"/>
            </w:r>
            <w:r>
              <w:t>(m</w:t>
            </w:r>
            <w:r>
              <w:rPr>
                <w:vertAlign w:val="superscript"/>
              </w:rPr>
              <w:t>3</w:t>
            </w:r>
            <w:r>
              <w:t>/h)</w:t>
            </w:r>
          </w:p>
        </w:tc>
        <w:tc>
          <w:tcPr>
            <w:shd w:val="clear" w:color="auto" w:fill="E6E6E6"/>
            <w:vAlign w:val="center"/>
          </w:tcPr>
          <w:p w14:paraId="6C836629">
            <w:pPr>
              <w:jc w:val="center"/>
            </w:pPr>
            <w:r>
              <w:t>单位风量耗功率</w:t>
            </w:r>
            <w:r>
              <w:br w:type="textWrapping"/>
            </w:r>
            <w:r>
              <w:t>W/(m</w:t>
            </w:r>
            <w:r>
              <w:rPr>
                <w:vertAlign w:val="superscript"/>
              </w:rPr>
              <w:t>3</w:t>
            </w:r>
            <w:r>
              <w:t>/h)</w:t>
            </w:r>
          </w:p>
        </w:tc>
        <w:tc>
          <w:tcPr>
            <w:shd w:val="clear" w:color="auto" w:fill="E6E6E6"/>
            <w:vAlign w:val="center"/>
          </w:tcPr>
          <w:p w14:paraId="73A00E69">
            <w:pPr>
              <w:jc w:val="center"/>
            </w:pPr>
            <w:r>
              <w:t>风机功率(W)</w:t>
            </w:r>
          </w:p>
        </w:tc>
        <w:tc>
          <w:tcPr>
            <w:shd w:val="clear" w:color="auto" w:fill="E6E6E6"/>
            <w:vAlign w:val="center"/>
          </w:tcPr>
          <w:p w14:paraId="4FACCC4B">
            <w:pPr>
              <w:jc w:val="center"/>
            </w:pPr>
            <w:r>
              <w:t>运行时长(h)</w:t>
            </w:r>
          </w:p>
        </w:tc>
        <w:tc>
          <w:tcPr>
            <w:shd w:val="clear" w:color="auto" w:fill="E6E6E6"/>
            <w:vAlign w:val="center"/>
          </w:tcPr>
          <w:p w14:paraId="4FD0E5DF">
            <w:pPr>
              <w:jc w:val="center"/>
            </w:pPr>
            <w:r>
              <w:t>新风电耗(kWh)</w:t>
            </w:r>
          </w:p>
        </w:tc>
      </w:tr>
      <w:tr w14:paraId="25650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618B6E">
            <w:r>
              <w:t>自动</w:t>
            </w:r>
          </w:p>
        </w:tc>
        <w:tc>
          <w:tcPr>
            <w:vAlign w:val="center"/>
          </w:tcPr>
          <w:p w14:paraId="712165E5">
            <w:r>
              <w:t>8845</w:t>
            </w:r>
          </w:p>
        </w:tc>
        <w:tc>
          <w:tcPr>
            <w:vAlign w:val="center"/>
          </w:tcPr>
          <w:p w14:paraId="7138ADC5">
            <w:r>
              <w:t>0.41</w:t>
            </w:r>
          </w:p>
        </w:tc>
        <w:tc>
          <w:tcPr>
            <w:vAlign w:val="center"/>
          </w:tcPr>
          <w:p w14:paraId="68BA7F39">
            <w:r>
              <w:t>3627</w:t>
            </w:r>
          </w:p>
        </w:tc>
        <w:tc>
          <w:tcPr>
            <w:vAlign w:val="center"/>
          </w:tcPr>
          <w:p w14:paraId="08EFD41C">
            <w:r>
              <w:t>1870</w:t>
            </w:r>
          </w:p>
        </w:tc>
        <w:tc>
          <w:tcPr>
            <w:vAlign w:val="center"/>
          </w:tcPr>
          <w:p w14:paraId="5630A204">
            <w:r>
              <w:t>6782</w:t>
            </w:r>
          </w:p>
        </w:tc>
      </w:tr>
      <w:tr w14:paraId="0630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681A78F">
            <w:r>
              <w:t>合计</w:t>
            </w:r>
          </w:p>
        </w:tc>
        <w:tc>
          <w:tcPr>
            <w:vAlign w:val="center"/>
          </w:tcPr>
          <w:p w14:paraId="5BAC128A">
            <w:r>
              <w:t>6782</w:t>
            </w:r>
          </w:p>
        </w:tc>
      </w:tr>
    </w:tbl>
    <w:p w14:paraId="1C7C5B29"/>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6BAD9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A0512">
            <w:pPr>
              <w:jc w:val="center"/>
            </w:pPr>
            <w:r>
              <w:t>系统编号</w:t>
            </w:r>
          </w:p>
        </w:tc>
        <w:tc>
          <w:tcPr>
            <w:shd w:val="clear" w:color="auto" w:fill="E6E6E6"/>
            <w:vAlign w:val="center"/>
          </w:tcPr>
          <w:p w14:paraId="34A2579A">
            <w:pPr>
              <w:jc w:val="center"/>
            </w:pPr>
            <w:r>
              <w:t>排风量</w:t>
            </w:r>
            <w:r>
              <w:br w:type="textWrapping"/>
            </w:r>
            <w:r>
              <w:t>(m</w:t>
            </w:r>
            <w:r>
              <w:rPr>
                <w:vertAlign w:val="superscript"/>
              </w:rPr>
              <w:t>3</w:t>
            </w:r>
            <w:r>
              <w:t>/h)</w:t>
            </w:r>
          </w:p>
        </w:tc>
        <w:tc>
          <w:tcPr>
            <w:shd w:val="clear" w:color="auto" w:fill="E6E6E6"/>
            <w:vAlign w:val="center"/>
          </w:tcPr>
          <w:p w14:paraId="5F7DBB40">
            <w:pPr>
              <w:jc w:val="center"/>
            </w:pPr>
            <w:r>
              <w:t>排风比</w:t>
            </w:r>
          </w:p>
        </w:tc>
        <w:tc>
          <w:tcPr>
            <w:shd w:val="clear" w:color="auto" w:fill="E6E6E6"/>
            <w:vAlign w:val="center"/>
          </w:tcPr>
          <w:p w14:paraId="660ABC41">
            <w:pPr>
              <w:jc w:val="center"/>
            </w:pPr>
            <w:r>
              <w:t>单位风量耗功率W/(m</w:t>
            </w:r>
            <w:r>
              <w:rPr>
                <w:vertAlign w:val="superscript"/>
              </w:rPr>
              <w:t>3</w:t>
            </w:r>
            <w:r>
              <w:t>/h)</w:t>
            </w:r>
          </w:p>
        </w:tc>
        <w:tc>
          <w:tcPr>
            <w:shd w:val="clear" w:color="auto" w:fill="E6E6E6"/>
            <w:vAlign w:val="center"/>
          </w:tcPr>
          <w:p w14:paraId="60A3148A">
            <w:pPr>
              <w:jc w:val="center"/>
            </w:pPr>
            <w:r>
              <w:t>风机功率(W)</w:t>
            </w:r>
          </w:p>
        </w:tc>
        <w:tc>
          <w:tcPr>
            <w:shd w:val="clear" w:color="auto" w:fill="E6E6E6"/>
            <w:vAlign w:val="center"/>
          </w:tcPr>
          <w:p w14:paraId="113EB86D">
            <w:pPr>
              <w:jc w:val="center"/>
            </w:pPr>
            <w:r>
              <w:t>运行时长(h)</w:t>
            </w:r>
          </w:p>
        </w:tc>
        <w:tc>
          <w:tcPr>
            <w:shd w:val="clear" w:color="auto" w:fill="E6E6E6"/>
            <w:vAlign w:val="center"/>
          </w:tcPr>
          <w:p w14:paraId="483C760F">
            <w:pPr>
              <w:jc w:val="center"/>
            </w:pPr>
            <w:r>
              <w:t>排风电耗</w:t>
            </w:r>
            <w:r>
              <w:br w:type="textWrapping"/>
            </w:r>
            <w:r>
              <w:t>(kWh)</w:t>
            </w:r>
          </w:p>
        </w:tc>
      </w:tr>
      <w:tr w14:paraId="663A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B994F7">
            <w:r>
              <w:t>自动</w:t>
            </w:r>
          </w:p>
        </w:tc>
        <w:tc>
          <w:tcPr>
            <w:vAlign w:val="center"/>
          </w:tcPr>
          <w:p w14:paraId="018AB1D4">
            <w:r>
              <w:t>7076</w:t>
            </w:r>
          </w:p>
        </w:tc>
        <w:tc>
          <w:tcPr>
            <w:vAlign w:val="center"/>
          </w:tcPr>
          <w:p w14:paraId="0A6DCA4F">
            <w:r>
              <w:t>0.8</w:t>
            </w:r>
          </w:p>
        </w:tc>
        <w:tc>
          <w:tcPr>
            <w:vAlign w:val="center"/>
          </w:tcPr>
          <w:p w14:paraId="524F499F">
            <w:r>
              <w:t>0.17</w:t>
            </w:r>
          </w:p>
        </w:tc>
        <w:tc>
          <w:tcPr>
            <w:vAlign w:val="center"/>
          </w:tcPr>
          <w:p w14:paraId="168E3CB4">
            <w:r>
              <w:t>1203</w:t>
            </w:r>
          </w:p>
        </w:tc>
        <w:tc>
          <w:tcPr>
            <w:vAlign w:val="center"/>
          </w:tcPr>
          <w:p w14:paraId="4B3B3568">
            <w:r>
              <w:t>1870</w:t>
            </w:r>
          </w:p>
        </w:tc>
        <w:tc>
          <w:tcPr>
            <w:vAlign w:val="center"/>
          </w:tcPr>
          <w:p w14:paraId="3E551B06">
            <w:r>
              <w:t>2250</w:t>
            </w:r>
          </w:p>
        </w:tc>
      </w:tr>
      <w:tr w14:paraId="35FBC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69000C1">
            <w:r>
              <w:t>合计</w:t>
            </w:r>
          </w:p>
        </w:tc>
        <w:tc>
          <w:tcPr>
            <w:vAlign w:val="center"/>
          </w:tcPr>
          <w:p w14:paraId="4020EA80">
            <w:r>
              <w:t>2250</w:t>
            </w:r>
          </w:p>
        </w:tc>
      </w:tr>
    </w:tbl>
    <w:p w14:paraId="5014481A">
      <w:pPr>
        <w:pStyle w:val="5"/>
      </w:pPr>
      <w: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0FAA8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6BFB01">
            <w:pPr>
              <w:jc w:val="center"/>
            </w:pPr>
            <w:r>
              <w:t>系统编号</w:t>
            </w:r>
          </w:p>
        </w:tc>
        <w:tc>
          <w:tcPr>
            <w:shd w:val="clear" w:color="auto" w:fill="E6E6E6"/>
            <w:vAlign w:val="center"/>
          </w:tcPr>
          <w:p w14:paraId="0DA14D37">
            <w:pPr>
              <w:jc w:val="center"/>
            </w:pPr>
            <w:r>
              <w:t>总功率(W)</w:t>
            </w:r>
          </w:p>
        </w:tc>
        <w:tc>
          <w:tcPr>
            <w:shd w:val="clear" w:color="auto" w:fill="E6E6E6"/>
            <w:vAlign w:val="center"/>
          </w:tcPr>
          <w:p w14:paraId="76B93D3A">
            <w:pPr>
              <w:jc w:val="center"/>
            </w:pPr>
            <w:r>
              <w:t>同时使用系数</w:t>
            </w:r>
          </w:p>
        </w:tc>
        <w:tc>
          <w:tcPr>
            <w:shd w:val="clear" w:color="auto" w:fill="E6E6E6"/>
            <w:vAlign w:val="center"/>
          </w:tcPr>
          <w:p w14:paraId="57F381BC">
            <w:pPr>
              <w:jc w:val="center"/>
            </w:pPr>
            <w:r>
              <w:t>运行时长(h)</w:t>
            </w:r>
          </w:p>
        </w:tc>
        <w:tc>
          <w:tcPr>
            <w:shd w:val="clear" w:color="auto" w:fill="E6E6E6"/>
            <w:vAlign w:val="center"/>
          </w:tcPr>
          <w:p w14:paraId="6C9B4C3D">
            <w:pPr>
              <w:jc w:val="center"/>
            </w:pPr>
            <w:r>
              <w:t>风机盘管电耗(kWh)</w:t>
            </w:r>
          </w:p>
        </w:tc>
      </w:tr>
      <w:tr w14:paraId="22095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C1143E">
            <w:r>
              <w:t>自动</w:t>
            </w:r>
          </w:p>
        </w:tc>
        <w:tc>
          <w:tcPr>
            <w:vAlign w:val="center"/>
          </w:tcPr>
          <w:p w14:paraId="32C1AA37">
            <w:r>
              <w:t>5188</w:t>
            </w:r>
          </w:p>
        </w:tc>
        <w:tc>
          <w:tcPr>
            <w:vAlign w:val="center"/>
          </w:tcPr>
          <w:p w14:paraId="2FC89D3D">
            <w:r>
              <w:t>1</w:t>
            </w:r>
          </w:p>
        </w:tc>
        <w:tc>
          <w:tcPr>
            <w:vAlign w:val="center"/>
          </w:tcPr>
          <w:p w14:paraId="4BAC2210">
            <w:r>
              <w:t>929</w:t>
            </w:r>
          </w:p>
        </w:tc>
        <w:tc>
          <w:tcPr>
            <w:vAlign w:val="center"/>
          </w:tcPr>
          <w:p w14:paraId="0C6E0B6E">
            <w:r>
              <w:t>4819</w:t>
            </w:r>
          </w:p>
        </w:tc>
      </w:tr>
      <w:tr w14:paraId="7047C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0F09125">
            <w:r>
              <w:t>合计</w:t>
            </w:r>
          </w:p>
        </w:tc>
        <w:tc>
          <w:tcPr>
            <w:vAlign w:val="center"/>
          </w:tcPr>
          <w:p w14:paraId="7F1E08DC">
            <w:r>
              <w:t>4819</w:t>
            </w:r>
          </w:p>
        </w:tc>
      </w:tr>
    </w:tbl>
    <w:p w14:paraId="69412764">
      <w:pPr>
        <w:pStyle w:val="4"/>
      </w:pPr>
      <w:bookmarkStart w:id="122" w:name="_Toc13480"/>
      <w:r>
        <w:t>照明</w:t>
      </w:r>
      <w:bookmarkEnd w:id="122"/>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6EB2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919D106">
            <w:pPr>
              <w:jc w:val="center"/>
            </w:pPr>
            <w:r>
              <w:t>房间类型</w:t>
            </w:r>
          </w:p>
        </w:tc>
        <w:tc>
          <w:tcPr>
            <w:shd w:val="clear" w:color="auto" w:fill="E6E6E6"/>
            <w:vAlign w:val="center"/>
          </w:tcPr>
          <w:p w14:paraId="37A0E220">
            <w:pPr>
              <w:jc w:val="center"/>
            </w:pPr>
            <w:r>
              <w:t>单位面积电耗</w:t>
            </w:r>
            <w:r>
              <w:br w:type="textWrapping"/>
            </w:r>
            <w:r>
              <w:t>(kWh/㎡)</w:t>
            </w:r>
          </w:p>
        </w:tc>
        <w:tc>
          <w:tcPr>
            <w:shd w:val="clear" w:color="auto" w:fill="E6E6E6"/>
            <w:vAlign w:val="center"/>
          </w:tcPr>
          <w:p w14:paraId="66E663F4">
            <w:pPr>
              <w:jc w:val="center"/>
            </w:pPr>
            <w:r>
              <w:t>房间数量</w:t>
            </w:r>
          </w:p>
        </w:tc>
        <w:tc>
          <w:tcPr>
            <w:shd w:val="clear" w:color="auto" w:fill="E6E6E6"/>
            <w:vAlign w:val="center"/>
          </w:tcPr>
          <w:p w14:paraId="610B155A">
            <w:pPr>
              <w:jc w:val="center"/>
            </w:pPr>
            <w:r>
              <w:t>房间合计面积</w:t>
            </w:r>
            <w:r>
              <w:br w:type="textWrapping"/>
            </w:r>
            <w:r>
              <w:t>(㎡)</w:t>
            </w:r>
          </w:p>
        </w:tc>
        <w:tc>
          <w:tcPr>
            <w:shd w:val="clear" w:color="auto" w:fill="E6E6E6"/>
            <w:vAlign w:val="center"/>
          </w:tcPr>
          <w:p w14:paraId="298F9E2E">
            <w:pPr>
              <w:jc w:val="center"/>
            </w:pPr>
            <w:r>
              <w:t>合计电耗</w:t>
            </w:r>
            <w:r>
              <w:br w:type="textWrapping"/>
            </w:r>
            <w:r>
              <w:t>(kWh)</w:t>
            </w:r>
          </w:p>
        </w:tc>
      </w:tr>
      <w:tr w14:paraId="1923D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ACEA31">
            <w:r>
              <w:t>办公-普通办公室</w:t>
            </w:r>
          </w:p>
        </w:tc>
        <w:tc>
          <w:tcPr>
            <w:vAlign w:val="center"/>
          </w:tcPr>
          <w:p w14:paraId="73FC0C8B">
            <w:r>
              <w:t>27.00</w:t>
            </w:r>
          </w:p>
        </w:tc>
        <w:tc>
          <w:tcPr>
            <w:vAlign w:val="center"/>
          </w:tcPr>
          <w:p w14:paraId="550C2777">
            <w:r>
              <w:t>65</w:t>
            </w:r>
          </w:p>
        </w:tc>
        <w:tc>
          <w:tcPr>
            <w:vAlign w:val="center"/>
          </w:tcPr>
          <w:p w14:paraId="257EEDA1">
            <w:r>
              <w:t>2948</w:t>
            </w:r>
          </w:p>
        </w:tc>
        <w:tc>
          <w:tcPr>
            <w:vAlign w:val="center"/>
          </w:tcPr>
          <w:p w14:paraId="3D650130">
            <w:r>
              <w:t>79607</w:t>
            </w:r>
          </w:p>
        </w:tc>
      </w:tr>
      <w:tr w14:paraId="0724F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11563B">
            <w:r>
              <w:t>办公-楼梯间</w:t>
            </w:r>
          </w:p>
        </w:tc>
        <w:tc>
          <w:tcPr>
            <w:vAlign w:val="center"/>
          </w:tcPr>
          <w:p w14:paraId="60460B07">
            <w:r>
              <w:t>18.90</w:t>
            </w:r>
          </w:p>
        </w:tc>
        <w:tc>
          <w:tcPr>
            <w:vAlign w:val="center"/>
          </w:tcPr>
          <w:p w14:paraId="6F50E28B">
            <w:r>
              <w:t>15</w:t>
            </w:r>
          </w:p>
        </w:tc>
        <w:tc>
          <w:tcPr>
            <w:vAlign w:val="center"/>
          </w:tcPr>
          <w:p w14:paraId="07D9B056">
            <w:r>
              <w:t>1881</w:t>
            </w:r>
          </w:p>
        </w:tc>
        <w:tc>
          <w:tcPr>
            <w:vAlign w:val="center"/>
          </w:tcPr>
          <w:p w14:paraId="6EA63825">
            <w:r>
              <w:t>35553</w:t>
            </w:r>
          </w:p>
        </w:tc>
      </w:tr>
      <w:tr w14:paraId="7F78C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7166DE5">
            <w:r>
              <w:t>总计</w:t>
            </w:r>
          </w:p>
        </w:tc>
        <w:tc>
          <w:tcPr>
            <w:vAlign w:val="center"/>
          </w:tcPr>
          <w:p w14:paraId="430843BF">
            <w:r>
              <w:t>115160</w:t>
            </w:r>
          </w:p>
        </w:tc>
      </w:tr>
    </w:tbl>
    <w:p w14:paraId="4B9C36C8">
      <w:pPr>
        <w:pStyle w:val="4"/>
      </w:pPr>
      <w:bookmarkStart w:id="123" w:name="_Toc12850"/>
      <w:r>
        <w:t>建筑负荷</w:t>
      </w:r>
      <w:bookmarkEnd w:id="123"/>
    </w:p>
    <w:p w14:paraId="18B97B68">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7F3FF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0F1B8">
            <w:pPr>
              <w:jc w:val="center"/>
            </w:pPr>
            <w:r>
              <w:t>基准建筑</w:t>
            </w:r>
          </w:p>
        </w:tc>
        <w:tc>
          <w:tcPr>
            <w:shd w:val="clear" w:color="auto" w:fill="E6E6E6"/>
            <w:vAlign w:val="center"/>
          </w:tcPr>
          <w:p w14:paraId="3BBDF8C3">
            <w:pPr>
              <w:jc w:val="center"/>
            </w:pPr>
            <w:r>
              <w:t>年耗冷量(kWh/㎡)</w:t>
            </w:r>
          </w:p>
        </w:tc>
        <w:tc>
          <w:tcPr>
            <w:shd w:val="clear" w:color="auto" w:fill="E6E6E6"/>
            <w:vAlign w:val="center"/>
          </w:tcPr>
          <w:p w14:paraId="5CA660B0">
            <w:pPr>
              <w:jc w:val="center"/>
            </w:pPr>
            <w:r>
              <w:t>年耗热量(kWh/㎡)</w:t>
            </w:r>
          </w:p>
        </w:tc>
      </w:tr>
      <w:tr w14:paraId="00ACB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DBD64">
            <w:r>
              <w:t>旋转0度</w:t>
            </w:r>
          </w:p>
        </w:tc>
        <w:tc>
          <w:tcPr>
            <w:vAlign w:val="center"/>
          </w:tcPr>
          <w:p w14:paraId="692E4EB6">
            <w:r>
              <w:t>23.48</w:t>
            </w:r>
          </w:p>
        </w:tc>
        <w:tc>
          <w:tcPr>
            <w:vAlign w:val="center"/>
          </w:tcPr>
          <w:p w14:paraId="2382E5E9">
            <w:r>
              <w:t>18.92</w:t>
            </w:r>
          </w:p>
        </w:tc>
      </w:tr>
      <w:tr w14:paraId="2A025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9927F1">
            <w:r>
              <w:t>旋转90度</w:t>
            </w:r>
          </w:p>
        </w:tc>
        <w:tc>
          <w:tcPr>
            <w:vAlign w:val="center"/>
          </w:tcPr>
          <w:p w14:paraId="4D1FFFDD">
            <w:r>
              <w:t>23.46</w:t>
            </w:r>
          </w:p>
        </w:tc>
        <w:tc>
          <w:tcPr>
            <w:vAlign w:val="center"/>
          </w:tcPr>
          <w:p w14:paraId="561907AE">
            <w:r>
              <w:t>18.84</w:t>
            </w:r>
          </w:p>
        </w:tc>
      </w:tr>
      <w:tr w14:paraId="05CBD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D1A33">
            <w:r>
              <w:t>旋转180度</w:t>
            </w:r>
          </w:p>
        </w:tc>
        <w:tc>
          <w:tcPr>
            <w:vAlign w:val="center"/>
          </w:tcPr>
          <w:p w14:paraId="7E01978F">
            <w:r>
              <w:t>23.53</w:t>
            </w:r>
          </w:p>
        </w:tc>
        <w:tc>
          <w:tcPr>
            <w:vAlign w:val="center"/>
          </w:tcPr>
          <w:p w14:paraId="69E69669">
            <w:r>
              <w:t>18.94</w:t>
            </w:r>
          </w:p>
        </w:tc>
      </w:tr>
      <w:tr w14:paraId="0F42C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AFB21">
            <w:r>
              <w:t>旋转270度</w:t>
            </w:r>
          </w:p>
        </w:tc>
        <w:tc>
          <w:tcPr>
            <w:vAlign w:val="center"/>
          </w:tcPr>
          <w:p w14:paraId="782AF660">
            <w:r>
              <w:t>23.44</w:t>
            </w:r>
          </w:p>
        </w:tc>
        <w:tc>
          <w:tcPr>
            <w:vAlign w:val="center"/>
          </w:tcPr>
          <w:p w14:paraId="4C4FED54">
            <w:r>
              <w:t>18.91</w:t>
            </w:r>
          </w:p>
        </w:tc>
      </w:tr>
      <w:tr w14:paraId="4DBD0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4E832">
            <w:r>
              <w:t>平均</w:t>
            </w:r>
          </w:p>
        </w:tc>
        <w:tc>
          <w:tcPr>
            <w:vAlign w:val="center"/>
          </w:tcPr>
          <w:p w14:paraId="47D338B1">
            <w:r>
              <w:t>23.48</w:t>
            </w:r>
          </w:p>
        </w:tc>
        <w:tc>
          <w:tcPr>
            <w:vAlign w:val="center"/>
          </w:tcPr>
          <w:p w14:paraId="77D72653">
            <w:r>
              <w:t>18.90</w:t>
            </w:r>
          </w:p>
        </w:tc>
      </w:tr>
    </w:tbl>
    <w:p w14:paraId="7249048E">
      <w:pPr>
        <w:pStyle w:val="4"/>
      </w:pPr>
      <w:bookmarkStart w:id="124" w:name="_Toc8942"/>
      <w:r>
        <w:t>负荷分项统计</w:t>
      </w:r>
      <w:bookmarkEnd w:id="124"/>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10C3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9568EA5">
            <w:pPr>
              <w:jc w:val="center"/>
            </w:pPr>
            <w:r>
              <w:t>分类</w:t>
            </w:r>
          </w:p>
        </w:tc>
        <w:tc>
          <w:tcPr>
            <w:shd w:val="clear" w:color="auto" w:fill="E6E6E6"/>
            <w:vAlign w:val="center"/>
          </w:tcPr>
          <w:p w14:paraId="64A8187A">
            <w:pPr>
              <w:jc w:val="center"/>
            </w:pPr>
            <w:r>
              <w:t>围护传热</w:t>
            </w:r>
          </w:p>
        </w:tc>
        <w:tc>
          <w:tcPr>
            <w:shd w:val="clear" w:color="auto" w:fill="E6E6E6"/>
            <w:vAlign w:val="center"/>
          </w:tcPr>
          <w:p w14:paraId="4FE1E4F4">
            <w:pPr>
              <w:jc w:val="center"/>
            </w:pPr>
            <w:r>
              <w:t>室内得热</w:t>
            </w:r>
          </w:p>
        </w:tc>
        <w:tc>
          <w:tcPr>
            <w:shd w:val="clear" w:color="auto" w:fill="E6E6E6"/>
            <w:vAlign w:val="center"/>
          </w:tcPr>
          <w:p w14:paraId="1D4C8FF7">
            <w:pPr>
              <w:jc w:val="center"/>
            </w:pPr>
            <w:r>
              <w:t>窗日射</w:t>
            </w:r>
          </w:p>
        </w:tc>
        <w:tc>
          <w:tcPr>
            <w:shd w:val="clear" w:color="auto" w:fill="E6E6E6"/>
            <w:vAlign w:val="center"/>
          </w:tcPr>
          <w:p w14:paraId="7CC8EC4E">
            <w:pPr>
              <w:jc w:val="center"/>
            </w:pPr>
            <w:r>
              <w:t>不利</w:t>
            </w:r>
            <w:r>
              <w:br w:type="textWrapping"/>
            </w:r>
            <w:r>
              <w:t>新风/渗透</w:t>
            </w:r>
          </w:p>
        </w:tc>
        <w:tc>
          <w:tcPr>
            <w:shd w:val="clear" w:color="auto" w:fill="E6E6E6"/>
            <w:vAlign w:val="center"/>
          </w:tcPr>
          <w:p w14:paraId="5610B784">
            <w:pPr>
              <w:jc w:val="center"/>
            </w:pPr>
            <w:r>
              <w:t>有利</w:t>
            </w:r>
            <w:r>
              <w:br w:type="textWrapping"/>
            </w:r>
            <w:r>
              <w:t>新风/渗透</w:t>
            </w:r>
          </w:p>
        </w:tc>
        <w:tc>
          <w:tcPr>
            <w:shd w:val="clear" w:color="auto" w:fill="E6E6E6"/>
            <w:vAlign w:val="center"/>
          </w:tcPr>
          <w:p w14:paraId="38F5D922">
            <w:pPr>
              <w:jc w:val="center"/>
            </w:pPr>
            <w:r>
              <w:t>热回收</w:t>
            </w:r>
          </w:p>
        </w:tc>
        <w:tc>
          <w:tcPr>
            <w:shd w:val="clear" w:color="auto" w:fill="E6E6E6"/>
            <w:vAlign w:val="center"/>
          </w:tcPr>
          <w:p w14:paraId="15BF05DF">
            <w:pPr>
              <w:jc w:val="center"/>
            </w:pPr>
            <w:r>
              <w:t>合计</w:t>
            </w:r>
          </w:p>
        </w:tc>
      </w:tr>
      <w:tr w14:paraId="6C7F3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9E6433">
            <w:r>
              <w:t>供暖(kWh/㎡)</w:t>
            </w:r>
          </w:p>
        </w:tc>
        <w:tc>
          <w:tcPr>
            <w:vAlign w:val="center"/>
          </w:tcPr>
          <w:p w14:paraId="4DAC7CC9">
            <w:pPr>
              <w:jc w:val="center"/>
            </w:pPr>
            <w:r>
              <w:t>-18.15</w:t>
            </w:r>
          </w:p>
        </w:tc>
        <w:tc>
          <w:tcPr>
            <w:vAlign w:val="center"/>
          </w:tcPr>
          <w:p w14:paraId="369E0B0F">
            <w:pPr>
              <w:jc w:val="center"/>
            </w:pPr>
            <w:r>
              <w:t>7.64</w:t>
            </w:r>
          </w:p>
        </w:tc>
        <w:tc>
          <w:tcPr>
            <w:vAlign w:val="center"/>
          </w:tcPr>
          <w:p w14:paraId="142BE0A8">
            <w:pPr>
              <w:jc w:val="center"/>
            </w:pPr>
            <w:r>
              <w:t>0.00</w:t>
            </w:r>
          </w:p>
        </w:tc>
        <w:tc>
          <w:tcPr>
            <w:vAlign w:val="center"/>
          </w:tcPr>
          <w:p w14:paraId="2593E9CC">
            <w:pPr>
              <w:jc w:val="center"/>
            </w:pPr>
            <w:r>
              <w:t>-8.38</w:t>
            </w:r>
          </w:p>
        </w:tc>
        <w:tc>
          <w:tcPr>
            <w:vAlign w:val="center"/>
          </w:tcPr>
          <w:p w14:paraId="3B9C564D">
            <w:pPr>
              <w:jc w:val="center"/>
            </w:pPr>
            <w:r>
              <w:t>—</w:t>
            </w:r>
          </w:p>
        </w:tc>
        <w:tc>
          <w:tcPr>
            <w:vAlign w:val="center"/>
          </w:tcPr>
          <w:p w14:paraId="013FF4C4">
            <w:pPr>
              <w:jc w:val="center"/>
            </w:pPr>
            <w:r>
              <w:t>0.00</w:t>
            </w:r>
          </w:p>
        </w:tc>
        <w:tc>
          <w:tcPr>
            <w:vAlign w:val="center"/>
          </w:tcPr>
          <w:p w14:paraId="4D972AEA">
            <w:r>
              <w:t>-18.90</w:t>
            </w:r>
          </w:p>
        </w:tc>
      </w:tr>
      <w:tr w14:paraId="1AB2B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DDFE97">
            <w:r>
              <w:t>供冷(kWh/㎡)</w:t>
            </w:r>
          </w:p>
        </w:tc>
        <w:tc>
          <w:tcPr>
            <w:vAlign w:val="center"/>
          </w:tcPr>
          <w:p w14:paraId="522A1282">
            <w:pPr>
              <w:jc w:val="center"/>
            </w:pPr>
            <w:r>
              <w:t>6.19</w:t>
            </w:r>
          </w:p>
        </w:tc>
        <w:tc>
          <w:tcPr>
            <w:vAlign w:val="center"/>
          </w:tcPr>
          <w:p w14:paraId="199713BF">
            <w:pPr>
              <w:jc w:val="center"/>
            </w:pPr>
            <w:r>
              <w:t>8.46</w:t>
            </w:r>
          </w:p>
        </w:tc>
        <w:tc>
          <w:tcPr>
            <w:vAlign w:val="center"/>
          </w:tcPr>
          <w:p w14:paraId="7CA9EBE2">
            <w:pPr>
              <w:jc w:val="center"/>
            </w:pPr>
            <w:r>
              <w:t>0.00</w:t>
            </w:r>
          </w:p>
        </w:tc>
        <w:tc>
          <w:tcPr>
            <w:vAlign w:val="center"/>
          </w:tcPr>
          <w:p w14:paraId="030CA4EB">
            <w:pPr>
              <w:jc w:val="center"/>
            </w:pPr>
            <w:r>
              <w:t>8.96</w:t>
            </w:r>
          </w:p>
        </w:tc>
        <w:tc>
          <w:tcPr>
            <w:vAlign w:val="center"/>
          </w:tcPr>
          <w:p w14:paraId="60890A88">
            <w:pPr>
              <w:jc w:val="center"/>
            </w:pPr>
            <w:r>
              <w:t>-0.13</w:t>
            </w:r>
          </w:p>
        </w:tc>
        <w:tc>
          <w:tcPr>
            <w:vAlign w:val="center"/>
          </w:tcPr>
          <w:p w14:paraId="70A8BB93">
            <w:pPr>
              <w:jc w:val="center"/>
            </w:pPr>
            <w:r>
              <w:t>0.00</w:t>
            </w:r>
          </w:p>
        </w:tc>
        <w:tc>
          <w:tcPr>
            <w:vAlign w:val="center"/>
          </w:tcPr>
          <w:p w14:paraId="337B6249">
            <w:r>
              <w:t>23.48</w:t>
            </w:r>
          </w:p>
        </w:tc>
      </w:tr>
    </w:tbl>
    <w:p w14:paraId="41469AF3">
      <w:pPr>
        <w:jc w:val="center"/>
      </w:pPr>
      <w:r>
        <w:drawing>
          <wp:inline distT="0" distB="0" distL="0" distR="0">
            <wp:extent cx="5667375" cy="30670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3067050"/>
                    </a:xfrm>
                    <a:prstGeom prst="rect">
                      <a:avLst/>
                    </a:prstGeom>
                  </pic:spPr>
                </pic:pic>
              </a:graphicData>
            </a:graphic>
          </wp:inline>
        </w:drawing>
      </w:r>
    </w:p>
    <w:p w14:paraId="6075342B">
      <w:pPr>
        <w:jc w:val="center"/>
      </w:pPr>
      <w:r>
        <w:drawing>
          <wp:inline distT="0" distB="0" distL="0" distR="0">
            <wp:extent cx="5667375" cy="30194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19425"/>
                    </a:xfrm>
                    <a:prstGeom prst="rect">
                      <a:avLst/>
                    </a:prstGeom>
                  </pic:spPr>
                </pic:pic>
              </a:graphicData>
            </a:graphic>
          </wp:inline>
        </w:drawing>
      </w:r>
    </w:p>
    <w:p w14:paraId="370CA86C">
      <w:pPr>
        <w:pStyle w:val="4"/>
      </w:pPr>
      <w:bookmarkStart w:id="125" w:name="_Toc21214"/>
      <w:r>
        <w:t>逐月负荷表</w:t>
      </w:r>
      <w:bookmarkEnd w:id="12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E1E7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122F8">
            <w:pPr>
              <w:jc w:val="center"/>
            </w:pPr>
            <w:r>
              <w:t>月份</w:t>
            </w:r>
          </w:p>
        </w:tc>
        <w:tc>
          <w:tcPr>
            <w:shd w:val="clear" w:color="auto" w:fill="E6E6E6"/>
            <w:vAlign w:val="center"/>
          </w:tcPr>
          <w:p w14:paraId="60197A15">
            <w:pPr>
              <w:jc w:val="right"/>
            </w:pPr>
            <w:r>
              <w:t>供暖(kWh)</w:t>
            </w:r>
          </w:p>
        </w:tc>
        <w:tc>
          <w:tcPr>
            <w:shd w:val="clear" w:color="auto" w:fill="E6E6E6"/>
            <w:vAlign w:val="center"/>
          </w:tcPr>
          <w:p w14:paraId="5FDAC13C">
            <w:pPr>
              <w:jc w:val="right"/>
            </w:pPr>
            <w:r>
              <w:t>供冷(kWh)</w:t>
            </w:r>
          </w:p>
        </w:tc>
        <w:tc>
          <w:tcPr>
            <w:shd w:val="clear" w:color="auto" w:fill="E6E6E6"/>
            <w:vAlign w:val="center"/>
          </w:tcPr>
          <w:p w14:paraId="636D26AE">
            <w:pPr>
              <w:jc w:val="right"/>
            </w:pPr>
            <w:r>
              <w:t>热负荷</w:t>
            </w:r>
            <w:r>
              <w:br w:type="textWrapping"/>
            </w:r>
            <w:r>
              <w:t>峰值(kW)</w:t>
            </w:r>
          </w:p>
        </w:tc>
        <w:tc>
          <w:tcPr>
            <w:shd w:val="clear" w:color="auto" w:fill="E6E6E6"/>
            <w:vAlign w:val="center"/>
          </w:tcPr>
          <w:p w14:paraId="6CB0E23E">
            <w:pPr>
              <w:jc w:val="center"/>
            </w:pPr>
            <w:r>
              <w:t>热负荷</w:t>
            </w:r>
            <w:r>
              <w:br w:type="textWrapping"/>
            </w:r>
            <w:r>
              <w:t>峰值时刻</w:t>
            </w:r>
          </w:p>
        </w:tc>
        <w:tc>
          <w:tcPr>
            <w:shd w:val="clear" w:color="auto" w:fill="E6E6E6"/>
            <w:vAlign w:val="center"/>
          </w:tcPr>
          <w:p w14:paraId="47C058E3">
            <w:pPr>
              <w:jc w:val="right"/>
            </w:pPr>
            <w:r>
              <w:t>冷负荷</w:t>
            </w:r>
            <w:r>
              <w:br w:type="textWrapping"/>
            </w:r>
            <w:r>
              <w:t>峰值(kW)</w:t>
            </w:r>
          </w:p>
        </w:tc>
        <w:tc>
          <w:tcPr>
            <w:shd w:val="clear" w:color="auto" w:fill="E6E6E6"/>
            <w:vAlign w:val="center"/>
          </w:tcPr>
          <w:p w14:paraId="02BCB318">
            <w:pPr>
              <w:jc w:val="center"/>
            </w:pPr>
            <w:r>
              <w:t>冷负荷</w:t>
            </w:r>
            <w:r>
              <w:br w:type="textWrapping"/>
            </w:r>
            <w:r>
              <w:t>峰值时刻</w:t>
            </w:r>
          </w:p>
        </w:tc>
      </w:tr>
      <w:tr w14:paraId="0107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A5900">
            <w:r>
              <w:t>1月</w:t>
            </w:r>
          </w:p>
        </w:tc>
        <w:tc>
          <w:tcPr>
            <w:vAlign w:val="center"/>
          </w:tcPr>
          <w:p w14:paraId="6AA9583F">
            <w:pPr>
              <w:jc w:val="right"/>
            </w:pPr>
            <w:r>
              <w:t>37725</w:t>
            </w:r>
          </w:p>
        </w:tc>
        <w:tc>
          <w:tcPr>
            <w:vAlign w:val="center"/>
          </w:tcPr>
          <w:p w14:paraId="558F7C0C">
            <w:pPr>
              <w:jc w:val="right"/>
            </w:pPr>
            <w:r>
              <w:t>0</w:t>
            </w:r>
          </w:p>
        </w:tc>
        <w:tc>
          <w:tcPr>
            <w:vAlign w:val="center"/>
          </w:tcPr>
          <w:p w14:paraId="0C995E7B">
            <w:pPr>
              <w:jc w:val="right"/>
            </w:pPr>
            <w:r>
              <w:rPr>
                <w:color w:val="FF0000"/>
              </w:rPr>
              <w:t>408.858</w:t>
            </w:r>
          </w:p>
        </w:tc>
        <w:tc>
          <w:tcPr>
            <w:vAlign w:val="center"/>
          </w:tcPr>
          <w:p w14:paraId="09173F9D">
            <w:r>
              <w:rPr>
                <w:color w:val="FF0000"/>
              </w:rPr>
              <w:t>1月2日8时</w:t>
            </w:r>
          </w:p>
        </w:tc>
        <w:tc>
          <w:tcPr>
            <w:vAlign w:val="center"/>
          </w:tcPr>
          <w:p w14:paraId="63678401">
            <w:pPr>
              <w:jc w:val="right"/>
            </w:pPr>
            <w:r>
              <w:t>0.000</w:t>
            </w:r>
          </w:p>
        </w:tc>
        <w:tc>
          <w:tcPr>
            <w:vAlign w:val="center"/>
          </w:tcPr>
          <w:p w14:paraId="4A6F4F6C">
            <w:r>
              <w:t>--</w:t>
            </w:r>
          </w:p>
        </w:tc>
      </w:tr>
      <w:tr w14:paraId="7738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82EFAB">
            <w:r>
              <w:t>2月</w:t>
            </w:r>
          </w:p>
        </w:tc>
        <w:tc>
          <w:tcPr>
            <w:vAlign w:val="center"/>
          </w:tcPr>
          <w:p w14:paraId="1F1C226D">
            <w:pPr>
              <w:jc w:val="right"/>
            </w:pPr>
            <w:r>
              <w:t>15963</w:t>
            </w:r>
          </w:p>
        </w:tc>
        <w:tc>
          <w:tcPr>
            <w:vAlign w:val="center"/>
          </w:tcPr>
          <w:p w14:paraId="18DDE43B">
            <w:pPr>
              <w:jc w:val="right"/>
            </w:pPr>
            <w:r>
              <w:t>0</w:t>
            </w:r>
          </w:p>
        </w:tc>
        <w:tc>
          <w:tcPr>
            <w:vAlign w:val="center"/>
          </w:tcPr>
          <w:p w14:paraId="087B3A76">
            <w:pPr>
              <w:jc w:val="right"/>
            </w:pPr>
            <w:r>
              <w:t>290.009</w:t>
            </w:r>
          </w:p>
        </w:tc>
        <w:tc>
          <w:tcPr>
            <w:vAlign w:val="center"/>
          </w:tcPr>
          <w:p w14:paraId="43FAC5E5">
            <w:r>
              <w:t>2月14日8时</w:t>
            </w:r>
          </w:p>
        </w:tc>
        <w:tc>
          <w:tcPr>
            <w:vAlign w:val="center"/>
          </w:tcPr>
          <w:p w14:paraId="423F3426">
            <w:pPr>
              <w:jc w:val="right"/>
            </w:pPr>
            <w:r>
              <w:t>0.000</w:t>
            </w:r>
          </w:p>
        </w:tc>
        <w:tc>
          <w:tcPr>
            <w:vAlign w:val="center"/>
          </w:tcPr>
          <w:p w14:paraId="34A26271">
            <w:r>
              <w:t>--</w:t>
            </w:r>
          </w:p>
        </w:tc>
      </w:tr>
      <w:tr w14:paraId="70951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1A6EF1">
            <w:r>
              <w:t>3月</w:t>
            </w:r>
          </w:p>
        </w:tc>
        <w:tc>
          <w:tcPr>
            <w:vAlign w:val="center"/>
          </w:tcPr>
          <w:p w14:paraId="4C7E0562">
            <w:pPr>
              <w:jc w:val="right"/>
            </w:pPr>
            <w:r>
              <w:t>6539</w:t>
            </w:r>
          </w:p>
        </w:tc>
        <w:tc>
          <w:tcPr>
            <w:vAlign w:val="center"/>
          </w:tcPr>
          <w:p w14:paraId="2F7F0458">
            <w:pPr>
              <w:jc w:val="right"/>
            </w:pPr>
            <w:r>
              <w:t>0</w:t>
            </w:r>
          </w:p>
        </w:tc>
        <w:tc>
          <w:tcPr>
            <w:vAlign w:val="center"/>
          </w:tcPr>
          <w:p w14:paraId="7E087647">
            <w:pPr>
              <w:jc w:val="right"/>
            </w:pPr>
            <w:r>
              <w:t>192.506</w:t>
            </w:r>
          </w:p>
        </w:tc>
        <w:tc>
          <w:tcPr>
            <w:vAlign w:val="center"/>
          </w:tcPr>
          <w:p w14:paraId="128D48EC">
            <w:r>
              <w:t>3月4日8时</w:t>
            </w:r>
          </w:p>
        </w:tc>
        <w:tc>
          <w:tcPr>
            <w:vAlign w:val="center"/>
          </w:tcPr>
          <w:p w14:paraId="768CA199">
            <w:pPr>
              <w:jc w:val="right"/>
            </w:pPr>
            <w:r>
              <w:t>0.000</w:t>
            </w:r>
          </w:p>
        </w:tc>
        <w:tc>
          <w:tcPr>
            <w:vAlign w:val="center"/>
          </w:tcPr>
          <w:p w14:paraId="278F5685">
            <w:r>
              <w:t>--</w:t>
            </w:r>
          </w:p>
        </w:tc>
      </w:tr>
      <w:tr w14:paraId="4C492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597CC1">
            <w:r>
              <w:t>4月</w:t>
            </w:r>
          </w:p>
        </w:tc>
        <w:tc>
          <w:tcPr>
            <w:vAlign w:val="center"/>
          </w:tcPr>
          <w:p w14:paraId="65E59470">
            <w:pPr>
              <w:jc w:val="right"/>
            </w:pPr>
            <w:r>
              <w:t>0</w:t>
            </w:r>
          </w:p>
        </w:tc>
        <w:tc>
          <w:tcPr>
            <w:vAlign w:val="center"/>
          </w:tcPr>
          <w:p w14:paraId="0DC22906">
            <w:pPr>
              <w:jc w:val="right"/>
            </w:pPr>
            <w:r>
              <w:t>0</w:t>
            </w:r>
          </w:p>
        </w:tc>
        <w:tc>
          <w:tcPr>
            <w:vAlign w:val="center"/>
          </w:tcPr>
          <w:p w14:paraId="714FC13F">
            <w:pPr>
              <w:jc w:val="right"/>
            </w:pPr>
            <w:r>
              <w:t>0.000</w:t>
            </w:r>
          </w:p>
        </w:tc>
        <w:tc>
          <w:tcPr>
            <w:vAlign w:val="center"/>
          </w:tcPr>
          <w:p w14:paraId="4160309A">
            <w:r>
              <w:t>--</w:t>
            </w:r>
          </w:p>
        </w:tc>
        <w:tc>
          <w:tcPr>
            <w:vAlign w:val="center"/>
          </w:tcPr>
          <w:p w14:paraId="586A339A">
            <w:pPr>
              <w:jc w:val="right"/>
            </w:pPr>
            <w:r>
              <w:t>0.000</w:t>
            </w:r>
          </w:p>
        </w:tc>
        <w:tc>
          <w:tcPr>
            <w:vAlign w:val="center"/>
          </w:tcPr>
          <w:p w14:paraId="71135AC2">
            <w:r>
              <w:t>--</w:t>
            </w:r>
          </w:p>
        </w:tc>
      </w:tr>
      <w:tr w14:paraId="22AD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4C7A9B">
            <w:r>
              <w:t>5月</w:t>
            </w:r>
          </w:p>
        </w:tc>
        <w:tc>
          <w:tcPr>
            <w:vAlign w:val="center"/>
          </w:tcPr>
          <w:p w14:paraId="03825FF2">
            <w:pPr>
              <w:jc w:val="right"/>
            </w:pPr>
            <w:r>
              <w:t>0</w:t>
            </w:r>
          </w:p>
        </w:tc>
        <w:tc>
          <w:tcPr>
            <w:vAlign w:val="center"/>
          </w:tcPr>
          <w:p w14:paraId="3BA86026">
            <w:pPr>
              <w:jc w:val="right"/>
            </w:pPr>
            <w:r>
              <w:t>3992</w:t>
            </w:r>
          </w:p>
        </w:tc>
        <w:tc>
          <w:tcPr>
            <w:vAlign w:val="center"/>
          </w:tcPr>
          <w:p w14:paraId="750FF7D1">
            <w:pPr>
              <w:jc w:val="right"/>
            </w:pPr>
            <w:r>
              <w:t>0.000</w:t>
            </w:r>
          </w:p>
        </w:tc>
        <w:tc>
          <w:tcPr>
            <w:vAlign w:val="center"/>
          </w:tcPr>
          <w:p w14:paraId="386C71A8">
            <w:r>
              <w:t>--</w:t>
            </w:r>
          </w:p>
        </w:tc>
        <w:tc>
          <w:tcPr>
            <w:vAlign w:val="center"/>
          </w:tcPr>
          <w:p w14:paraId="54387B4A">
            <w:pPr>
              <w:jc w:val="right"/>
            </w:pPr>
            <w:r>
              <w:t>56.544</w:t>
            </w:r>
          </w:p>
        </w:tc>
        <w:tc>
          <w:tcPr>
            <w:vAlign w:val="center"/>
          </w:tcPr>
          <w:p w14:paraId="180DE72D">
            <w:r>
              <w:t>5月31日8时</w:t>
            </w:r>
          </w:p>
        </w:tc>
      </w:tr>
      <w:tr w14:paraId="5103B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1E9E3">
            <w:r>
              <w:t>6月</w:t>
            </w:r>
          </w:p>
        </w:tc>
        <w:tc>
          <w:tcPr>
            <w:vAlign w:val="center"/>
          </w:tcPr>
          <w:p w14:paraId="28A93E96">
            <w:pPr>
              <w:jc w:val="right"/>
            </w:pPr>
            <w:r>
              <w:t>0</w:t>
            </w:r>
          </w:p>
        </w:tc>
        <w:tc>
          <w:tcPr>
            <w:vAlign w:val="center"/>
          </w:tcPr>
          <w:p w14:paraId="6DF05B0F">
            <w:pPr>
              <w:jc w:val="right"/>
            </w:pPr>
            <w:r>
              <w:t>19872</w:t>
            </w:r>
          </w:p>
        </w:tc>
        <w:tc>
          <w:tcPr>
            <w:vAlign w:val="center"/>
          </w:tcPr>
          <w:p w14:paraId="6E6293C3">
            <w:pPr>
              <w:jc w:val="right"/>
            </w:pPr>
            <w:r>
              <w:t>0.000</w:t>
            </w:r>
          </w:p>
        </w:tc>
        <w:tc>
          <w:tcPr>
            <w:vAlign w:val="center"/>
          </w:tcPr>
          <w:p w14:paraId="6553F11D">
            <w:r>
              <w:t>--</w:t>
            </w:r>
          </w:p>
        </w:tc>
        <w:tc>
          <w:tcPr>
            <w:vAlign w:val="center"/>
          </w:tcPr>
          <w:p w14:paraId="21797069">
            <w:pPr>
              <w:jc w:val="right"/>
            </w:pPr>
            <w:r>
              <w:t>180.422</w:t>
            </w:r>
          </w:p>
        </w:tc>
        <w:tc>
          <w:tcPr>
            <w:vAlign w:val="center"/>
          </w:tcPr>
          <w:p w14:paraId="548A4F2B">
            <w:r>
              <w:t>6月24日8时</w:t>
            </w:r>
          </w:p>
        </w:tc>
      </w:tr>
      <w:tr w14:paraId="269F6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B64EC7">
            <w:r>
              <w:t>7月</w:t>
            </w:r>
          </w:p>
        </w:tc>
        <w:tc>
          <w:tcPr>
            <w:vAlign w:val="center"/>
          </w:tcPr>
          <w:p w14:paraId="7A331B39">
            <w:pPr>
              <w:jc w:val="right"/>
            </w:pPr>
            <w:r>
              <w:t>0</w:t>
            </w:r>
          </w:p>
        </w:tc>
        <w:tc>
          <w:tcPr>
            <w:vAlign w:val="center"/>
          </w:tcPr>
          <w:p w14:paraId="0E4D5C93">
            <w:pPr>
              <w:jc w:val="right"/>
            </w:pPr>
            <w:r>
              <w:t>44345</w:t>
            </w:r>
          </w:p>
        </w:tc>
        <w:tc>
          <w:tcPr>
            <w:vAlign w:val="center"/>
          </w:tcPr>
          <w:p w14:paraId="7775BCFE">
            <w:pPr>
              <w:jc w:val="right"/>
            </w:pPr>
            <w:r>
              <w:t>0.000</w:t>
            </w:r>
          </w:p>
        </w:tc>
        <w:tc>
          <w:tcPr>
            <w:vAlign w:val="center"/>
          </w:tcPr>
          <w:p w14:paraId="70621BFE">
            <w:r>
              <w:t>--</w:t>
            </w:r>
          </w:p>
        </w:tc>
        <w:tc>
          <w:tcPr>
            <w:vAlign w:val="center"/>
          </w:tcPr>
          <w:p w14:paraId="18DC1543">
            <w:pPr>
              <w:jc w:val="right"/>
            </w:pPr>
            <w:r>
              <w:rPr>
                <w:color w:val="0000FF"/>
              </w:rPr>
              <w:t>244.378</w:t>
            </w:r>
          </w:p>
        </w:tc>
        <w:tc>
          <w:tcPr>
            <w:vAlign w:val="center"/>
          </w:tcPr>
          <w:p w14:paraId="446A9EBC">
            <w:r>
              <w:rPr>
                <w:color w:val="0000FF"/>
              </w:rPr>
              <w:t>7月29日8时</w:t>
            </w:r>
          </w:p>
        </w:tc>
      </w:tr>
      <w:tr w14:paraId="5E57A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B28E56">
            <w:r>
              <w:t>8月</w:t>
            </w:r>
          </w:p>
        </w:tc>
        <w:tc>
          <w:tcPr>
            <w:vAlign w:val="center"/>
          </w:tcPr>
          <w:p w14:paraId="400DCCC9">
            <w:pPr>
              <w:jc w:val="right"/>
            </w:pPr>
            <w:r>
              <w:t>0</w:t>
            </w:r>
          </w:p>
        </w:tc>
        <w:tc>
          <w:tcPr>
            <w:vAlign w:val="center"/>
          </w:tcPr>
          <w:p w14:paraId="0D08269D">
            <w:pPr>
              <w:jc w:val="right"/>
            </w:pPr>
            <w:r>
              <w:t>31439</w:t>
            </w:r>
          </w:p>
        </w:tc>
        <w:tc>
          <w:tcPr>
            <w:vAlign w:val="center"/>
          </w:tcPr>
          <w:p w14:paraId="7022B0D5">
            <w:pPr>
              <w:jc w:val="right"/>
            </w:pPr>
            <w:r>
              <w:t>0.000</w:t>
            </w:r>
          </w:p>
        </w:tc>
        <w:tc>
          <w:tcPr>
            <w:vAlign w:val="center"/>
          </w:tcPr>
          <w:p w14:paraId="6017A221">
            <w:r>
              <w:t>--</w:t>
            </w:r>
          </w:p>
        </w:tc>
        <w:tc>
          <w:tcPr>
            <w:vAlign w:val="center"/>
          </w:tcPr>
          <w:p w14:paraId="750C665F">
            <w:pPr>
              <w:jc w:val="right"/>
            </w:pPr>
            <w:r>
              <w:t>190.327</w:t>
            </w:r>
          </w:p>
        </w:tc>
        <w:tc>
          <w:tcPr>
            <w:vAlign w:val="center"/>
          </w:tcPr>
          <w:p w14:paraId="1874FDEF">
            <w:r>
              <w:t>8月12日8时</w:t>
            </w:r>
          </w:p>
        </w:tc>
      </w:tr>
      <w:tr w14:paraId="0A810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9943B">
            <w:r>
              <w:t>9月</w:t>
            </w:r>
          </w:p>
        </w:tc>
        <w:tc>
          <w:tcPr>
            <w:vAlign w:val="center"/>
          </w:tcPr>
          <w:p w14:paraId="27837EB4">
            <w:pPr>
              <w:jc w:val="right"/>
            </w:pPr>
            <w:r>
              <w:t>0</w:t>
            </w:r>
          </w:p>
        </w:tc>
        <w:tc>
          <w:tcPr>
            <w:vAlign w:val="center"/>
          </w:tcPr>
          <w:p w14:paraId="14EAD4EE">
            <w:pPr>
              <w:jc w:val="right"/>
            </w:pPr>
            <w:r>
              <w:t>16021</w:t>
            </w:r>
          </w:p>
        </w:tc>
        <w:tc>
          <w:tcPr>
            <w:vAlign w:val="center"/>
          </w:tcPr>
          <w:p w14:paraId="3E4F6262">
            <w:pPr>
              <w:jc w:val="right"/>
            </w:pPr>
            <w:r>
              <w:t>0.000</w:t>
            </w:r>
          </w:p>
        </w:tc>
        <w:tc>
          <w:tcPr>
            <w:vAlign w:val="center"/>
          </w:tcPr>
          <w:p w14:paraId="32B27AFD">
            <w:r>
              <w:t>--</w:t>
            </w:r>
          </w:p>
        </w:tc>
        <w:tc>
          <w:tcPr>
            <w:vAlign w:val="center"/>
          </w:tcPr>
          <w:p w14:paraId="3AA91BE9">
            <w:pPr>
              <w:jc w:val="right"/>
            </w:pPr>
            <w:r>
              <w:t>173.142</w:t>
            </w:r>
          </w:p>
        </w:tc>
        <w:tc>
          <w:tcPr>
            <w:vAlign w:val="center"/>
          </w:tcPr>
          <w:p w14:paraId="0BA15045">
            <w:r>
              <w:t>9月9日8时</w:t>
            </w:r>
          </w:p>
        </w:tc>
      </w:tr>
      <w:tr w14:paraId="2F736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401864">
            <w:r>
              <w:t>10月</w:t>
            </w:r>
          </w:p>
        </w:tc>
        <w:tc>
          <w:tcPr>
            <w:vAlign w:val="center"/>
          </w:tcPr>
          <w:p w14:paraId="60FC7A6A">
            <w:pPr>
              <w:jc w:val="right"/>
            </w:pPr>
            <w:r>
              <w:t>0</w:t>
            </w:r>
          </w:p>
        </w:tc>
        <w:tc>
          <w:tcPr>
            <w:vAlign w:val="center"/>
          </w:tcPr>
          <w:p w14:paraId="6C2EBA21">
            <w:pPr>
              <w:jc w:val="right"/>
            </w:pPr>
            <w:r>
              <w:t>0</w:t>
            </w:r>
          </w:p>
        </w:tc>
        <w:tc>
          <w:tcPr>
            <w:vAlign w:val="center"/>
          </w:tcPr>
          <w:p w14:paraId="26BFC44F">
            <w:pPr>
              <w:jc w:val="right"/>
            </w:pPr>
            <w:r>
              <w:t>0.000</w:t>
            </w:r>
          </w:p>
        </w:tc>
        <w:tc>
          <w:tcPr>
            <w:vAlign w:val="center"/>
          </w:tcPr>
          <w:p w14:paraId="08A73125">
            <w:r>
              <w:t>--</w:t>
            </w:r>
          </w:p>
        </w:tc>
        <w:tc>
          <w:tcPr>
            <w:vAlign w:val="center"/>
          </w:tcPr>
          <w:p w14:paraId="777836A0">
            <w:pPr>
              <w:jc w:val="right"/>
            </w:pPr>
            <w:r>
              <w:t>0.000</w:t>
            </w:r>
          </w:p>
        </w:tc>
        <w:tc>
          <w:tcPr>
            <w:vAlign w:val="center"/>
          </w:tcPr>
          <w:p w14:paraId="015F6274">
            <w:r>
              <w:t>--</w:t>
            </w:r>
          </w:p>
        </w:tc>
      </w:tr>
      <w:tr w14:paraId="0A918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10905">
            <w:r>
              <w:t>11月</w:t>
            </w:r>
          </w:p>
        </w:tc>
        <w:tc>
          <w:tcPr>
            <w:vAlign w:val="center"/>
          </w:tcPr>
          <w:p w14:paraId="1C5FBCFE">
            <w:pPr>
              <w:jc w:val="right"/>
            </w:pPr>
            <w:r>
              <w:t>7181</w:t>
            </w:r>
          </w:p>
        </w:tc>
        <w:tc>
          <w:tcPr>
            <w:vAlign w:val="center"/>
          </w:tcPr>
          <w:p w14:paraId="361E6EF2">
            <w:pPr>
              <w:jc w:val="right"/>
            </w:pPr>
            <w:r>
              <w:t>0</w:t>
            </w:r>
          </w:p>
        </w:tc>
        <w:tc>
          <w:tcPr>
            <w:vAlign w:val="center"/>
          </w:tcPr>
          <w:p w14:paraId="7EE7E74B">
            <w:pPr>
              <w:jc w:val="right"/>
            </w:pPr>
            <w:r>
              <w:t>173.698</w:t>
            </w:r>
          </w:p>
        </w:tc>
        <w:tc>
          <w:tcPr>
            <w:vAlign w:val="center"/>
          </w:tcPr>
          <w:p w14:paraId="39751161">
            <w:r>
              <w:t>11月18日8时</w:t>
            </w:r>
          </w:p>
        </w:tc>
        <w:tc>
          <w:tcPr>
            <w:vAlign w:val="center"/>
          </w:tcPr>
          <w:p w14:paraId="2A03F2B0">
            <w:pPr>
              <w:jc w:val="right"/>
            </w:pPr>
            <w:r>
              <w:t>0.000</w:t>
            </w:r>
          </w:p>
        </w:tc>
        <w:tc>
          <w:tcPr>
            <w:vAlign w:val="center"/>
          </w:tcPr>
          <w:p w14:paraId="4F492928">
            <w:r>
              <w:t>--</w:t>
            </w:r>
          </w:p>
        </w:tc>
      </w:tr>
      <w:tr w14:paraId="79380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C59EA2">
            <w:r>
              <w:t>12月</w:t>
            </w:r>
          </w:p>
        </w:tc>
        <w:tc>
          <w:tcPr>
            <w:vAlign w:val="center"/>
          </w:tcPr>
          <w:p w14:paraId="4DE494FC">
            <w:pPr>
              <w:jc w:val="right"/>
            </w:pPr>
            <w:r>
              <w:t>25714</w:t>
            </w:r>
          </w:p>
        </w:tc>
        <w:tc>
          <w:tcPr>
            <w:vAlign w:val="center"/>
          </w:tcPr>
          <w:p w14:paraId="3589FF4E">
            <w:pPr>
              <w:jc w:val="right"/>
            </w:pPr>
            <w:r>
              <w:t>0</w:t>
            </w:r>
          </w:p>
        </w:tc>
        <w:tc>
          <w:tcPr>
            <w:vAlign w:val="center"/>
          </w:tcPr>
          <w:p w14:paraId="24D5B4C6">
            <w:pPr>
              <w:jc w:val="right"/>
            </w:pPr>
            <w:r>
              <w:t>255.913</w:t>
            </w:r>
          </w:p>
        </w:tc>
        <w:tc>
          <w:tcPr>
            <w:vAlign w:val="center"/>
          </w:tcPr>
          <w:p w14:paraId="2F148816">
            <w:r>
              <w:t>12月23日8时</w:t>
            </w:r>
          </w:p>
        </w:tc>
        <w:tc>
          <w:tcPr>
            <w:vAlign w:val="center"/>
          </w:tcPr>
          <w:p w14:paraId="3583C4D6">
            <w:pPr>
              <w:jc w:val="right"/>
            </w:pPr>
            <w:r>
              <w:t>0.000</w:t>
            </w:r>
          </w:p>
        </w:tc>
        <w:tc>
          <w:tcPr>
            <w:vAlign w:val="center"/>
          </w:tcPr>
          <w:p w14:paraId="5F28BD86">
            <w:r>
              <w:t>--</w:t>
            </w:r>
          </w:p>
        </w:tc>
      </w:tr>
    </w:tbl>
    <w:p w14:paraId="2E6D00E2">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743200"/>
                    </a:xfrm>
                    <a:prstGeom prst="rect">
                      <a:avLst/>
                    </a:prstGeom>
                  </pic:spPr>
                </pic:pic>
              </a:graphicData>
            </a:graphic>
          </wp:inline>
        </w:drawing>
      </w:r>
    </w:p>
    <w:p w14:paraId="474ADD76">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43200"/>
                    </a:xfrm>
                    <a:prstGeom prst="rect">
                      <a:avLst/>
                    </a:prstGeom>
                  </pic:spPr>
                </pic:pic>
              </a:graphicData>
            </a:graphic>
          </wp:inline>
        </w:drawing>
      </w:r>
    </w:p>
    <w:p w14:paraId="00E0FD37">
      <w:pPr>
        <w:pStyle w:val="2"/>
      </w:pPr>
      <w:bookmarkStart w:id="126" w:name="_Toc16918"/>
      <w:r>
        <w:t>能效结果</w:t>
      </w:r>
      <w:bookmarkEnd w:id="126"/>
    </w:p>
    <w:p w14:paraId="6014C320">
      <w:pPr>
        <w:pStyle w:val="4"/>
      </w:pPr>
      <w:bookmarkStart w:id="127" w:name="_Toc9989"/>
      <w:r>
        <w:t>建筑能耗</w:t>
      </w:r>
      <w:bookmarkEnd w:id="127"/>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8" w:name="一次能源别称"/>
            <w:r>
              <w:rPr>
                <w:rFonts w:hint="eastAsia"/>
                <w:kern w:val="2"/>
                <w:szCs w:val="24"/>
                <w:lang w:val="en-US"/>
              </w:rPr>
              <w:t>一次能源</w:t>
            </w:r>
            <w:bookmarkEnd w:id="128"/>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9" w:name="冷源能耗"/>
            <w:r>
              <w:rPr>
                <w:lang w:val="en-US"/>
              </w:rPr>
              <w:t>4.87</w:t>
            </w:r>
            <w:bookmarkEnd w:id="129"/>
          </w:p>
        </w:tc>
        <w:tc>
          <w:tcPr>
            <w:tcW w:w="1048" w:type="pct"/>
            <w:vAlign w:val="center"/>
          </w:tcPr>
          <w:p w14:paraId="0A366F82">
            <w:pPr>
              <w:ind w:firstLine="0" w:firstLineChars="0"/>
              <w:jc w:val="center"/>
              <w:rPr>
                <w:lang w:val="en-US"/>
              </w:rPr>
            </w:pPr>
            <w:bookmarkStart w:id="130" w:name="冷源能耗_转一次能源"/>
            <w:r>
              <w:rPr>
                <w:rFonts w:hint="eastAsia"/>
                <w:lang w:val="en-US"/>
              </w:rPr>
              <w:t>12.66</w:t>
            </w:r>
            <w:bookmarkEnd w:id="130"/>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1" w:name="冷却水泵能耗"/>
            <w:r>
              <w:rPr>
                <w:lang w:val="en-US"/>
              </w:rPr>
              <w:t>1.45</w:t>
            </w:r>
            <w:bookmarkEnd w:id="131"/>
          </w:p>
        </w:tc>
        <w:tc>
          <w:tcPr>
            <w:tcW w:w="1048" w:type="pct"/>
            <w:vAlign w:val="center"/>
          </w:tcPr>
          <w:p w14:paraId="6C73E9E1">
            <w:pPr>
              <w:ind w:firstLine="0" w:firstLineChars="0"/>
              <w:jc w:val="center"/>
              <w:rPr>
                <w:lang w:val="en-US"/>
              </w:rPr>
            </w:pPr>
            <w:bookmarkStart w:id="132" w:name="冷却水泵能耗_转一次能源"/>
            <w:r>
              <w:rPr>
                <w:rFonts w:hint="eastAsia"/>
                <w:lang w:val="en-US"/>
              </w:rPr>
              <w:t>3.77</w:t>
            </w:r>
            <w:bookmarkEnd w:id="132"/>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3" w:name="冷冻水泵能耗"/>
            <w:r>
              <w:rPr>
                <w:lang w:val="en-US"/>
              </w:rPr>
              <w:t>1.73</w:t>
            </w:r>
            <w:bookmarkEnd w:id="133"/>
          </w:p>
        </w:tc>
        <w:tc>
          <w:tcPr>
            <w:tcW w:w="1048" w:type="pct"/>
            <w:vAlign w:val="center"/>
          </w:tcPr>
          <w:p w14:paraId="277D9F7C">
            <w:pPr>
              <w:ind w:firstLine="0" w:firstLineChars="0"/>
              <w:jc w:val="center"/>
              <w:rPr>
                <w:lang w:val="en-US"/>
              </w:rPr>
            </w:pPr>
            <w:bookmarkStart w:id="134" w:name="冷冻水泵能耗_转一次能源"/>
            <w:r>
              <w:rPr>
                <w:rFonts w:hint="eastAsia"/>
                <w:lang w:val="en-US"/>
              </w:rPr>
              <w:t>4.50</w:t>
            </w:r>
            <w:bookmarkEnd w:id="134"/>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5" w:name="冷却塔能耗"/>
            <w:r>
              <w:rPr>
                <w:lang w:val="en-US"/>
              </w:rPr>
              <w:t>0.44</w:t>
            </w:r>
            <w:bookmarkEnd w:id="135"/>
          </w:p>
        </w:tc>
        <w:tc>
          <w:tcPr>
            <w:tcW w:w="1048" w:type="pct"/>
            <w:vAlign w:val="center"/>
          </w:tcPr>
          <w:p w14:paraId="4FC570B6">
            <w:pPr>
              <w:ind w:firstLine="0" w:firstLineChars="0"/>
              <w:jc w:val="center"/>
              <w:rPr>
                <w:lang w:val="en-US"/>
              </w:rPr>
            </w:pPr>
            <w:bookmarkStart w:id="136" w:name="冷却塔能耗_转一次能源"/>
            <w:r>
              <w:rPr>
                <w:lang w:val="en-US"/>
              </w:rPr>
              <w:t>1.14</w:t>
            </w:r>
            <w:bookmarkEnd w:id="136"/>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7" w:name="单元式空调能耗"/>
            <w:r>
              <w:rPr>
                <w:lang w:val="en-US"/>
              </w:rPr>
              <w:t>0.00</w:t>
            </w:r>
            <w:bookmarkEnd w:id="137"/>
          </w:p>
        </w:tc>
        <w:tc>
          <w:tcPr>
            <w:tcW w:w="1048" w:type="pct"/>
            <w:vAlign w:val="center"/>
          </w:tcPr>
          <w:p w14:paraId="208E9A87">
            <w:pPr>
              <w:ind w:firstLine="0" w:firstLineChars="0"/>
              <w:jc w:val="center"/>
              <w:rPr>
                <w:lang w:val="en-US"/>
              </w:rPr>
            </w:pPr>
            <w:bookmarkStart w:id="138" w:name="单元式空调能耗_转一次能源"/>
            <w:r>
              <w:rPr>
                <w:rFonts w:hint="eastAsia"/>
                <w:lang w:val="en-US"/>
              </w:rPr>
              <w:t>0.00</w:t>
            </w:r>
            <w:bookmarkEnd w:id="138"/>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9" w:name="热源能耗"/>
            <w:r>
              <w:rPr>
                <w:lang w:val="en-US"/>
              </w:rPr>
              <w:t>0.00</w:t>
            </w:r>
            <w:bookmarkEnd w:id="139"/>
          </w:p>
        </w:tc>
        <w:tc>
          <w:tcPr>
            <w:tcW w:w="1048" w:type="pct"/>
            <w:vAlign w:val="center"/>
          </w:tcPr>
          <w:p w14:paraId="22D5E37F">
            <w:pPr>
              <w:ind w:firstLine="0" w:firstLineChars="0"/>
              <w:jc w:val="center"/>
              <w:rPr>
                <w:lang w:val="en-US"/>
              </w:rPr>
            </w:pPr>
            <w:bookmarkStart w:id="140" w:name="热源能耗_转一次能源"/>
            <w:r>
              <w:rPr>
                <w:rFonts w:hint="eastAsia"/>
                <w:lang w:val="en-US"/>
              </w:rPr>
              <w:t>0.00</w:t>
            </w:r>
            <w:bookmarkEnd w:id="140"/>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1" w:name="热水泵能耗"/>
            <w:r>
              <w:rPr>
                <w:lang w:val="en-US"/>
              </w:rPr>
              <w:t>2.17</w:t>
            </w:r>
            <w:bookmarkEnd w:id="141"/>
          </w:p>
        </w:tc>
        <w:tc>
          <w:tcPr>
            <w:tcW w:w="1048" w:type="pct"/>
            <w:vAlign w:val="center"/>
          </w:tcPr>
          <w:p w14:paraId="0D65EC34">
            <w:pPr>
              <w:ind w:firstLine="0" w:firstLineChars="0"/>
              <w:jc w:val="center"/>
              <w:rPr>
                <w:lang w:val="en-US"/>
              </w:rPr>
            </w:pPr>
            <w:bookmarkStart w:id="142" w:name="热水泵能耗_转一次能源"/>
            <w:r>
              <w:rPr>
                <w:rFonts w:hint="eastAsia"/>
                <w:lang w:val="en-US"/>
              </w:rPr>
              <w:t>5.64</w:t>
            </w:r>
            <w:bookmarkEnd w:id="142"/>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3" w:name="单元式热泵能耗"/>
            <w:r>
              <w:rPr>
                <w:lang w:val="en-US"/>
              </w:rPr>
              <w:t>0.00</w:t>
            </w:r>
            <w:bookmarkEnd w:id="143"/>
          </w:p>
        </w:tc>
        <w:tc>
          <w:tcPr>
            <w:tcW w:w="1048" w:type="pct"/>
            <w:vAlign w:val="center"/>
          </w:tcPr>
          <w:p w14:paraId="1D9B57F4">
            <w:pPr>
              <w:ind w:firstLine="0" w:firstLineChars="0"/>
              <w:jc w:val="center"/>
              <w:rPr>
                <w:lang w:val="en-US"/>
              </w:rPr>
            </w:pPr>
            <w:bookmarkStart w:id="144" w:name="单元式热泵能耗_转一次能源"/>
            <w:r>
              <w:rPr>
                <w:rFonts w:hint="eastAsia"/>
                <w:lang w:val="en-US"/>
              </w:rPr>
              <w:t>0.00</w:t>
            </w:r>
            <w:bookmarkEnd w:id="144"/>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5" w:name="供暖热源侧水泵能耗"/>
            <w:r>
              <w:rPr>
                <w:rFonts w:hint="eastAsia"/>
                <w:lang w:val="en-US"/>
              </w:rPr>
              <w:t>0.00</w:t>
            </w:r>
            <w:bookmarkEnd w:id="145"/>
          </w:p>
        </w:tc>
        <w:tc>
          <w:tcPr>
            <w:tcW w:w="1048" w:type="pct"/>
            <w:vAlign w:val="center"/>
          </w:tcPr>
          <w:p w14:paraId="07E66A58">
            <w:pPr>
              <w:ind w:firstLine="0" w:firstLineChars="0"/>
              <w:jc w:val="center"/>
              <w:rPr>
                <w:lang w:val="en-US"/>
              </w:rPr>
            </w:pPr>
            <w:bookmarkStart w:id="146" w:name="供暖热源侧水泵能耗_转一次能源"/>
            <w:r>
              <w:rPr>
                <w:rFonts w:hint="eastAsia"/>
                <w:lang w:val="en-US"/>
              </w:rPr>
              <w:t>0.00</w:t>
            </w:r>
            <w:bookmarkEnd w:id="146"/>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7" w:name="风机电耗"/>
            <w:r>
              <w:rPr>
                <w:rFonts w:hint="eastAsia"/>
                <w:lang w:val="en-US"/>
              </w:rPr>
              <w:t>1.58</w:t>
            </w:r>
            <w:bookmarkEnd w:id="147"/>
          </w:p>
        </w:tc>
        <w:tc>
          <w:tcPr>
            <w:tcW w:w="1048" w:type="pct"/>
            <w:vAlign w:val="center"/>
          </w:tcPr>
          <w:p w14:paraId="13D98C48">
            <w:pPr>
              <w:ind w:firstLine="0" w:firstLineChars="0"/>
              <w:jc w:val="center"/>
              <w:rPr>
                <w:lang w:val="en-US"/>
              </w:rPr>
            </w:pPr>
            <w:bookmarkStart w:id="148" w:name="风机电耗_转一次能源"/>
            <w:r>
              <w:rPr>
                <w:rFonts w:hint="eastAsia"/>
                <w:lang w:val="en-US"/>
              </w:rPr>
              <w:t>4.11</w:t>
            </w:r>
            <w:bookmarkEnd w:id="148"/>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9" w:name="照明能耗"/>
            <w:r>
              <w:rPr>
                <w:lang w:val="en-US"/>
              </w:rPr>
              <w:t>16.17</w:t>
            </w:r>
            <w:bookmarkEnd w:id="149"/>
          </w:p>
        </w:tc>
        <w:tc>
          <w:tcPr>
            <w:tcW w:w="1048" w:type="pct"/>
            <w:vAlign w:val="center"/>
          </w:tcPr>
          <w:p w14:paraId="1452A4FD">
            <w:pPr>
              <w:ind w:firstLine="0" w:firstLineChars="0"/>
              <w:jc w:val="center"/>
              <w:rPr>
                <w:lang w:val="en-US"/>
              </w:rPr>
            </w:pPr>
            <w:bookmarkStart w:id="150" w:name="照明能耗_转一次能源"/>
            <w:r>
              <w:rPr>
                <w:rFonts w:hint="eastAsia"/>
                <w:lang w:val="en-US"/>
              </w:rPr>
              <w:t>42.04</w:t>
            </w:r>
            <w:bookmarkEnd w:id="150"/>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1" w:name="热水系统能耗"/>
            <w:r>
              <w:rPr>
                <w:lang w:val="en-US"/>
              </w:rPr>
              <w:t>0.00</w:t>
            </w:r>
            <w:bookmarkEnd w:id="151"/>
          </w:p>
        </w:tc>
        <w:tc>
          <w:tcPr>
            <w:tcW w:w="1048" w:type="pct"/>
            <w:vAlign w:val="center"/>
          </w:tcPr>
          <w:p w14:paraId="7FC61986">
            <w:pPr>
              <w:ind w:firstLine="0" w:firstLineChars="0"/>
              <w:jc w:val="center"/>
              <w:rPr>
                <w:lang w:val="en-US"/>
              </w:rPr>
            </w:pPr>
            <w:bookmarkStart w:id="152" w:name="热水系统能耗_转一次能源"/>
            <w:r>
              <w:rPr>
                <w:rFonts w:hint="eastAsia"/>
                <w:lang w:val="en-US"/>
              </w:rPr>
              <w:t>0.00</w:t>
            </w:r>
            <w:bookmarkEnd w:id="152"/>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3" w:name="动力系统能耗"/>
            <w:r>
              <w:rPr>
                <w:lang w:val="en-US"/>
              </w:rPr>
              <w:t>0.00</w:t>
            </w:r>
            <w:bookmarkEnd w:id="153"/>
          </w:p>
        </w:tc>
        <w:tc>
          <w:tcPr>
            <w:tcW w:w="1048" w:type="pct"/>
            <w:vAlign w:val="center"/>
          </w:tcPr>
          <w:p w14:paraId="5EAA8548">
            <w:pPr>
              <w:ind w:firstLine="0" w:firstLineChars="0"/>
              <w:jc w:val="center"/>
              <w:rPr>
                <w:lang w:val="en-US"/>
              </w:rPr>
            </w:pPr>
            <w:bookmarkStart w:id="154" w:name="动力系统能耗_转一次能源"/>
            <w:r>
              <w:rPr>
                <w:rFonts w:hint="eastAsia"/>
                <w:lang w:val="en-US"/>
              </w:rPr>
              <w:t>0.00</w:t>
            </w:r>
            <w:bookmarkEnd w:id="154"/>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5" w:name="热源锅炉标煤"/>
            <w:r>
              <w:rPr>
                <w:rFonts w:hint="eastAsia"/>
                <w:lang w:val="en-US"/>
              </w:rPr>
              <w:t>4.07</w:t>
            </w:r>
            <w:bookmarkEnd w:id="155"/>
          </w:p>
        </w:tc>
        <w:tc>
          <w:tcPr>
            <w:tcW w:w="1048" w:type="pct"/>
            <w:vAlign w:val="center"/>
          </w:tcPr>
          <w:p w14:paraId="2709F460">
            <w:pPr>
              <w:ind w:firstLine="0" w:firstLineChars="0"/>
              <w:jc w:val="center"/>
              <w:rPr>
                <w:lang w:val="en-US"/>
              </w:rPr>
            </w:pPr>
            <w:bookmarkStart w:id="156" w:name="热源锅炉标煤_转一次能源"/>
            <w:r>
              <w:rPr>
                <w:rFonts w:hint="eastAsia"/>
                <w:lang w:val="en-US"/>
              </w:rPr>
              <w:t>33.13</w:t>
            </w:r>
            <w:bookmarkEnd w:id="156"/>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7" w:name="热源锅炉燃气"/>
            <w:r>
              <w:rPr>
                <w:rFonts w:hint="eastAsia"/>
                <w:lang w:val="en-US"/>
              </w:rPr>
              <w:t>0.00</w:t>
            </w:r>
            <w:bookmarkEnd w:id="157"/>
          </w:p>
        </w:tc>
        <w:tc>
          <w:tcPr>
            <w:tcW w:w="1048" w:type="pct"/>
            <w:vAlign w:val="center"/>
          </w:tcPr>
          <w:p w14:paraId="348AC7C8">
            <w:pPr>
              <w:ind w:firstLine="0" w:firstLineChars="0"/>
              <w:jc w:val="center"/>
              <w:rPr>
                <w:lang w:val="en-US"/>
              </w:rPr>
            </w:pPr>
            <w:bookmarkStart w:id="158" w:name="热源锅炉燃气_转一次能源"/>
            <w:r>
              <w:rPr>
                <w:rFonts w:hint="eastAsia"/>
                <w:lang w:val="en-US"/>
              </w:rPr>
              <w:t>0.00</w:t>
            </w:r>
            <w:bookmarkEnd w:id="158"/>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9" w:name="生活热水燃气"/>
            <w:r>
              <w:rPr>
                <w:rFonts w:hint="eastAsia"/>
                <w:lang w:val="en-US"/>
              </w:rPr>
              <w:t>0.00</w:t>
            </w:r>
            <w:bookmarkEnd w:id="159"/>
          </w:p>
        </w:tc>
        <w:tc>
          <w:tcPr>
            <w:tcW w:w="1048" w:type="pct"/>
            <w:vAlign w:val="center"/>
          </w:tcPr>
          <w:p w14:paraId="2F5F05AD">
            <w:pPr>
              <w:ind w:firstLine="0" w:firstLineChars="0"/>
              <w:jc w:val="center"/>
              <w:rPr>
                <w:lang w:val="en-US"/>
              </w:rPr>
            </w:pPr>
            <w:bookmarkStart w:id="160" w:name="生活热水燃气_转一次能源"/>
            <w:r>
              <w:rPr>
                <w:rFonts w:hint="eastAsia"/>
                <w:lang w:val="en-US"/>
              </w:rPr>
              <w:t>0.00</w:t>
            </w:r>
            <w:bookmarkEnd w:id="160"/>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1" w:name="壁挂炉燃气"/>
            <w:r>
              <w:rPr>
                <w:rFonts w:hint="eastAsia"/>
                <w:lang w:val="en-US"/>
              </w:rPr>
              <w:t>0.00</w:t>
            </w:r>
            <w:bookmarkEnd w:id="161"/>
          </w:p>
        </w:tc>
        <w:tc>
          <w:tcPr>
            <w:tcW w:w="1048" w:type="pct"/>
            <w:vAlign w:val="center"/>
          </w:tcPr>
          <w:p w14:paraId="77C47703">
            <w:pPr>
              <w:ind w:firstLine="0" w:firstLineChars="0"/>
              <w:jc w:val="center"/>
              <w:rPr>
                <w:lang w:val="en-US"/>
              </w:rPr>
            </w:pPr>
            <w:bookmarkStart w:id="162" w:name="壁挂炉燃气_转一次能源"/>
            <w:r>
              <w:rPr>
                <w:rFonts w:hint="eastAsia"/>
                <w:lang w:val="en-US"/>
              </w:rPr>
              <w:t>0.00</w:t>
            </w:r>
            <w:bookmarkEnd w:id="162"/>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3" w:name="热源市政能耗"/>
            <w:r>
              <w:rPr>
                <w:rFonts w:hint="eastAsia"/>
                <w:lang w:val="en-US"/>
              </w:rPr>
              <w:t>0.00</w:t>
            </w:r>
            <w:bookmarkEnd w:id="163"/>
          </w:p>
        </w:tc>
        <w:tc>
          <w:tcPr>
            <w:tcW w:w="1048" w:type="pct"/>
            <w:vAlign w:val="center"/>
          </w:tcPr>
          <w:p w14:paraId="6C39161E">
            <w:pPr>
              <w:ind w:firstLine="0" w:firstLineChars="0"/>
              <w:jc w:val="center"/>
              <w:rPr>
                <w:lang w:val="en-US"/>
              </w:rPr>
            </w:pPr>
            <w:bookmarkStart w:id="164" w:name="热源市政能耗_转一次能源"/>
            <w:r>
              <w:rPr>
                <w:rFonts w:hint="eastAsia"/>
                <w:lang w:val="en-US"/>
              </w:rPr>
              <w:t>0.00</w:t>
            </w:r>
            <w:bookmarkEnd w:id="164"/>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5" w:name="光伏能耗"/>
            <w:r>
              <w:rPr>
                <w:rFonts w:hint="eastAsia"/>
                <w:lang w:val="en-US"/>
              </w:rPr>
              <w:t>0.00</w:t>
            </w:r>
            <w:bookmarkEnd w:id="165"/>
          </w:p>
        </w:tc>
        <w:tc>
          <w:tcPr>
            <w:tcW w:w="1048" w:type="pct"/>
            <w:vAlign w:val="center"/>
          </w:tcPr>
          <w:p w14:paraId="5014CDE1">
            <w:pPr>
              <w:ind w:firstLine="0" w:firstLineChars="0"/>
              <w:jc w:val="center"/>
            </w:pPr>
            <w:bookmarkStart w:id="166" w:name="光伏能耗_转一次能源"/>
            <w:r>
              <w:rPr>
                <w:rFonts w:hint="eastAsia"/>
              </w:rPr>
              <w:t>0.00</w:t>
            </w:r>
            <w:bookmarkEnd w:id="166"/>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7" w:name="风力能耗"/>
            <w:r>
              <w:rPr>
                <w:rFonts w:hint="eastAsia"/>
                <w:lang w:val="en-US"/>
              </w:rPr>
              <w:t>0.00</w:t>
            </w:r>
            <w:bookmarkEnd w:id="167"/>
          </w:p>
        </w:tc>
        <w:tc>
          <w:tcPr>
            <w:tcW w:w="1048" w:type="pct"/>
            <w:vAlign w:val="center"/>
          </w:tcPr>
          <w:p w14:paraId="23BEAD00">
            <w:pPr>
              <w:ind w:firstLine="0" w:firstLineChars="0"/>
              <w:jc w:val="center"/>
            </w:pPr>
            <w:bookmarkStart w:id="168" w:name="风力能耗_转一次能源"/>
            <w:r>
              <w:rPr>
                <w:rFonts w:hint="eastAsia"/>
              </w:rPr>
              <w:t>0.00</w:t>
            </w:r>
            <w:bookmarkEnd w:id="168"/>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9" w:name="一次能源别称2"/>
            <w:r>
              <w:rPr>
                <w:rFonts w:hint="eastAsia"/>
                <w:lang w:val="en-US"/>
              </w:rPr>
              <w:t>一次</w:t>
            </w:r>
            <w:r>
              <w:rPr>
                <w:lang w:val="en-US"/>
              </w:rPr>
              <w:t>能源</w:t>
            </w:r>
            <w:bookmarkEnd w:id="169"/>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70" w:name="建筑本体能耗"/>
            <w:r>
              <w:rPr>
                <w:rFonts w:hint="eastAsia"/>
                <w:lang w:val="en-US"/>
              </w:rPr>
              <w:t>107.00</w:t>
            </w:r>
            <w:bookmarkEnd w:id="170"/>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1" w:name="一次能源别称3"/>
            <w:r>
              <w:rPr>
                <w:rFonts w:hint="eastAsia"/>
                <w:lang w:val="en-US"/>
              </w:rPr>
              <w:t>一次</w:t>
            </w:r>
            <w:r>
              <w:rPr>
                <w:lang w:val="en-US"/>
              </w:rPr>
              <w:t>能源</w:t>
            </w:r>
            <w:bookmarkEnd w:id="17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2" w:name="建筑综合能耗"/>
            <w:r>
              <w:rPr>
                <w:rFonts w:hint="eastAsia"/>
                <w:lang w:val="en-US"/>
              </w:rPr>
              <w:t>107.00</w:t>
            </w:r>
            <w:bookmarkEnd w:id="172"/>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7"/>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3" w:name="一次能源别称4"/>
            <w:r>
              <w:rPr>
                <w:rFonts w:hint="eastAsia"/>
                <w:kern w:val="2"/>
                <w:szCs w:val="24"/>
                <w:lang w:val="en-US"/>
              </w:rPr>
              <w:t>一次能源</w:t>
            </w:r>
            <w:bookmarkEnd w:id="173"/>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4" w:name="参照建筑冷源能耗"/>
            <w:r>
              <w:rPr>
                <w:lang w:val="en-US"/>
              </w:rPr>
              <w:t>4.31</w:t>
            </w:r>
            <w:bookmarkEnd w:id="174"/>
          </w:p>
        </w:tc>
        <w:tc>
          <w:tcPr>
            <w:tcW w:w="1048" w:type="pct"/>
            <w:vAlign w:val="center"/>
          </w:tcPr>
          <w:p w14:paraId="5FDAC872">
            <w:pPr>
              <w:ind w:firstLine="0" w:firstLineChars="0"/>
              <w:jc w:val="center"/>
              <w:rPr>
                <w:lang w:val="en-US"/>
              </w:rPr>
            </w:pPr>
            <w:bookmarkStart w:id="175" w:name="参照建筑冷源能耗_转一次能源"/>
            <w:r>
              <w:rPr>
                <w:lang w:val="en-US"/>
              </w:rPr>
              <w:t>11.21</w:t>
            </w:r>
            <w:bookmarkEnd w:id="175"/>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6" w:name="参照建筑冷却水泵能耗"/>
            <w:r>
              <w:rPr>
                <w:lang w:val="en-US"/>
              </w:rPr>
              <w:t>1.24</w:t>
            </w:r>
            <w:bookmarkEnd w:id="176"/>
          </w:p>
        </w:tc>
        <w:tc>
          <w:tcPr>
            <w:tcW w:w="1048" w:type="pct"/>
            <w:vAlign w:val="center"/>
          </w:tcPr>
          <w:p w14:paraId="31BE4F15">
            <w:pPr>
              <w:ind w:firstLine="0" w:firstLineChars="0"/>
              <w:jc w:val="center"/>
              <w:rPr>
                <w:lang w:val="en-US"/>
              </w:rPr>
            </w:pPr>
            <w:bookmarkStart w:id="177" w:name="参照建筑冷却水泵能耗_转一次能源"/>
            <w:r>
              <w:rPr>
                <w:rFonts w:hint="eastAsia"/>
                <w:lang w:val="en-US"/>
              </w:rPr>
              <w:t>3.22</w:t>
            </w:r>
            <w:bookmarkEnd w:id="177"/>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8" w:name="参照建筑冷冻水泵能耗"/>
            <w:r>
              <w:rPr>
                <w:lang w:val="en-US"/>
              </w:rPr>
              <w:t>1.15</w:t>
            </w:r>
            <w:bookmarkEnd w:id="178"/>
          </w:p>
        </w:tc>
        <w:tc>
          <w:tcPr>
            <w:tcW w:w="1048" w:type="pct"/>
            <w:vAlign w:val="center"/>
          </w:tcPr>
          <w:p w14:paraId="211BEB2A">
            <w:pPr>
              <w:ind w:firstLine="0" w:firstLineChars="0"/>
              <w:jc w:val="center"/>
              <w:rPr>
                <w:lang w:val="en-US"/>
              </w:rPr>
            </w:pPr>
            <w:bookmarkStart w:id="179" w:name="参照建筑冷冻水泵能耗_转一次能源"/>
            <w:r>
              <w:rPr>
                <w:rFonts w:hint="eastAsia"/>
                <w:lang w:val="en-US"/>
              </w:rPr>
              <w:t>2.99</w:t>
            </w:r>
            <w:bookmarkEnd w:id="179"/>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80" w:name="参照建筑冷却塔能耗"/>
            <w:r>
              <w:rPr>
                <w:lang w:val="en-US"/>
              </w:rPr>
              <w:t>0.28</w:t>
            </w:r>
            <w:bookmarkEnd w:id="180"/>
          </w:p>
        </w:tc>
        <w:tc>
          <w:tcPr>
            <w:tcW w:w="1048" w:type="pct"/>
            <w:vAlign w:val="center"/>
          </w:tcPr>
          <w:p w14:paraId="6047B20B">
            <w:pPr>
              <w:ind w:firstLine="0" w:firstLineChars="0"/>
              <w:jc w:val="center"/>
              <w:rPr>
                <w:lang w:val="en-US"/>
              </w:rPr>
            </w:pPr>
            <w:bookmarkStart w:id="181" w:name="参照建筑冷却塔能耗_转一次能源"/>
            <w:r>
              <w:rPr>
                <w:lang w:val="en-US"/>
              </w:rPr>
              <w:t>0.73</w:t>
            </w:r>
            <w:bookmarkEnd w:id="181"/>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2" w:name="参照建筑单元式空调能耗"/>
            <w:r>
              <w:rPr>
                <w:lang w:val="en-US"/>
              </w:rPr>
              <w:t>0.00</w:t>
            </w:r>
            <w:bookmarkEnd w:id="182"/>
          </w:p>
        </w:tc>
        <w:tc>
          <w:tcPr>
            <w:tcW w:w="1048" w:type="pct"/>
            <w:vAlign w:val="center"/>
          </w:tcPr>
          <w:p w14:paraId="0BDFB3DF">
            <w:pPr>
              <w:ind w:firstLine="0" w:firstLineChars="0"/>
              <w:jc w:val="center"/>
              <w:rPr>
                <w:lang w:val="en-US"/>
              </w:rPr>
            </w:pPr>
            <w:bookmarkStart w:id="183" w:name="参照建筑单元式空调能耗_转一次能源"/>
            <w:r>
              <w:rPr>
                <w:rFonts w:hint="eastAsia"/>
                <w:lang w:val="en-US"/>
              </w:rPr>
              <w:t>0.00</w:t>
            </w:r>
            <w:bookmarkEnd w:id="183"/>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4" w:name="参照建筑热源能耗"/>
            <w:r>
              <w:rPr>
                <w:lang w:val="en-US"/>
              </w:rPr>
              <w:t>0.00</w:t>
            </w:r>
            <w:bookmarkEnd w:id="184"/>
          </w:p>
        </w:tc>
        <w:tc>
          <w:tcPr>
            <w:tcW w:w="1048" w:type="pct"/>
            <w:vAlign w:val="center"/>
          </w:tcPr>
          <w:p w14:paraId="151AF53A">
            <w:pPr>
              <w:ind w:firstLine="0" w:firstLineChars="0"/>
              <w:jc w:val="center"/>
              <w:rPr>
                <w:lang w:val="en-US"/>
              </w:rPr>
            </w:pPr>
            <w:bookmarkStart w:id="185" w:name="参照建筑热源能耗_转一次能源"/>
            <w:r>
              <w:rPr>
                <w:rFonts w:hint="eastAsia"/>
                <w:lang w:val="en-US"/>
              </w:rPr>
              <w:t>0.00</w:t>
            </w:r>
            <w:bookmarkEnd w:id="185"/>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6" w:name="参照建筑热水泵能耗"/>
            <w:r>
              <w:rPr>
                <w:lang w:val="en-US"/>
              </w:rPr>
              <w:t>0.37</w:t>
            </w:r>
            <w:bookmarkEnd w:id="186"/>
          </w:p>
        </w:tc>
        <w:tc>
          <w:tcPr>
            <w:tcW w:w="1048" w:type="pct"/>
            <w:vAlign w:val="center"/>
          </w:tcPr>
          <w:p w14:paraId="578F0A0E">
            <w:pPr>
              <w:ind w:firstLine="0" w:firstLineChars="0"/>
              <w:jc w:val="center"/>
              <w:rPr>
                <w:lang w:val="en-US"/>
              </w:rPr>
            </w:pPr>
            <w:bookmarkStart w:id="187" w:name="参照建筑热水泵能耗_转一次能源"/>
            <w:r>
              <w:rPr>
                <w:rFonts w:hint="eastAsia"/>
                <w:lang w:val="en-US"/>
              </w:rPr>
              <w:t>0.96</w:t>
            </w:r>
            <w:bookmarkEnd w:id="187"/>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8" w:name="参照建筑单元式热泵能耗"/>
            <w:r>
              <w:rPr>
                <w:lang w:val="en-US"/>
              </w:rPr>
              <w:t>0.00</w:t>
            </w:r>
            <w:bookmarkEnd w:id="188"/>
          </w:p>
        </w:tc>
        <w:tc>
          <w:tcPr>
            <w:tcW w:w="1048" w:type="pct"/>
            <w:vAlign w:val="center"/>
          </w:tcPr>
          <w:p w14:paraId="7A399DBD">
            <w:pPr>
              <w:ind w:firstLine="0" w:firstLineChars="0"/>
              <w:jc w:val="center"/>
              <w:rPr>
                <w:lang w:val="en-US"/>
              </w:rPr>
            </w:pPr>
            <w:bookmarkStart w:id="189" w:name="参照建筑单元式热泵能耗_转一次能源"/>
            <w:r>
              <w:rPr>
                <w:rFonts w:hint="eastAsia"/>
                <w:lang w:val="en-US"/>
              </w:rPr>
              <w:t>0.00</w:t>
            </w:r>
            <w:bookmarkEnd w:id="189"/>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90" w:name="参照建筑风机电耗"/>
            <w:r>
              <w:rPr>
                <w:rFonts w:hint="eastAsia"/>
                <w:lang w:val="en-US"/>
              </w:rPr>
              <w:t>2.81</w:t>
            </w:r>
            <w:bookmarkEnd w:id="190"/>
          </w:p>
        </w:tc>
        <w:tc>
          <w:tcPr>
            <w:tcW w:w="1048" w:type="pct"/>
            <w:vAlign w:val="center"/>
          </w:tcPr>
          <w:p w14:paraId="6E2B32AB">
            <w:pPr>
              <w:ind w:firstLine="0" w:firstLineChars="0"/>
              <w:jc w:val="center"/>
              <w:rPr>
                <w:lang w:val="en-US"/>
              </w:rPr>
            </w:pPr>
            <w:bookmarkStart w:id="191" w:name="参照建筑风机电耗_转一次能源"/>
            <w:r>
              <w:rPr>
                <w:rFonts w:hint="eastAsia"/>
                <w:lang w:val="en-US"/>
              </w:rPr>
              <w:t>7.31</w:t>
            </w:r>
            <w:bookmarkEnd w:id="191"/>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2" w:name="参照建筑照明能耗"/>
            <w:r>
              <w:rPr>
                <w:lang w:val="en-US"/>
              </w:rPr>
              <w:t>23.37</w:t>
            </w:r>
            <w:bookmarkEnd w:id="192"/>
          </w:p>
        </w:tc>
        <w:tc>
          <w:tcPr>
            <w:tcW w:w="1048" w:type="pct"/>
            <w:vAlign w:val="center"/>
          </w:tcPr>
          <w:p w14:paraId="17288F20">
            <w:pPr>
              <w:ind w:firstLine="0" w:firstLineChars="0"/>
              <w:jc w:val="center"/>
              <w:rPr>
                <w:lang w:val="en-US"/>
              </w:rPr>
            </w:pPr>
            <w:bookmarkStart w:id="193" w:name="参照建筑照明能耗_转一次能源"/>
            <w:r>
              <w:rPr>
                <w:rFonts w:hint="eastAsia"/>
                <w:lang w:val="en-US"/>
              </w:rPr>
              <w:t>60.76</w:t>
            </w:r>
            <w:bookmarkEnd w:id="193"/>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4" w:name="参照建筑热水系统能耗"/>
            <w:r>
              <w:rPr>
                <w:lang w:val="en-US"/>
              </w:rPr>
              <w:t>0.00</w:t>
            </w:r>
            <w:bookmarkEnd w:id="194"/>
          </w:p>
        </w:tc>
        <w:tc>
          <w:tcPr>
            <w:tcW w:w="1048" w:type="pct"/>
            <w:vAlign w:val="center"/>
          </w:tcPr>
          <w:p w14:paraId="58EAF862">
            <w:pPr>
              <w:ind w:firstLine="0" w:firstLineChars="0"/>
              <w:jc w:val="center"/>
              <w:rPr>
                <w:lang w:val="en-US"/>
              </w:rPr>
            </w:pPr>
            <w:bookmarkStart w:id="195" w:name="参照建筑热水系统能耗_转一次能源"/>
            <w:r>
              <w:rPr>
                <w:rFonts w:hint="eastAsia"/>
                <w:lang w:val="en-US"/>
              </w:rPr>
              <w:t>0.00</w:t>
            </w:r>
            <w:bookmarkEnd w:id="195"/>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6" w:name="参照建筑动力系统能耗"/>
            <w:r>
              <w:rPr>
                <w:lang w:val="en-US"/>
              </w:rPr>
              <w:t>0.00</w:t>
            </w:r>
            <w:bookmarkEnd w:id="196"/>
          </w:p>
        </w:tc>
        <w:tc>
          <w:tcPr>
            <w:tcW w:w="1048" w:type="pct"/>
            <w:vAlign w:val="center"/>
          </w:tcPr>
          <w:p w14:paraId="66F88745">
            <w:pPr>
              <w:ind w:firstLine="0" w:firstLineChars="0"/>
              <w:jc w:val="center"/>
              <w:rPr>
                <w:lang w:val="en-US"/>
              </w:rPr>
            </w:pPr>
            <w:bookmarkStart w:id="197" w:name="参照建筑动力系统能耗_转一次能源"/>
            <w:r>
              <w:rPr>
                <w:rFonts w:hint="eastAsia"/>
                <w:lang w:val="en-US"/>
              </w:rPr>
              <w:t>0.00</w:t>
            </w:r>
            <w:bookmarkEnd w:id="197"/>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8" w:name="参照建筑热源锅炉标煤"/>
            <w:r>
              <w:rPr>
                <w:rFonts w:hint="eastAsia"/>
                <w:lang w:val="en-US"/>
              </w:rPr>
              <w:t>3.15</w:t>
            </w:r>
            <w:bookmarkEnd w:id="198"/>
          </w:p>
        </w:tc>
        <w:tc>
          <w:tcPr>
            <w:tcW w:w="1048" w:type="pct"/>
            <w:vAlign w:val="center"/>
          </w:tcPr>
          <w:p w14:paraId="79A40749">
            <w:pPr>
              <w:ind w:firstLine="0" w:firstLineChars="0"/>
              <w:jc w:val="center"/>
              <w:rPr>
                <w:lang w:val="en-US"/>
              </w:rPr>
            </w:pPr>
            <w:bookmarkStart w:id="199" w:name="参照建筑热源锅炉标煤_转一次能源"/>
            <w:r>
              <w:rPr>
                <w:rFonts w:hint="eastAsia"/>
                <w:lang w:val="en-US"/>
              </w:rPr>
              <w:t>25.64</w:t>
            </w:r>
            <w:bookmarkEnd w:id="199"/>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200" w:name="参照建筑热源锅炉燃气"/>
            <w:r>
              <w:rPr>
                <w:rFonts w:hint="eastAsia"/>
                <w:lang w:val="en-US"/>
              </w:rPr>
              <w:t>0.00</w:t>
            </w:r>
            <w:bookmarkEnd w:id="200"/>
          </w:p>
        </w:tc>
        <w:tc>
          <w:tcPr>
            <w:tcW w:w="1048" w:type="pct"/>
            <w:vAlign w:val="center"/>
          </w:tcPr>
          <w:p w14:paraId="1DB7A203">
            <w:pPr>
              <w:ind w:firstLine="0" w:firstLineChars="0"/>
              <w:jc w:val="center"/>
              <w:rPr>
                <w:lang w:val="en-US"/>
              </w:rPr>
            </w:pPr>
            <w:bookmarkStart w:id="201" w:name="参照建筑热源锅炉燃气_转一次能源"/>
            <w:r>
              <w:rPr>
                <w:rFonts w:hint="eastAsia"/>
                <w:lang w:val="en-US"/>
              </w:rPr>
              <w:t>0.00</w:t>
            </w:r>
            <w:bookmarkEnd w:id="201"/>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2" w:name="参照建筑生活热水燃气"/>
            <w:r>
              <w:rPr>
                <w:rFonts w:hint="eastAsia"/>
                <w:lang w:val="en-US"/>
              </w:rPr>
              <w:t>0.00</w:t>
            </w:r>
            <w:bookmarkEnd w:id="202"/>
          </w:p>
        </w:tc>
        <w:tc>
          <w:tcPr>
            <w:tcW w:w="1048" w:type="pct"/>
            <w:vAlign w:val="center"/>
          </w:tcPr>
          <w:p w14:paraId="7A5B5A48">
            <w:pPr>
              <w:ind w:firstLine="0" w:firstLineChars="0"/>
              <w:jc w:val="center"/>
              <w:rPr>
                <w:lang w:val="en-US"/>
              </w:rPr>
            </w:pPr>
            <w:bookmarkStart w:id="203" w:name="参照建筑生活热水燃气_转一次能源"/>
            <w:r>
              <w:rPr>
                <w:rFonts w:hint="eastAsia"/>
                <w:lang w:val="en-US"/>
              </w:rPr>
              <w:t>0.00</w:t>
            </w:r>
            <w:bookmarkEnd w:id="203"/>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4" w:name="参照建筑热源市政能耗"/>
            <w:r>
              <w:rPr>
                <w:rFonts w:hint="eastAsia"/>
                <w:lang w:val="en-US"/>
              </w:rPr>
              <w:t>0.00</w:t>
            </w:r>
            <w:bookmarkEnd w:id="204"/>
          </w:p>
        </w:tc>
        <w:tc>
          <w:tcPr>
            <w:tcW w:w="1048" w:type="pct"/>
            <w:vAlign w:val="center"/>
          </w:tcPr>
          <w:p w14:paraId="570717C2">
            <w:pPr>
              <w:ind w:firstLine="0" w:firstLineChars="0"/>
              <w:jc w:val="center"/>
              <w:rPr>
                <w:lang w:val="en-US"/>
              </w:rPr>
            </w:pPr>
            <w:bookmarkStart w:id="205" w:name="参照建筑热源市政能耗_转一次能源"/>
            <w:r>
              <w:rPr>
                <w:rFonts w:hint="eastAsia"/>
                <w:lang w:val="en-US"/>
              </w:rPr>
              <w:t>0.00</w:t>
            </w:r>
            <w:bookmarkEnd w:id="205"/>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6" w:name="一次能源别称5"/>
            <w:r>
              <w:rPr>
                <w:rFonts w:hint="eastAsia"/>
                <w:lang w:val="en-US"/>
              </w:rPr>
              <w:t>一次</w:t>
            </w:r>
            <w:r>
              <w:rPr>
                <w:lang w:val="en-US"/>
              </w:rPr>
              <w:t>能源</w:t>
            </w:r>
            <w:bookmarkEnd w:id="20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7" w:name="参照建筑建筑本体能耗"/>
            <w:r>
              <w:rPr>
                <w:rFonts w:hint="eastAsia"/>
                <w:lang w:val="en-US"/>
              </w:rPr>
              <w:t>112.85</w:t>
            </w:r>
            <w:bookmarkEnd w:id="207"/>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8" w:name="一次能源别称6"/>
            <w:r>
              <w:rPr>
                <w:rFonts w:hint="eastAsia"/>
                <w:lang w:val="en-US"/>
              </w:rPr>
              <w:t>一次</w:t>
            </w:r>
            <w:r>
              <w:rPr>
                <w:lang w:val="en-US"/>
              </w:rPr>
              <w:t>能源</w:t>
            </w:r>
            <w:bookmarkEnd w:id="20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9" w:name="参照建筑建筑综合能耗"/>
            <w:r>
              <w:rPr>
                <w:rFonts w:hint="eastAsia"/>
                <w:lang w:val="en-US"/>
              </w:rPr>
              <w:t>112.85</w:t>
            </w:r>
            <w:bookmarkEnd w:id="209"/>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10" w:name="冷源能耗_转一次能源_2"/>
            <w:r>
              <w:rPr>
                <w:rFonts w:hint="eastAsia"/>
                <w:lang w:val="en-US"/>
              </w:rPr>
              <w:t>12.66</w:t>
            </w:r>
            <w:bookmarkEnd w:id="210"/>
          </w:p>
        </w:tc>
        <w:tc>
          <w:tcPr>
            <w:tcW w:w="754" w:type="pct"/>
          </w:tcPr>
          <w:p w14:paraId="779B8A20">
            <w:pPr>
              <w:ind w:firstLine="0" w:firstLineChars="0"/>
              <w:jc w:val="center"/>
              <w:rPr>
                <w:lang w:val="en-US"/>
              </w:rPr>
            </w:pPr>
            <w:bookmarkStart w:id="211" w:name="参照建筑冷源能耗_转一次能源_2"/>
            <w:r>
              <w:rPr>
                <w:rFonts w:hint="eastAsia"/>
                <w:lang w:val="en-US"/>
              </w:rPr>
              <w:t>11.21</w:t>
            </w:r>
            <w:bookmarkEnd w:id="211"/>
          </w:p>
        </w:tc>
        <w:tc>
          <w:tcPr>
            <w:tcW w:w="738" w:type="pct"/>
          </w:tcPr>
          <w:p w14:paraId="250EEA02">
            <w:pPr>
              <w:ind w:firstLine="0" w:firstLineChars="0"/>
              <w:jc w:val="center"/>
              <w:rPr>
                <w:lang w:val="en-US"/>
              </w:rPr>
            </w:pPr>
            <w:bookmarkStart w:id="212" w:name="节能率冷源能耗_转一次能源"/>
            <w:r>
              <w:rPr>
                <w:rFonts w:hint="eastAsia"/>
                <w:lang w:val="en-US"/>
              </w:rPr>
              <w:t>-12.93</w:t>
            </w:r>
            <w:bookmarkEnd w:id="212"/>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3" w:name="冷却水泵能耗_转一次能源_2"/>
            <w:r>
              <w:rPr>
                <w:rFonts w:hint="eastAsia"/>
                <w:lang w:val="en-US"/>
              </w:rPr>
              <w:t>3.77</w:t>
            </w:r>
            <w:bookmarkEnd w:id="213"/>
          </w:p>
        </w:tc>
        <w:tc>
          <w:tcPr>
            <w:tcW w:w="754" w:type="pct"/>
          </w:tcPr>
          <w:p w14:paraId="308E7E0B">
            <w:pPr>
              <w:ind w:firstLine="0" w:firstLineChars="0"/>
              <w:jc w:val="center"/>
              <w:rPr>
                <w:lang w:val="en-US"/>
              </w:rPr>
            </w:pPr>
            <w:bookmarkStart w:id="214" w:name="参照建筑冷却水泵能耗_转一次能源_2"/>
            <w:r>
              <w:rPr>
                <w:rFonts w:hint="eastAsia"/>
                <w:lang w:val="en-US"/>
              </w:rPr>
              <w:t>3.22</w:t>
            </w:r>
            <w:bookmarkEnd w:id="214"/>
          </w:p>
        </w:tc>
        <w:tc>
          <w:tcPr>
            <w:tcW w:w="738" w:type="pct"/>
          </w:tcPr>
          <w:p w14:paraId="65863A12">
            <w:pPr>
              <w:ind w:firstLine="0" w:firstLineChars="0"/>
              <w:jc w:val="center"/>
              <w:rPr>
                <w:lang w:val="en-US"/>
              </w:rPr>
            </w:pPr>
            <w:bookmarkStart w:id="215" w:name="节能率冷却水泵能耗_转一次能源"/>
            <w:r>
              <w:rPr>
                <w:rFonts w:hint="eastAsia"/>
                <w:lang w:val="en-US"/>
              </w:rPr>
              <w:t>-17.08</w:t>
            </w:r>
            <w:bookmarkEnd w:id="215"/>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6" w:name="冷冻水泵能耗_转一次能源_2"/>
            <w:r>
              <w:rPr>
                <w:rFonts w:hint="eastAsia"/>
                <w:lang w:val="en-US"/>
              </w:rPr>
              <w:t>4.50</w:t>
            </w:r>
            <w:bookmarkEnd w:id="216"/>
          </w:p>
        </w:tc>
        <w:tc>
          <w:tcPr>
            <w:tcW w:w="754" w:type="pct"/>
          </w:tcPr>
          <w:p w14:paraId="5CB0BBCF">
            <w:pPr>
              <w:ind w:firstLine="0" w:firstLineChars="0"/>
              <w:jc w:val="center"/>
              <w:rPr>
                <w:lang w:val="en-US"/>
              </w:rPr>
            </w:pPr>
            <w:bookmarkStart w:id="217" w:name="参照建筑冷冻水泵能耗_转一次能源_2"/>
            <w:r>
              <w:rPr>
                <w:rFonts w:hint="eastAsia"/>
                <w:lang w:val="en-US"/>
              </w:rPr>
              <w:t>2.99</w:t>
            </w:r>
            <w:bookmarkEnd w:id="217"/>
          </w:p>
        </w:tc>
        <w:tc>
          <w:tcPr>
            <w:tcW w:w="738" w:type="pct"/>
          </w:tcPr>
          <w:p w14:paraId="0321E1E6">
            <w:pPr>
              <w:ind w:firstLine="0" w:firstLineChars="0"/>
              <w:jc w:val="center"/>
              <w:rPr>
                <w:lang w:val="en-US"/>
              </w:rPr>
            </w:pPr>
            <w:bookmarkStart w:id="218" w:name="节能率冷冻水泵能耗_转一次能源"/>
            <w:r>
              <w:rPr>
                <w:rFonts w:hint="eastAsia"/>
                <w:lang w:val="en-US"/>
              </w:rPr>
              <w:t>-50.50</w:t>
            </w:r>
            <w:bookmarkEnd w:id="218"/>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9" w:name="冷却塔能耗_转一次能源_2"/>
            <w:r>
              <w:rPr>
                <w:rFonts w:hint="eastAsia"/>
                <w:lang w:val="en-US"/>
              </w:rPr>
              <w:t>1.14</w:t>
            </w:r>
            <w:bookmarkEnd w:id="219"/>
          </w:p>
        </w:tc>
        <w:tc>
          <w:tcPr>
            <w:tcW w:w="754" w:type="pct"/>
          </w:tcPr>
          <w:p w14:paraId="5C0F4AE7">
            <w:pPr>
              <w:ind w:firstLine="0" w:firstLineChars="0"/>
              <w:jc w:val="center"/>
              <w:rPr>
                <w:lang w:val="en-US"/>
              </w:rPr>
            </w:pPr>
            <w:bookmarkStart w:id="220" w:name="参照建筑冷却塔能耗_转一次能源_2"/>
            <w:r>
              <w:rPr>
                <w:rFonts w:hint="eastAsia"/>
                <w:lang w:val="en-US"/>
              </w:rPr>
              <w:t>0.73</w:t>
            </w:r>
            <w:bookmarkEnd w:id="220"/>
          </w:p>
        </w:tc>
        <w:tc>
          <w:tcPr>
            <w:tcW w:w="738" w:type="pct"/>
          </w:tcPr>
          <w:p w14:paraId="51B97568">
            <w:pPr>
              <w:ind w:firstLine="0" w:firstLineChars="0"/>
              <w:jc w:val="center"/>
              <w:rPr>
                <w:lang w:val="en-US"/>
              </w:rPr>
            </w:pPr>
            <w:bookmarkStart w:id="221" w:name="节能率冷却塔能耗_转一次能源"/>
            <w:r>
              <w:rPr>
                <w:rFonts w:hint="eastAsia"/>
                <w:lang w:val="en-US"/>
              </w:rPr>
              <w:t>-56.16</w:t>
            </w:r>
            <w:bookmarkEnd w:id="221"/>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2" w:name="单元式空调能耗_转一次能源_2"/>
            <w:r>
              <w:rPr>
                <w:rFonts w:hint="eastAsia"/>
                <w:lang w:val="en-US"/>
              </w:rPr>
              <w:t>0.00</w:t>
            </w:r>
            <w:bookmarkEnd w:id="222"/>
          </w:p>
        </w:tc>
        <w:tc>
          <w:tcPr>
            <w:tcW w:w="754" w:type="pct"/>
          </w:tcPr>
          <w:p w14:paraId="4320F615">
            <w:pPr>
              <w:ind w:firstLine="0" w:firstLineChars="0"/>
              <w:jc w:val="center"/>
              <w:rPr>
                <w:lang w:val="en-US"/>
              </w:rPr>
            </w:pPr>
            <w:bookmarkStart w:id="223" w:name="参照建筑单元式空调能耗_转一次能源_2"/>
            <w:r>
              <w:rPr>
                <w:rFonts w:hint="eastAsia"/>
                <w:lang w:val="en-US"/>
              </w:rPr>
              <w:t>0.00</w:t>
            </w:r>
            <w:bookmarkEnd w:id="223"/>
          </w:p>
        </w:tc>
        <w:tc>
          <w:tcPr>
            <w:tcW w:w="738" w:type="pct"/>
          </w:tcPr>
          <w:p w14:paraId="628D652F">
            <w:pPr>
              <w:ind w:firstLine="0" w:firstLineChars="0"/>
              <w:jc w:val="center"/>
              <w:rPr>
                <w:lang w:val="en-US"/>
              </w:rPr>
            </w:pPr>
            <w:bookmarkStart w:id="224" w:name="节能率单元式空调能耗_转一次能源"/>
            <w:r>
              <w:rPr>
                <w:rFonts w:hint="eastAsia"/>
                <w:lang w:val="en-US"/>
              </w:rPr>
              <w:t>-</w:t>
            </w:r>
            <w:bookmarkEnd w:id="224"/>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5" w:name="热源一次能源能耗"/>
            <w:r>
              <w:rPr>
                <w:rFonts w:hint="eastAsia"/>
                <w:lang w:val="en-US"/>
              </w:rPr>
              <w:t>33.13</w:t>
            </w:r>
            <w:bookmarkEnd w:id="225"/>
          </w:p>
        </w:tc>
        <w:tc>
          <w:tcPr>
            <w:tcW w:w="754" w:type="pct"/>
          </w:tcPr>
          <w:p w14:paraId="0B948877">
            <w:pPr>
              <w:ind w:firstLine="0" w:firstLineChars="0"/>
              <w:jc w:val="center"/>
              <w:rPr>
                <w:lang w:val="en-US"/>
              </w:rPr>
            </w:pPr>
            <w:bookmarkStart w:id="226" w:name="参照建筑热源一次能源能耗"/>
            <w:r>
              <w:rPr>
                <w:rFonts w:hint="eastAsia"/>
                <w:lang w:val="en-US"/>
              </w:rPr>
              <w:t>25.64</w:t>
            </w:r>
            <w:bookmarkEnd w:id="226"/>
          </w:p>
        </w:tc>
        <w:tc>
          <w:tcPr>
            <w:tcW w:w="738" w:type="pct"/>
          </w:tcPr>
          <w:p w14:paraId="5C43F8DF">
            <w:pPr>
              <w:ind w:firstLine="0" w:firstLineChars="0"/>
              <w:jc w:val="center"/>
              <w:rPr>
                <w:lang w:val="en-US"/>
              </w:rPr>
            </w:pPr>
            <w:bookmarkStart w:id="227" w:name="节能率热源能耗_转一次能源"/>
            <w:r>
              <w:rPr>
                <w:rFonts w:hint="eastAsia"/>
                <w:lang w:val="en-US"/>
              </w:rPr>
              <w:t>-29.21</w:t>
            </w:r>
            <w:bookmarkEnd w:id="227"/>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8" w:name="热水泵能耗_转一次能源_2"/>
            <w:r>
              <w:rPr>
                <w:rFonts w:hint="eastAsia"/>
                <w:lang w:val="en-US"/>
              </w:rPr>
              <w:t>5.64</w:t>
            </w:r>
            <w:bookmarkEnd w:id="228"/>
          </w:p>
        </w:tc>
        <w:tc>
          <w:tcPr>
            <w:tcW w:w="754" w:type="pct"/>
          </w:tcPr>
          <w:p w14:paraId="34A99D19">
            <w:pPr>
              <w:ind w:firstLine="0" w:firstLineChars="0"/>
              <w:jc w:val="center"/>
              <w:rPr>
                <w:lang w:val="en-US"/>
              </w:rPr>
            </w:pPr>
            <w:bookmarkStart w:id="229" w:name="参照建筑热水泵能耗_转一次能源_2"/>
            <w:r>
              <w:rPr>
                <w:rFonts w:hint="eastAsia"/>
                <w:lang w:val="en-US"/>
              </w:rPr>
              <w:t>0.96</w:t>
            </w:r>
            <w:bookmarkEnd w:id="229"/>
          </w:p>
        </w:tc>
        <w:tc>
          <w:tcPr>
            <w:tcW w:w="738" w:type="pct"/>
          </w:tcPr>
          <w:p w14:paraId="69FC94A8">
            <w:pPr>
              <w:ind w:firstLine="0" w:firstLineChars="0"/>
              <w:jc w:val="center"/>
              <w:rPr>
                <w:lang w:val="en-US"/>
              </w:rPr>
            </w:pPr>
            <w:bookmarkStart w:id="230" w:name="节能率热水泵能耗_转一次能源"/>
            <w:r>
              <w:rPr>
                <w:rFonts w:hint="eastAsia"/>
                <w:lang w:val="en-US"/>
              </w:rPr>
              <w:t>-487.50</w:t>
            </w:r>
            <w:bookmarkEnd w:id="230"/>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1" w:name="单元式热泵一次能源能耗"/>
            <w:r>
              <w:rPr>
                <w:rFonts w:hint="eastAsia"/>
                <w:lang w:val="en-US"/>
              </w:rPr>
              <w:t>0.00</w:t>
            </w:r>
            <w:bookmarkEnd w:id="231"/>
          </w:p>
        </w:tc>
        <w:tc>
          <w:tcPr>
            <w:tcW w:w="754" w:type="pct"/>
          </w:tcPr>
          <w:p w14:paraId="1BC17DE6">
            <w:pPr>
              <w:ind w:firstLine="0" w:firstLineChars="0"/>
              <w:jc w:val="center"/>
              <w:rPr>
                <w:lang w:val="en-US"/>
              </w:rPr>
            </w:pPr>
            <w:bookmarkStart w:id="232" w:name="参照建筑单元式热泵一次能源能耗"/>
            <w:r>
              <w:rPr>
                <w:rFonts w:hint="eastAsia"/>
                <w:lang w:val="en-US"/>
              </w:rPr>
              <w:t>0.00</w:t>
            </w:r>
            <w:bookmarkEnd w:id="232"/>
          </w:p>
        </w:tc>
        <w:tc>
          <w:tcPr>
            <w:tcW w:w="738" w:type="pct"/>
          </w:tcPr>
          <w:p w14:paraId="6907AA48">
            <w:pPr>
              <w:ind w:firstLine="0" w:firstLineChars="0"/>
              <w:jc w:val="center"/>
              <w:rPr>
                <w:lang w:val="en-US"/>
              </w:rPr>
            </w:pPr>
            <w:bookmarkStart w:id="233" w:name="节能率单元式热泵一次能源能耗"/>
            <w:r>
              <w:rPr>
                <w:rFonts w:hint="eastAsia"/>
                <w:lang w:val="en-US"/>
              </w:rPr>
              <w:t>-</w:t>
            </w:r>
            <w:bookmarkEnd w:id="233"/>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4" w:name="供暖热源侧水泵能耗_转一次能源_2"/>
            <w:r>
              <w:rPr>
                <w:rFonts w:hint="eastAsia"/>
                <w:lang w:val="en-US"/>
              </w:rPr>
              <w:t>0.00</w:t>
            </w:r>
            <w:bookmarkEnd w:id="234"/>
          </w:p>
        </w:tc>
        <w:tc>
          <w:tcPr>
            <w:tcW w:w="754" w:type="pct"/>
          </w:tcPr>
          <w:p w14:paraId="5A2452DF">
            <w:pPr>
              <w:ind w:firstLine="0" w:firstLineChars="0"/>
              <w:jc w:val="center"/>
              <w:rPr>
                <w:lang w:val="en-US"/>
              </w:rPr>
            </w:pPr>
            <w:bookmarkStart w:id="235" w:name="参照建筑供暖热源侧水泵能耗_转一次能源_2"/>
            <w:r>
              <w:rPr>
                <w:rFonts w:hint="eastAsia"/>
                <w:lang w:val="en-US"/>
              </w:rPr>
              <w:t>0.00</w:t>
            </w:r>
            <w:bookmarkEnd w:id="235"/>
          </w:p>
        </w:tc>
        <w:tc>
          <w:tcPr>
            <w:tcW w:w="738" w:type="pct"/>
          </w:tcPr>
          <w:p w14:paraId="3E8C0D34">
            <w:pPr>
              <w:ind w:firstLine="0" w:firstLineChars="0"/>
              <w:jc w:val="center"/>
              <w:rPr>
                <w:lang w:val="en-US"/>
              </w:rPr>
            </w:pPr>
            <w:bookmarkStart w:id="236" w:name="节能率供暖热源侧水泵能耗_转一次能源"/>
            <w:r>
              <w:rPr>
                <w:rFonts w:hint="eastAsia"/>
                <w:lang w:val="en-US"/>
              </w:rPr>
              <w:t>-</w:t>
            </w:r>
            <w:bookmarkEnd w:id="236"/>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7" w:name="一次能源别称7"/>
            <w:r>
              <w:rPr>
                <w:rFonts w:hint="eastAsia"/>
                <w:lang w:val="en-US"/>
              </w:rPr>
              <w:t>一次</w:t>
            </w:r>
            <w:r>
              <w:rPr>
                <w:lang w:val="en-US"/>
              </w:rPr>
              <w:t>能源</w:t>
            </w:r>
            <w:bookmarkEnd w:id="237"/>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8" w:name="风机电耗_转一次能源_2"/>
            <w:r>
              <w:rPr>
                <w:rFonts w:hint="eastAsia"/>
                <w:lang w:val="en-US"/>
              </w:rPr>
              <w:t>4.11</w:t>
            </w:r>
            <w:bookmarkEnd w:id="238"/>
          </w:p>
        </w:tc>
        <w:tc>
          <w:tcPr>
            <w:tcW w:w="754" w:type="pct"/>
          </w:tcPr>
          <w:p w14:paraId="718C719F">
            <w:pPr>
              <w:ind w:firstLine="0" w:firstLineChars="0"/>
              <w:jc w:val="center"/>
              <w:rPr>
                <w:lang w:val="en-US"/>
              </w:rPr>
            </w:pPr>
            <w:bookmarkStart w:id="239" w:name="参照建筑风机电耗_转一次能源_2"/>
            <w:r>
              <w:rPr>
                <w:rFonts w:hint="eastAsia"/>
                <w:lang w:val="en-US"/>
              </w:rPr>
              <w:t>7.31</w:t>
            </w:r>
            <w:bookmarkEnd w:id="239"/>
          </w:p>
        </w:tc>
        <w:tc>
          <w:tcPr>
            <w:tcW w:w="738" w:type="pct"/>
          </w:tcPr>
          <w:p w14:paraId="33EFC34B">
            <w:pPr>
              <w:ind w:firstLine="0" w:firstLineChars="0"/>
              <w:jc w:val="center"/>
              <w:rPr>
                <w:lang w:val="en-US"/>
              </w:rPr>
            </w:pPr>
            <w:bookmarkStart w:id="240" w:name="节能率风机电耗_转一次能源"/>
            <w:r>
              <w:rPr>
                <w:rFonts w:hint="eastAsia"/>
                <w:lang w:val="en-US"/>
              </w:rPr>
              <w:t>43.78</w:t>
            </w:r>
            <w:bookmarkEnd w:id="240"/>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1" w:name="一次能源别称8"/>
            <w:r>
              <w:rPr>
                <w:rFonts w:hint="eastAsia"/>
                <w:lang w:val="en-US"/>
              </w:rPr>
              <w:t>一次</w:t>
            </w:r>
            <w:r>
              <w:rPr>
                <w:lang w:val="en-US"/>
              </w:rPr>
              <w:t>能源</w:t>
            </w:r>
            <w:bookmarkEnd w:id="241"/>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2" w:name="照明能耗_转一次能源_2"/>
            <w:r>
              <w:rPr>
                <w:rFonts w:hint="eastAsia"/>
                <w:lang w:val="en-US"/>
              </w:rPr>
              <w:t>42.04</w:t>
            </w:r>
            <w:bookmarkEnd w:id="242"/>
          </w:p>
        </w:tc>
        <w:tc>
          <w:tcPr>
            <w:tcW w:w="754" w:type="pct"/>
          </w:tcPr>
          <w:p w14:paraId="5AA20DEC">
            <w:pPr>
              <w:ind w:firstLine="0" w:firstLineChars="0"/>
              <w:jc w:val="center"/>
              <w:rPr>
                <w:lang w:val="en-US"/>
              </w:rPr>
            </w:pPr>
            <w:bookmarkStart w:id="243" w:name="参照建筑照明能耗_转一次能源_2"/>
            <w:r>
              <w:rPr>
                <w:rFonts w:hint="eastAsia"/>
                <w:lang w:val="en-US"/>
              </w:rPr>
              <w:t>60.76</w:t>
            </w:r>
            <w:bookmarkEnd w:id="243"/>
          </w:p>
        </w:tc>
        <w:tc>
          <w:tcPr>
            <w:tcW w:w="738" w:type="pct"/>
          </w:tcPr>
          <w:p w14:paraId="15FCF572">
            <w:pPr>
              <w:ind w:firstLine="0" w:firstLineChars="0"/>
              <w:jc w:val="center"/>
              <w:rPr>
                <w:lang w:val="en-US"/>
              </w:rPr>
            </w:pPr>
            <w:bookmarkStart w:id="244" w:name="照明一次能源节能率"/>
            <w:r>
              <w:rPr>
                <w:rFonts w:hint="eastAsia"/>
                <w:lang w:val="en-US"/>
              </w:rPr>
              <w:t>30.81</w:t>
            </w:r>
            <w:bookmarkEnd w:id="244"/>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5" w:name="一次能源别称9"/>
            <w:r>
              <w:rPr>
                <w:rFonts w:hint="eastAsia"/>
                <w:lang w:val="en-US"/>
              </w:rPr>
              <w:t>一次</w:t>
            </w:r>
            <w:r>
              <w:rPr>
                <w:lang w:val="en-US"/>
              </w:rPr>
              <w:t>能源</w:t>
            </w:r>
            <w:bookmarkEnd w:id="245"/>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6" w:name="生活热水一次能源能耗"/>
            <w:r>
              <w:rPr>
                <w:rFonts w:hint="eastAsia"/>
                <w:lang w:val="en-US"/>
              </w:rPr>
              <w:t>0.00</w:t>
            </w:r>
            <w:bookmarkEnd w:id="246"/>
          </w:p>
        </w:tc>
        <w:tc>
          <w:tcPr>
            <w:tcW w:w="754" w:type="pct"/>
          </w:tcPr>
          <w:p w14:paraId="2514A071">
            <w:pPr>
              <w:ind w:firstLine="0" w:firstLineChars="0"/>
              <w:jc w:val="center"/>
              <w:rPr>
                <w:lang w:val="en-US"/>
              </w:rPr>
            </w:pPr>
            <w:bookmarkStart w:id="247" w:name="参照建筑生活热水一次能源能耗"/>
            <w:r>
              <w:rPr>
                <w:rFonts w:hint="eastAsia"/>
                <w:lang w:val="en-US"/>
              </w:rPr>
              <w:t>0.00</w:t>
            </w:r>
            <w:bookmarkEnd w:id="247"/>
          </w:p>
        </w:tc>
        <w:tc>
          <w:tcPr>
            <w:tcW w:w="738" w:type="pct"/>
          </w:tcPr>
          <w:p w14:paraId="235BD689">
            <w:pPr>
              <w:ind w:firstLine="0" w:firstLineChars="0"/>
              <w:jc w:val="center"/>
              <w:rPr>
                <w:lang w:val="en-US"/>
              </w:rPr>
            </w:pPr>
            <w:bookmarkStart w:id="248" w:name="节能率生活热水一次能源能耗"/>
            <w:r>
              <w:rPr>
                <w:rFonts w:hint="eastAsia"/>
                <w:lang w:val="en-US"/>
              </w:rPr>
              <w:t>-</w:t>
            </w:r>
            <w:bookmarkEnd w:id="248"/>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9" w:name="一次能源别称10"/>
            <w:r>
              <w:rPr>
                <w:rFonts w:hint="eastAsia"/>
                <w:lang w:val="en-US"/>
              </w:rPr>
              <w:t>一次</w:t>
            </w:r>
            <w:r>
              <w:rPr>
                <w:lang w:val="en-US"/>
              </w:rPr>
              <w:t>能源</w:t>
            </w:r>
            <w:bookmarkEnd w:id="249"/>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50" w:name="动力系统能耗_转一次能源_2"/>
            <w:r>
              <w:rPr>
                <w:rFonts w:hint="eastAsia"/>
                <w:lang w:val="en-US"/>
              </w:rPr>
              <w:t>0.00</w:t>
            </w:r>
            <w:bookmarkEnd w:id="250"/>
          </w:p>
        </w:tc>
        <w:tc>
          <w:tcPr>
            <w:tcW w:w="754" w:type="pct"/>
          </w:tcPr>
          <w:p w14:paraId="00A72331">
            <w:pPr>
              <w:ind w:firstLine="0" w:firstLineChars="0"/>
              <w:jc w:val="center"/>
              <w:rPr>
                <w:lang w:val="en-US"/>
              </w:rPr>
            </w:pPr>
            <w:bookmarkStart w:id="251" w:name="参照建筑动力系统能耗_转一次能源_2"/>
            <w:r>
              <w:rPr>
                <w:rFonts w:hint="eastAsia"/>
                <w:lang w:val="en-US"/>
              </w:rPr>
              <w:t>0.00</w:t>
            </w:r>
            <w:bookmarkEnd w:id="251"/>
          </w:p>
        </w:tc>
        <w:tc>
          <w:tcPr>
            <w:tcW w:w="738" w:type="pct"/>
          </w:tcPr>
          <w:p w14:paraId="26FDCB92">
            <w:pPr>
              <w:ind w:firstLine="0" w:firstLineChars="0"/>
              <w:jc w:val="center"/>
              <w:rPr>
                <w:lang w:val="en-US"/>
              </w:rPr>
            </w:pPr>
            <w:bookmarkStart w:id="252" w:name="节能率动力系统能耗_转一次能源"/>
            <w:r>
              <w:rPr>
                <w:rFonts w:hint="eastAsia"/>
                <w:lang w:val="en-US"/>
              </w:rPr>
              <w:t>-</w:t>
            </w:r>
            <w:bookmarkEnd w:id="252"/>
          </w:p>
        </w:tc>
      </w:tr>
    </w:tbl>
    <w:p w14:paraId="282337C1"/>
    <w:p w14:paraId="39EFE766">
      <w:pPr>
        <w:jc w:val="center"/>
      </w:pPr>
      <w:r>
        <w:drawing>
          <wp:inline distT="0" distB="0" distL="0" distR="0">
            <wp:extent cx="5667375" cy="43053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4305300"/>
                    </a:xfrm>
                    <a:prstGeom prst="rect">
                      <a:avLst/>
                    </a:prstGeom>
                  </pic:spPr>
                </pic:pic>
              </a:graphicData>
            </a:graphic>
          </wp:inline>
        </w:drawing>
      </w:r>
    </w:p>
    <w:p w14:paraId="5187FED4">
      <w:pPr>
        <w:jc w:val="center"/>
      </w:pPr>
      <w:r>
        <w:drawing>
          <wp:inline distT="0" distB="0" distL="0" distR="0">
            <wp:extent cx="5667375" cy="4305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305300"/>
                    </a:xfrm>
                    <a:prstGeom prst="rect">
                      <a:avLst/>
                    </a:prstGeom>
                  </pic:spPr>
                </pic:pic>
              </a:graphicData>
            </a:graphic>
          </wp:inline>
        </w:drawing>
      </w:r>
    </w:p>
    <w:p w14:paraId="4DF43EAB">
      <w:pPr>
        <w:jc w:val="center"/>
      </w:pPr>
      <w:r>
        <w:drawing>
          <wp:inline distT="0" distB="0" distL="0" distR="0">
            <wp:extent cx="5667375" cy="4248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248150"/>
                    </a:xfrm>
                    <a:prstGeom prst="rect">
                      <a:avLst/>
                    </a:prstGeom>
                  </pic:spPr>
                </pic:pic>
              </a:graphicData>
            </a:graphic>
          </wp:inline>
        </w:drawing>
      </w:r>
    </w:p>
    <w:p w14:paraId="051D6D4F">
      <w:pPr>
        <w:pStyle w:val="4"/>
      </w:pPr>
      <w:bookmarkStart w:id="253" w:name="_Toc4451"/>
      <w:r>
        <w:t>可再生能源利用</w:t>
      </w:r>
      <w:bookmarkEnd w:id="253"/>
    </w:p>
    <w:tbl>
      <w:tblPr>
        <w:tblStyle w:val="17"/>
        <w:tblW w:w="77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5"/>
        <w:gridCol w:w="1843"/>
        <w:gridCol w:w="1985"/>
        <w:gridCol w:w="1701"/>
      </w:tblGrid>
      <w:tr w14:paraId="39E72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2EB32784">
            <w:pPr>
              <w:widowControl w:val="0"/>
              <w:spacing w:line="240" w:lineRule="auto"/>
              <w:jc w:val="center"/>
              <w:rPr>
                <w:kern w:val="2"/>
                <w:sz w:val="21"/>
                <w:szCs w:val="24"/>
                <w:lang w:val="en-US"/>
              </w:rPr>
            </w:pPr>
            <w:r>
              <w:rPr>
                <w:rFonts w:hint="eastAsia"/>
                <w:kern w:val="2"/>
                <w:sz w:val="21"/>
                <w:szCs w:val="24"/>
                <w:lang w:val="en-US"/>
              </w:rPr>
              <w:t>能耗分项</w:t>
            </w:r>
          </w:p>
        </w:tc>
        <w:tc>
          <w:tcPr>
            <w:tcW w:w="1843" w:type="dxa"/>
            <w:shd w:val="clear" w:color="auto" w:fill="E6E6E6"/>
            <w:vAlign w:val="center"/>
          </w:tcPr>
          <w:p w14:paraId="3D83782D">
            <w:pPr>
              <w:widowControl w:val="0"/>
              <w:spacing w:line="240" w:lineRule="auto"/>
              <w:jc w:val="center"/>
              <w:rPr>
                <w:kern w:val="2"/>
                <w:sz w:val="21"/>
                <w:szCs w:val="24"/>
                <w:lang w:val="en-US"/>
              </w:rPr>
            </w:pPr>
            <w:r>
              <w:rPr>
                <w:rFonts w:hint="eastAsia"/>
                <w:kern w:val="2"/>
                <w:sz w:val="21"/>
                <w:szCs w:val="24"/>
                <w:lang w:val="en-US"/>
              </w:rPr>
              <w:t>需求量（电）</w:t>
            </w:r>
          </w:p>
          <w:p w14:paraId="29FFADA0">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985" w:type="dxa"/>
            <w:shd w:val="clear" w:color="auto" w:fill="E6E6E6"/>
          </w:tcPr>
          <w:p w14:paraId="5BC5B564">
            <w:pPr>
              <w:widowControl w:val="0"/>
              <w:spacing w:line="240" w:lineRule="auto"/>
              <w:jc w:val="center"/>
              <w:rPr>
                <w:kern w:val="2"/>
                <w:sz w:val="21"/>
                <w:szCs w:val="24"/>
                <w:lang w:val="en-US"/>
              </w:rPr>
            </w:pPr>
            <w:r>
              <w:rPr>
                <w:rFonts w:hint="eastAsia"/>
                <w:kern w:val="2"/>
                <w:sz w:val="21"/>
                <w:szCs w:val="24"/>
                <w:lang w:val="en-US"/>
              </w:rPr>
              <w:t>需求量（热）</w:t>
            </w:r>
          </w:p>
          <w:p w14:paraId="5A5E0F2D">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3C8DDEE1">
            <w:pPr>
              <w:widowControl w:val="0"/>
              <w:spacing w:line="240" w:lineRule="auto"/>
              <w:jc w:val="center"/>
              <w:rPr>
                <w:kern w:val="2"/>
                <w:sz w:val="21"/>
                <w:szCs w:val="24"/>
                <w:lang w:val="en-US"/>
              </w:rPr>
            </w:pPr>
            <w:r>
              <w:rPr>
                <w:rFonts w:hint="eastAsia"/>
                <w:kern w:val="2"/>
                <w:sz w:val="21"/>
                <w:szCs w:val="24"/>
                <w:lang w:val="en-US"/>
              </w:rPr>
              <w:t>一次能源</w:t>
            </w:r>
          </w:p>
          <w:p w14:paraId="50B48F38">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43F4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3797F36">
            <w:pPr>
              <w:widowControl w:val="0"/>
              <w:spacing w:line="240" w:lineRule="auto"/>
              <w:jc w:val="center"/>
              <w:rPr>
                <w:kern w:val="2"/>
                <w:sz w:val="21"/>
                <w:szCs w:val="24"/>
                <w:lang w:val="en-US"/>
              </w:rPr>
            </w:pPr>
            <w:r>
              <w:rPr>
                <w:rFonts w:hint="eastAsia"/>
                <w:kern w:val="2"/>
                <w:sz w:val="21"/>
                <w:szCs w:val="24"/>
                <w:lang w:val="en-US"/>
              </w:rPr>
              <w:t>耗冷量</w:t>
            </w:r>
          </w:p>
        </w:tc>
        <w:tc>
          <w:tcPr>
            <w:tcW w:w="1843" w:type="dxa"/>
            <w:vAlign w:val="center"/>
          </w:tcPr>
          <w:p w14:paraId="171233EE">
            <w:pPr>
              <w:widowControl w:val="0"/>
              <w:spacing w:line="240" w:lineRule="auto"/>
              <w:jc w:val="center"/>
              <w:rPr>
                <w:kern w:val="2"/>
                <w:sz w:val="21"/>
                <w:szCs w:val="24"/>
                <w:lang w:val="en-US"/>
              </w:rPr>
            </w:pPr>
            <w:r>
              <w:rPr>
                <w:kern w:val="2"/>
                <w:sz w:val="21"/>
                <w:szCs w:val="24"/>
                <w:lang w:val="en-US"/>
              </w:rPr>
              <w:softHyphen/>
            </w:r>
            <w:r>
              <w:rPr>
                <w:rFonts w:hint="eastAsia"/>
                <w:kern w:val="2"/>
                <w:sz w:val="21"/>
                <w:szCs w:val="24"/>
                <w:lang w:val="en-US"/>
              </w:rPr>
              <w:t>-</w:t>
            </w:r>
          </w:p>
        </w:tc>
        <w:tc>
          <w:tcPr>
            <w:tcW w:w="1985" w:type="dxa"/>
          </w:tcPr>
          <w:p w14:paraId="72BCDEEE">
            <w:pPr>
              <w:widowControl w:val="0"/>
              <w:spacing w:line="240" w:lineRule="auto"/>
              <w:jc w:val="center"/>
              <w:rPr>
                <w:kern w:val="2"/>
                <w:sz w:val="21"/>
                <w:szCs w:val="24"/>
                <w:lang w:val="en-US"/>
              </w:rPr>
            </w:pPr>
            <w:bookmarkStart w:id="254" w:name="耗冷量2_2_转热量"/>
            <w:r>
              <w:rPr>
                <w:rFonts w:hint="eastAsia"/>
                <w:kern w:val="2"/>
                <w:sz w:val="21"/>
                <w:szCs w:val="24"/>
                <w:lang w:val="en-US"/>
              </w:rPr>
              <w:t>20.03</w:t>
            </w:r>
            <w:bookmarkEnd w:id="254"/>
          </w:p>
        </w:tc>
        <w:tc>
          <w:tcPr>
            <w:tcW w:w="1701" w:type="dxa"/>
            <w:vAlign w:val="center"/>
          </w:tcPr>
          <w:p w14:paraId="305EE7EF">
            <w:pPr>
              <w:widowControl w:val="0"/>
              <w:spacing w:line="240" w:lineRule="auto"/>
              <w:jc w:val="center"/>
              <w:rPr>
                <w:kern w:val="2"/>
                <w:sz w:val="21"/>
                <w:szCs w:val="24"/>
                <w:lang w:val="en-US"/>
              </w:rPr>
            </w:pPr>
            <w:bookmarkStart w:id="255" w:name="耗冷量2_转热量"/>
            <w:r>
              <w:rPr>
                <w:rFonts w:hint="eastAsia"/>
                <w:kern w:val="2"/>
                <w:sz w:val="21"/>
                <w:szCs w:val="24"/>
                <w:lang w:val="en-US"/>
              </w:rPr>
              <w:t>20.03</w:t>
            </w:r>
            <w:bookmarkEnd w:id="255"/>
          </w:p>
        </w:tc>
      </w:tr>
      <w:tr w14:paraId="3070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96C08F1">
            <w:pPr>
              <w:widowControl w:val="0"/>
              <w:spacing w:line="240" w:lineRule="auto"/>
              <w:jc w:val="center"/>
              <w:rPr>
                <w:kern w:val="2"/>
                <w:sz w:val="21"/>
                <w:szCs w:val="24"/>
                <w:lang w:val="en-US"/>
              </w:rPr>
            </w:pPr>
            <w:r>
              <w:rPr>
                <w:rFonts w:hint="eastAsia"/>
                <w:kern w:val="2"/>
                <w:sz w:val="21"/>
                <w:szCs w:val="24"/>
                <w:lang w:val="en-US"/>
              </w:rPr>
              <w:t>耗热量</w:t>
            </w:r>
          </w:p>
        </w:tc>
        <w:tc>
          <w:tcPr>
            <w:tcW w:w="1843" w:type="dxa"/>
            <w:vAlign w:val="center"/>
          </w:tcPr>
          <w:p w14:paraId="609FBC66">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5BED2AC3">
            <w:pPr>
              <w:widowControl w:val="0"/>
              <w:spacing w:line="240" w:lineRule="auto"/>
              <w:jc w:val="center"/>
              <w:rPr>
                <w:kern w:val="2"/>
                <w:sz w:val="21"/>
                <w:szCs w:val="24"/>
                <w:lang w:val="en-US"/>
              </w:rPr>
            </w:pPr>
            <w:bookmarkStart w:id="256" w:name="耗热量2_2_转热量"/>
            <w:r>
              <w:rPr>
                <w:rFonts w:hint="eastAsia"/>
                <w:kern w:val="2"/>
                <w:sz w:val="21"/>
                <w:szCs w:val="24"/>
                <w:lang w:val="en-US"/>
              </w:rPr>
              <w:t>23.76</w:t>
            </w:r>
            <w:bookmarkEnd w:id="256"/>
          </w:p>
        </w:tc>
        <w:tc>
          <w:tcPr>
            <w:tcW w:w="1701" w:type="dxa"/>
            <w:vAlign w:val="center"/>
          </w:tcPr>
          <w:p w14:paraId="6B0B6D65">
            <w:pPr>
              <w:widowControl w:val="0"/>
              <w:spacing w:line="240" w:lineRule="auto"/>
              <w:jc w:val="center"/>
              <w:rPr>
                <w:kern w:val="2"/>
                <w:sz w:val="21"/>
                <w:szCs w:val="24"/>
                <w:lang w:val="en-US"/>
              </w:rPr>
            </w:pPr>
            <w:bookmarkStart w:id="257" w:name="耗热量2_转热量"/>
            <w:r>
              <w:rPr>
                <w:rFonts w:hint="eastAsia"/>
                <w:kern w:val="2"/>
                <w:sz w:val="21"/>
                <w:szCs w:val="24"/>
                <w:lang w:val="en-US"/>
              </w:rPr>
              <w:t>23.76</w:t>
            </w:r>
            <w:bookmarkEnd w:id="257"/>
          </w:p>
        </w:tc>
      </w:tr>
      <w:tr w14:paraId="3FA8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6B086A02">
            <w:pPr>
              <w:widowControl w:val="0"/>
              <w:spacing w:line="240" w:lineRule="auto"/>
              <w:jc w:val="center"/>
              <w:rPr>
                <w:kern w:val="2"/>
                <w:sz w:val="21"/>
                <w:szCs w:val="24"/>
                <w:lang w:val="en-US"/>
              </w:rPr>
            </w:pPr>
            <w:r>
              <w:rPr>
                <w:rFonts w:hint="eastAsia"/>
                <w:kern w:val="2"/>
                <w:sz w:val="21"/>
                <w:szCs w:val="24"/>
                <w:lang w:val="en-US"/>
              </w:rPr>
              <w:t>照明</w:t>
            </w:r>
          </w:p>
        </w:tc>
        <w:tc>
          <w:tcPr>
            <w:tcW w:w="1843" w:type="dxa"/>
            <w:vAlign w:val="center"/>
          </w:tcPr>
          <w:p w14:paraId="3CD7C9C2">
            <w:pPr>
              <w:widowControl w:val="0"/>
              <w:spacing w:line="240" w:lineRule="auto"/>
              <w:jc w:val="center"/>
              <w:rPr>
                <w:kern w:val="2"/>
                <w:sz w:val="21"/>
                <w:szCs w:val="24"/>
                <w:lang w:val="en-US"/>
              </w:rPr>
            </w:pPr>
            <w:r>
              <w:rPr>
                <w:rFonts w:hint="eastAsia"/>
                <w:kern w:val="2"/>
                <w:sz w:val="21"/>
                <w:szCs w:val="24"/>
                <w:lang w:val="en-US"/>
              </w:rPr>
              <w:t>16.17</w:t>
            </w:r>
          </w:p>
        </w:tc>
        <w:tc>
          <w:tcPr>
            <w:tcW w:w="1985" w:type="dxa"/>
          </w:tcPr>
          <w:p w14:paraId="583010E2">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3D63FB35">
            <w:pPr>
              <w:widowControl w:val="0"/>
              <w:spacing w:line="240" w:lineRule="auto"/>
              <w:jc w:val="center"/>
              <w:rPr>
                <w:kern w:val="2"/>
                <w:sz w:val="21"/>
                <w:szCs w:val="24"/>
                <w:lang w:val="en-US"/>
              </w:rPr>
            </w:pPr>
            <w:bookmarkStart w:id="258" w:name="照明能耗_转热量"/>
            <w:r>
              <w:rPr>
                <w:kern w:val="2"/>
                <w:sz w:val="21"/>
                <w:szCs w:val="24"/>
                <w:lang w:val="en-US"/>
              </w:rPr>
              <w:t>42.04</w:t>
            </w:r>
            <w:bookmarkEnd w:id="258"/>
          </w:p>
        </w:tc>
      </w:tr>
      <w:tr w14:paraId="02E25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F336C0A">
            <w:pPr>
              <w:widowControl w:val="0"/>
              <w:spacing w:line="240" w:lineRule="auto"/>
              <w:jc w:val="center"/>
              <w:rPr>
                <w:kern w:val="2"/>
                <w:sz w:val="21"/>
                <w:szCs w:val="24"/>
                <w:lang w:val="en-US"/>
              </w:rPr>
            </w:pPr>
            <w:r>
              <w:rPr>
                <w:rFonts w:hint="eastAsia"/>
                <w:kern w:val="2"/>
                <w:sz w:val="21"/>
                <w:szCs w:val="24"/>
                <w:lang w:val="en-US"/>
              </w:rPr>
              <w:t>电梯</w:t>
            </w:r>
          </w:p>
        </w:tc>
        <w:tc>
          <w:tcPr>
            <w:tcW w:w="1843" w:type="dxa"/>
            <w:vAlign w:val="center"/>
          </w:tcPr>
          <w:p w14:paraId="02C494F4">
            <w:pPr>
              <w:widowControl w:val="0"/>
              <w:spacing w:line="240" w:lineRule="auto"/>
              <w:jc w:val="center"/>
              <w:rPr>
                <w:kern w:val="2"/>
                <w:sz w:val="21"/>
                <w:szCs w:val="24"/>
                <w:lang w:val="en-US"/>
              </w:rPr>
            </w:pPr>
            <w:r>
              <w:rPr>
                <w:kern w:val="2"/>
                <w:sz w:val="21"/>
                <w:szCs w:val="24"/>
                <w:lang w:val="en-US"/>
              </w:rPr>
              <w:t>0.00</w:t>
            </w:r>
          </w:p>
        </w:tc>
        <w:tc>
          <w:tcPr>
            <w:tcW w:w="1985" w:type="dxa"/>
          </w:tcPr>
          <w:p w14:paraId="3C8B4C94">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4A92F589">
            <w:pPr>
              <w:widowControl w:val="0"/>
              <w:spacing w:line="240" w:lineRule="auto"/>
              <w:jc w:val="center"/>
              <w:rPr>
                <w:kern w:val="2"/>
                <w:sz w:val="21"/>
                <w:szCs w:val="24"/>
                <w:lang w:val="en-US"/>
              </w:rPr>
            </w:pPr>
            <w:bookmarkStart w:id="259" w:name="动力系统能耗_转热量"/>
            <w:r>
              <w:rPr>
                <w:kern w:val="2"/>
                <w:sz w:val="21"/>
                <w:szCs w:val="24"/>
                <w:lang w:val="en-US"/>
              </w:rPr>
              <w:t>0.00</w:t>
            </w:r>
            <w:bookmarkEnd w:id="259"/>
          </w:p>
        </w:tc>
      </w:tr>
      <w:tr w14:paraId="58BA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06F948C">
            <w:pPr>
              <w:widowControl w:val="0"/>
              <w:spacing w:line="240" w:lineRule="auto"/>
              <w:jc w:val="center"/>
              <w:rPr>
                <w:kern w:val="2"/>
                <w:sz w:val="21"/>
                <w:szCs w:val="24"/>
                <w:lang w:val="en-US"/>
              </w:rPr>
            </w:pPr>
            <w:r>
              <w:rPr>
                <w:rFonts w:hint="eastAsia"/>
                <w:kern w:val="2"/>
                <w:sz w:val="21"/>
                <w:szCs w:val="24"/>
                <w:lang w:val="en-US"/>
              </w:rPr>
              <w:t>生活热水</w:t>
            </w:r>
          </w:p>
        </w:tc>
        <w:tc>
          <w:tcPr>
            <w:tcW w:w="1843" w:type="dxa"/>
            <w:vAlign w:val="center"/>
          </w:tcPr>
          <w:p w14:paraId="13A29A34">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40424D62">
            <w:pPr>
              <w:widowControl w:val="0"/>
              <w:spacing w:line="240" w:lineRule="auto"/>
              <w:jc w:val="center"/>
              <w:rPr>
                <w:kern w:val="2"/>
                <w:sz w:val="21"/>
                <w:szCs w:val="24"/>
                <w:lang w:val="en-US"/>
              </w:rPr>
            </w:pPr>
            <w:bookmarkStart w:id="260" w:name="热水系统能耗_2_转热量"/>
            <w:r>
              <w:rPr>
                <w:kern w:val="2"/>
                <w:sz w:val="21"/>
                <w:szCs w:val="24"/>
                <w:lang w:val="en-US"/>
              </w:rPr>
              <w:t>0.00</w:t>
            </w:r>
            <w:bookmarkEnd w:id="260"/>
          </w:p>
        </w:tc>
        <w:tc>
          <w:tcPr>
            <w:tcW w:w="1701" w:type="dxa"/>
            <w:vAlign w:val="center"/>
          </w:tcPr>
          <w:p w14:paraId="6002711D">
            <w:pPr>
              <w:widowControl w:val="0"/>
              <w:spacing w:line="240" w:lineRule="auto"/>
              <w:jc w:val="center"/>
              <w:rPr>
                <w:kern w:val="2"/>
                <w:sz w:val="21"/>
                <w:szCs w:val="24"/>
                <w:lang w:val="en-US"/>
              </w:rPr>
            </w:pPr>
            <w:bookmarkStart w:id="261" w:name="热水系统能耗_转热量"/>
            <w:r>
              <w:rPr>
                <w:kern w:val="2"/>
                <w:sz w:val="21"/>
                <w:szCs w:val="24"/>
                <w:lang w:val="en-US"/>
              </w:rPr>
              <w:t>0.00</w:t>
            </w:r>
            <w:bookmarkEnd w:id="261"/>
          </w:p>
        </w:tc>
      </w:tr>
      <w:tr w14:paraId="4A904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64A3D77D">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4477FF77">
            <w:pPr>
              <w:widowControl w:val="0"/>
              <w:spacing w:line="240" w:lineRule="auto"/>
              <w:jc w:val="center"/>
              <w:rPr>
                <w:kern w:val="2"/>
                <w:sz w:val="21"/>
                <w:szCs w:val="24"/>
                <w:lang w:val="en-US"/>
              </w:rPr>
            </w:pPr>
            <w:bookmarkStart w:id="262" w:name="能耗需求量合计"/>
            <w:r>
              <w:rPr>
                <w:kern w:val="2"/>
                <w:sz w:val="21"/>
                <w:szCs w:val="24"/>
                <w:lang w:val="en-US"/>
              </w:rPr>
              <w:t>85.83</w:t>
            </w:r>
            <w:bookmarkEnd w:id="262"/>
          </w:p>
        </w:tc>
      </w:tr>
      <w:tr w14:paraId="51F36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C0B60D6">
            <w:pPr>
              <w:widowControl w:val="0"/>
              <w:spacing w:line="240" w:lineRule="auto"/>
              <w:jc w:val="center"/>
              <w:rPr>
                <w:kern w:val="2"/>
                <w:sz w:val="21"/>
                <w:szCs w:val="24"/>
                <w:lang w:val="en-US"/>
              </w:rPr>
            </w:pPr>
            <w:r>
              <w:rPr>
                <w:rFonts w:hint="eastAsia"/>
                <w:kern w:val="2"/>
                <w:sz w:val="21"/>
                <w:szCs w:val="24"/>
                <w:lang w:val="en-US"/>
              </w:rPr>
              <w:t>可再生</w:t>
            </w:r>
            <w:r>
              <w:rPr>
                <w:kern w:val="2"/>
                <w:sz w:val="21"/>
                <w:szCs w:val="24"/>
                <w:lang w:val="en-US"/>
              </w:rPr>
              <w:t>分项</w:t>
            </w:r>
          </w:p>
        </w:tc>
        <w:tc>
          <w:tcPr>
            <w:tcW w:w="1843" w:type="dxa"/>
            <w:shd w:val="clear" w:color="auto" w:fill="E6E6E6"/>
            <w:vAlign w:val="center"/>
          </w:tcPr>
          <w:p w14:paraId="2FC08D5E">
            <w:pPr>
              <w:widowControl w:val="0"/>
              <w:spacing w:line="240" w:lineRule="auto"/>
              <w:jc w:val="center"/>
              <w:rPr>
                <w:kern w:val="2"/>
                <w:sz w:val="21"/>
                <w:szCs w:val="24"/>
                <w:lang w:val="en-US"/>
              </w:rPr>
            </w:pPr>
            <w:r>
              <w:rPr>
                <w:rFonts w:hint="eastAsia"/>
                <w:kern w:val="2"/>
                <w:sz w:val="21"/>
                <w:szCs w:val="24"/>
                <w:lang w:val="en-US"/>
              </w:rPr>
              <w:t>可再生发电</w:t>
            </w:r>
          </w:p>
          <w:p w14:paraId="7B8EB6BF">
            <w:pPr>
              <w:widowControl w:val="0"/>
              <w:spacing w:line="240" w:lineRule="auto"/>
              <w:jc w:val="center"/>
              <w:rPr>
                <w:kern w:val="2"/>
                <w:sz w:val="21"/>
                <w:szCs w:val="24"/>
                <w:lang w:val="en-US"/>
              </w:rPr>
            </w:pPr>
            <w:r>
              <w:rPr>
                <w:kern w:val="2"/>
                <w:sz w:val="21"/>
                <w:szCs w:val="24"/>
                <w:lang w:val="en-US"/>
              </w:rPr>
              <w:t xml:space="preserve"> (kWh/</w:t>
            </w:r>
            <w:r>
              <w:rPr>
                <w:rFonts w:hint="eastAsia"/>
                <w:kern w:val="2"/>
                <w:sz w:val="21"/>
                <w:szCs w:val="24"/>
                <w:lang w:val="en-US"/>
              </w:rPr>
              <w:t>㎡</w:t>
            </w:r>
            <w:r>
              <w:rPr>
                <w:kern w:val="2"/>
                <w:sz w:val="21"/>
                <w:szCs w:val="24"/>
                <w:lang w:val="en-US"/>
              </w:rPr>
              <w:t>)</w:t>
            </w:r>
          </w:p>
        </w:tc>
        <w:tc>
          <w:tcPr>
            <w:tcW w:w="1985" w:type="dxa"/>
            <w:shd w:val="clear" w:color="auto" w:fill="E6E6E6"/>
          </w:tcPr>
          <w:p w14:paraId="22A18CAC">
            <w:pPr>
              <w:widowControl w:val="0"/>
              <w:spacing w:line="240" w:lineRule="auto"/>
              <w:jc w:val="center"/>
              <w:rPr>
                <w:kern w:val="2"/>
                <w:sz w:val="21"/>
                <w:szCs w:val="24"/>
                <w:lang w:val="en-US"/>
              </w:rPr>
            </w:pPr>
            <w:r>
              <w:rPr>
                <w:rFonts w:hint="eastAsia"/>
                <w:kern w:val="2"/>
                <w:sz w:val="21"/>
                <w:szCs w:val="24"/>
                <w:lang w:val="en-US"/>
              </w:rPr>
              <w:t>可再生利用</w:t>
            </w:r>
            <w:r>
              <w:rPr>
                <w:kern w:val="2"/>
                <w:sz w:val="21"/>
                <w:szCs w:val="24"/>
                <w:lang w:val="en-US"/>
              </w:rPr>
              <w:t>（</w:t>
            </w:r>
            <w:r>
              <w:rPr>
                <w:rFonts w:hint="eastAsia"/>
                <w:kern w:val="2"/>
                <w:sz w:val="21"/>
                <w:szCs w:val="24"/>
                <w:lang w:val="en-US"/>
              </w:rPr>
              <w:t>热</w:t>
            </w:r>
            <w:r>
              <w:rPr>
                <w:kern w:val="2"/>
                <w:sz w:val="21"/>
                <w:szCs w:val="24"/>
                <w:lang w:val="en-US"/>
              </w:rPr>
              <w:t>）</w:t>
            </w:r>
          </w:p>
          <w:p w14:paraId="0AC9E4E1">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1562CB80">
            <w:pPr>
              <w:widowControl w:val="0"/>
              <w:spacing w:line="240" w:lineRule="auto"/>
              <w:jc w:val="center"/>
              <w:rPr>
                <w:kern w:val="2"/>
                <w:sz w:val="21"/>
                <w:szCs w:val="24"/>
                <w:lang w:val="en-US"/>
              </w:rPr>
            </w:pPr>
            <w:r>
              <w:rPr>
                <w:rFonts w:hint="eastAsia"/>
                <w:kern w:val="2"/>
                <w:sz w:val="21"/>
                <w:szCs w:val="24"/>
                <w:lang w:val="en-US"/>
              </w:rPr>
              <w:t>一次能源</w:t>
            </w:r>
          </w:p>
          <w:p w14:paraId="2D05C8C1">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1A0E6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1F38525">
            <w:pPr>
              <w:widowControl w:val="0"/>
              <w:spacing w:line="240" w:lineRule="auto"/>
              <w:jc w:val="center"/>
              <w:rPr>
                <w:kern w:val="2"/>
                <w:sz w:val="21"/>
                <w:szCs w:val="24"/>
                <w:lang w:val="en-US"/>
              </w:rPr>
            </w:pPr>
            <w:r>
              <w:rPr>
                <w:rFonts w:hint="eastAsia"/>
                <w:kern w:val="2"/>
                <w:sz w:val="21"/>
                <w:szCs w:val="24"/>
                <w:lang w:val="en-US"/>
              </w:rPr>
              <w:t>集中地源</w:t>
            </w:r>
            <w:r>
              <w:rPr>
                <w:kern w:val="2"/>
                <w:sz w:val="21"/>
                <w:szCs w:val="24"/>
                <w:lang w:val="en-US"/>
              </w:rPr>
              <w:t>\</w:t>
            </w:r>
            <w:r>
              <w:rPr>
                <w:rFonts w:hint="eastAsia"/>
                <w:kern w:val="2"/>
                <w:sz w:val="21"/>
                <w:szCs w:val="24"/>
                <w:lang w:val="en-US"/>
              </w:rPr>
              <w:t>空气源供热</w:t>
            </w:r>
          </w:p>
        </w:tc>
        <w:tc>
          <w:tcPr>
            <w:tcW w:w="1843" w:type="dxa"/>
            <w:vAlign w:val="center"/>
          </w:tcPr>
          <w:p w14:paraId="764795C2">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02A01C27">
            <w:pPr>
              <w:widowControl w:val="0"/>
              <w:spacing w:line="240" w:lineRule="auto"/>
              <w:jc w:val="center"/>
              <w:rPr>
                <w:kern w:val="2"/>
                <w:sz w:val="21"/>
                <w:szCs w:val="24"/>
                <w:lang w:val="en-US"/>
              </w:rPr>
            </w:pPr>
            <w:bookmarkStart w:id="263" w:name="热泵可再生能耗_2_转热量"/>
            <w:r>
              <w:rPr>
                <w:rFonts w:hint="eastAsia"/>
                <w:kern w:val="2"/>
                <w:sz w:val="21"/>
                <w:szCs w:val="24"/>
                <w:lang w:val="en-US"/>
              </w:rPr>
              <w:t>0.00</w:t>
            </w:r>
            <w:bookmarkEnd w:id="263"/>
          </w:p>
        </w:tc>
        <w:tc>
          <w:tcPr>
            <w:tcW w:w="1701" w:type="dxa"/>
            <w:vAlign w:val="center"/>
          </w:tcPr>
          <w:p w14:paraId="334931F5">
            <w:pPr>
              <w:widowControl w:val="0"/>
              <w:spacing w:line="240" w:lineRule="auto"/>
              <w:jc w:val="center"/>
              <w:rPr>
                <w:kern w:val="2"/>
                <w:sz w:val="21"/>
                <w:szCs w:val="24"/>
                <w:lang w:val="en-US"/>
              </w:rPr>
            </w:pPr>
            <w:bookmarkStart w:id="264" w:name="热泵可再生能耗_转热量"/>
            <w:r>
              <w:rPr>
                <w:rFonts w:hint="eastAsia"/>
                <w:kern w:val="2"/>
                <w:sz w:val="21"/>
                <w:szCs w:val="24"/>
                <w:lang w:val="en-US"/>
              </w:rPr>
              <w:t>0.00</w:t>
            </w:r>
            <w:bookmarkEnd w:id="264"/>
          </w:p>
        </w:tc>
      </w:tr>
      <w:tr w14:paraId="60AB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5696B2D">
            <w:pPr>
              <w:widowControl w:val="0"/>
              <w:spacing w:line="240" w:lineRule="auto"/>
              <w:jc w:val="center"/>
              <w:rPr>
                <w:kern w:val="2"/>
                <w:sz w:val="21"/>
                <w:szCs w:val="24"/>
                <w:lang w:val="en-US"/>
              </w:rPr>
            </w:pPr>
            <w:r>
              <w:rPr>
                <w:rFonts w:hint="eastAsia"/>
                <w:kern w:val="2"/>
                <w:sz w:val="21"/>
                <w:szCs w:val="24"/>
                <w:lang w:val="en-US"/>
              </w:rPr>
              <w:t>单体</w:t>
            </w:r>
            <w:r>
              <w:rPr>
                <w:kern w:val="2"/>
                <w:sz w:val="21"/>
                <w:szCs w:val="24"/>
                <w:lang w:val="en-US"/>
              </w:rPr>
              <w:t>空调</w:t>
            </w:r>
            <w:r>
              <w:rPr>
                <w:rFonts w:hint="eastAsia"/>
                <w:kern w:val="2"/>
                <w:sz w:val="21"/>
                <w:szCs w:val="24"/>
                <w:lang w:val="en-US"/>
              </w:rPr>
              <w:t>\多联机</w:t>
            </w:r>
            <w:r>
              <w:rPr>
                <w:kern w:val="2"/>
                <w:sz w:val="21"/>
                <w:szCs w:val="24"/>
                <w:lang w:val="en-US"/>
              </w:rPr>
              <w:t>供热</w:t>
            </w:r>
          </w:p>
        </w:tc>
        <w:tc>
          <w:tcPr>
            <w:tcW w:w="1843" w:type="dxa"/>
            <w:vAlign w:val="center"/>
          </w:tcPr>
          <w:p w14:paraId="28415FA9">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5B9AF2F5">
            <w:pPr>
              <w:widowControl w:val="0"/>
              <w:spacing w:line="240" w:lineRule="auto"/>
              <w:jc w:val="center"/>
              <w:rPr>
                <w:kern w:val="2"/>
                <w:sz w:val="21"/>
                <w:szCs w:val="24"/>
                <w:lang w:val="en-US"/>
              </w:rPr>
            </w:pPr>
            <w:bookmarkStart w:id="265" w:name="单体多联机热能能耗_2_转热量"/>
            <w:r>
              <w:rPr>
                <w:rFonts w:hint="eastAsia"/>
                <w:kern w:val="2"/>
                <w:sz w:val="21"/>
                <w:szCs w:val="24"/>
                <w:lang w:val="en-US"/>
              </w:rPr>
              <w:t>0.00</w:t>
            </w:r>
            <w:bookmarkEnd w:id="265"/>
          </w:p>
        </w:tc>
        <w:tc>
          <w:tcPr>
            <w:tcW w:w="1701" w:type="dxa"/>
            <w:vAlign w:val="center"/>
          </w:tcPr>
          <w:p w14:paraId="6EFFA6B7">
            <w:pPr>
              <w:widowControl w:val="0"/>
              <w:spacing w:line="240" w:lineRule="auto"/>
              <w:jc w:val="center"/>
              <w:rPr>
                <w:kern w:val="2"/>
                <w:sz w:val="21"/>
                <w:szCs w:val="24"/>
                <w:lang w:val="en-US"/>
              </w:rPr>
            </w:pPr>
            <w:bookmarkStart w:id="266" w:name="单体多联机热能能耗_转热量"/>
            <w:r>
              <w:rPr>
                <w:rFonts w:hint="eastAsia"/>
                <w:kern w:val="2"/>
                <w:sz w:val="21"/>
                <w:szCs w:val="24"/>
                <w:lang w:val="en-US"/>
              </w:rPr>
              <w:t>0.00</w:t>
            </w:r>
            <w:bookmarkEnd w:id="266"/>
          </w:p>
        </w:tc>
      </w:tr>
      <w:tr w14:paraId="02D74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587AFF2">
            <w:pPr>
              <w:widowControl w:val="0"/>
              <w:spacing w:line="240" w:lineRule="auto"/>
              <w:jc w:val="center"/>
              <w:rPr>
                <w:kern w:val="2"/>
                <w:sz w:val="21"/>
                <w:szCs w:val="24"/>
                <w:lang w:val="en-US"/>
              </w:rPr>
            </w:pPr>
            <w:r>
              <w:rPr>
                <w:rFonts w:hint="eastAsia"/>
                <w:kern w:val="2"/>
                <w:sz w:val="21"/>
                <w:szCs w:val="24"/>
                <w:lang w:val="en-US"/>
              </w:rPr>
              <w:t>太阳能热水</w:t>
            </w:r>
          </w:p>
        </w:tc>
        <w:tc>
          <w:tcPr>
            <w:tcW w:w="1843" w:type="dxa"/>
            <w:vAlign w:val="center"/>
          </w:tcPr>
          <w:p w14:paraId="3175A2E4">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385ED0F1">
            <w:pPr>
              <w:widowControl w:val="0"/>
              <w:spacing w:line="240" w:lineRule="auto"/>
              <w:jc w:val="center"/>
              <w:rPr>
                <w:kern w:val="2"/>
                <w:sz w:val="21"/>
                <w:szCs w:val="24"/>
                <w:lang w:val="en-US"/>
              </w:rPr>
            </w:pPr>
            <w:bookmarkStart w:id="267" w:name="太阳能能耗_2_转热量"/>
            <w:r>
              <w:rPr>
                <w:rFonts w:hint="eastAsia"/>
                <w:kern w:val="2"/>
                <w:sz w:val="21"/>
                <w:szCs w:val="24"/>
                <w:lang w:val="en-US"/>
              </w:rPr>
              <w:t>0.00</w:t>
            </w:r>
            <w:bookmarkEnd w:id="267"/>
          </w:p>
        </w:tc>
        <w:tc>
          <w:tcPr>
            <w:tcW w:w="1701" w:type="dxa"/>
            <w:vAlign w:val="center"/>
          </w:tcPr>
          <w:p w14:paraId="08F6E5B7">
            <w:pPr>
              <w:widowControl w:val="0"/>
              <w:spacing w:line="240" w:lineRule="auto"/>
              <w:jc w:val="center"/>
              <w:rPr>
                <w:kern w:val="2"/>
                <w:sz w:val="21"/>
                <w:szCs w:val="24"/>
                <w:lang w:val="en-US"/>
              </w:rPr>
            </w:pPr>
            <w:bookmarkStart w:id="268" w:name="太阳能能耗_转热量"/>
            <w:r>
              <w:rPr>
                <w:rFonts w:hint="eastAsia"/>
                <w:kern w:val="2"/>
                <w:sz w:val="21"/>
                <w:szCs w:val="24"/>
                <w:lang w:val="en-US"/>
              </w:rPr>
              <w:t>0.00</w:t>
            </w:r>
            <w:bookmarkEnd w:id="268"/>
          </w:p>
        </w:tc>
      </w:tr>
      <w:tr w14:paraId="51A6B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87D81DC">
            <w:pPr>
              <w:widowControl w:val="0"/>
              <w:spacing w:line="240" w:lineRule="auto"/>
              <w:jc w:val="center"/>
              <w:rPr>
                <w:kern w:val="2"/>
                <w:sz w:val="21"/>
                <w:szCs w:val="24"/>
                <w:lang w:val="en-US"/>
              </w:rPr>
            </w:pPr>
            <w:r>
              <w:rPr>
                <w:rFonts w:hint="eastAsia"/>
                <w:kern w:val="2"/>
                <w:sz w:val="21"/>
                <w:szCs w:val="24"/>
                <w:lang w:val="en-US"/>
              </w:rPr>
              <w:t>热泵</w:t>
            </w:r>
            <w:r>
              <w:rPr>
                <w:kern w:val="2"/>
                <w:sz w:val="21"/>
                <w:szCs w:val="24"/>
                <w:lang w:val="en-US"/>
              </w:rPr>
              <w:t>热水</w:t>
            </w:r>
          </w:p>
        </w:tc>
        <w:tc>
          <w:tcPr>
            <w:tcW w:w="1843" w:type="dxa"/>
            <w:vAlign w:val="center"/>
          </w:tcPr>
          <w:p w14:paraId="21EBA001">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30D90CCA">
            <w:pPr>
              <w:widowControl w:val="0"/>
              <w:spacing w:line="240" w:lineRule="auto"/>
              <w:jc w:val="center"/>
              <w:rPr>
                <w:kern w:val="2"/>
                <w:sz w:val="21"/>
                <w:szCs w:val="24"/>
                <w:lang w:val="en-US"/>
              </w:rPr>
            </w:pPr>
            <w:bookmarkStart w:id="269" w:name="热泵热水热能能耗_2_转热量"/>
            <w:r>
              <w:rPr>
                <w:rFonts w:hint="eastAsia"/>
                <w:kern w:val="2"/>
                <w:sz w:val="21"/>
                <w:szCs w:val="24"/>
                <w:lang w:val="en-US"/>
              </w:rPr>
              <w:t>0.00</w:t>
            </w:r>
            <w:bookmarkEnd w:id="269"/>
          </w:p>
        </w:tc>
        <w:tc>
          <w:tcPr>
            <w:tcW w:w="1701" w:type="dxa"/>
            <w:vAlign w:val="center"/>
          </w:tcPr>
          <w:p w14:paraId="676610FD">
            <w:pPr>
              <w:widowControl w:val="0"/>
              <w:spacing w:line="240" w:lineRule="auto"/>
              <w:jc w:val="center"/>
              <w:rPr>
                <w:kern w:val="2"/>
                <w:sz w:val="21"/>
                <w:szCs w:val="24"/>
                <w:lang w:val="en-US"/>
              </w:rPr>
            </w:pPr>
            <w:bookmarkStart w:id="270" w:name="热泵热水热能能耗_转热量"/>
            <w:r>
              <w:rPr>
                <w:rFonts w:hint="eastAsia"/>
                <w:kern w:val="2"/>
                <w:sz w:val="21"/>
                <w:szCs w:val="24"/>
                <w:lang w:val="en-US"/>
              </w:rPr>
              <w:t>0.00</w:t>
            </w:r>
            <w:bookmarkEnd w:id="270"/>
          </w:p>
        </w:tc>
      </w:tr>
      <w:tr w14:paraId="44CE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3C041E7">
            <w:pPr>
              <w:widowControl w:val="0"/>
              <w:spacing w:line="240" w:lineRule="auto"/>
              <w:jc w:val="center"/>
              <w:rPr>
                <w:kern w:val="2"/>
                <w:sz w:val="21"/>
                <w:szCs w:val="24"/>
                <w:lang w:val="en-US"/>
              </w:rPr>
            </w:pPr>
            <w:r>
              <w:rPr>
                <w:rFonts w:hint="eastAsia"/>
                <w:kern w:val="2"/>
                <w:sz w:val="21"/>
                <w:szCs w:val="24"/>
                <w:lang w:val="en-US"/>
              </w:rPr>
              <w:t>光伏发电</w:t>
            </w:r>
          </w:p>
        </w:tc>
        <w:tc>
          <w:tcPr>
            <w:tcW w:w="1843" w:type="dxa"/>
            <w:vAlign w:val="center"/>
          </w:tcPr>
          <w:p w14:paraId="01ACE375">
            <w:pPr>
              <w:widowControl w:val="0"/>
              <w:spacing w:line="240" w:lineRule="auto"/>
              <w:jc w:val="center"/>
              <w:rPr>
                <w:kern w:val="2"/>
                <w:sz w:val="21"/>
                <w:szCs w:val="24"/>
                <w:lang w:val="en-US"/>
              </w:rPr>
            </w:pPr>
            <w:r>
              <w:rPr>
                <w:kern w:val="2"/>
                <w:sz w:val="21"/>
                <w:szCs w:val="24"/>
                <w:lang w:val="en-US"/>
              </w:rPr>
              <w:t>0.00</w:t>
            </w:r>
            <w:bookmarkEnd w:id="18"/>
          </w:p>
        </w:tc>
        <w:tc>
          <w:tcPr>
            <w:tcW w:w="1985" w:type="dxa"/>
            <w:vAlign w:val="center"/>
          </w:tcPr>
          <w:p w14:paraId="69501187">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609EBD3E">
            <w:pPr>
              <w:widowControl w:val="0"/>
              <w:spacing w:line="240" w:lineRule="auto"/>
              <w:jc w:val="center"/>
              <w:rPr>
                <w:kern w:val="2"/>
                <w:sz w:val="21"/>
                <w:szCs w:val="24"/>
                <w:lang w:val="en-US"/>
              </w:rPr>
            </w:pPr>
            <w:bookmarkStart w:id="271" w:name="光伏能耗_转热量"/>
            <w:r>
              <w:rPr>
                <w:rFonts w:hint="eastAsia"/>
                <w:kern w:val="2"/>
                <w:sz w:val="21"/>
                <w:szCs w:val="24"/>
                <w:lang w:val="en-US"/>
              </w:rPr>
              <w:t>0.00</w:t>
            </w:r>
            <w:bookmarkEnd w:id="271"/>
          </w:p>
        </w:tc>
      </w:tr>
      <w:tr w14:paraId="708F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508624F9">
            <w:pPr>
              <w:widowControl w:val="0"/>
              <w:spacing w:line="240" w:lineRule="auto"/>
              <w:jc w:val="center"/>
              <w:rPr>
                <w:kern w:val="2"/>
                <w:sz w:val="21"/>
                <w:szCs w:val="24"/>
                <w:lang w:val="en-US"/>
              </w:rPr>
            </w:pPr>
            <w:r>
              <w:rPr>
                <w:rFonts w:hint="eastAsia"/>
                <w:kern w:val="2"/>
                <w:sz w:val="21"/>
                <w:szCs w:val="24"/>
                <w:lang w:val="en-US"/>
              </w:rPr>
              <w:t>风力发电</w:t>
            </w:r>
          </w:p>
        </w:tc>
        <w:tc>
          <w:tcPr>
            <w:tcW w:w="1843" w:type="dxa"/>
            <w:vAlign w:val="center"/>
          </w:tcPr>
          <w:p w14:paraId="45453694">
            <w:pPr>
              <w:widowControl w:val="0"/>
              <w:spacing w:line="240" w:lineRule="auto"/>
              <w:jc w:val="center"/>
              <w:rPr>
                <w:kern w:val="2"/>
                <w:sz w:val="21"/>
                <w:szCs w:val="24"/>
                <w:lang w:val="en-US"/>
              </w:rPr>
            </w:pPr>
            <w:r>
              <w:rPr>
                <w:kern w:val="2"/>
                <w:sz w:val="21"/>
                <w:szCs w:val="24"/>
                <w:lang w:val="en-US"/>
              </w:rPr>
              <w:t>0.00</w:t>
            </w:r>
            <w:bookmarkEnd w:id="20"/>
          </w:p>
        </w:tc>
        <w:tc>
          <w:tcPr>
            <w:tcW w:w="1985" w:type="dxa"/>
            <w:vAlign w:val="center"/>
          </w:tcPr>
          <w:p w14:paraId="5E7ABFE5">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0B4BA89B">
            <w:pPr>
              <w:widowControl w:val="0"/>
              <w:spacing w:line="240" w:lineRule="auto"/>
              <w:jc w:val="center"/>
              <w:rPr>
                <w:kern w:val="2"/>
                <w:sz w:val="21"/>
                <w:szCs w:val="24"/>
                <w:lang w:val="en-US"/>
              </w:rPr>
            </w:pPr>
            <w:bookmarkStart w:id="272" w:name="风力能耗_转热量"/>
            <w:r>
              <w:rPr>
                <w:rFonts w:hint="eastAsia"/>
                <w:kern w:val="2"/>
                <w:sz w:val="21"/>
                <w:szCs w:val="24"/>
                <w:lang w:val="en-US"/>
              </w:rPr>
              <w:t>0.00</w:t>
            </w:r>
            <w:bookmarkEnd w:id="272"/>
          </w:p>
        </w:tc>
      </w:tr>
      <w:tr w14:paraId="5ABC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4E0ECB60">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6EB617CF">
            <w:pPr>
              <w:widowControl w:val="0"/>
              <w:spacing w:line="240" w:lineRule="auto"/>
              <w:jc w:val="center"/>
              <w:rPr>
                <w:kern w:val="2"/>
                <w:sz w:val="21"/>
                <w:szCs w:val="24"/>
                <w:lang w:val="en-US"/>
              </w:rPr>
            </w:pPr>
            <w:bookmarkStart w:id="273" w:name="可再生利用量合计"/>
            <w:r>
              <w:rPr>
                <w:rFonts w:hint="eastAsia"/>
                <w:kern w:val="2"/>
                <w:sz w:val="21"/>
                <w:szCs w:val="24"/>
                <w:lang w:val="en-US"/>
              </w:rPr>
              <w:t>0.00</w:t>
            </w:r>
            <w:bookmarkEnd w:id="273"/>
          </w:p>
        </w:tc>
      </w:tr>
      <w:tr w14:paraId="00D3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282C9BC5">
            <w:pPr>
              <w:widowControl w:val="0"/>
              <w:spacing w:line="240" w:lineRule="auto"/>
              <w:jc w:val="center"/>
              <w:rPr>
                <w:kern w:val="2"/>
                <w:sz w:val="21"/>
                <w:szCs w:val="24"/>
                <w:lang w:val="en-US"/>
              </w:rPr>
            </w:pPr>
            <w:r>
              <w:rPr>
                <w:rFonts w:hint="eastAsia"/>
                <w:kern w:val="2"/>
                <w:sz w:val="21"/>
                <w:szCs w:val="24"/>
                <w:lang w:val="en-US"/>
              </w:rPr>
              <w:t>可再生能源利用率(</w:t>
            </w:r>
            <w:r>
              <w:rPr>
                <w:kern w:val="2"/>
                <w:sz w:val="21"/>
                <w:szCs w:val="24"/>
                <w:lang w:val="en-US"/>
              </w:rPr>
              <w:t>%</w:t>
            </w:r>
            <w:r>
              <w:rPr>
                <w:rFonts w:hint="eastAsia"/>
                <w:kern w:val="2"/>
                <w:sz w:val="21"/>
                <w:szCs w:val="24"/>
                <w:lang w:val="en-US"/>
              </w:rPr>
              <w:t>)</w:t>
            </w:r>
          </w:p>
        </w:tc>
        <w:tc>
          <w:tcPr>
            <w:tcW w:w="1701" w:type="dxa"/>
            <w:vAlign w:val="center"/>
          </w:tcPr>
          <w:p w14:paraId="08D57AC4">
            <w:pPr>
              <w:widowControl w:val="0"/>
              <w:spacing w:line="240" w:lineRule="auto"/>
              <w:jc w:val="center"/>
              <w:rPr>
                <w:kern w:val="2"/>
                <w:sz w:val="21"/>
                <w:szCs w:val="24"/>
                <w:lang w:val="en-US"/>
              </w:rPr>
            </w:pPr>
            <w:bookmarkStart w:id="274" w:name="可再生能源利用率"/>
            <w:r>
              <w:rPr>
                <w:color w:val="FF0000"/>
                <w:kern w:val="2"/>
                <w:sz w:val="21"/>
                <w:szCs w:val="24"/>
                <w:lang w:val="en-US"/>
              </w:rPr>
              <w:t>0.00</w:t>
            </w:r>
            <w:bookmarkEnd w:id="274"/>
          </w:p>
        </w:tc>
      </w:tr>
    </w:tbl>
    <w:p w14:paraId="0C89F847"/>
    <w:p w14:paraId="642C87F2">
      <w:pPr>
        <w:pStyle w:val="4"/>
      </w:pPr>
      <w:bookmarkStart w:id="275" w:name="_Toc13306"/>
      <w:r>
        <w:t>结论</w:t>
      </w:r>
      <w:bookmarkEnd w:id="275"/>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0F231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385A32D6">
            <w:pPr>
              <w:ind w:firstLine="0" w:firstLineChars="0"/>
              <w:jc w:val="center"/>
              <w:rPr>
                <w:lang w:val="en-US"/>
              </w:rPr>
            </w:pPr>
          </w:p>
        </w:tc>
        <w:tc>
          <w:tcPr>
            <w:tcW w:w="1374" w:type="pct"/>
            <w:shd w:val="clear" w:color="auto" w:fill="E0E0E0"/>
            <w:vAlign w:val="center"/>
          </w:tcPr>
          <w:p w14:paraId="775D0DB6">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47E3F461">
            <w:pPr>
              <w:ind w:firstLine="0" w:firstLineChars="0"/>
              <w:jc w:val="center"/>
              <w:rPr>
                <w:lang w:val="en-US"/>
              </w:rPr>
            </w:pPr>
            <w:r>
              <w:rPr>
                <w:rFonts w:hint="eastAsia"/>
                <w:lang w:val="en-US"/>
              </w:rPr>
              <w:t>基准建筑</w:t>
            </w:r>
            <w:bookmarkEnd w:id="2"/>
          </w:p>
        </w:tc>
      </w:tr>
      <w:tr w14:paraId="72FA3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F600A17">
            <w:pPr>
              <w:ind w:firstLine="0" w:firstLineChars="0"/>
              <w:jc w:val="center"/>
              <w:rPr>
                <w:lang w:val="en-US"/>
              </w:rPr>
            </w:pPr>
            <w:bookmarkStart w:id="276" w:name="_Hlk10039836"/>
            <w:r>
              <w:rPr>
                <w:rFonts w:hint="eastAsia"/>
                <w:lang w:val="en-US"/>
              </w:rPr>
              <w:t>建筑</w:t>
            </w:r>
            <w:r>
              <w:rPr>
                <w:lang w:val="en-US"/>
              </w:rPr>
              <w:t>本体能耗</w:t>
            </w:r>
            <w:r>
              <w:rPr>
                <w:rFonts w:hint="eastAsia"/>
                <w:lang w:val="en-US"/>
              </w:rPr>
              <w:t>(一次</w:t>
            </w:r>
            <w:r>
              <w:rPr>
                <w:lang w:val="en-US"/>
              </w:rPr>
              <w:t>能源) (kWh/</w:t>
            </w:r>
            <w:r>
              <w:rPr>
                <w:rFonts w:hint="eastAsia"/>
                <w:lang w:val="en-US"/>
              </w:rPr>
              <w:t>㎡</w:t>
            </w:r>
            <w:r>
              <w:rPr>
                <w:lang w:val="en-US"/>
              </w:rPr>
              <w:t>)</w:t>
            </w:r>
          </w:p>
        </w:tc>
        <w:tc>
          <w:tcPr>
            <w:tcW w:w="1374" w:type="pct"/>
            <w:vAlign w:val="center"/>
          </w:tcPr>
          <w:p w14:paraId="326FF47D">
            <w:pPr>
              <w:ind w:firstLine="0" w:firstLineChars="0"/>
              <w:jc w:val="center"/>
              <w:rPr>
                <w:lang w:val="en-US"/>
              </w:rPr>
            </w:pPr>
            <w:r>
              <w:rPr>
                <w:rFonts w:hint="eastAsia"/>
                <w:lang w:val="en-US"/>
              </w:rPr>
              <w:t>107.00</w:t>
            </w:r>
            <w:bookmarkEnd w:id="3"/>
          </w:p>
        </w:tc>
        <w:tc>
          <w:tcPr>
            <w:tcW w:w="1507" w:type="pct"/>
            <w:vAlign w:val="center"/>
          </w:tcPr>
          <w:p w14:paraId="0C033AFA">
            <w:pPr>
              <w:ind w:firstLine="0" w:firstLineChars="0"/>
              <w:jc w:val="center"/>
              <w:rPr>
                <w:lang w:val="en-US"/>
              </w:rPr>
            </w:pPr>
            <w:r>
              <w:rPr>
                <w:rFonts w:hint="eastAsia"/>
                <w:lang w:val="en-US"/>
              </w:rPr>
              <w:t>112.85</w:t>
            </w:r>
            <w:bookmarkEnd w:id="4"/>
          </w:p>
        </w:tc>
      </w:tr>
      <w:bookmarkEnd w:id="276"/>
      <w:tr w14:paraId="0512F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4B4439D">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 (kWh/</w:t>
            </w:r>
            <w:r>
              <w:rPr>
                <w:rFonts w:hint="eastAsia"/>
                <w:lang w:val="en-US"/>
              </w:rPr>
              <w:t>㎡</w:t>
            </w:r>
            <w:r>
              <w:rPr>
                <w:lang w:val="en-US"/>
              </w:rPr>
              <w:t>)</w:t>
            </w:r>
          </w:p>
        </w:tc>
        <w:tc>
          <w:tcPr>
            <w:tcW w:w="1374" w:type="pct"/>
            <w:vAlign w:val="center"/>
          </w:tcPr>
          <w:p w14:paraId="12928E84">
            <w:pPr>
              <w:ind w:firstLine="0" w:firstLineChars="0"/>
              <w:jc w:val="center"/>
              <w:rPr>
                <w:lang w:val="en-US"/>
              </w:rPr>
            </w:pPr>
            <w:r>
              <w:rPr>
                <w:rFonts w:hint="eastAsia"/>
                <w:lang w:val="en-US"/>
              </w:rPr>
              <w:t>107.00</w:t>
            </w:r>
            <w:bookmarkEnd w:id="5"/>
          </w:p>
        </w:tc>
        <w:tc>
          <w:tcPr>
            <w:tcW w:w="1507" w:type="pct"/>
            <w:vAlign w:val="center"/>
          </w:tcPr>
          <w:p w14:paraId="1B722570">
            <w:pPr>
              <w:ind w:firstLine="0" w:firstLineChars="0"/>
              <w:jc w:val="center"/>
              <w:rPr>
                <w:lang w:val="en-US"/>
              </w:rPr>
            </w:pPr>
            <w:r>
              <w:rPr>
                <w:rFonts w:hint="eastAsia"/>
                <w:lang w:val="en-US"/>
              </w:rPr>
              <w:t>112.85</w:t>
            </w:r>
            <w:bookmarkEnd w:id="6"/>
          </w:p>
        </w:tc>
      </w:tr>
      <w:tr w14:paraId="542EA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3C4E30C">
            <w:pPr>
              <w:ind w:firstLine="0" w:firstLineChars="0"/>
              <w:jc w:val="center"/>
              <w:rPr>
                <w:lang w:val="en-US"/>
              </w:rPr>
            </w:pPr>
          </w:p>
        </w:tc>
        <w:tc>
          <w:tcPr>
            <w:tcW w:w="1374" w:type="pct"/>
            <w:shd w:val="clear" w:color="auto" w:fill="E7E6E6"/>
            <w:vAlign w:val="center"/>
          </w:tcPr>
          <w:p w14:paraId="734728E2">
            <w:pPr>
              <w:ind w:firstLine="0" w:firstLineChars="0"/>
              <w:jc w:val="center"/>
              <w:rPr>
                <w:lang w:val="en-US"/>
              </w:rPr>
            </w:pPr>
            <w:r>
              <w:rPr>
                <w:rFonts w:hint="eastAsia"/>
                <w:lang w:val="en-US"/>
              </w:rPr>
              <w:t>值</w:t>
            </w:r>
          </w:p>
        </w:tc>
        <w:tc>
          <w:tcPr>
            <w:tcW w:w="1507" w:type="pct"/>
            <w:shd w:val="clear" w:color="auto" w:fill="E7E6E6"/>
            <w:vAlign w:val="center"/>
          </w:tcPr>
          <w:p w14:paraId="0BF86B07">
            <w:pPr>
              <w:ind w:firstLine="0" w:firstLineChars="0"/>
              <w:jc w:val="center"/>
              <w:rPr>
                <w:lang w:val="en-US"/>
              </w:rPr>
            </w:pPr>
            <w:r>
              <w:rPr>
                <w:rFonts w:hint="eastAsia"/>
                <w:lang w:val="en-US"/>
              </w:rPr>
              <w:t>限值</w:t>
            </w:r>
          </w:p>
        </w:tc>
      </w:tr>
      <w:tr w14:paraId="12E41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CF044F9">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4892BBAE">
            <w:pPr>
              <w:ind w:firstLine="0" w:firstLineChars="0"/>
              <w:jc w:val="center"/>
              <w:rPr>
                <w:lang w:val="en-US"/>
              </w:rPr>
            </w:pPr>
            <w:bookmarkStart w:id="277" w:name="节能率建筑本体能耗"/>
            <w:r>
              <w:rPr>
                <w:rFonts w:hint="eastAsia"/>
                <w:color w:val="FF0000"/>
                <w:lang w:val="en-US"/>
              </w:rPr>
              <w:t>5.18</w:t>
            </w:r>
            <w:bookmarkEnd w:id="277"/>
          </w:p>
        </w:tc>
        <w:tc>
          <w:tcPr>
            <w:tcW w:w="1507" w:type="pct"/>
            <w:vAlign w:val="center"/>
          </w:tcPr>
          <w:p w14:paraId="4036D708">
            <w:pPr>
              <w:ind w:firstLine="0" w:firstLineChars="0"/>
              <w:jc w:val="center"/>
              <w:rPr>
                <w:lang w:val="en-US"/>
              </w:rPr>
            </w:pPr>
            <w:bookmarkStart w:id="278" w:name="限值_节能率建筑本体能耗"/>
            <w:r>
              <w:rPr>
                <w:rFonts w:hint="eastAsia"/>
                <w:lang w:val="en-US"/>
              </w:rPr>
              <w:t>30.00</w:t>
            </w:r>
            <w:bookmarkEnd w:id="278"/>
          </w:p>
        </w:tc>
      </w:tr>
      <w:tr w14:paraId="04D1B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3A23568">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0E7B246">
            <w:pPr>
              <w:ind w:firstLine="0" w:firstLineChars="0"/>
              <w:jc w:val="center"/>
              <w:rPr>
                <w:lang w:val="en-US"/>
              </w:rPr>
            </w:pPr>
            <w:bookmarkStart w:id="279" w:name="节能率建筑综合能耗"/>
            <w:r>
              <w:rPr>
                <w:rFonts w:hint="eastAsia"/>
                <w:color w:val="FF0000"/>
                <w:lang w:val="en-US"/>
              </w:rPr>
              <w:t>5.18</w:t>
            </w:r>
            <w:bookmarkEnd w:id="279"/>
          </w:p>
        </w:tc>
        <w:tc>
          <w:tcPr>
            <w:tcW w:w="1507" w:type="pct"/>
            <w:vAlign w:val="center"/>
          </w:tcPr>
          <w:p w14:paraId="23AED297">
            <w:pPr>
              <w:ind w:firstLine="0" w:firstLineChars="0"/>
              <w:jc w:val="center"/>
              <w:rPr>
                <w:lang w:val="en-US"/>
              </w:rPr>
            </w:pPr>
            <w:bookmarkStart w:id="280" w:name="限值_节能率建筑综合能耗"/>
            <w:r>
              <w:rPr>
                <w:rFonts w:hint="eastAsia"/>
                <w:lang w:val="en-US"/>
              </w:rPr>
              <w:t>60.00</w:t>
            </w:r>
            <w:bookmarkEnd w:id="280"/>
          </w:p>
        </w:tc>
      </w:tr>
      <w:tr w14:paraId="5049C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4D929E">
            <w:pPr>
              <w:ind w:firstLine="0" w:firstLineChars="0"/>
              <w:jc w:val="center"/>
              <w:rPr>
                <w:lang w:val="en-US"/>
              </w:rPr>
            </w:pPr>
            <w:r>
              <w:rPr>
                <w:rFonts w:hint="eastAsia"/>
                <w:lang w:val="en-US"/>
              </w:rPr>
              <w:t>可再生</w:t>
            </w:r>
            <w:r>
              <w:rPr>
                <w:lang w:val="en-US"/>
              </w:rPr>
              <w:t>能源利用率</w:t>
            </w:r>
            <w:r>
              <w:rPr>
                <w:rFonts w:hint="eastAsia"/>
                <w:lang w:val="en-US"/>
              </w:rPr>
              <w:t>(</w:t>
            </w:r>
            <w:r>
              <w:rPr>
                <w:lang w:val="en-US"/>
              </w:rPr>
              <w:t>%</w:t>
            </w:r>
            <w:r>
              <w:rPr>
                <w:rFonts w:hint="eastAsia"/>
                <w:lang w:val="en-US"/>
              </w:rPr>
              <w:t>)</w:t>
            </w:r>
          </w:p>
        </w:tc>
        <w:tc>
          <w:tcPr>
            <w:tcW w:w="1374" w:type="pct"/>
            <w:vAlign w:val="center"/>
          </w:tcPr>
          <w:p w14:paraId="26FEAC70">
            <w:pPr>
              <w:ind w:firstLine="0" w:firstLineChars="0"/>
              <w:jc w:val="center"/>
              <w:rPr>
                <w:lang w:val="en-US"/>
              </w:rPr>
            </w:pPr>
            <w:r>
              <w:rPr>
                <w:rFonts w:hint="eastAsia"/>
                <w:color w:val="FF0000"/>
                <w:lang w:val="en-US"/>
              </w:rPr>
              <w:t>0.00</w:t>
            </w:r>
            <w:bookmarkEnd w:id="11"/>
          </w:p>
        </w:tc>
        <w:tc>
          <w:tcPr>
            <w:tcW w:w="1507" w:type="pct"/>
            <w:vAlign w:val="center"/>
          </w:tcPr>
          <w:p w14:paraId="132A13E4">
            <w:pPr>
              <w:ind w:firstLine="0" w:firstLineChars="0"/>
              <w:jc w:val="center"/>
              <w:rPr>
                <w:lang w:val="en-US"/>
              </w:rPr>
            </w:pPr>
            <w:bookmarkStart w:id="281" w:name="限值_可再生能源利用率"/>
            <w:r>
              <w:rPr>
                <w:rFonts w:hint="eastAsia"/>
                <w:lang w:val="en-US"/>
              </w:rPr>
              <w:t>10</w:t>
            </w:r>
            <w:bookmarkEnd w:id="281"/>
          </w:p>
        </w:tc>
      </w:tr>
      <w:tr w14:paraId="4D6A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4BCB2A">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02BDFBA1">
            <w:pPr>
              <w:ind w:firstLine="0" w:firstLineChars="0"/>
              <w:jc w:val="left"/>
              <w:rPr>
                <w:lang w:val="en-US"/>
              </w:rPr>
            </w:pPr>
            <w:bookmarkStart w:id="282" w:name="标准依据"/>
            <w:r>
              <w:rPr>
                <w:rFonts w:hint="eastAsia"/>
              </w:rPr>
              <w:t>《近零能耗建筑技术标准》(GB/T51350-2019)表5.0.2</w:t>
            </w:r>
            <w:bookmarkEnd w:id="282"/>
          </w:p>
        </w:tc>
      </w:tr>
      <w:tr w14:paraId="53C88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C5ADB0C">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649218A6">
            <w:pPr>
              <w:ind w:firstLine="0" w:firstLineChars="0"/>
              <w:jc w:val="left"/>
              <w:rPr>
                <w:lang w:val="en-US"/>
              </w:rPr>
            </w:pPr>
            <w:bookmarkStart w:id="283" w:name="标准要求"/>
            <w:r>
              <w:rPr>
                <w:rFonts w:hint="eastAsia"/>
              </w:rPr>
              <w:t>建筑本体节能率、综合节能率应符合表5.0.2</w:t>
            </w:r>
            <w:bookmarkEnd w:id="283"/>
          </w:p>
        </w:tc>
      </w:tr>
      <w:tr w14:paraId="3998B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F286093">
            <w:pPr>
              <w:ind w:firstLine="0" w:firstLineChars="0"/>
              <w:jc w:val="center"/>
              <w:rPr>
                <w:lang w:val="en-US"/>
              </w:rPr>
            </w:pPr>
            <w:r>
              <w:rPr>
                <w:rFonts w:hint="eastAsia"/>
                <w:lang w:val="en-US"/>
              </w:rPr>
              <w:t>结论</w:t>
            </w:r>
          </w:p>
        </w:tc>
        <w:tc>
          <w:tcPr>
            <w:tcW w:w="2881" w:type="pct"/>
            <w:gridSpan w:val="2"/>
            <w:vAlign w:val="center"/>
          </w:tcPr>
          <w:p w14:paraId="5B0DC057">
            <w:pPr>
              <w:ind w:firstLine="0" w:firstLineChars="0"/>
              <w:jc w:val="left"/>
              <w:rPr>
                <w:lang w:val="en-US"/>
              </w:rPr>
            </w:pPr>
            <w:bookmarkStart w:id="284" w:name="结论"/>
            <w:r>
              <w:rPr>
                <w:rFonts w:hint="eastAsia"/>
                <w:color w:val="FF0000"/>
              </w:rPr>
              <w:t>不满足</w:t>
            </w:r>
            <w:bookmarkEnd w:id="284"/>
          </w:p>
        </w:tc>
      </w:tr>
    </w:tbl>
    <w:p w14:paraId="5CE0821F"/>
    <w:p w14:paraId="49D139A5">
      <w:pPr>
        <w:sectPr>
          <w:footerReference r:id="rId8" w:type="default"/>
          <w:pgSz w:w="11906" w:h="16838"/>
          <w:pgMar w:top="1440" w:right="1418" w:bottom="284" w:left="1418" w:header="851" w:footer="992" w:gutter="0"/>
          <w:pgNumType w:start="1"/>
          <w:cols w:space="425" w:num="1"/>
          <w:docGrid w:type="lines" w:linePitch="312" w:charSpace="0"/>
        </w:sectPr>
      </w:pPr>
    </w:p>
    <w:p w14:paraId="12821D98">
      <w:pPr>
        <w:pStyle w:val="2"/>
      </w:pPr>
      <w:bookmarkStart w:id="285" w:name="_Toc24459"/>
      <w:r>
        <w:t>附录</w:t>
      </w:r>
      <w:bookmarkEnd w:id="285"/>
    </w:p>
    <w:p w14:paraId="58C4696F">
      <w:pPr>
        <w:pStyle w:val="4"/>
      </w:pPr>
      <w:bookmarkStart w:id="286" w:name="_Toc14728"/>
      <w:r>
        <w:t>工作日/节假日人员逐时在室率(%)</w:t>
      </w:r>
      <w:bookmarkEnd w:id="286"/>
    </w:p>
    <w:p w14:paraId="36FC0668"/>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43EF8F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BC9D42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F36F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9366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D7E4E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9B72D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56DB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49A78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52D11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8F43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BBC8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B3B8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43E37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9199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E239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B502F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32EDC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FE0DF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C692E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6ABD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42E0A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897F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5AD6F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C2F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013C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FFBE58">
            <w:pPr>
              <w:spacing w:line="400" w:lineRule="exact"/>
              <w:ind w:firstLine="0" w:firstLineChars="0"/>
              <w:rPr>
                <w:sz w:val="18"/>
                <w:szCs w:val="18"/>
                <w:lang w:val="en-US"/>
              </w:rPr>
            </w:pPr>
            <w:r>
              <w:rPr>
                <w:sz w:val="18"/>
                <w:szCs w:val="18"/>
                <w:lang w:val="en-US"/>
              </w:rPr>
              <w:t>24</w:t>
            </w:r>
          </w:p>
        </w:tc>
      </w:tr>
      <w:tr w14:paraId="0949B0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96810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C81F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51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FD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8F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27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082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A2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1249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B476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A1618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DD0D56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90067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044AF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898D61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69FE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20560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704C7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1746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A9A0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9B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42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67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4E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3701C">
            <w:pPr>
              <w:spacing w:line="400" w:lineRule="exact"/>
              <w:ind w:firstLine="0" w:firstLineChars="0"/>
              <w:rPr>
                <w:sz w:val="18"/>
                <w:szCs w:val="18"/>
                <w:lang w:val="en-US"/>
              </w:rPr>
            </w:pPr>
            <w:r>
              <w:rPr>
                <w:sz w:val="18"/>
                <w:szCs w:val="18"/>
                <w:lang w:val="en-US"/>
              </w:rPr>
              <w:t>0</w:t>
            </w:r>
          </w:p>
        </w:tc>
      </w:tr>
      <w:tr w14:paraId="18E142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B5DA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1E7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1D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5A9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B0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73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C6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89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0F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E7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14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5A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DF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838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7D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D2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10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F6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76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65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DF9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F0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6F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27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5C9DE">
            <w:pPr>
              <w:spacing w:line="400" w:lineRule="exact"/>
              <w:ind w:firstLine="0" w:firstLineChars="0"/>
              <w:rPr>
                <w:sz w:val="18"/>
                <w:szCs w:val="18"/>
                <w:lang w:val="en-US"/>
              </w:rPr>
            </w:pPr>
            <w:r>
              <w:rPr>
                <w:sz w:val="18"/>
                <w:szCs w:val="18"/>
                <w:lang w:val="en-US"/>
              </w:rPr>
              <w:t>0</w:t>
            </w:r>
          </w:p>
        </w:tc>
      </w:tr>
      <w:tr w14:paraId="0A9AD7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0C9A9F">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1D5C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B2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C3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E6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26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FC8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55E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16FF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05CF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C4B89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50B3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8753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AED2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0B3E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429E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AC32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5A9C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CAD5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A812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D01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EE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DD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87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9BD79">
            <w:pPr>
              <w:spacing w:line="400" w:lineRule="exact"/>
              <w:ind w:firstLine="0" w:firstLineChars="0"/>
              <w:rPr>
                <w:sz w:val="18"/>
                <w:szCs w:val="18"/>
                <w:lang w:val="en-US"/>
              </w:rPr>
            </w:pPr>
            <w:r>
              <w:rPr>
                <w:sz w:val="18"/>
                <w:szCs w:val="18"/>
                <w:lang w:val="en-US"/>
              </w:rPr>
              <w:t>0</w:t>
            </w:r>
          </w:p>
        </w:tc>
      </w:tr>
      <w:tr w14:paraId="3B7C66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E1DA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ECF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64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4F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11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2E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B7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74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49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6C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33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1E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5E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2C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28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32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D6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EF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EB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69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51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F1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7F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5C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47582">
            <w:pPr>
              <w:spacing w:line="400" w:lineRule="exact"/>
              <w:ind w:firstLine="0" w:firstLineChars="0"/>
              <w:rPr>
                <w:sz w:val="18"/>
                <w:szCs w:val="18"/>
                <w:lang w:val="en-US"/>
              </w:rPr>
            </w:pPr>
            <w:r>
              <w:rPr>
                <w:sz w:val="18"/>
                <w:szCs w:val="18"/>
                <w:lang w:val="en-US"/>
              </w:rPr>
              <w:t>0</w:t>
            </w:r>
          </w:p>
        </w:tc>
      </w:tr>
    </w:tbl>
    <w:p w14:paraId="0D73FC63"/>
    <w:p w14:paraId="7C5246FC">
      <w:r>
        <w:t>注：上行：工作日；下行：节假日</w:t>
      </w:r>
    </w:p>
    <w:p w14:paraId="3E651585">
      <w:pPr>
        <w:pStyle w:val="4"/>
      </w:pPr>
      <w:bookmarkStart w:id="287" w:name="_Toc4471"/>
      <w:r>
        <w:t>工作日/节假日照明开关时间表(%)</w:t>
      </w:r>
      <w:bookmarkEnd w:id="287"/>
    </w:p>
    <w:p w14:paraId="234C0D9C"/>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820313A">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A7E6FA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BE11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C2E18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45F5F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E1237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5FB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4DCEB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25B19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6A76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14B73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5D66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A5096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43706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BAEDC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060D6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14DF5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AC545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4DD6C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64FF7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4CC7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4079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E58A7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96C4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1706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075199">
            <w:pPr>
              <w:spacing w:line="400" w:lineRule="exact"/>
              <w:ind w:firstLine="0" w:firstLineChars="0"/>
              <w:rPr>
                <w:sz w:val="18"/>
                <w:szCs w:val="18"/>
                <w:lang w:val="en-US"/>
              </w:rPr>
            </w:pPr>
            <w:r>
              <w:rPr>
                <w:sz w:val="18"/>
                <w:szCs w:val="18"/>
                <w:lang w:val="en-US"/>
              </w:rPr>
              <w:t>24</w:t>
            </w:r>
          </w:p>
        </w:tc>
      </w:tr>
      <w:tr w14:paraId="5A1925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2D046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1B93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48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31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CD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54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F9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28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0D5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9A9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7D3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EB0F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40B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3C4B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62B8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2EE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247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117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0B1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B74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0AA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85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88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86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03776">
            <w:pPr>
              <w:spacing w:line="400" w:lineRule="exact"/>
              <w:ind w:firstLine="0" w:firstLineChars="0"/>
              <w:rPr>
                <w:sz w:val="18"/>
                <w:szCs w:val="18"/>
                <w:lang w:val="en-US"/>
              </w:rPr>
            </w:pPr>
            <w:r>
              <w:rPr>
                <w:sz w:val="18"/>
                <w:szCs w:val="18"/>
                <w:lang w:val="en-US"/>
              </w:rPr>
              <w:t>0</w:t>
            </w:r>
          </w:p>
        </w:tc>
      </w:tr>
      <w:tr w14:paraId="0FCA8A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07AE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DBC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9C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683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E0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4D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BB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B5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46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58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59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0D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1A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55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C9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87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F4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87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B0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92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BBE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A6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04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83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F44CC">
            <w:pPr>
              <w:spacing w:line="400" w:lineRule="exact"/>
              <w:ind w:firstLine="0" w:firstLineChars="0"/>
              <w:rPr>
                <w:sz w:val="18"/>
                <w:szCs w:val="18"/>
                <w:lang w:val="en-US"/>
              </w:rPr>
            </w:pPr>
            <w:r>
              <w:rPr>
                <w:sz w:val="18"/>
                <w:szCs w:val="18"/>
                <w:lang w:val="en-US"/>
              </w:rPr>
              <w:t>0</w:t>
            </w:r>
          </w:p>
        </w:tc>
      </w:tr>
      <w:tr w14:paraId="36752F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605635">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570A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F1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2B9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D1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8F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E0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32B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6DAC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0F66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FBD4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B7DD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2C7D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7630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4C8A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F08C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37CF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D510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6DAF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A2DB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1DF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FA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4C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EF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5CC18">
            <w:pPr>
              <w:spacing w:line="400" w:lineRule="exact"/>
              <w:ind w:firstLine="0" w:firstLineChars="0"/>
              <w:rPr>
                <w:sz w:val="18"/>
                <w:szCs w:val="18"/>
                <w:lang w:val="en-US"/>
              </w:rPr>
            </w:pPr>
            <w:r>
              <w:rPr>
                <w:sz w:val="18"/>
                <w:szCs w:val="18"/>
                <w:lang w:val="en-US"/>
              </w:rPr>
              <w:t>0</w:t>
            </w:r>
          </w:p>
        </w:tc>
      </w:tr>
      <w:tr w14:paraId="088A16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B2A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745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2C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A3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C9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77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B03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EA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65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C8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DD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D2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53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80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2A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44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3B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E6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CA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B7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168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CA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8F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C8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0075C">
            <w:pPr>
              <w:spacing w:line="400" w:lineRule="exact"/>
              <w:ind w:firstLine="0" w:firstLineChars="0"/>
              <w:rPr>
                <w:sz w:val="18"/>
                <w:szCs w:val="18"/>
                <w:lang w:val="en-US"/>
              </w:rPr>
            </w:pPr>
            <w:r>
              <w:rPr>
                <w:sz w:val="18"/>
                <w:szCs w:val="18"/>
                <w:lang w:val="en-US"/>
              </w:rPr>
              <w:t>0</w:t>
            </w:r>
          </w:p>
        </w:tc>
      </w:tr>
    </w:tbl>
    <w:p w14:paraId="06E527F7"/>
    <w:p w14:paraId="72D883EB">
      <w:r>
        <w:t>注：上行：工作日；下行：节假日</w:t>
      </w:r>
    </w:p>
    <w:p w14:paraId="7D28484C">
      <w:pPr>
        <w:pStyle w:val="4"/>
      </w:pPr>
      <w:bookmarkStart w:id="288" w:name="_Toc9258"/>
      <w:r>
        <w:t>工作日/节假日设备逐时使用率(%)</w:t>
      </w:r>
      <w:bookmarkEnd w:id="288"/>
    </w:p>
    <w:p w14:paraId="04244608"/>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C299D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6C2BA9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D900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06EC0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6973F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A051E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D04A4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3AFD8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2D3E6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8186F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6CE63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AB7D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BF2BA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CE27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ED371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F1522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ECCE5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636DA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19269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5BF22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AF8C7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ADA4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EF462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BDF10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6B82B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E15D66">
            <w:pPr>
              <w:spacing w:line="400" w:lineRule="exact"/>
              <w:ind w:firstLine="0" w:firstLineChars="0"/>
              <w:rPr>
                <w:sz w:val="18"/>
                <w:szCs w:val="18"/>
                <w:lang w:val="en-US"/>
              </w:rPr>
            </w:pPr>
            <w:r>
              <w:rPr>
                <w:sz w:val="18"/>
                <w:szCs w:val="18"/>
                <w:lang w:val="en-US"/>
              </w:rPr>
              <w:t>24</w:t>
            </w:r>
          </w:p>
        </w:tc>
      </w:tr>
      <w:tr w14:paraId="3AE6CF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FF7E7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B0C6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20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B1F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E8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E1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0E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A0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39E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435A6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E67AD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8E93B3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F1FF6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521AE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FF67E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0106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469C5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6FF9D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670B15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65F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64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A4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57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BC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2D306">
            <w:pPr>
              <w:spacing w:line="400" w:lineRule="exact"/>
              <w:ind w:firstLine="0" w:firstLineChars="0"/>
              <w:rPr>
                <w:sz w:val="18"/>
                <w:szCs w:val="18"/>
                <w:lang w:val="en-US"/>
              </w:rPr>
            </w:pPr>
            <w:r>
              <w:rPr>
                <w:sz w:val="18"/>
                <w:szCs w:val="18"/>
                <w:lang w:val="en-US"/>
              </w:rPr>
              <w:t>0</w:t>
            </w:r>
          </w:p>
        </w:tc>
      </w:tr>
      <w:tr w14:paraId="1BC732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7090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1F3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FC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31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D9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46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98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D8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2A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B7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B40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27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C6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F93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0F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C9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25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F7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C4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DB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1B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49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7F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BF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C15C9">
            <w:pPr>
              <w:spacing w:line="400" w:lineRule="exact"/>
              <w:ind w:firstLine="0" w:firstLineChars="0"/>
              <w:rPr>
                <w:sz w:val="18"/>
                <w:szCs w:val="18"/>
                <w:lang w:val="en-US"/>
              </w:rPr>
            </w:pPr>
            <w:r>
              <w:rPr>
                <w:sz w:val="18"/>
                <w:szCs w:val="18"/>
                <w:lang w:val="en-US"/>
              </w:rPr>
              <w:t>0</w:t>
            </w:r>
          </w:p>
        </w:tc>
      </w:tr>
      <w:tr w14:paraId="29762B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546474">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1CDB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CB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76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77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10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82F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F09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7979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CC3C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D210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BFF6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C170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EE38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48CC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F2C3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81A8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39136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7B97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455D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FD5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66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D8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FD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35897">
            <w:pPr>
              <w:spacing w:line="400" w:lineRule="exact"/>
              <w:ind w:firstLine="0" w:firstLineChars="0"/>
              <w:rPr>
                <w:sz w:val="18"/>
                <w:szCs w:val="18"/>
                <w:lang w:val="en-US"/>
              </w:rPr>
            </w:pPr>
            <w:r>
              <w:rPr>
                <w:sz w:val="18"/>
                <w:szCs w:val="18"/>
                <w:lang w:val="en-US"/>
              </w:rPr>
              <w:t>0</w:t>
            </w:r>
          </w:p>
        </w:tc>
      </w:tr>
      <w:tr w14:paraId="499082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AA8A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4DF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2C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6B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94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2B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AF7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C3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00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4E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01A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D0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CA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8A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45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9D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14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45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67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B1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723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6A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EE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5E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65A63">
            <w:pPr>
              <w:spacing w:line="400" w:lineRule="exact"/>
              <w:ind w:firstLine="0" w:firstLineChars="0"/>
              <w:rPr>
                <w:sz w:val="18"/>
                <w:szCs w:val="18"/>
                <w:lang w:val="en-US"/>
              </w:rPr>
            </w:pPr>
            <w:r>
              <w:rPr>
                <w:sz w:val="18"/>
                <w:szCs w:val="18"/>
                <w:lang w:val="en-US"/>
              </w:rPr>
              <w:t>0</w:t>
            </w:r>
          </w:p>
        </w:tc>
      </w:tr>
    </w:tbl>
    <w:p w14:paraId="7B2F9092"/>
    <w:p w14:paraId="2EEF2D9E">
      <w:r>
        <w:t>注：上行：工作日；下行：节假日</w:t>
      </w:r>
    </w:p>
    <w:p w14:paraId="4969C1BA">
      <w:pPr>
        <w:pStyle w:val="4"/>
      </w:pPr>
      <w:bookmarkStart w:id="289" w:name="_Toc30720"/>
      <w:r>
        <w:t>工作日/节假日空调系统运行时间表(1:开,0:关)</w:t>
      </w:r>
      <w:bookmarkEnd w:id="289"/>
    </w:p>
    <w:p w14:paraId="46D420D5">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55E21C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0D1EEC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DB6D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0EAD4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014AA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309C1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DE177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ED062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F4D30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C4EB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1D3D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B347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845B8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EC729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01AF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D3DEE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00BAD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51C99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D224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4FB5D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20B51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C82D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2D3DF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EADF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45A1C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75CD15">
            <w:pPr>
              <w:spacing w:line="400" w:lineRule="exact"/>
              <w:ind w:firstLine="0" w:firstLineChars="0"/>
              <w:rPr>
                <w:sz w:val="18"/>
                <w:szCs w:val="18"/>
                <w:lang w:val="en-US"/>
              </w:rPr>
            </w:pPr>
            <w:r>
              <w:rPr>
                <w:sz w:val="18"/>
                <w:szCs w:val="18"/>
                <w:lang w:val="en-US"/>
              </w:rPr>
              <w:t>24</w:t>
            </w:r>
          </w:p>
        </w:tc>
      </w:tr>
      <w:tr w14:paraId="62BBCF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C64B5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10DD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77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31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29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C2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4A1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14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0F4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49A8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E0F7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D9E0B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2221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32F87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F451D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CEC4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4B75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8DA59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5390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1FD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FD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82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25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9D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C8CEE">
            <w:pPr>
              <w:spacing w:line="400" w:lineRule="exact"/>
              <w:ind w:firstLine="0" w:firstLineChars="0"/>
              <w:rPr>
                <w:sz w:val="18"/>
                <w:szCs w:val="18"/>
                <w:lang w:val="en-US"/>
              </w:rPr>
            </w:pPr>
            <w:r>
              <w:rPr>
                <w:sz w:val="18"/>
                <w:szCs w:val="18"/>
                <w:lang w:val="en-US"/>
              </w:rPr>
              <w:t>0</w:t>
            </w:r>
          </w:p>
        </w:tc>
      </w:tr>
      <w:tr w14:paraId="184732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B17E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915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1B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CA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3A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67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B2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A1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B5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02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94D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EB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0E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D49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5A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A7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87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1B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2D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90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34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5E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3E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8C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47A87">
            <w:pPr>
              <w:spacing w:line="400" w:lineRule="exact"/>
              <w:ind w:firstLine="0" w:firstLineChars="0"/>
              <w:rPr>
                <w:sz w:val="18"/>
                <w:szCs w:val="18"/>
                <w:lang w:val="en-US"/>
              </w:rPr>
            </w:pPr>
            <w:r>
              <w:rPr>
                <w:sz w:val="18"/>
                <w:szCs w:val="18"/>
                <w:lang w:val="en-US"/>
              </w:rPr>
              <w:t>0</w:t>
            </w:r>
          </w:p>
        </w:tc>
      </w:tr>
    </w:tbl>
    <w:p w14:paraId="5FDAEF5D">
      <w:r>
        <w:t>供冷期：</w:t>
      </w:r>
    </w:p>
    <w:p w14:paraId="0A39BF1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65086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3C1925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9E99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6D84B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17C92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7AD98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3C1A5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AA10E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C4B91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35C8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74361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A83AF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51ED0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8863D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D109D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F8BFF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9C1AB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0C62D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0CFF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B5A67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16113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BE3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D6F62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31E86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6C10E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1DF453">
            <w:pPr>
              <w:spacing w:line="400" w:lineRule="exact"/>
              <w:ind w:firstLine="0" w:firstLineChars="0"/>
              <w:rPr>
                <w:sz w:val="18"/>
                <w:szCs w:val="18"/>
                <w:lang w:val="en-US"/>
              </w:rPr>
            </w:pPr>
            <w:r>
              <w:rPr>
                <w:sz w:val="18"/>
                <w:szCs w:val="18"/>
                <w:lang w:val="en-US"/>
              </w:rPr>
              <w:t>24</w:t>
            </w:r>
          </w:p>
        </w:tc>
      </w:tr>
      <w:tr w14:paraId="020DDD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27000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AD56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E1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A8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B1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27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FD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CC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898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6121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E82DE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E3F5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D4E4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30D34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8C35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FA20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1AB2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8513D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00BE3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D49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176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69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17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11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9CEE8">
            <w:pPr>
              <w:spacing w:line="400" w:lineRule="exact"/>
              <w:ind w:firstLine="0" w:firstLineChars="0"/>
              <w:rPr>
                <w:sz w:val="18"/>
                <w:szCs w:val="18"/>
                <w:lang w:val="en-US"/>
              </w:rPr>
            </w:pPr>
            <w:r>
              <w:rPr>
                <w:sz w:val="18"/>
                <w:szCs w:val="18"/>
                <w:lang w:val="en-US"/>
              </w:rPr>
              <w:t>0</w:t>
            </w:r>
          </w:p>
        </w:tc>
      </w:tr>
      <w:tr w14:paraId="453B59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0A55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0D1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FE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3F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2D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44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CA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1A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08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32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D3F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FE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D2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CC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4D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27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81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01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CA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EF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37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1B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E5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AB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F7701">
            <w:pPr>
              <w:spacing w:line="400" w:lineRule="exact"/>
              <w:ind w:firstLine="0" w:firstLineChars="0"/>
              <w:rPr>
                <w:sz w:val="18"/>
                <w:szCs w:val="18"/>
                <w:lang w:val="en-US"/>
              </w:rPr>
            </w:pPr>
            <w:r>
              <w:rPr>
                <w:sz w:val="18"/>
                <w:szCs w:val="18"/>
                <w:lang w:val="en-US"/>
              </w:rPr>
              <w:t>0</w:t>
            </w:r>
          </w:p>
        </w:tc>
      </w:tr>
    </w:tbl>
    <w:p w14:paraId="5805873C"/>
    <w:p w14:paraId="03383DBC">
      <w:r>
        <w:t>注：上行：工作日；下行：节假日</w:t>
      </w:r>
    </w:p>
    <w:p w14:paraId="6843E328">
      <w:pPr>
        <w:pStyle w:val="4"/>
      </w:pPr>
      <w:bookmarkStart w:id="290" w:name="_Toc1629"/>
      <w:r>
        <w:t>工作日/节假日新风运行时间表(%)</w:t>
      </w:r>
      <w:bookmarkEnd w:id="290"/>
    </w:p>
    <w:p w14:paraId="7018494C">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24F9E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C0C0C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245C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B452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FE02B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8C1A2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8D0B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CF4C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41DD9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E84F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C8148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880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E730C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AE34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94DF8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6BD8E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806E4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B17A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A5033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AEB4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752C4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26F4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0114F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60F42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D738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82E39B">
            <w:pPr>
              <w:spacing w:line="400" w:lineRule="exact"/>
              <w:ind w:firstLine="0" w:firstLineChars="0"/>
              <w:rPr>
                <w:sz w:val="18"/>
                <w:szCs w:val="18"/>
                <w:lang w:val="en-US"/>
              </w:rPr>
            </w:pPr>
            <w:r>
              <w:rPr>
                <w:sz w:val="18"/>
                <w:szCs w:val="18"/>
                <w:lang w:val="en-US"/>
              </w:rPr>
              <w:t>24</w:t>
            </w:r>
          </w:p>
        </w:tc>
      </w:tr>
      <w:tr w14:paraId="17CE97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CDC6E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C372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7B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A78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8A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D4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85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87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A10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259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423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4646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660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F65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8DF2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A3B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7F5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840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E49F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136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91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8C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1D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DB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A7259">
            <w:pPr>
              <w:spacing w:line="400" w:lineRule="exact"/>
              <w:ind w:firstLine="0" w:firstLineChars="0"/>
              <w:rPr>
                <w:sz w:val="18"/>
                <w:szCs w:val="18"/>
                <w:lang w:val="en-US"/>
              </w:rPr>
            </w:pPr>
            <w:r>
              <w:rPr>
                <w:sz w:val="18"/>
                <w:szCs w:val="18"/>
                <w:lang w:val="en-US"/>
              </w:rPr>
              <w:t>0</w:t>
            </w:r>
          </w:p>
        </w:tc>
      </w:tr>
      <w:tr w14:paraId="44A765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2BA2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7A7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F2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06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10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DD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59C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5C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5B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7E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85E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E9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36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AB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D1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80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1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246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F1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3E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FF5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04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15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76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C6964">
            <w:pPr>
              <w:spacing w:line="400" w:lineRule="exact"/>
              <w:ind w:firstLine="0" w:firstLineChars="0"/>
              <w:rPr>
                <w:sz w:val="18"/>
                <w:szCs w:val="18"/>
                <w:lang w:val="en-US"/>
              </w:rPr>
            </w:pPr>
            <w:r>
              <w:rPr>
                <w:sz w:val="18"/>
                <w:szCs w:val="18"/>
                <w:lang w:val="en-US"/>
              </w:rPr>
              <w:t>0</w:t>
            </w:r>
          </w:p>
        </w:tc>
      </w:tr>
    </w:tbl>
    <w:p w14:paraId="707709CC">
      <w:r>
        <w:t>供冷期：</w:t>
      </w:r>
    </w:p>
    <w:p w14:paraId="2F216B8B"/>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4202B0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15447B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C6A9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71601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B18F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A96E7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A0F21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93B66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D4862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AC9C2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58EB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08A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9478F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E4EC6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41579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2F886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5BFA0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D684B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4657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F3CC5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8C2E1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65CAB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127EF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9B1B3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C8B26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76ABB8">
            <w:pPr>
              <w:spacing w:line="400" w:lineRule="exact"/>
              <w:ind w:firstLine="0" w:firstLineChars="0"/>
              <w:rPr>
                <w:sz w:val="18"/>
                <w:szCs w:val="18"/>
                <w:lang w:val="en-US"/>
              </w:rPr>
            </w:pPr>
            <w:r>
              <w:rPr>
                <w:sz w:val="18"/>
                <w:szCs w:val="18"/>
                <w:lang w:val="en-US"/>
              </w:rPr>
              <w:t>24</w:t>
            </w:r>
          </w:p>
        </w:tc>
      </w:tr>
      <w:tr w14:paraId="754E7A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8AABB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C33F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31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82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65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6D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5E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43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D59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0BD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B56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2738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D1F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9A0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CAF1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028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B47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8F2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DEA4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350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8E9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8E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8E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25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CBD67">
            <w:pPr>
              <w:spacing w:line="400" w:lineRule="exact"/>
              <w:ind w:firstLine="0" w:firstLineChars="0"/>
              <w:rPr>
                <w:sz w:val="18"/>
                <w:szCs w:val="18"/>
                <w:lang w:val="en-US"/>
              </w:rPr>
            </w:pPr>
            <w:r>
              <w:rPr>
                <w:sz w:val="18"/>
                <w:szCs w:val="18"/>
                <w:lang w:val="en-US"/>
              </w:rPr>
              <w:t>0</w:t>
            </w:r>
          </w:p>
        </w:tc>
      </w:tr>
      <w:tr w14:paraId="0F4105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3AB2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DAE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B1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AB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1C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6D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E0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0B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78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9C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40F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DE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F8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FAD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6A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03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1D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A5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40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83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FA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A8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53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E3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E3371">
            <w:pPr>
              <w:spacing w:line="400" w:lineRule="exact"/>
              <w:ind w:firstLine="0" w:firstLineChars="0"/>
              <w:rPr>
                <w:sz w:val="18"/>
                <w:szCs w:val="18"/>
                <w:lang w:val="en-US"/>
              </w:rPr>
            </w:pPr>
            <w:r>
              <w:rPr>
                <w:sz w:val="18"/>
                <w:szCs w:val="18"/>
                <w:lang w:val="en-US"/>
              </w:rPr>
              <w:t>0</w:t>
            </w:r>
          </w:p>
        </w:tc>
      </w:tr>
    </w:tbl>
    <w:p w14:paraId="143DA656"/>
    <w:p w14:paraId="0D71DA9B">
      <w:r>
        <w:t>注：上行：工作日；下行：节假日</w:t>
      </w:r>
    </w:p>
    <w:p w14:paraId="469F83D3"/>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B93A">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6BF13815">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1A0B4737"/>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1A0B4737"/>
    <w:rsid w:val="350263CB"/>
    <w:rsid w:val="5BD44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2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28</Pages>
  <Words>2093</Words>
  <Characters>3632</Characters>
  <Lines>42</Lines>
  <Paragraphs>12</Paragraphs>
  <TotalTime>0</TotalTime>
  <ScaleCrop>false</ScaleCrop>
  <LinksUpToDate>false</LinksUpToDate>
  <CharactersWithSpaces>3794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2026-01-03T14:55:00Z</dcterms:created>
  <dc:creator>文武</dc:creator>
  <cp:lastModifiedBy>文武</cp:lastModifiedBy>
  <dcterms:modified xsi:type="dcterms:W3CDTF">2026-01-04T06:24:36Z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0326932AFD8C4606AAFBBE8E4FCA793F_11</vt:lpwstr>
  </property>
  <property fmtid="{D5CDD505-2E9C-101B-9397-08002B2CF9AE}" pid="4" name="KSOTemplateDocerSaveRecord">
    <vt:lpwstr>eyJoZGlkIjoiNzcyOGJmNGYwYjEzMjZiMDhlNTFkZDhhZDhkZDQxMGIiLCJ1c2VySWQiOiIxNTMyMjIwNjg0In0=</vt:lpwstr>
  </property>
</Properties>
</file>