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康养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设计编号：BKA80573</w:t>
            </w:r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商丘师范学院</w:t>
            </w:r>
            <w:bookmarkEnd w:id="5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商丘师范学院</w:t>
            </w:r>
            <w:bookmarkEnd w:id="6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崔莉晗</w:t>
            </w: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default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朱双双</w:t>
            </w: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default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鲁文斌</w:t>
            </w:r>
            <w:bookmarkStart w:id="58" w:name="_GoBack"/>
            <w:bookmarkEnd w:id="58"/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2026年1月3日</w:t>
            </w:r>
            <w:bookmarkEnd w:id="7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T13027708107</w:t>
            </w:r>
            <w:bookmarkEnd w:id="10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2E89B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_Toc5775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E073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_Toc29262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C9C3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_Toc25628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_Toc25628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7F4BB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_Toc12804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_Toc12804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E7CF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_Toc1796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C078E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_Toc4556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_Toc4556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9508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_Toc16978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B97B4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_Toc13203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_Toc13203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D241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_Toc14084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22F02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_Toc18439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C5B1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_Toc8237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2E61E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_Toc7835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7FF70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_Toc21851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360C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_Toc1773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B544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_Toc27892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_Toc27892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1588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_Toc5660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6D86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_Toc26271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24DE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_Toc14350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BB76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_Toc17927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B486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_Toc29630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06FD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_Toc2148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C1D2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_Toc17150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4F25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_Toc29626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B7F3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_Toc8538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CA70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_Toc29872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614A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_Toc21243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BB96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_Toc10339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5775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3" w:name="气候分区"/>
            <w:r>
              <w:t>寒冷B区</w:t>
            </w:r>
            <w:bookmarkEnd w:id="13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4" w:name="纬度"/>
            <w:r>
              <w:t>35.00</w:t>
            </w:r>
            <w:bookmarkEnd w:id="14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5" w:name="经度"/>
            <w:r>
              <w:t>113.65</w:t>
            </w:r>
            <w:bookmarkEnd w:id="15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6" w:name="项目名称＃2"/>
            <w:r>
              <w:t>康养</w:t>
            </w:r>
            <w:bookmarkEnd w:id="16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8" w:name="地上建筑面积"/>
            <w:r>
              <w:t>4926.80</w:t>
            </w:r>
            <w:bookmarkEnd w:id="18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0" w:name="地上建筑高度"/>
            <w:r>
              <w:t>12.60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1" w:name="地下建筑高度"/>
            <w:r>
              <w:t>0.00</w:t>
            </w:r>
            <w:bookmarkEnd w:id="21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524E3BB">
      <w:pPr>
        <w:pStyle w:val="2"/>
      </w:pPr>
      <w:bookmarkStart w:id="25" w:name="_Toc29262"/>
      <w:r>
        <w:rPr>
          <w:rFonts w:hint="eastAsia"/>
        </w:rPr>
        <w:t>气象</w:t>
      </w:r>
      <w:r>
        <w:t>数据</w:t>
      </w:r>
      <w:bookmarkEnd w:id="25"/>
    </w:p>
    <w:p w14:paraId="23417D4A">
      <w:pPr>
        <w:pStyle w:val="4"/>
      </w:pPr>
      <w:bookmarkStart w:id="26" w:name="_Toc25628"/>
      <w:r>
        <w:rPr>
          <w:rFonts w:hint="eastAsia"/>
        </w:rPr>
        <w:t>气象地点</w:t>
      </w:r>
      <w:bookmarkEnd w:id="26"/>
    </w:p>
    <w:p w14:paraId="22703935">
      <w:pPr>
        <w:pStyle w:val="3"/>
        <w:ind w:firstLine="420"/>
        <w:rPr>
          <w:lang w:val="en-US"/>
        </w:rPr>
      </w:pPr>
      <w:bookmarkStart w:id="27" w:name="气象数据来源"/>
      <w:r>
        <w:t>河南-郑州, 《建筑节能气象参数标准》JGJ346-2014</w:t>
      </w:r>
      <w:bookmarkEnd w:id="27"/>
    </w:p>
    <w:p w14:paraId="464F5802">
      <w:pPr>
        <w:pStyle w:val="4"/>
      </w:pPr>
      <w:bookmarkStart w:id="28" w:name="_Toc12804"/>
      <w:r>
        <w:rPr>
          <w:rFonts w:hint="eastAsia"/>
        </w:rPr>
        <w:t>逐</w:t>
      </w:r>
      <w:r>
        <w:t>日干球温度表</w:t>
      </w:r>
      <w:bookmarkEnd w:id="28"/>
    </w:p>
    <w:p w14:paraId="6CF00F94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0" w:name="日最小干球温度变化表"/>
      <w:bookmarkEnd w:id="30"/>
      <w:bookmarkStart w:id="31" w:name="_Toc179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119DFBE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3" w:name="_Toc4556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AA1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2A78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F1FA50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56483A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7EE44D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371B73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F0E3A04">
            <w:pPr>
              <w:jc w:val="center"/>
            </w:pPr>
            <w:r>
              <w:t>焓值(kj/kg)</w:t>
            </w:r>
          </w:p>
        </w:tc>
      </w:tr>
      <w:tr w14:paraId="2169A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18A79">
            <w:r>
              <w:t>最热</w:t>
            </w:r>
          </w:p>
        </w:tc>
        <w:tc>
          <w:tcPr>
            <w:vAlign w:val="center"/>
          </w:tcPr>
          <w:p w14:paraId="05F6469C">
            <w:r>
              <w:t>06月21日15时</w:t>
            </w:r>
          </w:p>
        </w:tc>
        <w:tc>
          <w:tcPr>
            <w:vAlign w:val="center"/>
          </w:tcPr>
          <w:p w14:paraId="214E6D44">
            <w:r>
              <w:t>38.3</w:t>
            </w:r>
          </w:p>
        </w:tc>
        <w:tc>
          <w:tcPr>
            <w:vAlign w:val="center"/>
          </w:tcPr>
          <w:p w14:paraId="5A07632D">
            <w:r>
              <w:t>21.1</w:t>
            </w:r>
          </w:p>
        </w:tc>
        <w:tc>
          <w:tcPr>
            <w:vAlign w:val="center"/>
          </w:tcPr>
          <w:p w14:paraId="6B44C02B">
            <w:r>
              <w:t>8.9</w:t>
            </w:r>
          </w:p>
        </w:tc>
        <w:tc>
          <w:tcPr>
            <w:vAlign w:val="center"/>
          </w:tcPr>
          <w:p w14:paraId="1B68D656">
            <w:r>
              <w:t>61.4</w:t>
            </w:r>
          </w:p>
        </w:tc>
      </w:tr>
      <w:tr w14:paraId="6EC32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C441F">
            <w:r>
              <w:t>最冷</w:t>
            </w:r>
          </w:p>
        </w:tc>
        <w:tc>
          <w:tcPr>
            <w:vAlign w:val="center"/>
          </w:tcPr>
          <w:p w14:paraId="334FFBC8">
            <w:r>
              <w:t>01月14日07时</w:t>
            </w:r>
          </w:p>
        </w:tc>
        <w:tc>
          <w:tcPr>
            <w:vAlign w:val="center"/>
          </w:tcPr>
          <w:p w14:paraId="09A0A889">
            <w:r>
              <w:t>-10.6</w:t>
            </w:r>
          </w:p>
        </w:tc>
        <w:tc>
          <w:tcPr>
            <w:vAlign w:val="center"/>
          </w:tcPr>
          <w:p w14:paraId="5A7C6C88">
            <w:r>
              <w:t>-10.6</w:t>
            </w:r>
          </w:p>
        </w:tc>
        <w:tc>
          <w:tcPr>
            <w:vAlign w:val="center"/>
          </w:tcPr>
          <w:p w14:paraId="2193E5AD">
            <w:r>
              <w:t>1.4</w:t>
            </w:r>
          </w:p>
        </w:tc>
        <w:tc>
          <w:tcPr>
            <w:vAlign w:val="center"/>
          </w:tcPr>
          <w:p w14:paraId="03180BA0">
            <w:r>
              <w:t>-7.1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C5D1870">
      <w:pPr>
        <w:pStyle w:val="2"/>
      </w:pPr>
      <w:bookmarkStart w:id="35" w:name="_Toc16978"/>
      <w:r>
        <w:rPr>
          <w:rFonts w:hint="eastAsia"/>
        </w:rPr>
        <w:t>软件介绍</w:t>
      </w:r>
      <w:bookmarkEnd w:id="35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暖通负荷BECH2025通负荷BECH2018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7" w:name="_Toc13203"/>
      <w:r>
        <w:rPr>
          <w:rFonts w:hint="eastAsia"/>
        </w:rPr>
        <w:t>围护</w:t>
      </w:r>
      <w:r>
        <w:t>结构</w:t>
      </w:r>
      <w:bookmarkEnd w:id="37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4084"/>
      <w:r>
        <w:rPr>
          <w:kern w:val="2"/>
          <w:szCs w:val="24"/>
          <w:lang w:val="en-US"/>
        </w:rPr>
        <w:t>屋顶构造</w:t>
      </w:r>
      <w:bookmarkEnd w:id="39"/>
    </w:p>
    <w:p w14:paraId="59FBCA7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16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1D39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D87A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1BC1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F61F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7367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9729D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B140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2F8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F81D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3FE6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8598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436A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9CC4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B785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317414">
            <w:pPr>
              <w:jc w:val="center"/>
            </w:pPr>
            <w:r>
              <w:t>D=R*S</w:t>
            </w:r>
          </w:p>
        </w:tc>
      </w:tr>
      <w:tr w14:paraId="5E96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0D3C4">
            <w:r>
              <w:t>水泥砂浆</w:t>
            </w:r>
          </w:p>
        </w:tc>
        <w:tc>
          <w:tcPr>
            <w:vAlign w:val="center"/>
          </w:tcPr>
          <w:p w14:paraId="507519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1161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9102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D861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C6EF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34213A">
            <w:pPr>
              <w:jc w:val="right"/>
            </w:pPr>
            <w:r>
              <w:t>0.245</w:t>
            </w:r>
          </w:p>
        </w:tc>
      </w:tr>
      <w:tr w14:paraId="431A6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6BD15">
            <w:r>
              <w:t>c20细石混凝土(ρ=2300)</w:t>
            </w:r>
          </w:p>
        </w:tc>
        <w:tc>
          <w:tcPr>
            <w:vAlign w:val="center"/>
          </w:tcPr>
          <w:p w14:paraId="72793A0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D63C3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96B8DE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DADB3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ED67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5623889">
            <w:pPr>
              <w:jc w:val="right"/>
            </w:pPr>
            <w:r>
              <w:t>0.404</w:t>
            </w:r>
          </w:p>
        </w:tc>
      </w:tr>
      <w:tr w14:paraId="45B9F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BECB6">
            <w:r>
              <w:t>挤塑聚苯板(ρ=25-32)</w:t>
            </w:r>
          </w:p>
        </w:tc>
        <w:tc>
          <w:tcPr>
            <w:vAlign w:val="center"/>
          </w:tcPr>
          <w:p w14:paraId="1E760F0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C005CD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52D7B4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8D401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F4710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420F4932">
            <w:pPr>
              <w:jc w:val="right"/>
            </w:pPr>
            <w:r>
              <w:t>0.960</w:t>
            </w:r>
          </w:p>
        </w:tc>
      </w:tr>
      <w:tr w14:paraId="355A5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300C4">
            <w:r>
              <w:t>轻骨料混凝土(找坡层)</w:t>
            </w:r>
          </w:p>
        </w:tc>
        <w:tc>
          <w:tcPr>
            <w:vAlign w:val="center"/>
          </w:tcPr>
          <w:p w14:paraId="10613D2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D522D7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1FDBA3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65B059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6A8B92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511AFB1">
            <w:pPr>
              <w:jc w:val="right"/>
            </w:pPr>
            <w:r>
              <w:t>0.500</w:t>
            </w:r>
          </w:p>
        </w:tc>
      </w:tr>
      <w:tr w14:paraId="6FBA9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AFDB8">
            <w:r>
              <w:t>钢筋混凝土</w:t>
            </w:r>
          </w:p>
        </w:tc>
        <w:tc>
          <w:tcPr>
            <w:vAlign w:val="center"/>
          </w:tcPr>
          <w:p w14:paraId="29D136C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AFF17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E51F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C432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AD696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9EC52D1">
            <w:pPr>
              <w:jc w:val="right"/>
            </w:pPr>
            <w:r>
              <w:t>1.186</w:t>
            </w:r>
          </w:p>
        </w:tc>
      </w:tr>
      <w:tr w14:paraId="23D8C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E0776">
            <w:r>
              <w:t>混合砂浆</w:t>
            </w:r>
          </w:p>
        </w:tc>
        <w:tc>
          <w:tcPr>
            <w:vAlign w:val="center"/>
          </w:tcPr>
          <w:p w14:paraId="260214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EA2C4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9E7340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CDC00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626F8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2F6C4BA">
            <w:pPr>
              <w:jc w:val="right"/>
            </w:pPr>
            <w:r>
              <w:t>0.247</w:t>
            </w:r>
          </w:p>
        </w:tc>
      </w:tr>
      <w:tr w14:paraId="772B8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2C525">
            <w:r>
              <w:t>各层之和∑</w:t>
            </w:r>
          </w:p>
        </w:tc>
        <w:tc>
          <w:tcPr>
            <w:vAlign w:val="center"/>
          </w:tcPr>
          <w:p w14:paraId="0B2EBF91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1DAFE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5BE6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4CD8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F4D3E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34847B90">
            <w:pPr>
              <w:jc w:val="right"/>
            </w:pPr>
            <w:r>
              <w:t>3.542</w:t>
            </w:r>
          </w:p>
        </w:tc>
      </w:tr>
      <w:tr w14:paraId="548D9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90F17">
            <w:r>
              <w:t>传热系数K=1/(0.15+∑R)</w:t>
            </w:r>
          </w:p>
        </w:tc>
        <w:tc>
          <w:tcPr>
            <w:gridSpan w:val="6"/>
          </w:tcPr>
          <w:p w14:paraId="38C390B2">
            <w:pPr>
              <w:jc w:val="center"/>
            </w:pPr>
            <w:r>
              <w:t>0.32</w:t>
            </w:r>
          </w:p>
        </w:tc>
      </w:tr>
    </w:tbl>
    <w:p w14:paraId="3616A47F">
      <w:pPr>
        <w:pStyle w:val="4"/>
        <w:widowControl w:val="0"/>
        <w:rPr>
          <w:kern w:val="2"/>
          <w:szCs w:val="24"/>
          <w:lang w:val="en-US"/>
        </w:rPr>
      </w:pPr>
      <w:bookmarkStart w:id="40" w:name="_Toc18439"/>
      <w:r>
        <w:rPr>
          <w:kern w:val="2"/>
          <w:szCs w:val="24"/>
          <w:lang w:val="en-US"/>
        </w:rPr>
        <w:t>挑空楼板构造</w:t>
      </w:r>
      <w:bookmarkEnd w:id="40"/>
    </w:p>
    <w:p w14:paraId="05B4478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E64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6DFF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2A4FE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C75D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DDCB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31FE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C2E5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451D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F1A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A878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E9C1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B010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41F6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042C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DD9C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185BD7">
            <w:pPr>
              <w:jc w:val="center"/>
            </w:pPr>
            <w:r>
              <w:t>D=R*S</w:t>
            </w:r>
          </w:p>
        </w:tc>
      </w:tr>
      <w:tr w14:paraId="59D6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73EC1">
            <w:r>
              <w:t>水泥砂浆</w:t>
            </w:r>
          </w:p>
        </w:tc>
        <w:tc>
          <w:tcPr>
            <w:vAlign w:val="center"/>
          </w:tcPr>
          <w:p w14:paraId="374BD1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9E0A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35DA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2EC0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D1CB7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03D5FB">
            <w:pPr>
              <w:jc w:val="right"/>
            </w:pPr>
            <w:r>
              <w:t>0.245</w:t>
            </w:r>
          </w:p>
        </w:tc>
      </w:tr>
      <w:tr w14:paraId="3A7E8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6ADD0">
            <w:r>
              <w:t>挤塑聚苯板(ρ=25-32)</w:t>
            </w:r>
          </w:p>
        </w:tc>
        <w:tc>
          <w:tcPr>
            <w:vAlign w:val="center"/>
          </w:tcPr>
          <w:p w14:paraId="2AB3DAF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A4698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2C62F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47D6A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73287F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7EF3029">
            <w:pPr>
              <w:jc w:val="right"/>
            </w:pPr>
            <w:r>
              <w:t>0.747</w:t>
            </w:r>
          </w:p>
        </w:tc>
      </w:tr>
      <w:tr w14:paraId="38E2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F19B1">
            <w:r>
              <w:t>钢筋混凝土</w:t>
            </w:r>
          </w:p>
        </w:tc>
        <w:tc>
          <w:tcPr>
            <w:vAlign w:val="center"/>
          </w:tcPr>
          <w:p w14:paraId="4361303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6E5EE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5379C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4FA3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94C2E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A8BF666">
            <w:pPr>
              <w:jc w:val="right"/>
            </w:pPr>
            <w:r>
              <w:t>1.186</w:t>
            </w:r>
          </w:p>
        </w:tc>
      </w:tr>
      <w:tr w14:paraId="046E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00596">
            <w:r>
              <w:t>混合砂浆</w:t>
            </w:r>
          </w:p>
        </w:tc>
        <w:tc>
          <w:tcPr>
            <w:vAlign w:val="center"/>
          </w:tcPr>
          <w:p w14:paraId="65CEE5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746D0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8032D5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AA19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64DAE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9F1AE96">
            <w:pPr>
              <w:jc w:val="right"/>
            </w:pPr>
            <w:r>
              <w:t>0.247</w:t>
            </w:r>
          </w:p>
        </w:tc>
      </w:tr>
      <w:tr w14:paraId="592D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AEAF5">
            <w:r>
              <w:t>各层之和∑</w:t>
            </w:r>
          </w:p>
        </w:tc>
        <w:tc>
          <w:tcPr>
            <w:vAlign w:val="center"/>
          </w:tcPr>
          <w:p w14:paraId="518E7A4A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D9D01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7521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BC59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85D223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59D04524">
            <w:pPr>
              <w:jc w:val="right"/>
            </w:pPr>
            <w:r>
              <w:t>2.425</w:t>
            </w:r>
          </w:p>
        </w:tc>
      </w:tr>
      <w:tr w14:paraId="6308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CC29E">
            <w:r>
              <w:t>传热系数K=1/(0.15+∑R)</w:t>
            </w:r>
          </w:p>
        </w:tc>
        <w:tc>
          <w:tcPr>
            <w:gridSpan w:val="6"/>
          </w:tcPr>
          <w:p w14:paraId="28832033">
            <w:pPr>
              <w:jc w:val="center"/>
            </w:pPr>
            <w:r>
              <w:t>0.42</w:t>
            </w:r>
          </w:p>
        </w:tc>
      </w:tr>
    </w:tbl>
    <w:p w14:paraId="1436A071">
      <w:pPr>
        <w:pStyle w:val="4"/>
        <w:widowControl w:val="0"/>
        <w:rPr>
          <w:kern w:val="2"/>
          <w:szCs w:val="24"/>
          <w:lang w:val="en-US"/>
        </w:rPr>
      </w:pPr>
      <w:bookmarkStart w:id="41" w:name="_Toc8237"/>
      <w:r>
        <w:rPr>
          <w:kern w:val="2"/>
          <w:szCs w:val="24"/>
          <w:lang w:val="en-US"/>
        </w:rPr>
        <w:t>楼板构造</w:t>
      </w:r>
      <w:bookmarkEnd w:id="41"/>
    </w:p>
    <w:p w14:paraId="568AC84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DAD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319B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797C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102D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8E83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8B77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E7AA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AA1D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AAE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DA95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8699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3EEE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785E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6D289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D2AB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376D7E">
            <w:pPr>
              <w:jc w:val="center"/>
            </w:pPr>
            <w:r>
              <w:t>D=R*S</w:t>
            </w:r>
          </w:p>
        </w:tc>
      </w:tr>
      <w:tr w14:paraId="6D26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9F715">
            <w:r>
              <w:t>水泥砂浆</w:t>
            </w:r>
          </w:p>
        </w:tc>
        <w:tc>
          <w:tcPr>
            <w:vAlign w:val="center"/>
          </w:tcPr>
          <w:p w14:paraId="1EF94B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1693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FBF5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252D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1671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C4E602">
            <w:pPr>
              <w:jc w:val="right"/>
            </w:pPr>
            <w:r>
              <w:t>0.245</w:t>
            </w:r>
          </w:p>
        </w:tc>
      </w:tr>
      <w:tr w14:paraId="45BF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60AA0">
            <w:r>
              <w:t>钢筋混凝土</w:t>
            </w:r>
          </w:p>
        </w:tc>
        <w:tc>
          <w:tcPr>
            <w:vAlign w:val="center"/>
          </w:tcPr>
          <w:p w14:paraId="44F706F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0CD8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86875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B93D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AF40C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2801A5">
            <w:pPr>
              <w:jc w:val="right"/>
            </w:pPr>
            <w:r>
              <w:t>1.186</w:t>
            </w:r>
          </w:p>
        </w:tc>
      </w:tr>
      <w:tr w14:paraId="25B63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9EC4F">
            <w:r>
              <w:t>混合砂浆</w:t>
            </w:r>
          </w:p>
        </w:tc>
        <w:tc>
          <w:tcPr>
            <w:vAlign w:val="center"/>
          </w:tcPr>
          <w:p w14:paraId="154F3A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93050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ED035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5EF3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9BE7C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FD3C6CD">
            <w:pPr>
              <w:jc w:val="right"/>
            </w:pPr>
            <w:r>
              <w:t>0.247</w:t>
            </w:r>
          </w:p>
        </w:tc>
      </w:tr>
      <w:tr w14:paraId="1E67A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33632">
            <w:r>
              <w:t>各层之和∑</w:t>
            </w:r>
          </w:p>
        </w:tc>
        <w:tc>
          <w:tcPr>
            <w:vAlign w:val="center"/>
          </w:tcPr>
          <w:p w14:paraId="49FB85B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3867A6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E54A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4B62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3BAFA8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37FA0A34">
            <w:pPr>
              <w:jc w:val="right"/>
            </w:pPr>
            <w:r>
              <w:t>1.678</w:t>
            </w:r>
          </w:p>
        </w:tc>
      </w:tr>
      <w:tr w14:paraId="4A85B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2485F">
            <w:r>
              <w:t>传热系数K=1/(0.22+∑R)</w:t>
            </w:r>
          </w:p>
        </w:tc>
        <w:tc>
          <w:tcPr>
            <w:gridSpan w:val="6"/>
          </w:tcPr>
          <w:p w14:paraId="5FBC7F68">
            <w:pPr>
              <w:jc w:val="center"/>
            </w:pPr>
            <w:r>
              <w:t>3.00</w:t>
            </w:r>
          </w:p>
        </w:tc>
      </w:tr>
    </w:tbl>
    <w:p w14:paraId="7268EDED">
      <w:pPr>
        <w:pStyle w:val="4"/>
        <w:widowControl w:val="0"/>
        <w:rPr>
          <w:kern w:val="2"/>
          <w:szCs w:val="24"/>
          <w:lang w:val="en-US"/>
        </w:rPr>
      </w:pPr>
      <w:bookmarkStart w:id="42" w:name="_Toc7835"/>
      <w:r>
        <w:rPr>
          <w:kern w:val="2"/>
          <w:szCs w:val="24"/>
          <w:lang w:val="en-US"/>
        </w:rPr>
        <w:t>周边地面构造</w:t>
      </w:r>
      <w:bookmarkEnd w:id="42"/>
    </w:p>
    <w:p w14:paraId="3FB62C8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307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3243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949B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2528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411E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C9F0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1D9F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E6AF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391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AB17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0BC7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C379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15C9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D265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B74E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6A9A6E">
            <w:pPr>
              <w:jc w:val="center"/>
            </w:pPr>
            <w:r>
              <w:t>D=R*S</w:t>
            </w:r>
          </w:p>
        </w:tc>
      </w:tr>
      <w:tr w14:paraId="3FBC4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7EDC1">
            <w:r>
              <w:t>水泥砂浆</w:t>
            </w:r>
          </w:p>
        </w:tc>
        <w:tc>
          <w:tcPr>
            <w:vAlign w:val="center"/>
          </w:tcPr>
          <w:p w14:paraId="4A14CE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B6F0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67A5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3544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A456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00B7F0">
            <w:pPr>
              <w:jc w:val="right"/>
            </w:pPr>
            <w:r>
              <w:t>0.245</w:t>
            </w:r>
          </w:p>
        </w:tc>
      </w:tr>
      <w:tr w14:paraId="0256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A4DEF">
            <w:r>
              <w:t>挤塑聚苯板(ρ=25-32)</w:t>
            </w:r>
          </w:p>
        </w:tc>
        <w:tc>
          <w:tcPr>
            <w:vAlign w:val="center"/>
          </w:tcPr>
          <w:p w14:paraId="70B4F9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60D08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35341B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0937F3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C553D9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1EF9B295">
            <w:pPr>
              <w:jc w:val="right"/>
            </w:pPr>
            <w:r>
              <w:t>0.213</w:t>
            </w:r>
          </w:p>
        </w:tc>
      </w:tr>
      <w:tr w14:paraId="53FD8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E5193">
            <w:r>
              <w:t>钢筋混凝土</w:t>
            </w:r>
          </w:p>
        </w:tc>
        <w:tc>
          <w:tcPr>
            <w:vAlign w:val="center"/>
          </w:tcPr>
          <w:p w14:paraId="45741D0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803C2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F0A3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6405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A735C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7740FB2">
            <w:pPr>
              <w:jc w:val="right"/>
            </w:pPr>
            <w:r>
              <w:t>0.989</w:t>
            </w:r>
          </w:p>
        </w:tc>
      </w:tr>
      <w:tr w14:paraId="1A2A7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EF951">
            <w:r>
              <w:t>各层之和∑</w:t>
            </w:r>
          </w:p>
        </w:tc>
        <w:tc>
          <w:tcPr>
            <w:vAlign w:val="center"/>
          </w:tcPr>
          <w:p w14:paraId="77792D2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52EDB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23BE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717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050765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31D14E60">
            <w:pPr>
              <w:jc w:val="right"/>
            </w:pPr>
            <w:r>
              <w:t>1.446</w:t>
            </w:r>
          </w:p>
        </w:tc>
      </w:tr>
      <w:tr w14:paraId="61CDA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A33F7">
            <w:r>
              <w:t>传热系数K=1/(0.11+∑R)</w:t>
            </w:r>
          </w:p>
        </w:tc>
        <w:tc>
          <w:tcPr>
            <w:gridSpan w:val="6"/>
          </w:tcPr>
          <w:p w14:paraId="7611E9BE">
            <w:pPr>
              <w:jc w:val="center"/>
            </w:pPr>
            <w:r>
              <w:t>0.40</w:t>
            </w:r>
          </w:p>
        </w:tc>
      </w:tr>
    </w:tbl>
    <w:p w14:paraId="01B51D98">
      <w:pPr>
        <w:pStyle w:val="4"/>
        <w:widowControl w:val="0"/>
        <w:rPr>
          <w:kern w:val="2"/>
          <w:szCs w:val="24"/>
          <w:lang w:val="en-US"/>
        </w:rPr>
      </w:pPr>
      <w:bookmarkStart w:id="43" w:name="_Toc21851"/>
      <w:r>
        <w:rPr>
          <w:kern w:val="2"/>
          <w:szCs w:val="24"/>
          <w:lang w:val="en-US"/>
        </w:rPr>
        <w:t>非周边地面构造</w:t>
      </w:r>
      <w:bookmarkEnd w:id="43"/>
    </w:p>
    <w:p w14:paraId="16E53EF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4D5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234DA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3E0E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F8F0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712B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40DC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9525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3E13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D13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F890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C667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7247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7CC4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2D34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6E78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C50266">
            <w:pPr>
              <w:jc w:val="center"/>
            </w:pPr>
            <w:r>
              <w:t>D=R*S</w:t>
            </w:r>
          </w:p>
        </w:tc>
      </w:tr>
      <w:tr w14:paraId="14AF6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FFF54">
            <w:r>
              <w:t>水泥砂浆</w:t>
            </w:r>
          </w:p>
        </w:tc>
        <w:tc>
          <w:tcPr>
            <w:vAlign w:val="center"/>
          </w:tcPr>
          <w:p w14:paraId="122010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C858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1774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D788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14990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7C05B2">
            <w:pPr>
              <w:jc w:val="right"/>
            </w:pPr>
            <w:r>
              <w:t>0.245</w:t>
            </w:r>
          </w:p>
        </w:tc>
      </w:tr>
      <w:tr w14:paraId="01B82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F368B">
            <w:r>
              <w:t>钢筋混凝土</w:t>
            </w:r>
          </w:p>
        </w:tc>
        <w:tc>
          <w:tcPr>
            <w:vAlign w:val="center"/>
          </w:tcPr>
          <w:p w14:paraId="4385112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3F184C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6B5F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39A5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66A92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DBBC1BD">
            <w:pPr>
              <w:jc w:val="right"/>
            </w:pPr>
            <w:r>
              <w:t>1.186</w:t>
            </w:r>
          </w:p>
        </w:tc>
      </w:tr>
      <w:tr w14:paraId="2D966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8F7D1">
            <w:r>
              <w:t>各层之和∑</w:t>
            </w:r>
          </w:p>
        </w:tc>
        <w:tc>
          <w:tcPr>
            <w:vAlign w:val="center"/>
          </w:tcPr>
          <w:p w14:paraId="793B1F5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C63D4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0947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9D37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7091F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D5E30A2">
            <w:pPr>
              <w:jc w:val="right"/>
            </w:pPr>
            <w:r>
              <w:t>1.431</w:t>
            </w:r>
          </w:p>
        </w:tc>
      </w:tr>
      <w:tr w14:paraId="7D1B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77C8F">
            <w:r>
              <w:t>传热系数K=1/(0.11+∑R)</w:t>
            </w:r>
          </w:p>
        </w:tc>
        <w:tc>
          <w:tcPr>
            <w:gridSpan w:val="6"/>
          </w:tcPr>
          <w:p w14:paraId="05DA98BA">
            <w:pPr>
              <w:jc w:val="center"/>
            </w:pPr>
            <w:r>
              <w:t>0.30</w:t>
            </w:r>
          </w:p>
        </w:tc>
      </w:tr>
    </w:tbl>
    <w:p w14:paraId="3F6F0D16">
      <w:pPr>
        <w:pStyle w:val="4"/>
        <w:widowControl w:val="0"/>
        <w:rPr>
          <w:kern w:val="2"/>
          <w:szCs w:val="24"/>
          <w:lang w:val="en-US"/>
        </w:rPr>
      </w:pPr>
      <w:bookmarkStart w:id="44" w:name="_Toc1773"/>
      <w:r>
        <w:rPr>
          <w:kern w:val="2"/>
          <w:szCs w:val="24"/>
          <w:lang w:val="en-US"/>
        </w:rPr>
        <w:t>门构造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636D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093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05A0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FFAA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0523C0">
            <w:pPr>
              <w:jc w:val="center"/>
            </w:pPr>
            <w:r>
              <w:t>备注</w:t>
            </w:r>
          </w:p>
        </w:tc>
      </w:tr>
      <w:tr w14:paraId="4DFA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7E3AF">
            <w:r>
              <w:t>1</w:t>
            </w:r>
          </w:p>
        </w:tc>
        <w:tc>
          <w:tcPr>
            <w:vAlign w:val="center"/>
          </w:tcPr>
          <w:p w14:paraId="0ED99641">
            <w:r>
              <w:t>保温门（多功能门）</w:t>
            </w:r>
          </w:p>
        </w:tc>
        <w:tc>
          <w:tcPr>
            <w:vAlign w:val="center"/>
          </w:tcPr>
          <w:p w14:paraId="1EAA4C80">
            <w:r>
              <w:t>1.972</w:t>
            </w:r>
          </w:p>
        </w:tc>
        <w:tc>
          <w:tcPr>
            <w:vAlign w:val="center"/>
          </w:tcPr>
          <w:p w14:paraId="7009EF8D"/>
        </w:tc>
      </w:tr>
    </w:tbl>
    <w:p w14:paraId="46118BA5">
      <w:pPr>
        <w:pStyle w:val="4"/>
      </w:pPr>
      <w:bookmarkStart w:id="45" w:name="_Toc27892"/>
      <w:r>
        <w:t>窗构造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DD16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19E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9F6F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8B40C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F6DAB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C0C8F5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5E84158">
            <w:pPr>
              <w:jc w:val="center"/>
            </w:pPr>
            <w:r>
              <w:t>备注</w:t>
            </w:r>
          </w:p>
        </w:tc>
      </w:tr>
    </w:tbl>
    <w:p w14:paraId="408D9EFE">
      <w:pPr>
        <w:pStyle w:val="2"/>
      </w:pPr>
      <w:bookmarkStart w:id="46" w:name="_Toc5660"/>
      <w:r>
        <w:t>房间类型</w:t>
      </w:r>
      <w:bookmarkEnd w:id="46"/>
    </w:p>
    <w:p w14:paraId="62DE0E7E">
      <w:pPr>
        <w:pStyle w:val="4"/>
        <w:widowControl w:val="0"/>
        <w:rPr>
          <w:kern w:val="2"/>
          <w:szCs w:val="24"/>
          <w:lang w:val="en-US"/>
        </w:rPr>
      </w:pPr>
      <w:bookmarkStart w:id="47" w:name="_Toc26271"/>
      <w:r>
        <w:rPr>
          <w:kern w:val="2"/>
          <w:szCs w:val="24"/>
          <w:lang w:val="en-US"/>
        </w:rPr>
        <w:t>房间参数表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F8B8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827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EB3032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7CE26F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14B769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D8974A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1A0FA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D631B2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1F5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73AA8">
            <w:r>
              <w:t>办公-普通办公室</w:t>
            </w:r>
          </w:p>
        </w:tc>
        <w:tc>
          <w:tcPr>
            <w:vAlign w:val="center"/>
          </w:tcPr>
          <w:p w14:paraId="318135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86D0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7DC6C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7E6CCA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391ECB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E2929E8">
            <w:pPr>
              <w:jc w:val="center"/>
            </w:pPr>
            <w:r>
              <w:t>15(W/m^2)</w:t>
            </w:r>
          </w:p>
        </w:tc>
      </w:tr>
      <w:tr w14:paraId="1C49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4CAF7">
            <w:r>
              <w:t>楼梯间</w:t>
            </w:r>
          </w:p>
        </w:tc>
        <w:tc>
          <w:tcPr>
            <w:vAlign w:val="center"/>
          </w:tcPr>
          <w:p w14:paraId="7D65A0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4DFE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18284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F57C3D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49FC94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329282E8">
            <w:pPr>
              <w:jc w:val="center"/>
            </w:pPr>
            <w:r>
              <w:t>15(W/m^2)</w:t>
            </w:r>
          </w:p>
        </w:tc>
      </w:tr>
    </w:tbl>
    <w:p w14:paraId="2973247F">
      <w:pPr>
        <w:pStyle w:val="4"/>
        <w:widowControl w:val="0"/>
        <w:rPr>
          <w:kern w:val="2"/>
          <w:szCs w:val="24"/>
          <w:lang w:val="en-US"/>
        </w:rPr>
      </w:pPr>
      <w:bookmarkStart w:id="48" w:name="_Toc14350"/>
      <w:r>
        <w:rPr>
          <w:kern w:val="2"/>
          <w:szCs w:val="24"/>
          <w:lang w:val="en-US"/>
        </w:rPr>
        <w:t>作息时间表</w:t>
      </w:r>
      <w:bookmarkEnd w:id="48"/>
    </w:p>
    <w:p w14:paraId="554D130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AC50024">
      <w:pPr>
        <w:pStyle w:val="2"/>
        <w:widowControl w:val="0"/>
        <w:rPr>
          <w:kern w:val="2"/>
          <w:szCs w:val="24"/>
          <w:lang w:val="en-US"/>
        </w:rPr>
      </w:pPr>
      <w:bookmarkStart w:id="49" w:name="_Toc17927"/>
      <w:r>
        <w:rPr>
          <w:kern w:val="2"/>
          <w:szCs w:val="24"/>
          <w:lang w:val="en-US"/>
        </w:rPr>
        <w:t>系统设置</w:t>
      </w:r>
      <w:bookmarkEnd w:id="49"/>
    </w:p>
    <w:p w14:paraId="754C2EB6">
      <w:pPr>
        <w:pStyle w:val="4"/>
        <w:widowControl w:val="0"/>
        <w:rPr>
          <w:kern w:val="2"/>
          <w:szCs w:val="24"/>
          <w:lang w:val="en-US"/>
        </w:rPr>
      </w:pPr>
      <w:bookmarkStart w:id="50" w:name="_Toc29630"/>
      <w:r>
        <w:rPr>
          <w:kern w:val="2"/>
          <w:szCs w:val="24"/>
          <w:lang w:val="en-US"/>
        </w:rPr>
        <w:t>系统划分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D7EE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9BC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0DAAF5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97691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4E7E46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E109D30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6A1D2AE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7790B0F">
            <w:pPr>
              <w:jc w:val="center"/>
            </w:pPr>
            <w:r>
              <w:t>包含的房间</w:t>
            </w:r>
          </w:p>
        </w:tc>
      </w:tr>
      <w:tr w14:paraId="49B9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E47CE">
            <w:r>
              <w:t>自动</w:t>
            </w:r>
          </w:p>
        </w:tc>
        <w:tc>
          <w:tcPr>
            <w:vAlign w:val="center"/>
          </w:tcPr>
          <w:p w14:paraId="5BBD40AB">
            <w:r>
              <w:t>无</w:t>
            </w:r>
          </w:p>
        </w:tc>
        <w:tc>
          <w:tcPr>
            <w:vAlign w:val="center"/>
          </w:tcPr>
          <w:p w14:paraId="307F36C7">
            <w:r>
              <w:t>--</w:t>
            </w:r>
          </w:p>
        </w:tc>
        <w:tc>
          <w:tcPr>
            <w:vAlign w:val="center"/>
          </w:tcPr>
          <w:p w14:paraId="74E1C0F3">
            <w:r>
              <w:t>--</w:t>
            </w:r>
          </w:p>
        </w:tc>
        <w:tc>
          <w:tcPr>
            <w:vAlign w:val="center"/>
          </w:tcPr>
          <w:p w14:paraId="2C0D7E3C">
            <w:r>
              <w:t>--</w:t>
            </w:r>
          </w:p>
        </w:tc>
        <w:tc>
          <w:tcPr>
            <w:vAlign w:val="center"/>
          </w:tcPr>
          <w:p w14:paraId="71997190">
            <w:r>
              <w:t>2762.90</w:t>
            </w:r>
          </w:p>
        </w:tc>
        <w:tc>
          <w:tcPr>
            <w:vAlign w:val="center"/>
          </w:tcPr>
          <w:p w14:paraId="3E012EAB">
            <w:r>
              <w:t>所有房间</w:t>
            </w:r>
          </w:p>
        </w:tc>
      </w:tr>
    </w:tbl>
    <w:p w14:paraId="19461CBB">
      <w:pPr>
        <w:pStyle w:val="4"/>
        <w:widowControl w:val="0"/>
        <w:rPr>
          <w:kern w:val="2"/>
          <w:szCs w:val="24"/>
          <w:lang w:val="en-US"/>
        </w:rPr>
      </w:pPr>
      <w:bookmarkStart w:id="51" w:name="_Toc2148"/>
      <w:r>
        <w:rPr>
          <w:kern w:val="2"/>
          <w:szCs w:val="24"/>
          <w:lang w:val="en-US"/>
        </w:rPr>
        <w:t>运行时间表</w:t>
      </w:r>
      <w:bookmarkEnd w:id="51"/>
    </w:p>
    <w:p w14:paraId="0D5862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937C58D">
      <w:pPr>
        <w:pStyle w:val="2"/>
        <w:widowControl w:val="0"/>
        <w:rPr>
          <w:kern w:val="2"/>
          <w:szCs w:val="24"/>
          <w:lang w:val="en-US"/>
        </w:rPr>
      </w:pPr>
      <w:bookmarkStart w:id="52" w:name="_Toc17150"/>
      <w:r>
        <w:rPr>
          <w:kern w:val="2"/>
          <w:szCs w:val="24"/>
          <w:lang w:val="en-US"/>
        </w:rPr>
        <w:t>计算结果</w:t>
      </w:r>
      <w:bookmarkEnd w:id="52"/>
    </w:p>
    <w:p w14:paraId="73EEB947">
      <w:pPr>
        <w:pStyle w:val="4"/>
        <w:widowControl w:val="0"/>
        <w:rPr>
          <w:kern w:val="2"/>
          <w:szCs w:val="24"/>
          <w:lang w:val="en-US"/>
        </w:rPr>
      </w:pPr>
      <w:bookmarkStart w:id="53" w:name="_Toc29626"/>
      <w:r>
        <w:rPr>
          <w:kern w:val="2"/>
          <w:szCs w:val="24"/>
          <w:lang w:val="en-US"/>
        </w:rPr>
        <w:t>模拟周期</w:t>
      </w:r>
      <w:bookmarkEnd w:id="53"/>
    </w:p>
    <w:p w14:paraId="3A33630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C7FD7A9">
      <w:pPr>
        <w:pStyle w:val="4"/>
        <w:widowControl w:val="0"/>
        <w:rPr>
          <w:kern w:val="2"/>
          <w:szCs w:val="24"/>
          <w:lang w:val="en-US"/>
        </w:rPr>
      </w:pPr>
      <w:bookmarkStart w:id="54" w:name="_Toc8538"/>
      <w:r>
        <w:rPr>
          <w:kern w:val="2"/>
          <w:szCs w:val="24"/>
          <w:lang w:val="en-US"/>
        </w:rPr>
        <w:t>全年冷暖需求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60F2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F91A8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CC4212D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6E277B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4877BE50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5CC6AE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6B48E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A5510">
            <w:r>
              <w:t>建筑总计</w:t>
            </w:r>
          </w:p>
        </w:tc>
        <w:tc>
          <w:tcPr>
            <w:vAlign w:val="center"/>
          </w:tcPr>
          <w:p w14:paraId="76A62610">
            <w:r>
              <w:t>118610</w:t>
            </w:r>
          </w:p>
        </w:tc>
        <w:tc>
          <w:tcPr>
            <w:vAlign w:val="center"/>
          </w:tcPr>
          <w:p w14:paraId="7713875C">
            <w:r>
              <w:t>24.07</w:t>
            </w:r>
          </w:p>
        </w:tc>
        <w:tc>
          <w:tcPr>
            <w:vAlign w:val="center"/>
          </w:tcPr>
          <w:p w14:paraId="51F8A0C6">
            <w:r>
              <w:t>195567</w:t>
            </w:r>
          </w:p>
        </w:tc>
        <w:tc>
          <w:tcPr>
            <w:vAlign w:val="center"/>
          </w:tcPr>
          <w:p w14:paraId="465CF388">
            <w:r>
              <w:t>39.69</w:t>
            </w:r>
          </w:p>
        </w:tc>
      </w:tr>
    </w:tbl>
    <w:p w14:paraId="20B0C510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1B0E0"/>
    <w:p w14:paraId="52042D89">
      <w:pPr>
        <w:pStyle w:val="4"/>
        <w:widowControl w:val="0"/>
        <w:rPr>
          <w:kern w:val="2"/>
          <w:szCs w:val="24"/>
          <w:lang w:val="en-US"/>
        </w:rPr>
      </w:pPr>
      <w:bookmarkStart w:id="55" w:name="_Toc29872"/>
      <w:r>
        <w:rPr>
          <w:kern w:val="2"/>
          <w:szCs w:val="24"/>
          <w:lang w:val="en-US"/>
        </w:rPr>
        <w:t>负荷分项统计</w:t>
      </w:r>
      <w:bookmarkEnd w:id="5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6139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8A3A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9ABB42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029CBC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40986D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53172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D61DA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A39D01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2304543">
            <w:pPr>
              <w:jc w:val="center"/>
            </w:pPr>
            <w:r>
              <w:t>合计</w:t>
            </w:r>
          </w:p>
        </w:tc>
      </w:tr>
      <w:tr w14:paraId="5E590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718FE">
            <w:r>
              <w:t>供暖(kWh/㎡)</w:t>
            </w:r>
          </w:p>
        </w:tc>
        <w:tc>
          <w:tcPr>
            <w:vAlign w:val="center"/>
          </w:tcPr>
          <w:p w14:paraId="6B85331B">
            <w:pPr>
              <w:jc w:val="center"/>
            </w:pPr>
            <w:r>
              <w:t>-24.00</w:t>
            </w:r>
          </w:p>
        </w:tc>
        <w:tc>
          <w:tcPr>
            <w:vAlign w:val="center"/>
          </w:tcPr>
          <w:p w14:paraId="0333F5B1">
            <w:pPr>
              <w:jc w:val="center"/>
            </w:pPr>
            <w:r>
              <w:t>13.47</w:t>
            </w:r>
          </w:p>
        </w:tc>
        <w:tc>
          <w:tcPr>
            <w:vAlign w:val="center"/>
          </w:tcPr>
          <w:p w14:paraId="483337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7865D3">
            <w:pPr>
              <w:jc w:val="center"/>
            </w:pPr>
            <w:r>
              <w:t>-13.55</w:t>
            </w:r>
          </w:p>
        </w:tc>
        <w:tc>
          <w:tcPr>
            <w:vAlign w:val="center"/>
          </w:tcPr>
          <w:p w14:paraId="1B6F0D9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1A1E9A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954983">
            <w:r>
              <w:t>-24.07</w:t>
            </w:r>
          </w:p>
        </w:tc>
      </w:tr>
      <w:tr w14:paraId="4E4A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A3EAF">
            <w:r>
              <w:t>供冷(kWh/㎡)</w:t>
            </w:r>
          </w:p>
        </w:tc>
        <w:tc>
          <w:tcPr>
            <w:vAlign w:val="center"/>
          </w:tcPr>
          <w:p w14:paraId="4EE2822E">
            <w:pPr>
              <w:jc w:val="center"/>
            </w:pPr>
            <w:r>
              <w:t>9.88</w:t>
            </w:r>
          </w:p>
        </w:tc>
        <w:tc>
          <w:tcPr>
            <w:vAlign w:val="center"/>
          </w:tcPr>
          <w:p w14:paraId="626989AA">
            <w:pPr>
              <w:jc w:val="center"/>
            </w:pPr>
            <w:r>
              <w:t>18.85</w:t>
            </w:r>
          </w:p>
        </w:tc>
        <w:tc>
          <w:tcPr>
            <w:vAlign w:val="center"/>
          </w:tcPr>
          <w:p w14:paraId="755445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8ED947">
            <w:pPr>
              <w:jc w:val="center"/>
            </w:pPr>
            <w:r>
              <w:t>12.03</w:t>
            </w:r>
          </w:p>
        </w:tc>
        <w:tc>
          <w:tcPr>
            <w:vAlign w:val="center"/>
          </w:tcPr>
          <w:p w14:paraId="5A0875D0">
            <w:pPr>
              <w:jc w:val="center"/>
            </w:pPr>
            <w:r>
              <w:t>-1.07</w:t>
            </w:r>
          </w:p>
        </w:tc>
        <w:tc>
          <w:tcPr>
            <w:vAlign w:val="center"/>
          </w:tcPr>
          <w:p w14:paraId="2DE3B5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107067">
            <w:r>
              <w:t>39.69</w:t>
            </w:r>
          </w:p>
        </w:tc>
      </w:tr>
    </w:tbl>
    <w:p w14:paraId="740019E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24E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CFDF">
      <w:pPr>
        <w:pStyle w:val="4"/>
      </w:pPr>
      <w:bookmarkStart w:id="56" w:name="_Toc21243"/>
      <w:r>
        <w:t>逐月负荷表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D8C9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2FF0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0BD691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D5B98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7454A1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83326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D552B3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6C60D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B7E5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B0228">
            <w:r>
              <w:t>1月</w:t>
            </w:r>
          </w:p>
        </w:tc>
        <w:tc>
          <w:tcPr>
            <w:vAlign w:val="center"/>
          </w:tcPr>
          <w:p w14:paraId="79844BEC">
            <w:pPr>
              <w:jc w:val="right"/>
            </w:pPr>
            <w:r>
              <w:t>43811</w:t>
            </w:r>
          </w:p>
        </w:tc>
        <w:tc>
          <w:tcPr>
            <w:vAlign w:val="center"/>
          </w:tcPr>
          <w:p w14:paraId="0B0FC3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50C335">
            <w:pPr>
              <w:jc w:val="right"/>
            </w:pPr>
            <w:r>
              <w:rPr>
                <w:color w:val="FF0000"/>
              </w:rPr>
              <w:t>445.077</w:t>
            </w:r>
          </w:p>
        </w:tc>
        <w:tc>
          <w:tcPr>
            <w:vAlign w:val="center"/>
          </w:tcPr>
          <w:p w14:paraId="4A7E099A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7E06D6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3BAF6A">
            <w:r>
              <w:t>--</w:t>
            </w:r>
          </w:p>
        </w:tc>
      </w:tr>
      <w:tr w14:paraId="13BB2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5697F">
            <w:r>
              <w:t>2月</w:t>
            </w:r>
          </w:p>
        </w:tc>
        <w:tc>
          <w:tcPr>
            <w:vAlign w:val="center"/>
          </w:tcPr>
          <w:p w14:paraId="36C9C617">
            <w:pPr>
              <w:jc w:val="right"/>
            </w:pPr>
            <w:r>
              <w:t>15860</w:t>
            </w:r>
          </w:p>
        </w:tc>
        <w:tc>
          <w:tcPr>
            <w:vAlign w:val="center"/>
          </w:tcPr>
          <w:p w14:paraId="7EB2F7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A9D062">
            <w:pPr>
              <w:jc w:val="right"/>
            </w:pPr>
            <w:r>
              <w:t>299.412</w:t>
            </w:r>
          </w:p>
        </w:tc>
        <w:tc>
          <w:tcPr>
            <w:vAlign w:val="center"/>
          </w:tcPr>
          <w:p w14:paraId="0C9F458C">
            <w:r>
              <w:t>2月14日7时</w:t>
            </w:r>
          </w:p>
        </w:tc>
        <w:tc>
          <w:tcPr>
            <w:vAlign w:val="center"/>
          </w:tcPr>
          <w:p w14:paraId="33C3D3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5AF88E">
            <w:r>
              <w:t>--</w:t>
            </w:r>
          </w:p>
        </w:tc>
      </w:tr>
      <w:tr w14:paraId="195B6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0782C">
            <w:r>
              <w:t>3月</w:t>
            </w:r>
          </w:p>
        </w:tc>
        <w:tc>
          <w:tcPr>
            <w:vAlign w:val="center"/>
          </w:tcPr>
          <w:p w14:paraId="10EA0503">
            <w:pPr>
              <w:jc w:val="right"/>
            </w:pPr>
            <w:r>
              <w:t>10344</w:t>
            </w:r>
          </w:p>
        </w:tc>
        <w:tc>
          <w:tcPr>
            <w:vAlign w:val="center"/>
          </w:tcPr>
          <w:p w14:paraId="4BB769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BBCF3F">
            <w:pPr>
              <w:jc w:val="right"/>
            </w:pPr>
            <w:r>
              <w:t>219.102</w:t>
            </w:r>
          </w:p>
        </w:tc>
        <w:tc>
          <w:tcPr>
            <w:vAlign w:val="center"/>
          </w:tcPr>
          <w:p w14:paraId="5CC821B1">
            <w:r>
              <w:t>3月4日7时</w:t>
            </w:r>
          </w:p>
        </w:tc>
        <w:tc>
          <w:tcPr>
            <w:vAlign w:val="center"/>
          </w:tcPr>
          <w:p w14:paraId="525D4C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16F6C4">
            <w:r>
              <w:t>--</w:t>
            </w:r>
          </w:p>
        </w:tc>
      </w:tr>
      <w:tr w14:paraId="1585F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C8078">
            <w:r>
              <w:t>4月</w:t>
            </w:r>
          </w:p>
        </w:tc>
        <w:tc>
          <w:tcPr>
            <w:vAlign w:val="center"/>
          </w:tcPr>
          <w:p w14:paraId="754ABFA4">
            <w:pPr>
              <w:jc w:val="right"/>
            </w:pPr>
            <w:r>
              <w:t>3923</w:t>
            </w:r>
          </w:p>
        </w:tc>
        <w:tc>
          <w:tcPr>
            <w:vAlign w:val="center"/>
          </w:tcPr>
          <w:p w14:paraId="744ABB3B">
            <w:pPr>
              <w:jc w:val="right"/>
            </w:pPr>
            <w:r>
              <w:t>1484</w:t>
            </w:r>
          </w:p>
        </w:tc>
        <w:tc>
          <w:tcPr>
            <w:vAlign w:val="center"/>
          </w:tcPr>
          <w:p w14:paraId="2B3A34EB">
            <w:pPr>
              <w:jc w:val="right"/>
            </w:pPr>
            <w:r>
              <w:t>148.240</w:t>
            </w:r>
          </w:p>
        </w:tc>
        <w:tc>
          <w:tcPr>
            <w:vAlign w:val="center"/>
          </w:tcPr>
          <w:p w14:paraId="7FC16628">
            <w:r>
              <w:t>4月1日7时</w:t>
            </w:r>
          </w:p>
        </w:tc>
        <w:tc>
          <w:tcPr>
            <w:vAlign w:val="center"/>
          </w:tcPr>
          <w:p w14:paraId="77864FD3">
            <w:pPr>
              <w:jc w:val="right"/>
            </w:pPr>
            <w:r>
              <w:t>71.044</w:t>
            </w:r>
          </w:p>
        </w:tc>
        <w:tc>
          <w:tcPr>
            <w:vAlign w:val="center"/>
          </w:tcPr>
          <w:p w14:paraId="0C09DC57">
            <w:r>
              <w:t>4月17日12时</w:t>
            </w:r>
          </w:p>
        </w:tc>
      </w:tr>
      <w:tr w14:paraId="5BA0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9E777">
            <w:r>
              <w:t>5月</w:t>
            </w:r>
          </w:p>
        </w:tc>
        <w:tc>
          <w:tcPr>
            <w:vAlign w:val="center"/>
          </w:tcPr>
          <w:p w14:paraId="6F82CCF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D342695">
            <w:pPr>
              <w:jc w:val="right"/>
            </w:pPr>
            <w:r>
              <w:t>11479</w:t>
            </w:r>
          </w:p>
        </w:tc>
        <w:tc>
          <w:tcPr>
            <w:vAlign w:val="center"/>
          </w:tcPr>
          <w:p w14:paraId="49BEC39D">
            <w:pPr>
              <w:jc w:val="right"/>
            </w:pPr>
            <w:r>
              <w:t>10.911</w:t>
            </w:r>
          </w:p>
        </w:tc>
        <w:tc>
          <w:tcPr>
            <w:vAlign w:val="center"/>
          </w:tcPr>
          <w:p w14:paraId="48AA9587">
            <w:r>
              <w:t>5月13日7时</w:t>
            </w:r>
          </w:p>
        </w:tc>
        <w:tc>
          <w:tcPr>
            <w:vAlign w:val="center"/>
          </w:tcPr>
          <w:p w14:paraId="2CD66AA7">
            <w:pPr>
              <w:jc w:val="right"/>
            </w:pPr>
            <w:r>
              <w:t>116.384</w:t>
            </w:r>
          </w:p>
        </w:tc>
        <w:tc>
          <w:tcPr>
            <w:vAlign w:val="center"/>
          </w:tcPr>
          <w:p w14:paraId="722775EE">
            <w:r>
              <w:t>5月20日15时</w:t>
            </w:r>
          </w:p>
        </w:tc>
      </w:tr>
      <w:tr w14:paraId="3971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3C937">
            <w:r>
              <w:t>6月</w:t>
            </w:r>
          </w:p>
        </w:tc>
        <w:tc>
          <w:tcPr>
            <w:vAlign w:val="center"/>
          </w:tcPr>
          <w:p w14:paraId="4D45B7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582317">
            <w:pPr>
              <w:jc w:val="right"/>
            </w:pPr>
            <w:r>
              <w:t>31522</w:t>
            </w:r>
          </w:p>
        </w:tc>
        <w:tc>
          <w:tcPr>
            <w:vAlign w:val="center"/>
          </w:tcPr>
          <w:p w14:paraId="2A3B65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DD83AC">
            <w:r>
              <w:t>--</w:t>
            </w:r>
          </w:p>
        </w:tc>
        <w:tc>
          <w:tcPr>
            <w:vAlign w:val="center"/>
          </w:tcPr>
          <w:p w14:paraId="3665E3E2">
            <w:pPr>
              <w:jc w:val="right"/>
            </w:pPr>
            <w:r>
              <w:t>242.845</w:t>
            </w:r>
          </w:p>
        </w:tc>
        <w:tc>
          <w:tcPr>
            <w:vAlign w:val="center"/>
          </w:tcPr>
          <w:p w14:paraId="529A23E2">
            <w:r>
              <w:t>6月24日8时</w:t>
            </w:r>
          </w:p>
        </w:tc>
      </w:tr>
      <w:tr w14:paraId="795C4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0BA65">
            <w:r>
              <w:t>7月</w:t>
            </w:r>
          </w:p>
        </w:tc>
        <w:tc>
          <w:tcPr>
            <w:vAlign w:val="center"/>
          </w:tcPr>
          <w:p w14:paraId="5BEFFE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9520CE">
            <w:pPr>
              <w:jc w:val="right"/>
            </w:pPr>
            <w:r>
              <w:t>63258</w:t>
            </w:r>
          </w:p>
        </w:tc>
        <w:tc>
          <w:tcPr>
            <w:vAlign w:val="center"/>
          </w:tcPr>
          <w:p w14:paraId="62FB02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EE0C54">
            <w:r>
              <w:t>--</w:t>
            </w:r>
          </w:p>
        </w:tc>
        <w:tc>
          <w:tcPr>
            <w:vAlign w:val="center"/>
          </w:tcPr>
          <w:p w14:paraId="5FC32D00">
            <w:pPr>
              <w:jc w:val="right"/>
            </w:pPr>
            <w:r>
              <w:rPr>
                <w:color w:val="0000FF"/>
              </w:rPr>
              <w:t>332.377</w:t>
            </w:r>
          </w:p>
        </w:tc>
        <w:tc>
          <w:tcPr>
            <w:vAlign w:val="center"/>
          </w:tcPr>
          <w:p w14:paraId="4DCE98E5">
            <w:r>
              <w:rPr>
                <w:color w:val="0000FF"/>
              </w:rPr>
              <w:t>7月18日15时</w:t>
            </w:r>
          </w:p>
        </w:tc>
      </w:tr>
      <w:tr w14:paraId="2239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30DA4">
            <w:r>
              <w:t>8月</w:t>
            </w:r>
          </w:p>
        </w:tc>
        <w:tc>
          <w:tcPr>
            <w:vAlign w:val="center"/>
          </w:tcPr>
          <w:p w14:paraId="24453B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5259F5">
            <w:pPr>
              <w:jc w:val="right"/>
            </w:pPr>
            <w:r>
              <w:t>45070</w:t>
            </w:r>
          </w:p>
        </w:tc>
        <w:tc>
          <w:tcPr>
            <w:vAlign w:val="center"/>
          </w:tcPr>
          <w:p w14:paraId="0FFD2E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6FF729">
            <w:r>
              <w:t>--</w:t>
            </w:r>
          </w:p>
        </w:tc>
        <w:tc>
          <w:tcPr>
            <w:vAlign w:val="center"/>
          </w:tcPr>
          <w:p w14:paraId="04FF98DF">
            <w:pPr>
              <w:jc w:val="right"/>
            </w:pPr>
            <w:r>
              <w:t>265.863</w:t>
            </w:r>
          </w:p>
        </w:tc>
        <w:tc>
          <w:tcPr>
            <w:vAlign w:val="center"/>
          </w:tcPr>
          <w:p w14:paraId="307F0B14">
            <w:r>
              <w:t>8月2日14时</w:t>
            </w:r>
          </w:p>
        </w:tc>
      </w:tr>
      <w:tr w14:paraId="55793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36C34">
            <w:r>
              <w:t>9月</w:t>
            </w:r>
          </w:p>
        </w:tc>
        <w:tc>
          <w:tcPr>
            <w:vAlign w:val="center"/>
          </w:tcPr>
          <w:p w14:paraId="7378CB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1A2F2">
            <w:pPr>
              <w:jc w:val="right"/>
            </w:pPr>
            <w:r>
              <w:t>35236</w:t>
            </w:r>
          </w:p>
        </w:tc>
        <w:tc>
          <w:tcPr>
            <w:vAlign w:val="center"/>
          </w:tcPr>
          <w:p w14:paraId="0A13CF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925E54">
            <w:r>
              <w:t>--</w:t>
            </w:r>
          </w:p>
        </w:tc>
        <w:tc>
          <w:tcPr>
            <w:vAlign w:val="center"/>
          </w:tcPr>
          <w:p w14:paraId="5FE4E1EE">
            <w:pPr>
              <w:jc w:val="right"/>
            </w:pPr>
            <w:r>
              <w:t>250.706</w:t>
            </w:r>
          </w:p>
        </w:tc>
        <w:tc>
          <w:tcPr>
            <w:vAlign w:val="center"/>
          </w:tcPr>
          <w:p w14:paraId="312F6C7A">
            <w:r>
              <w:t>9月6日15时</w:t>
            </w:r>
          </w:p>
        </w:tc>
      </w:tr>
      <w:tr w14:paraId="7EF8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88DD8">
            <w:r>
              <w:t>10月</w:t>
            </w:r>
          </w:p>
        </w:tc>
        <w:tc>
          <w:tcPr>
            <w:vAlign w:val="center"/>
          </w:tcPr>
          <w:p w14:paraId="39698F4B">
            <w:pPr>
              <w:jc w:val="right"/>
            </w:pPr>
            <w:r>
              <w:t>2086</w:t>
            </w:r>
          </w:p>
        </w:tc>
        <w:tc>
          <w:tcPr>
            <w:vAlign w:val="center"/>
          </w:tcPr>
          <w:p w14:paraId="7F271C4E">
            <w:pPr>
              <w:jc w:val="right"/>
            </w:pPr>
            <w:r>
              <w:t>7518</w:t>
            </w:r>
          </w:p>
        </w:tc>
        <w:tc>
          <w:tcPr>
            <w:vAlign w:val="center"/>
          </w:tcPr>
          <w:p w14:paraId="09025EE3">
            <w:pPr>
              <w:jc w:val="right"/>
            </w:pPr>
            <w:r>
              <w:t>118.996</w:t>
            </w:r>
          </w:p>
        </w:tc>
        <w:tc>
          <w:tcPr>
            <w:vAlign w:val="center"/>
          </w:tcPr>
          <w:p w14:paraId="274AE154">
            <w:r>
              <w:t>10月29日7时</w:t>
            </w:r>
          </w:p>
        </w:tc>
        <w:tc>
          <w:tcPr>
            <w:vAlign w:val="center"/>
          </w:tcPr>
          <w:p w14:paraId="38DD338E">
            <w:pPr>
              <w:jc w:val="right"/>
            </w:pPr>
            <w:r>
              <w:t>140.814</w:t>
            </w:r>
          </w:p>
        </w:tc>
        <w:tc>
          <w:tcPr>
            <w:vAlign w:val="center"/>
          </w:tcPr>
          <w:p w14:paraId="40871745">
            <w:r>
              <w:t>10月17日15时</w:t>
            </w:r>
          </w:p>
        </w:tc>
      </w:tr>
      <w:tr w14:paraId="145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531D3">
            <w:r>
              <w:t>11月</w:t>
            </w:r>
          </w:p>
        </w:tc>
        <w:tc>
          <w:tcPr>
            <w:vAlign w:val="center"/>
          </w:tcPr>
          <w:p w14:paraId="098E76F0">
            <w:pPr>
              <w:jc w:val="right"/>
            </w:pPr>
            <w:r>
              <w:t>12200</w:t>
            </w:r>
          </w:p>
        </w:tc>
        <w:tc>
          <w:tcPr>
            <w:vAlign w:val="center"/>
          </w:tcPr>
          <w:p w14:paraId="74C9E0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86C02E">
            <w:pPr>
              <w:jc w:val="right"/>
            </w:pPr>
            <w:r>
              <w:t>195.861</w:t>
            </w:r>
          </w:p>
        </w:tc>
        <w:tc>
          <w:tcPr>
            <w:vAlign w:val="center"/>
          </w:tcPr>
          <w:p w14:paraId="0378F5CC">
            <w:r>
              <w:t>11月18日7时</w:t>
            </w:r>
          </w:p>
        </w:tc>
        <w:tc>
          <w:tcPr>
            <w:vAlign w:val="center"/>
          </w:tcPr>
          <w:p w14:paraId="27E241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84B60">
            <w:r>
              <w:t>--</w:t>
            </w:r>
          </w:p>
        </w:tc>
      </w:tr>
      <w:tr w14:paraId="058A1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A95F9">
            <w:r>
              <w:t>12月</w:t>
            </w:r>
          </w:p>
        </w:tc>
        <w:tc>
          <w:tcPr>
            <w:vAlign w:val="center"/>
          </w:tcPr>
          <w:p w14:paraId="105F8CD3">
            <w:pPr>
              <w:jc w:val="right"/>
            </w:pPr>
            <w:r>
              <w:t>30361</w:t>
            </w:r>
          </w:p>
        </w:tc>
        <w:tc>
          <w:tcPr>
            <w:vAlign w:val="center"/>
          </w:tcPr>
          <w:p w14:paraId="4BE4DC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6A40C3">
            <w:pPr>
              <w:jc w:val="right"/>
            </w:pPr>
            <w:r>
              <w:t>303.453</w:t>
            </w:r>
          </w:p>
        </w:tc>
        <w:tc>
          <w:tcPr>
            <w:vAlign w:val="center"/>
          </w:tcPr>
          <w:p w14:paraId="6B187308">
            <w:r>
              <w:t>12月23日7时</w:t>
            </w:r>
          </w:p>
        </w:tc>
        <w:tc>
          <w:tcPr>
            <w:vAlign w:val="center"/>
          </w:tcPr>
          <w:p w14:paraId="6952F6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7D107E">
            <w:r>
              <w:t>--</w:t>
            </w:r>
          </w:p>
        </w:tc>
      </w:tr>
    </w:tbl>
    <w:p w14:paraId="1220F49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BE5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5340"/>
    <w:p w14:paraId="2C2B0918"/>
    <w:p w14:paraId="014DBD35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D15B1F6">
      <w:pPr>
        <w:pStyle w:val="2"/>
        <w:widowControl w:val="0"/>
        <w:rPr>
          <w:kern w:val="2"/>
          <w:szCs w:val="24"/>
          <w:lang w:val="en-US"/>
        </w:rPr>
      </w:pPr>
      <w:bookmarkStart w:id="57" w:name="_Toc10339"/>
      <w:r>
        <w:rPr>
          <w:kern w:val="2"/>
          <w:szCs w:val="24"/>
          <w:lang w:val="en-US"/>
        </w:rPr>
        <w:t>附录</w:t>
      </w:r>
      <w:bookmarkEnd w:id="57"/>
    </w:p>
    <w:p w14:paraId="653109E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5B1A8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BA9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0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52A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7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4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D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5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A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C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3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E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4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A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5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E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7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A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E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E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1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B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8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A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0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5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2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474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D7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E5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2D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A843D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0E800E">
      <w:pPr>
        <w:widowControl w:val="0"/>
        <w:rPr>
          <w:kern w:val="2"/>
          <w:szCs w:val="24"/>
          <w:lang w:val="en-US"/>
        </w:rPr>
      </w:pPr>
    </w:p>
    <w:p w14:paraId="778E2D5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869CB4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0EA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D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31F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D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D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4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3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E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3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A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7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B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0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3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E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9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4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F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7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B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4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A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C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D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7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7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6F7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1985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1D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600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D8ABC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034DE05">
      <w:pPr>
        <w:widowControl w:val="0"/>
        <w:rPr>
          <w:kern w:val="2"/>
          <w:szCs w:val="24"/>
          <w:lang w:val="en-US"/>
        </w:rPr>
      </w:pPr>
    </w:p>
    <w:p w14:paraId="35AE287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AD574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435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7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DAD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2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1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5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1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E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8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8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7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9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4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1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7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5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F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D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9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B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F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3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8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8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4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F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2A8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21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52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58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E7957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C2ECE93">
      <w:pPr>
        <w:widowControl w:val="0"/>
        <w:rPr>
          <w:kern w:val="2"/>
          <w:szCs w:val="24"/>
          <w:lang w:val="en-US"/>
        </w:rPr>
      </w:pPr>
    </w:p>
    <w:p w14:paraId="5FC9037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F7AFF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CB4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7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86E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B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7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6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8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7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0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A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F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E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5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0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1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4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2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E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3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3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4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8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7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2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3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B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8A16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8E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7F619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C3FDA96">
      <w:pPr>
        <w:widowControl w:val="0"/>
        <w:rPr>
          <w:kern w:val="2"/>
          <w:szCs w:val="24"/>
          <w:lang w:val="en-US"/>
        </w:rPr>
      </w:pPr>
    </w:p>
    <w:p w14:paraId="69643470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7C62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1EB73F1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3C473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8B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BC67F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94C2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B86B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5316677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43FE1B16"/>
    <w:rsid w:val="553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2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860</Words>
  <Characters>1178</Characters>
  <Lines>11</Lines>
  <Paragraphs>3</Paragraphs>
  <TotalTime>0</TotalTime>
  <ScaleCrop>false</ScaleCrop>
  <LinksUpToDate>false</LinksUpToDate>
  <CharactersWithSpaces>1249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2026-01-03T15:27:00Z</dcterms:created>
  <dc:creator>文武</dc:creator>
  <cp:lastModifiedBy>文武</cp:lastModifiedBy>
  <dcterms:modified xsi:type="dcterms:W3CDTF">2026-01-04T06:31:06Z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5D3426AF374D497E96938A08A6A8786D_11</vt:lpwstr>
  </property>
  <property fmtid="{D5CDD505-2E9C-101B-9397-08002B2CF9AE}" pid="4" name="KSOTemplateDocerSaveRecord">
    <vt:lpwstr>eyJoZGlkIjoiNzcyOGJmNGYwYjEzMjZiMDhlNTFkZDhhZDhkZDQxMGIiLCJ1c2VySWQiOiIxNTMyMjIwNjg0In0=</vt:lpwstr>
  </property>
</Properties>
</file>