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DBBE5">
      <w:pPr>
        <w:pStyle w:val="2"/>
        <w:bidi w:val="0"/>
        <w:jc w:val="center"/>
        <w:rPr>
          <w:sz w:val="32"/>
          <w:szCs w:val="20"/>
        </w:rPr>
      </w:pPr>
      <w:bookmarkStart w:id="0" w:name="_GoBack"/>
      <w:bookmarkEnd w:id="0"/>
      <w:r>
        <w:rPr>
          <w:sz w:val="32"/>
          <w:szCs w:val="20"/>
          <w:lang w:val="en-US" w:eastAsia="zh-CN"/>
        </w:rPr>
        <w:t>潘河崖村“见逢岁聿”项目构筑物、设备及附属设施检测报告</w:t>
      </w:r>
    </w:p>
    <w:p w14:paraId="4783DB0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报告编号：PHY-JC-2026-002</w:t>
      </w:r>
    </w:p>
    <w:p w14:paraId="31C3C43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检测周期：2026年1月1日—2026年3月31日</w:t>
      </w:r>
    </w:p>
    <w:p w14:paraId="38A42D0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检测对象：潘河崖村“见逢岁聿”项目范围内所有构筑物、户外设备及附属设施（含导视标识、照明设备、停车设施、公共休憩设施、防护设施、环境卫生设施等）</w:t>
      </w:r>
    </w:p>
    <w:p w14:paraId="188A2CC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目的：全面排查构筑物、设备及附属设施的安全隐患、运行状态及完好程度，对照文旅行业相关标准，量化检测结果，提出整改及维护建议，保障设施正常运行、游客人身安全，提升项目运营品质，契合乡村旅游区设施规范要求。</w:t>
      </w:r>
    </w:p>
    <w:p w14:paraId="788BA19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检测单位：潘河崖村“见逢岁聿”项目运营部</w:t>
      </w:r>
    </w:p>
    <w:p w14:paraId="25180A9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检测人员：张江浩（巡检人）、宫海东（管理负责人）</w:t>
      </w:r>
    </w:p>
    <w:p w14:paraId="78E7D5C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报告编制人：张江浩</w:t>
      </w:r>
    </w:p>
    <w:p w14:paraId="63EEE9F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报告审核人：宫海东</w:t>
      </w:r>
    </w:p>
    <w:p w14:paraId="411CE61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编制日期：2026年4月1日</w:t>
      </w:r>
    </w:p>
    <w:p w14:paraId="5393A420">
      <w:pPr>
        <w:pStyle w:val="3"/>
        <w:keepNext w:val="0"/>
        <w:keepLines w:val="0"/>
        <w:widowControl/>
        <w:suppressLineNumbers w:val="0"/>
        <w:jc w:val="left"/>
      </w:pPr>
      <w:r>
        <w:t>一、检测依据</w:t>
      </w:r>
    </w:p>
    <w:p w14:paraId="1D2B64E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CA9951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《乡村旅游服务质量等级划分与评定》国家标准</w:t>
      </w:r>
    </w:p>
    <w:p w14:paraId="12978B4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EC1DE4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E9256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济南市文旅行业安全生产运营管理规范</w:t>
      </w:r>
    </w:p>
    <w:p w14:paraId="2D256BF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7815A7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95DF6F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T/CMES 37003-2022《景区玻璃类观景设施安全规范》等景区设施安全相关团体标准</w:t>
      </w:r>
    </w:p>
    <w:p w14:paraId="3939246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C1431A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3A7E8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潘河崖村“见逢岁聿”项目外部设施维修与管理记录（2026年1-3月）</w:t>
      </w:r>
    </w:p>
    <w:p w14:paraId="26FF9E5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2B625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91461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项目设施安装验收标准及日常运营SOP</w:t>
      </w:r>
    </w:p>
    <w:p w14:paraId="1DCA3C4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F9FF16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DCA213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乡村旅游区场地设施、安全卫生相关规范要求</w:t>
      </w:r>
    </w:p>
    <w:p w14:paraId="37836C3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2E240FD">
      <w:pPr>
        <w:pStyle w:val="3"/>
        <w:keepNext w:val="0"/>
        <w:keepLines w:val="0"/>
        <w:widowControl/>
        <w:suppressLineNumbers w:val="0"/>
        <w:jc w:val="left"/>
      </w:pPr>
      <w:r>
        <w:t>二、检测概况</w:t>
      </w:r>
    </w:p>
    <w:p w14:paraId="2033603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覆盖项目所有户外构筑物、设备及附属设施，结合日常巡检记录、专项排查及现场实测，采用“日常巡检+季度专项检测”相结合的方式，对设施的完好性、安全性、运行稳定性进行全面核验。检测期间，累计巡检设施360余次，重点排查游客密集区、陡坡临水等关键区域设施210余次，共发现各类异常设施10处，均已完成维修整改及验收工作，整体检测覆盖率100%，整改完成率100%，验收合格率100%。</w:t>
      </w:r>
    </w:p>
    <w:p w14:paraId="7DA6A53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本次检测重点关注设施的结构稳定性、运行可靠性及安全防护性能，兼顾设施与项目自然生态环境、景观的协调性，确保设施运营符合乡村文旅项目安全规范及服务标准。</w:t>
      </w:r>
    </w:p>
    <w:p w14:paraId="519AD478">
      <w:pPr>
        <w:pStyle w:val="3"/>
        <w:keepNext w:val="0"/>
        <w:keepLines w:val="0"/>
        <w:widowControl/>
        <w:suppressLineNumbers w:val="0"/>
        <w:jc w:val="left"/>
      </w:pPr>
      <w:r>
        <w:t>三、分类检测详情</w:t>
      </w:r>
    </w:p>
    <w:p w14:paraId="24860DBE">
      <w:pPr>
        <w:pStyle w:val="4"/>
        <w:keepNext w:val="0"/>
        <w:keepLines w:val="0"/>
        <w:widowControl/>
        <w:suppressLineNumbers w:val="0"/>
        <w:jc w:val="left"/>
      </w:pPr>
      <w:r>
        <w:t>（一）构筑物检测（含基础支撑、防护构筑物等）</w:t>
      </w:r>
    </w:p>
    <w:p w14:paraId="52F6B80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本次检测的构筑物主要包括：临水防护栏、陡坡防护设施、标识牌基础、休憩座椅基础等，重点检测结构稳定性、防腐防锈情况及安全防护性能，具体如下：</w:t>
      </w:r>
    </w:p>
    <w:tbl>
      <w:tblPr>
        <w:tblStyle w:val="5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808"/>
        <w:gridCol w:w="1004"/>
        <w:gridCol w:w="788"/>
        <w:gridCol w:w="1239"/>
        <w:gridCol w:w="1181"/>
        <w:gridCol w:w="490"/>
      </w:tblGrid>
      <w:tr w14:paraId="6AAF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D17F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构筑物名称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0F84F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780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检测内容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A310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1BE5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异常情况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375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整改措施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B9B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整改验收结果</w:t>
            </w:r>
          </w:p>
        </w:tc>
      </w:tr>
      <w:tr w14:paraId="5050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F6D1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临水防护栏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7438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河边步道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71E0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结构稳定性、钢管锈蚀情况、接口牢固度、防护高度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F49D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基本合格（存在局部隐患）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3CD4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部分防护栏钢管生锈，一处接口松动，存在安全隐患，不符合防护设施安全规范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6A09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对锈蚀部位进行除锈处理，加固松动接口，刷防锈漆，确保防护高度达标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951A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 w14:paraId="41E6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8918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陡坡防护设施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E5F1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后山步道陡坡处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52B7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防护完整性、防滑性能、结构牢固度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BD31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不合格（初期）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43B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无专项警示标识，无防滑防护措施，易造成游客滑倒，存在安全隐患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A7FE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增设“陡坡小心地滑”警示标识，铺设防滑垫，加固周边防护结构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CE8C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 w14:paraId="5ABAD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8086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标识牌基础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DABD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进村主干道入口、后山步道等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7367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基础牢固度、沉降情况、固定稳定性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5500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基本合格（存在局部隐患）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F989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村口指引牌基础螺丝松动，标识牌倾斜，无明显沉降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D09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重新固定基础螺丝，调整标识牌垂直度，加固基础连接部位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6DBD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 w14:paraId="3D7E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95D9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休憩座椅基础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8183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民俗馆门前广场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F97D9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基础牢固度、与地面连接稳定性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CE36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基本合格（存在局部隐患）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478C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座椅木板与基础连接松动，部分固定螺丝缺失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875F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补充缺失螺丝，加固木板与基础的连接，确保座椅稳固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228E0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</w:tbl>
    <w:p w14:paraId="7850456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小结：各类构筑物整体结构基本稳定，符合乡村文旅项目构筑物安全要求，主要问题集中在局部锈蚀、接口松动及防护缺失，整改后均达到检测标准，能够保障游客使用安全；所有构筑物均与项目古村景观、自然生态环境协调，符合乡村旅游区设施布局规范。</w:t>
      </w:r>
    </w:p>
    <w:p w14:paraId="701CDE88">
      <w:pPr>
        <w:pStyle w:val="4"/>
        <w:keepNext w:val="0"/>
        <w:keepLines w:val="0"/>
        <w:widowControl/>
        <w:suppressLineNumbers w:val="0"/>
        <w:jc w:val="left"/>
      </w:pPr>
      <w:r>
        <w:t>（二）设备检测（含照明设备、机电设备等）</w:t>
      </w:r>
    </w:p>
    <w:p w14:paraId="5144017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本次检测的设备主要包括：照明设备（路灯、射灯）、机电设备（停车场道闸、公共卫生间通风扇），重点检测设备运行状态、零部件完好性、安全性能及维护情况，具体如下：</w:t>
      </w:r>
    </w:p>
    <w:tbl>
      <w:tblPr>
        <w:tblStyle w:val="5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569"/>
        <w:gridCol w:w="1145"/>
        <w:gridCol w:w="813"/>
        <w:gridCol w:w="1212"/>
        <w:gridCol w:w="1212"/>
        <w:gridCol w:w="503"/>
      </w:tblGrid>
      <w:tr w14:paraId="1F98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C678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07EE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0A91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检测内容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EA5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8D37D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异常情况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8D21F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整改措施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6923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整改验收结果</w:t>
            </w:r>
          </w:p>
        </w:tc>
      </w:tr>
      <w:tr w14:paraId="5839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67FD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古村支路路灯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7AA0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古村落西支路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046C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点亮效果、线路完好性、灯泡损耗情况、防水性能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DE18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基本合格（存在局部故障）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DDE50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灯泡损坏，无法正常点亮，线路接触不良，夜间照明效果不佳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B1BE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更换LED灯泡，检修线路，重新接线固定，检查防水措施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F28C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 w14:paraId="61E9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7405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夜游区域射灯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DE27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古村夜游步道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5EDF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点亮效果、线路老化情况、防水性能、固定稳定性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BEAB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基本合格（存在局部故障）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6616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3盏射灯无法点亮，线路老化，接口防水性能不足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F323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更换老化线路及射灯，加固线路接口，做好防水处理，储备备用灯泡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6FD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 w14:paraId="4409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5F4E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停车场道闸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AB516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主停车场入口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39FB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运行流畅度、感应灵敏度、机械部件完好性、控制系统稳定性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55C5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基本合格（存在局部故障）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CDAD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道闸升降卡顿，感应不灵敏，偶尔无法正常抬杆，机械部件润滑不足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8F42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检修感应装置，润滑道闸机械部件，调试控制系统，加强日常巡检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5AB5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 w14:paraId="10D9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13A1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公共卫生间通风扇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63C4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主游客区公共卫生间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F37E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运行状态、排风效果、零部件完好性、清洁度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D373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基本合格（存在局部故障）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40E6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通风扇运转异响，排风效果差，扇叶积尘严重，轴承损坏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AC2F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拆卸检修，更换损坏轴承，清理扇叶灰尘，调试运行状态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B1F1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</w:tbl>
    <w:p w14:paraId="63D4E9D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小结：各类设备整体运行基本稳定，能够满足项目运营需求，主要问题集中在零部件损耗、线路老化及清洁不到位，整改后设备运行流畅，安全性能达标；所有设备均按规范完成日常巡检及维护，符合文旅项目机电设备运营管理要求，未发现重大安全隐患。</w:t>
      </w:r>
    </w:p>
    <w:p w14:paraId="706778BF">
      <w:pPr>
        <w:pStyle w:val="4"/>
        <w:keepNext w:val="0"/>
        <w:keepLines w:val="0"/>
        <w:widowControl/>
        <w:suppressLineNumbers w:val="0"/>
        <w:jc w:val="left"/>
      </w:pPr>
      <w:r>
        <w:t>（三）附属设施检测（含导视、停车、休憩、环境卫生等设施）</w:t>
      </w:r>
    </w:p>
    <w:p w14:paraId="79D3AAC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本次检测的附属设施主要包括：导视标识、停车设施、公共休憩设施、环境卫生设施，重点检测设施完好性、使用便利性、清洁度及与项目运营的适配性，具体如下：</w:t>
      </w:r>
    </w:p>
    <w:tbl>
      <w:tblPr>
        <w:tblStyle w:val="5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538"/>
        <w:gridCol w:w="957"/>
        <w:gridCol w:w="835"/>
        <w:gridCol w:w="1370"/>
        <w:gridCol w:w="1249"/>
        <w:gridCol w:w="514"/>
      </w:tblGrid>
      <w:tr w14:paraId="7C59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3108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附属设施名称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604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安装位置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7700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检测内容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F7FAE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5033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异常情况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ADA6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整改措施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C6CC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整改验收结果</w:t>
            </w:r>
          </w:p>
        </w:tc>
      </w:tr>
      <w:tr w14:paraId="3D19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5E75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村口指引牌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150D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进村主干道入口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4576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标识清晰度、结构完整性、安装规范性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7FF7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基本合格（存在局部问题）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F4A0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标识牌倾斜，字迹模糊，影响游客识别，不符合导视标识规范要求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CA26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重新固定标识牌，打磨表面并补漆，清晰字迹，确保标识规范醒目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F6C1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 w14:paraId="49E6F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8FA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停车场车位线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F741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主停车场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AFA1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线条清晰度、划分规范性、完整性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2B57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基本合格（存在局部问题）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1B157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部分车位线磨损严重，无法清晰识别，易造成停车混乱，不符合停车设施规范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FA2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重新喷涂车位线，增补禁停标识，划分人行通道，规范停车秩序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D54E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 w14:paraId="2E6F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2F8F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户外休憩座椅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C32B0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民俗馆门前广场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8DE5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结构完好性、表面清洁度、使用安全性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65AD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基本合格（存在局部问题）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F68C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座椅木板松动，表面有破损毛刺，存在划伤游客的隐患，清洁不到位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5DF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补充缺失螺丝，加固木板，打磨毛刺，刷防腐漆，清洁座椅表面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6F7E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 w14:paraId="4E56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99687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垃圾分类投放桶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43AD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农产市集旁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EEE7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结构完好性、清洁度、分类标识规范性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3444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基本合格（存在局部问题）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294F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2个分类桶盖损坏，无法闭合，桶身有污渍，分类标识不清晰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A75E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更换损坏桶盖，清洗消毒桶身，重新张贴分类标识，加强日常清理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338A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</w:tbl>
    <w:p w14:paraId="6CFEBB7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小结：各类附属设施整体完好，能够满足游客使用及项目运营需求，主要问题集中在设施磨损、清洁不到位及标识不清晰，整改后设施完好性、使用便利性显著提升；附属设施布局合理，与项目文化氛围、自然景观协调，符合乡村旅游区配套设施服务标准，能够为游客提供良好的体验。</w:t>
      </w:r>
    </w:p>
    <w:p w14:paraId="1C65A84A">
      <w:pPr>
        <w:pStyle w:val="3"/>
        <w:keepNext w:val="0"/>
        <w:keepLines w:val="0"/>
        <w:widowControl/>
        <w:suppressLineNumbers w:val="0"/>
        <w:jc w:val="left"/>
      </w:pPr>
      <w:r>
        <w:t>四、检测结果汇总</w:t>
      </w:r>
    </w:p>
    <w:p w14:paraId="15ADDF77">
      <w:pPr>
        <w:pStyle w:val="4"/>
        <w:keepNext w:val="0"/>
        <w:keepLines w:val="0"/>
        <w:widowControl/>
        <w:suppressLineNumbers w:val="0"/>
        <w:jc w:val="left"/>
      </w:pPr>
      <w:r>
        <w:t>（一）整体检测结论</w:t>
      </w:r>
    </w:p>
    <w:p w14:paraId="67AEC6E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范围内的构筑物、设备及附属设施，整体运行状态良好，结构基本稳定，符合《乡村旅游服务质量等级划分与评定》《景区玻璃类观景设施安全规范》等相关标准及项目运营要求，无重大安全隐患。共发现异常设施10处，均为局部小故障或隐患，已全部完成维修整改，验收合格率100%。</w:t>
      </w:r>
    </w:p>
    <w:p w14:paraId="1A14443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设施整体符合乡村旅游区场地设施、安全卫生、服务功能等方面的规范要求，能够保障项目正常运营及游客人身安全，适配项目“乡村文旅+民俗体验”的定位，为游客提供安全、便捷、舒适的游览环境。</w:t>
      </w:r>
    </w:p>
    <w:p w14:paraId="62B91DD7">
      <w:pPr>
        <w:pStyle w:val="4"/>
        <w:keepNext w:val="0"/>
        <w:keepLines w:val="0"/>
        <w:widowControl/>
        <w:suppressLineNumbers w:val="0"/>
        <w:jc w:val="left"/>
      </w:pPr>
      <w:r>
        <w:t>（二）分类检测评级</w:t>
      </w:r>
    </w:p>
    <w:tbl>
      <w:tblPr>
        <w:tblStyle w:val="5"/>
        <w:tblW w:w="6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9"/>
        <w:gridCol w:w="980"/>
        <w:gridCol w:w="4111"/>
      </w:tblGrid>
      <w:tr w14:paraId="45BB6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C89E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设施类别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BBD9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检测评级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E9BF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核心评价</w:t>
            </w:r>
          </w:p>
        </w:tc>
      </w:tr>
      <w:tr w14:paraId="0265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0E08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构筑物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E9FE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合格（B级）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A729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结构稳定，局部存在锈蚀、接口松动，整改后达标，安全防护性能符合要求</w:t>
            </w:r>
          </w:p>
        </w:tc>
      </w:tr>
      <w:tr w14:paraId="2BBC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FF41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C808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合格（B级）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970C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运行基本稳定，局部零部件损耗、线路老化，整改后运行流畅，无安全隐患</w:t>
            </w:r>
          </w:p>
        </w:tc>
      </w:tr>
      <w:tr w14:paraId="54AD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A8BF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附属设施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FAF4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合格（B级）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77E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整体完好，局部磨损、清洁不到位，整改后适配游客使用及项目运营需求</w:t>
            </w:r>
          </w:p>
        </w:tc>
      </w:tr>
      <w:tr w14:paraId="4AF3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5554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整体综合评级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8E77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合格（B级）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9E06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设施整体达标，无重大隐患，细节问题已整改，可正常投入运营，需加强日常维护</w:t>
            </w:r>
          </w:p>
        </w:tc>
      </w:tr>
    </w:tbl>
    <w:p w14:paraId="6694C41A">
      <w:pPr>
        <w:pStyle w:val="3"/>
        <w:keepNext w:val="0"/>
        <w:keepLines w:val="0"/>
        <w:widowControl/>
        <w:suppressLineNumbers w:val="0"/>
        <w:jc w:val="left"/>
      </w:pPr>
      <w:r>
        <w:t>五、存在的主要问题</w:t>
      </w:r>
    </w:p>
    <w:p w14:paraId="3035E59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06E2DE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构筑物：局部防护设施存在锈蚀、接口松动，陡坡区域初期缺乏专项防滑及警示防护，不符合景区防护设施安全规范；标识牌、休憩座椅基础偶尔出现松动，影响结构稳定性。</w:t>
      </w:r>
    </w:p>
    <w:p w14:paraId="50E2220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52748F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3C2C28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设备：照明设备存在灯泡损耗、线路老化问题，影响使用效果；机电设备（道闸、通风扇）存在零部件磨损、运行卡顿情况，日常维护频次需进一步提升。</w:t>
      </w:r>
    </w:p>
    <w:p w14:paraId="79F7313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5B0AE7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16E2E3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附属设施：导视标识、车位线存在磨损、字迹模糊问题，影响识别效果；环境卫生设施（分类桶）清洁不到位、部件损坏，休憩座椅存在安全隐患，不符合乡村旅游区配套设施清洁及安全要求。</w:t>
      </w:r>
    </w:p>
    <w:p w14:paraId="73D67FA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0E2E6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F09A67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日常维护：部分设施的日常巡检、维护记录不够细致，针对性维护措施不足，未形成全寿命周期维护体系，难以提前预防设施故障。</w:t>
      </w:r>
    </w:p>
    <w:p w14:paraId="290667F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01C0D3D">
      <w:pPr>
        <w:pStyle w:val="3"/>
        <w:keepNext w:val="0"/>
        <w:keepLines w:val="0"/>
        <w:widowControl/>
        <w:suppressLineNumbers w:val="0"/>
        <w:jc w:val="left"/>
      </w:pPr>
      <w:r>
        <w:t>六、整改建议与维护措施</w:t>
      </w:r>
    </w:p>
    <w:p w14:paraId="7CEA27F5">
      <w:pPr>
        <w:pStyle w:val="4"/>
        <w:keepNext w:val="0"/>
        <w:keepLines w:val="0"/>
        <w:widowControl/>
        <w:suppressLineNumbers w:val="0"/>
        <w:jc w:val="left"/>
      </w:pPr>
      <w:r>
        <w:t>（一）构筑物维护措施</w:t>
      </w:r>
    </w:p>
    <w:p w14:paraId="71C9A30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6CD5B9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定期对防护栏、标识牌基础、休憩座椅基础进行巡检，每周检查一次结构牢固度、接口连接情况，每月对金属构件进行除锈、刷漆处理，每半年进行一次全面结构排查，契合景区设施全寿命周期安全技术要求。</w:t>
      </w:r>
    </w:p>
    <w:p w14:paraId="2DF4465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922F16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5F44BB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重点加强陡坡、临水区域构筑物的防护，增设安全警示标识，定期检查防滑设施，确保防护到位，避免安全隐患，符合乡村旅游区安全预警机制相关要求。</w:t>
      </w:r>
    </w:p>
    <w:p w14:paraId="0A38C75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C902B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00A6E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建立构筑物维护台账，详细记录巡检情况、维修内容及维护时间，实现全程可追溯。</w:t>
      </w:r>
    </w:p>
    <w:p w14:paraId="3B16381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D87BB7E">
      <w:pPr>
        <w:pStyle w:val="4"/>
        <w:keepNext w:val="0"/>
        <w:keepLines w:val="0"/>
        <w:widowControl/>
        <w:suppressLineNumbers w:val="0"/>
        <w:jc w:val="left"/>
      </w:pPr>
      <w:r>
        <w:t>（二）设备维护措施</w:t>
      </w:r>
    </w:p>
    <w:p w14:paraId="4DFA5E2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04ED6E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照明设备：每日夜间巡检点亮效果，每月检查线路及灯泡损耗情况，储备充足的备用灯泡，及时更换老化线路，做好防水处理，确保夜间照明效果达标。</w:t>
      </w:r>
    </w:p>
    <w:p w14:paraId="0ECEC29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DEDD51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D57DCB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机电设备：每日巡检道闸、通风扇等设备的运行状态，每月进行一次全面检修、润滑及调试，及时更换损坏零部件，避免设备故障影响运营。</w:t>
      </w:r>
    </w:p>
    <w:p w14:paraId="3A03915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9BAA79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CB4E9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建立设备运行台账，记录设备运行情况、维修内容、维护时间及责任人，定期开展设备性能检测，提升设备运行稳定性和使用寿命。</w:t>
      </w:r>
    </w:p>
    <w:p w14:paraId="1C601D7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E789DDF">
      <w:pPr>
        <w:pStyle w:val="4"/>
        <w:keepNext w:val="0"/>
        <w:keepLines w:val="0"/>
        <w:widowControl/>
        <w:suppressLineNumbers w:val="0"/>
        <w:jc w:val="left"/>
      </w:pPr>
      <w:r>
        <w:t>（三）附属设施维护措施</w:t>
      </w:r>
    </w:p>
    <w:p w14:paraId="5D1A6ED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D0F65F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导视标识：每周检查标识清晰度、结构完整性，及时补漆、修复模糊字迹，确保标识规范醒目，符合乡村旅游区导览标识分布合理的要求；每季度全面排查标识布局，优化标识点位。</w:t>
      </w:r>
    </w:p>
    <w:p w14:paraId="1AA7E40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46166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3FBE49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停车设施：每周巡检车位线清晰度，雨季过后及时补喷，安排专人引导停车秩序，避免车位线磨损过快，符合乡村旅游区停车场规范要求。</w:t>
      </w:r>
    </w:p>
    <w:p w14:paraId="491F8F1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D008CF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A40A5B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公共休憩设施：每日巡检座椅稳固性、清洁度，及时打磨毛刺、加固松动部件，每季度刷一次防腐漆，确保游客使用安全、舒适，契合乡村旅游区服务功能要求。</w:t>
      </w:r>
    </w:p>
    <w:p w14:paraId="165D1D5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F7BF7A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198162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环境卫生设施：每日清理分类投放桶，检查桶盖完整性，每周进行一次全面消毒，及时更换损坏部件，清晰张贴分类标识，符合乡村旅游区卫生规范要求。</w:t>
      </w:r>
    </w:p>
    <w:p w14:paraId="793968A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BF688AD">
      <w:pPr>
        <w:pStyle w:val="4"/>
        <w:keepNext w:val="0"/>
        <w:keepLines w:val="0"/>
        <w:widowControl/>
        <w:suppressLineNumbers w:val="0"/>
        <w:jc w:val="left"/>
      </w:pPr>
      <w:r>
        <w:t>（四）日常管理优化</w:t>
      </w:r>
    </w:p>
    <w:p w14:paraId="382A068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FBCDDE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完善巡检制度，明确巡检频次、巡检内容及责任人，重点区域（游客密集区、陡坡临水区域）每日巡检2次，其他区域每日巡检1次，确保及时发现设施异常。</w:t>
      </w:r>
    </w:p>
    <w:p w14:paraId="106B5401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64A6AC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4EB6A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加强检测人员、维修人员的专业培训，提升设施检测、维修及维护能力，确保维护工作规范、高效，契合景区设施安全运营管理要求。</w:t>
      </w:r>
    </w:p>
    <w:p w14:paraId="0098ECB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0C3E81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8DA8D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建立设施异常应急处理机制，针对设施故障、安全隐患，明确应急处置流程及责任人，确保及时整改，避免影响游客体验及人身安全，完善项目突发事件处理应急机制。</w:t>
      </w:r>
    </w:p>
    <w:p w14:paraId="69455FA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09DBF6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C49B8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每季度开展一次全面检测工作，对照文旅行业相关标准及项目规范，全面排查设施隐患，形成检测报告及整改方案，持续提升设施运营品质。</w:t>
      </w:r>
    </w:p>
    <w:p w14:paraId="1A2985D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A4962A8">
      <w:pPr>
        <w:pStyle w:val="3"/>
        <w:keepNext w:val="0"/>
        <w:keepLines w:val="0"/>
        <w:widowControl/>
        <w:suppressLineNumbers w:val="0"/>
        <w:jc w:val="left"/>
      </w:pPr>
      <w:r>
        <w:t>七、附则</w:t>
      </w:r>
    </w:p>
    <w:p w14:paraId="54E415D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本报告仅针对2026年1月1日—2026年3月31日期间检测的构筑物、设备及附属设施有效，检测结果基于现场实测及日常巡检记录。</w:t>
      </w:r>
    </w:p>
    <w:p w14:paraId="6469B23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本报告建议的整改及维护措施，由项目运营部负责落实，定期反馈维护情况，确保设施长期稳定运行。</w:t>
      </w:r>
    </w:p>
    <w:p w14:paraId="35E6E51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本报告需经检测人员、审核人员签字确认后生效，存档备查，作为项目设施运营管理、安全检查的重要依据。</w:t>
      </w:r>
    </w:p>
    <w:p w14:paraId="2BB2120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检测人员签字：__________ 日期：2026年4月1日</w:t>
      </w:r>
    </w:p>
    <w:p w14:paraId="5F25B1C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审核人员签字：__________ 日期：2026年4月1日</w:t>
      </w:r>
    </w:p>
    <w:p w14:paraId="7F34581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运营负责人签字：__________ 日期：2026年4月1日</w:t>
      </w:r>
    </w:p>
    <w:p w14:paraId="390025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0F7149"/>
    <w:multiLevelType w:val="multilevel"/>
    <w:tmpl w:val="A50F71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6C79446"/>
    <w:multiLevelType w:val="multilevel"/>
    <w:tmpl w:val="B6C794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19844BD"/>
    <w:multiLevelType w:val="multilevel"/>
    <w:tmpl w:val="119844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3E2A84E9"/>
    <w:multiLevelType w:val="multilevel"/>
    <w:tmpl w:val="3E2A84E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4AB57C3"/>
    <w:multiLevelType w:val="multilevel"/>
    <w:tmpl w:val="54AB57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669114D1"/>
    <w:multiLevelType w:val="multilevel"/>
    <w:tmpl w:val="669114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B700B"/>
    <w:rsid w:val="515B700B"/>
    <w:rsid w:val="7461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2952</Words>
  <Characters>3017</Characters>
  <Lines>0</Lines>
  <Paragraphs>0</Paragraphs>
  <TotalTime>4</TotalTime>
  <ScaleCrop>false</ScaleCrop>
  <LinksUpToDate>false</LinksUpToDate>
  <CharactersWithSpaces>3018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2026-03-30T10:35:00Z</dcterms:created>
  <dc:creator>每天睡不饱</dc:creator>
  <cp:lastModifiedBy>nana</cp:lastModifiedBy>
  <dcterms:modified xsi:type="dcterms:W3CDTF">2026-03-30T10:44:43Z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BE6F9CF2B600426D879B465CD0F8E3E5_13</vt:lpwstr>
  </property>
  <property fmtid="{D5CDD505-2E9C-101B-9397-08002B2CF9AE}" pid="4" name="KSOTemplateDocerSaveRecord">
    <vt:lpwstr>eyJoZGlkIjoiMzgwNjQ4ZDdmNjllNDk4NGMyOGQxZWEzOTQ3YWFjOTkiLCJ1c2VySWQiOiIxMzI0MTI1NjkxIn0=</vt:lpwstr>
  </property>
</Properties>
</file>