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E21EE" w14:textId="77777777" w:rsidR="00411DD7" w:rsidRDefault="004E232B">
      <w:pPr>
        <w:jc w:val="center"/>
      </w:pPr>
      <w:r>
        <w:rPr>
          <w:rFonts w:hint="eastAsia"/>
        </w:rPr>
        <w:t xml:space="preserve"> </w:t>
      </w:r>
    </w:p>
    <w:p w14:paraId="05787CBC" w14:textId="77777777" w:rsidR="00411DD7" w:rsidRDefault="00411DD7">
      <w:pPr>
        <w:jc w:val="center"/>
      </w:pPr>
    </w:p>
    <w:p w14:paraId="7A55E088" w14:textId="77777777" w:rsidR="00411DD7" w:rsidRDefault="00411DD7">
      <w:pPr>
        <w:jc w:val="center"/>
      </w:pPr>
    </w:p>
    <w:p w14:paraId="4B93B000" w14:textId="77777777" w:rsidR="00411DD7" w:rsidRDefault="00411DD7">
      <w:pPr>
        <w:jc w:val="center"/>
      </w:pPr>
    </w:p>
    <w:p w14:paraId="7BD3CDBB" w14:textId="77777777" w:rsidR="00411DD7" w:rsidRDefault="00411DD7">
      <w:pPr>
        <w:jc w:val="center"/>
      </w:pPr>
      <w:r>
        <w:rPr>
          <w:rFonts w:ascii="宋体" w:hAnsi="宋体" w:hint="eastAsia"/>
          <w:b/>
          <w:bCs/>
          <w:color w:val="000000"/>
          <w:sz w:val="44"/>
          <w:szCs w:val="44"/>
        </w:rPr>
        <w:t>绿色建筑性能评价</w:t>
      </w:r>
    </w:p>
    <w:p w14:paraId="0788880E" w14:textId="77777777" w:rsidR="00411DD7" w:rsidRDefault="00411DD7">
      <w:pPr>
        <w:jc w:val="center"/>
      </w:pPr>
      <w:r>
        <w:rPr>
          <w:rFonts w:ascii="宋体" w:hAnsi="宋体" w:hint="eastAsia"/>
          <w:b/>
          <w:bCs/>
          <w:color w:val="000000"/>
          <w:sz w:val="44"/>
          <w:szCs w:val="44"/>
        </w:rPr>
        <w:t>自评估报告</w:t>
      </w:r>
    </w:p>
    <w:p w14:paraId="1BD84426" w14:textId="77777777" w:rsidR="00411DD7" w:rsidRDefault="00411DD7">
      <w:pPr>
        <w:jc w:val="center"/>
      </w:pPr>
    </w:p>
    <w:p w14:paraId="52BB2F15" w14:textId="77777777" w:rsidR="00411DD7" w:rsidRDefault="00411DD7">
      <w:pPr>
        <w:jc w:val="center"/>
      </w:pPr>
    </w:p>
    <w:p w14:paraId="720A2B31" w14:textId="77777777" w:rsidR="00411DD7" w:rsidRDefault="00411DD7">
      <w:pPr>
        <w:jc w:val="center"/>
      </w:pPr>
    </w:p>
    <w:p w14:paraId="0B27EC97" w14:textId="77777777" w:rsidR="00411DD7" w:rsidRDefault="00411DD7">
      <w:r>
        <w:rPr>
          <w:rFonts w:ascii="宋体" w:hAnsi="宋体" w:hint="eastAsia"/>
          <w:bCs/>
          <w:color w:val="000000"/>
          <w:sz w:val="30"/>
          <w:szCs w:val="30"/>
        </w:rPr>
        <w:t>申报项目名称： 时空折叠的绿芯-社区图书馆生态重塑</w:t>
      </w:r>
    </w:p>
    <w:p w14:paraId="15AC2504" w14:textId="77777777" w:rsidR="00411DD7" w:rsidRDefault="00411DD7">
      <w:r>
        <w:rPr>
          <w:rFonts w:ascii="宋体" w:hAnsi="宋体" w:hint="eastAsia"/>
          <w:bCs/>
          <w:color w:val="000000"/>
          <w:sz w:val="30"/>
          <w:szCs w:val="30"/>
        </w:rPr>
        <w:t>申报单位名称：</w:t>
      </w:r>
    </w:p>
    <w:p w14:paraId="0814BADC" w14:textId="77777777" w:rsidR="00411DD7" w:rsidRDefault="00411DD7">
      <w:r>
        <w:rPr>
          <w:rFonts w:ascii="宋体" w:hAnsi="宋体" w:hint="eastAsia"/>
          <w:bCs/>
          <w:color w:val="000000"/>
          <w:sz w:val="30"/>
          <w:szCs w:val="30"/>
        </w:rPr>
        <w:t>参与单位名称：</w:t>
      </w:r>
    </w:p>
    <w:p w14:paraId="1E514A70" w14:textId="77777777" w:rsidR="00411DD7" w:rsidRDefault="00411DD7">
      <w:r>
        <w:rPr>
          <w:rFonts w:ascii="宋体" w:hAnsi="宋体" w:hint="eastAsia"/>
          <w:bCs/>
          <w:color w:val="000000"/>
          <w:sz w:val="30"/>
          <w:szCs w:val="30"/>
        </w:rPr>
        <w:t>咨询单位名称：</w:t>
      </w:r>
    </w:p>
    <w:p w14:paraId="2FA16D3A" w14:textId="77777777" w:rsidR="00411DD7" w:rsidRDefault="00411DD7">
      <w:pPr>
        <w:jc w:val="center"/>
      </w:pPr>
    </w:p>
    <w:p w14:paraId="5EE808EF" w14:textId="77777777" w:rsidR="00411DD7" w:rsidRDefault="00411DD7">
      <w:pPr>
        <w:jc w:val="center"/>
      </w:pPr>
    </w:p>
    <w:p w14:paraId="06ABA1E1" w14:textId="77777777" w:rsidR="00411DD7" w:rsidRDefault="00411DD7">
      <w:pPr>
        <w:jc w:val="center"/>
      </w:pPr>
    </w:p>
    <w:p w14:paraId="016DDB2E" w14:textId="77777777" w:rsidR="00411DD7" w:rsidRDefault="00411DD7">
      <w:pPr>
        <w:jc w:val="center"/>
      </w:pPr>
    </w:p>
    <w:p w14:paraId="6E7E2E27" w14:textId="77777777" w:rsidR="00411DD7" w:rsidRDefault="00411DD7">
      <w:r>
        <w:rPr>
          <w:rFonts w:ascii="宋体" w:hAnsi="宋体" w:hint="eastAsia"/>
          <w:bCs/>
          <w:color w:val="000000"/>
          <w:sz w:val="30"/>
          <w:szCs w:val="30"/>
        </w:rPr>
        <w:t>自评星级：  ★★★</w:t>
      </w:r>
    </w:p>
    <w:p w14:paraId="79BD8214" w14:textId="77777777" w:rsidR="00411DD7" w:rsidRDefault="00411DD7">
      <w:pPr>
        <w:jc w:val="center"/>
      </w:pPr>
    </w:p>
    <w:p w14:paraId="76344501" w14:textId="77777777" w:rsidR="00411DD7" w:rsidRDefault="00411DD7">
      <w:pPr>
        <w:jc w:val="center"/>
      </w:pPr>
    </w:p>
    <w:p w14:paraId="4E482E6C" w14:textId="77777777" w:rsidR="00411DD7" w:rsidRDefault="00411DD7">
      <w:pPr>
        <w:jc w:val="center"/>
      </w:pPr>
    </w:p>
    <w:p w14:paraId="4229D733" w14:textId="77777777" w:rsidR="00411DD7" w:rsidRDefault="00411DD7">
      <w:pPr>
        <w:jc w:val="center"/>
      </w:pPr>
    </w:p>
    <w:p w14:paraId="5A31A3EE" w14:textId="77777777" w:rsidR="00411DD7" w:rsidRDefault="00411DD7">
      <w:pPr>
        <w:jc w:val="center"/>
      </w:pPr>
    </w:p>
    <w:p w14:paraId="3D6ACA96" w14:textId="77777777" w:rsidR="00411DD7" w:rsidRDefault="00411DD7">
      <w:pPr>
        <w:jc w:val="center"/>
      </w:pPr>
    </w:p>
    <w:p w14:paraId="44EAB043" w14:textId="77777777" w:rsidR="00411DD7" w:rsidRDefault="00411DD7">
      <w:pPr>
        <w:jc w:val="center"/>
      </w:pPr>
    </w:p>
    <w:p w14:paraId="7A78D706" w14:textId="77777777" w:rsidR="00411DD7" w:rsidRDefault="00411DD7">
      <w:pPr>
        <w:jc w:val="center"/>
      </w:pPr>
    </w:p>
    <w:p w14:paraId="08DDF579" w14:textId="77777777" w:rsidR="00411DD7" w:rsidRDefault="00411DD7">
      <w:pPr>
        <w:jc w:val="center"/>
      </w:pPr>
    </w:p>
    <w:p w14:paraId="461ED2D6" w14:textId="77777777" w:rsidR="00411DD7" w:rsidRDefault="00411DD7">
      <w:pPr>
        <w:jc w:val="center"/>
      </w:pPr>
      <w:r>
        <w:rPr>
          <w:rFonts w:ascii="宋体" w:hAnsi="宋体" w:hint="eastAsia"/>
          <w:b/>
          <w:bCs/>
          <w:color w:val="000000"/>
          <w:sz w:val="32"/>
          <w:szCs w:val="32"/>
        </w:rPr>
        <w:t>中国城市科学研究会绿色建筑研究中心   V2.0.1</w:t>
      </w:r>
    </w:p>
    <w:p w14:paraId="278B3835" w14:textId="77777777" w:rsidR="00411DD7" w:rsidRDefault="00411DD7">
      <w:pPr>
        <w:jc w:val="center"/>
      </w:pPr>
    </w:p>
    <w:p w14:paraId="22F80247" w14:textId="77777777" w:rsidR="00411DD7" w:rsidRDefault="00411DD7">
      <w:r>
        <w:br w:type="page"/>
      </w:r>
    </w:p>
    <w:p w14:paraId="1F7C1A0A" w14:textId="77777777" w:rsidR="00411DD7" w:rsidRDefault="00411DD7">
      <w:pPr>
        <w:jc w:val="center"/>
      </w:pPr>
    </w:p>
    <w:p w14:paraId="76FFA69B" w14:textId="77777777" w:rsidR="00411DD7" w:rsidRDefault="00411DD7">
      <w:pPr>
        <w:jc w:val="center"/>
      </w:pPr>
    </w:p>
    <w:p w14:paraId="48A77242" w14:textId="77777777" w:rsidR="00411DD7" w:rsidRDefault="00411DD7">
      <w:pPr>
        <w:jc w:val="center"/>
      </w:pPr>
      <w:r>
        <w:rPr>
          <w:rFonts w:ascii="宋体" w:hAnsi="宋体" w:hint="eastAsia"/>
          <w:b/>
          <w:bCs/>
          <w:color w:val="000000"/>
          <w:sz w:val="36"/>
          <w:szCs w:val="36"/>
        </w:rPr>
        <w:t>填写说明</w:t>
      </w:r>
    </w:p>
    <w:p w14:paraId="5AD721D2" w14:textId="77777777" w:rsidR="00411DD7" w:rsidRDefault="00411DD7">
      <w:r>
        <w:rPr>
          <w:rFonts w:ascii="宋体" w:hAnsi="宋体" w:hint="eastAsia"/>
          <w:bCs/>
          <w:color w:val="000000"/>
          <w:sz w:val="30"/>
          <w:szCs w:val="30"/>
        </w:rPr>
        <w:t>1、本报告适用于申报绿色建筑的民用建筑，由申报单位填写；</w:t>
      </w:r>
    </w:p>
    <w:p w14:paraId="0A3958F3" w14:textId="77777777" w:rsidR="00411DD7" w:rsidRDefault="00411DD7">
      <w:r>
        <w:rPr>
          <w:rFonts w:ascii="宋体" w:hAnsi="宋体" w:hint="eastAsia"/>
          <w:bCs/>
          <w:color w:val="000000"/>
          <w:sz w:val="30"/>
          <w:szCs w:val="30"/>
        </w:rPr>
        <w:t>2、“达标判定”项的填写方式：满足要求的项在□中填写“√”；不满足要求的项在□中填写“×”。</w:t>
      </w:r>
    </w:p>
    <w:p w14:paraId="551605B8" w14:textId="77777777" w:rsidR="00411DD7" w:rsidRDefault="00411DD7">
      <w:r>
        <w:rPr>
          <w:rFonts w:ascii="宋体" w:hAnsi="宋体" w:hint="eastAsia"/>
          <w:bCs/>
          <w:color w:val="000000"/>
          <w:sz w:val="30"/>
          <w:szCs w:val="30"/>
        </w:rPr>
        <w:t>3.“实际提交材料”中列表填写对应条文实际提交的材料的全称。</w:t>
      </w:r>
    </w:p>
    <w:p w14:paraId="48E63A76" w14:textId="77777777" w:rsidR="00411DD7" w:rsidRDefault="00411DD7">
      <w:r>
        <w:rPr>
          <w:rFonts w:ascii="宋体" w:hAnsi="宋体" w:hint="eastAsia"/>
          <w:bCs/>
          <w:color w:val="000000"/>
          <w:sz w:val="30"/>
          <w:szCs w:val="30"/>
        </w:rPr>
        <w:t>4. 本报告封面的“申报项目名称”、“申报单位名称”、“参与单位名称”请务必认真、仔细填写，并与申报书保持一致，如因笔误造成评审或证书制作问题，后果自负。</w:t>
      </w:r>
    </w:p>
    <w:p w14:paraId="435D99CF" w14:textId="77777777" w:rsidR="00411DD7" w:rsidRDefault="00411DD7">
      <w:r>
        <w:rPr>
          <w:rFonts w:ascii="宋体" w:hAnsi="宋体" w:hint="eastAsia"/>
          <w:bCs/>
          <w:color w:val="000000"/>
          <w:sz w:val="30"/>
          <w:szCs w:val="30"/>
        </w:rPr>
        <w:t>5.若采用本报告参考样式，可进行编辑性修改，但不应自行删除技术内容和要求。</w:t>
      </w:r>
    </w:p>
    <w:p w14:paraId="78E264F9" w14:textId="77777777" w:rsidR="00411DD7" w:rsidRDefault="00411DD7"/>
    <w:p w14:paraId="2048AF4D" w14:textId="77777777" w:rsidR="00411DD7" w:rsidRDefault="00411DD7"/>
    <w:p w14:paraId="1F79E6C8" w14:textId="77777777" w:rsidR="00411DD7" w:rsidRDefault="00411DD7"/>
    <w:p w14:paraId="229736EA" w14:textId="77777777" w:rsidR="00411DD7" w:rsidRDefault="00411DD7">
      <w:r>
        <w:br w:type="page"/>
      </w:r>
    </w:p>
    <w:p w14:paraId="1E226196" w14:textId="77777777" w:rsidR="00411DD7" w:rsidRDefault="00411DD7">
      <w:pPr>
        <w:jc w:val="center"/>
      </w:pPr>
    </w:p>
    <w:p w14:paraId="28068246" w14:textId="77777777" w:rsidR="00411DD7" w:rsidRDefault="00411DD7"/>
    <w:p w14:paraId="1CC0758C" w14:textId="77777777" w:rsidR="00411DD7" w:rsidRDefault="00411DD7">
      <w:pPr>
        <w:jc w:val="center"/>
      </w:pPr>
    </w:p>
    <w:p w14:paraId="1E6A4597" w14:textId="77777777" w:rsidR="00411DD7" w:rsidRDefault="00411DD7">
      <w:r>
        <w:rPr>
          <w:rFonts w:ascii="宋体" w:hAnsi="宋体" w:hint="eastAsia"/>
          <w:b/>
          <w:bCs/>
          <w:color w:val="000000"/>
          <w:sz w:val="28"/>
          <w:szCs w:val="28"/>
        </w:rPr>
        <w:t>一、自评总述</w:t>
      </w:r>
    </w:p>
    <w:p w14:paraId="6DFC8180" w14:textId="77777777" w:rsidR="00411DD7" w:rsidRDefault="00411DD7">
      <w:r>
        <w:rPr>
          <w:rFonts w:ascii="宋体" w:hAnsi="宋体" w:hint="eastAsia"/>
          <w:bCs/>
          <w:color w:val="000000"/>
          <w:sz w:val="30"/>
          <w:szCs w:val="30"/>
        </w:rPr>
        <w:t>1、各类指标的评分项得分均不小于该评分项满分值的30%。√</w:t>
      </w:r>
    </w:p>
    <w:p w14:paraId="0B010EEE" w14:textId="77777777" w:rsidR="00411DD7" w:rsidRDefault="00411DD7">
      <w:r>
        <w:rPr>
          <w:rFonts w:ascii="宋体" w:hAnsi="宋体" w:hint="eastAsia"/>
          <w:bCs/>
          <w:color w:val="000000"/>
          <w:sz w:val="30"/>
          <w:szCs w:val="30"/>
        </w:rPr>
        <w:t>2、全装修…………………………………………………………√</w:t>
      </w:r>
    </w:p>
    <w:p w14:paraId="42A664A7" w14:textId="77777777" w:rsidR="00411DD7" w:rsidRDefault="00411DD7">
      <w:r>
        <w:rPr>
          <w:rFonts w:ascii="宋体" w:hAnsi="宋体" w:hint="eastAsia"/>
          <w:bCs/>
          <w:color w:val="000000"/>
          <w:sz w:val="24"/>
          <w:szCs w:val="24"/>
        </w:rPr>
        <w:t>3、技术要求：</w:t>
      </w:r>
    </w:p>
    <w:p w14:paraId="04702A3F" w14:textId="77777777" w:rsidR="00411DD7" w:rsidRDefault="00411DD7">
      <w:pPr>
        <w:jc w:val="center"/>
      </w:pPr>
    </w:p>
    <w:p w14:paraId="5E11629D" w14:textId="77777777" w:rsidR="00411DD7" w:rsidRDefault="00411DD7">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0"/>
        <w:gridCol w:w="1900"/>
        <w:gridCol w:w="1900"/>
        <w:gridCol w:w="1900"/>
      </w:tblGrid>
      <w:tr w:rsidR="00411DD7" w:rsidRPr="00F92991" w14:paraId="46E0F3C8" w14:textId="77777777">
        <w:trPr>
          <w:jc w:val="center"/>
        </w:trPr>
        <w:tc>
          <w:tcPr>
            <w:tcW w:w="1000" w:type="dxa"/>
            <w:vAlign w:val="center"/>
          </w:tcPr>
          <w:p w14:paraId="5C0115EC" w14:textId="77777777" w:rsidR="00411DD7" w:rsidRPr="00F92991" w:rsidRDefault="00411DD7">
            <w:pPr>
              <w:jc w:val="center"/>
            </w:pPr>
            <w:r w:rsidRPr="00F92991">
              <w:rPr>
                <w:rFonts w:ascii="宋体" w:hAnsi="宋体" w:hint="eastAsia"/>
                <w:bCs/>
                <w:color w:val="000000"/>
                <w:sz w:val="24"/>
                <w:szCs w:val="24"/>
              </w:rPr>
              <w:t>技术指标内容</w:t>
            </w:r>
          </w:p>
        </w:tc>
        <w:tc>
          <w:tcPr>
            <w:tcW w:w="1900" w:type="dxa"/>
            <w:vAlign w:val="center"/>
          </w:tcPr>
          <w:p w14:paraId="30B2E65D" w14:textId="77777777" w:rsidR="00411DD7" w:rsidRPr="00F92991" w:rsidRDefault="00411DD7">
            <w:pPr>
              <w:spacing w:after="3"/>
              <w:jc w:val="center"/>
            </w:pPr>
            <w:r w:rsidRPr="00F92991">
              <w:rPr>
                <w:rFonts w:ascii="宋体" w:hAnsi="宋体" w:hint="eastAsia"/>
                <w:bCs/>
                <w:color w:val="000000"/>
                <w:sz w:val="24"/>
                <w:szCs w:val="24"/>
              </w:rPr>
              <w:t>自评情况</w:t>
            </w:r>
          </w:p>
        </w:tc>
        <w:tc>
          <w:tcPr>
            <w:tcW w:w="1900" w:type="dxa"/>
            <w:vAlign w:val="center"/>
          </w:tcPr>
          <w:p w14:paraId="5A3C3947" w14:textId="77777777" w:rsidR="00411DD7" w:rsidRPr="00F92991" w:rsidRDefault="00411DD7">
            <w:pPr>
              <w:spacing w:after="3"/>
              <w:jc w:val="center"/>
            </w:pPr>
            <w:r w:rsidRPr="00F92991">
              <w:rPr>
                <w:rFonts w:ascii="宋体" w:hAnsi="宋体" w:hint="eastAsia"/>
                <w:bCs/>
                <w:color w:val="000000"/>
                <w:sz w:val="24"/>
                <w:szCs w:val="24"/>
              </w:rPr>
              <w:t>申报星级要求</w:t>
            </w:r>
          </w:p>
        </w:tc>
        <w:tc>
          <w:tcPr>
            <w:tcW w:w="1900" w:type="dxa"/>
            <w:vAlign w:val="center"/>
          </w:tcPr>
          <w:p w14:paraId="536E3B2C" w14:textId="77777777" w:rsidR="00411DD7" w:rsidRPr="00F92991" w:rsidRDefault="00411DD7">
            <w:pPr>
              <w:spacing w:after="3"/>
              <w:jc w:val="center"/>
            </w:pPr>
            <w:r w:rsidRPr="00F92991">
              <w:rPr>
                <w:rFonts w:ascii="宋体" w:hAnsi="宋体" w:hint="eastAsia"/>
                <w:bCs/>
                <w:color w:val="000000"/>
                <w:sz w:val="24"/>
                <w:szCs w:val="24"/>
              </w:rPr>
              <w:t>是否达标</w:t>
            </w:r>
          </w:p>
        </w:tc>
      </w:tr>
      <w:tr w:rsidR="00411DD7" w:rsidRPr="00F92991" w14:paraId="10212BAD" w14:textId="77777777">
        <w:trPr>
          <w:jc w:val="center"/>
        </w:trPr>
        <w:tc>
          <w:tcPr>
            <w:tcW w:w="1900" w:type="dxa"/>
            <w:vAlign w:val="center"/>
          </w:tcPr>
          <w:p w14:paraId="3EF50F9B" w14:textId="77777777" w:rsidR="00411DD7" w:rsidRPr="00F92991" w:rsidRDefault="00411DD7">
            <w:pPr>
              <w:spacing w:after="3"/>
              <w:jc w:val="center"/>
            </w:pPr>
            <w:r w:rsidRPr="00F92991">
              <w:rPr>
                <w:rFonts w:ascii="宋体" w:hAnsi="宋体" w:hint="eastAsia"/>
                <w:bCs/>
                <w:color w:val="000000"/>
                <w:sz w:val="24"/>
                <w:szCs w:val="24"/>
              </w:rPr>
              <w:t>围护结构热工性能的提高比例或建筑供暖空调负荷降低比例</w:t>
            </w:r>
          </w:p>
        </w:tc>
        <w:tc>
          <w:tcPr>
            <w:tcW w:w="1900" w:type="dxa"/>
            <w:vAlign w:val="center"/>
          </w:tcPr>
          <w:p w14:paraId="5A647FE1" w14:textId="77777777" w:rsidR="00411DD7" w:rsidRPr="00F92991" w:rsidRDefault="00411DD7">
            <w:pPr>
              <w:spacing w:after="3"/>
              <w:jc w:val="center"/>
            </w:pPr>
            <w:r w:rsidRPr="00F92991">
              <w:rPr>
                <w:rFonts w:ascii="宋体" w:hAnsi="宋体" w:hint="eastAsia"/>
                <w:bCs/>
                <w:color w:val="000000"/>
                <w:sz w:val="24"/>
                <w:szCs w:val="24"/>
              </w:rPr>
              <w:t>围护结构提高21%或负荷降低15%</w:t>
            </w:r>
          </w:p>
        </w:tc>
        <w:tc>
          <w:tcPr>
            <w:tcW w:w="1900" w:type="dxa"/>
            <w:vAlign w:val="center"/>
          </w:tcPr>
          <w:p w14:paraId="5C8ABB05" w14:textId="77777777" w:rsidR="00411DD7" w:rsidRPr="00F92991" w:rsidRDefault="00411DD7">
            <w:pPr>
              <w:spacing w:after="3"/>
              <w:jc w:val="center"/>
            </w:pPr>
            <w:r w:rsidRPr="00F92991">
              <w:rPr>
                <w:rFonts w:ascii="宋体" w:hAnsi="宋体" w:hint="eastAsia"/>
                <w:bCs/>
                <w:color w:val="000000"/>
                <w:sz w:val="24"/>
                <w:szCs w:val="24"/>
              </w:rPr>
              <w:t>围护结构提高20%或负荷降低15%</w:t>
            </w:r>
          </w:p>
        </w:tc>
        <w:tc>
          <w:tcPr>
            <w:tcW w:w="1900" w:type="dxa"/>
            <w:vAlign w:val="center"/>
          </w:tcPr>
          <w:p w14:paraId="51359851" w14:textId="77777777" w:rsidR="00411DD7" w:rsidRPr="00F92991" w:rsidRDefault="00411DD7">
            <w:pPr>
              <w:spacing w:after="3"/>
              <w:jc w:val="center"/>
            </w:pPr>
            <w:r w:rsidRPr="00F92991">
              <w:rPr>
                <w:rFonts w:ascii="宋体" w:hAnsi="宋体" w:hint="eastAsia"/>
                <w:bCs/>
                <w:color w:val="000000"/>
                <w:sz w:val="24"/>
                <w:szCs w:val="24"/>
              </w:rPr>
              <w:t>是</w:t>
            </w:r>
          </w:p>
        </w:tc>
      </w:tr>
      <w:tr w:rsidR="00411DD7" w:rsidRPr="00F92991" w14:paraId="744EC0EE" w14:textId="77777777">
        <w:trPr>
          <w:jc w:val="center"/>
        </w:trPr>
        <w:tc>
          <w:tcPr>
            <w:tcW w:w="1900" w:type="dxa"/>
            <w:vAlign w:val="center"/>
          </w:tcPr>
          <w:p w14:paraId="639553ED" w14:textId="77777777" w:rsidR="00411DD7" w:rsidRPr="00F92991" w:rsidRDefault="00411DD7">
            <w:pPr>
              <w:spacing w:after="3"/>
              <w:jc w:val="center"/>
            </w:pPr>
            <w:r w:rsidRPr="00F92991">
              <w:rPr>
                <w:rFonts w:ascii="宋体" w:hAnsi="宋体" w:hint="eastAsia"/>
                <w:bCs/>
                <w:color w:val="000000"/>
                <w:sz w:val="24"/>
                <w:szCs w:val="24"/>
              </w:rPr>
              <w:t>节水器具用水效率等级</w:t>
            </w:r>
          </w:p>
        </w:tc>
        <w:tc>
          <w:tcPr>
            <w:tcW w:w="1900" w:type="dxa"/>
            <w:vAlign w:val="center"/>
          </w:tcPr>
          <w:p w14:paraId="72C1A142" w14:textId="77777777" w:rsidR="00411DD7" w:rsidRPr="00F92991" w:rsidRDefault="00411DD7">
            <w:pPr>
              <w:spacing w:after="3"/>
              <w:jc w:val="center"/>
            </w:pPr>
            <w:r w:rsidRPr="00F92991">
              <w:rPr>
                <w:rFonts w:ascii="宋体" w:hAnsi="宋体" w:hint="eastAsia"/>
                <w:bCs/>
                <w:color w:val="000000"/>
                <w:sz w:val="24"/>
                <w:szCs w:val="24"/>
              </w:rPr>
              <w:t>2级</w:t>
            </w:r>
          </w:p>
        </w:tc>
        <w:tc>
          <w:tcPr>
            <w:tcW w:w="1900" w:type="dxa"/>
            <w:vAlign w:val="center"/>
          </w:tcPr>
          <w:p w14:paraId="09544BFA" w14:textId="77777777" w:rsidR="00411DD7" w:rsidRPr="00F92991" w:rsidRDefault="00411DD7">
            <w:pPr>
              <w:spacing w:after="3"/>
              <w:jc w:val="center"/>
            </w:pPr>
            <w:r w:rsidRPr="00F92991">
              <w:rPr>
                <w:rFonts w:ascii="宋体" w:hAnsi="宋体" w:hint="eastAsia"/>
                <w:bCs/>
                <w:color w:val="000000"/>
                <w:sz w:val="24"/>
                <w:szCs w:val="24"/>
              </w:rPr>
              <w:t>2级</w:t>
            </w:r>
          </w:p>
        </w:tc>
        <w:tc>
          <w:tcPr>
            <w:tcW w:w="1900" w:type="dxa"/>
            <w:vAlign w:val="center"/>
          </w:tcPr>
          <w:p w14:paraId="01F377FC" w14:textId="77777777" w:rsidR="00411DD7" w:rsidRPr="00F92991" w:rsidRDefault="00411DD7">
            <w:pPr>
              <w:spacing w:after="3"/>
              <w:jc w:val="center"/>
            </w:pPr>
            <w:r w:rsidRPr="00F92991">
              <w:rPr>
                <w:rFonts w:ascii="宋体" w:hAnsi="宋体" w:hint="eastAsia"/>
                <w:bCs/>
                <w:color w:val="000000"/>
                <w:sz w:val="24"/>
                <w:szCs w:val="24"/>
              </w:rPr>
              <w:t>是</w:t>
            </w:r>
          </w:p>
        </w:tc>
      </w:tr>
      <w:tr w:rsidR="00411DD7" w:rsidRPr="00F92991" w14:paraId="17095D31" w14:textId="77777777">
        <w:trPr>
          <w:jc w:val="center"/>
        </w:trPr>
        <w:tc>
          <w:tcPr>
            <w:tcW w:w="1900" w:type="dxa"/>
            <w:vAlign w:val="center"/>
          </w:tcPr>
          <w:p w14:paraId="0C4C681F" w14:textId="77777777" w:rsidR="00411DD7" w:rsidRPr="00F92991" w:rsidRDefault="00411DD7">
            <w:pPr>
              <w:spacing w:after="3"/>
              <w:jc w:val="center"/>
            </w:pPr>
            <w:r w:rsidRPr="00F92991">
              <w:rPr>
                <w:rFonts w:ascii="宋体" w:hAnsi="宋体" w:hint="eastAsia"/>
                <w:bCs/>
                <w:color w:val="000000"/>
                <w:sz w:val="24"/>
                <w:szCs w:val="24"/>
              </w:rPr>
              <w:t>室内主要空气污染物浓度降低比例</w:t>
            </w:r>
          </w:p>
        </w:tc>
        <w:tc>
          <w:tcPr>
            <w:tcW w:w="1900" w:type="dxa"/>
            <w:vAlign w:val="center"/>
          </w:tcPr>
          <w:p w14:paraId="6A4328D4" w14:textId="77777777" w:rsidR="00411DD7" w:rsidRPr="00F92991" w:rsidRDefault="00411DD7">
            <w:pPr>
              <w:spacing w:after="3"/>
              <w:jc w:val="center"/>
            </w:pPr>
            <w:r w:rsidRPr="00F92991">
              <w:rPr>
                <w:rFonts w:ascii="宋体" w:hAnsi="宋体" w:hint="eastAsia"/>
                <w:bCs/>
                <w:color w:val="000000"/>
                <w:sz w:val="24"/>
                <w:szCs w:val="24"/>
              </w:rPr>
              <w:t>20%</w:t>
            </w:r>
          </w:p>
        </w:tc>
        <w:tc>
          <w:tcPr>
            <w:tcW w:w="1900" w:type="dxa"/>
            <w:vAlign w:val="center"/>
          </w:tcPr>
          <w:p w14:paraId="2D82365E" w14:textId="77777777" w:rsidR="00411DD7" w:rsidRPr="00F92991" w:rsidRDefault="00411DD7">
            <w:pPr>
              <w:spacing w:after="3"/>
              <w:jc w:val="center"/>
            </w:pPr>
            <w:r w:rsidRPr="00F92991">
              <w:rPr>
                <w:rFonts w:ascii="宋体" w:hAnsi="宋体" w:hint="eastAsia"/>
                <w:bCs/>
                <w:color w:val="000000"/>
                <w:sz w:val="24"/>
                <w:szCs w:val="24"/>
              </w:rPr>
              <w:t>20%</w:t>
            </w:r>
          </w:p>
        </w:tc>
        <w:tc>
          <w:tcPr>
            <w:tcW w:w="1900" w:type="dxa"/>
            <w:vAlign w:val="center"/>
          </w:tcPr>
          <w:p w14:paraId="776C7675" w14:textId="77777777" w:rsidR="00411DD7" w:rsidRPr="00F92991" w:rsidRDefault="00411DD7">
            <w:pPr>
              <w:spacing w:after="3"/>
              <w:jc w:val="center"/>
            </w:pPr>
            <w:r w:rsidRPr="00F92991">
              <w:rPr>
                <w:rFonts w:ascii="宋体" w:hAnsi="宋体" w:hint="eastAsia"/>
                <w:bCs/>
                <w:color w:val="000000"/>
                <w:sz w:val="24"/>
                <w:szCs w:val="24"/>
              </w:rPr>
              <w:t>是</w:t>
            </w:r>
          </w:p>
        </w:tc>
      </w:tr>
    </w:tbl>
    <w:p w14:paraId="5D48EFD9" w14:textId="77777777" w:rsidR="00411DD7" w:rsidRDefault="00411DD7"/>
    <w:p w14:paraId="522649DF" w14:textId="77777777" w:rsidR="00411DD7" w:rsidRDefault="00411DD7">
      <w:r>
        <w:rPr>
          <w:rFonts w:ascii="宋体" w:hAnsi="宋体" w:hint="eastAsia"/>
          <w:bCs/>
          <w:color w:val="000000"/>
          <w:sz w:val="24"/>
          <w:szCs w:val="24"/>
        </w:rPr>
        <w:t>4、得分情况：</w:t>
      </w:r>
    </w:p>
    <w:p w14:paraId="21ECDB63" w14:textId="77777777" w:rsidR="00411DD7" w:rsidRDefault="00411DD7">
      <w:pPr>
        <w:jc w:val="center"/>
      </w:pPr>
      <w:r>
        <w:rPr>
          <w:rFonts w:ascii="宋体" w:hAnsi="宋体" w:hint="eastAsia"/>
          <w:bCs/>
          <w:color w:val="000000"/>
          <w:sz w:val="24"/>
          <w:szCs w:val="24"/>
        </w:rPr>
        <w:t>评价指标体系评分项</w:t>
      </w:r>
    </w:p>
    <w:p w14:paraId="16A9239C" w14:textId="77777777" w:rsidR="00411DD7" w:rsidRDefault="00411DD7">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39"/>
        <w:gridCol w:w="975"/>
        <w:gridCol w:w="1143"/>
        <w:gridCol w:w="1143"/>
        <w:gridCol w:w="1143"/>
        <w:gridCol w:w="1143"/>
        <w:gridCol w:w="1143"/>
        <w:gridCol w:w="871"/>
      </w:tblGrid>
      <w:tr w:rsidR="00411DD7" w:rsidRPr="00F92991" w14:paraId="04E4DF27" w14:textId="77777777">
        <w:trPr>
          <w:jc w:val="center"/>
        </w:trPr>
        <w:tc>
          <w:tcPr>
            <w:tcW w:w="1000" w:type="dxa"/>
            <w:vAlign w:val="center"/>
          </w:tcPr>
          <w:p w14:paraId="71C7C573" w14:textId="77777777" w:rsidR="00411DD7" w:rsidRPr="00F92991" w:rsidRDefault="00411DD7">
            <w:pPr>
              <w:jc w:val="center"/>
            </w:pPr>
          </w:p>
        </w:tc>
        <w:tc>
          <w:tcPr>
            <w:tcW w:w="1900" w:type="dxa"/>
            <w:vAlign w:val="center"/>
          </w:tcPr>
          <w:p w14:paraId="17EECC4F" w14:textId="77777777" w:rsidR="00411DD7" w:rsidRPr="00F92991" w:rsidRDefault="00411DD7">
            <w:pPr>
              <w:spacing w:after="3"/>
              <w:jc w:val="center"/>
            </w:pPr>
            <w:r w:rsidRPr="00F92991">
              <w:rPr>
                <w:rFonts w:ascii="宋体" w:hAnsi="宋体" w:hint="eastAsia"/>
                <w:bCs/>
                <w:color w:val="000000"/>
                <w:sz w:val="24"/>
                <w:szCs w:val="24"/>
              </w:rPr>
              <w:t>控制项</w:t>
            </w:r>
          </w:p>
        </w:tc>
        <w:tc>
          <w:tcPr>
            <w:tcW w:w="1900" w:type="dxa"/>
            <w:vAlign w:val="center"/>
          </w:tcPr>
          <w:p w14:paraId="3F20AC2B" w14:textId="77777777" w:rsidR="00411DD7" w:rsidRPr="00F92991" w:rsidRDefault="00411DD7">
            <w:pPr>
              <w:spacing w:after="3"/>
              <w:jc w:val="center"/>
            </w:pPr>
            <w:r w:rsidRPr="00F92991">
              <w:rPr>
                <w:rFonts w:ascii="宋体" w:hAnsi="宋体" w:hint="eastAsia"/>
                <w:bCs/>
                <w:color w:val="000000"/>
                <w:sz w:val="24"/>
                <w:szCs w:val="24"/>
              </w:rPr>
              <w:t>安全耐久</w:t>
            </w:r>
          </w:p>
        </w:tc>
        <w:tc>
          <w:tcPr>
            <w:tcW w:w="1900" w:type="dxa"/>
            <w:vAlign w:val="center"/>
          </w:tcPr>
          <w:p w14:paraId="6379D3AC" w14:textId="77777777" w:rsidR="00411DD7" w:rsidRPr="00F92991" w:rsidRDefault="00411DD7">
            <w:pPr>
              <w:spacing w:after="3"/>
              <w:jc w:val="center"/>
            </w:pPr>
            <w:r w:rsidRPr="00F92991">
              <w:rPr>
                <w:rFonts w:ascii="宋体" w:hAnsi="宋体" w:hint="eastAsia"/>
                <w:bCs/>
                <w:color w:val="000000"/>
                <w:sz w:val="24"/>
                <w:szCs w:val="24"/>
              </w:rPr>
              <w:t>健康舒适</w:t>
            </w:r>
          </w:p>
        </w:tc>
        <w:tc>
          <w:tcPr>
            <w:tcW w:w="1900" w:type="dxa"/>
            <w:vAlign w:val="center"/>
          </w:tcPr>
          <w:p w14:paraId="53BA5675" w14:textId="77777777" w:rsidR="00411DD7" w:rsidRPr="00F92991" w:rsidRDefault="00411DD7">
            <w:pPr>
              <w:spacing w:after="3"/>
              <w:jc w:val="center"/>
            </w:pPr>
            <w:r w:rsidRPr="00F92991">
              <w:rPr>
                <w:rFonts w:ascii="宋体" w:hAnsi="宋体" w:hint="eastAsia"/>
                <w:bCs/>
                <w:color w:val="000000"/>
                <w:sz w:val="24"/>
                <w:szCs w:val="24"/>
              </w:rPr>
              <w:t>生活便利</w:t>
            </w:r>
          </w:p>
        </w:tc>
        <w:tc>
          <w:tcPr>
            <w:tcW w:w="1900" w:type="dxa"/>
            <w:vAlign w:val="center"/>
          </w:tcPr>
          <w:p w14:paraId="2E93B2B4" w14:textId="77777777" w:rsidR="00411DD7" w:rsidRPr="00F92991" w:rsidRDefault="00411DD7">
            <w:pPr>
              <w:spacing w:after="3"/>
              <w:jc w:val="center"/>
            </w:pPr>
            <w:r w:rsidRPr="00F92991">
              <w:rPr>
                <w:rFonts w:ascii="宋体" w:hAnsi="宋体" w:hint="eastAsia"/>
                <w:bCs/>
                <w:color w:val="000000"/>
                <w:sz w:val="24"/>
                <w:szCs w:val="24"/>
              </w:rPr>
              <w:t>资源节约</w:t>
            </w:r>
          </w:p>
        </w:tc>
        <w:tc>
          <w:tcPr>
            <w:tcW w:w="1900" w:type="dxa"/>
            <w:vAlign w:val="center"/>
          </w:tcPr>
          <w:p w14:paraId="733B61F4" w14:textId="77777777" w:rsidR="00411DD7" w:rsidRPr="00F92991" w:rsidRDefault="00411DD7">
            <w:pPr>
              <w:spacing w:after="3"/>
              <w:jc w:val="center"/>
            </w:pPr>
            <w:r w:rsidRPr="00F92991">
              <w:rPr>
                <w:rFonts w:ascii="宋体" w:hAnsi="宋体" w:hint="eastAsia"/>
                <w:bCs/>
                <w:color w:val="000000"/>
                <w:sz w:val="24"/>
                <w:szCs w:val="24"/>
              </w:rPr>
              <w:t>环境宜居</w:t>
            </w:r>
          </w:p>
        </w:tc>
        <w:tc>
          <w:tcPr>
            <w:tcW w:w="1000" w:type="dxa"/>
            <w:vAlign w:val="center"/>
          </w:tcPr>
          <w:p w14:paraId="4829C12E" w14:textId="77777777" w:rsidR="00411DD7" w:rsidRPr="00F92991" w:rsidRDefault="00411DD7">
            <w:pPr>
              <w:jc w:val="center"/>
            </w:pPr>
            <w:r w:rsidRPr="00F92991">
              <w:rPr>
                <w:rFonts w:ascii="宋体" w:hAnsi="宋体" w:hint="eastAsia"/>
                <w:bCs/>
                <w:color w:val="000000"/>
                <w:sz w:val="24"/>
                <w:szCs w:val="24"/>
              </w:rPr>
              <w:t>提高与创新</w:t>
            </w:r>
          </w:p>
        </w:tc>
      </w:tr>
      <w:tr w:rsidR="00411DD7" w:rsidRPr="00F92991" w14:paraId="2B3E9758" w14:textId="77777777">
        <w:trPr>
          <w:jc w:val="center"/>
        </w:trPr>
        <w:tc>
          <w:tcPr>
            <w:tcW w:w="1" w:type="dxa"/>
            <w:vAlign w:val="center"/>
          </w:tcPr>
          <w:p w14:paraId="5B517BAF" w14:textId="77777777" w:rsidR="00411DD7" w:rsidRPr="00F92991" w:rsidRDefault="00411DD7">
            <w:pPr>
              <w:spacing w:after="3"/>
              <w:jc w:val="center"/>
            </w:pPr>
            <w:r w:rsidRPr="00F92991">
              <w:rPr>
                <w:rFonts w:ascii="宋体" w:hAnsi="宋体" w:hint="eastAsia"/>
                <w:bCs/>
                <w:color w:val="000000"/>
                <w:sz w:val="24"/>
                <w:szCs w:val="24"/>
              </w:rPr>
              <w:t>评价分值</w:t>
            </w:r>
          </w:p>
        </w:tc>
        <w:tc>
          <w:tcPr>
            <w:tcW w:w="1900" w:type="dxa"/>
            <w:vAlign w:val="center"/>
          </w:tcPr>
          <w:p w14:paraId="6002E255" w14:textId="77777777" w:rsidR="00411DD7" w:rsidRPr="00F92991" w:rsidRDefault="00411DD7">
            <w:pPr>
              <w:spacing w:after="3"/>
              <w:jc w:val="center"/>
            </w:pPr>
            <w:r w:rsidRPr="00F92991">
              <w:rPr>
                <w:rFonts w:ascii="宋体" w:hAnsi="宋体" w:hint="eastAsia"/>
                <w:bCs/>
                <w:color w:val="000000"/>
                <w:sz w:val="24"/>
                <w:szCs w:val="24"/>
              </w:rPr>
              <w:t>400</w:t>
            </w:r>
          </w:p>
        </w:tc>
        <w:tc>
          <w:tcPr>
            <w:tcW w:w="1900" w:type="dxa"/>
            <w:vAlign w:val="center"/>
          </w:tcPr>
          <w:p w14:paraId="69B1B716" w14:textId="77777777" w:rsidR="00411DD7" w:rsidRPr="00F92991" w:rsidRDefault="00411DD7">
            <w:pPr>
              <w:spacing w:after="3"/>
              <w:jc w:val="center"/>
            </w:pPr>
            <w:r w:rsidRPr="00F92991">
              <w:rPr>
                <w:rFonts w:ascii="宋体" w:hAnsi="宋体" w:hint="eastAsia"/>
                <w:bCs/>
                <w:color w:val="000000"/>
                <w:sz w:val="24"/>
                <w:szCs w:val="24"/>
              </w:rPr>
              <w:t>100</w:t>
            </w:r>
          </w:p>
        </w:tc>
        <w:tc>
          <w:tcPr>
            <w:tcW w:w="1900" w:type="dxa"/>
            <w:vAlign w:val="center"/>
          </w:tcPr>
          <w:p w14:paraId="61C9A985" w14:textId="77777777" w:rsidR="00411DD7" w:rsidRPr="00F92991" w:rsidRDefault="00411DD7">
            <w:pPr>
              <w:spacing w:after="3"/>
              <w:jc w:val="center"/>
            </w:pPr>
            <w:r w:rsidRPr="00F92991">
              <w:rPr>
                <w:rFonts w:ascii="宋体" w:hAnsi="宋体" w:hint="eastAsia"/>
                <w:bCs/>
                <w:color w:val="000000"/>
                <w:sz w:val="24"/>
                <w:szCs w:val="24"/>
              </w:rPr>
              <w:t>100</w:t>
            </w:r>
          </w:p>
        </w:tc>
        <w:tc>
          <w:tcPr>
            <w:tcW w:w="1900" w:type="dxa"/>
            <w:vAlign w:val="center"/>
          </w:tcPr>
          <w:p w14:paraId="10794E0D" w14:textId="77777777" w:rsidR="00411DD7" w:rsidRPr="00F92991" w:rsidRDefault="00411DD7">
            <w:pPr>
              <w:spacing w:after="3"/>
              <w:jc w:val="center"/>
            </w:pPr>
            <w:r w:rsidRPr="00F92991">
              <w:rPr>
                <w:rFonts w:ascii="宋体" w:hAnsi="宋体" w:hint="eastAsia"/>
                <w:bCs/>
                <w:color w:val="000000"/>
                <w:sz w:val="24"/>
                <w:szCs w:val="24"/>
              </w:rPr>
              <w:t>100</w:t>
            </w:r>
          </w:p>
        </w:tc>
        <w:tc>
          <w:tcPr>
            <w:tcW w:w="1900" w:type="dxa"/>
            <w:vAlign w:val="center"/>
          </w:tcPr>
          <w:p w14:paraId="18B4106F" w14:textId="77777777" w:rsidR="00411DD7" w:rsidRPr="00F92991" w:rsidRDefault="00411DD7">
            <w:pPr>
              <w:spacing w:after="3"/>
              <w:jc w:val="center"/>
            </w:pPr>
            <w:r w:rsidRPr="00F92991">
              <w:rPr>
                <w:rFonts w:ascii="宋体" w:hAnsi="宋体" w:hint="eastAsia"/>
                <w:bCs/>
                <w:color w:val="000000"/>
                <w:sz w:val="24"/>
                <w:szCs w:val="24"/>
              </w:rPr>
              <w:t>200</w:t>
            </w:r>
          </w:p>
        </w:tc>
        <w:tc>
          <w:tcPr>
            <w:tcW w:w="1900" w:type="dxa"/>
            <w:vAlign w:val="center"/>
          </w:tcPr>
          <w:p w14:paraId="4EE71F48" w14:textId="77777777" w:rsidR="00411DD7" w:rsidRPr="00F92991" w:rsidRDefault="00411DD7">
            <w:pPr>
              <w:spacing w:after="3"/>
              <w:jc w:val="center"/>
            </w:pPr>
            <w:r w:rsidRPr="00F92991">
              <w:rPr>
                <w:rFonts w:ascii="宋体" w:hAnsi="宋体" w:hint="eastAsia"/>
                <w:bCs/>
                <w:color w:val="000000"/>
                <w:sz w:val="24"/>
                <w:szCs w:val="24"/>
              </w:rPr>
              <w:t>100</w:t>
            </w:r>
          </w:p>
        </w:tc>
        <w:tc>
          <w:tcPr>
            <w:tcW w:w="1" w:type="dxa"/>
            <w:vAlign w:val="center"/>
          </w:tcPr>
          <w:p w14:paraId="13A7E666" w14:textId="77777777" w:rsidR="00411DD7" w:rsidRPr="00F92991" w:rsidRDefault="00411DD7">
            <w:pPr>
              <w:spacing w:after="3"/>
              <w:jc w:val="center"/>
            </w:pPr>
            <w:r w:rsidRPr="00F92991">
              <w:rPr>
                <w:rFonts w:ascii="宋体" w:hAnsi="宋体" w:hint="eastAsia"/>
                <w:bCs/>
                <w:color w:val="000000"/>
                <w:sz w:val="24"/>
                <w:szCs w:val="24"/>
              </w:rPr>
              <w:t>100</w:t>
            </w:r>
          </w:p>
        </w:tc>
      </w:tr>
      <w:tr w:rsidR="00411DD7" w:rsidRPr="00F92991" w14:paraId="03924E62" w14:textId="77777777">
        <w:trPr>
          <w:jc w:val="center"/>
        </w:trPr>
        <w:tc>
          <w:tcPr>
            <w:tcW w:w="1400" w:type="dxa"/>
            <w:vAlign w:val="center"/>
          </w:tcPr>
          <w:p w14:paraId="1B40DEF7" w14:textId="77777777" w:rsidR="00411DD7" w:rsidRPr="00F92991" w:rsidRDefault="00411DD7">
            <w:pPr>
              <w:spacing w:after="3"/>
              <w:jc w:val="center"/>
            </w:pPr>
            <w:r w:rsidRPr="00F92991">
              <w:rPr>
                <w:rFonts w:ascii="宋体" w:hAnsi="宋体" w:hint="eastAsia"/>
                <w:bCs/>
                <w:color w:val="000000"/>
                <w:sz w:val="24"/>
                <w:szCs w:val="24"/>
              </w:rPr>
              <w:t>自评得分</w:t>
            </w:r>
          </w:p>
        </w:tc>
        <w:tc>
          <w:tcPr>
            <w:tcW w:w="1200" w:type="dxa"/>
            <w:vAlign w:val="center"/>
          </w:tcPr>
          <w:p w14:paraId="22B674F6" w14:textId="77777777" w:rsidR="00411DD7" w:rsidRPr="00F92991" w:rsidRDefault="00411DD7">
            <w:pPr>
              <w:spacing w:after="3"/>
              <w:jc w:val="center"/>
            </w:pPr>
            <w:r w:rsidRPr="00F92991">
              <w:rPr>
                <w:rFonts w:ascii="宋体" w:hAnsi="宋体" w:hint="eastAsia"/>
                <w:bCs/>
                <w:color w:val="000000"/>
                <w:sz w:val="24"/>
                <w:szCs w:val="24"/>
              </w:rPr>
              <w:t>400</w:t>
            </w:r>
          </w:p>
        </w:tc>
        <w:tc>
          <w:tcPr>
            <w:tcW w:w="1200" w:type="dxa"/>
            <w:vAlign w:val="center"/>
          </w:tcPr>
          <w:p w14:paraId="4CB1C2EE" w14:textId="77777777" w:rsidR="00411DD7" w:rsidRPr="00F92991" w:rsidRDefault="00411DD7">
            <w:pPr>
              <w:spacing w:after="3"/>
              <w:jc w:val="center"/>
            </w:pPr>
            <w:r w:rsidRPr="00F92991">
              <w:rPr>
                <w:rFonts w:ascii="宋体" w:hAnsi="宋体" w:hint="eastAsia"/>
                <w:bCs/>
                <w:color w:val="000000"/>
                <w:sz w:val="24"/>
                <w:szCs w:val="24"/>
              </w:rPr>
              <w:t>100.0</w:t>
            </w:r>
          </w:p>
        </w:tc>
        <w:tc>
          <w:tcPr>
            <w:tcW w:w="1200" w:type="dxa"/>
            <w:vAlign w:val="center"/>
          </w:tcPr>
          <w:p w14:paraId="5A8FFBD3" w14:textId="77777777" w:rsidR="00411DD7" w:rsidRPr="00F92991" w:rsidRDefault="00411DD7">
            <w:pPr>
              <w:spacing w:after="3"/>
              <w:jc w:val="center"/>
            </w:pPr>
            <w:r w:rsidRPr="00F92991">
              <w:rPr>
                <w:rFonts w:ascii="宋体" w:hAnsi="宋体" w:hint="eastAsia"/>
                <w:bCs/>
                <w:color w:val="000000"/>
                <w:sz w:val="24"/>
                <w:szCs w:val="24"/>
              </w:rPr>
              <w:t>100.0</w:t>
            </w:r>
          </w:p>
        </w:tc>
        <w:tc>
          <w:tcPr>
            <w:tcW w:w="1200" w:type="dxa"/>
            <w:vAlign w:val="center"/>
          </w:tcPr>
          <w:p w14:paraId="60BCC5E9" w14:textId="77777777" w:rsidR="00411DD7" w:rsidRPr="00F92991" w:rsidRDefault="00411DD7">
            <w:pPr>
              <w:spacing w:after="3"/>
              <w:jc w:val="center"/>
            </w:pPr>
            <w:r w:rsidRPr="00F92991">
              <w:rPr>
                <w:rFonts w:ascii="宋体" w:hAnsi="宋体" w:hint="eastAsia"/>
                <w:bCs/>
                <w:color w:val="000000"/>
                <w:sz w:val="24"/>
                <w:szCs w:val="24"/>
              </w:rPr>
              <w:t>100.0</w:t>
            </w:r>
          </w:p>
        </w:tc>
        <w:tc>
          <w:tcPr>
            <w:tcW w:w="1400" w:type="dxa"/>
            <w:vAlign w:val="center"/>
          </w:tcPr>
          <w:p w14:paraId="450169F0" w14:textId="77777777" w:rsidR="00411DD7" w:rsidRPr="00F92991" w:rsidRDefault="00411DD7">
            <w:pPr>
              <w:spacing w:after="3"/>
              <w:jc w:val="center"/>
            </w:pPr>
            <w:r w:rsidRPr="00F92991">
              <w:rPr>
                <w:rFonts w:ascii="宋体" w:hAnsi="宋体" w:hint="eastAsia"/>
                <w:bCs/>
                <w:color w:val="000000"/>
                <w:sz w:val="24"/>
                <w:szCs w:val="24"/>
              </w:rPr>
              <w:t>200.0</w:t>
            </w:r>
          </w:p>
        </w:tc>
        <w:tc>
          <w:tcPr>
            <w:tcW w:w="1200" w:type="dxa"/>
            <w:vAlign w:val="center"/>
          </w:tcPr>
          <w:p w14:paraId="624A0469" w14:textId="77777777" w:rsidR="00411DD7" w:rsidRPr="00F92991" w:rsidRDefault="00411DD7">
            <w:pPr>
              <w:spacing w:after="3"/>
              <w:jc w:val="center"/>
            </w:pPr>
            <w:r w:rsidRPr="00F92991">
              <w:rPr>
                <w:rFonts w:ascii="宋体" w:hAnsi="宋体" w:hint="eastAsia"/>
                <w:bCs/>
                <w:color w:val="000000"/>
                <w:sz w:val="24"/>
                <w:szCs w:val="24"/>
              </w:rPr>
              <w:t>100.0</w:t>
            </w:r>
          </w:p>
        </w:tc>
        <w:tc>
          <w:tcPr>
            <w:tcW w:w="1" w:type="dxa"/>
            <w:vAlign w:val="center"/>
          </w:tcPr>
          <w:p w14:paraId="4C982362" w14:textId="77777777" w:rsidR="00411DD7" w:rsidRPr="00F92991" w:rsidRDefault="00411DD7">
            <w:pPr>
              <w:spacing w:after="3"/>
              <w:jc w:val="center"/>
            </w:pPr>
            <w:r w:rsidRPr="00F92991">
              <w:rPr>
                <w:rFonts w:ascii="宋体" w:hAnsi="宋体" w:hint="eastAsia"/>
                <w:bCs/>
                <w:color w:val="000000"/>
                <w:sz w:val="24"/>
                <w:szCs w:val="24"/>
              </w:rPr>
              <w:t>100.0</w:t>
            </w:r>
          </w:p>
        </w:tc>
      </w:tr>
    </w:tbl>
    <w:p w14:paraId="1ED5A8AC" w14:textId="77777777" w:rsidR="00411DD7" w:rsidRDefault="00411DD7">
      <w:pPr>
        <w:jc w:val="center"/>
      </w:pPr>
      <w:r>
        <w:rPr>
          <w:rFonts w:ascii="宋体" w:hAnsi="宋体" w:hint="eastAsia"/>
          <w:bCs/>
          <w:color w:val="000000"/>
          <w:sz w:val="24"/>
          <w:szCs w:val="24"/>
        </w:rPr>
        <w:t>总得分：Q=（Q0+Q1+Q2+Q3+Q4+Q5+QA）/10=110.0</w:t>
      </w:r>
    </w:p>
    <w:p w14:paraId="05B48244" w14:textId="77777777" w:rsidR="00411DD7" w:rsidRDefault="00411DD7">
      <w:pPr>
        <w:jc w:val="center"/>
      </w:pPr>
    </w:p>
    <w:p w14:paraId="78F60B85" w14:textId="77777777" w:rsidR="00411DD7" w:rsidRDefault="00411DD7">
      <w:r>
        <w:rPr>
          <w:rFonts w:ascii="宋体" w:hAnsi="宋体" w:hint="eastAsia"/>
          <w:b/>
          <w:bCs/>
          <w:color w:val="000000"/>
          <w:sz w:val="28"/>
          <w:szCs w:val="28"/>
        </w:rPr>
        <w:t>二、项目情况</w:t>
      </w:r>
    </w:p>
    <w:p w14:paraId="1224DC97" w14:textId="77777777" w:rsidR="00411DD7" w:rsidRDefault="00411DD7">
      <w:r>
        <w:rPr>
          <w:rFonts w:ascii="宋体" w:hAnsi="宋体" w:hint="eastAsia"/>
          <w:bCs/>
          <w:color w:val="000000"/>
          <w:sz w:val="30"/>
          <w:szCs w:val="30"/>
        </w:rPr>
        <w:t>1、项目效果图（竣工，申报对象为部分时，应在整体中标示申报范围）</w:t>
      </w:r>
    </w:p>
    <w:p w14:paraId="2B2F364B" w14:textId="0625AA6C" w:rsidR="00411DD7" w:rsidRDefault="002D316D">
      <w:pPr>
        <w:jc w:val="center"/>
      </w:pPr>
      <w:r>
        <w:rPr>
          <w:noProof/>
        </w:rPr>
        <w:lastRenderedPageBreak/>
        <w:drawing>
          <wp:inline distT="0" distB="0" distL="0" distR="0" wp14:anchorId="6DF0A2EB" wp14:editId="6E079FC3">
            <wp:extent cx="5738495" cy="3856990"/>
            <wp:effectExtent l="0" t="0" r="0" b="0"/>
            <wp:docPr id="1" name="Filename hint" descr="说明: 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说明: Alternative tex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8495" cy="3856990"/>
                    </a:xfrm>
                    <a:prstGeom prst="rect">
                      <a:avLst/>
                    </a:prstGeom>
                    <a:noFill/>
                    <a:ln>
                      <a:noFill/>
                    </a:ln>
                  </pic:spPr>
                </pic:pic>
              </a:graphicData>
            </a:graphic>
          </wp:inline>
        </w:drawing>
      </w:r>
    </w:p>
    <w:p w14:paraId="4D429FE1" w14:textId="77777777" w:rsidR="00411DD7" w:rsidRDefault="00411DD7">
      <w:r>
        <w:rPr>
          <w:rFonts w:ascii="宋体" w:hAnsi="宋体" w:hint="eastAsia"/>
          <w:bCs/>
          <w:color w:val="000000"/>
          <w:sz w:val="30"/>
          <w:szCs w:val="30"/>
        </w:rPr>
        <w:t>2、项目总平面图（申报对象为部分时，应在整体中标示申报范围）</w:t>
      </w:r>
    </w:p>
    <w:p w14:paraId="0FFC6344" w14:textId="11BC8D0B" w:rsidR="00411DD7" w:rsidRDefault="002D316D">
      <w:pPr>
        <w:jc w:val="center"/>
      </w:pPr>
      <w:r w:rsidRPr="0001502B">
        <w:rPr>
          <w:noProof/>
        </w:rPr>
        <w:drawing>
          <wp:inline distT="0" distB="0" distL="0" distR="0" wp14:anchorId="2A0BF418" wp14:editId="1CDAD225">
            <wp:extent cx="4183380" cy="34264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3380" cy="3426460"/>
                    </a:xfrm>
                    <a:prstGeom prst="rect">
                      <a:avLst/>
                    </a:prstGeom>
                    <a:noFill/>
                    <a:ln>
                      <a:noFill/>
                    </a:ln>
                  </pic:spPr>
                </pic:pic>
              </a:graphicData>
            </a:graphic>
          </wp:inline>
        </w:drawing>
      </w:r>
    </w:p>
    <w:p w14:paraId="6078EA17" w14:textId="77777777" w:rsidR="00411DD7" w:rsidRDefault="00411DD7">
      <w:pPr>
        <w:jc w:val="center"/>
      </w:pPr>
    </w:p>
    <w:p w14:paraId="19B94BA6" w14:textId="77777777" w:rsidR="00411DD7" w:rsidRDefault="00411DD7"/>
    <w:p w14:paraId="7497EA3B" w14:textId="77777777" w:rsidR="00411DD7" w:rsidRDefault="00411DD7">
      <w:r>
        <w:br w:type="page"/>
      </w:r>
    </w:p>
    <w:p w14:paraId="0301CBDA" w14:textId="77777777" w:rsidR="00411DD7" w:rsidRDefault="00411DD7">
      <w:pPr>
        <w:jc w:val="center"/>
      </w:pPr>
    </w:p>
    <w:p w14:paraId="76F62BC1" w14:textId="77777777" w:rsidR="00411DD7" w:rsidRDefault="00411DD7">
      <w:r>
        <w:rPr>
          <w:rFonts w:ascii="宋体" w:hAnsi="宋体" w:hint="eastAsia"/>
          <w:b/>
          <w:bCs/>
          <w:color w:val="000000"/>
          <w:sz w:val="28"/>
          <w:szCs w:val="28"/>
        </w:rPr>
        <w:t>三、自评内容</w:t>
      </w:r>
    </w:p>
    <w:p w14:paraId="5CF988D8" w14:textId="77777777" w:rsidR="00411DD7" w:rsidRDefault="00411DD7">
      <w:pPr>
        <w:jc w:val="center"/>
      </w:pPr>
      <w:r>
        <w:rPr>
          <w:rFonts w:ascii="宋体" w:hAnsi="宋体" w:hint="eastAsia"/>
          <w:b/>
          <w:bCs/>
          <w:color w:val="000000"/>
          <w:sz w:val="24"/>
          <w:szCs w:val="24"/>
        </w:rPr>
        <w:t>4 安全耐久</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0"/>
        <w:gridCol w:w="799"/>
        <w:gridCol w:w="4913"/>
        <w:gridCol w:w="799"/>
        <w:gridCol w:w="799"/>
      </w:tblGrid>
      <w:tr w:rsidR="00411DD7" w:rsidRPr="00F92991" w14:paraId="2BD9ECFC" w14:textId="77777777">
        <w:trPr>
          <w:jc w:val="center"/>
        </w:trPr>
        <w:tc>
          <w:tcPr>
            <w:tcW w:w="1000" w:type="dxa"/>
            <w:shd w:val="clear" w:color="auto" w:fill="DCDCDC"/>
            <w:vAlign w:val="center"/>
          </w:tcPr>
          <w:p w14:paraId="6C03AF71" w14:textId="77777777" w:rsidR="00411DD7" w:rsidRPr="00F92991" w:rsidRDefault="00411DD7">
            <w:pPr>
              <w:spacing w:after="3"/>
              <w:jc w:val="center"/>
            </w:pPr>
            <w:r w:rsidRPr="00F92991">
              <w:rPr>
                <w:rFonts w:ascii="宋体" w:hAnsi="宋体" w:hint="eastAsia"/>
                <w:b/>
                <w:bCs/>
                <w:color w:val="000000"/>
                <w:sz w:val="20"/>
                <w:szCs w:val="20"/>
              </w:rPr>
              <w:t>子项</w:t>
            </w:r>
          </w:p>
        </w:tc>
        <w:tc>
          <w:tcPr>
            <w:tcW w:w="800" w:type="dxa"/>
            <w:shd w:val="clear" w:color="auto" w:fill="DCDCDC"/>
            <w:vAlign w:val="center"/>
          </w:tcPr>
          <w:p w14:paraId="646E6E3F" w14:textId="77777777" w:rsidR="00411DD7" w:rsidRPr="00F92991" w:rsidRDefault="00411DD7">
            <w:pPr>
              <w:spacing w:after="3"/>
              <w:jc w:val="center"/>
            </w:pPr>
            <w:r w:rsidRPr="00F92991">
              <w:rPr>
                <w:rFonts w:ascii="宋体" w:hAnsi="宋体" w:hint="eastAsia"/>
                <w:b/>
                <w:bCs/>
                <w:color w:val="000000"/>
                <w:sz w:val="22"/>
              </w:rPr>
              <w:t>条文编号</w:t>
            </w:r>
          </w:p>
        </w:tc>
        <w:tc>
          <w:tcPr>
            <w:tcW w:w="5000" w:type="dxa"/>
            <w:shd w:val="clear" w:color="auto" w:fill="DCDCDC"/>
            <w:vAlign w:val="center"/>
          </w:tcPr>
          <w:p w14:paraId="7B884BD0" w14:textId="77777777" w:rsidR="00411DD7" w:rsidRPr="00F92991" w:rsidRDefault="00411DD7">
            <w:pPr>
              <w:spacing w:after="3"/>
              <w:jc w:val="center"/>
            </w:pPr>
            <w:r w:rsidRPr="00F92991">
              <w:rPr>
                <w:rFonts w:ascii="宋体" w:hAnsi="宋体" w:hint="eastAsia"/>
                <w:b/>
                <w:bCs/>
                <w:color w:val="000000"/>
                <w:sz w:val="20"/>
                <w:szCs w:val="20"/>
              </w:rPr>
              <w:t>条文</w:t>
            </w:r>
          </w:p>
        </w:tc>
        <w:tc>
          <w:tcPr>
            <w:tcW w:w="800" w:type="dxa"/>
            <w:shd w:val="clear" w:color="auto" w:fill="DCDCDC"/>
            <w:vAlign w:val="center"/>
          </w:tcPr>
          <w:p w14:paraId="36D15E1A" w14:textId="77777777" w:rsidR="00411DD7" w:rsidRPr="00F92991" w:rsidRDefault="00411DD7">
            <w:pPr>
              <w:spacing w:after="3"/>
              <w:jc w:val="center"/>
            </w:pPr>
            <w:r w:rsidRPr="00F92991">
              <w:rPr>
                <w:rFonts w:ascii="宋体" w:hAnsi="宋体" w:hint="eastAsia"/>
                <w:b/>
                <w:bCs/>
                <w:color w:val="000000"/>
                <w:sz w:val="20"/>
                <w:szCs w:val="20"/>
              </w:rPr>
              <w:t>满分</w:t>
            </w:r>
          </w:p>
        </w:tc>
        <w:tc>
          <w:tcPr>
            <w:tcW w:w="800" w:type="dxa"/>
            <w:shd w:val="clear" w:color="auto" w:fill="DCDCDC"/>
            <w:vAlign w:val="center"/>
          </w:tcPr>
          <w:p w14:paraId="1913E8E2" w14:textId="77777777" w:rsidR="00411DD7" w:rsidRPr="00F92991" w:rsidRDefault="00411DD7">
            <w:pPr>
              <w:spacing w:after="3"/>
              <w:jc w:val="center"/>
            </w:pPr>
            <w:r w:rsidRPr="00F92991">
              <w:rPr>
                <w:rFonts w:ascii="宋体" w:hAnsi="宋体" w:hint="eastAsia"/>
                <w:b/>
                <w:bCs/>
                <w:color w:val="000000"/>
                <w:sz w:val="20"/>
                <w:szCs w:val="20"/>
              </w:rPr>
              <w:t>达标/得分</w:t>
            </w:r>
          </w:p>
        </w:tc>
      </w:tr>
      <w:tr w:rsidR="00411DD7" w:rsidRPr="00F92991" w14:paraId="74C9AF71" w14:textId="77777777">
        <w:trPr>
          <w:jc w:val="center"/>
        </w:trPr>
        <w:tc>
          <w:tcPr>
            <w:tcW w:w="1000" w:type="dxa"/>
            <w:vMerge w:val="restart"/>
            <w:shd w:val="clear" w:color="auto" w:fill="DCDCDC"/>
            <w:vAlign w:val="center"/>
          </w:tcPr>
          <w:p w14:paraId="626552F1" w14:textId="77777777" w:rsidR="00411DD7" w:rsidRPr="00F92991" w:rsidRDefault="00411DD7">
            <w:pPr>
              <w:spacing w:after="3"/>
              <w:jc w:val="center"/>
            </w:pPr>
            <w:r w:rsidRPr="00F92991">
              <w:rPr>
                <w:rFonts w:ascii="宋体" w:hAnsi="宋体" w:hint="eastAsia"/>
                <w:b/>
                <w:bCs/>
                <w:color w:val="000000"/>
                <w:sz w:val="20"/>
                <w:szCs w:val="20"/>
              </w:rPr>
              <w:t>控制项</w:t>
            </w:r>
          </w:p>
        </w:tc>
        <w:tc>
          <w:tcPr>
            <w:tcW w:w="800" w:type="dxa"/>
            <w:vAlign w:val="center"/>
          </w:tcPr>
          <w:p w14:paraId="642BC7C2" w14:textId="77777777" w:rsidR="00411DD7" w:rsidRPr="00F92991" w:rsidRDefault="00411DD7">
            <w:pPr>
              <w:spacing w:after="3"/>
            </w:pPr>
            <w:r w:rsidRPr="00F92991">
              <w:rPr>
                <w:rFonts w:ascii="宋体" w:hAnsi="宋体" w:hint="eastAsia"/>
                <w:bCs/>
                <w:color w:val="000000"/>
                <w:sz w:val="22"/>
              </w:rPr>
              <w:t>4.1.1</w:t>
            </w:r>
          </w:p>
        </w:tc>
        <w:tc>
          <w:tcPr>
            <w:tcW w:w="5000" w:type="dxa"/>
            <w:vAlign w:val="center"/>
          </w:tcPr>
          <w:p w14:paraId="7E9B4001" w14:textId="77777777" w:rsidR="00411DD7" w:rsidRPr="00F92991" w:rsidRDefault="00411DD7">
            <w:pPr>
              <w:spacing w:after="3"/>
            </w:pPr>
            <w:r w:rsidRPr="00F92991">
              <w:rPr>
                <w:rFonts w:ascii="宋体" w:hAnsi="宋体" w:hint="eastAsia"/>
                <w:bCs/>
                <w:color w:val="000000"/>
                <w:sz w:val="22"/>
              </w:rPr>
              <w:t>场地安全</w:t>
            </w:r>
          </w:p>
        </w:tc>
        <w:tc>
          <w:tcPr>
            <w:tcW w:w="800" w:type="dxa"/>
            <w:vAlign w:val="center"/>
          </w:tcPr>
          <w:p w14:paraId="24F36119"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27E0C3F1"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6EA097CA" w14:textId="77777777">
        <w:trPr>
          <w:jc w:val="center"/>
        </w:trPr>
        <w:tc>
          <w:tcPr>
            <w:tcW w:w="1000" w:type="dxa"/>
            <w:vMerge/>
            <w:shd w:val="clear" w:color="auto" w:fill="DCDCDC"/>
            <w:vAlign w:val="center"/>
          </w:tcPr>
          <w:p w14:paraId="785C7969" w14:textId="77777777" w:rsidR="00411DD7" w:rsidRPr="00F92991" w:rsidRDefault="00411DD7">
            <w:pPr>
              <w:spacing w:after="3"/>
              <w:jc w:val="center"/>
            </w:pPr>
          </w:p>
        </w:tc>
        <w:tc>
          <w:tcPr>
            <w:tcW w:w="800" w:type="dxa"/>
            <w:vAlign w:val="center"/>
          </w:tcPr>
          <w:p w14:paraId="0EAA98A0" w14:textId="77777777" w:rsidR="00411DD7" w:rsidRPr="00F92991" w:rsidRDefault="00411DD7">
            <w:pPr>
              <w:spacing w:after="3"/>
            </w:pPr>
            <w:r w:rsidRPr="00F92991">
              <w:rPr>
                <w:rFonts w:ascii="宋体" w:hAnsi="宋体" w:hint="eastAsia"/>
                <w:bCs/>
                <w:color w:val="000000"/>
                <w:sz w:val="22"/>
              </w:rPr>
              <w:t>4.1.2</w:t>
            </w:r>
          </w:p>
        </w:tc>
        <w:tc>
          <w:tcPr>
            <w:tcW w:w="5000" w:type="dxa"/>
            <w:vAlign w:val="center"/>
          </w:tcPr>
          <w:p w14:paraId="41ADDFC2" w14:textId="77777777" w:rsidR="00411DD7" w:rsidRPr="00F92991" w:rsidRDefault="00411DD7">
            <w:pPr>
              <w:spacing w:after="3"/>
            </w:pPr>
            <w:r w:rsidRPr="00F92991">
              <w:rPr>
                <w:rFonts w:ascii="宋体" w:hAnsi="宋体" w:hint="eastAsia"/>
                <w:bCs/>
                <w:color w:val="000000"/>
                <w:sz w:val="22"/>
              </w:rPr>
              <w:t>建筑结构</w:t>
            </w:r>
          </w:p>
        </w:tc>
        <w:tc>
          <w:tcPr>
            <w:tcW w:w="800" w:type="dxa"/>
            <w:vAlign w:val="center"/>
          </w:tcPr>
          <w:p w14:paraId="466DE0B4"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00524152"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6DC2F201" w14:textId="77777777">
        <w:trPr>
          <w:jc w:val="center"/>
        </w:trPr>
        <w:tc>
          <w:tcPr>
            <w:tcW w:w="1000" w:type="dxa"/>
            <w:vMerge/>
            <w:shd w:val="clear" w:color="auto" w:fill="DCDCDC"/>
            <w:vAlign w:val="center"/>
          </w:tcPr>
          <w:p w14:paraId="21EC18A5" w14:textId="77777777" w:rsidR="00411DD7" w:rsidRPr="00F92991" w:rsidRDefault="00411DD7">
            <w:pPr>
              <w:spacing w:after="3"/>
              <w:jc w:val="center"/>
            </w:pPr>
          </w:p>
        </w:tc>
        <w:tc>
          <w:tcPr>
            <w:tcW w:w="800" w:type="dxa"/>
            <w:vAlign w:val="center"/>
          </w:tcPr>
          <w:p w14:paraId="797A4855" w14:textId="77777777" w:rsidR="00411DD7" w:rsidRPr="00F92991" w:rsidRDefault="00411DD7">
            <w:pPr>
              <w:spacing w:after="3"/>
            </w:pPr>
            <w:r w:rsidRPr="00F92991">
              <w:rPr>
                <w:rFonts w:ascii="宋体" w:hAnsi="宋体" w:hint="eastAsia"/>
                <w:bCs/>
                <w:color w:val="000000"/>
                <w:sz w:val="22"/>
              </w:rPr>
              <w:t>4.1.3</w:t>
            </w:r>
          </w:p>
        </w:tc>
        <w:tc>
          <w:tcPr>
            <w:tcW w:w="5000" w:type="dxa"/>
            <w:vAlign w:val="center"/>
          </w:tcPr>
          <w:p w14:paraId="6335CF46" w14:textId="77777777" w:rsidR="00411DD7" w:rsidRPr="00F92991" w:rsidRDefault="00411DD7">
            <w:pPr>
              <w:spacing w:after="3"/>
            </w:pPr>
            <w:r w:rsidRPr="00F92991">
              <w:rPr>
                <w:rFonts w:ascii="宋体" w:hAnsi="宋体" w:hint="eastAsia"/>
                <w:bCs/>
                <w:color w:val="000000"/>
                <w:sz w:val="22"/>
              </w:rPr>
              <w:t>外部设施</w:t>
            </w:r>
          </w:p>
        </w:tc>
        <w:tc>
          <w:tcPr>
            <w:tcW w:w="800" w:type="dxa"/>
            <w:vAlign w:val="center"/>
          </w:tcPr>
          <w:p w14:paraId="225DADF0"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7EE68D2D"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0394A411" w14:textId="77777777">
        <w:trPr>
          <w:jc w:val="center"/>
        </w:trPr>
        <w:tc>
          <w:tcPr>
            <w:tcW w:w="1000" w:type="dxa"/>
            <w:vMerge/>
            <w:shd w:val="clear" w:color="auto" w:fill="DCDCDC"/>
            <w:vAlign w:val="center"/>
          </w:tcPr>
          <w:p w14:paraId="6ACAF78A" w14:textId="77777777" w:rsidR="00411DD7" w:rsidRPr="00F92991" w:rsidRDefault="00411DD7">
            <w:pPr>
              <w:spacing w:after="3"/>
              <w:jc w:val="center"/>
            </w:pPr>
          </w:p>
        </w:tc>
        <w:tc>
          <w:tcPr>
            <w:tcW w:w="800" w:type="dxa"/>
            <w:vAlign w:val="center"/>
          </w:tcPr>
          <w:p w14:paraId="0787479F" w14:textId="77777777" w:rsidR="00411DD7" w:rsidRPr="00F92991" w:rsidRDefault="00411DD7">
            <w:pPr>
              <w:spacing w:after="3"/>
            </w:pPr>
            <w:r w:rsidRPr="00F92991">
              <w:rPr>
                <w:rFonts w:ascii="宋体" w:hAnsi="宋体" w:hint="eastAsia"/>
                <w:bCs/>
                <w:color w:val="000000"/>
                <w:sz w:val="22"/>
              </w:rPr>
              <w:t>4.1.4</w:t>
            </w:r>
          </w:p>
        </w:tc>
        <w:tc>
          <w:tcPr>
            <w:tcW w:w="5000" w:type="dxa"/>
            <w:vAlign w:val="center"/>
          </w:tcPr>
          <w:p w14:paraId="6BD3542F" w14:textId="77777777" w:rsidR="00411DD7" w:rsidRPr="00F92991" w:rsidRDefault="00411DD7">
            <w:pPr>
              <w:spacing w:after="3"/>
            </w:pPr>
            <w:r w:rsidRPr="00F92991">
              <w:rPr>
                <w:rFonts w:ascii="宋体" w:hAnsi="宋体" w:hint="eastAsia"/>
                <w:bCs/>
                <w:color w:val="000000"/>
                <w:sz w:val="22"/>
              </w:rPr>
              <w:t>建筑内部非结构构件</w:t>
            </w:r>
          </w:p>
        </w:tc>
        <w:tc>
          <w:tcPr>
            <w:tcW w:w="800" w:type="dxa"/>
            <w:vAlign w:val="center"/>
          </w:tcPr>
          <w:p w14:paraId="25517C79"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4220E8ED"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3CD378E6" w14:textId="77777777">
        <w:trPr>
          <w:jc w:val="center"/>
        </w:trPr>
        <w:tc>
          <w:tcPr>
            <w:tcW w:w="1000" w:type="dxa"/>
            <w:vMerge/>
            <w:shd w:val="clear" w:color="auto" w:fill="DCDCDC"/>
            <w:vAlign w:val="center"/>
          </w:tcPr>
          <w:p w14:paraId="7866DD17" w14:textId="77777777" w:rsidR="00411DD7" w:rsidRPr="00F92991" w:rsidRDefault="00411DD7">
            <w:pPr>
              <w:spacing w:after="3"/>
              <w:jc w:val="center"/>
            </w:pPr>
          </w:p>
        </w:tc>
        <w:tc>
          <w:tcPr>
            <w:tcW w:w="800" w:type="dxa"/>
            <w:vAlign w:val="center"/>
          </w:tcPr>
          <w:p w14:paraId="1D3CAF0C" w14:textId="77777777" w:rsidR="00411DD7" w:rsidRPr="00F92991" w:rsidRDefault="00411DD7">
            <w:pPr>
              <w:spacing w:after="3"/>
            </w:pPr>
            <w:r w:rsidRPr="00F92991">
              <w:rPr>
                <w:rFonts w:ascii="宋体" w:hAnsi="宋体" w:hint="eastAsia"/>
                <w:bCs/>
                <w:color w:val="000000"/>
                <w:sz w:val="22"/>
              </w:rPr>
              <w:t>4.1.5</w:t>
            </w:r>
          </w:p>
        </w:tc>
        <w:tc>
          <w:tcPr>
            <w:tcW w:w="5000" w:type="dxa"/>
            <w:vAlign w:val="center"/>
          </w:tcPr>
          <w:p w14:paraId="3C142438" w14:textId="77777777" w:rsidR="00411DD7" w:rsidRPr="00F92991" w:rsidRDefault="00411DD7">
            <w:pPr>
              <w:spacing w:after="3"/>
            </w:pPr>
            <w:r w:rsidRPr="00F92991">
              <w:rPr>
                <w:rFonts w:ascii="宋体" w:hAnsi="宋体" w:hint="eastAsia"/>
                <w:bCs/>
                <w:color w:val="000000"/>
                <w:sz w:val="22"/>
              </w:rPr>
              <w:t>外门窗性能</w:t>
            </w:r>
          </w:p>
        </w:tc>
        <w:tc>
          <w:tcPr>
            <w:tcW w:w="800" w:type="dxa"/>
            <w:vAlign w:val="center"/>
          </w:tcPr>
          <w:p w14:paraId="6BBE4F68"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7EF94B87"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4778E886" w14:textId="77777777">
        <w:trPr>
          <w:jc w:val="center"/>
        </w:trPr>
        <w:tc>
          <w:tcPr>
            <w:tcW w:w="1000" w:type="dxa"/>
            <w:vMerge/>
            <w:shd w:val="clear" w:color="auto" w:fill="DCDCDC"/>
            <w:vAlign w:val="center"/>
          </w:tcPr>
          <w:p w14:paraId="17D1D6F7" w14:textId="77777777" w:rsidR="00411DD7" w:rsidRPr="00F92991" w:rsidRDefault="00411DD7">
            <w:pPr>
              <w:spacing w:after="3"/>
              <w:jc w:val="center"/>
            </w:pPr>
          </w:p>
        </w:tc>
        <w:tc>
          <w:tcPr>
            <w:tcW w:w="800" w:type="dxa"/>
            <w:vAlign w:val="center"/>
          </w:tcPr>
          <w:p w14:paraId="6830792D" w14:textId="77777777" w:rsidR="00411DD7" w:rsidRPr="00F92991" w:rsidRDefault="00411DD7">
            <w:pPr>
              <w:spacing w:after="3"/>
            </w:pPr>
            <w:r w:rsidRPr="00F92991">
              <w:rPr>
                <w:rFonts w:ascii="宋体" w:hAnsi="宋体" w:hint="eastAsia"/>
                <w:bCs/>
                <w:color w:val="000000"/>
                <w:sz w:val="22"/>
              </w:rPr>
              <w:t>4.1.6</w:t>
            </w:r>
          </w:p>
        </w:tc>
        <w:tc>
          <w:tcPr>
            <w:tcW w:w="5000" w:type="dxa"/>
            <w:vAlign w:val="center"/>
          </w:tcPr>
          <w:p w14:paraId="26A59D13" w14:textId="77777777" w:rsidR="00411DD7" w:rsidRPr="00F92991" w:rsidRDefault="00411DD7">
            <w:pPr>
              <w:spacing w:after="3"/>
            </w:pPr>
            <w:r w:rsidRPr="00F92991">
              <w:rPr>
                <w:rFonts w:ascii="宋体" w:hAnsi="宋体" w:hint="eastAsia"/>
                <w:bCs/>
                <w:color w:val="000000"/>
                <w:sz w:val="22"/>
              </w:rPr>
              <w:t>防水防潮</w:t>
            </w:r>
          </w:p>
        </w:tc>
        <w:tc>
          <w:tcPr>
            <w:tcW w:w="800" w:type="dxa"/>
            <w:vAlign w:val="center"/>
          </w:tcPr>
          <w:p w14:paraId="3A87A0B1"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002C8863"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287FA0C0" w14:textId="77777777">
        <w:trPr>
          <w:jc w:val="center"/>
        </w:trPr>
        <w:tc>
          <w:tcPr>
            <w:tcW w:w="1000" w:type="dxa"/>
            <w:vMerge/>
            <w:shd w:val="clear" w:color="auto" w:fill="DCDCDC"/>
            <w:vAlign w:val="center"/>
          </w:tcPr>
          <w:p w14:paraId="047D3D1E" w14:textId="77777777" w:rsidR="00411DD7" w:rsidRPr="00F92991" w:rsidRDefault="00411DD7">
            <w:pPr>
              <w:spacing w:after="3"/>
              <w:jc w:val="center"/>
            </w:pPr>
          </w:p>
        </w:tc>
        <w:tc>
          <w:tcPr>
            <w:tcW w:w="800" w:type="dxa"/>
            <w:vAlign w:val="center"/>
          </w:tcPr>
          <w:p w14:paraId="539E60FE" w14:textId="77777777" w:rsidR="00411DD7" w:rsidRPr="00F92991" w:rsidRDefault="00411DD7">
            <w:pPr>
              <w:spacing w:after="3"/>
            </w:pPr>
            <w:r w:rsidRPr="00F92991">
              <w:rPr>
                <w:rFonts w:ascii="宋体" w:hAnsi="宋体" w:hint="eastAsia"/>
                <w:bCs/>
                <w:color w:val="000000"/>
                <w:sz w:val="22"/>
              </w:rPr>
              <w:t>4.1.7</w:t>
            </w:r>
          </w:p>
        </w:tc>
        <w:tc>
          <w:tcPr>
            <w:tcW w:w="5000" w:type="dxa"/>
            <w:vAlign w:val="center"/>
          </w:tcPr>
          <w:p w14:paraId="7DFBD9D8" w14:textId="77777777" w:rsidR="00411DD7" w:rsidRPr="00F92991" w:rsidRDefault="00411DD7">
            <w:pPr>
              <w:spacing w:after="3"/>
            </w:pPr>
            <w:r w:rsidRPr="00F92991">
              <w:rPr>
                <w:rFonts w:ascii="宋体" w:hAnsi="宋体" w:hint="eastAsia"/>
                <w:bCs/>
                <w:color w:val="000000"/>
                <w:sz w:val="22"/>
              </w:rPr>
              <w:t>满足紧急疏散要求</w:t>
            </w:r>
          </w:p>
        </w:tc>
        <w:tc>
          <w:tcPr>
            <w:tcW w:w="800" w:type="dxa"/>
            <w:vAlign w:val="center"/>
          </w:tcPr>
          <w:p w14:paraId="41E1310C"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772383AE"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672A7E7C" w14:textId="77777777">
        <w:trPr>
          <w:jc w:val="center"/>
        </w:trPr>
        <w:tc>
          <w:tcPr>
            <w:tcW w:w="1000" w:type="dxa"/>
            <w:vMerge/>
            <w:shd w:val="clear" w:color="auto" w:fill="DCDCDC"/>
            <w:vAlign w:val="center"/>
          </w:tcPr>
          <w:p w14:paraId="4346A703" w14:textId="77777777" w:rsidR="00411DD7" w:rsidRPr="00F92991" w:rsidRDefault="00411DD7">
            <w:pPr>
              <w:spacing w:after="3"/>
              <w:jc w:val="center"/>
            </w:pPr>
          </w:p>
        </w:tc>
        <w:tc>
          <w:tcPr>
            <w:tcW w:w="800" w:type="dxa"/>
            <w:vAlign w:val="center"/>
          </w:tcPr>
          <w:p w14:paraId="0881FFF3" w14:textId="77777777" w:rsidR="00411DD7" w:rsidRPr="00F92991" w:rsidRDefault="00411DD7">
            <w:pPr>
              <w:spacing w:after="3"/>
            </w:pPr>
            <w:r w:rsidRPr="00F92991">
              <w:rPr>
                <w:rFonts w:ascii="宋体" w:hAnsi="宋体" w:hint="eastAsia"/>
                <w:bCs/>
                <w:color w:val="000000"/>
                <w:sz w:val="22"/>
              </w:rPr>
              <w:t>4.1.8</w:t>
            </w:r>
          </w:p>
        </w:tc>
        <w:tc>
          <w:tcPr>
            <w:tcW w:w="5000" w:type="dxa"/>
            <w:vAlign w:val="center"/>
          </w:tcPr>
          <w:p w14:paraId="7E44C94B" w14:textId="77777777" w:rsidR="00411DD7" w:rsidRPr="00F92991" w:rsidRDefault="00411DD7">
            <w:pPr>
              <w:spacing w:after="3"/>
            </w:pPr>
            <w:r w:rsidRPr="00F92991">
              <w:rPr>
                <w:rFonts w:ascii="宋体" w:hAnsi="宋体" w:hint="eastAsia"/>
                <w:bCs/>
                <w:color w:val="000000"/>
                <w:sz w:val="22"/>
              </w:rPr>
              <w:t>安全防护标识系统</w:t>
            </w:r>
          </w:p>
        </w:tc>
        <w:tc>
          <w:tcPr>
            <w:tcW w:w="800" w:type="dxa"/>
            <w:vAlign w:val="center"/>
          </w:tcPr>
          <w:p w14:paraId="2FEB2F0B" w14:textId="77777777" w:rsidR="00411DD7" w:rsidRPr="00F92991" w:rsidRDefault="00411DD7">
            <w:pPr>
              <w:spacing w:after="3"/>
              <w:jc w:val="center"/>
            </w:pPr>
            <w:r w:rsidRPr="00F92991">
              <w:rPr>
                <w:rFonts w:ascii="宋体" w:hAnsi="宋体" w:hint="eastAsia"/>
                <w:bCs/>
                <w:color w:val="000000"/>
                <w:sz w:val="22"/>
              </w:rPr>
              <w:t>/</w:t>
            </w:r>
          </w:p>
        </w:tc>
        <w:tc>
          <w:tcPr>
            <w:tcW w:w="800" w:type="dxa"/>
            <w:vAlign w:val="center"/>
          </w:tcPr>
          <w:p w14:paraId="6C7888F1" w14:textId="77777777" w:rsidR="00411DD7" w:rsidRPr="00F92991" w:rsidRDefault="00411DD7">
            <w:pPr>
              <w:spacing w:after="3"/>
              <w:jc w:val="center"/>
            </w:pPr>
            <w:r w:rsidRPr="00F92991">
              <w:rPr>
                <w:rFonts w:ascii="宋体" w:hAnsi="宋体" w:hint="eastAsia"/>
                <w:bCs/>
                <w:color w:val="000000"/>
                <w:sz w:val="22"/>
              </w:rPr>
              <w:t>√</w:t>
            </w:r>
          </w:p>
        </w:tc>
      </w:tr>
      <w:tr w:rsidR="00411DD7" w:rsidRPr="00F92991" w14:paraId="0650F718" w14:textId="77777777">
        <w:trPr>
          <w:jc w:val="center"/>
        </w:trPr>
        <w:tc>
          <w:tcPr>
            <w:tcW w:w="1000" w:type="dxa"/>
            <w:vMerge w:val="restart"/>
            <w:shd w:val="clear" w:color="auto" w:fill="DCDCDC"/>
            <w:vAlign w:val="center"/>
          </w:tcPr>
          <w:p w14:paraId="64433B7A" w14:textId="77777777" w:rsidR="00411DD7" w:rsidRPr="00F92991" w:rsidRDefault="00411DD7">
            <w:pPr>
              <w:spacing w:after="3"/>
              <w:jc w:val="center"/>
            </w:pPr>
            <w:r w:rsidRPr="00F92991">
              <w:rPr>
                <w:rFonts w:ascii="宋体" w:hAnsi="宋体" w:hint="eastAsia"/>
                <w:b/>
                <w:bCs/>
                <w:color w:val="000000"/>
                <w:sz w:val="20"/>
                <w:szCs w:val="20"/>
              </w:rPr>
              <w:t>评分项</w:t>
            </w:r>
          </w:p>
        </w:tc>
        <w:tc>
          <w:tcPr>
            <w:tcW w:w="800" w:type="dxa"/>
            <w:vAlign w:val="center"/>
          </w:tcPr>
          <w:p w14:paraId="024DAEC3" w14:textId="77777777" w:rsidR="00411DD7" w:rsidRPr="00F92991" w:rsidRDefault="00411DD7">
            <w:pPr>
              <w:spacing w:after="3"/>
            </w:pPr>
            <w:r w:rsidRPr="00F92991">
              <w:rPr>
                <w:rFonts w:ascii="宋体" w:hAnsi="宋体" w:hint="eastAsia"/>
                <w:bCs/>
                <w:color w:val="000000"/>
                <w:sz w:val="22"/>
              </w:rPr>
              <w:t>4.2.1</w:t>
            </w:r>
          </w:p>
        </w:tc>
        <w:tc>
          <w:tcPr>
            <w:tcW w:w="5000" w:type="dxa"/>
            <w:vAlign w:val="center"/>
          </w:tcPr>
          <w:p w14:paraId="7936107B" w14:textId="77777777" w:rsidR="00411DD7" w:rsidRPr="00F92991" w:rsidRDefault="00411DD7">
            <w:pPr>
              <w:spacing w:after="3"/>
            </w:pPr>
            <w:r w:rsidRPr="00F92991">
              <w:rPr>
                <w:rFonts w:ascii="宋体" w:hAnsi="宋体" w:hint="eastAsia"/>
                <w:bCs/>
                <w:color w:val="000000"/>
                <w:sz w:val="22"/>
              </w:rPr>
              <w:t>提高抗震性能</w:t>
            </w:r>
          </w:p>
        </w:tc>
        <w:tc>
          <w:tcPr>
            <w:tcW w:w="800" w:type="dxa"/>
            <w:vAlign w:val="center"/>
          </w:tcPr>
          <w:p w14:paraId="2A232DE2" w14:textId="77777777" w:rsidR="00411DD7" w:rsidRPr="00F92991" w:rsidRDefault="00411DD7">
            <w:pPr>
              <w:spacing w:after="3"/>
              <w:jc w:val="center"/>
            </w:pPr>
            <w:r w:rsidRPr="00F92991">
              <w:rPr>
                <w:rFonts w:ascii="宋体" w:hAnsi="宋体" w:hint="eastAsia"/>
                <w:bCs/>
                <w:color w:val="000000"/>
                <w:sz w:val="22"/>
              </w:rPr>
              <w:t>10</w:t>
            </w:r>
          </w:p>
        </w:tc>
        <w:tc>
          <w:tcPr>
            <w:tcW w:w="800" w:type="dxa"/>
            <w:vAlign w:val="center"/>
          </w:tcPr>
          <w:p w14:paraId="22A3F093" w14:textId="77777777" w:rsidR="00411DD7" w:rsidRPr="00F92991" w:rsidRDefault="00411DD7">
            <w:pPr>
              <w:spacing w:after="3"/>
              <w:jc w:val="center"/>
            </w:pPr>
            <w:r w:rsidRPr="00F92991">
              <w:rPr>
                <w:rFonts w:ascii="宋体" w:hAnsi="宋体" w:hint="eastAsia"/>
                <w:bCs/>
                <w:color w:val="000000"/>
                <w:sz w:val="22"/>
              </w:rPr>
              <w:t>10</w:t>
            </w:r>
          </w:p>
        </w:tc>
      </w:tr>
      <w:tr w:rsidR="00411DD7" w:rsidRPr="00F92991" w14:paraId="39AC2178" w14:textId="77777777">
        <w:trPr>
          <w:jc w:val="center"/>
        </w:trPr>
        <w:tc>
          <w:tcPr>
            <w:tcW w:w="1000" w:type="dxa"/>
            <w:vMerge/>
            <w:shd w:val="clear" w:color="auto" w:fill="DCDCDC"/>
            <w:vAlign w:val="center"/>
          </w:tcPr>
          <w:p w14:paraId="6B241654" w14:textId="77777777" w:rsidR="00411DD7" w:rsidRPr="00F92991" w:rsidRDefault="00411DD7">
            <w:pPr>
              <w:spacing w:after="3"/>
              <w:jc w:val="center"/>
            </w:pPr>
          </w:p>
        </w:tc>
        <w:tc>
          <w:tcPr>
            <w:tcW w:w="800" w:type="dxa"/>
            <w:vAlign w:val="center"/>
          </w:tcPr>
          <w:p w14:paraId="627980B6" w14:textId="77777777" w:rsidR="00411DD7" w:rsidRPr="00F92991" w:rsidRDefault="00411DD7">
            <w:pPr>
              <w:spacing w:after="3"/>
            </w:pPr>
            <w:r w:rsidRPr="00F92991">
              <w:rPr>
                <w:rFonts w:ascii="宋体" w:hAnsi="宋体" w:hint="eastAsia"/>
                <w:bCs/>
                <w:color w:val="000000"/>
                <w:sz w:val="22"/>
              </w:rPr>
              <w:t>4.2.2</w:t>
            </w:r>
          </w:p>
        </w:tc>
        <w:tc>
          <w:tcPr>
            <w:tcW w:w="5000" w:type="dxa"/>
            <w:vAlign w:val="center"/>
          </w:tcPr>
          <w:p w14:paraId="6A4BAB0B" w14:textId="77777777" w:rsidR="00411DD7" w:rsidRPr="00F92991" w:rsidRDefault="00411DD7">
            <w:pPr>
              <w:spacing w:after="3"/>
            </w:pPr>
            <w:r w:rsidRPr="00F92991">
              <w:rPr>
                <w:rFonts w:ascii="宋体" w:hAnsi="宋体" w:hint="eastAsia"/>
                <w:bCs/>
                <w:color w:val="000000"/>
                <w:sz w:val="22"/>
              </w:rPr>
              <w:t>防护措施</w:t>
            </w:r>
          </w:p>
        </w:tc>
        <w:tc>
          <w:tcPr>
            <w:tcW w:w="800" w:type="dxa"/>
            <w:vAlign w:val="center"/>
          </w:tcPr>
          <w:p w14:paraId="73EDB888" w14:textId="77777777" w:rsidR="00411DD7" w:rsidRPr="00F92991" w:rsidRDefault="00411DD7">
            <w:pPr>
              <w:spacing w:after="3"/>
              <w:jc w:val="center"/>
            </w:pPr>
            <w:r w:rsidRPr="00F92991">
              <w:rPr>
                <w:rFonts w:ascii="宋体" w:hAnsi="宋体" w:hint="eastAsia"/>
                <w:bCs/>
                <w:color w:val="000000"/>
                <w:sz w:val="22"/>
              </w:rPr>
              <w:t>15</w:t>
            </w:r>
          </w:p>
        </w:tc>
        <w:tc>
          <w:tcPr>
            <w:tcW w:w="800" w:type="dxa"/>
            <w:vAlign w:val="center"/>
          </w:tcPr>
          <w:p w14:paraId="01CD3D0F" w14:textId="77777777" w:rsidR="00411DD7" w:rsidRPr="00F92991" w:rsidRDefault="00411DD7">
            <w:pPr>
              <w:spacing w:after="3"/>
              <w:jc w:val="center"/>
            </w:pPr>
            <w:r w:rsidRPr="00F92991">
              <w:rPr>
                <w:rFonts w:ascii="宋体" w:hAnsi="宋体" w:hint="eastAsia"/>
                <w:bCs/>
                <w:color w:val="000000"/>
                <w:sz w:val="22"/>
              </w:rPr>
              <w:t>15</w:t>
            </w:r>
          </w:p>
        </w:tc>
      </w:tr>
      <w:tr w:rsidR="00411DD7" w:rsidRPr="00F92991" w14:paraId="0955241B" w14:textId="77777777">
        <w:trPr>
          <w:jc w:val="center"/>
        </w:trPr>
        <w:tc>
          <w:tcPr>
            <w:tcW w:w="1000" w:type="dxa"/>
            <w:vMerge/>
            <w:shd w:val="clear" w:color="auto" w:fill="DCDCDC"/>
            <w:vAlign w:val="center"/>
          </w:tcPr>
          <w:p w14:paraId="1B8CDB34" w14:textId="77777777" w:rsidR="00411DD7" w:rsidRPr="00F92991" w:rsidRDefault="00411DD7">
            <w:pPr>
              <w:spacing w:after="3"/>
              <w:jc w:val="center"/>
            </w:pPr>
          </w:p>
        </w:tc>
        <w:tc>
          <w:tcPr>
            <w:tcW w:w="800" w:type="dxa"/>
            <w:vAlign w:val="center"/>
          </w:tcPr>
          <w:p w14:paraId="05C225DF" w14:textId="77777777" w:rsidR="00411DD7" w:rsidRPr="00F92991" w:rsidRDefault="00411DD7">
            <w:pPr>
              <w:spacing w:after="3"/>
            </w:pPr>
            <w:r w:rsidRPr="00F92991">
              <w:rPr>
                <w:rFonts w:ascii="宋体" w:hAnsi="宋体" w:hint="eastAsia"/>
                <w:bCs/>
                <w:color w:val="000000"/>
                <w:sz w:val="22"/>
              </w:rPr>
              <w:t>4.2.3</w:t>
            </w:r>
          </w:p>
        </w:tc>
        <w:tc>
          <w:tcPr>
            <w:tcW w:w="5000" w:type="dxa"/>
            <w:vAlign w:val="center"/>
          </w:tcPr>
          <w:p w14:paraId="04339689" w14:textId="77777777" w:rsidR="00411DD7" w:rsidRPr="00F92991" w:rsidRDefault="00411DD7">
            <w:pPr>
              <w:spacing w:after="3"/>
            </w:pPr>
            <w:r w:rsidRPr="00F92991">
              <w:rPr>
                <w:rFonts w:ascii="宋体" w:hAnsi="宋体" w:hint="eastAsia"/>
                <w:bCs/>
                <w:color w:val="000000"/>
                <w:sz w:val="22"/>
              </w:rPr>
              <w:t>配件安全性</w:t>
            </w:r>
          </w:p>
        </w:tc>
        <w:tc>
          <w:tcPr>
            <w:tcW w:w="800" w:type="dxa"/>
            <w:vAlign w:val="center"/>
          </w:tcPr>
          <w:p w14:paraId="4A22B3ED" w14:textId="77777777" w:rsidR="00411DD7" w:rsidRPr="00F92991" w:rsidRDefault="00411DD7">
            <w:pPr>
              <w:spacing w:after="3"/>
              <w:jc w:val="center"/>
            </w:pPr>
            <w:r w:rsidRPr="00F92991">
              <w:rPr>
                <w:rFonts w:ascii="宋体" w:hAnsi="宋体" w:hint="eastAsia"/>
                <w:bCs/>
                <w:color w:val="000000"/>
                <w:sz w:val="22"/>
              </w:rPr>
              <w:t>10</w:t>
            </w:r>
          </w:p>
        </w:tc>
        <w:tc>
          <w:tcPr>
            <w:tcW w:w="800" w:type="dxa"/>
            <w:vAlign w:val="center"/>
          </w:tcPr>
          <w:p w14:paraId="305D60BE" w14:textId="77777777" w:rsidR="00411DD7" w:rsidRPr="00F92991" w:rsidRDefault="00411DD7">
            <w:pPr>
              <w:spacing w:after="3"/>
              <w:jc w:val="center"/>
            </w:pPr>
            <w:r w:rsidRPr="00F92991">
              <w:rPr>
                <w:rFonts w:ascii="宋体" w:hAnsi="宋体" w:hint="eastAsia"/>
                <w:bCs/>
                <w:color w:val="000000"/>
                <w:sz w:val="22"/>
              </w:rPr>
              <w:t>10</w:t>
            </w:r>
          </w:p>
        </w:tc>
      </w:tr>
      <w:tr w:rsidR="00411DD7" w:rsidRPr="00F92991" w14:paraId="0E981B72" w14:textId="77777777">
        <w:trPr>
          <w:jc w:val="center"/>
        </w:trPr>
        <w:tc>
          <w:tcPr>
            <w:tcW w:w="1000" w:type="dxa"/>
            <w:vMerge/>
            <w:shd w:val="clear" w:color="auto" w:fill="DCDCDC"/>
            <w:vAlign w:val="center"/>
          </w:tcPr>
          <w:p w14:paraId="2256D370" w14:textId="77777777" w:rsidR="00411DD7" w:rsidRPr="00F92991" w:rsidRDefault="00411DD7">
            <w:pPr>
              <w:spacing w:after="3"/>
              <w:jc w:val="center"/>
            </w:pPr>
          </w:p>
        </w:tc>
        <w:tc>
          <w:tcPr>
            <w:tcW w:w="800" w:type="dxa"/>
            <w:vAlign w:val="center"/>
          </w:tcPr>
          <w:p w14:paraId="77FA28EE" w14:textId="77777777" w:rsidR="00411DD7" w:rsidRPr="00F92991" w:rsidRDefault="00411DD7">
            <w:pPr>
              <w:spacing w:after="3"/>
            </w:pPr>
            <w:r w:rsidRPr="00F92991">
              <w:rPr>
                <w:rFonts w:ascii="宋体" w:hAnsi="宋体" w:hint="eastAsia"/>
                <w:bCs/>
                <w:color w:val="000000"/>
                <w:sz w:val="22"/>
              </w:rPr>
              <w:t>4.2.4</w:t>
            </w:r>
          </w:p>
        </w:tc>
        <w:tc>
          <w:tcPr>
            <w:tcW w:w="5000" w:type="dxa"/>
            <w:vAlign w:val="center"/>
          </w:tcPr>
          <w:p w14:paraId="530129F9" w14:textId="77777777" w:rsidR="00411DD7" w:rsidRPr="00F92991" w:rsidRDefault="00411DD7">
            <w:pPr>
              <w:spacing w:after="3"/>
            </w:pPr>
            <w:r w:rsidRPr="00F92991">
              <w:rPr>
                <w:rFonts w:ascii="宋体" w:hAnsi="宋体" w:hint="eastAsia"/>
                <w:bCs/>
                <w:color w:val="000000"/>
                <w:sz w:val="22"/>
              </w:rPr>
              <w:t>地面防滑设置</w:t>
            </w:r>
          </w:p>
        </w:tc>
        <w:tc>
          <w:tcPr>
            <w:tcW w:w="800" w:type="dxa"/>
            <w:vAlign w:val="center"/>
          </w:tcPr>
          <w:p w14:paraId="6EB40481" w14:textId="77777777" w:rsidR="00411DD7" w:rsidRPr="00F92991" w:rsidRDefault="00411DD7">
            <w:pPr>
              <w:spacing w:after="3"/>
              <w:jc w:val="center"/>
            </w:pPr>
            <w:r w:rsidRPr="00F92991">
              <w:rPr>
                <w:rFonts w:ascii="宋体" w:hAnsi="宋体" w:hint="eastAsia"/>
                <w:bCs/>
                <w:color w:val="000000"/>
                <w:sz w:val="22"/>
              </w:rPr>
              <w:t>10</w:t>
            </w:r>
          </w:p>
        </w:tc>
        <w:tc>
          <w:tcPr>
            <w:tcW w:w="800" w:type="dxa"/>
            <w:vAlign w:val="center"/>
          </w:tcPr>
          <w:p w14:paraId="0B1DBAE8" w14:textId="77777777" w:rsidR="00411DD7" w:rsidRPr="00F92991" w:rsidRDefault="00411DD7">
            <w:pPr>
              <w:spacing w:after="3"/>
              <w:jc w:val="center"/>
            </w:pPr>
            <w:r w:rsidRPr="00F92991">
              <w:rPr>
                <w:rFonts w:ascii="宋体" w:hAnsi="宋体" w:hint="eastAsia"/>
                <w:bCs/>
                <w:color w:val="000000"/>
                <w:sz w:val="22"/>
              </w:rPr>
              <w:t>10</w:t>
            </w:r>
          </w:p>
        </w:tc>
      </w:tr>
      <w:tr w:rsidR="00411DD7" w:rsidRPr="00F92991" w14:paraId="44D110D8" w14:textId="77777777">
        <w:trPr>
          <w:jc w:val="center"/>
        </w:trPr>
        <w:tc>
          <w:tcPr>
            <w:tcW w:w="1000" w:type="dxa"/>
            <w:vMerge/>
            <w:shd w:val="clear" w:color="auto" w:fill="DCDCDC"/>
            <w:vAlign w:val="center"/>
          </w:tcPr>
          <w:p w14:paraId="7C618AA0" w14:textId="77777777" w:rsidR="00411DD7" w:rsidRPr="00F92991" w:rsidRDefault="00411DD7">
            <w:pPr>
              <w:spacing w:after="3"/>
              <w:jc w:val="center"/>
            </w:pPr>
          </w:p>
        </w:tc>
        <w:tc>
          <w:tcPr>
            <w:tcW w:w="800" w:type="dxa"/>
            <w:vAlign w:val="center"/>
          </w:tcPr>
          <w:p w14:paraId="45100E64" w14:textId="77777777" w:rsidR="00411DD7" w:rsidRPr="00F92991" w:rsidRDefault="00411DD7">
            <w:pPr>
              <w:spacing w:after="3"/>
            </w:pPr>
            <w:r w:rsidRPr="00F92991">
              <w:rPr>
                <w:rFonts w:ascii="宋体" w:hAnsi="宋体" w:hint="eastAsia"/>
                <w:bCs/>
                <w:color w:val="000000"/>
                <w:sz w:val="22"/>
              </w:rPr>
              <w:t>4.2.5</w:t>
            </w:r>
          </w:p>
        </w:tc>
        <w:tc>
          <w:tcPr>
            <w:tcW w:w="5000" w:type="dxa"/>
            <w:vAlign w:val="center"/>
          </w:tcPr>
          <w:p w14:paraId="1404EC52" w14:textId="77777777" w:rsidR="00411DD7" w:rsidRPr="00F92991" w:rsidRDefault="00411DD7">
            <w:pPr>
              <w:spacing w:after="3"/>
            </w:pPr>
            <w:r w:rsidRPr="00F92991">
              <w:rPr>
                <w:rFonts w:ascii="宋体" w:hAnsi="宋体" w:hint="eastAsia"/>
                <w:bCs/>
                <w:color w:val="000000"/>
                <w:sz w:val="22"/>
              </w:rPr>
              <w:t>人车分流及交通照明</w:t>
            </w:r>
          </w:p>
        </w:tc>
        <w:tc>
          <w:tcPr>
            <w:tcW w:w="800" w:type="dxa"/>
            <w:vAlign w:val="center"/>
          </w:tcPr>
          <w:p w14:paraId="1BEABF09" w14:textId="77777777" w:rsidR="00411DD7" w:rsidRPr="00F92991" w:rsidRDefault="00411DD7">
            <w:pPr>
              <w:spacing w:after="3"/>
              <w:jc w:val="center"/>
            </w:pPr>
            <w:r w:rsidRPr="00F92991">
              <w:rPr>
                <w:rFonts w:ascii="宋体" w:hAnsi="宋体" w:hint="eastAsia"/>
                <w:bCs/>
                <w:color w:val="000000"/>
                <w:sz w:val="22"/>
              </w:rPr>
              <w:t>8</w:t>
            </w:r>
          </w:p>
        </w:tc>
        <w:tc>
          <w:tcPr>
            <w:tcW w:w="800" w:type="dxa"/>
            <w:vAlign w:val="center"/>
          </w:tcPr>
          <w:p w14:paraId="17AF8D6B" w14:textId="77777777" w:rsidR="00411DD7" w:rsidRPr="00F92991" w:rsidRDefault="00411DD7">
            <w:pPr>
              <w:spacing w:after="3"/>
              <w:jc w:val="center"/>
            </w:pPr>
            <w:r w:rsidRPr="00F92991">
              <w:rPr>
                <w:rFonts w:ascii="宋体" w:hAnsi="宋体" w:hint="eastAsia"/>
                <w:bCs/>
                <w:color w:val="000000"/>
                <w:sz w:val="22"/>
              </w:rPr>
              <w:t>8</w:t>
            </w:r>
          </w:p>
        </w:tc>
      </w:tr>
      <w:tr w:rsidR="00411DD7" w:rsidRPr="00F92991" w14:paraId="018FC6A0" w14:textId="77777777">
        <w:trPr>
          <w:jc w:val="center"/>
        </w:trPr>
        <w:tc>
          <w:tcPr>
            <w:tcW w:w="1000" w:type="dxa"/>
            <w:vMerge/>
            <w:shd w:val="clear" w:color="auto" w:fill="DCDCDC"/>
            <w:vAlign w:val="center"/>
          </w:tcPr>
          <w:p w14:paraId="2380198B" w14:textId="77777777" w:rsidR="00411DD7" w:rsidRPr="00F92991" w:rsidRDefault="00411DD7">
            <w:pPr>
              <w:spacing w:after="3"/>
              <w:jc w:val="center"/>
            </w:pPr>
          </w:p>
        </w:tc>
        <w:tc>
          <w:tcPr>
            <w:tcW w:w="800" w:type="dxa"/>
            <w:vAlign w:val="center"/>
          </w:tcPr>
          <w:p w14:paraId="0460B2A1" w14:textId="77777777" w:rsidR="00411DD7" w:rsidRPr="00F92991" w:rsidRDefault="00411DD7">
            <w:pPr>
              <w:spacing w:after="3"/>
            </w:pPr>
            <w:r w:rsidRPr="00F92991">
              <w:rPr>
                <w:rFonts w:ascii="宋体" w:hAnsi="宋体" w:hint="eastAsia"/>
                <w:bCs/>
                <w:color w:val="000000"/>
                <w:sz w:val="22"/>
              </w:rPr>
              <w:t>4.2.6</w:t>
            </w:r>
          </w:p>
        </w:tc>
        <w:tc>
          <w:tcPr>
            <w:tcW w:w="5000" w:type="dxa"/>
            <w:vAlign w:val="center"/>
          </w:tcPr>
          <w:p w14:paraId="0CB188C2" w14:textId="77777777" w:rsidR="00411DD7" w:rsidRPr="00F92991" w:rsidRDefault="00411DD7">
            <w:pPr>
              <w:spacing w:after="3"/>
            </w:pPr>
            <w:r w:rsidRPr="00F92991">
              <w:rPr>
                <w:rFonts w:ascii="宋体" w:hAnsi="宋体" w:hint="eastAsia"/>
                <w:bCs/>
                <w:color w:val="000000"/>
                <w:sz w:val="22"/>
              </w:rPr>
              <w:t>建筑适变性</w:t>
            </w:r>
          </w:p>
        </w:tc>
        <w:tc>
          <w:tcPr>
            <w:tcW w:w="800" w:type="dxa"/>
            <w:vAlign w:val="center"/>
          </w:tcPr>
          <w:p w14:paraId="11D82BC8" w14:textId="77777777" w:rsidR="00411DD7" w:rsidRPr="00F92991" w:rsidRDefault="00411DD7">
            <w:pPr>
              <w:spacing w:after="3"/>
              <w:jc w:val="center"/>
            </w:pPr>
            <w:r w:rsidRPr="00F92991">
              <w:rPr>
                <w:rFonts w:ascii="宋体" w:hAnsi="宋体" w:hint="eastAsia"/>
                <w:bCs/>
                <w:color w:val="000000"/>
                <w:sz w:val="22"/>
              </w:rPr>
              <w:t>18</w:t>
            </w:r>
          </w:p>
        </w:tc>
        <w:tc>
          <w:tcPr>
            <w:tcW w:w="800" w:type="dxa"/>
            <w:vAlign w:val="center"/>
          </w:tcPr>
          <w:p w14:paraId="2D145F10" w14:textId="77777777" w:rsidR="00411DD7" w:rsidRPr="00F92991" w:rsidRDefault="00411DD7">
            <w:pPr>
              <w:spacing w:after="3"/>
              <w:jc w:val="center"/>
            </w:pPr>
            <w:r w:rsidRPr="00F92991">
              <w:rPr>
                <w:rFonts w:ascii="宋体" w:hAnsi="宋体" w:hint="eastAsia"/>
                <w:bCs/>
                <w:color w:val="000000"/>
                <w:sz w:val="22"/>
              </w:rPr>
              <w:t>18</w:t>
            </w:r>
          </w:p>
        </w:tc>
      </w:tr>
      <w:tr w:rsidR="00411DD7" w:rsidRPr="00F92991" w14:paraId="232102D9" w14:textId="77777777">
        <w:trPr>
          <w:jc w:val="center"/>
        </w:trPr>
        <w:tc>
          <w:tcPr>
            <w:tcW w:w="1000" w:type="dxa"/>
            <w:vMerge/>
            <w:shd w:val="clear" w:color="auto" w:fill="DCDCDC"/>
            <w:vAlign w:val="center"/>
          </w:tcPr>
          <w:p w14:paraId="03C3AB7D" w14:textId="77777777" w:rsidR="00411DD7" w:rsidRPr="00F92991" w:rsidRDefault="00411DD7">
            <w:pPr>
              <w:spacing w:after="3"/>
              <w:jc w:val="center"/>
            </w:pPr>
          </w:p>
        </w:tc>
        <w:tc>
          <w:tcPr>
            <w:tcW w:w="800" w:type="dxa"/>
            <w:vAlign w:val="center"/>
          </w:tcPr>
          <w:p w14:paraId="04969935" w14:textId="77777777" w:rsidR="00411DD7" w:rsidRPr="00F92991" w:rsidRDefault="00411DD7">
            <w:pPr>
              <w:spacing w:after="3"/>
            </w:pPr>
            <w:r w:rsidRPr="00F92991">
              <w:rPr>
                <w:rFonts w:ascii="宋体" w:hAnsi="宋体" w:hint="eastAsia"/>
                <w:bCs/>
                <w:color w:val="000000"/>
                <w:sz w:val="22"/>
              </w:rPr>
              <w:t>4.2.7</w:t>
            </w:r>
          </w:p>
        </w:tc>
        <w:tc>
          <w:tcPr>
            <w:tcW w:w="5000" w:type="dxa"/>
            <w:vAlign w:val="center"/>
          </w:tcPr>
          <w:p w14:paraId="2080271C" w14:textId="77777777" w:rsidR="00411DD7" w:rsidRPr="00F92991" w:rsidRDefault="00411DD7">
            <w:pPr>
              <w:spacing w:after="3"/>
            </w:pPr>
            <w:r w:rsidRPr="00F92991">
              <w:rPr>
                <w:rFonts w:ascii="宋体" w:hAnsi="宋体" w:hint="eastAsia"/>
                <w:bCs/>
                <w:color w:val="000000"/>
                <w:sz w:val="22"/>
              </w:rPr>
              <w:t>部品部件耐久性</w:t>
            </w:r>
          </w:p>
        </w:tc>
        <w:tc>
          <w:tcPr>
            <w:tcW w:w="800" w:type="dxa"/>
            <w:vAlign w:val="center"/>
          </w:tcPr>
          <w:p w14:paraId="6F690EC0" w14:textId="77777777" w:rsidR="00411DD7" w:rsidRPr="00F92991" w:rsidRDefault="00411DD7">
            <w:pPr>
              <w:spacing w:after="3"/>
              <w:jc w:val="center"/>
            </w:pPr>
            <w:r w:rsidRPr="00F92991">
              <w:rPr>
                <w:rFonts w:ascii="宋体" w:hAnsi="宋体" w:hint="eastAsia"/>
                <w:bCs/>
                <w:color w:val="000000"/>
                <w:sz w:val="22"/>
              </w:rPr>
              <w:t>10</w:t>
            </w:r>
          </w:p>
        </w:tc>
        <w:tc>
          <w:tcPr>
            <w:tcW w:w="800" w:type="dxa"/>
            <w:vAlign w:val="center"/>
          </w:tcPr>
          <w:p w14:paraId="2C67BF42" w14:textId="77777777" w:rsidR="00411DD7" w:rsidRPr="00F92991" w:rsidRDefault="00411DD7">
            <w:pPr>
              <w:spacing w:after="3"/>
              <w:jc w:val="center"/>
            </w:pPr>
            <w:r w:rsidRPr="00F92991">
              <w:rPr>
                <w:rFonts w:ascii="宋体" w:hAnsi="宋体" w:hint="eastAsia"/>
                <w:bCs/>
                <w:color w:val="000000"/>
                <w:sz w:val="22"/>
              </w:rPr>
              <w:t>10</w:t>
            </w:r>
          </w:p>
        </w:tc>
      </w:tr>
      <w:tr w:rsidR="00411DD7" w:rsidRPr="00F92991" w14:paraId="4CE1CEDF" w14:textId="77777777">
        <w:trPr>
          <w:jc w:val="center"/>
        </w:trPr>
        <w:tc>
          <w:tcPr>
            <w:tcW w:w="1000" w:type="dxa"/>
            <w:vMerge/>
            <w:shd w:val="clear" w:color="auto" w:fill="DCDCDC"/>
            <w:vAlign w:val="center"/>
          </w:tcPr>
          <w:p w14:paraId="4476F754" w14:textId="77777777" w:rsidR="00411DD7" w:rsidRPr="00F92991" w:rsidRDefault="00411DD7">
            <w:pPr>
              <w:spacing w:after="3"/>
              <w:jc w:val="center"/>
            </w:pPr>
          </w:p>
        </w:tc>
        <w:tc>
          <w:tcPr>
            <w:tcW w:w="800" w:type="dxa"/>
            <w:vAlign w:val="center"/>
          </w:tcPr>
          <w:p w14:paraId="22FB29B5" w14:textId="77777777" w:rsidR="00411DD7" w:rsidRPr="00F92991" w:rsidRDefault="00411DD7">
            <w:pPr>
              <w:spacing w:after="3"/>
            </w:pPr>
            <w:r w:rsidRPr="00F92991">
              <w:rPr>
                <w:rFonts w:ascii="宋体" w:hAnsi="宋体" w:hint="eastAsia"/>
                <w:bCs/>
                <w:color w:val="000000"/>
                <w:sz w:val="22"/>
              </w:rPr>
              <w:t>4.2.8</w:t>
            </w:r>
          </w:p>
        </w:tc>
        <w:tc>
          <w:tcPr>
            <w:tcW w:w="5000" w:type="dxa"/>
            <w:vAlign w:val="center"/>
          </w:tcPr>
          <w:p w14:paraId="187BD694" w14:textId="77777777" w:rsidR="00411DD7" w:rsidRPr="00F92991" w:rsidRDefault="00411DD7">
            <w:pPr>
              <w:spacing w:after="3"/>
            </w:pPr>
            <w:r w:rsidRPr="00F92991">
              <w:rPr>
                <w:rFonts w:ascii="宋体" w:hAnsi="宋体" w:hint="eastAsia"/>
                <w:bCs/>
                <w:color w:val="000000"/>
                <w:sz w:val="22"/>
              </w:rPr>
              <w:t>结构材料耐久性</w:t>
            </w:r>
          </w:p>
        </w:tc>
        <w:tc>
          <w:tcPr>
            <w:tcW w:w="800" w:type="dxa"/>
            <w:vAlign w:val="center"/>
          </w:tcPr>
          <w:p w14:paraId="61E3ACBA" w14:textId="77777777" w:rsidR="00411DD7" w:rsidRPr="00F92991" w:rsidRDefault="00411DD7">
            <w:pPr>
              <w:spacing w:after="3"/>
              <w:jc w:val="center"/>
            </w:pPr>
            <w:r w:rsidRPr="00F92991">
              <w:rPr>
                <w:rFonts w:ascii="宋体" w:hAnsi="宋体" w:hint="eastAsia"/>
                <w:bCs/>
                <w:color w:val="000000"/>
                <w:sz w:val="22"/>
              </w:rPr>
              <w:t>10</w:t>
            </w:r>
          </w:p>
        </w:tc>
        <w:tc>
          <w:tcPr>
            <w:tcW w:w="800" w:type="dxa"/>
            <w:vAlign w:val="center"/>
          </w:tcPr>
          <w:p w14:paraId="766647EA" w14:textId="77777777" w:rsidR="00411DD7" w:rsidRPr="00F92991" w:rsidRDefault="00411DD7">
            <w:pPr>
              <w:spacing w:after="3"/>
              <w:jc w:val="center"/>
            </w:pPr>
            <w:r w:rsidRPr="00F92991">
              <w:rPr>
                <w:rFonts w:ascii="宋体" w:hAnsi="宋体" w:hint="eastAsia"/>
                <w:bCs/>
                <w:color w:val="000000"/>
                <w:sz w:val="22"/>
              </w:rPr>
              <w:t>10</w:t>
            </w:r>
          </w:p>
        </w:tc>
      </w:tr>
      <w:tr w:rsidR="00411DD7" w:rsidRPr="00F92991" w14:paraId="54D9D0AC" w14:textId="77777777">
        <w:trPr>
          <w:jc w:val="center"/>
        </w:trPr>
        <w:tc>
          <w:tcPr>
            <w:tcW w:w="1000" w:type="dxa"/>
            <w:vMerge/>
            <w:shd w:val="clear" w:color="auto" w:fill="DCDCDC"/>
            <w:vAlign w:val="center"/>
          </w:tcPr>
          <w:p w14:paraId="0DCA2C63" w14:textId="77777777" w:rsidR="00411DD7" w:rsidRPr="00F92991" w:rsidRDefault="00411DD7">
            <w:pPr>
              <w:spacing w:after="3"/>
              <w:jc w:val="center"/>
            </w:pPr>
          </w:p>
        </w:tc>
        <w:tc>
          <w:tcPr>
            <w:tcW w:w="800" w:type="dxa"/>
            <w:vAlign w:val="center"/>
          </w:tcPr>
          <w:p w14:paraId="2015909B" w14:textId="77777777" w:rsidR="00411DD7" w:rsidRPr="00F92991" w:rsidRDefault="00411DD7">
            <w:pPr>
              <w:spacing w:after="3"/>
            </w:pPr>
            <w:r w:rsidRPr="00F92991">
              <w:rPr>
                <w:rFonts w:ascii="宋体" w:hAnsi="宋体" w:hint="eastAsia"/>
                <w:bCs/>
                <w:color w:val="000000"/>
                <w:sz w:val="22"/>
              </w:rPr>
              <w:t>4.2.9</w:t>
            </w:r>
          </w:p>
        </w:tc>
        <w:tc>
          <w:tcPr>
            <w:tcW w:w="5000" w:type="dxa"/>
            <w:vAlign w:val="center"/>
          </w:tcPr>
          <w:p w14:paraId="76595E73" w14:textId="77777777" w:rsidR="00411DD7" w:rsidRPr="00F92991" w:rsidRDefault="00411DD7">
            <w:pPr>
              <w:spacing w:after="3"/>
            </w:pPr>
            <w:r w:rsidRPr="00F92991">
              <w:rPr>
                <w:rFonts w:ascii="宋体" w:hAnsi="宋体" w:hint="eastAsia"/>
                <w:bCs/>
                <w:color w:val="000000"/>
                <w:sz w:val="22"/>
              </w:rPr>
              <w:t>装饰装修材料耐久性</w:t>
            </w:r>
          </w:p>
        </w:tc>
        <w:tc>
          <w:tcPr>
            <w:tcW w:w="800" w:type="dxa"/>
            <w:vAlign w:val="center"/>
          </w:tcPr>
          <w:p w14:paraId="5D89614E" w14:textId="77777777" w:rsidR="00411DD7" w:rsidRPr="00F92991" w:rsidRDefault="00411DD7">
            <w:pPr>
              <w:spacing w:after="3"/>
              <w:jc w:val="center"/>
            </w:pPr>
            <w:r w:rsidRPr="00F92991">
              <w:rPr>
                <w:rFonts w:ascii="宋体" w:hAnsi="宋体" w:hint="eastAsia"/>
                <w:bCs/>
                <w:color w:val="000000"/>
                <w:sz w:val="22"/>
              </w:rPr>
              <w:t>9</w:t>
            </w:r>
          </w:p>
        </w:tc>
        <w:tc>
          <w:tcPr>
            <w:tcW w:w="800" w:type="dxa"/>
            <w:vAlign w:val="center"/>
          </w:tcPr>
          <w:p w14:paraId="7A66CD2A" w14:textId="77777777" w:rsidR="00411DD7" w:rsidRPr="00F92991" w:rsidRDefault="00411DD7">
            <w:pPr>
              <w:spacing w:after="3"/>
              <w:jc w:val="center"/>
            </w:pPr>
            <w:r w:rsidRPr="00F92991">
              <w:rPr>
                <w:rFonts w:ascii="宋体" w:hAnsi="宋体" w:hint="eastAsia"/>
                <w:bCs/>
                <w:color w:val="000000"/>
                <w:sz w:val="22"/>
              </w:rPr>
              <w:t>9</w:t>
            </w:r>
          </w:p>
        </w:tc>
      </w:tr>
      <w:tr w:rsidR="00411DD7" w:rsidRPr="00F92991" w14:paraId="1CEAEE97" w14:textId="77777777" w:rsidTr="003649D4">
        <w:trPr>
          <w:jc w:val="center"/>
        </w:trPr>
        <w:tc>
          <w:tcPr>
            <w:tcW w:w="1000" w:type="dxa"/>
            <w:gridSpan w:val="3"/>
            <w:shd w:val="clear" w:color="auto" w:fill="DCDCDC"/>
            <w:vAlign w:val="center"/>
          </w:tcPr>
          <w:p w14:paraId="43273F9C" w14:textId="77777777" w:rsidR="00411DD7" w:rsidRPr="00F92991" w:rsidRDefault="00411DD7">
            <w:pPr>
              <w:spacing w:after="3"/>
              <w:jc w:val="center"/>
            </w:pPr>
            <w:r w:rsidRPr="00F92991">
              <w:rPr>
                <w:rFonts w:ascii="宋体" w:hAnsi="宋体" w:hint="eastAsia"/>
                <w:b/>
                <w:bCs/>
                <w:color w:val="000000"/>
                <w:sz w:val="20"/>
                <w:szCs w:val="20"/>
              </w:rPr>
              <w:t>合计</w:t>
            </w:r>
          </w:p>
        </w:tc>
        <w:tc>
          <w:tcPr>
            <w:tcW w:w="800" w:type="dxa"/>
            <w:vAlign w:val="center"/>
          </w:tcPr>
          <w:p w14:paraId="53C01771" w14:textId="77777777" w:rsidR="00411DD7" w:rsidRPr="00F92991" w:rsidRDefault="00411DD7">
            <w:pPr>
              <w:spacing w:after="3"/>
              <w:jc w:val="center"/>
            </w:pPr>
            <w:r w:rsidRPr="00F92991">
              <w:rPr>
                <w:rFonts w:ascii="宋体" w:hAnsi="宋体" w:hint="eastAsia"/>
                <w:bCs/>
                <w:color w:val="000000"/>
                <w:sz w:val="22"/>
              </w:rPr>
              <w:t>100.0</w:t>
            </w:r>
          </w:p>
        </w:tc>
        <w:tc>
          <w:tcPr>
            <w:tcW w:w="800" w:type="dxa"/>
            <w:vAlign w:val="center"/>
          </w:tcPr>
          <w:p w14:paraId="0B5026BE" w14:textId="77777777" w:rsidR="00411DD7" w:rsidRPr="00F92991" w:rsidRDefault="00411DD7">
            <w:pPr>
              <w:spacing w:after="3"/>
              <w:jc w:val="center"/>
            </w:pPr>
            <w:r w:rsidRPr="00F92991">
              <w:rPr>
                <w:rFonts w:ascii="宋体" w:hAnsi="宋体" w:hint="eastAsia"/>
                <w:bCs/>
                <w:color w:val="000000"/>
                <w:sz w:val="22"/>
              </w:rPr>
              <w:t>100.0</w:t>
            </w:r>
          </w:p>
        </w:tc>
      </w:tr>
    </w:tbl>
    <w:p w14:paraId="7BCFC6BB" w14:textId="77777777" w:rsidR="00411DD7" w:rsidRDefault="00411DD7"/>
    <w:p w14:paraId="6D07F6C2" w14:textId="77777777" w:rsidR="00411DD7" w:rsidRDefault="00411DD7">
      <w:pPr>
        <w:widowControl/>
        <w:jc w:val="left"/>
        <w:rPr>
          <w:rFonts w:ascii="Times New Roman" w:hAnsi="Times New Roman"/>
          <w:b/>
          <w:bCs/>
          <w:sz w:val="24"/>
          <w:szCs w:val="40"/>
        </w:rPr>
      </w:pPr>
      <w:r w:rsidRPr="00F92991">
        <w:rPr>
          <w:sz w:val="24"/>
          <w:szCs w:val="40"/>
        </w:rPr>
        <w:br w:type="page"/>
      </w:r>
    </w:p>
    <w:p w14:paraId="65925002" w14:textId="77777777" w:rsidR="00411DD7" w:rsidRPr="00F92991" w:rsidRDefault="00411DD7" w:rsidP="003649D4">
      <w:pPr>
        <w:pStyle w:val="4"/>
        <w:rPr>
          <w:sz w:val="24"/>
          <w:szCs w:val="40"/>
        </w:rPr>
      </w:pPr>
      <w:r w:rsidRPr="00F92991">
        <w:rPr>
          <w:sz w:val="24"/>
          <w:szCs w:val="40"/>
        </w:rPr>
        <w:t xml:space="preserve">4.1.1 </w:t>
      </w:r>
      <w:r w:rsidRPr="00F92991">
        <w:rPr>
          <w:sz w:val="24"/>
          <w:szCs w:val="40"/>
        </w:rPr>
        <w:t>场地应避开滑坡、泥石流等地质危险地段，易发生洪涝区有可靠的防涝基础设施；场地应无危险化学品、易燃易爆源的威胁，无电磁辐射、含氡土壤的危害。</w:t>
      </w:r>
    </w:p>
    <w:p w14:paraId="39144D58"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5AE80308"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11C9307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E55D212" w14:textId="77777777" w:rsidR="00411DD7" w:rsidRPr="00547320" w:rsidRDefault="00411DD7" w:rsidP="003649D4">
      <w:pPr>
        <w:rPr>
          <w:rFonts w:ascii="Times New Roman" w:hAnsi="Times New Roman"/>
          <w:szCs w:val="21"/>
        </w:rPr>
      </w:pPr>
      <w:r w:rsidRPr="00547320">
        <w:rPr>
          <w:rFonts w:ascii="Times New Roman" w:hAnsi="Times New Roman"/>
          <w:szCs w:val="21"/>
        </w:rPr>
        <w:t>请对场地作简要说明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28947377" w14:textId="77777777" w:rsidTr="003649D4">
        <w:trPr>
          <w:trHeight w:val="2634"/>
          <w:jc w:val="center"/>
        </w:trPr>
        <w:tc>
          <w:tcPr>
            <w:tcW w:w="9356" w:type="dxa"/>
          </w:tcPr>
          <w:p w14:paraId="6D68F240"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建筑场地选址科学</w:t>
            </w:r>
            <w:r w:rsidRPr="00F92991">
              <w:rPr>
                <w:rFonts w:ascii="Times New Roman" w:hAnsi="Times New Roman"/>
                <w:kern w:val="0"/>
                <w:sz w:val="20"/>
                <w:szCs w:val="21"/>
              </w:rPr>
              <w:t>，土地平整，无洪涝、滑坡、泥石流</w:t>
            </w:r>
            <w:r w:rsidRPr="00F92991">
              <w:rPr>
                <w:rFonts w:ascii="Times New Roman" w:hAnsi="Times New Roman" w:hint="eastAsia"/>
                <w:kern w:val="0"/>
                <w:sz w:val="20"/>
                <w:szCs w:val="21"/>
              </w:rPr>
              <w:t>自然灾害，无危险化学品、易燃易爆危险源的威胁，无电磁辐射、含氡土壤等危害。</w:t>
            </w:r>
          </w:p>
          <w:p w14:paraId="6E2268E0"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本工程位所在地块区位优越、交通便利、基础设施完善，区域内无自然保护区、风景游览区等特殊环境敏感保护目标。</w:t>
            </w:r>
          </w:p>
          <w:p w14:paraId="391E3B4F"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土壤氡浓度平均值≤</w:t>
            </w:r>
            <w:r w:rsidRPr="00F92991">
              <w:rPr>
                <w:rFonts w:ascii="Times New Roman" w:hAnsi="Times New Roman" w:hint="eastAsia"/>
                <w:kern w:val="0"/>
                <w:sz w:val="20"/>
                <w:szCs w:val="21"/>
              </w:rPr>
              <w:t>5000Bq/m</w:t>
            </w:r>
            <w:r w:rsidRPr="00F92991">
              <w:rPr>
                <w:rFonts w:ascii="Times New Roman" w:hAnsi="Times New Roman" w:hint="eastAsia"/>
                <w:kern w:val="0"/>
                <w:sz w:val="20"/>
                <w:szCs w:val="21"/>
              </w:rPr>
              <w:t>³</w:t>
            </w:r>
            <w:r w:rsidRPr="00F92991">
              <w:rPr>
                <w:rFonts w:ascii="Times New Roman" w:hAnsi="Times New Roman" w:hint="eastAsia"/>
                <w:kern w:val="0"/>
                <w:sz w:val="20"/>
                <w:szCs w:val="21"/>
              </w:rPr>
              <w:t>,</w:t>
            </w:r>
            <w:r w:rsidRPr="00F92991">
              <w:rPr>
                <w:rFonts w:ascii="Times New Roman" w:hAnsi="Times New Roman" w:hint="eastAsia"/>
                <w:kern w:val="0"/>
                <w:sz w:val="20"/>
                <w:szCs w:val="21"/>
              </w:rPr>
              <w:t>含量为低等。《民用建筑工程室内环境污染控制规范》</w:t>
            </w:r>
            <w:r w:rsidRPr="00F92991">
              <w:rPr>
                <w:rFonts w:ascii="Times New Roman" w:hAnsi="Times New Roman" w:hint="eastAsia"/>
                <w:kern w:val="0"/>
                <w:sz w:val="20"/>
                <w:szCs w:val="21"/>
              </w:rPr>
              <w:t>GB50325</w:t>
            </w:r>
            <w:r w:rsidRPr="00F92991">
              <w:rPr>
                <w:rFonts w:ascii="Times New Roman" w:hAnsi="Times New Roman" w:hint="eastAsia"/>
                <w:kern w:val="0"/>
                <w:sz w:val="20"/>
                <w:szCs w:val="21"/>
              </w:rPr>
              <w:t>—</w:t>
            </w:r>
            <w:r w:rsidRPr="00F92991">
              <w:rPr>
                <w:rFonts w:ascii="Times New Roman" w:hAnsi="Times New Roman" w:hint="eastAsia"/>
                <w:kern w:val="0"/>
                <w:sz w:val="20"/>
                <w:szCs w:val="21"/>
              </w:rPr>
              <w:t>2010</w:t>
            </w:r>
            <w:r w:rsidRPr="00F92991">
              <w:rPr>
                <w:rFonts w:ascii="Times New Roman" w:hAnsi="Times New Roman" w:hint="eastAsia"/>
                <w:kern w:val="0"/>
                <w:sz w:val="20"/>
                <w:szCs w:val="21"/>
              </w:rPr>
              <w:t>规定氡浓度的上限值为</w:t>
            </w:r>
            <w:r w:rsidRPr="00F92991">
              <w:rPr>
                <w:rFonts w:ascii="Times New Roman" w:hAnsi="Times New Roman" w:hint="eastAsia"/>
                <w:kern w:val="0"/>
                <w:sz w:val="20"/>
                <w:szCs w:val="21"/>
              </w:rPr>
              <w:t>20000 Bq/m</w:t>
            </w:r>
            <w:r w:rsidRPr="00F92991">
              <w:rPr>
                <w:rFonts w:ascii="Times New Roman" w:hAnsi="Times New Roman" w:hint="eastAsia"/>
                <w:kern w:val="0"/>
                <w:sz w:val="20"/>
                <w:szCs w:val="21"/>
              </w:rPr>
              <w:t>³。因此本项目土壤氡含量满足建设要求。</w:t>
            </w:r>
          </w:p>
          <w:p w14:paraId="57D608C2"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根据实地考察，本项目远离电磁辐射源（如电视广播发射塔、雷达站、通信发射台、变电站、高压电线等）。</w:t>
            </w:r>
          </w:p>
          <w:p w14:paraId="491AEA1F"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场地远离油库、有毒物质车间等可能发生火灾、爆炸和有毒物质泄漏等危险源。</w:t>
            </w:r>
          </w:p>
        </w:tc>
      </w:tr>
    </w:tbl>
    <w:p w14:paraId="621E6BA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414D430"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E1D0C34"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项目区位图、场地地形图、</w:t>
      </w:r>
      <w:r>
        <w:rPr>
          <w:rFonts w:ascii="Times New Roman" w:hAnsi="Times New Roman" w:hint="eastAsia"/>
          <w:szCs w:val="21"/>
        </w:rPr>
        <w:t>工程地质</w:t>
      </w:r>
      <w:r w:rsidRPr="00547320">
        <w:rPr>
          <w:rFonts w:ascii="Times New Roman" w:hAnsi="Times New Roman"/>
          <w:szCs w:val="21"/>
        </w:rPr>
        <w:t>勘察报告</w:t>
      </w:r>
      <w:r>
        <w:rPr>
          <w:rFonts w:ascii="Times New Roman" w:hAnsi="Times New Roman" w:hint="eastAsia"/>
          <w:szCs w:val="21"/>
        </w:rPr>
        <w:t>；</w:t>
      </w:r>
    </w:p>
    <w:p w14:paraId="6B6A0DC4" w14:textId="77777777" w:rsidR="00411DD7" w:rsidRPr="00547320"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sidRPr="00547320">
        <w:rPr>
          <w:rFonts w:ascii="Times New Roman" w:hAnsi="Times New Roman"/>
          <w:szCs w:val="21"/>
        </w:rPr>
        <w:t>环评报告</w:t>
      </w:r>
      <w:r>
        <w:rPr>
          <w:rFonts w:ascii="Times New Roman" w:hAnsi="Times New Roman" w:hint="eastAsia"/>
          <w:szCs w:val="21"/>
        </w:rPr>
        <w:t>；</w:t>
      </w:r>
    </w:p>
    <w:p w14:paraId="5E9F012D" w14:textId="77777777" w:rsidR="00411DD7" w:rsidRDefault="00411DD7" w:rsidP="003649D4">
      <w:pPr>
        <w:rPr>
          <w:rFonts w:ascii="Times New Roman" w:hAnsi="Times New Roman"/>
          <w:szCs w:val="21"/>
        </w:rPr>
      </w:pPr>
      <w:r>
        <w:rPr>
          <w:rFonts w:ascii="Times New Roman" w:hAnsi="Times New Roman"/>
          <w:szCs w:val="21"/>
        </w:rPr>
        <w:t>3</w:t>
      </w:r>
      <w:r>
        <w:rPr>
          <w:rFonts w:ascii="Times New Roman" w:hAnsi="Times New Roman" w:hint="eastAsia"/>
          <w:szCs w:val="21"/>
        </w:rPr>
        <w:t>）</w:t>
      </w:r>
      <w:r w:rsidRPr="00547320">
        <w:rPr>
          <w:rFonts w:ascii="Times New Roman" w:hAnsi="Times New Roman"/>
          <w:szCs w:val="21"/>
        </w:rPr>
        <w:t>相关检测报告或论证报告</w:t>
      </w:r>
      <w:r>
        <w:rPr>
          <w:rFonts w:ascii="Times New Roman" w:hAnsi="Times New Roman" w:hint="eastAsia"/>
          <w:szCs w:val="21"/>
        </w:rPr>
        <w:t>。</w:t>
      </w:r>
    </w:p>
    <w:p w14:paraId="14FD079F" w14:textId="77777777" w:rsidR="00411DD7" w:rsidRPr="003167C0" w:rsidRDefault="00411DD7" w:rsidP="003649D4">
      <w:pPr>
        <w:rPr>
          <w:rFonts w:ascii="Times New Roman" w:hAnsi="Times New Roman"/>
          <w:szCs w:val="21"/>
        </w:rPr>
      </w:pPr>
    </w:p>
    <w:p w14:paraId="4A1A244B" w14:textId="77777777" w:rsidR="00411DD7" w:rsidRPr="00547320" w:rsidRDefault="00411DD7" w:rsidP="003649D4">
      <w:pPr>
        <w:rPr>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6090976B" w14:textId="77777777" w:rsidTr="003649D4">
        <w:trPr>
          <w:trHeight w:val="2634"/>
          <w:jc w:val="center"/>
        </w:trPr>
        <w:tc>
          <w:tcPr>
            <w:tcW w:w="9356" w:type="dxa"/>
          </w:tcPr>
          <w:p w14:paraId="67EF40AA" w14:textId="77777777" w:rsidR="00411DD7" w:rsidRPr="00F92991" w:rsidRDefault="00411DD7" w:rsidP="003649D4">
            <w:pPr>
              <w:rPr>
                <w:rFonts w:ascii="Times New Roman" w:hAnsi="Times New Roman"/>
                <w:kern w:val="0"/>
                <w:sz w:val="20"/>
                <w:szCs w:val="21"/>
              </w:rPr>
            </w:pPr>
          </w:p>
        </w:tc>
      </w:tr>
    </w:tbl>
    <w:p w14:paraId="260DBFA9" w14:textId="77777777" w:rsidR="00411DD7" w:rsidRDefault="00411DD7">
      <w:pPr>
        <w:rPr>
          <w:rFonts w:ascii="Times New Roman" w:hAnsi="Times New Roman"/>
          <w:szCs w:val="21"/>
        </w:rPr>
      </w:pPr>
    </w:p>
    <w:p w14:paraId="787E7D6C" w14:textId="77777777" w:rsidR="00411DD7" w:rsidRPr="004414AA" w:rsidRDefault="00411DD7">
      <w:pPr>
        <w:rPr>
          <w:rFonts w:ascii="Times New Roman" w:hAnsi="Times New Roman"/>
          <w:szCs w:val="21"/>
        </w:rPr>
      </w:pPr>
    </w:p>
    <w:p w14:paraId="279E9FEE" w14:textId="77777777" w:rsidR="00411DD7" w:rsidRDefault="00411DD7">
      <w:pPr>
        <w:widowControl/>
        <w:jc w:val="left"/>
        <w:rPr>
          <w:rFonts w:ascii="Times New Roman" w:hAnsi="Times New Roman"/>
          <w:b/>
          <w:bCs/>
          <w:sz w:val="24"/>
          <w:szCs w:val="40"/>
        </w:rPr>
      </w:pPr>
      <w:r w:rsidRPr="00F92991">
        <w:rPr>
          <w:sz w:val="24"/>
          <w:szCs w:val="40"/>
        </w:rPr>
        <w:br w:type="page"/>
      </w:r>
    </w:p>
    <w:p w14:paraId="0B6A4581" w14:textId="77777777" w:rsidR="00411DD7" w:rsidRPr="00F92991" w:rsidRDefault="00411DD7" w:rsidP="003649D4">
      <w:pPr>
        <w:pStyle w:val="4"/>
        <w:rPr>
          <w:sz w:val="24"/>
          <w:szCs w:val="40"/>
        </w:rPr>
      </w:pPr>
      <w:r w:rsidRPr="00F92991">
        <w:rPr>
          <w:sz w:val="24"/>
          <w:szCs w:val="40"/>
        </w:rPr>
        <w:t>4.1.2</w:t>
      </w:r>
      <w:r w:rsidRPr="00F92991">
        <w:rPr>
          <w:rFonts w:hint="eastAsia"/>
          <w:sz w:val="24"/>
          <w:szCs w:val="40"/>
        </w:rPr>
        <w:t xml:space="preserve"> </w:t>
      </w:r>
      <w:r w:rsidRPr="00F92991">
        <w:rPr>
          <w:sz w:val="24"/>
          <w:szCs w:val="40"/>
        </w:rPr>
        <w:t>建筑结构应满足承载力和建筑使用功能要求。建筑外墙、屋面门窗幕墙及外保温等围护结构应满足安全、耐久和防护的要求。</w:t>
      </w:r>
    </w:p>
    <w:p w14:paraId="06F929C1"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FC373F5"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2844433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DD44EB4" w14:textId="77777777" w:rsidR="00411DD7" w:rsidRPr="00547320" w:rsidRDefault="00411DD7" w:rsidP="003649D4">
      <w:pPr>
        <w:rPr>
          <w:rFonts w:ascii="Times New Roman" w:hAnsi="Times New Roman"/>
          <w:szCs w:val="21"/>
        </w:rPr>
      </w:pPr>
      <w:r w:rsidRPr="00510D86">
        <w:rPr>
          <w:rFonts w:ascii="Times New Roman" w:hAnsi="Times New Roman" w:hint="eastAsia"/>
          <w:szCs w:val="21"/>
        </w:rPr>
        <w:t>请</w:t>
      </w:r>
      <w:r w:rsidRPr="00510D86">
        <w:rPr>
          <w:rFonts w:ascii="Times New Roman" w:hAnsi="Times New Roman"/>
          <w:szCs w:val="21"/>
        </w:rPr>
        <w:t>对建筑结构和外</w:t>
      </w:r>
      <w:r w:rsidRPr="00510D86">
        <w:rPr>
          <w:rFonts w:ascii="Times New Roman" w:hAnsi="Times New Roman" w:hint="eastAsia"/>
          <w:szCs w:val="21"/>
        </w:rPr>
        <w:t>墙</w:t>
      </w:r>
      <w:r w:rsidRPr="00510D86">
        <w:rPr>
          <w:rFonts w:ascii="Times New Roman" w:hAnsi="Times New Roman"/>
          <w:szCs w:val="21"/>
        </w:rPr>
        <w:t>，门窗幕墙及</w:t>
      </w:r>
      <w:r w:rsidRPr="00510D86">
        <w:rPr>
          <w:rFonts w:ascii="Times New Roman" w:hAnsi="Times New Roman" w:hint="eastAsia"/>
          <w:szCs w:val="21"/>
        </w:rPr>
        <w:t>外</w:t>
      </w:r>
      <w:r w:rsidRPr="00510D86">
        <w:rPr>
          <w:rFonts w:ascii="Times New Roman" w:hAnsi="Times New Roman"/>
          <w:szCs w:val="21"/>
        </w:rPr>
        <w:t>保温等</w:t>
      </w:r>
      <w:r w:rsidRPr="00510D86">
        <w:rPr>
          <w:rFonts w:ascii="Times New Roman" w:hAnsi="Times New Roman" w:hint="eastAsia"/>
          <w:szCs w:val="21"/>
        </w:rPr>
        <w:t>围</w:t>
      </w:r>
      <w:r w:rsidRPr="00510D86">
        <w:rPr>
          <w:rFonts w:ascii="Times New Roman" w:hAnsi="Times New Roman"/>
          <w:szCs w:val="21"/>
        </w:rPr>
        <w:t>护结构的构</w:t>
      </w:r>
      <w:r w:rsidRPr="00510D86">
        <w:rPr>
          <w:rFonts w:ascii="Times New Roman" w:hAnsi="Times New Roman" w:hint="eastAsia"/>
          <w:szCs w:val="21"/>
        </w:rPr>
        <w:t>造满足</w:t>
      </w:r>
      <w:r w:rsidRPr="00510D86">
        <w:rPr>
          <w:rFonts w:ascii="Times New Roman" w:hAnsi="Times New Roman"/>
          <w:szCs w:val="21"/>
        </w:rPr>
        <w:t>安全性</w:t>
      </w:r>
      <w:r w:rsidRPr="00510D86">
        <w:rPr>
          <w:rFonts w:ascii="Times New Roman" w:hAnsi="Times New Roman" w:hint="eastAsia"/>
          <w:szCs w:val="21"/>
        </w:rPr>
        <w:t>耐久</w:t>
      </w:r>
      <w:r w:rsidRPr="00510D86">
        <w:rPr>
          <w:rFonts w:ascii="Times New Roman" w:hAnsi="Times New Roman"/>
          <w:szCs w:val="21"/>
        </w:rPr>
        <w:t>性的作法</w:t>
      </w:r>
      <w:r w:rsidRPr="00510D86">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2E95F1FA" w14:textId="77777777" w:rsidTr="003649D4">
        <w:trPr>
          <w:trHeight w:val="2634"/>
          <w:jc w:val="center"/>
        </w:trPr>
        <w:tc>
          <w:tcPr>
            <w:tcW w:w="9356" w:type="dxa"/>
          </w:tcPr>
          <w:p w14:paraId="34DC3D89"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建筑结构安全性与耐久性作法（三层</w:t>
            </w:r>
            <w:r w:rsidRPr="00E509E9">
              <w:rPr>
                <w:rFonts w:ascii="Times New Roman" w:hAnsi="Times New Roman"/>
                <w:kern w:val="0"/>
                <w:sz w:val="20"/>
                <w:szCs w:val="21"/>
              </w:rPr>
              <w:t xml:space="preserve"> 3000</w:t>
            </w:r>
            <w:r w:rsidRPr="00E509E9">
              <w:rPr>
                <w:rFonts w:ascii="Times New Roman" w:hAnsi="Times New Roman" w:hint="eastAsia"/>
                <w:kern w:val="0"/>
                <w:sz w:val="20"/>
                <w:szCs w:val="21"/>
              </w:rPr>
              <w:t>㎡图书馆，含大面积通高）</w:t>
            </w:r>
          </w:p>
          <w:p w14:paraId="00318B10"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一、建筑结构部分</w:t>
            </w:r>
          </w:p>
          <w:p w14:paraId="07B09392"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结构体系选型</w:t>
            </w:r>
          </w:p>
          <w:p w14:paraId="1C1A08B5"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采用钢筋混凝土框架</w:t>
            </w:r>
            <w:r w:rsidRPr="00E509E9">
              <w:rPr>
                <w:rFonts w:ascii="Times New Roman" w:hAnsi="Times New Roman" w:hint="eastAsia"/>
                <w:kern w:val="0"/>
                <w:sz w:val="20"/>
                <w:szCs w:val="21"/>
              </w:rPr>
              <w:t xml:space="preserve"> - </w:t>
            </w:r>
            <w:r w:rsidRPr="00E509E9">
              <w:rPr>
                <w:rFonts w:ascii="Times New Roman" w:hAnsi="Times New Roman" w:hint="eastAsia"/>
                <w:kern w:val="0"/>
                <w:sz w:val="20"/>
                <w:szCs w:val="21"/>
              </w:rPr>
              <w:t>剪力墙结构或框架结构，通高区域设置型钢混凝土柱</w:t>
            </w:r>
            <w:r w:rsidRPr="00E509E9">
              <w:rPr>
                <w:rFonts w:ascii="Times New Roman" w:hAnsi="Times New Roman" w:hint="eastAsia"/>
                <w:kern w:val="0"/>
                <w:sz w:val="20"/>
                <w:szCs w:val="21"/>
              </w:rPr>
              <w:t xml:space="preserve"> / </w:t>
            </w:r>
            <w:r w:rsidRPr="00E509E9">
              <w:rPr>
                <w:rFonts w:ascii="Times New Roman" w:hAnsi="Times New Roman" w:hint="eastAsia"/>
                <w:kern w:val="0"/>
                <w:sz w:val="20"/>
                <w:szCs w:val="21"/>
              </w:rPr>
              <w:t>巨型框架梁，增强竖向与水平刚度，抵御大空间带来的侧移风险。</w:t>
            </w:r>
          </w:p>
          <w:p w14:paraId="2DCCC03E"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严格按规范进行承载力、抗震、抗风验算，通高区域增设竖向支撑或桁架，保证整体稳定。</w:t>
            </w:r>
          </w:p>
          <w:p w14:paraId="22F7D378"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构造与材料耐久性</w:t>
            </w:r>
          </w:p>
          <w:p w14:paraId="1878629F"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混凝土采用高性能混凝土，控制裂缝宽度，配置足够钢筋保护层，防止钢筋锈蚀。</w:t>
            </w:r>
          </w:p>
          <w:p w14:paraId="5D6C3C8C"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钢结构构件（如通高区域的钢梁、支撑）采用防腐涂装</w:t>
            </w:r>
            <w:r w:rsidRPr="00E509E9">
              <w:rPr>
                <w:rFonts w:ascii="Times New Roman" w:hAnsi="Times New Roman" w:hint="eastAsia"/>
                <w:kern w:val="0"/>
                <w:sz w:val="20"/>
                <w:szCs w:val="21"/>
              </w:rPr>
              <w:t xml:space="preserve"> + </w:t>
            </w:r>
            <w:r w:rsidRPr="00E509E9">
              <w:rPr>
                <w:rFonts w:ascii="Times New Roman" w:hAnsi="Times New Roman" w:hint="eastAsia"/>
                <w:kern w:val="0"/>
                <w:sz w:val="20"/>
                <w:szCs w:val="21"/>
              </w:rPr>
              <w:t>防火包覆，定期检测维护，延长使用寿命。</w:t>
            </w:r>
          </w:p>
          <w:p w14:paraId="1C5BB3B2"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基础采用防水、抗渗构造，避免地下水侵蚀，保证地基长期稳定。</w:t>
            </w:r>
          </w:p>
          <w:p w14:paraId="050973F5"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节点与连接</w:t>
            </w:r>
          </w:p>
          <w:p w14:paraId="56B22BA2" w14:textId="77777777" w:rsidR="00E509E9" w:rsidRPr="00E509E9"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梁柱节点、通高区域的桁架节点采用刚性连接，保证力的有效传递，避免应力集中导致破坏。</w:t>
            </w:r>
          </w:p>
          <w:p w14:paraId="0C40D772" w14:textId="77777777" w:rsidR="00411DD7" w:rsidRPr="00F92991" w:rsidRDefault="00E509E9" w:rsidP="00E509E9">
            <w:pPr>
              <w:rPr>
                <w:rFonts w:ascii="Times New Roman" w:hAnsi="Times New Roman"/>
                <w:kern w:val="0"/>
                <w:sz w:val="20"/>
                <w:szCs w:val="21"/>
              </w:rPr>
            </w:pPr>
            <w:r w:rsidRPr="00E509E9">
              <w:rPr>
                <w:rFonts w:ascii="Times New Roman" w:hAnsi="Times New Roman" w:hint="eastAsia"/>
                <w:kern w:val="0"/>
                <w:sz w:val="20"/>
                <w:szCs w:val="21"/>
              </w:rPr>
              <w:t>预埋件、连接件采用镀锌或不锈钢材质，防止锈蚀失效，确保结构整体性。</w:t>
            </w:r>
          </w:p>
        </w:tc>
      </w:tr>
    </w:tbl>
    <w:p w14:paraId="4970DB3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9959256"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4A1BB52C"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建筑</w:t>
      </w:r>
      <w:r>
        <w:rPr>
          <w:rFonts w:ascii="Times New Roman" w:hAnsi="Times New Roman" w:hint="eastAsia"/>
          <w:szCs w:val="21"/>
        </w:rPr>
        <w:t>竣工</w:t>
      </w:r>
      <w:r w:rsidRPr="00547320">
        <w:rPr>
          <w:rFonts w:ascii="Times New Roman" w:hAnsi="Times New Roman"/>
          <w:szCs w:val="21"/>
        </w:rPr>
        <w:t>图与</w:t>
      </w:r>
      <w:r>
        <w:rPr>
          <w:rFonts w:ascii="Times New Roman" w:hAnsi="Times New Roman" w:hint="eastAsia"/>
          <w:szCs w:val="21"/>
        </w:rPr>
        <w:t>设计</w:t>
      </w:r>
      <w:r w:rsidRPr="00547320">
        <w:rPr>
          <w:rFonts w:ascii="Times New Roman" w:hAnsi="Times New Roman"/>
          <w:szCs w:val="21"/>
        </w:rPr>
        <w:t>说明、结构</w:t>
      </w:r>
      <w:r>
        <w:rPr>
          <w:rFonts w:ascii="Times New Roman" w:hAnsi="Times New Roman" w:hint="eastAsia"/>
          <w:szCs w:val="21"/>
        </w:rPr>
        <w:t>竣工</w:t>
      </w:r>
      <w:r w:rsidRPr="00547320">
        <w:rPr>
          <w:rFonts w:ascii="Times New Roman" w:hAnsi="Times New Roman"/>
          <w:szCs w:val="21"/>
        </w:rPr>
        <w:t>图与</w:t>
      </w:r>
      <w:r>
        <w:rPr>
          <w:rFonts w:ascii="Times New Roman" w:hAnsi="Times New Roman" w:hint="eastAsia"/>
          <w:szCs w:val="21"/>
        </w:rPr>
        <w:t>设计</w:t>
      </w:r>
      <w:r w:rsidRPr="00547320">
        <w:rPr>
          <w:rFonts w:ascii="Times New Roman" w:hAnsi="Times New Roman"/>
          <w:szCs w:val="21"/>
        </w:rPr>
        <w:t>说明、</w:t>
      </w:r>
      <w:r>
        <w:rPr>
          <w:rFonts w:ascii="Times New Roman" w:hAnsi="Times New Roman" w:hint="eastAsia"/>
          <w:szCs w:val="21"/>
        </w:rPr>
        <w:t>主体与围护结构</w:t>
      </w:r>
      <w:r w:rsidRPr="00547320">
        <w:rPr>
          <w:rFonts w:ascii="Times New Roman" w:hAnsi="Times New Roman"/>
          <w:szCs w:val="21"/>
        </w:rPr>
        <w:t>计算书等</w:t>
      </w:r>
      <w:r>
        <w:rPr>
          <w:rFonts w:ascii="Times New Roman" w:hAnsi="Times New Roman" w:hint="eastAsia"/>
          <w:szCs w:val="21"/>
        </w:rPr>
        <w:t>；</w:t>
      </w:r>
    </w:p>
    <w:p w14:paraId="24024136"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）竣工验收合格证明及相关主要结构用材料的检测报告；</w:t>
      </w:r>
    </w:p>
    <w:p w14:paraId="058C817F" w14:textId="77777777" w:rsidR="00411DD7" w:rsidRPr="00547320"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）运营管理记录，应包括定期查验记录与维修记录等。</w:t>
      </w:r>
    </w:p>
    <w:p w14:paraId="7A50A68C" w14:textId="77777777" w:rsidR="00411DD7" w:rsidRPr="00547320" w:rsidRDefault="00411DD7" w:rsidP="003649D4">
      <w:pPr>
        <w:rPr>
          <w:rFonts w:ascii="Times New Roman" w:hAnsi="Times New Roman"/>
          <w:szCs w:val="21"/>
        </w:rPr>
      </w:pPr>
    </w:p>
    <w:p w14:paraId="031238A8"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3BD42462" w14:textId="77777777" w:rsidTr="003649D4">
        <w:trPr>
          <w:trHeight w:val="2634"/>
          <w:jc w:val="center"/>
        </w:trPr>
        <w:tc>
          <w:tcPr>
            <w:tcW w:w="9356" w:type="dxa"/>
          </w:tcPr>
          <w:p w14:paraId="6D1438CE" w14:textId="77777777" w:rsidR="00411DD7" w:rsidRPr="00F92991" w:rsidRDefault="00411DD7" w:rsidP="003649D4">
            <w:pPr>
              <w:rPr>
                <w:rFonts w:ascii="Times New Roman" w:hAnsi="Times New Roman"/>
                <w:kern w:val="0"/>
                <w:sz w:val="20"/>
                <w:szCs w:val="21"/>
              </w:rPr>
            </w:pPr>
          </w:p>
        </w:tc>
      </w:tr>
    </w:tbl>
    <w:p w14:paraId="5484A395" w14:textId="77777777" w:rsidR="00411DD7" w:rsidRDefault="00411DD7"/>
    <w:p w14:paraId="7F847F1D" w14:textId="77777777" w:rsidR="00411DD7" w:rsidRDefault="00411DD7">
      <w:pPr>
        <w:widowControl/>
        <w:jc w:val="left"/>
        <w:rPr>
          <w:rFonts w:ascii="Times New Roman" w:hAnsi="Times New Roman"/>
          <w:b/>
          <w:bCs/>
          <w:sz w:val="24"/>
          <w:szCs w:val="40"/>
        </w:rPr>
      </w:pPr>
      <w:r w:rsidRPr="00F92991">
        <w:rPr>
          <w:sz w:val="24"/>
          <w:szCs w:val="40"/>
        </w:rPr>
        <w:br w:type="page"/>
      </w:r>
    </w:p>
    <w:p w14:paraId="190D82A2" w14:textId="77777777" w:rsidR="00411DD7" w:rsidRPr="00F92991" w:rsidRDefault="00411DD7" w:rsidP="003649D4">
      <w:pPr>
        <w:pStyle w:val="4"/>
        <w:rPr>
          <w:sz w:val="24"/>
          <w:szCs w:val="40"/>
        </w:rPr>
      </w:pPr>
      <w:r w:rsidRPr="00F92991">
        <w:rPr>
          <w:sz w:val="24"/>
          <w:szCs w:val="40"/>
        </w:rPr>
        <w:t>4.1.3</w:t>
      </w:r>
      <w:r w:rsidRPr="00F92991">
        <w:rPr>
          <w:rFonts w:hint="eastAsia"/>
          <w:sz w:val="24"/>
          <w:szCs w:val="40"/>
        </w:rPr>
        <w:t xml:space="preserve"> </w:t>
      </w:r>
      <w:r w:rsidRPr="00F92991">
        <w:rPr>
          <w:sz w:val="24"/>
          <w:szCs w:val="40"/>
        </w:rPr>
        <w:t>外遮阳、太阳能设施、空调室外机位、外墙花池等部外部设施应与建筑主体结构统一设计、施工，并应具备安装、检修与维护条件。</w:t>
      </w:r>
    </w:p>
    <w:p w14:paraId="36594783"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A192B15"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52968AD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74591525" w14:textId="77777777" w:rsidR="00411DD7" w:rsidRPr="00547320" w:rsidRDefault="00411DD7" w:rsidP="003649D4">
      <w:pPr>
        <w:rPr>
          <w:rFonts w:ascii="Times New Roman" w:hAnsi="Times New Roman"/>
          <w:szCs w:val="21"/>
        </w:rPr>
      </w:pPr>
      <w:r w:rsidRPr="00547320">
        <w:rPr>
          <w:rFonts w:ascii="Times New Roman" w:hAnsi="Times New Roman"/>
          <w:szCs w:val="21"/>
        </w:rPr>
        <w:t>请对外部设施与建筑主体结构的</w:t>
      </w:r>
      <w:r>
        <w:rPr>
          <w:rFonts w:ascii="Times New Roman" w:hAnsi="Times New Roman" w:hint="eastAsia"/>
          <w:szCs w:val="21"/>
        </w:rPr>
        <w:t>统一设计、</w:t>
      </w:r>
      <w:r w:rsidRPr="00547320">
        <w:rPr>
          <w:rFonts w:ascii="Times New Roman" w:hAnsi="Times New Roman"/>
          <w:szCs w:val="21"/>
        </w:rPr>
        <w:t>施工</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7BB9FEE4" w14:textId="77777777" w:rsidTr="003649D4">
        <w:trPr>
          <w:trHeight w:val="2634"/>
          <w:jc w:val="center"/>
        </w:trPr>
        <w:tc>
          <w:tcPr>
            <w:tcW w:w="9356" w:type="dxa"/>
          </w:tcPr>
          <w:p w14:paraId="188D31BE"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本项目集中热水采用太阳能热水系统，集热器布置在屋面，系统为集中集热集中供热系统。</w:t>
            </w:r>
          </w:p>
        </w:tc>
      </w:tr>
    </w:tbl>
    <w:p w14:paraId="29746BD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25ABAA6"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1DB76971"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建筑和结构竣工图</w:t>
      </w:r>
      <w:r>
        <w:rPr>
          <w:rFonts w:ascii="Times New Roman" w:hAnsi="Times New Roman" w:hint="eastAsia"/>
          <w:szCs w:val="21"/>
        </w:rPr>
        <w:t>和设计说明；</w:t>
      </w:r>
    </w:p>
    <w:p w14:paraId="2054E6B3" w14:textId="77777777" w:rsidR="00411DD7"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）外部设施</w:t>
      </w:r>
      <w:r>
        <w:rPr>
          <w:rFonts w:ascii="Times New Roman" w:hAnsi="Times New Roman"/>
          <w:szCs w:val="21"/>
        </w:rPr>
        <w:t>设计说明、计算书和结构大样</w:t>
      </w:r>
      <w:r>
        <w:rPr>
          <w:rFonts w:ascii="Times New Roman" w:hAnsi="Times New Roman" w:hint="eastAsia"/>
          <w:szCs w:val="21"/>
        </w:rPr>
        <w:t>竣工图；</w:t>
      </w:r>
    </w:p>
    <w:p w14:paraId="742321EA" w14:textId="77777777" w:rsidR="00411DD7"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）相关检测报告；</w:t>
      </w:r>
    </w:p>
    <w:p w14:paraId="02D8F364" w14:textId="77777777" w:rsidR="00411DD7" w:rsidRPr="00547320" w:rsidRDefault="00411DD7" w:rsidP="003649D4">
      <w:pPr>
        <w:rPr>
          <w:rFonts w:ascii="Times New Roman" w:hAnsi="Times New Roman"/>
          <w:szCs w:val="21"/>
        </w:rPr>
      </w:pPr>
      <w:r>
        <w:rPr>
          <w:rFonts w:ascii="Times New Roman" w:hAnsi="Times New Roman"/>
          <w:szCs w:val="21"/>
        </w:rPr>
        <w:t>4</w:t>
      </w:r>
      <w:r>
        <w:rPr>
          <w:rFonts w:ascii="Times New Roman" w:hAnsi="Times New Roman" w:hint="eastAsia"/>
          <w:szCs w:val="21"/>
        </w:rPr>
        <w:t>）外部设施的维修与管理记录。</w:t>
      </w:r>
    </w:p>
    <w:p w14:paraId="57FDEDA9" w14:textId="77777777" w:rsidR="00411DD7" w:rsidRPr="003167C0" w:rsidRDefault="00411DD7" w:rsidP="003649D4">
      <w:pPr>
        <w:rPr>
          <w:rFonts w:ascii="Times New Roman" w:hAnsi="Times New Roman"/>
          <w:szCs w:val="21"/>
        </w:rPr>
      </w:pPr>
    </w:p>
    <w:p w14:paraId="43935E4A"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7BD23D2E" w14:textId="77777777" w:rsidTr="003649D4">
        <w:trPr>
          <w:trHeight w:val="2634"/>
          <w:jc w:val="center"/>
        </w:trPr>
        <w:tc>
          <w:tcPr>
            <w:tcW w:w="9356" w:type="dxa"/>
          </w:tcPr>
          <w:p w14:paraId="07950AF6" w14:textId="77777777" w:rsidR="00411DD7" w:rsidRPr="00F92991" w:rsidRDefault="00411DD7" w:rsidP="003649D4">
            <w:pPr>
              <w:rPr>
                <w:rFonts w:ascii="Times New Roman" w:hAnsi="Times New Roman"/>
                <w:kern w:val="0"/>
                <w:sz w:val="20"/>
                <w:szCs w:val="21"/>
              </w:rPr>
            </w:pPr>
          </w:p>
        </w:tc>
      </w:tr>
    </w:tbl>
    <w:p w14:paraId="4B82084B" w14:textId="77777777" w:rsidR="00411DD7" w:rsidRDefault="00411DD7"/>
    <w:p w14:paraId="56850561" w14:textId="77777777" w:rsidR="00411DD7" w:rsidRDefault="00411DD7">
      <w:pPr>
        <w:widowControl/>
        <w:jc w:val="left"/>
        <w:rPr>
          <w:rFonts w:ascii="Times New Roman" w:hAnsi="Times New Roman"/>
          <w:b/>
          <w:bCs/>
          <w:sz w:val="24"/>
          <w:szCs w:val="40"/>
        </w:rPr>
      </w:pPr>
      <w:r w:rsidRPr="00F92991">
        <w:rPr>
          <w:sz w:val="24"/>
          <w:szCs w:val="40"/>
        </w:rPr>
        <w:br w:type="page"/>
      </w:r>
    </w:p>
    <w:p w14:paraId="482C35CD" w14:textId="77777777" w:rsidR="00411DD7" w:rsidRPr="00F92991" w:rsidRDefault="00411DD7" w:rsidP="003649D4">
      <w:pPr>
        <w:pStyle w:val="4"/>
        <w:rPr>
          <w:sz w:val="24"/>
          <w:szCs w:val="40"/>
        </w:rPr>
      </w:pPr>
      <w:r w:rsidRPr="00F92991">
        <w:rPr>
          <w:sz w:val="24"/>
          <w:szCs w:val="40"/>
        </w:rPr>
        <w:t>4.1.4</w:t>
      </w:r>
      <w:r w:rsidRPr="00F92991">
        <w:rPr>
          <w:rFonts w:hint="eastAsia"/>
          <w:sz w:val="24"/>
          <w:szCs w:val="40"/>
        </w:rPr>
        <w:t xml:space="preserve"> </w:t>
      </w:r>
      <w:r w:rsidRPr="00F92991">
        <w:rPr>
          <w:sz w:val="24"/>
          <w:szCs w:val="40"/>
        </w:rPr>
        <w:t>建筑内部的非结构件、设备及附属设施等应连接牢固并能适应主体结构变形。</w:t>
      </w:r>
    </w:p>
    <w:p w14:paraId="6318D1F6"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4A3BB810"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701114A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A523883" w14:textId="77777777" w:rsidR="00411DD7" w:rsidRPr="00547320" w:rsidRDefault="00411DD7" w:rsidP="003649D4">
      <w:pPr>
        <w:rPr>
          <w:rFonts w:ascii="Times New Roman" w:hAnsi="Times New Roman"/>
          <w:szCs w:val="21"/>
        </w:rPr>
      </w:pPr>
      <w:r w:rsidRPr="00547320">
        <w:rPr>
          <w:rFonts w:ascii="Times New Roman" w:hAnsi="Times New Roman"/>
          <w:szCs w:val="21"/>
        </w:rPr>
        <w:t>请对建筑内部的非结构件、设备及附属设施等的连接</w:t>
      </w:r>
      <w:r>
        <w:rPr>
          <w:rFonts w:ascii="Times New Roman" w:hAnsi="Times New Roman" w:hint="eastAsia"/>
          <w:szCs w:val="21"/>
        </w:rPr>
        <w:t>情况进行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2FBB617E" w14:textId="77777777" w:rsidTr="003649D4">
        <w:trPr>
          <w:trHeight w:val="2634"/>
          <w:jc w:val="center"/>
        </w:trPr>
        <w:tc>
          <w:tcPr>
            <w:tcW w:w="9356" w:type="dxa"/>
          </w:tcPr>
          <w:p w14:paraId="1F4EDE85" w14:textId="77777777" w:rsidR="00411DD7" w:rsidRPr="00F92991" w:rsidRDefault="00CB2C53" w:rsidP="003649D4">
            <w:pPr>
              <w:ind w:firstLineChars="200" w:firstLine="400"/>
              <w:rPr>
                <w:rFonts w:ascii="Times New Roman" w:hAnsi="Times New Roman"/>
                <w:kern w:val="0"/>
                <w:sz w:val="20"/>
                <w:szCs w:val="21"/>
              </w:rPr>
            </w:pPr>
            <w:r w:rsidRPr="00CB2C53">
              <w:rPr>
                <w:rFonts w:ascii="Times New Roman" w:hAnsi="Times New Roman" w:hint="eastAsia"/>
                <w:kern w:val="0"/>
                <w:sz w:val="20"/>
                <w:szCs w:val="21"/>
              </w:rPr>
              <w:t>内部非结构件应采用可靠连接方式，如抗震支吊架保证设备稳定。设备连接要确保稳固且便于维护，附属设施连接需考虑使用功能与安全性，比如书架与地面可靠固定，防止倾倒，玻璃幕墙处连接件要做好密封与防水，避免渗漏影响连接稳固。</w:t>
            </w:r>
          </w:p>
        </w:tc>
      </w:tr>
    </w:tbl>
    <w:p w14:paraId="4297FC0F"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BADAAC2"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307CB01D" w14:textId="77777777" w:rsidR="00411DD7" w:rsidRPr="004F77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4F77D7">
        <w:rPr>
          <w:rFonts w:ascii="Times New Roman" w:hAnsi="Times New Roman"/>
          <w:szCs w:val="21"/>
        </w:rPr>
        <w:t>建筑、结构</w:t>
      </w:r>
      <w:r w:rsidRPr="004F77D7">
        <w:rPr>
          <w:rFonts w:ascii="Times New Roman" w:hAnsi="Times New Roman" w:hint="eastAsia"/>
          <w:szCs w:val="21"/>
        </w:rPr>
        <w:t>竣工</w:t>
      </w:r>
      <w:r w:rsidRPr="004F77D7">
        <w:rPr>
          <w:rFonts w:ascii="Times New Roman" w:hAnsi="Times New Roman"/>
          <w:szCs w:val="21"/>
        </w:rPr>
        <w:t>图</w:t>
      </w:r>
      <w:r w:rsidRPr="004F77D7">
        <w:rPr>
          <w:rFonts w:ascii="Times New Roman" w:hAnsi="Times New Roman" w:hint="eastAsia"/>
          <w:szCs w:val="21"/>
        </w:rPr>
        <w:t>和设计说明；</w:t>
      </w:r>
    </w:p>
    <w:p w14:paraId="3A7D27FF" w14:textId="77777777" w:rsidR="00411DD7" w:rsidRPr="004F77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sidRPr="004F77D7">
        <w:rPr>
          <w:rFonts w:ascii="Times New Roman" w:hAnsi="Times New Roman" w:hint="eastAsia"/>
          <w:szCs w:val="21"/>
        </w:rPr>
        <w:t>关键构件计算书；</w:t>
      </w:r>
    </w:p>
    <w:p w14:paraId="6E7424D8" w14:textId="77777777" w:rsidR="00411DD7" w:rsidRPr="004F77D7"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）相关</w:t>
      </w:r>
      <w:r w:rsidRPr="004F77D7">
        <w:rPr>
          <w:rFonts w:ascii="Times New Roman" w:hAnsi="Times New Roman" w:hint="eastAsia"/>
          <w:szCs w:val="21"/>
        </w:rPr>
        <w:t>检测报告；</w:t>
      </w:r>
    </w:p>
    <w:p w14:paraId="78B6700C" w14:textId="77777777" w:rsidR="00411DD7" w:rsidRDefault="00411DD7" w:rsidP="003649D4">
      <w:pPr>
        <w:rPr>
          <w:rFonts w:ascii="Times New Roman" w:hAnsi="Times New Roman"/>
          <w:szCs w:val="21"/>
        </w:rPr>
      </w:pPr>
      <w:r>
        <w:rPr>
          <w:rFonts w:ascii="Times New Roman" w:hAnsi="Times New Roman" w:hint="eastAsia"/>
          <w:szCs w:val="21"/>
        </w:rPr>
        <w:t>4</w:t>
      </w:r>
      <w:r>
        <w:rPr>
          <w:rFonts w:ascii="Times New Roman" w:hAnsi="Times New Roman" w:hint="eastAsia"/>
          <w:szCs w:val="21"/>
        </w:rPr>
        <w:t>）</w:t>
      </w:r>
      <w:r w:rsidRPr="004F77D7">
        <w:rPr>
          <w:rFonts w:ascii="Times New Roman" w:hAnsi="Times New Roman" w:hint="eastAsia"/>
          <w:szCs w:val="21"/>
        </w:rPr>
        <w:t>建筑的维修与管理记录。</w:t>
      </w:r>
    </w:p>
    <w:p w14:paraId="09F566B0" w14:textId="77777777" w:rsidR="00411DD7" w:rsidRPr="003167C0" w:rsidRDefault="00411DD7" w:rsidP="003649D4">
      <w:pPr>
        <w:rPr>
          <w:rFonts w:ascii="Times New Roman" w:hAnsi="Times New Roman"/>
          <w:szCs w:val="21"/>
        </w:rPr>
      </w:pPr>
    </w:p>
    <w:p w14:paraId="267117D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67341918" w14:textId="77777777" w:rsidTr="003649D4">
        <w:trPr>
          <w:trHeight w:val="2634"/>
          <w:jc w:val="center"/>
        </w:trPr>
        <w:tc>
          <w:tcPr>
            <w:tcW w:w="9356" w:type="dxa"/>
          </w:tcPr>
          <w:p w14:paraId="5BABC1BB" w14:textId="77777777" w:rsidR="00411DD7" w:rsidRPr="00F92991" w:rsidRDefault="00411DD7" w:rsidP="003649D4">
            <w:pPr>
              <w:ind w:firstLineChars="200" w:firstLine="400"/>
              <w:rPr>
                <w:rFonts w:ascii="Times New Roman" w:hAnsi="Times New Roman"/>
                <w:kern w:val="0"/>
                <w:sz w:val="20"/>
                <w:szCs w:val="21"/>
              </w:rPr>
            </w:pPr>
          </w:p>
        </w:tc>
      </w:tr>
    </w:tbl>
    <w:p w14:paraId="54B398B7" w14:textId="77777777" w:rsidR="00411DD7" w:rsidRDefault="00411DD7"/>
    <w:p w14:paraId="08F68D02" w14:textId="77777777" w:rsidR="00411DD7" w:rsidRDefault="00411DD7">
      <w:pPr>
        <w:widowControl/>
        <w:jc w:val="left"/>
        <w:rPr>
          <w:rFonts w:ascii="Times New Roman" w:hAnsi="Times New Roman"/>
          <w:b/>
          <w:bCs/>
          <w:sz w:val="24"/>
          <w:szCs w:val="40"/>
        </w:rPr>
      </w:pPr>
      <w:r w:rsidRPr="00F92991">
        <w:rPr>
          <w:sz w:val="24"/>
          <w:szCs w:val="40"/>
        </w:rPr>
        <w:br w:type="page"/>
      </w:r>
    </w:p>
    <w:p w14:paraId="758C481C" w14:textId="77777777" w:rsidR="00411DD7" w:rsidRPr="00F92991" w:rsidRDefault="00411DD7" w:rsidP="003649D4">
      <w:pPr>
        <w:pStyle w:val="4"/>
        <w:rPr>
          <w:sz w:val="24"/>
          <w:szCs w:val="40"/>
        </w:rPr>
      </w:pPr>
      <w:r w:rsidRPr="00F92991">
        <w:rPr>
          <w:sz w:val="24"/>
          <w:szCs w:val="40"/>
        </w:rPr>
        <w:t>4.1.5</w:t>
      </w:r>
      <w:r w:rsidRPr="00F92991">
        <w:rPr>
          <w:rFonts w:hint="eastAsia"/>
          <w:sz w:val="24"/>
          <w:szCs w:val="40"/>
        </w:rPr>
        <w:t xml:space="preserve"> </w:t>
      </w:r>
      <w:r w:rsidRPr="00F92991">
        <w:rPr>
          <w:sz w:val="24"/>
          <w:szCs w:val="40"/>
        </w:rPr>
        <w:t>建筑外门窗必须安装牢靠，其抗风压性能和水密性能应符合国家现行有关标准的规定</w:t>
      </w:r>
      <w:r w:rsidRPr="00F92991">
        <w:rPr>
          <w:rFonts w:hint="eastAsia"/>
          <w:sz w:val="24"/>
          <w:szCs w:val="40"/>
        </w:rPr>
        <w:t>。</w:t>
      </w:r>
    </w:p>
    <w:p w14:paraId="21B757D4" w14:textId="77777777" w:rsidR="00411DD7" w:rsidRPr="000D0ADE"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1B12B06"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54CC31D6" w14:textId="77777777" w:rsidR="00411DD7" w:rsidRPr="00510D86" w:rsidRDefault="00411DD7" w:rsidP="003649D4">
      <w:pPr>
        <w:rPr>
          <w:rFonts w:ascii="Times New Roman" w:hAnsi="Times New Roman"/>
          <w:szCs w:val="21"/>
        </w:rPr>
      </w:pPr>
    </w:p>
    <w:p w14:paraId="38A0C27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A516CBC" w14:textId="77777777" w:rsidR="00411DD7" w:rsidRPr="00547320" w:rsidRDefault="00411DD7" w:rsidP="003649D4">
      <w:pPr>
        <w:rPr>
          <w:rFonts w:ascii="Times New Roman" w:hAnsi="Times New Roman"/>
          <w:szCs w:val="21"/>
        </w:rPr>
      </w:pPr>
      <w:r w:rsidRPr="00547320">
        <w:rPr>
          <w:rFonts w:ascii="Times New Roman" w:hAnsi="Times New Roman"/>
          <w:szCs w:val="21"/>
        </w:rPr>
        <w:t>请对外门窗牢靠性、抗风压性能和水密性能</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53AD9946" w14:textId="77777777" w:rsidTr="003649D4">
        <w:trPr>
          <w:trHeight w:val="2634"/>
          <w:jc w:val="center"/>
        </w:trPr>
        <w:tc>
          <w:tcPr>
            <w:tcW w:w="9356" w:type="dxa"/>
          </w:tcPr>
          <w:p w14:paraId="70C5146D" w14:textId="77777777" w:rsidR="00411DD7" w:rsidRPr="00F92991" w:rsidRDefault="00CB2C53" w:rsidP="003649D4">
            <w:pPr>
              <w:ind w:firstLineChars="200" w:firstLine="400"/>
              <w:rPr>
                <w:rFonts w:ascii="Times New Roman" w:hAnsi="Times New Roman"/>
                <w:kern w:val="0"/>
                <w:sz w:val="20"/>
                <w:szCs w:val="21"/>
              </w:rPr>
            </w:pPr>
            <w:r w:rsidRPr="00CB2C53">
              <w:rPr>
                <w:rFonts w:ascii="Times New Roman" w:hAnsi="Times New Roman" w:hint="eastAsia"/>
                <w:kern w:val="0"/>
                <w:sz w:val="20"/>
                <w:szCs w:val="21"/>
              </w:rPr>
              <w:t>外门窗要保证牢靠性，通过合理五金配件与安装工艺确保连接稳固。抗风压性能方面，依据当地风荷载取值设计门窗型材及玻璃厚度，抵御强风。水密性能上，采用优质密封胶条、密封胶，做好节点处理，避免雨水渗漏，保证图书馆内部环境不受雨水侵扰</w:t>
            </w:r>
            <w:r>
              <w:rPr>
                <w:rFonts w:ascii="Times New Roman" w:hAnsi="Times New Roman" w:hint="eastAsia"/>
                <w:kern w:val="0"/>
                <w:sz w:val="20"/>
                <w:szCs w:val="21"/>
              </w:rPr>
              <w:t>。</w:t>
            </w:r>
          </w:p>
        </w:tc>
      </w:tr>
    </w:tbl>
    <w:p w14:paraId="45DE000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0B4C298"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19A332F"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建筑</w:t>
      </w:r>
      <w:r>
        <w:rPr>
          <w:rFonts w:ascii="Times New Roman" w:hAnsi="Times New Roman" w:hint="eastAsia"/>
          <w:szCs w:val="21"/>
        </w:rPr>
        <w:t>门窗（</w:t>
      </w:r>
      <w:r w:rsidRPr="00547320">
        <w:rPr>
          <w:rFonts w:ascii="Times New Roman" w:hAnsi="Times New Roman"/>
          <w:szCs w:val="21"/>
        </w:rPr>
        <w:t>幕墙</w:t>
      </w:r>
      <w:r>
        <w:rPr>
          <w:rFonts w:ascii="Times New Roman" w:hAnsi="Times New Roman" w:hint="eastAsia"/>
          <w:szCs w:val="21"/>
        </w:rPr>
        <w:t>）</w:t>
      </w:r>
      <w:r w:rsidRPr="00547320">
        <w:rPr>
          <w:rFonts w:ascii="Times New Roman" w:hAnsi="Times New Roman"/>
          <w:szCs w:val="21"/>
        </w:rPr>
        <w:t>竣工图纸、门窗</w:t>
      </w:r>
      <w:r>
        <w:rPr>
          <w:rFonts w:ascii="Times New Roman" w:hAnsi="Times New Roman" w:hint="eastAsia"/>
          <w:szCs w:val="21"/>
        </w:rPr>
        <w:t>抗风压</w:t>
      </w:r>
      <w:r>
        <w:rPr>
          <w:rFonts w:ascii="Times New Roman" w:hAnsi="Times New Roman"/>
          <w:szCs w:val="21"/>
        </w:rPr>
        <w:t>性能、水密性能设计文件</w:t>
      </w:r>
      <w:r>
        <w:rPr>
          <w:rFonts w:ascii="Times New Roman" w:hAnsi="Times New Roman" w:hint="eastAsia"/>
          <w:szCs w:val="21"/>
        </w:rPr>
        <w:t>；</w:t>
      </w:r>
    </w:p>
    <w:p w14:paraId="73AA768D" w14:textId="77777777" w:rsidR="00411DD7" w:rsidRPr="00547320"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w:t>
      </w:r>
      <w:r w:rsidRPr="00547320">
        <w:rPr>
          <w:rFonts w:ascii="Times New Roman" w:hAnsi="Times New Roman"/>
          <w:szCs w:val="21"/>
        </w:rPr>
        <w:t>施工工法说明文件</w:t>
      </w:r>
      <w:r>
        <w:rPr>
          <w:rFonts w:ascii="Times New Roman" w:hAnsi="Times New Roman" w:hint="eastAsia"/>
          <w:szCs w:val="21"/>
        </w:rPr>
        <w:t>；</w:t>
      </w:r>
    </w:p>
    <w:p w14:paraId="6D92EF50" w14:textId="77777777" w:rsidR="00411DD7" w:rsidRDefault="00411DD7" w:rsidP="003649D4">
      <w:pPr>
        <w:rPr>
          <w:rFonts w:ascii="Times New Roman" w:hAnsi="Times New Roman"/>
          <w:szCs w:val="21"/>
        </w:rPr>
      </w:pPr>
      <w:r w:rsidRPr="00547320">
        <w:rPr>
          <w:rFonts w:ascii="Times New Roman" w:hAnsi="Times New Roman"/>
          <w:szCs w:val="21"/>
        </w:rPr>
        <w:t>3</w:t>
      </w:r>
      <w:r>
        <w:rPr>
          <w:rFonts w:ascii="Times New Roman" w:hAnsi="Times New Roman" w:hint="eastAsia"/>
          <w:szCs w:val="21"/>
        </w:rPr>
        <w:t>）门窗水密、抗风压性能检测报告；</w:t>
      </w:r>
    </w:p>
    <w:p w14:paraId="38F3C613" w14:textId="77777777" w:rsidR="00411DD7" w:rsidRDefault="00411DD7" w:rsidP="003649D4">
      <w:pPr>
        <w:rPr>
          <w:rFonts w:ascii="Times New Roman" w:hAnsi="Times New Roman"/>
          <w:szCs w:val="21"/>
        </w:rPr>
      </w:pPr>
      <w:r>
        <w:rPr>
          <w:rFonts w:ascii="Times New Roman" w:hAnsi="Times New Roman" w:hint="eastAsia"/>
          <w:szCs w:val="21"/>
        </w:rPr>
        <w:t>4</w:t>
      </w:r>
      <w:r>
        <w:rPr>
          <w:rFonts w:ascii="Times New Roman" w:hAnsi="Times New Roman" w:hint="eastAsia"/>
          <w:szCs w:val="21"/>
        </w:rPr>
        <w:t>）门窗维修与管理记录。</w:t>
      </w:r>
    </w:p>
    <w:p w14:paraId="7B02A409" w14:textId="77777777" w:rsidR="00411DD7" w:rsidRPr="003167C0" w:rsidRDefault="00411DD7" w:rsidP="003649D4">
      <w:pPr>
        <w:rPr>
          <w:rFonts w:ascii="Times New Roman" w:hAnsi="Times New Roman"/>
          <w:szCs w:val="21"/>
        </w:rPr>
      </w:pPr>
    </w:p>
    <w:p w14:paraId="2F5BE50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408C57F9" w14:textId="77777777" w:rsidTr="003649D4">
        <w:trPr>
          <w:trHeight w:val="2634"/>
          <w:jc w:val="center"/>
        </w:trPr>
        <w:tc>
          <w:tcPr>
            <w:tcW w:w="9356" w:type="dxa"/>
          </w:tcPr>
          <w:p w14:paraId="736D3B64" w14:textId="77777777" w:rsidR="00411DD7" w:rsidRPr="00F92991" w:rsidRDefault="00411DD7" w:rsidP="003649D4">
            <w:pPr>
              <w:ind w:firstLineChars="200" w:firstLine="400"/>
              <w:rPr>
                <w:rFonts w:ascii="Times New Roman" w:hAnsi="Times New Roman"/>
                <w:kern w:val="0"/>
                <w:sz w:val="20"/>
                <w:szCs w:val="21"/>
              </w:rPr>
            </w:pPr>
          </w:p>
        </w:tc>
      </w:tr>
    </w:tbl>
    <w:p w14:paraId="6317D3FB" w14:textId="77777777" w:rsidR="00411DD7" w:rsidRDefault="00411DD7"/>
    <w:p w14:paraId="242C2CEF" w14:textId="77777777" w:rsidR="00411DD7" w:rsidRDefault="00411DD7">
      <w:pPr>
        <w:widowControl/>
        <w:jc w:val="left"/>
        <w:rPr>
          <w:rFonts w:ascii="Times New Roman" w:hAnsi="Times New Roman"/>
          <w:b/>
          <w:bCs/>
          <w:sz w:val="24"/>
          <w:szCs w:val="40"/>
        </w:rPr>
      </w:pPr>
      <w:r w:rsidRPr="00F92991">
        <w:rPr>
          <w:sz w:val="24"/>
          <w:szCs w:val="40"/>
        </w:rPr>
        <w:br w:type="page"/>
      </w:r>
    </w:p>
    <w:p w14:paraId="4DC4A41D" w14:textId="77777777" w:rsidR="00411DD7" w:rsidRPr="00093911" w:rsidRDefault="00411DD7" w:rsidP="003649D4">
      <w:pPr>
        <w:pStyle w:val="4"/>
        <w:rPr>
          <w:sz w:val="24"/>
          <w:szCs w:val="40"/>
        </w:rPr>
      </w:pPr>
      <w:r w:rsidRPr="00F92991">
        <w:rPr>
          <w:sz w:val="24"/>
          <w:szCs w:val="40"/>
        </w:rPr>
        <w:t>4.1.6</w:t>
      </w:r>
      <w:r w:rsidRPr="00F92991">
        <w:rPr>
          <w:rFonts w:hint="eastAsia"/>
          <w:sz w:val="24"/>
          <w:szCs w:val="40"/>
        </w:rPr>
        <w:t xml:space="preserve"> </w:t>
      </w:r>
      <w:r w:rsidRPr="00F92991">
        <w:rPr>
          <w:sz w:val="24"/>
          <w:szCs w:val="40"/>
        </w:rPr>
        <w:t>卫生间、浴室的地面应设置防水层，墙面、顶棚应设置防潮层。</w:t>
      </w:r>
    </w:p>
    <w:p w14:paraId="0BD8DDD5"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9C2DA12"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6334A60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75D22AF0" w14:textId="77777777" w:rsidR="00411DD7" w:rsidRPr="00547320" w:rsidRDefault="00411DD7" w:rsidP="003649D4">
      <w:pPr>
        <w:rPr>
          <w:rFonts w:ascii="Times New Roman" w:hAnsi="Times New Roman"/>
          <w:szCs w:val="21"/>
        </w:rPr>
      </w:pPr>
      <w:r w:rsidRPr="00547320">
        <w:rPr>
          <w:rFonts w:ascii="Times New Roman" w:hAnsi="Times New Roman"/>
          <w:szCs w:val="21"/>
        </w:rPr>
        <w:t>请对卫生间、浴室的地面和墙面、顶棚</w:t>
      </w:r>
      <w:r>
        <w:rPr>
          <w:rFonts w:ascii="Times New Roman" w:hAnsi="Times New Roman" w:hint="eastAsia"/>
          <w:szCs w:val="21"/>
        </w:rPr>
        <w:t>构造进行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4101E999" w14:textId="77777777" w:rsidTr="003649D4">
        <w:trPr>
          <w:trHeight w:val="2634"/>
          <w:jc w:val="center"/>
        </w:trPr>
        <w:tc>
          <w:tcPr>
            <w:tcW w:w="9356" w:type="dxa"/>
          </w:tcPr>
          <w:p w14:paraId="1AC63592" w14:textId="77777777" w:rsidR="00411DD7" w:rsidRPr="00F92991" w:rsidRDefault="00CB2C53" w:rsidP="003649D4">
            <w:pPr>
              <w:rPr>
                <w:rFonts w:ascii="Times New Roman" w:hAnsi="Times New Roman"/>
                <w:kern w:val="0"/>
                <w:sz w:val="20"/>
                <w:szCs w:val="21"/>
              </w:rPr>
            </w:pPr>
            <w:r w:rsidRPr="00CB2C53">
              <w:rPr>
                <w:rFonts w:ascii="Times New Roman" w:hAnsi="Times New Roman" w:hint="eastAsia"/>
                <w:kern w:val="0"/>
                <w:sz w:val="20"/>
                <w:szCs w:val="21"/>
              </w:rPr>
              <w:t>本图书馆卫生间、浴室地面采用防滑地砖，设</w:t>
            </w:r>
            <w:r w:rsidRPr="00CB2C53">
              <w:rPr>
                <w:rFonts w:ascii="Times New Roman" w:hAnsi="Times New Roman" w:hint="eastAsia"/>
                <w:kern w:val="0"/>
                <w:sz w:val="20"/>
                <w:szCs w:val="21"/>
              </w:rPr>
              <w:t>1%~2%</w:t>
            </w:r>
            <w:r w:rsidRPr="00CB2C53">
              <w:rPr>
                <w:rFonts w:ascii="Times New Roman" w:hAnsi="Times New Roman" w:hint="eastAsia"/>
                <w:kern w:val="0"/>
                <w:sz w:val="20"/>
                <w:szCs w:val="21"/>
              </w:rPr>
              <w:t>排水坡，聚氨酯防水涂膜上翻墙面并做附加层；墙面选用防潮瓷砖，淋浴区防水高度不低于</w:t>
            </w:r>
            <w:r w:rsidRPr="00CB2C53">
              <w:rPr>
                <w:rFonts w:ascii="Times New Roman" w:hAnsi="Times New Roman" w:hint="eastAsia"/>
                <w:kern w:val="0"/>
                <w:sz w:val="20"/>
                <w:szCs w:val="21"/>
              </w:rPr>
              <w:t>1.8m</w:t>
            </w:r>
            <w:r w:rsidRPr="00CB2C53">
              <w:rPr>
                <w:rFonts w:ascii="Times New Roman" w:hAnsi="Times New Roman" w:hint="eastAsia"/>
                <w:kern w:val="0"/>
                <w:sz w:val="20"/>
                <w:szCs w:val="21"/>
              </w:rPr>
              <w:t>，与玻璃幕墙衔接处做密封防潮处理；顶棚采用防水防潮铝扣板或防水石膏板吊顶，内置防潮灯具与通风设施，整体构造满足公共建筑防水、防滑、易清洁及耐久要求。</w:t>
            </w:r>
          </w:p>
        </w:tc>
      </w:tr>
    </w:tbl>
    <w:p w14:paraId="016B57F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E1A8037"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9B57D86"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相关竣工图</w:t>
      </w:r>
      <w:r>
        <w:rPr>
          <w:rFonts w:ascii="Times New Roman" w:hAnsi="Times New Roman" w:hint="eastAsia"/>
          <w:szCs w:val="21"/>
        </w:rPr>
        <w:t>和防水、防潮措施说明；</w:t>
      </w:r>
    </w:p>
    <w:p w14:paraId="329D3DDB" w14:textId="77777777" w:rsidR="00411DD7"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）防水、防潮相关材料的决算清单</w:t>
      </w:r>
      <w:r>
        <w:rPr>
          <w:rFonts w:ascii="Times New Roman" w:hAnsi="Times New Roman"/>
          <w:szCs w:val="21"/>
        </w:rPr>
        <w:t>、产品说明书、</w:t>
      </w:r>
      <w:r>
        <w:rPr>
          <w:rFonts w:ascii="Times New Roman" w:hAnsi="Times New Roman" w:hint="eastAsia"/>
          <w:szCs w:val="21"/>
        </w:rPr>
        <w:t>检测报告。</w:t>
      </w:r>
    </w:p>
    <w:p w14:paraId="555AD748" w14:textId="77777777" w:rsidR="00411DD7" w:rsidRPr="003167C0" w:rsidRDefault="00411DD7" w:rsidP="003649D4">
      <w:pPr>
        <w:rPr>
          <w:rFonts w:ascii="Times New Roman" w:hAnsi="Times New Roman"/>
          <w:szCs w:val="21"/>
        </w:rPr>
      </w:pPr>
    </w:p>
    <w:p w14:paraId="1901C9C0"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0DF09156" w14:textId="77777777" w:rsidTr="003649D4">
        <w:trPr>
          <w:trHeight w:val="2634"/>
          <w:jc w:val="center"/>
        </w:trPr>
        <w:tc>
          <w:tcPr>
            <w:tcW w:w="9356" w:type="dxa"/>
          </w:tcPr>
          <w:p w14:paraId="74A58BC9" w14:textId="77777777" w:rsidR="00411DD7" w:rsidRPr="00F92991" w:rsidRDefault="00411DD7" w:rsidP="003649D4">
            <w:pPr>
              <w:rPr>
                <w:rFonts w:ascii="Times New Roman" w:hAnsi="Times New Roman"/>
                <w:kern w:val="0"/>
                <w:sz w:val="20"/>
                <w:szCs w:val="21"/>
              </w:rPr>
            </w:pPr>
          </w:p>
        </w:tc>
      </w:tr>
    </w:tbl>
    <w:p w14:paraId="610458B2" w14:textId="77777777" w:rsidR="00411DD7" w:rsidRDefault="00411DD7"/>
    <w:p w14:paraId="7ECB974D" w14:textId="77777777" w:rsidR="00411DD7" w:rsidRDefault="00411DD7">
      <w:pPr>
        <w:widowControl/>
        <w:jc w:val="left"/>
        <w:rPr>
          <w:rFonts w:ascii="Times New Roman" w:hAnsi="Times New Roman"/>
          <w:b/>
          <w:bCs/>
          <w:sz w:val="24"/>
          <w:szCs w:val="40"/>
        </w:rPr>
      </w:pPr>
      <w:r w:rsidRPr="00F92991">
        <w:rPr>
          <w:sz w:val="24"/>
          <w:szCs w:val="40"/>
        </w:rPr>
        <w:br w:type="page"/>
      </w:r>
    </w:p>
    <w:p w14:paraId="637861BA" w14:textId="77777777" w:rsidR="00411DD7" w:rsidRPr="00F92991" w:rsidRDefault="00411DD7" w:rsidP="003649D4">
      <w:pPr>
        <w:pStyle w:val="4"/>
        <w:rPr>
          <w:sz w:val="24"/>
          <w:szCs w:val="40"/>
        </w:rPr>
      </w:pPr>
      <w:r w:rsidRPr="00F92991">
        <w:rPr>
          <w:sz w:val="24"/>
          <w:szCs w:val="40"/>
        </w:rPr>
        <w:t>4.1.7</w:t>
      </w:r>
      <w:r w:rsidRPr="00F92991">
        <w:rPr>
          <w:rFonts w:hint="eastAsia"/>
          <w:sz w:val="24"/>
          <w:szCs w:val="40"/>
        </w:rPr>
        <w:t xml:space="preserve"> </w:t>
      </w:r>
      <w:r w:rsidRPr="00F92991">
        <w:rPr>
          <w:sz w:val="24"/>
          <w:szCs w:val="40"/>
        </w:rPr>
        <w:t>走廊、疏散通道等通行空间应满足紧急疏散、应急救护等要求，且应保持畅通。</w:t>
      </w:r>
    </w:p>
    <w:p w14:paraId="1C4A070C"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5EFD0F1B"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2D395E0B"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CD9A0AB" w14:textId="77777777" w:rsidR="00411DD7" w:rsidRPr="00547320" w:rsidRDefault="00411DD7" w:rsidP="003649D4">
      <w:pPr>
        <w:rPr>
          <w:rFonts w:ascii="Times New Roman" w:hAnsi="Times New Roman"/>
          <w:szCs w:val="21"/>
        </w:rPr>
      </w:pPr>
      <w:r>
        <w:rPr>
          <w:rFonts w:ascii="Times New Roman" w:hAnsi="Times New Roman"/>
          <w:szCs w:val="21"/>
        </w:rPr>
        <w:t>请对</w:t>
      </w:r>
      <w:r w:rsidRPr="00547320">
        <w:rPr>
          <w:rFonts w:ascii="Times New Roman" w:hAnsi="Times New Roman"/>
          <w:szCs w:val="21"/>
        </w:rPr>
        <w:t>走廊、疏散通道等通行空间的畅通性</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4BD63571" w14:textId="77777777" w:rsidTr="003649D4">
        <w:trPr>
          <w:trHeight w:val="2634"/>
          <w:jc w:val="center"/>
        </w:trPr>
        <w:tc>
          <w:tcPr>
            <w:tcW w:w="9356" w:type="dxa"/>
          </w:tcPr>
          <w:p w14:paraId="13F57D57" w14:textId="77777777" w:rsidR="00411DD7" w:rsidRPr="00F92991" w:rsidRDefault="00CB2C53" w:rsidP="003649D4">
            <w:pPr>
              <w:rPr>
                <w:rFonts w:ascii="Times New Roman" w:hAnsi="Times New Roman"/>
                <w:kern w:val="0"/>
                <w:sz w:val="20"/>
                <w:szCs w:val="21"/>
              </w:rPr>
            </w:pPr>
            <w:r w:rsidRPr="00CB2C53">
              <w:rPr>
                <w:rFonts w:ascii="Times New Roman" w:hAnsi="Times New Roman" w:hint="eastAsia"/>
                <w:kern w:val="0"/>
                <w:sz w:val="20"/>
                <w:szCs w:val="21"/>
              </w:rPr>
              <w:t>本图书馆走廊及疏散通道按规范设计足够净宽，保持全程无遮挡、无障碍物，地面平整防滑，与二层通高空间及玻璃幕墙区域衔接顺畅，疏散指示与应急照明清晰完备，确保通行与疏散安全畅通。</w:t>
            </w:r>
          </w:p>
        </w:tc>
      </w:tr>
    </w:tbl>
    <w:p w14:paraId="73CD0AC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C23BFF3"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2879BBB"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建筑</w:t>
      </w:r>
      <w:r>
        <w:rPr>
          <w:rFonts w:ascii="Times New Roman" w:hAnsi="Times New Roman" w:hint="eastAsia"/>
          <w:szCs w:val="21"/>
        </w:rPr>
        <w:t>、弱电专业相关</w:t>
      </w:r>
      <w:r w:rsidRPr="00547320">
        <w:rPr>
          <w:rFonts w:ascii="Times New Roman" w:hAnsi="Times New Roman"/>
          <w:szCs w:val="21"/>
        </w:rPr>
        <w:t>竣工图纸</w:t>
      </w:r>
      <w:r>
        <w:rPr>
          <w:rFonts w:ascii="Times New Roman" w:hAnsi="Times New Roman" w:hint="eastAsia"/>
          <w:szCs w:val="21"/>
        </w:rPr>
        <w:t>；</w:t>
      </w:r>
    </w:p>
    <w:p w14:paraId="476E0F3A" w14:textId="77777777" w:rsidR="00411DD7"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w:t>
      </w:r>
      <w:r w:rsidRPr="00547320">
        <w:rPr>
          <w:rFonts w:ascii="Times New Roman" w:hAnsi="Times New Roman"/>
          <w:szCs w:val="21"/>
        </w:rPr>
        <w:t>紧急疏散</w:t>
      </w:r>
      <w:r>
        <w:rPr>
          <w:rFonts w:ascii="Times New Roman" w:hAnsi="Times New Roman" w:hint="eastAsia"/>
          <w:szCs w:val="21"/>
        </w:rPr>
        <w:t>、应急救护的</w:t>
      </w:r>
      <w:r w:rsidRPr="00547320">
        <w:rPr>
          <w:rFonts w:ascii="Times New Roman" w:hAnsi="Times New Roman"/>
          <w:szCs w:val="21"/>
        </w:rPr>
        <w:t>相关管理</w:t>
      </w:r>
      <w:r>
        <w:rPr>
          <w:rFonts w:ascii="Times New Roman" w:hAnsi="Times New Roman" w:hint="eastAsia"/>
          <w:szCs w:val="21"/>
        </w:rPr>
        <w:t>制度；</w:t>
      </w:r>
    </w:p>
    <w:p w14:paraId="644B0A0C" w14:textId="77777777" w:rsidR="00411DD7"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）紧急疏散、应急救护的相关教育宣传记录，应提供影像资料。</w:t>
      </w:r>
    </w:p>
    <w:p w14:paraId="2DCD505E" w14:textId="77777777" w:rsidR="00411DD7" w:rsidRDefault="00411DD7" w:rsidP="003649D4">
      <w:pPr>
        <w:rPr>
          <w:rFonts w:ascii="Times New Roman" w:hAnsi="Times New Roman"/>
          <w:szCs w:val="21"/>
        </w:rPr>
      </w:pPr>
    </w:p>
    <w:p w14:paraId="3890F01A"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691EA2B2" w14:textId="77777777" w:rsidTr="003649D4">
        <w:trPr>
          <w:trHeight w:val="2634"/>
          <w:jc w:val="center"/>
        </w:trPr>
        <w:tc>
          <w:tcPr>
            <w:tcW w:w="9356" w:type="dxa"/>
          </w:tcPr>
          <w:p w14:paraId="2B57FA00" w14:textId="77777777" w:rsidR="00411DD7" w:rsidRPr="00F92991" w:rsidRDefault="00411DD7" w:rsidP="003649D4">
            <w:pPr>
              <w:rPr>
                <w:rFonts w:ascii="Times New Roman" w:hAnsi="Times New Roman"/>
                <w:kern w:val="0"/>
                <w:sz w:val="20"/>
                <w:szCs w:val="21"/>
              </w:rPr>
            </w:pPr>
          </w:p>
        </w:tc>
      </w:tr>
    </w:tbl>
    <w:p w14:paraId="5754788E" w14:textId="77777777" w:rsidR="00411DD7" w:rsidRDefault="00411DD7"/>
    <w:p w14:paraId="5EA1BD05" w14:textId="77777777" w:rsidR="00411DD7" w:rsidRDefault="00411DD7">
      <w:pPr>
        <w:widowControl/>
        <w:jc w:val="left"/>
        <w:rPr>
          <w:rFonts w:ascii="Times New Roman" w:hAnsi="Times New Roman"/>
          <w:b/>
          <w:bCs/>
          <w:sz w:val="24"/>
          <w:szCs w:val="40"/>
        </w:rPr>
      </w:pPr>
      <w:r w:rsidRPr="00F92991">
        <w:rPr>
          <w:sz w:val="24"/>
          <w:szCs w:val="40"/>
        </w:rPr>
        <w:br w:type="page"/>
      </w:r>
    </w:p>
    <w:p w14:paraId="7DDD560F" w14:textId="77777777" w:rsidR="00411DD7" w:rsidRPr="00F92991" w:rsidRDefault="00411DD7" w:rsidP="003649D4">
      <w:pPr>
        <w:pStyle w:val="4"/>
        <w:rPr>
          <w:sz w:val="24"/>
          <w:szCs w:val="40"/>
        </w:rPr>
      </w:pPr>
      <w:r w:rsidRPr="00F92991">
        <w:rPr>
          <w:sz w:val="24"/>
          <w:szCs w:val="40"/>
        </w:rPr>
        <w:t>4.1.8</w:t>
      </w:r>
      <w:r w:rsidRPr="00F92991">
        <w:rPr>
          <w:rFonts w:hint="eastAsia"/>
          <w:sz w:val="24"/>
          <w:szCs w:val="40"/>
        </w:rPr>
        <w:t xml:space="preserve"> </w:t>
      </w:r>
      <w:r w:rsidRPr="00F92991">
        <w:rPr>
          <w:sz w:val="24"/>
          <w:szCs w:val="40"/>
        </w:rPr>
        <w:t>应具有安全防护的警示和引导标识系统。</w:t>
      </w:r>
    </w:p>
    <w:p w14:paraId="2F3B7736"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7590C8A"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4E42CD4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73C9A050" w14:textId="77777777" w:rsidR="00411DD7" w:rsidRPr="00547320" w:rsidRDefault="00411DD7" w:rsidP="003649D4">
      <w:pPr>
        <w:rPr>
          <w:rFonts w:ascii="Times New Roman" w:hAnsi="Times New Roman"/>
          <w:szCs w:val="21"/>
        </w:rPr>
      </w:pPr>
      <w:r w:rsidRPr="00547320">
        <w:rPr>
          <w:rFonts w:ascii="Times New Roman" w:hAnsi="Times New Roman"/>
          <w:szCs w:val="21"/>
        </w:rPr>
        <w:t>请对安全防护的警示和引导</w:t>
      </w:r>
      <w:r>
        <w:rPr>
          <w:rFonts w:ascii="Times New Roman" w:hAnsi="Times New Roman" w:hint="eastAsia"/>
          <w:szCs w:val="21"/>
        </w:rPr>
        <w:t>标识</w:t>
      </w:r>
      <w:r w:rsidRPr="00547320">
        <w:rPr>
          <w:rFonts w:ascii="Times New Roman" w:hAnsi="Times New Roman"/>
          <w:szCs w:val="21"/>
        </w:rPr>
        <w:t>系统</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4A7E4A2D" w14:textId="77777777" w:rsidTr="003649D4">
        <w:trPr>
          <w:trHeight w:val="2634"/>
          <w:jc w:val="center"/>
        </w:trPr>
        <w:tc>
          <w:tcPr>
            <w:tcW w:w="9356" w:type="dxa"/>
          </w:tcPr>
          <w:p w14:paraId="19180B82" w14:textId="77777777" w:rsidR="00411DD7" w:rsidRPr="00F92991" w:rsidRDefault="00CB2C53" w:rsidP="003649D4">
            <w:pPr>
              <w:rPr>
                <w:rFonts w:ascii="Times New Roman" w:hAnsi="Times New Roman"/>
                <w:kern w:val="0"/>
                <w:sz w:val="20"/>
                <w:szCs w:val="21"/>
              </w:rPr>
            </w:pPr>
            <w:r w:rsidRPr="00CB2C53">
              <w:rPr>
                <w:rFonts w:ascii="Times New Roman" w:hAnsi="Times New Roman" w:hint="eastAsia"/>
                <w:kern w:val="0"/>
                <w:sz w:val="20"/>
                <w:szCs w:val="21"/>
              </w:rPr>
              <w:t>本图书馆结合三层通高空间与玻璃幕墙特点，设置规范清晰的安全警示与引导标识系统，在走廊、疏散通道、楼梯间、玻璃幕墙等关键位置布设疏散指示、安全出口、禁止堵塞、小心玻璃、防滑警示等标识，标识醒目耐久、布局合理，与室内空间协调统一，可有效引导人员通行与应急疏散，满足公共图书馆安全防护与管理要求。</w:t>
            </w:r>
          </w:p>
        </w:tc>
      </w:tr>
    </w:tbl>
    <w:p w14:paraId="69F072EB"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87581A7"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5EFBCD2A"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标识系统</w:t>
      </w:r>
      <w:r>
        <w:rPr>
          <w:rFonts w:ascii="Times New Roman" w:hAnsi="Times New Roman" w:hint="eastAsia"/>
          <w:szCs w:val="21"/>
        </w:rPr>
        <w:t>的</w:t>
      </w:r>
      <w:r w:rsidRPr="00547320">
        <w:rPr>
          <w:rFonts w:ascii="Times New Roman" w:hAnsi="Times New Roman"/>
          <w:szCs w:val="21"/>
        </w:rPr>
        <w:t>设计与设置说明文件</w:t>
      </w:r>
      <w:r>
        <w:rPr>
          <w:rFonts w:ascii="Times New Roman" w:hAnsi="Times New Roman" w:hint="eastAsia"/>
          <w:szCs w:val="21"/>
        </w:rPr>
        <w:t>；</w:t>
      </w:r>
    </w:p>
    <w:p w14:paraId="7CFABADE" w14:textId="77777777" w:rsidR="00411DD7"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w:t>
      </w:r>
      <w:r w:rsidRPr="00547320">
        <w:rPr>
          <w:rFonts w:ascii="Times New Roman" w:hAnsi="Times New Roman"/>
          <w:szCs w:val="21"/>
        </w:rPr>
        <w:t>现场照片</w:t>
      </w:r>
      <w:r>
        <w:rPr>
          <w:rFonts w:ascii="Times New Roman" w:hAnsi="Times New Roman" w:hint="eastAsia"/>
          <w:szCs w:val="21"/>
        </w:rPr>
        <w:t>。</w:t>
      </w:r>
    </w:p>
    <w:p w14:paraId="39DFC518" w14:textId="77777777" w:rsidR="00411DD7" w:rsidRDefault="00411DD7" w:rsidP="003649D4">
      <w:pPr>
        <w:rPr>
          <w:rFonts w:ascii="Times New Roman" w:hAnsi="Times New Roman"/>
          <w:szCs w:val="21"/>
        </w:rPr>
      </w:pPr>
    </w:p>
    <w:p w14:paraId="5898F9AB"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73FB5195" w14:textId="77777777" w:rsidTr="003649D4">
        <w:trPr>
          <w:trHeight w:val="2634"/>
          <w:jc w:val="center"/>
        </w:trPr>
        <w:tc>
          <w:tcPr>
            <w:tcW w:w="9356" w:type="dxa"/>
          </w:tcPr>
          <w:p w14:paraId="7FAEE7B0" w14:textId="77777777" w:rsidR="00411DD7" w:rsidRPr="00F92991" w:rsidRDefault="00411DD7" w:rsidP="003649D4">
            <w:pPr>
              <w:rPr>
                <w:rFonts w:ascii="Times New Roman" w:hAnsi="Times New Roman"/>
                <w:kern w:val="0"/>
                <w:sz w:val="20"/>
                <w:szCs w:val="21"/>
              </w:rPr>
            </w:pPr>
          </w:p>
        </w:tc>
      </w:tr>
    </w:tbl>
    <w:p w14:paraId="0B75AAB5" w14:textId="77777777" w:rsidR="00411DD7" w:rsidRDefault="00411DD7"/>
    <w:p w14:paraId="3C2292AF" w14:textId="77777777" w:rsidR="00411DD7" w:rsidRDefault="00411DD7">
      <w:pPr>
        <w:widowControl/>
        <w:jc w:val="left"/>
        <w:rPr>
          <w:rFonts w:ascii="Times New Roman" w:hAnsi="Times New Roman"/>
          <w:b/>
          <w:bCs/>
          <w:sz w:val="24"/>
          <w:szCs w:val="40"/>
        </w:rPr>
      </w:pPr>
      <w:r w:rsidRPr="00F92991">
        <w:rPr>
          <w:sz w:val="24"/>
          <w:szCs w:val="40"/>
        </w:rPr>
        <w:br w:type="page"/>
      </w:r>
    </w:p>
    <w:p w14:paraId="15620E81" w14:textId="77777777" w:rsidR="00411DD7" w:rsidRPr="00F92991" w:rsidRDefault="00411DD7" w:rsidP="003649D4">
      <w:pPr>
        <w:pStyle w:val="4"/>
        <w:rPr>
          <w:sz w:val="24"/>
          <w:szCs w:val="40"/>
        </w:rPr>
      </w:pPr>
      <w:r w:rsidRPr="00F92991">
        <w:rPr>
          <w:sz w:val="24"/>
          <w:szCs w:val="40"/>
        </w:rPr>
        <w:t>4.2.1</w:t>
      </w:r>
      <w:r w:rsidRPr="00F92991">
        <w:rPr>
          <w:rFonts w:hint="eastAsia"/>
          <w:sz w:val="24"/>
          <w:szCs w:val="40"/>
        </w:rPr>
        <w:t xml:space="preserve"> </w:t>
      </w:r>
      <w:r w:rsidRPr="00F92991">
        <w:rPr>
          <w:sz w:val="24"/>
          <w:szCs w:val="40"/>
        </w:rPr>
        <w:t>采用基于性能的抗震设计并合理提高建筑的抗震性能。（</w:t>
      </w:r>
      <w:r w:rsidRPr="00F92991">
        <w:rPr>
          <w:sz w:val="24"/>
          <w:szCs w:val="40"/>
        </w:rPr>
        <w:t>10</w:t>
      </w:r>
      <w:r w:rsidRPr="00F92991">
        <w:rPr>
          <w:sz w:val="24"/>
          <w:szCs w:val="40"/>
        </w:rPr>
        <w:t>分）</w:t>
      </w:r>
    </w:p>
    <w:p w14:paraId="6DD336EA"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411DD7" w:rsidRPr="00F92991" w14:paraId="13D74945" w14:textId="77777777" w:rsidTr="003649D4">
        <w:trPr>
          <w:jc w:val="center"/>
        </w:trPr>
        <w:tc>
          <w:tcPr>
            <w:tcW w:w="455" w:type="pct"/>
          </w:tcPr>
          <w:p w14:paraId="5AEE96DB"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序号</w:t>
            </w:r>
          </w:p>
        </w:tc>
        <w:tc>
          <w:tcPr>
            <w:tcW w:w="2727" w:type="pct"/>
          </w:tcPr>
          <w:p w14:paraId="0E1E4679"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评价内容</w:t>
            </w:r>
          </w:p>
        </w:tc>
        <w:tc>
          <w:tcPr>
            <w:tcW w:w="984" w:type="pct"/>
          </w:tcPr>
          <w:p w14:paraId="3A824D8C"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评价分值</w:t>
            </w:r>
          </w:p>
        </w:tc>
        <w:tc>
          <w:tcPr>
            <w:tcW w:w="834" w:type="pct"/>
          </w:tcPr>
          <w:p w14:paraId="33E5D98A"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F92991" w14:paraId="6D332721" w14:textId="77777777" w:rsidTr="003649D4">
        <w:trPr>
          <w:trHeight w:val="237"/>
          <w:jc w:val="center"/>
        </w:trPr>
        <w:tc>
          <w:tcPr>
            <w:tcW w:w="455" w:type="pct"/>
            <w:vAlign w:val="center"/>
          </w:tcPr>
          <w:p w14:paraId="45229024"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w:t>
            </w:r>
          </w:p>
        </w:tc>
        <w:tc>
          <w:tcPr>
            <w:tcW w:w="2727" w:type="pct"/>
            <w:vAlign w:val="center"/>
          </w:tcPr>
          <w:p w14:paraId="5A009822"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基于性能的抗震设计</w:t>
            </w:r>
          </w:p>
        </w:tc>
        <w:tc>
          <w:tcPr>
            <w:tcW w:w="984" w:type="pct"/>
            <w:vAlign w:val="center"/>
          </w:tcPr>
          <w:p w14:paraId="63D92F22"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10</w:t>
            </w:r>
          </w:p>
        </w:tc>
        <w:tc>
          <w:tcPr>
            <w:tcW w:w="834" w:type="pct"/>
            <w:vAlign w:val="center"/>
          </w:tcPr>
          <w:p w14:paraId="1DF222F1"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10</w:t>
            </w:r>
            <w:r>
              <w:rPr>
                <w:rFonts w:ascii="Times New Roman" w:hAnsi="Times New Roman" w:hint="eastAsia"/>
                <w:szCs w:val="21"/>
              </w:rPr>
              <w:t xml:space="preserve"> </w:t>
            </w:r>
          </w:p>
        </w:tc>
      </w:tr>
    </w:tbl>
    <w:p w14:paraId="5E7103F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0B0FE35" w14:textId="77777777" w:rsidR="00411DD7" w:rsidRPr="00547320" w:rsidRDefault="00411DD7" w:rsidP="003649D4">
      <w:pPr>
        <w:rPr>
          <w:rFonts w:ascii="Times New Roman" w:hAnsi="Times New Roman"/>
          <w:szCs w:val="21"/>
        </w:rPr>
      </w:pPr>
      <w:r>
        <w:rPr>
          <w:rFonts w:ascii="Times New Roman" w:hAnsi="Times New Roman" w:hint="eastAsia"/>
          <w:szCs w:val="21"/>
        </w:rPr>
        <w:t>如何基于性能</w:t>
      </w:r>
      <w:r>
        <w:rPr>
          <w:rFonts w:ascii="Times New Roman" w:hAnsi="Times New Roman"/>
          <w:szCs w:val="21"/>
        </w:rPr>
        <w:t>进行抗震设计并</w:t>
      </w:r>
      <w:r>
        <w:rPr>
          <w:rFonts w:ascii="Times New Roman" w:hAnsi="Times New Roman" w:hint="eastAsia"/>
          <w:szCs w:val="21"/>
        </w:rPr>
        <w:t>提供</w:t>
      </w:r>
      <w:r>
        <w:rPr>
          <w:rFonts w:ascii="Times New Roman" w:hAnsi="Times New Roman"/>
          <w:szCs w:val="21"/>
        </w:rPr>
        <w:t>合理提高建筑抗震性能</w:t>
      </w:r>
      <w:r w:rsidRPr="00547320">
        <w:rPr>
          <w:rFonts w:ascii="Times New Roman" w:hAnsi="Times New Roman"/>
          <w:szCs w:val="21"/>
        </w:rPr>
        <w:t>的简要说明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6DAB5501" w14:textId="77777777" w:rsidTr="003649D4">
        <w:trPr>
          <w:trHeight w:val="2634"/>
          <w:jc w:val="center"/>
        </w:trPr>
        <w:tc>
          <w:tcPr>
            <w:tcW w:w="9356" w:type="dxa"/>
          </w:tcPr>
          <w:p w14:paraId="1114FFF0" w14:textId="77777777" w:rsidR="00411DD7" w:rsidRPr="00F92991" w:rsidRDefault="00CB2C53" w:rsidP="003649D4">
            <w:pPr>
              <w:rPr>
                <w:rFonts w:ascii="Times New Roman" w:hAnsi="Times New Roman"/>
                <w:kern w:val="0"/>
                <w:sz w:val="20"/>
                <w:szCs w:val="21"/>
              </w:rPr>
            </w:pPr>
            <w:r w:rsidRPr="00CB2C53">
              <w:rPr>
                <w:rFonts w:ascii="Times New Roman" w:hAnsi="Times New Roman" w:hint="eastAsia"/>
                <w:kern w:val="0"/>
                <w:sz w:val="20"/>
                <w:szCs w:val="21"/>
              </w:rPr>
              <w:t>采用基于性能的抗震设计方法，以</w:t>
            </w:r>
            <w:r w:rsidRPr="00CB2C53">
              <w:rPr>
                <w:rFonts w:ascii="Times New Roman" w:hAnsi="Times New Roman" w:hint="eastAsia"/>
                <w:kern w:val="0"/>
                <w:sz w:val="20"/>
                <w:szCs w:val="21"/>
              </w:rPr>
              <w:t xml:space="preserve"> </w:t>
            </w:r>
            <w:r w:rsidRPr="00CB2C53">
              <w:rPr>
                <w:rFonts w:ascii="Times New Roman" w:hAnsi="Times New Roman" w:hint="eastAsia"/>
                <w:kern w:val="0"/>
                <w:sz w:val="20"/>
                <w:szCs w:val="21"/>
              </w:rPr>
              <w:t>“多遇地震完好、设防地震可修、罕遇地震不倒”</w:t>
            </w:r>
            <w:r w:rsidRPr="00CB2C53">
              <w:rPr>
                <w:rFonts w:ascii="Times New Roman" w:hAnsi="Times New Roman" w:hint="eastAsia"/>
                <w:kern w:val="0"/>
                <w:sz w:val="20"/>
                <w:szCs w:val="21"/>
              </w:rPr>
              <w:t xml:space="preserve"> </w:t>
            </w:r>
            <w:r w:rsidRPr="00CB2C53">
              <w:rPr>
                <w:rFonts w:ascii="Times New Roman" w:hAnsi="Times New Roman" w:hint="eastAsia"/>
                <w:kern w:val="0"/>
                <w:sz w:val="20"/>
                <w:szCs w:val="21"/>
              </w:rPr>
              <w:t>为目标，对主体框架、通高竖向构件及幕墙支撑体系进行弹塑性分析，合理确定关键部位性能水准；通过优化结构布置、加强竖向构件刚度与延性、提高节点承载力、增设消能减震措施等方式提升整体耗能能力，同时对玻璃幕墙采取柔性连接与抗震限位构造，避免地震下坠落风险，使结构抗震性能安全可控且经济合理。</w:t>
            </w:r>
          </w:p>
        </w:tc>
      </w:tr>
    </w:tbl>
    <w:p w14:paraId="60E8F7C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47592A2"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0D8743CC"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）结构</w:t>
      </w:r>
      <w:r>
        <w:rPr>
          <w:rFonts w:ascii="Times New Roman" w:hAnsi="Times New Roman"/>
          <w:szCs w:val="21"/>
        </w:rPr>
        <w:t>竣工图、计算书</w:t>
      </w:r>
      <w:r>
        <w:rPr>
          <w:rFonts w:ascii="Times New Roman" w:hAnsi="Times New Roman" w:hint="eastAsia"/>
          <w:szCs w:val="21"/>
        </w:rPr>
        <w:t>；</w:t>
      </w:r>
    </w:p>
    <w:p w14:paraId="19408EA7" w14:textId="77777777" w:rsidR="00411DD7"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）抗震性能分析报告或抗震设计专篇；</w:t>
      </w:r>
    </w:p>
    <w:p w14:paraId="5CAD5038" w14:textId="77777777" w:rsidR="00411DD7"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）隔震设施、消能减震构件的检测检验报告。</w:t>
      </w:r>
    </w:p>
    <w:p w14:paraId="7FEB4CFB" w14:textId="77777777" w:rsidR="00411DD7" w:rsidRPr="00547320" w:rsidRDefault="00411DD7" w:rsidP="003649D4">
      <w:pPr>
        <w:rPr>
          <w:rFonts w:ascii="Times New Roman" w:hAnsi="Times New Roman"/>
          <w:szCs w:val="21"/>
        </w:rPr>
      </w:pPr>
    </w:p>
    <w:p w14:paraId="00F534D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1AD83705" w14:textId="77777777" w:rsidTr="003649D4">
        <w:trPr>
          <w:trHeight w:val="2634"/>
          <w:jc w:val="center"/>
        </w:trPr>
        <w:tc>
          <w:tcPr>
            <w:tcW w:w="9356" w:type="dxa"/>
          </w:tcPr>
          <w:p w14:paraId="59F804AD" w14:textId="77777777" w:rsidR="00411DD7" w:rsidRPr="00F92991" w:rsidRDefault="00411DD7" w:rsidP="003649D4">
            <w:pPr>
              <w:rPr>
                <w:rFonts w:ascii="Times New Roman" w:hAnsi="Times New Roman"/>
                <w:kern w:val="0"/>
                <w:sz w:val="20"/>
                <w:szCs w:val="21"/>
              </w:rPr>
            </w:pPr>
          </w:p>
        </w:tc>
      </w:tr>
    </w:tbl>
    <w:p w14:paraId="73C37568" w14:textId="77777777" w:rsidR="00411DD7" w:rsidRDefault="00411DD7"/>
    <w:p w14:paraId="2C7C18A2" w14:textId="77777777" w:rsidR="00411DD7" w:rsidRDefault="00411DD7">
      <w:pPr>
        <w:widowControl/>
        <w:jc w:val="left"/>
        <w:rPr>
          <w:rFonts w:ascii="Times New Roman" w:hAnsi="Times New Roman"/>
          <w:b/>
          <w:bCs/>
          <w:sz w:val="24"/>
          <w:szCs w:val="40"/>
        </w:rPr>
      </w:pPr>
      <w:r w:rsidRPr="00F92991">
        <w:rPr>
          <w:sz w:val="24"/>
          <w:szCs w:val="40"/>
        </w:rPr>
        <w:br w:type="page"/>
      </w:r>
    </w:p>
    <w:p w14:paraId="2FC9D073" w14:textId="77777777" w:rsidR="00411DD7" w:rsidRPr="00F92991" w:rsidRDefault="00411DD7" w:rsidP="003649D4">
      <w:pPr>
        <w:pStyle w:val="4"/>
        <w:rPr>
          <w:sz w:val="24"/>
          <w:szCs w:val="40"/>
        </w:rPr>
      </w:pPr>
      <w:r w:rsidRPr="00F92991">
        <w:rPr>
          <w:sz w:val="24"/>
          <w:szCs w:val="40"/>
        </w:rPr>
        <w:t>4.2.2</w:t>
      </w:r>
      <w:r w:rsidRPr="00F92991">
        <w:rPr>
          <w:rFonts w:hint="eastAsia"/>
          <w:sz w:val="24"/>
          <w:szCs w:val="40"/>
        </w:rPr>
        <w:t xml:space="preserve"> </w:t>
      </w:r>
      <w:r w:rsidRPr="00F92991">
        <w:rPr>
          <w:sz w:val="24"/>
          <w:szCs w:val="40"/>
        </w:rPr>
        <w:t>采取保障人员安全的防护措施。（</w:t>
      </w:r>
      <w:r w:rsidRPr="00F92991">
        <w:rPr>
          <w:sz w:val="24"/>
          <w:szCs w:val="40"/>
        </w:rPr>
        <w:t>15</w:t>
      </w:r>
      <w:r w:rsidRPr="00F92991">
        <w:rPr>
          <w:sz w:val="24"/>
          <w:szCs w:val="40"/>
        </w:rPr>
        <w:t>分）</w:t>
      </w:r>
    </w:p>
    <w:p w14:paraId="6C4E9E32"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674"/>
        <w:gridCol w:w="1110"/>
        <w:gridCol w:w="1300"/>
      </w:tblGrid>
      <w:tr w:rsidR="00411DD7" w:rsidRPr="00F92991" w14:paraId="16F5807D" w14:textId="77777777" w:rsidTr="003649D4">
        <w:trPr>
          <w:jc w:val="center"/>
        </w:trPr>
        <w:tc>
          <w:tcPr>
            <w:tcW w:w="455" w:type="pct"/>
          </w:tcPr>
          <w:p w14:paraId="1F17DCE0"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序号</w:t>
            </w:r>
          </w:p>
        </w:tc>
        <w:tc>
          <w:tcPr>
            <w:tcW w:w="2999" w:type="pct"/>
          </w:tcPr>
          <w:p w14:paraId="718148D3"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评价内容</w:t>
            </w:r>
          </w:p>
        </w:tc>
        <w:tc>
          <w:tcPr>
            <w:tcW w:w="712" w:type="pct"/>
          </w:tcPr>
          <w:p w14:paraId="07D3C37D"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评价分值</w:t>
            </w:r>
          </w:p>
        </w:tc>
        <w:tc>
          <w:tcPr>
            <w:tcW w:w="834" w:type="pct"/>
          </w:tcPr>
          <w:p w14:paraId="61FF3733" w14:textId="77777777" w:rsidR="00411DD7" w:rsidRPr="00F92991"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F92991" w14:paraId="1D952D24" w14:textId="77777777" w:rsidTr="003649D4">
        <w:trPr>
          <w:jc w:val="center"/>
        </w:trPr>
        <w:tc>
          <w:tcPr>
            <w:tcW w:w="455" w:type="pct"/>
            <w:vAlign w:val="center"/>
          </w:tcPr>
          <w:p w14:paraId="634EF088"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w:t>
            </w:r>
          </w:p>
        </w:tc>
        <w:tc>
          <w:tcPr>
            <w:tcW w:w="2999" w:type="pct"/>
            <w:vAlign w:val="center"/>
          </w:tcPr>
          <w:p w14:paraId="666E894A" w14:textId="77777777" w:rsidR="00411DD7" w:rsidRPr="00F92991" w:rsidRDefault="00411DD7" w:rsidP="003649D4">
            <w:pPr>
              <w:rPr>
                <w:rFonts w:ascii="Times New Roman" w:hAnsi="Times New Roman"/>
                <w:szCs w:val="21"/>
              </w:rPr>
            </w:pPr>
            <w:r w:rsidRPr="00F92991">
              <w:rPr>
                <w:rFonts w:ascii="Times New Roman" w:hAnsi="Times New Roman"/>
                <w:szCs w:val="21"/>
              </w:rPr>
              <w:t>提高阳台、外窗、窗台、防护栏杆等安全防护水平</w:t>
            </w:r>
          </w:p>
        </w:tc>
        <w:tc>
          <w:tcPr>
            <w:tcW w:w="712" w:type="pct"/>
            <w:vAlign w:val="center"/>
          </w:tcPr>
          <w:p w14:paraId="3995CDB3"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5</w:t>
            </w:r>
          </w:p>
        </w:tc>
        <w:tc>
          <w:tcPr>
            <w:tcW w:w="834" w:type="pct"/>
            <w:vAlign w:val="center"/>
          </w:tcPr>
          <w:p w14:paraId="4301227F"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5</w:t>
            </w:r>
          </w:p>
        </w:tc>
      </w:tr>
      <w:tr w:rsidR="00411DD7" w:rsidRPr="00F92991" w14:paraId="05AABDDF" w14:textId="77777777" w:rsidTr="003649D4">
        <w:trPr>
          <w:jc w:val="center"/>
        </w:trPr>
        <w:tc>
          <w:tcPr>
            <w:tcW w:w="455" w:type="pct"/>
            <w:vAlign w:val="center"/>
          </w:tcPr>
          <w:p w14:paraId="7EF19118"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2</w:t>
            </w:r>
          </w:p>
        </w:tc>
        <w:tc>
          <w:tcPr>
            <w:tcW w:w="2999" w:type="pct"/>
            <w:vAlign w:val="center"/>
          </w:tcPr>
          <w:p w14:paraId="14584FD1" w14:textId="77777777" w:rsidR="00411DD7" w:rsidRPr="00F92991" w:rsidRDefault="00411DD7" w:rsidP="003649D4">
            <w:pPr>
              <w:rPr>
                <w:rFonts w:ascii="Times New Roman" w:hAnsi="Times New Roman"/>
                <w:szCs w:val="21"/>
              </w:rPr>
            </w:pPr>
            <w:r w:rsidRPr="00F92991">
              <w:rPr>
                <w:rFonts w:ascii="Times New Roman" w:hAnsi="Times New Roman"/>
                <w:szCs w:val="21"/>
              </w:rPr>
              <w:t>建筑物出入口均设外墙饰面、门窗玻璃意外脱落的防护措施，并与人员通行区域的遮阳、遮风或挡雨措施结合</w:t>
            </w:r>
          </w:p>
        </w:tc>
        <w:tc>
          <w:tcPr>
            <w:tcW w:w="712" w:type="pct"/>
            <w:vAlign w:val="center"/>
          </w:tcPr>
          <w:p w14:paraId="1AFAAF6A"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5</w:t>
            </w:r>
          </w:p>
        </w:tc>
        <w:tc>
          <w:tcPr>
            <w:tcW w:w="834" w:type="pct"/>
            <w:vAlign w:val="center"/>
          </w:tcPr>
          <w:p w14:paraId="1E28289C"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5</w:t>
            </w:r>
            <w:r>
              <w:rPr>
                <w:rFonts w:ascii="Times New Roman" w:hAnsi="Times New Roman" w:hint="eastAsia"/>
                <w:szCs w:val="21"/>
              </w:rPr>
              <w:t xml:space="preserve"> </w:t>
            </w:r>
          </w:p>
        </w:tc>
      </w:tr>
      <w:tr w:rsidR="00411DD7" w:rsidRPr="00F92991" w14:paraId="76028060" w14:textId="77777777" w:rsidTr="003649D4">
        <w:trPr>
          <w:jc w:val="center"/>
        </w:trPr>
        <w:tc>
          <w:tcPr>
            <w:tcW w:w="455" w:type="pct"/>
            <w:vAlign w:val="center"/>
          </w:tcPr>
          <w:p w14:paraId="0242B549"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3</w:t>
            </w:r>
          </w:p>
        </w:tc>
        <w:tc>
          <w:tcPr>
            <w:tcW w:w="2999" w:type="pct"/>
            <w:vAlign w:val="center"/>
          </w:tcPr>
          <w:p w14:paraId="54315782" w14:textId="77777777" w:rsidR="00411DD7" w:rsidRPr="00F92991" w:rsidRDefault="00411DD7" w:rsidP="003649D4">
            <w:pPr>
              <w:rPr>
                <w:rFonts w:ascii="Times New Roman" w:hAnsi="Times New Roman"/>
                <w:szCs w:val="21"/>
              </w:rPr>
            </w:pPr>
            <w:r w:rsidRPr="00F92991">
              <w:rPr>
                <w:rFonts w:ascii="Times New Roman" w:hAnsi="Times New Roman"/>
                <w:szCs w:val="21"/>
              </w:rPr>
              <w:t>利用场地或景观形成可降低坠物风险的缓冲区、隔离带</w:t>
            </w:r>
          </w:p>
        </w:tc>
        <w:tc>
          <w:tcPr>
            <w:tcW w:w="712" w:type="pct"/>
            <w:vAlign w:val="center"/>
          </w:tcPr>
          <w:p w14:paraId="03F6F398"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5</w:t>
            </w:r>
          </w:p>
        </w:tc>
        <w:tc>
          <w:tcPr>
            <w:tcW w:w="834" w:type="pct"/>
            <w:vAlign w:val="center"/>
          </w:tcPr>
          <w:p w14:paraId="33EBBEC6"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5</w:t>
            </w:r>
          </w:p>
        </w:tc>
      </w:tr>
      <w:tr w:rsidR="00411DD7" w:rsidRPr="00F92991" w14:paraId="3ED1A139" w14:textId="77777777" w:rsidTr="003649D4">
        <w:trPr>
          <w:trHeight w:val="68"/>
          <w:jc w:val="center"/>
        </w:trPr>
        <w:tc>
          <w:tcPr>
            <w:tcW w:w="3454" w:type="pct"/>
            <w:gridSpan w:val="2"/>
            <w:vAlign w:val="center"/>
          </w:tcPr>
          <w:p w14:paraId="5903E9E5"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合计</w:t>
            </w:r>
          </w:p>
        </w:tc>
        <w:tc>
          <w:tcPr>
            <w:tcW w:w="712" w:type="pct"/>
            <w:vAlign w:val="center"/>
          </w:tcPr>
          <w:p w14:paraId="0630DC53"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15</w:t>
            </w:r>
          </w:p>
        </w:tc>
        <w:tc>
          <w:tcPr>
            <w:tcW w:w="834" w:type="pct"/>
            <w:vAlign w:val="center"/>
          </w:tcPr>
          <w:p w14:paraId="1B80FF5F"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15</w:t>
            </w:r>
            <w:r>
              <w:rPr>
                <w:rFonts w:ascii="Times New Roman" w:hAnsi="Times New Roman" w:hint="eastAsia"/>
                <w:szCs w:val="21"/>
              </w:rPr>
              <w:t xml:space="preserve"> </w:t>
            </w:r>
          </w:p>
        </w:tc>
      </w:tr>
    </w:tbl>
    <w:p w14:paraId="0B22ED0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411DD7" w:rsidRPr="00F92991" w14:paraId="3D10F25C" w14:textId="77777777" w:rsidTr="003649D4">
        <w:trPr>
          <w:jc w:val="center"/>
        </w:trPr>
        <w:tc>
          <w:tcPr>
            <w:tcW w:w="2424" w:type="pct"/>
          </w:tcPr>
          <w:p w14:paraId="55EB55BE"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2576" w:type="pct"/>
          </w:tcPr>
          <w:p w14:paraId="40454911"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F92991" w14:paraId="669FA68C" w14:textId="77777777" w:rsidTr="003649D4">
        <w:trPr>
          <w:jc w:val="center"/>
        </w:trPr>
        <w:tc>
          <w:tcPr>
            <w:tcW w:w="2424" w:type="pct"/>
          </w:tcPr>
          <w:p w14:paraId="4E2E7D73" w14:textId="77777777" w:rsidR="00411DD7" w:rsidRPr="00547320" w:rsidRDefault="00411DD7" w:rsidP="003649D4">
            <w:pPr>
              <w:rPr>
                <w:rFonts w:ascii="Times New Roman" w:hAnsi="Times New Roman"/>
                <w:szCs w:val="21"/>
              </w:rPr>
            </w:pPr>
            <w:r>
              <w:rPr>
                <w:rFonts w:ascii="Times New Roman" w:hAnsi="Times New Roman" w:hint="eastAsia"/>
                <w:szCs w:val="21"/>
              </w:rPr>
              <w:t>建筑</w:t>
            </w:r>
            <w:r>
              <w:rPr>
                <w:rFonts w:ascii="Times New Roman" w:hAnsi="Times New Roman"/>
                <w:szCs w:val="21"/>
              </w:rPr>
              <w:t>出入口</w:t>
            </w:r>
            <w:r>
              <w:rPr>
                <w:rFonts w:ascii="Times New Roman" w:hAnsi="Times New Roman" w:hint="eastAsia"/>
                <w:szCs w:val="21"/>
              </w:rPr>
              <w:t>的防护措施</w:t>
            </w:r>
          </w:p>
        </w:tc>
        <w:tc>
          <w:tcPr>
            <w:tcW w:w="2576" w:type="pct"/>
          </w:tcPr>
          <w:p w14:paraId="688F904C" w14:textId="77777777" w:rsidR="00411DD7" w:rsidRPr="00547320" w:rsidRDefault="00CB2C53" w:rsidP="003649D4">
            <w:pPr>
              <w:rPr>
                <w:rFonts w:ascii="Times New Roman" w:hAnsi="Times New Roman"/>
                <w:szCs w:val="21"/>
              </w:rPr>
            </w:pPr>
            <w:r w:rsidRPr="00CB2C53">
              <w:rPr>
                <w:rFonts w:ascii="Times New Roman" w:hAnsi="Times New Roman" w:hint="eastAsia"/>
                <w:szCs w:val="21"/>
              </w:rPr>
              <w:t>防冲撞伸缩门</w:t>
            </w:r>
            <w:r w:rsidRPr="00CB2C53">
              <w:rPr>
                <w:rFonts w:ascii="Times New Roman" w:hAnsi="Times New Roman" w:hint="eastAsia"/>
                <w:szCs w:val="21"/>
              </w:rPr>
              <w:t xml:space="preserve"> + </w:t>
            </w:r>
            <w:r w:rsidRPr="00CB2C53">
              <w:rPr>
                <w:rFonts w:ascii="Times New Roman" w:hAnsi="Times New Roman" w:hint="eastAsia"/>
                <w:szCs w:val="21"/>
              </w:rPr>
              <w:t>人脸识别门禁</w:t>
            </w:r>
          </w:p>
        </w:tc>
      </w:tr>
      <w:tr w:rsidR="00411DD7" w:rsidRPr="00F92991" w14:paraId="4872CAC6" w14:textId="77777777" w:rsidTr="003649D4">
        <w:trPr>
          <w:jc w:val="center"/>
        </w:trPr>
        <w:tc>
          <w:tcPr>
            <w:tcW w:w="2424" w:type="pct"/>
          </w:tcPr>
          <w:p w14:paraId="15C53B21" w14:textId="77777777" w:rsidR="00411DD7" w:rsidRPr="00187776" w:rsidRDefault="00411DD7" w:rsidP="003649D4">
            <w:pPr>
              <w:rPr>
                <w:rFonts w:ascii="Times New Roman" w:hAnsi="Times New Roman"/>
                <w:szCs w:val="21"/>
              </w:rPr>
            </w:pPr>
            <w:r>
              <w:rPr>
                <w:rFonts w:ascii="Times New Roman" w:hAnsi="Times New Roman" w:hint="eastAsia"/>
                <w:szCs w:val="21"/>
              </w:rPr>
              <w:t>防护措施</w:t>
            </w:r>
            <w:r>
              <w:rPr>
                <w:rFonts w:ascii="Times New Roman" w:hAnsi="Times New Roman"/>
                <w:szCs w:val="21"/>
              </w:rPr>
              <w:t>与其他措施结合</w:t>
            </w:r>
            <w:r>
              <w:rPr>
                <w:rFonts w:ascii="Times New Roman" w:hAnsi="Times New Roman" w:hint="eastAsia"/>
                <w:szCs w:val="21"/>
              </w:rPr>
              <w:t>做法</w:t>
            </w:r>
          </w:p>
        </w:tc>
        <w:tc>
          <w:tcPr>
            <w:tcW w:w="2576" w:type="pct"/>
          </w:tcPr>
          <w:p w14:paraId="4A7A148A" w14:textId="77777777" w:rsidR="00411DD7" w:rsidRPr="00547320" w:rsidRDefault="00CB2C53" w:rsidP="003649D4">
            <w:pPr>
              <w:rPr>
                <w:rFonts w:ascii="Times New Roman" w:hAnsi="Times New Roman"/>
                <w:szCs w:val="21"/>
              </w:rPr>
            </w:pPr>
            <w:r w:rsidRPr="00CB2C53">
              <w:rPr>
                <w:rFonts w:ascii="Times New Roman" w:hAnsi="Times New Roman" w:hint="eastAsia"/>
                <w:szCs w:val="21"/>
              </w:rPr>
              <w:t>障碍通行、景观绿化</w:t>
            </w:r>
          </w:p>
        </w:tc>
      </w:tr>
      <w:tr w:rsidR="00411DD7" w:rsidRPr="00F92991" w14:paraId="053BBC4C" w14:textId="77777777" w:rsidTr="003649D4">
        <w:trPr>
          <w:jc w:val="center"/>
        </w:trPr>
        <w:tc>
          <w:tcPr>
            <w:tcW w:w="2424" w:type="pct"/>
          </w:tcPr>
          <w:p w14:paraId="76D9E332" w14:textId="77777777" w:rsidR="00411DD7" w:rsidRPr="00187776" w:rsidRDefault="00411DD7" w:rsidP="003649D4">
            <w:pPr>
              <w:rPr>
                <w:rFonts w:ascii="Times New Roman" w:hAnsi="Times New Roman"/>
                <w:szCs w:val="21"/>
              </w:rPr>
            </w:pPr>
            <w:r>
              <w:rPr>
                <w:rFonts w:ascii="Times New Roman" w:hAnsi="Times New Roman" w:hint="eastAsia"/>
                <w:szCs w:val="21"/>
              </w:rPr>
              <w:t>缓冲区</w:t>
            </w:r>
            <w:r>
              <w:rPr>
                <w:rFonts w:ascii="Times New Roman" w:hAnsi="Times New Roman"/>
                <w:szCs w:val="21"/>
              </w:rPr>
              <w:t>和隔离带的形式</w:t>
            </w:r>
          </w:p>
        </w:tc>
        <w:tc>
          <w:tcPr>
            <w:tcW w:w="2576" w:type="pct"/>
          </w:tcPr>
          <w:p w14:paraId="1FEDEA21" w14:textId="77777777" w:rsidR="00411DD7" w:rsidRPr="00547320" w:rsidRDefault="00CB2C53" w:rsidP="003649D4">
            <w:pPr>
              <w:rPr>
                <w:rFonts w:ascii="Times New Roman" w:hAnsi="Times New Roman"/>
                <w:szCs w:val="21"/>
              </w:rPr>
            </w:pPr>
            <w:r w:rsidRPr="00CB2C53">
              <w:rPr>
                <w:rFonts w:ascii="Times New Roman" w:hAnsi="Times New Roman" w:hint="eastAsia"/>
                <w:szCs w:val="21"/>
              </w:rPr>
              <w:t>出入口缓冲区</w:t>
            </w:r>
          </w:p>
        </w:tc>
      </w:tr>
    </w:tbl>
    <w:p w14:paraId="5FB36DF3" w14:textId="77777777" w:rsidR="00411DD7" w:rsidRPr="00547320" w:rsidRDefault="00411DD7" w:rsidP="003649D4">
      <w:pPr>
        <w:rPr>
          <w:rFonts w:ascii="Times New Roman" w:hAnsi="Times New Roman"/>
          <w:szCs w:val="21"/>
        </w:rPr>
      </w:pPr>
      <w:r>
        <w:rPr>
          <w:rFonts w:ascii="Times New Roman" w:hAnsi="Times New Roman" w:hint="eastAsia"/>
          <w:szCs w:val="21"/>
        </w:rPr>
        <w:t>请对采取何种</w:t>
      </w:r>
      <w:r>
        <w:rPr>
          <w:rFonts w:ascii="Times New Roman" w:hAnsi="Times New Roman"/>
          <w:szCs w:val="21"/>
        </w:rPr>
        <w:t>措施提高安全防护水平</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3B20914B" w14:textId="77777777" w:rsidTr="003649D4">
        <w:trPr>
          <w:trHeight w:val="2193"/>
          <w:jc w:val="center"/>
        </w:trPr>
        <w:tc>
          <w:tcPr>
            <w:tcW w:w="9356" w:type="dxa"/>
          </w:tcPr>
          <w:p w14:paraId="018DE1EA" w14:textId="77777777" w:rsidR="00411DD7" w:rsidRPr="00F92991" w:rsidRDefault="00CB2C53" w:rsidP="003649D4">
            <w:pPr>
              <w:rPr>
                <w:rFonts w:ascii="Times New Roman" w:hAnsi="Times New Roman"/>
                <w:kern w:val="0"/>
                <w:sz w:val="20"/>
                <w:szCs w:val="21"/>
              </w:rPr>
            </w:pPr>
            <w:r w:rsidRPr="00CB2C53">
              <w:rPr>
                <w:rFonts w:ascii="Times New Roman" w:hAnsi="Times New Roman" w:hint="eastAsia"/>
                <w:kern w:val="0"/>
                <w:sz w:val="20"/>
                <w:szCs w:val="21"/>
              </w:rPr>
              <w:t>通过物理防护（防冲撞设施、护栏）</w:t>
            </w:r>
            <w:r w:rsidRPr="00CB2C53">
              <w:rPr>
                <w:rFonts w:ascii="Times New Roman" w:hAnsi="Times New Roman" w:hint="eastAsia"/>
                <w:kern w:val="0"/>
                <w:sz w:val="20"/>
                <w:szCs w:val="21"/>
              </w:rPr>
              <w:t xml:space="preserve">+ </w:t>
            </w:r>
            <w:r w:rsidRPr="00CB2C53">
              <w:rPr>
                <w:rFonts w:ascii="Times New Roman" w:hAnsi="Times New Roman" w:hint="eastAsia"/>
                <w:kern w:val="0"/>
                <w:sz w:val="20"/>
                <w:szCs w:val="21"/>
              </w:rPr>
              <w:t>智能预警（门禁、报警系统）</w:t>
            </w:r>
            <w:r w:rsidRPr="00CB2C53">
              <w:rPr>
                <w:rFonts w:ascii="Times New Roman" w:hAnsi="Times New Roman" w:hint="eastAsia"/>
                <w:kern w:val="0"/>
                <w:sz w:val="20"/>
                <w:szCs w:val="21"/>
              </w:rPr>
              <w:t xml:space="preserve">+ </w:t>
            </w:r>
            <w:r w:rsidRPr="00CB2C53">
              <w:rPr>
                <w:rFonts w:ascii="Times New Roman" w:hAnsi="Times New Roman" w:hint="eastAsia"/>
                <w:kern w:val="0"/>
                <w:sz w:val="20"/>
                <w:szCs w:val="21"/>
              </w:rPr>
              <w:t>空间隔离（缓冲区、隔离带）</w:t>
            </w:r>
            <w:r w:rsidRPr="00CB2C53">
              <w:rPr>
                <w:rFonts w:ascii="Times New Roman" w:hAnsi="Times New Roman" w:hint="eastAsia"/>
                <w:kern w:val="0"/>
                <w:sz w:val="20"/>
                <w:szCs w:val="21"/>
              </w:rPr>
              <w:t xml:space="preserve"> </w:t>
            </w:r>
            <w:r w:rsidRPr="00CB2C53">
              <w:rPr>
                <w:rFonts w:ascii="Times New Roman" w:hAnsi="Times New Roman" w:hint="eastAsia"/>
                <w:kern w:val="0"/>
                <w:sz w:val="20"/>
                <w:szCs w:val="21"/>
              </w:rPr>
              <w:t>三重体系，结合建筑通高与玻璃幕墙特性，在保障空间通透感的同时，实现对车辆冲撞、人员坠落、意外碰撞等风险的有效防控，提升整体安全防护等级。</w:t>
            </w:r>
          </w:p>
        </w:tc>
      </w:tr>
    </w:tbl>
    <w:p w14:paraId="6B72C86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D8015A1" w14:textId="77777777" w:rsidR="00411DD7" w:rsidRPr="00547320" w:rsidRDefault="00411DD7" w:rsidP="003649D4">
      <w:pPr>
        <w:spacing w:line="320" w:lineRule="exact"/>
        <w:rPr>
          <w:rFonts w:ascii="Times New Roman" w:hAnsi="Times New Roman"/>
          <w:szCs w:val="21"/>
        </w:rPr>
      </w:pPr>
      <w:r w:rsidRPr="00547320">
        <w:rPr>
          <w:rFonts w:ascii="Times New Roman" w:hAnsi="Times New Roman"/>
          <w:szCs w:val="21"/>
        </w:rPr>
        <w:t>提交材料及要求：</w:t>
      </w:r>
    </w:p>
    <w:p w14:paraId="25CA8A19" w14:textId="77777777" w:rsidR="00411DD7" w:rsidRPr="00674E6E" w:rsidRDefault="00411DD7" w:rsidP="003649D4">
      <w:pPr>
        <w:spacing w:line="320" w:lineRule="exact"/>
        <w:rPr>
          <w:rFonts w:ascii="Times New Roman" w:hAnsi="Times New Roman"/>
          <w:szCs w:val="21"/>
        </w:rPr>
      </w:pPr>
      <w:r>
        <w:rPr>
          <w:rFonts w:ascii="Times New Roman" w:hAnsi="Times New Roman" w:hint="eastAsia"/>
          <w:szCs w:val="21"/>
        </w:rPr>
        <w:t>1</w:t>
      </w:r>
      <w:r>
        <w:rPr>
          <w:rFonts w:ascii="Times New Roman" w:hAnsi="Times New Roman" w:hint="eastAsia"/>
          <w:szCs w:val="21"/>
        </w:rPr>
        <w:t>）阳台</w:t>
      </w:r>
      <w:r>
        <w:rPr>
          <w:rFonts w:ascii="Times New Roman" w:hAnsi="Times New Roman"/>
          <w:szCs w:val="21"/>
        </w:rPr>
        <w:t>、外窗、窗台、防护栏杆设计</w:t>
      </w:r>
      <w:r w:rsidRPr="00674E6E">
        <w:rPr>
          <w:rFonts w:ascii="Times New Roman" w:hAnsi="Times New Roman" w:hint="eastAsia"/>
          <w:szCs w:val="21"/>
        </w:rPr>
        <w:t>竣工图、</w:t>
      </w:r>
      <w:r>
        <w:rPr>
          <w:rFonts w:ascii="Times New Roman" w:hAnsi="Times New Roman" w:hint="eastAsia"/>
          <w:szCs w:val="21"/>
        </w:rPr>
        <w:t>建筑出入口</w:t>
      </w:r>
      <w:r>
        <w:rPr>
          <w:rFonts w:ascii="Times New Roman" w:hAnsi="Times New Roman"/>
          <w:szCs w:val="21"/>
        </w:rPr>
        <w:t>安全防护设计图</w:t>
      </w:r>
      <w:r w:rsidRPr="00674E6E">
        <w:rPr>
          <w:rFonts w:ascii="Times New Roman" w:hAnsi="Times New Roman" w:hint="eastAsia"/>
          <w:szCs w:val="21"/>
        </w:rPr>
        <w:t>；</w:t>
      </w:r>
    </w:p>
    <w:p w14:paraId="662094EE" w14:textId="77777777" w:rsidR="00411DD7" w:rsidRPr="00674E6E" w:rsidRDefault="00411DD7" w:rsidP="003649D4">
      <w:pPr>
        <w:spacing w:line="320" w:lineRule="exact"/>
        <w:rPr>
          <w:rFonts w:ascii="Times New Roman" w:hAnsi="Times New Roman"/>
          <w:szCs w:val="21"/>
        </w:rPr>
      </w:pPr>
      <w:r>
        <w:rPr>
          <w:rFonts w:ascii="Times New Roman" w:hAnsi="Times New Roman" w:hint="eastAsia"/>
          <w:szCs w:val="21"/>
        </w:rPr>
        <w:t>2</w:t>
      </w:r>
      <w:r>
        <w:rPr>
          <w:rFonts w:ascii="Times New Roman" w:hAnsi="Times New Roman" w:hint="eastAsia"/>
          <w:szCs w:val="21"/>
        </w:rPr>
        <w:t>）防护栏杆</w:t>
      </w:r>
      <w:r w:rsidRPr="00674E6E">
        <w:rPr>
          <w:rFonts w:ascii="Times New Roman" w:hAnsi="Times New Roman" w:hint="eastAsia"/>
          <w:szCs w:val="21"/>
        </w:rPr>
        <w:t>相关检测报告；</w:t>
      </w:r>
    </w:p>
    <w:p w14:paraId="0AFE62FA" w14:textId="77777777" w:rsidR="00411DD7" w:rsidRPr="008B1ABF" w:rsidRDefault="00411DD7" w:rsidP="003649D4">
      <w:pPr>
        <w:spacing w:line="320" w:lineRule="exact"/>
        <w:rPr>
          <w:rFonts w:ascii="Times New Roman" w:hAnsi="Times New Roman"/>
          <w:szCs w:val="21"/>
        </w:rPr>
      </w:pPr>
      <w:r>
        <w:rPr>
          <w:rFonts w:ascii="Times New Roman" w:hAnsi="Times New Roman" w:hint="eastAsia"/>
          <w:szCs w:val="21"/>
        </w:rPr>
        <w:t>3</w:t>
      </w:r>
      <w:r>
        <w:rPr>
          <w:rFonts w:ascii="Times New Roman" w:hAnsi="Times New Roman" w:hint="eastAsia"/>
          <w:szCs w:val="21"/>
        </w:rPr>
        <w:t>）</w:t>
      </w:r>
      <w:r w:rsidRPr="00674E6E">
        <w:rPr>
          <w:rFonts w:ascii="Times New Roman" w:hAnsi="Times New Roman" w:hint="eastAsia"/>
          <w:szCs w:val="21"/>
        </w:rPr>
        <w:t>根据安全防护措施，形成专项报告。</w:t>
      </w:r>
    </w:p>
    <w:p w14:paraId="5C27D59A"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7F375549" w14:textId="77777777" w:rsidTr="003649D4">
        <w:trPr>
          <w:trHeight w:val="2634"/>
          <w:jc w:val="center"/>
        </w:trPr>
        <w:tc>
          <w:tcPr>
            <w:tcW w:w="9356" w:type="dxa"/>
          </w:tcPr>
          <w:p w14:paraId="7F3A6B67" w14:textId="77777777" w:rsidR="00411DD7" w:rsidRPr="00F92991" w:rsidRDefault="00411DD7" w:rsidP="003649D4">
            <w:pPr>
              <w:rPr>
                <w:rFonts w:ascii="Times New Roman" w:hAnsi="Times New Roman"/>
                <w:kern w:val="0"/>
                <w:sz w:val="20"/>
                <w:szCs w:val="21"/>
              </w:rPr>
            </w:pPr>
          </w:p>
        </w:tc>
      </w:tr>
    </w:tbl>
    <w:p w14:paraId="08CFCFED" w14:textId="77777777" w:rsidR="00411DD7" w:rsidRDefault="00411DD7" w:rsidP="003649D4"/>
    <w:p w14:paraId="27687B0F" w14:textId="77777777" w:rsidR="00411DD7" w:rsidRDefault="00411DD7">
      <w:pPr>
        <w:widowControl/>
        <w:jc w:val="left"/>
        <w:rPr>
          <w:rFonts w:ascii="Times New Roman" w:hAnsi="Times New Roman"/>
          <w:b/>
          <w:bCs/>
          <w:sz w:val="24"/>
          <w:szCs w:val="40"/>
        </w:rPr>
      </w:pPr>
      <w:r w:rsidRPr="00F92991">
        <w:rPr>
          <w:sz w:val="24"/>
          <w:szCs w:val="40"/>
        </w:rPr>
        <w:br w:type="page"/>
      </w:r>
    </w:p>
    <w:p w14:paraId="6E45BE9F" w14:textId="77777777" w:rsidR="00411DD7" w:rsidRPr="00547320" w:rsidRDefault="00411DD7" w:rsidP="003649D4">
      <w:pPr>
        <w:pStyle w:val="4"/>
        <w:rPr>
          <w:b w:val="0"/>
          <w:bCs w:val="0"/>
        </w:rPr>
      </w:pPr>
      <w:r w:rsidRPr="00F92991">
        <w:rPr>
          <w:sz w:val="24"/>
          <w:szCs w:val="40"/>
        </w:rPr>
        <w:t>4.2.3</w:t>
      </w:r>
      <w:r w:rsidRPr="00F92991">
        <w:rPr>
          <w:rFonts w:hint="eastAsia"/>
          <w:sz w:val="24"/>
          <w:szCs w:val="40"/>
        </w:rPr>
        <w:t xml:space="preserve"> </w:t>
      </w:r>
      <w:r w:rsidRPr="00F92991">
        <w:rPr>
          <w:sz w:val="24"/>
          <w:szCs w:val="40"/>
        </w:rPr>
        <w:t>采用具有安全防护功能的产品或配件。（</w:t>
      </w:r>
      <w:r w:rsidRPr="00F92991">
        <w:rPr>
          <w:sz w:val="24"/>
          <w:szCs w:val="40"/>
        </w:rPr>
        <w:t>10</w:t>
      </w:r>
      <w:r w:rsidRPr="00F92991">
        <w:rPr>
          <w:sz w:val="24"/>
          <w:szCs w:val="40"/>
        </w:rPr>
        <w:t>分）</w:t>
      </w:r>
    </w:p>
    <w:p w14:paraId="04AEC13E"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248"/>
        <w:gridCol w:w="1533"/>
        <w:gridCol w:w="1297"/>
      </w:tblGrid>
      <w:tr w:rsidR="00411DD7" w:rsidRPr="00F92991" w14:paraId="2AFDBB11" w14:textId="77777777" w:rsidTr="003649D4">
        <w:trPr>
          <w:jc w:val="center"/>
        </w:trPr>
        <w:tc>
          <w:tcPr>
            <w:tcW w:w="458" w:type="pct"/>
          </w:tcPr>
          <w:p w14:paraId="3F38152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726" w:type="pct"/>
          </w:tcPr>
          <w:p w14:paraId="65906AC2"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84" w:type="pct"/>
          </w:tcPr>
          <w:p w14:paraId="705C7C66"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833" w:type="pct"/>
          </w:tcPr>
          <w:p w14:paraId="271D52C9"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F92991" w14:paraId="695FBC68" w14:textId="77777777" w:rsidTr="003649D4">
        <w:trPr>
          <w:jc w:val="center"/>
        </w:trPr>
        <w:tc>
          <w:tcPr>
            <w:tcW w:w="458" w:type="pct"/>
          </w:tcPr>
          <w:p w14:paraId="62FE510B"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2726" w:type="pct"/>
          </w:tcPr>
          <w:p w14:paraId="5177F2FA" w14:textId="77777777" w:rsidR="00411DD7" w:rsidRPr="00547320" w:rsidRDefault="00411DD7" w:rsidP="003649D4">
            <w:pPr>
              <w:rPr>
                <w:rFonts w:ascii="Times New Roman" w:hAnsi="Times New Roman"/>
                <w:szCs w:val="21"/>
              </w:rPr>
            </w:pPr>
            <w:r>
              <w:rPr>
                <w:rFonts w:ascii="Times New Roman" w:hAnsi="Times New Roman" w:hint="eastAsia"/>
                <w:szCs w:val="21"/>
              </w:rPr>
              <w:t>采用具有安全防护功能</w:t>
            </w:r>
            <w:r>
              <w:rPr>
                <w:rFonts w:ascii="Times New Roman" w:hAnsi="Times New Roman"/>
                <w:szCs w:val="21"/>
              </w:rPr>
              <w:t>的玻璃</w:t>
            </w:r>
          </w:p>
        </w:tc>
        <w:tc>
          <w:tcPr>
            <w:tcW w:w="984" w:type="pct"/>
          </w:tcPr>
          <w:p w14:paraId="01B154D0"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5</w:t>
            </w:r>
          </w:p>
        </w:tc>
        <w:tc>
          <w:tcPr>
            <w:tcW w:w="833" w:type="pct"/>
          </w:tcPr>
          <w:p w14:paraId="0B0F69EF"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5</w:t>
            </w:r>
          </w:p>
        </w:tc>
      </w:tr>
      <w:tr w:rsidR="00411DD7" w:rsidRPr="00F92991" w14:paraId="09446FB8" w14:textId="77777777" w:rsidTr="003649D4">
        <w:trPr>
          <w:jc w:val="center"/>
        </w:trPr>
        <w:tc>
          <w:tcPr>
            <w:tcW w:w="458" w:type="pct"/>
          </w:tcPr>
          <w:p w14:paraId="18CBD6AA"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2</w:t>
            </w:r>
          </w:p>
        </w:tc>
        <w:tc>
          <w:tcPr>
            <w:tcW w:w="2726" w:type="pct"/>
          </w:tcPr>
          <w:p w14:paraId="5EF6E9BC" w14:textId="77777777" w:rsidR="00411DD7" w:rsidRPr="00547320" w:rsidRDefault="00411DD7" w:rsidP="003649D4">
            <w:pPr>
              <w:rPr>
                <w:rFonts w:ascii="Times New Roman" w:hAnsi="Times New Roman"/>
                <w:szCs w:val="21"/>
              </w:rPr>
            </w:pPr>
            <w:r>
              <w:rPr>
                <w:rFonts w:ascii="Times New Roman" w:hAnsi="Times New Roman" w:hint="eastAsia"/>
                <w:szCs w:val="21"/>
              </w:rPr>
              <w:t>采用具备</w:t>
            </w:r>
            <w:r>
              <w:rPr>
                <w:rFonts w:ascii="Times New Roman" w:hAnsi="Times New Roman"/>
                <w:szCs w:val="21"/>
              </w:rPr>
              <w:t>防夹功能的门窗</w:t>
            </w:r>
          </w:p>
        </w:tc>
        <w:tc>
          <w:tcPr>
            <w:tcW w:w="984" w:type="pct"/>
          </w:tcPr>
          <w:p w14:paraId="4171B10E" w14:textId="77777777" w:rsidR="00411DD7" w:rsidRPr="00547320" w:rsidRDefault="00411DD7" w:rsidP="003649D4">
            <w:pPr>
              <w:jc w:val="center"/>
              <w:rPr>
                <w:rFonts w:ascii="Times New Roman" w:hAnsi="Times New Roman"/>
                <w:szCs w:val="21"/>
              </w:rPr>
            </w:pPr>
            <w:r>
              <w:rPr>
                <w:rFonts w:ascii="Times New Roman" w:hAnsi="Times New Roman"/>
                <w:szCs w:val="21"/>
              </w:rPr>
              <w:t>5</w:t>
            </w:r>
          </w:p>
        </w:tc>
        <w:tc>
          <w:tcPr>
            <w:tcW w:w="833" w:type="pct"/>
          </w:tcPr>
          <w:p w14:paraId="41A2452C"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5</w:t>
            </w:r>
          </w:p>
        </w:tc>
      </w:tr>
      <w:tr w:rsidR="00411DD7" w:rsidRPr="00F92991" w14:paraId="338F7ADE" w14:textId="77777777" w:rsidTr="003649D4">
        <w:trPr>
          <w:jc w:val="center"/>
        </w:trPr>
        <w:tc>
          <w:tcPr>
            <w:tcW w:w="3183" w:type="pct"/>
            <w:gridSpan w:val="2"/>
            <w:vAlign w:val="center"/>
          </w:tcPr>
          <w:p w14:paraId="217EAB4E"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合计</w:t>
            </w:r>
          </w:p>
        </w:tc>
        <w:tc>
          <w:tcPr>
            <w:tcW w:w="984" w:type="pct"/>
          </w:tcPr>
          <w:p w14:paraId="137E916D"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10</w:t>
            </w:r>
          </w:p>
        </w:tc>
        <w:tc>
          <w:tcPr>
            <w:tcW w:w="833" w:type="pct"/>
            <w:vAlign w:val="center"/>
          </w:tcPr>
          <w:p w14:paraId="799DBE03"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10</w:t>
            </w:r>
          </w:p>
        </w:tc>
      </w:tr>
    </w:tbl>
    <w:p w14:paraId="2269613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411DD7" w:rsidRPr="00F92991" w14:paraId="54552CAD" w14:textId="77777777" w:rsidTr="003649D4">
        <w:trPr>
          <w:jc w:val="center"/>
        </w:trPr>
        <w:tc>
          <w:tcPr>
            <w:tcW w:w="2424" w:type="pct"/>
          </w:tcPr>
          <w:p w14:paraId="3FC2D777"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2576" w:type="pct"/>
          </w:tcPr>
          <w:p w14:paraId="30D0C653"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F92991" w14:paraId="2BEC74F2" w14:textId="77777777" w:rsidTr="003649D4">
        <w:trPr>
          <w:jc w:val="center"/>
        </w:trPr>
        <w:tc>
          <w:tcPr>
            <w:tcW w:w="2424" w:type="pct"/>
          </w:tcPr>
          <w:p w14:paraId="629FD079" w14:textId="77777777" w:rsidR="00411DD7" w:rsidRPr="00547320" w:rsidRDefault="00411DD7" w:rsidP="003649D4">
            <w:pPr>
              <w:rPr>
                <w:rFonts w:ascii="Times New Roman" w:hAnsi="Times New Roman"/>
                <w:szCs w:val="21"/>
              </w:rPr>
            </w:pPr>
            <w:r>
              <w:rPr>
                <w:rFonts w:ascii="Times New Roman" w:hAnsi="Times New Roman" w:hint="eastAsia"/>
                <w:szCs w:val="21"/>
              </w:rPr>
              <w:t>安全防护</w:t>
            </w:r>
            <w:r>
              <w:rPr>
                <w:rFonts w:ascii="Times New Roman" w:hAnsi="Times New Roman"/>
                <w:szCs w:val="21"/>
              </w:rPr>
              <w:t>玻璃占玻璃总用量的比例</w:t>
            </w:r>
          </w:p>
        </w:tc>
        <w:tc>
          <w:tcPr>
            <w:tcW w:w="2576" w:type="pct"/>
          </w:tcPr>
          <w:p w14:paraId="280D93D1" w14:textId="77777777" w:rsidR="00411DD7" w:rsidRPr="00547320" w:rsidRDefault="00CB2C53" w:rsidP="003649D4">
            <w:pPr>
              <w:rPr>
                <w:rFonts w:ascii="Times New Roman" w:hAnsi="Times New Roman"/>
                <w:szCs w:val="21"/>
              </w:rPr>
            </w:pPr>
            <w:r>
              <w:rPr>
                <w:rFonts w:ascii="Times New Roman" w:hAnsi="Times New Roman" w:hint="eastAsia"/>
                <w:szCs w:val="21"/>
              </w:rPr>
              <w:t>100%</w:t>
            </w:r>
          </w:p>
        </w:tc>
      </w:tr>
      <w:tr w:rsidR="00411DD7" w:rsidRPr="00F92991" w14:paraId="0B5C88BB" w14:textId="77777777" w:rsidTr="003649D4">
        <w:trPr>
          <w:jc w:val="center"/>
        </w:trPr>
        <w:tc>
          <w:tcPr>
            <w:tcW w:w="2424" w:type="pct"/>
          </w:tcPr>
          <w:p w14:paraId="294F2E59" w14:textId="77777777" w:rsidR="00411DD7" w:rsidRPr="00547320" w:rsidRDefault="00411DD7" w:rsidP="003649D4">
            <w:pPr>
              <w:rPr>
                <w:rFonts w:ascii="Times New Roman" w:hAnsi="Times New Roman"/>
                <w:szCs w:val="21"/>
              </w:rPr>
            </w:pPr>
            <w:r>
              <w:rPr>
                <w:rFonts w:ascii="Times New Roman" w:hAnsi="Times New Roman" w:hint="eastAsia"/>
                <w:szCs w:val="21"/>
              </w:rPr>
              <w:t>防夹功能门窗</w:t>
            </w:r>
            <w:r>
              <w:rPr>
                <w:rFonts w:ascii="Times New Roman" w:hAnsi="Times New Roman"/>
                <w:szCs w:val="21"/>
              </w:rPr>
              <w:t>占门窗用量的比例</w:t>
            </w:r>
          </w:p>
        </w:tc>
        <w:tc>
          <w:tcPr>
            <w:tcW w:w="2576" w:type="pct"/>
          </w:tcPr>
          <w:p w14:paraId="5DB1DC47" w14:textId="77777777" w:rsidR="00411DD7" w:rsidRPr="00547320" w:rsidRDefault="00CB2C53" w:rsidP="003649D4">
            <w:pPr>
              <w:rPr>
                <w:rFonts w:ascii="Times New Roman" w:hAnsi="Times New Roman"/>
                <w:szCs w:val="21"/>
              </w:rPr>
            </w:pPr>
            <w:r>
              <w:rPr>
                <w:rFonts w:ascii="Times New Roman" w:hAnsi="Times New Roman" w:hint="eastAsia"/>
                <w:szCs w:val="21"/>
              </w:rPr>
              <w:t>100%</w:t>
            </w:r>
          </w:p>
        </w:tc>
      </w:tr>
    </w:tbl>
    <w:p w14:paraId="77F627DA" w14:textId="77777777" w:rsidR="00411DD7" w:rsidRPr="00547320" w:rsidRDefault="00411DD7" w:rsidP="003649D4">
      <w:pPr>
        <w:rPr>
          <w:rFonts w:ascii="Times New Roman" w:hAnsi="Times New Roman"/>
          <w:szCs w:val="21"/>
        </w:rPr>
      </w:pPr>
    </w:p>
    <w:p w14:paraId="3963BFB2" w14:textId="77777777" w:rsidR="00411DD7" w:rsidRPr="00547320" w:rsidRDefault="00411DD7" w:rsidP="003649D4">
      <w:pPr>
        <w:rPr>
          <w:rFonts w:ascii="Times New Roman" w:hAnsi="Times New Roman"/>
          <w:szCs w:val="21"/>
        </w:rPr>
      </w:pPr>
      <w:r>
        <w:rPr>
          <w:rFonts w:ascii="Times New Roman" w:hAnsi="Times New Roman" w:hint="eastAsia"/>
          <w:szCs w:val="21"/>
        </w:rPr>
        <w:t>请对</w:t>
      </w:r>
      <w:r w:rsidRPr="0011689A">
        <w:rPr>
          <w:rFonts w:ascii="Times New Roman" w:hAnsi="Times New Roman" w:hint="eastAsia"/>
          <w:szCs w:val="21"/>
        </w:rPr>
        <w:t>安全防护功能的产品或配件</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0943DC18" w14:textId="77777777" w:rsidTr="003649D4">
        <w:trPr>
          <w:trHeight w:val="2634"/>
          <w:jc w:val="center"/>
        </w:trPr>
        <w:tc>
          <w:tcPr>
            <w:tcW w:w="9356" w:type="dxa"/>
          </w:tcPr>
          <w:p w14:paraId="42BDDFEA" w14:textId="77777777" w:rsidR="00411DD7" w:rsidRPr="00F92991" w:rsidRDefault="00CB2C53" w:rsidP="003649D4">
            <w:pPr>
              <w:rPr>
                <w:rFonts w:ascii="Times New Roman" w:hAnsi="Times New Roman"/>
                <w:kern w:val="0"/>
                <w:sz w:val="20"/>
                <w:szCs w:val="21"/>
              </w:rPr>
            </w:pPr>
            <w:r w:rsidRPr="00CB2C53">
              <w:rPr>
                <w:rFonts w:ascii="Times New Roman" w:hAnsi="Times New Roman" w:hint="eastAsia"/>
                <w:kern w:val="0"/>
                <w:sz w:val="20"/>
                <w:szCs w:val="21"/>
              </w:rPr>
              <w:t>本图书馆玻璃幕墙及通高区域全部采用钢化夹胶安全玻璃，破碎后不会飞溅脱落，可抵御冲击与地震荷载；所有门窗配备防夹感应装置，遇阻自动停止关闭，避免人员夹伤；同时搭配柔性密封胶条与限位五金件，既保障通透采光，又从材料与构造层面全面提升安全防护水平，符合公共建筑安全规范。</w:t>
            </w:r>
          </w:p>
        </w:tc>
      </w:tr>
    </w:tbl>
    <w:p w14:paraId="0B5F2E2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D7A792A"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）建筑和</w:t>
      </w:r>
      <w:r>
        <w:rPr>
          <w:rFonts w:ascii="Times New Roman" w:hAnsi="Times New Roman"/>
          <w:szCs w:val="21"/>
        </w:rPr>
        <w:t>结构竣工图纸</w:t>
      </w:r>
      <w:r>
        <w:rPr>
          <w:rFonts w:ascii="Times New Roman" w:hAnsi="Times New Roman" w:hint="eastAsia"/>
          <w:szCs w:val="21"/>
        </w:rPr>
        <w:t>；</w:t>
      </w:r>
    </w:p>
    <w:p w14:paraId="3E8728C8"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）安全玻璃、</w:t>
      </w:r>
      <w:r>
        <w:rPr>
          <w:rFonts w:ascii="Times New Roman" w:hAnsi="Times New Roman"/>
          <w:szCs w:val="21"/>
        </w:rPr>
        <w:t>门窗</w:t>
      </w:r>
      <w:r>
        <w:rPr>
          <w:rFonts w:ascii="Times New Roman" w:hAnsi="Times New Roman" w:hint="eastAsia"/>
          <w:szCs w:val="21"/>
        </w:rPr>
        <w:t>等</w:t>
      </w:r>
      <w:r>
        <w:rPr>
          <w:rFonts w:ascii="Times New Roman" w:hAnsi="Times New Roman"/>
          <w:szCs w:val="21"/>
        </w:rPr>
        <w:t>产品或配件的型式检验报告</w:t>
      </w:r>
      <w:r>
        <w:rPr>
          <w:rFonts w:ascii="Times New Roman" w:hAnsi="Times New Roman" w:hint="eastAsia"/>
          <w:szCs w:val="21"/>
        </w:rPr>
        <w:t>；</w:t>
      </w:r>
    </w:p>
    <w:p w14:paraId="62346967" w14:textId="77777777" w:rsidR="00411DD7"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w:t>
      </w:r>
      <w:r>
        <w:rPr>
          <w:rFonts w:ascii="Times New Roman" w:hAnsi="Times New Roman"/>
          <w:szCs w:val="21"/>
        </w:rPr>
        <w:t>材料决算清单</w:t>
      </w:r>
      <w:r>
        <w:rPr>
          <w:rFonts w:ascii="Times New Roman" w:hAnsi="Times New Roman" w:hint="eastAsia"/>
          <w:szCs w:val="21"/>
        </w:rPr>
        <w:t>。</w:t>
      </w:r>
    </w:p>
    <w:p w14:paraId="0FBC9213" w14:textId="77777777" w:rsidR="00411DD7" w:rsidRPr="00547320" w:rsidRDefault="00411DD7" w:rsidP="003649D4">
      <w:pPr>
        <w:rPr>
          <w:rFonts w:ascii="Times New Roman" w:hAnsi="Times New Roman"/>
          <w:szCs w:val="21"/>
        </w:rPr>
      </w:pPr>
    </w:p>
    <w:p w14:paraId="503CADD4"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7BE2B3CF" w14:textId="77777777" w:rsidTr="003649D4">
        <w:trPr>
          <w:trHeight w:val="2634"/>
          <w:jc w:val="center"/>
        </w:trPr>
        <w:tc>
          <w:tcPr>
            <w:tcW w:w="9356" w:type="dxa"/>
          </w:tcPr>
          <w:p w14:paraId="42E5906E" w14:textId="77777777" w:rsidR="00411DD7" w:rsidRPr="00F92991" w:rsidRDefault="00411DD7" w:rsidP="003649D4">
            <w:pPr>
              <w:rPr>
                <w:rFonts w:ascii="Times New Roman" w:hAnsi="Times New Roman"/>
                <w:kern w:val="0"/>
                <w:sz w:val="20"/>
                <w:szCs w:val="21"/>
              </w:rPr>
            </w:pPr>
          </w:p>
        </w:tc>
      </w:tr>
    </w:tbl>
    <w:p w14:paraId="431902F6" w14:textId="77777777" w:rsidR="00411DD7" w:rsidRDefault="00411DD7"/>
    <w:p w14:paraId="31936D76" w14:textId="77777777" w:rsidR="00411DD7" w:rsidRDefault="00411DD7">
      <w:pPr>
        <w:widowControl/>
        <w:jc w:val="left"/>
        <w:rPr>
          <w:rFonts w:ascii="Times New Roman" w:hAnsi="Times New Roman"/>
          <w:b/>
          <w:bCs/>
          <w:sz w:val="24"/>
          <w:szCs w:val="40"/>
        </w:rPr>
      </w:pPr>
      <w:r w:rsidRPr="00F92991">
        <w:rPr>
          <w:sz w:val="24"/>
          <w:szCs w:val="40"/>
        </w:rPr>
        <w:br w:type="page"/>
      </w:r>
    </w:p>
    <w:p w14:paraId="7FDB1663" w14:textId="77777777" w:rsidR="00411DD7" w:rsidRPr="00F92991" w:rsidRDefault="00411DD7" w:rsidP="003649D4">
      <w:pPr>
        <w:pStyle w:val="4"/>
        <w:rPr>
          <w:sz w:val="24"/>
          <w:szCs w:val="40"/>
        </w:rPr>
      </w:pPr>
      <w:r w:rsidRPr="00F92991">
        <w:rPr>
          <w:sz w:val="24"/>
          <w:szCs w:val="40"/>
        </w:rPr>
        <w:t>4.2.4</w:t>
      </w:r>
      <w:r w:rsidRPr="00F92991">
        <w:rPr>
          <w:rFonts w:hint="eastAsia"/>
          <w:sz w:val="24"/>
          <w:szCs w:val="40"/>
        </w:rPr>
        <w:t xml:space="preserve"> </w:t>
      </w:r>
      <w:r w:rsidRPr="00F92991">
        <w:rPr>
          <w:sz w:val="24"/>
          <w:szCs w:val="40"/>
        </w:rPr>
        <w:t>室内外地面或路设置防滑措施。（</w:t>
      </w:r>
      <w:r w:rsidRPr="00F92991">
        <w:rPr>
          <w:sz w:val="24"/>
          <w:szCs w:val="40"/>
        </w:rPr>
        <w:t>10</w:t>
      </w:r>
      <w:r w:rsidRPr="00F92991">
        <w:rPr>
          <w:sz w:val="24"/>
          <w:szCs w:val="40"/>
        </w:rPr>
        <w:t>分）</w:t>
      </w:r>
    </w:p>
    <w:p w14:paraId="12F6E1F5"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4368"/>
        <w:gridCol w:w="1417"/>
        <w:gridCol w:w="1300"/>
      </w:tblGrid>
      <w:tr w:rsidR="00411DD7" w:rsidRPr="00F92991" w14:paraId="6008E2F7" w14:textId="77777777" w:rsidTr="003649D4">
        <w:trPr>
          <w:jc w:val="center"/>
        </w:trPr>
        <w:tc>
          <w:tcPr>
            <w:tcW w:w="454" w:type="pct"/>
            <w:vAlign w:val="center"/>
          </w:tcPr>
          <w:p w14:paraId="24472F93"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序号</w:t>
            </w:r>
          </w:p>
        </w:tc>
        <w:tc>
          <w:tcPr>
            <w:tcW w:w="2802" w:type="pct"/>
            <w:vAlign w:val="center"/>
          </w:tcPr>
          <w:p w14:paraId="59F8DD63"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评价内容</w:t>
            </w:r>
          </w:p>
        </w:tc>
        <w:tc>
          <w:tcPr>
            <w:tcW w:w="909" w:type="pct"/>
            <w:vAlign w:val="center"/>
          </w:tcPr>
          <w:p w14:paraId="3B5207A4"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评价分值</w:t>
            </w:r>
          </w:p>
        </w:tc>
        <w:tc>
          <w:tcPr>
            <w:tcW w:w="834" w:type="pct"/>
            <w:vAlign w:val="center"/>
          </w:tcPr>
          <w:p w14:paraId="54FBEEE6"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自评得分</w:t>
            </w:r>
          </w:p>
        </w:tc>
      </w:tr>
      <w:tr w:rsidR="00411DD7" w:rsidRPr="00F92991" w14:paraId="7690E713" w14:textId="77777777" w:rsidTr="003649D4">
        <w:trPr>
          <w:jc w:val="center"/>
        </w:trPr>
        <w:tc>
          <w:tcPr>
            <w:tcW w:w="454" w:type="pct"/>
            <w:vAlign w:val="center"/>
          </w:tcPr>
          <w:p w14:paraId="4FF80FC5"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w:t>
            </w:r>
          </w:p>
        </w:tc>
        <w:tc>
          <w:tcPr>
            <w:tcW w:w="2802" w:type="pct"/>
            <w:vAlign w:val="center"/>
          </w:tcPr>
          <w:p w14:paraId="7A81E3EF" w14:textId="77777777" w:rsidR="00411DD7" w:rsidRPr="00F92991" w:rsidRDefault="00411DD7" w:rsidP="003649D4">
            <w:pPr>
              <w:rPr>
                <w:rFonts w:ascii="Times New Roman" w:hAnsi="Times New Roman"/>
                <w:szCs w:val="21"/>
              </w:rPr>
            </w:pPr>
            <w:r w:rsidRPr="00F92991">
              <w:rPr>
                <w:rFonts w:ascii="Times New Roman" w:hAnsi="Times New Roman"/>
                <w:szCs w:val="21"/>
              </w:rPr>
              <w:t>建筑出入口及平台、公共走廊、电梯门厅、厨房、浴室、卫生间等设置防滑措施，防滑等级不低于现行行业标准《建筑地面工程防滑技术规程》规定的</w:t>
            </w:r>
            <w:r w:rsidRPr="00F92991">
              <w:rPr>
                <w:rFonts w:ascii="Times New Roman" w:hAnsi="Times New Roman"/>
                <w:szCs w:val="21"/>
              </w:rPr>
              <w:t>Bd</w:t>
            </w:r>
            <w:r w:rsidRPr="00F92991">
              <w:rPr>
                <w:rFonts w:ascii="Times New Roman" w:hAnsi="Times New Roman"/>
                <w:szCs w:val="21"/>
              </w:rPr>
              <w:t>、</w:t>
            </w:r>
            <w:r w:rsidRPr="00F92991">
              <w:rPr>
                <w:rFonts w:ascii="Times New Roman" w:hAnsi="Times New Roman"/>
                <w:szCs w:val="21"/>
              </w:rPr>
              <w:t>Bw</w:t>
            </w:r>
            <w:r w:rsidRPr="00F92991">
              <w:rPr>
                <w:rFonts w:ascii="Times New Roman" w:hAnsi="Times New Roman"/>
                <w:szCs w:val="21"/>
              </w:rPr>
              <w:t>级</w:t>
            </w:r>
          </w:p>
        </w:tc>
        <w:tc>
          <w:tcPr>
            <w:tcW w:w="909" w:type="pct"/>
            <w:vAlign w:val="center"/>
          </w:tcPr>
          <w:p w14:paraId="64125330"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3</w:t>
            </w:r>
          </w:p>
        </w:tc>
        <w:tc>
          <w:tcPr>
            <w:tcW w:w="834" w:type="pct"/>
            <w:vAlign w:val="center"/>
          </w:tcPr>
          <w:p w14:paraId="2E0E52F2"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3</w:t>
            </w:r>
            <w:r>
              <w:rPr>
                <w:rFonts w:ascii="Times New Roman" w:hAnsi="Times New Roman" w:hint="eastAsia"/>
                <w:szCs w:val="21"/>
              </w:rPr>
              <w:t xml:space="preserve"> </w:t>
            </w:r>
          </w:p>
        </w:tc>
      </w:tr>
      <w:tr w:rsidR="00411DD7" w:rsidRPr="00F92991" w14:paraId="099634BB" w14:textId="77777777" w:rsidTr="003649D4">
        <w:trPr>
          <w:jc w:val="center"/>
        </w:trPr>
        <w:tc>
          <w:tcPr>
            <w:tcW w:w="454" w:type="pct"/>
            <w:vAlign w:val="center"/>
          </w:tcPr>
          <w:p w14:paraId="2FFDC9F3"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2</w:t>
            </w:r>
          </w:p>
        </w:tc>
        <w:tc>
          <w:tcPr>
            <w:tcW w:w="2802" w:type="pct"/>
            <w:vAlign w:val="center"/>
          </w:tcPr>
          <w:p w14:paraId="36394778" w14:textId="77777777" w:rsidR="00411DD7" w:rsidRPr="00F92991" w:rsidRDefault="00411DD7" w:rsidP="003649D4">
            <w:pPr>
              <w:rPr>
                <w:rFonts w:ascii="Times New Roman" w:hAnsi="Times New Roman"/>
                <w:szCs w:val="21"/>
              </w:rPr>
            </w:pPr>
            <w:r w:rsidRPr="00F92991">
              <w:rPr>
                <w:rFonts w:ascii="Times New Roman" w:hAnsi="Times New Roman"/>
                <w:szCs w:val="21"/>
              </w:rPr>
              <w:t>建筑室内外活动场地所采用的防滑地面，防滑等级达到现行行业标准《建筑地面工程防滑技术规程》规定的</w:t>
            </w:r>
            <w:r w:rsidRPr="00F92991">
              <w:rPr>
                <w:rFonts w:ascii="Times New Roman" w:hAnsi="Times New Roman"/>
                <w:szCs w:val="21"/>
              </w:rPr>
              <w:t>Ad</w:t>
            </w:r>
            <w:r w:rsidRPr="00F92991">
              <w:rPr>
                <w:rFonts w:ascii="Times New Roman" w:hAnsi="Times New Roman"/>
                <w:szCs w:val="21"/>
              </w:rPr>
              <w:t>、</w:t>
            </w:r>
            <w:r w:rsidRPr="00F92991">
              <w:rPr>
                <w:rFonts w:ascii="Times New Roman" w:hAnsi="Times New Roman"/>
                <w:szCs w:val="21"/>
              </w:rPr>
              <w:t>Aw</w:t>
            </w:r>
            <w:r w:rsidRPr="00F92991">
              <w:rPr>
                <w:rFonts w:ascii="Times New Roman" w:hAnsi="Times New Roman"/>
                <w:szCs w:val="21"/>
              </w:rPr>
              <w:t>级</w:t>
            </w:r>
          </w:p>
        </w:tc>
        <w:tc>
          <w:tcPr>
            <w:tcW w:w="909" w:type="pct"/>
            <w:vAlign w:val="center"/>
          </w:tcPr>
          <w:p w14:paraId="4E77986A"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4</w:t>
            </w:r>
          </w:p>
        </w:tc>
        <w:tc>
          <w:tcPr>
            <w:tcW w:w="834" w:type="pct"/>
            <w:vAlign w:val="center"/>
          </w:tcPr>
          <w:p w14:paraId="5D1F01D5" w14:textId="77777777" w:rsidR="00411DD7" w:rsidRPr="00F92991" w:rsidRDefault="002C7028" w:rsidP="003649D4">
            <w:pPr>
              <w:jc w:val="center"/>
              <w:rPr>
                <w:rFonts w:ascii="Times New Roman" w:hAnsi="Times New Roman"/>
                <w:szCs w:val="21"/>
              </w:rPr>
            </w:pPr>
            <w:r>
              <w:rPr>
                <w:rFonts w:ascii="Times New Roman" w:hAnsi="Times New Roman" w:hint="eastAsia"/>
                <w:szCs w:val="21"/>
              </w:rPr>
              <w:t>4</w:t>
            </w:r>
            <w:r w:rsidR="00411DD7">
              <w:rPr>
                <w:rFonts w:ascii="Times New Roman" w:hAnsi="Times New Roman" w:hint="eastAsia"/>
                <w:szCs w:val="21"/>
              </w:rPr>
              <w:t xml:space="preserve">  </w:t>
            </w:r>
          </w:p>
        </w:tc>
      </w:tr>
      <w:tr w:rsidR="00411DD7" w:rsidRPr="00F92991" w14:paraId="533550BD" w14:textId="77777777" w:rsidTr="003649D4">
        <w:trPr>
          <w:jc w:val="center"/>
        </w:trPr>
        <w:tc>
          <w:tcPr>
            <w:tcW w:w="454" w:type="pct"/>
            <w:vAlign w:val="center"/>
          </w:tcPr>
          <w:p w14:paraId="62719012"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3</w:t>
            </w:r>
          </w:p>
        </w:tc>
        <w:tc>
          <w:tcPr>
            <w:tcW w:w="2802" w:type="pct"/>
            <w:vAlign w:val="center"/>
          </w:tcPr>
          <w:p w14:paraId="39B0EDD6" w14:textId="77777777" w:rsidR="00411DD7" w:rsidRPr="00F92991" w:rsidRDefault="00411DD7" w:rsidP="003649D4">
            <w:pPr>
              <w:rPr>
                <w:rFonts w:ascii="Times New Roman" w:hAnsi="Times New Roman"/>
                <w:szCs w:val="21"/>
              </w:rPr>
            </w:pPr>
            <w:r w:rsidRPr="00F92991">
              <w:rPr>
                <w:rFonts w:ascii="Times New Roman" w:hAnsi="Times New Roman"/>
                <w:szCs w:val="21"/>
              </w:rPr>
              <w:t>建筑坡道、楼梯踏步防滑等级达到现行行业标准《建筑地面工程防滑技术规程》规定的</w:t>
            </w:r>
            <w:r w:rsidRPr="00F92991">
              <w:rPr>
                <w:rFonts w:ascii="Times New Roman" w:hAnsi="Times New Roman"/>
                <w:szCs w:val="21"/>
              </w:rPr>
              <w:t>Ad</w:t>
            </w:r>
            <w:r w:rsidRPr="00F92991">
              <w:rPr>
                <w:rFonts w:ascii="Times New Roman" w:hAnsi="Times New Roman"/>
                <w:szCs w:val="21"/>
              </w:rPr>
              <w:t>、</w:t>
            </w:r>
            <w:r w:rsidRPr="00F92991">
              <w:rPr>
                <w:rFonts w:ascii="Times New Roman" w:hAnsi="Times New Roman"/>
                <w:szCs w:val="21"/>
              </w:rPr>
              <w:t>Aw</w:t>
            </w:r>
            <w:r w:rsidRPr="00F92991">
              <w:rPr>
                <w:rFonts w:ascii="Times New Roman" w:hAnsi="Times New Roman"/>
                <w:szCs w:val="21"/>
              </w:rPr>
              <w:t>级或按水平地面等级提高一级，并采用防滑条等防滑构造技术措施</w:t>
            </w:r>
          </w:p>
        </w:tc>
        <w:tc>
          <w:tcPr>
            <w:tcW w:w="909" w:type="pct"/>
            <w:vAlign w:val="center"/>
          </w:tcPr>
          <w:p w14:paraId="53A108C7"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3</w:t>
            </w:r>
          </w:p>
        </w:tc>
        <w:tc>
          <w:tcPr>
            <w:tcW w:w="834" w:type="pct"/>
            <w:vAlign w:val="center"/>
          </w:tcPr>
          <w:p w14:paraId="63DA928E" w14:textId="77777777" w:rsidR="00411DD7" w:rsidRPr="00F92991" w:rsidRDefault="002C7028" w:rsidP="003649D4">
            <w:pPr>
              <w:jc w:val="center"/>
              <w:rPr>
                <w:rFonts w:ascii="Times New Roman" w:hAnsi="Times New Roman"/>
                <w:szCs w:val="21"/>
              </w:rPr>
            </w:pPr>
            <w:r>
              <w:rPr>
                <w:rFonts w:ascii="Times New Roman" w:hAnsi="Times New Roman" w:hint="eastAsia"/>
                <w:szCs w:val="21"/>
              </w:rPr>
              <w:t>3</w:t>
            </w:r>
            <w:r w:rsidR="00411DD7">
              <w:rPr>
                <w:rFonts w:ascii="Times New Roman" w:hAnsi="Times New Roman" w:hint="eastAsia"/>
                <w:szCs w:val="21"/>
              </w:rPr>
              <w:t xml:space="preserve">  </w:t>
            </w:r>
          </w:p>
        </w:tc>
      </w:tr>
      <w:tr w:rsidR="00411DD7" w:rsidRPr="00F92991" w14:paraId="34389399" w14:textId="77777777" w:rsidTr="003649D4">
        <w:trPr>
          <w:jc w:val="center"/>
        </w:trPr>
        <w:tc>
          <w:tcPr>
            <w:tcW w:w="3257" w:type="pct"/>
            <w:gridSpan w:val="2"/>
            <w:vAlign w:val="center"/>
          </w:tcPr>
          <w:p w14:paraId="3F6745DE"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合计</w:t>
            </w:r>
          </w:p>
        </w:tc>
        <w:tc>
          <w:tcPr>
            <w:tcW w:w="909" w:type="pct"/>
            <w:vAlign w:val="center"/>
          </w:tcPr>
          <w:p w14:paraId="77F01C01"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10</w:t>
            </w:r>
          </w:p>
        </w:tc>
        <w:tc>
          <w:tcPr>
            <w:tcW w:w="834" w:type="pct"/>
            <w:vAlign w:val="center"/>
          </w:tcPr>
          <w:p w14:paraId="516F41B5" w14:textId="77777777" w:rsidR="00411DD7" w:rsidRPr="00F92991" w:rsidRDefault="00411DD7" w:rsidP="003649D4">
            <w:pPr>
              <w:jc w:val="center"/>
              <w:rPr>
                <w:rFonts w:ascii="Times New Roman" w:hAnsi="Times New Roman"/>
                <w:szCs w:val="21"/>
              </w:rPr>
            </w:pPr>
            <w:r>
              <w:rPr>
                <w:rFonts w:ascii="Times New Roman" w:hAnsi="Times New Roman" w:hint="eastAsia"/>
                <w:kern w:val="0"/>
                <w:szCs w:val="21"/>
              </w:rPr>
              <w:t xml:space="preserve">  </w:t>
            </w:r>
            <w:r w:rsidR="002C7028">
              <w:rPr>
                <w:rFonts w:ascii="Times New Roman" w:hAnsi="Times New Roman" w:hint="eastAsia"/>
                <w:kern w:val="0"/>
                <w:szCs w:val="21"/>
              </w:rPr>
              <w:t>10</w:t>
            </w:r>
          </w:p>
        </w:tc>
      </w:tr>
    </w:tbl>
    <w:p w14:paraId="79831C0F"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411DD7" w:rsidRPr="00F92991" w14:paraId="5CFFA1E7" w14:textId="77777777" w:rsidTr="003649D4">
        <w:trPr>
          <w:jc w:val="center"/>
        </w:trPr>
        <w:tc>
          <w:tcPr>
            <w:tcW w:w="2424" w:type="pct"/>
          </w:tcPr>
          <w:p w14:paraId="35D87698" w14:textId="77777777" w:rsidR="00411DD7" w:rsidRPr="004A3752" w:rsidRDefault="00411DD7" w:rsidP="003649D4">
            <w:pPr>
              <w:jc w:val="center"/>
              <w:rPr>
                <w:rFonts w:ascii="Times New Roman" w:hAnsi="Times New Roman"/>
                <w:szCs w:val="21"/>
              </w:rPr>
            </w:pPr>
            <w:r w:rsidRPr="004A3752">
              <w:rPr>
                <w:rFonts w:ascii="Times New Roman" w:hAnsi="Times New Roman"/>
                <w:szCs w:val="21"/>
              </w:rPr>
              <w:t>类型</w:t>
            </w:r>
          </w:p>
        </w:tc>
        <w:tc>
          <w:tcPr>
            <w:tcW w:w="2576" w:type="pct"/>
          </w:tcPr>
          <w:p w14:paraId="4C4A6488" w14:textId="77777777" w:rsidR="00411DD7" w:rsidRPr="004A3752" w:rsidRDefault="00411DD7" w:rsidP="003649D4">
            <w:pPr>
              <w:jc w:val="center"/>
              <w:rPr>
                <w:rFonts w:ascii="Times New Roman" w:hAnsi="Times New Roman"/>
                <w:szCs w:val="21"/>
              </w:rPr>
            </w:pPr>
            <w:r w:rsidRPr="004A3752">
              <w:rPr>
                <w:rFonts w:ascii="Times New Roman" w:hAnsi="Times New Roman"/>
                <w:szCs w:val="21"/>
              </w:rPr>
              <w:t>项目情况</w:t>
            </w:r>
          </w:p>
        </w:tc>
      </w:tr>
      <w:tr w:rsidR="00411DD7" w:rsidRPr="00F92991" w14:paraId="093B4253" w14:textId="77777777" w:rsidTr="003649D4">
        <w:trPr>
          <w:jc w:val="center"/>
        </w:trPr>
        <w:tc>
          <w:tcPr>
            <w:tcW w:w="2424" w:type="pct"/>
          </w:tcPr>
          <w:p w14:paraId="55F2F55B" w14:textId="77777777" w:rsidR="00411DD7" w:rsidRPr="00547320" w:rsidRDefault="00411DD7" w:rsidP="003649D4">
            <w:pPr>
              <w:rPr>
                <w:rFonts w:ascii="Times New Roman" w:hAnsi="Times New Roman"/>
                <w:szCs w:val="21"/>
              </w:rPr>
            </w:pPr>
            <w:r w:rsidRPr="0011689A">
              <w:rPr>
                <w:rFonts w:ascii="Times New Roman" w:hAnsi="Times New Roman" w:hint="eastAsia"/>
                <w:szCs w:val="21"/>
              </w:rPr>
              <w:t>建筑出入口及平台、公共走廊、电梯门厅、厨房、浴室、卫生间等设置防滑等级</w:t>
            </w:r>
          </w:p>
        </w:tc>
        <w:tc>
          <w:tcPr>
            <w:tcW w:w="2576" w:type="pct"/>
          </w:tcPr>
          <w:p w14:paraId="64BB871D"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出入口</w:t>
            </w:r>
            <w:r w:rsidRPr="00A27632">
              <w:rPr>
                <w:rFonts w:ascii="Times New Roman" w:hAnsi="Times New Roman" w:hint="eastAsia"/>
                <w:szCs w:val="21"/>
              </w:rPr>
              <w:t xml:space="preserve"> / </w:t>
            </w:r>
            <w:r w:rsidRPr="00A27632">
              <w:rPr>
                <w:rFonts w:ascii="Times New Roman" w:hAnsi="Times New Roman" w:hint="eastAsia"/>
                <w:szCs w:val="21"/>
              </w:rPr>
              <w:t>走廊</w:t>
            </w:r>
            <w:r w:rsidRPr="00A27632">
              <w:rPr>
                <w:rFonts w:ascii="Times New Roman" w:hAnsi="Times New Roman" w:hint="eastAsia"/>
                <w:szCs w:val="21"/>
              </w:rPr>
              <w:t xml:space="preserve"> / </w:t>
            </w:r>
            <w:r w:rsidRPr="00A27632">
              <w:rPr>
                <w:rFonts w:ascii="Times New Roman" w:hAnsi="Times New Roman" w:hint="eastAsia"/>
                <w:szCs w:val="21"/>
              </w:rPr>
              <w:t>电梯门厅采用</w:t>
            </w:r>
            <w:r w:rsidRPr="00A27632">
              <w:rPr>
                <w:rFonts w:ascii="Times New Roman" w:hAnsi="Times New Roman" w:hint="eastAsia"/>
                <w:szCs w:val="21"/>
              </w:rPr>
              <w:t xml:space="preserve"> R10 </w:t>
            </w:r>
            <w:r w:rsidRPr="00A27632">
              <w:rPr>
                <w:rFonts w:ascii="Times New Roman" w:hAnsi="Times New Roman" w:hint="eastAsia"/>
                <w:szCs w:val="21"/>
              </w:rPr>
              <w:t>级防滑通体砖，厨房</w:t>
            </w:r>
            <w:r w:rsidRPr="00A27632">
              <w:rPr>
                <w:rFonts w:ascii="Times New Roman" w:hAnsi="Times New Roman" w:hint="eastAsia"/>
                <w:szCs w:val="21"/>
              </w:rPr>
              <w:t xml:space="preserve"> / </w:t>
            </w:r>
            <w:r w:rsidRPr="00A27632">
              <w:rPr>
                <w:rFonts w:ascii="Times New Roman" w:hAnsi="Times New Roman" w:hint="eastAsia"/>
                <w:szCs w:val="21"/>
              </w:rPr>
              <w:t>浴室</w:t>
            </w:r>
            <w:r w:rsidRPr="00A27632">
              <w:rPr>
                <w:rFonts w:ascii="Times New Roman" w:hAnsi="Times New Roman" w:hint="eastAsia"/>
                <w:szCs w:val="21"/>
              </w:rPr>
              <w:t xml:space="preserve"> / </w:t>
            </w:r>
            <w:r w:rsidRPr="00A27632">
              <w:rPr>
                <w:rFonts w:ascii="Times New Roman" w:hAnsi="Times New Roman" w:hint="eastAsia"/>
                <w:szCs w:val="21"/>
              </w:rPr>
              <w:t>卫生间采用</w:t>
            </w:r>
            <w:r w:rsidRPr="00A27632">
              <w:rPr>
                <w:rFonts w:ascii="Times New Roman" w:hAnsi="Times New Roman" w:hint="eastAsia"/>
                <w:szCs w:val="21"/>
              </w:rPr>
              <w:t xml:space="preserve"> R11 </w:t>
            </w:r>
            <w:r w:rsidRPr="00A27632">
              <w:rPr>
                <w:rFonts w:ascii="Times New Roman" w:hAnsi="Times New Roman" w:hint="eastAsia"/>
                <w:szCs w:val="21"/>
              </w:rPr>
              <w:t>级防滑仿古砖</w:t>
            </w:r>
          </w:p>
        </w:tc>
      </w:tr>
      <w:tr w:rsidR="00411DD7" w:rsidRPr="00F92991" w14:paraId="3C151BDC" w14:textId="77777777" w:rsidTr="003649D4">
        <w:trPr>
          <w:jc w:val="center"/>
        </w:trPr>
        <w:tc>
          <w:tcPr>
            <w:tcW w:w="2424" w:type="pct"/>
          </w:tcPr>
          <w:p w14:paraId="416C1503" w14:textId="77777777" w:rsidR="00411DD7" w:rsidRPr="00547320" w:rsidRDefault="00411DD7" w:rsidP="003649D4">
            <w:pPr>
              <w:rPr>
                <w:rFonts w:ascii="Times New Roman" w:hAnsi="Times New Roman"/>
                <w:szCs w:val="21"/>
              </w:rPr>
            </w:pPr>
            <w:r w:rsidRPr="0011689A">
              <w:rPr>
                <w:rFonts w:ascii="Times New Roman" w:hAnsi="Times New Roman" w:hint="eastAsia"/>
                <w:szCs w:val="21"/>
              </w:rPr>
              <w:t>建筑室内外活动场地所采用的防滑地面</w:t>
            </w:r>
            <w:r>
              <w:rPr>
                <w:rFonts w:ascii="Times New Roman" w:hAnsi="Times New Roman" w:hint="eastAsia"/>
                <w:szCs w:val="21"/>
              </w:rPr>
              <w:t>的</w:t>
            </w:r>
            <w:r w:rsidRPr="0011689A">
              <w:rPr>
                <w:rFonts w:ascii="Times New Roman" w:hAnsi="Times New Roman" w:hint="eastAsia"/>
                <w:szCs w:val="21"/>
              </w:rPr>
              <w:t>防滑等级</w:t>
            </w:r>
          </w:p>
        </w:tc>
        <w:tc>
          <w:tcPr>
            <w:tcW w:w="2576" w:type="pct"/>
          </w:tcPr>
          <w:p w14:paraId="6A6EEA08"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室内阅览区、活动区采用</w:t>
            </w:r>
            <w:r w:rsidRPr="00A27632">
              <w:rPr>
                <w:rFonts w:ascii="Times New Roman" w:hAnsi="Times New Roman" w:hint="eastAsia"/>
                <w:szCs w:val="21"/>
              </w:rPr>
              <w:t xml:space="preserve"> R10 </w:t>
            </w:r>
            <w:r w:rsidRPr="00A27632">
              <w:rPr>
                <w:rFonts w:ascii="Times New Roman" w:hAnsi="Times New Roman" w:hint="eastAsia"/>
                <w:szCs w:val="21"/>
              </w:rPr>
              <w:t>级防滑地砖；室外广场、平台采用</w:t>
            </w:r>
            <w:r w:rsidRPr="00A27632">
              <w:rPr>
                <w:rFonts w:ascii="Times New Roman" w:hAnsi="Times New Roman" w:hint="eastAsia"/>
                <w:szCs w:val="21"/>
              </w:rPr>
              <w:t xml:space="preserve"> R12 </w:t>
            </w:r>
            <w:r w:rsidRPr="00A27632">
              <w:rPr>
                <w:rFonts w:ascii="Times New Roman" w:hAnsi="Times New Roman" w:hint="eastAsia"/>
                <w:szCs w:val="21"/>
              </w:rPr>
              <w:t>级防滑透水砖</w:t>
            </w:r>
          </w:p>
        </w:tc>
      </w:tr>
      <w:tr w:rsidR="00411DD7" w:rsidRPr="00F92991" w14:paraId="52B390D0" w14:textId="77777777" w:rsidTr="003649D4">
        <w:trPr>
          <w:jc w:val="center"/>
        </w:trPr>
        <w:tc>
          <w:tcPr>
            <w:tcW w:w="2424" w:type="pct"/>
          </w:tcPr>
          <w:p w14:paraId="10DA906E" w14:textId="77777777" w:rsidR="00411DD7" w:rsidRPr="00547320" w:rsidRDefault="00411DD7" w:rsidP="003649D4">
            <w:pPr>
              <w:rPr>
                <w:rFonts w:ascii="Times New Roman" w:hAnsi="Times New Roman"/>
                <w:szCs w:val="21"/>
              </w:rPr>
            </w:pPr>
            <w:r w:rsidRPr="0011689A">
              <w:rPr>
                <w:rFonts w:ascii="Times New Roman" w:hAnsi="Times New Roman" w:hint="eastAsia"/>
                <w:szCs w:val="21"/>
              </w:rPr>
              <w:t>建筑坡道、楼梯踏步防滑等级</w:t>
            </w:r>
          </w:p>
        </w:tc>
        <w:tc>
          <w:tcPr>
            <w:tcW w:w="2576" w:type="pct"/>
          </w:tcPr>
          <w:p w14:paraId="2BE386B5"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坡道、楼梯踏步均采用</w:t>
            </w:r>
            <w:r w:rsidRPr="00A27632">
              <w:rPr>
                <w:rFonts w:ascii="Times New Roman" w:hAnsi="Times New Roman" w:hint="eastAsia"/>
                <w:szCs w:val="21"/>
              </w:rPr>
              <w:t xml:space="preserve"> R12 </w:t>
            </w:r>
            <w:r w:rsidRPr="00A27632">
              <w:rPr>
                <w:rFonts w:ascii="Times New Roman" w:hAnsi="Times New Roman" w:hint="eastAsia"/>
                <w:szCs w:val="21"/>
              </w:rPr>
              <w:t>级防滑条</w:t>
            </w:r>
            <w:r w:rsidRPr="00A27632">
              <w:rPr>
                <w:rFonts w:ascii="Times New Roman" w:hAnsi="Times New Roman" w:hint="eastAsia"/>
                <w:szCs w:val="21"/>
              </w:rPr>
              <w:t xml:space="preserve"> + </w:t>
            </w:r>
            <w:r w:rsidRPr="00A27632">
              <w:rPr>
                <w:rFonts w:ascii="Times New Roman" w:hAnsi="Times New Roman" w:hint="eastAsia"/>
                <w:szCs w:val="21"/>
              </w:rPr>
              <w:t>防滑凹槽处理，满足无障碍及安全疏散要求</w:t>
            </w:r>
          </w:p>
        </w:tc>
      </w:tr>
    </w:tbl>
    <w:p w14:paraId="4DC76B3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6689C74"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64703EE"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）建筑竣工图，</w:t>
      </w:r>
      <w:r>
        <w:rPr>
          <w:rFonts w:ascii="Times New Roman" w:hAnsi="Times New Roman"/>
          <w:szCs w:val="21"/>
        </w:rPr>
        <w:t>防</w:t>
      </w:r>
      <w:r>
        <w:rPr>
          <w:rFonts w:ascii="Times New Roman" w:hAnsi="Times New Roman" w:hint="eastAsia"/>
          <w:szCs w:val="21"/>
        </w:rPr>
        <w:t>滑构造做法</w:t>
      </w:r>
      <w:r>
        <w:rPr>
          <w:rFonts w:ascii="Times New Roman" w:hAnsi="Times New Roman"/>
          <w:szCs w:val="21"/>
        </w:rPr>
        <w:t>等设计</w:t>
      </w:r>
      <w:r>
        <w:rPr>
          <w:rFonts w:ascii="Times New Roman" w:hAnsi="Times New Roman" w:hint="eastAsia"/>
          <w:szCs w:val="21"/>
        </w:rPr>
        <w:t>文</w:t>
      </w:r>
      <w:r>
        <w:rPr>
          <w:rFonts w:ascii="Times New Roman" w:hAnsi="Times New Roman"/>
          <w:szCs w:val="21"/>
        </w:rPr>
        <w:t>件</w:t>
      </w:r>
      <w:r>
        <w:rPr>
          <w:rFonts w:ascii="Times New Roman" w:hAnsi="Times New Roman" w:hint="eastAsia"/>
          <w:szCs w:val="21"/>
        </w:rPr>
        <w:t>；</w:t>
      </w:r>
    </w:p>
    <w:p w14:paraId="0D6E899F"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）防滑材料相关</w:t>
      </w:r>
      <w:r>
        <w:rPr>
          <w:rFonts w:ascii="Times New Roman" w:hAnsi="Times New Roman"/>
          <w:szCs w:val="21"/>
        </w:rPr>
        <w:t>测试报告</w:t>
      </w:r>
      <w:r>
        <w:rPr>
          <w:rFonts w:ascii="Times New Roman" w:hAnsi="Times New Roman" w:hint="eastAsia"/>
          <w:szCs w:val="21"/>
        </w:rPr>
        <w:t>。</w:t>
      </w:r>
    </w:p>
    <w:p w14:paraId="64A2492A" w14:textId="77777777" w:rsidR="00411DD7" w:rsidRPr="003167C0" w:rsidRDefault="00411DD7" w:rsidP="003649D4">
      <w:pPr>
        <w:rPr>
          <w:rFonts w:ascii="Times New Roman" w:hAnsi="Times New Roman"/>
          <w:szCs w:val="21"/>
        </w:rPr>
      </w:pPr>
    </w:p>
    <w:p w14:paraId="40DDB72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43F6887A" w14:textId="77777777" w:rsidTr="003649D4">
        <w:trPr>
          <w:trHeight w:val="2634"/>
          <w:jc w:val="center"/>
        </w:trPr>
        <w:tc>
          <w:tcPr>
            <w:tcW w:w="9356" w:type="dxa"/>
          </w:tcPr>
          <w:p w14:paraId="14C77C41" w14:textId="77777777" w:rsidR="00411DD7" w:rsidRPr="00F92991" w:rsidRDefault="00411DD7" w:rsidP="003649D4">
            <w:pPr>
              <w:rPr>
                <w:rFonts w:ascii="Times New Roman" w:hAnsi="Times New Roman"/>
                <w:kern w:val="0"/>
                <w:sz w:val="20"/>
                <w:szCs w:val="21"/>
              </w:rPr>
            </w:pPr>
          </w:p>
        </w:tc>
      </w:tr>
    </w:tbl>
    <w:p w14:paraId="63DE995E" w14:textId="77777777" w:rsidR="00411DD7" w:rsidRDefault="00411DD7"/>
    <w:p w14:paraId="6DAE9E50" w14:textId="77777777" w:rsidR="00411DD7" w:rsidRDefault="00411DD7">
      <w:pPr>
        <w:widowControl/>
        <w:jc w:val="left"/>
        <w:rPr>
          <w:rFonts w:ascii="Times New Roman" w:hAnsi="Times New Roman"/>
          <w:b/>
          <w:bCs/>
          <w:sz w:val="24"/>
          <w:szCs w:val="40"/>
        </w:rPr>
      </w:pPr>
      <w:r w:rsidRPr="00F92991">
        <w:rPr>
          <w:sz w:val="24"/>
          <w:szCs w:val="40"/>
        </w:rPr>
        <w:br w:type="page"/>
      </w:r>
    </w:p>
    <w:p w14:paraId="5EFC43DE" w14:textId="77777777" w:rsidR="00411DD7" w:rsidRPr="00F92991" w:rsidRDefault="00411DD7" w:rsidP="003649D4">
      <w:pPr>
        <w:pStyle w:val="4"/>
        <w:rPr>
          <w:sz w:val="24"/>
          <w:szCs w:val="40"/>
        </w:rPr>
      </w:pPr>
      <w:r w:rsidRPr="00F92991">
        <w:rPr>
          <w:sz w:val="24"/>
          <w:szCs w:val="40"/>
        </w:rPr>
        <w:t>4.2.5</w:t>
      </w:r>
      <w:r w:rsidRPr="00F92991">
        <w:rPr>
          <w:rFonts w:hint="eastAsia"/>
          <w:sz w:val="24"/>
          <w:szCs w:val="40"/>
        </w:rPr>
        <w:t xml:space="preserve"> </w:t>
      </w:r>
      <w:r w:rsidRPr="00F92991">
        <w:rPr>
          <w:sz w:val="24"/>
          <w:szCs w:val="40"/>
        </w:rPr>
        <w:t>采取人车分流措施，且步行和自</w:t>
      </w:r>
      <w:r w:rsidRPr="00F92991">
        <w:rPr>
          <w:rFonts w:hint="eastAsia"/>
          <w:sz w:val="24"/>
          <w:szCs w:val="40"/>
        </w:rPr>
        <w:t>行车</w:t>
      </w:r>
      <w:r w:rsidRPr="00F92991">
        <w:rPr>
          <w:sz w:val="24"/>
          <w:szCs w:val="40"/>
        </w:rPr>
        <w:t>交通系统有充足照明。（</w:t>
      </w:r>
      <w:r w:rsidRPr="00F92991">
        <w:rPr>
          <w:sz w:val="24"/>
          <w:szCs w:val="40"/>
        </w:rPr>
        <w:t>8</w:t>
      </w:r>
      <w:r w:rsidRPr="00F92991">
        <w:rPr>
          <w:sz w:val="24"/>
          <w:szCs w:val="40"/>
        </w:rPr>
        <w:t>分）</w:t>
      </w:r>
    </w:p>
    <w:p w14:paraId="0EC48F91"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411DD7" w:rsidRPr="00F92991" w14:paraId="527D792B" w14:textId="77777777" w:rsidTr="003649D4">
        <w:trPr>
          <w:jc w:val="center"/>
        </w:trPr>
        <w:tc>
          <w:tcPr>
            <w:tcW w:w="455" w:type="pct"/>
            <w:tcBorders>
              <w:top w:val="single" w:sz="4" w:space="0" w:color="auto"/>
              <w:left w:val="single" w:sz="4" w:space="0" w:color="auto"/>
              <w:bottom w:val="single" w:sz="4" w:space="0" w:color="auto"/>
              <w:right w:val="single" w:sz="4" w:space="0" w:color="auto"/>
            </w:tcBorders>
          </w:tcPr>
          <w:p w14:paraId="25C46114"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727" w:type="pct"/>
            <w:tcBorders>
              <w:top w:val="single" w:sz="4" w:space="0" w:color="auto"/>
              <w:left w:val="single" w:sz="4" w:space="0" w:color="auto"/>
              <w:bottom w:val="single" w:sz="4" w:space="0" w:color="auto"/>
              <w:right w:val="single" w:sz="4" w:space="0" w:color="auto"/>
            </w:tcBorders>
          </w:tcPr>
          <w:p w14:paraId="79CD06F7" w14:textId="77777777" w:rsidR="00411DD7" w:rsidRPr="00547320" w:rsidRDefault="00411DD7" w:rsidP="003649D4">
            <w:pPr>
              <w:rPr>
                <w:rFonts w:ascii="Times New Roman" w:hAnsi="Times New Roman"/>
                <w:szCs w:val="21"/>
              </w:rPr>
            </w:pPr>
            <w:r w:rsidRPr="00547320">
              <w:rPr>
                <w:rFonts w:ascii="Times New Roman" w:hAnsi="Times New Roman"/>
                <w:szCs w:val="21"/>
              </w:rPr>
              <w:t>评价内容</w:t>
            </w:r>
          </w:p>
        </w:tc>
        <w:tc>
          <w:tcPr>
            <w:tcW w:w="984" w:type="pct"/>
            <w:tcBorders>
              <w:top w:val="single" w:sz="4" w:space="0" w:color="auto"/>
              <w:left w:val="single" w:sz="4" w:space="0" w:color="auto"/>
              <w:bottom w:val="single" w:sz="4" w:space="0" w:color="auto"/>
              <w:right w:val="single" w:sz="4" w:space="0" w:color="auto"/>
            </w:tcBorders>
          </w:tcPr>
          <w:p w14:paraId="4991359B"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834" w:type="pct"/>
            <w:tcBorders>
              <w:top w:val="single" w:sz="4" w:space="0" w:color="auto"/>
              <w:left w:val="single" w:sz="4" w:space="0" w:color="auto"/>
              <w:bottom w:val="single" w:sz="4" w:space="0" w:color="auto"/>
              <w:right w:val="single" w:sz="4" w:space="0" w:color="auto"/>
            </w:tcBorders>
          </w:tcPr>
          <w:p w14:paraId="62C2492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F92991" w14:paraId="4DC5001D" w14:textId="77777777" w:rsidTr="003649D4">
        <w:trPr>
          <w:jc w:val="center"/>
        </w:trPr>
        <w:tc>
          <w:tcPr>
            <w:tcW w:w="455" w:type="pct"/>
          </w:tcPr>
          <w:p w14:paraId="329E4734"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2727" w:type="pct"/>
          </w:tcPr>
          <w:p w14:paraId="7D1E74E5" w14:textId="77777777" w:rsidR="00411DD7" w:rsidRPr="00547320" w:rsidRDefault="00411DD7" w:rsidP="003649D4">
            <w:pPr>
              <w:rPr>
                <w:rFonts w:ascii="Times New Roman" w:hAnsi="Times New Roman"/>
                <w:szCs w:val="21"/>
              </w:rPr>
            </w:pPr>
            <w:r w:rsidRPr="0011689A">
              <w:rPr>
                <w:rFonts w:ascii="Times New Roman" w:hAnsi="Times New Roman" w:hint="eastAsia"/>
                <w:szCs w:val="21"/>
              </w:rPr>
              <w:t>采取人车分流措施，且步行和自交通系统有充足照明</w:t>
            </w:r>
          </w:p>
        </w:tc>
        <w:tc>
          <w:tcPr>
            <w:tcW w:w="984" w:type="pct"/>
            <w:vAlign w:val="center"/>
          </w:tcPr>
          <w:p w14:paraId="147781AF"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8</w:t>
            </w:r>
          </w:p>
        </w:tc>
        <w:tc>
          <w:tcPr>
            <w:tcW w:w="834" w:type="pct"/>
            <w:vAlign w:val="center"/>
          </w:tcPr>
          <w:p w14:paraId="47B6E03B" w14:textId="77777777" w:rsidR="00411DD7" w:rsidRPr="00547320" w:rsidRDefault="00411DD7" w:rsidP="003649D4">
            <w:pPr>
              <w:jc w:val="center"/>
              <w:rPr>
                <w:rFonts w:ascii="Times New Roman" w:hAnsi="Times New Roman"/>
                <w:szCs w:val="21"/>
              </w:rPr>
            </w:pPr>
            <w:r>
              <w:rPr>
                <w:rFonts w:ascii="Times New Roman" w:hAnsi="Times New Roman" w:hint="eastAsia"/>
                <w:kern w:val="0"/>
                <w:szCs w:val="21"/>
              </w:rPr>
              <w:t xml:space="preserve"> </w:t>
            </w:r>
            <w:r w:rsidR="002C7028">
              <w:rPr>
                <w:rFonts w:ascii="Times New Roman" w:hAnsi="Times New Roman" w:hint="eastAsia"/>
                <w:kern w:val="0"/>
                <w:szCs w:val="21"/>
              </w:rPr>
              <w:t>8</w:t>
            </w:r>
            <w:r>
              <w:rPr>
                <w:rFonts w:ascii="Times New Roman" w:hAnsi="Times New Roman" w:hint="eastAsia"/>
                <w:kern w:val="0"/>
                <w:szCs w:val="21"/>
              </w:rPr>
              <w:t xml:space="preserve"> </w:t>
            </w:r>
          </w:p>
        </w:tc>
      </w:tr>
    </w:tbl>
    <w:p w14:paraId="19A239B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411DD7" w:rsidRPr="00F92991" w14:paraId="5609EB6C" w14:textId="77777777" w:rsidTr="003649D4">
        <w:trPr>
          <w:jc w:val="center"/>
        </w:trPr>
        <w:tc>
          <w:tcPr>
            <w:tcW w:w="2424" w:type="pct"/>
          </w:tcPr>
          <w:p w14:paraId="7F8D11DF"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2576" w:type="pct"/>
          </w:tcPr>
          <w:p w14:paraId="61F3838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F92991" w14:paraId="42B5D2F6" w14:textId="77777777" w:rsidTr="003649D4">
        <w:trPr>
          <w:jc w:val="center"/>
        </w:trPr>
        <w:tc>
          <w:tcPr>
            <w:tcW w:w="2424" w:type="pct"/>
          </w:tcPr>
          <w:p w14:paraId="5599611B" w14:textId="77777777" w:rsidR="00411DD7" w:rsidRPr="00547320" w:rsidRDefault="00411DD7" w:rsidP="003649D4">
            <w:pPr>
              <w:rPr>
                <w:rFonts w:ascii="Times New Roman" w:hAnsi="Times New Roman"/>
                <w:szCs w:val="21"/>
              </w:rPr>
            </w:pPr>
            <w:r>
              <w:rPr>
                <w:rFonts w:ascii="Times New Roman" w:hAnsi="Times New Roman" w:hint="eastAsia"/>
                <w:szCs w:val="21"/>
              </w:rPr>
              <w:t>是否</w:t>
            </w:r>
            <w:r>
              <w:rPr>
                <w:rFonts w:ascii="Times New Roman" w:hAnsi="Times New Roman"/>
                <w:szCs w:val="21"/>
              </w:rPr>
              <w:t>人车分流</w:t>
            </w:r>
          </w:p>
        </w:tc>
        <w:tc>
          <w:tcPr>
            <w:tcW w:w="2576" w:type="pct"/>
          </w:tcPr>
          <w:p w14:paraId="782F1E99"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是</w:t>
            </w:r>
          </w:p>
        </w:tc>
      </w:tr>
      <w:tr w:rsidR="00411DD7" w:rsidRPr="00F92991" w14:paraId="0792F44D" w14:textId="77777777" w:rsidTr="003649D4">
        <w:trPr>
          <w:jc w:val="center"/>
        </w:trPr>
        <w:tc>
          <w:tcPr>
            <w:tcW w:w="2424" w:type="pct"/>
          </w:tcPr>
          <w:p w14:paraId="546AF91D" w14:textId="77777777" w:rsidR="00411DD7" w:rsidRPr="00547320" w:rsidRDefault="00411DD7" w:rsidP="003649D4">
            <w:pPr>
              <w:rPr>
                <w:rFonts w:ascii="Times New Roman" w:hAnsi="Times New Roman"/>
                <w:szCs w:val="21"/>
              </w:rPr>
            </w:pPr>
            <w:r>
              <w:rPr>
                <w:rFonts w:ascii="Times New Roman" w:hAnsi="Times New Roman" w:hint="eastAsia"/>
                <w:szCs w:val="21"/>
              </w:rPr>
              <w:t>步行</w:t>
            </w:r>
            <w:r>
              <w:rPr>
                <w:rFonts w:ascii="Times New Roman" w:hAnsi="Times New Roman"/>
                <w:szCs w:val="21"/>
              </w:rPr>
              <w:t>道路是否有照明</w:t>
            </w:r>
          </w:p>
        </w:tc>
        <w:tc>
          <w:tcPr>
            <w:tcW w:w="2576" w:type="pct"/>
          </w:tcPr>
          <w:p w14:paraId="26E3ADE5"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是，采用</w:t>
            </w:r>
            <w:r w:rsidRPr="00A27632">
              <w:rPr>
                <w:rFonts w:ascii="Times New Roman" w:hAnsi="Times New Roman" w:hint="eastAsia"/>
                <w:szCs w:val="21"/>
              </w:rPr>
              <w:t xml:space="preserve"> LED </w:t>
            </w:r>
            <w:r w:rsidRPr="00A27632">
              <w:rPr>
                <w:rFonts w:ascii="Times New Roman" w:hAnsi="Times New Roman" w:hint="eastAsia"/>
                <w:szCs w:val="21"/>
              </w:rPr>
              <w:t>庭院灯，照度满足规范要求</w:t>
            </w:r>
          </w:p>
        </w:tc>
      </w:tr>
      <w:tr w:rsidR="00411DD7" w:rsidRPr="00F92991" w14:paraId="5530C52D" w14:textId="77777777" w:rsidTr="003649D4">
        <w:trPr>
          <w:jc w:val="center"/>
        </w:trPr>
        <w:tc>
          <w:tcPr>
            <w:tcW w:w="2424" w:type="pct"/>
          </w:tcPr>
          <w:p w14:paraId="2BB2D3BD" w14:textId="77777777" w:rsidR="00411DD7" w:rsidRPr="00547320" w:rsidRDefault="00411DD7" w:rsidP="003649D4">
            <w:pPr>
              <w:rPr>
                <w:rFonts w:ascii="Times New Roman" w:hAnsi="Times New Roman"/>
                <w:szCs w:val="21"/>
              </w:rPr>
            </w:pPr>
            <w:r>
              <w:rPr>
                <w:rFonts w:ascii="Times New Roman" w:hAnsi="Times New Roman" w:hint="eastAsia"/>
                <w:szCs w:val="21"/>
              </w:rPr>
              <w:t>自行车</w:t>
            </w:r>
            <w:r>
              <w:rPr>
                <w:rFonts w:ascii="Times New Roman" w:hAnsi="Times New Roman"/>
                <w:szCs w:val="21"/>
              </w:rPr>
              <w:t>道路是否有照明</w:t>
            </w:r>
          </w:p>
        </w:tc>
        <w:tc>
          <w:tcPr>
            <w:tcW w:w="2576" w:type="pct"/>
          </w:tcPr>
          <w:p w14:paraId="0671C21F"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是，与步行道共享照明系统，增设感应式补光灯</w:t>
            </w:r>
          </w:p>
        </w:tc>
      </w:tr>
    </w:tbl>
    <w:p w14:paraId="4B0925BD" w14:textId="77777777" w:rsidR="00411DD7" w:rsidRPr="00547320" w:rsidRDefault="00411DD7" w:rsidP="003649D4">
      <w:pPr>
        <w:rPr>
          <w:rFonts w:ascii="Times New Roman" w:hAnsi="Times New Roman"/>
          <w:szCs w:val="21"/>
        </w:rPr>
      </w:pPr>
    </w:p>
    <w:p w14:paraId="38F9AE0F" w14:textId="77777777" w:rsidR="00411DD7" w:rsidRPr="00547320" w:rsidRDefault="00411DD7" w:rsidP="003649D4">
      <w:pPr>
        <w:rPr>
          <w:rFonts w:ascii="Times New Roman" w:hAnsi="Times New Roman"/>
          <w:szCs w:val="21"/>
        </w:rPr>
      </w:pPr>
      <w:r>
        <w:rPr>
          <w:rFonts w:ascii="Times New Roman" w:hAnsi="Times New Roman" w:hint="eastAsia"/>
          <w:szCs w:val="21"/>
        </w:rPr>
        <w:t>请对人车分流措施、步行和自行车交通系统进行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10622037" w14:textId="77777777" w:rsidTr="003649D4">
        <w:trPr>
          <w:trHeight w:val="2634"/>
          <w:jc w:val="center"/>
        </w:trPr>
        <w:tc>
          <w:tcPr>
            <w:tcW w:w="9356" w:type="dxa"/>
          </w:tcPr>
          <w:p w14:paraId="5D974C97" w14:textId="77777777" w:rsidR="00411DD7" w:rsidRPr="00F92991" w:rsidRDefault="00A27632" w:rsidP="003649D4">
            <w:pPr>
              <w:rPr>
                <w:rFonts w:ascii="Times New Roman" w:hAnsi="Times New Roman"/>
                <w:kern w:val="0"/>
                <w:sz w:val="20"/>
                <w:szCs w:val="21"/>
              </w:rPr>
            </w:pPr>
            <w:r w:rsidRPr="00A27632">
              <w:rPr>
                <w:rFonts w:ascii="Times New Roman" w:hAnsi="Times New Roman" w:hint="eastAsia"/>
                <w:kern w:val="0"/>
                <w:sz w:val="20"/>
                <w:szCs w:val="21"/>
              </w:rPr>
              <w:t>本图书馆采用人车分流设计，机动车道与步行、自行车道物理隔离，避免混行冲突；步行道与自行车道独立成网，衔接建筑出入口与周边城市道路，全程配置</w:t>
            </w:r>
            <w:r w:rsidRPr="00A27632">
              <w:rPr>
                <w:rFonts w:ascii="Times New Roman" w:hAnsi="Times New Roman" w:hint="eastAsia"/>
                <w:kern w:val="0"/>
                <w:sz w:val="20"/>
                <w:szCs w:val="21"/>
              </w:rPr>
              <w:t xml:space="preserve"> LED </w:t>
            </w:r>
            <w:r w:rsidRPr="00A27632">
              <w:rPr>
                <w:rFonts w:ascii="Times New Roman" w:hAnsi="Times New Roman" w:hint="eastAsia"/>
                <w:kern w:val="0"/>
                <w:sz w:val="20"/>
                <w:szCs w:val="21"/>
              </w:rPr>
              <w:t>照明与感应补光，既保障夜间通行安全，又契合图书馆通透轻盈的立面风格，提升整体交通系统的安全性与便捷性</w:t>
            </w:r>
          </w:p>
        </w:tc>
      </w:tr>
    </w:tbl>
    <w:p w14:paraId="1F7A8BEA"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B5650BF"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796486D3" w14:textId="77777777" w:rsidR="00411DD7" w:rsidRPr="00DE574F" w:rsidRDefault="00411DD7" w:rsidP="003649D4">
      <w:pPr>
        <w:rPr>
          <w:rFonts w:ascii="Times New Roman" w:hAnsi="Times New Roman"/>
          <w:szCs w:val="21"/>
        </w:rPr>
      </w:pPr>
      <w:r>
        <w:rPr>
          <w:rFonts w:ascii="Times New Roman" w:hAnsi="Times New Roman" w:hint="eastAsia"/>
          <w:szCs w:val="21"/>
        </w:rPr>
        <w:t>1</w:t>
      </w:r>
      <w:r>
        <w:rPr>
          <w:rFonts w:ascii="Times New Roman" w:hAnsi="Times New Roman" w:hint="eastAsia"/>
          <w:szCs w:val="21"/>
        </w:rPr>
        <w:t>）人车分流专项设计竣工文件</w:t>
      </w:r>
      <w:r>
        <w:rPr>
          <w:rFonts w:ascii="Times New Roman" w:hAnsi="Times New Roman"/>
          <w:szCs w:val="21"/>
        </w:rPr>
        <w:t>、道路照明设计</w:t>
      </w:r>
      <w:r>
        <w:rPr>
          <w:rFonts w:ascii="Times New Roman" w:hAnsi="Times New Roman" w:hint="eastAsia"/>
          <w:szCs w:val="21"/>
        </w:rPr>
        <w:t>竣工</w:t>
      </w:r>
      <w:r>
        <w:rPr>
          <w:rFonts w:ascii="Times New Roman" w:hAnsi="Times New Roman"/>
          <w:szCs w:val="21"/>
        </w:rPr>
        <w:t>文件</w:t>
      </w:r>
      <w:r>
        <w:rPr>
          <w:rFonts w:ascii="Times New Roman" w:hAnsi="Times New Roman" w:hint="eastAsia"/>
          <w:szCs w:val="21"/>
        </w:rPr>
        <w:t>；</w:t>
      </w:r>
      <w:r w:rsidRPr="00DE574F">
        <w:rPr>
          <w:rFonts w:ascii="Times New Roman" w:hAnsi="Times New Roman"/>
          <w:szCs w:val="21"/>
        </w:rPr>
        <w:t xml:space="preserve"> </w:t>
      </w:r>
    </w:p>
    <w:p w14:paraId="20954BE2" w14:textId="77777777" w:rsidR="00411DD7" w:rsidRDefault="00411DD7" w:rsidP="003649D4">
      <w:pPr>
        <w:rPr>
          <w:rFonts w:ascii="Times New Roman" w:hAnsi="Times New Roman"/>
          <w:szCs w:val="21"/>
        </w:rPr>
      </w:pPr>
      <w:r>
        <w:rPr>
          <w:rFonts w:ascii="Times New Roman" w:hAnsi="Times New Roman"/>
          <w:szCs w:val="21"/>
        </w:rPr>
        <w:t>2</w:t>
      </w:r>
      <w:r>
        <w:rPr>
          <w:rFonts w:ascii="Times New Roman" w:hAnsi="Times New Roman" w:hint="eastAsia"/>
          <w:szCs w:val="21"/>
        </w:rPr>
        <w:t>）相关区域的照度计算书、检测报告。</w:t>
      </w:r>
    </w:p>
    <w:p w14:paraId="1A8CE110" w14:textId="77777777" w:rsidR="00411DD7" w:rsidRPr="003167C0" w:rsidRDefault="00411DD7" w:rsidP="003649D4">
      <w:pPr>
        <w:rPr>
          <w:rFonts w:ascii="Times New Roman" w:hAnsi="Times New Roman"/>
          <w:szCs w:val="21"/>
        </w:rPr>
      </w:pPr>
    </w:p>
    <w:p w14:paraId="29A2F2FD" w14:textId="77777777" w:rsidR="00411DD7"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0D71DB1A" w14:textId="77777777" w:rsidTr="003649D4">
        <w:trPr>
          <w:trHeight w:val="2634"/>
          <w:jc w:val="center"/>
        </w:trPr>
        <w:tc>
          <w:tcPr>
            <w:tcW w:w="9356" w:type="dxa"/>
          </w:tcPr>
          <w:p w14:paraId="6B509505" w14:textId="77777777" w:rsidR="00411DD7" w:rsidRPr="00F92991" w:rsidRDefault="00411DD7" w:rsidP="003649D4">
            <w:pPr>
              <w:rPr>
                <w:rFonts w:ascii="Times New Roman" w:hAnsi="Times New Roman"/>
                <w:kern w:val="0"/>
                <w:sz w:val="20"/>
                <w:szCs w:val="21"/>
              </w:rPr>
            </w:pPr>
          </w:p>
        </w:tc>
      </w:tr>
    </w:tbl>
    <w:p w14:paraId="63EF38B4" w14:textId="77777777" w:rsidR="00411DD7" w:rsidRDefault="00411DD7"/>
    <w:p w14:paraId="6B5F3D6F" w14:textId="77777777" w:rsidR="00411DD7" w:rsidRDefault="00411DD7">
      <w:pPr>
        <w:widowControl/>
        <w:jc w:val="left"/>
        <w:rPr>
          <w:rFonts w:ascii="Times New Roman" w:hAnsi="Times New Roman"/>
          <w:b/>
          <w:bCs/>
          <w:sz w:val="24"/>
          <w:szCs w:val="40"/>
        </w:rPr>
      </w:pPr>
      <w:r w:rsidRPr="00F92991">
        <w:rPr>
          <w:sz w:val="24"/>
          <w:szCs w:val="40"/>
        </w:rPr>
        <w:br w:type="page"/>
      </w:r>
    </w:p>
    <w:p w14:paraId="3FC4C8AE" w14:textId="77777777" w:rsidR="00411DD7" w:rsidRPr="00F92991" w:rsidRDefault="00411DD7" w:rsidP="003649D4">
      <w:pPr>
        <w:pStyle w:val="4"/>
        <w:rPr>
          <w:sz w:val="24"/>
          <w:szCs w:val="40"/>
        </w:rPr>
      </w:pPr>
      <w:r w:rsidRPr="00F92991">
        <w:rPr>
          <w:sz w:val="24"/>
          <w:szCs w:val="40"/>
        </w:rPr>
        <w:t>4.2.6</w:t>
      </w:r>
      <w:r w:rsidRPr="00F92991">
        <w:rPr>
          <w:rFonts w:hint="eastAsia"/>
          <w:sz w:val="24"/>
          <w:szCs w:val="40"/>
        </w:rPr>
        <w:t xml:space="preserve"> </w:t>
      </w:r>
      <w:r w:rsidRPr="00F92991">
        <w:rPr>
          <w:sz w:val="24"/>
          <w:szCs w:val="40"/>
        </w:rPr>
        <w:t>采取提升建筑适变性的措施。（</w:t>
      </w:r>
      <w:r w:rsidRPr="00F92991">
        <w:rPr>
          <w:sz w:val="24"/>
          <w:szCs w:val="40"/>
        </w:rPr>
        <w:t>18</w:t>
      </w:r>
      <w:r w:rsidRPr="00F92991">
        <w:rPr>
          <w:sz w:val="24"/>
          <w:szCs w:val="40"/>
        </w:rPr>
        <w:t>分）</w:t>
      </w:r>
    </w:p>
    <w:p w14:paraId="7B5390B3"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411DD7" w:rsidRPr="00F92991" w14:paraId="1FDD5578" w14:textId="77777777" w:rsidTr="003649D4">
        <w:trPr>
          <w:jc w:val="center"/>
        </w:trPr>
        <w:tc>
          <w:tcPr>
            <w:tcW w:w="455" w:type="pct"/>
            <w:vAlign w:val="center"/>
          </w:tcPr>
          <w:p w14:paraId="4FE32CE5"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序号</w:t>
            </w:r>
          </w:p>
        </w:tc>
        <w:tc>
          <w:tcPr>
            <w:tcW w:w="2727" w:type="pct"/>
            <w:vAlign w:val="center"/>
          </w:tcPr>
          <w:p w14:paraId="593E2F6C"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评价内容</w:t>
            </w:r>
          </w:p>
        </w:tc>
        <w:tc>
          <w:tcPr>
            <w:tcW w:w="984" w:type="pct"/>
            <w:vAlign w:val="center"/>
          </w:tcPr>
          <w:p w14:paraId="41AE2118"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评价分值</w:t>
            </w:r>
          </w:p>
        </w:tc>
        <w:tc>
          <w:tcPr>
            <w:tcW w:w="834" w:type="pct"/>
            <w:vAlign w:val="center"/>
          </w:tcPr>
          <w:p w14:paraId="50386DE9"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自评得分</w:t>
            </w:r>
          </w:p>
        </w:tc>
      </w:tr>
      <w:tr w:rsidR="00411DD7" w:rsidRPr="00F92991" w14:paraId="317C99D0" w14:textId="77777777" w:rsidTr="003649D4">
        <w:trPr>
          <w:jc w:val="center"/>
        </w:trPr>
        <w:tc>
          <w:tcPr>
            <w:tcW w:w="455" w:type="pct"/>
            <w:vAlign w:val="center"/>
          </w:tcPr>
          <w:p w14:paraId="09249D8F"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1</w:t>
            </w:r>
          </w:p>
        </w:tc>
        <w:tc>
          <w:tcPr>
            <w:tcW w:w="2727" w:type="pct"/>
            <w:vAlign w:val="center"/>
          </w:tcPr>
          <w:p w14:paraId="5CBD3CEE" w14:textId="77777777" w:rsidR="00411DD7" w:rsidRPr="00686D3D" w:rsidRDefault="00411DD7" w:rsidP="003649D4">
            <w:pPr>
              <w:rPr>
                <w:rFonts w:ascii="Times New Roman" w:hAnsi="Times New Roman"/>
                <w:szCs w:val="21"/>
              </w:rPr>
            </w:pPr>
            <w:r w:rsidRPr="00686D3D">
              <w:rPr>
                <w:rFonts w:ascii="Times New Roman" w:hAnsi="Times New Roman"/>
                <w:szCs w:val="21"/>
              </w:rPr>
              <w:t>采取通用开放、灵活可变的使用空间设计，或采取建筑使用功能可变措施</w:t>
            </w:r>
          </w:p>
        </w:tc>
        <w:tc>
          <w:tcPr>
            <w:tcW w:w="984" w:type="pct"/>
            <w:vAlign w:val="center"/>
          </w:tcPr>
          <w:p w14:paraId="62D76953"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7</w:t>
            </w:r>
          </w:p>
        </w:tc>
        <w:tc>
          <w:tcPr>
            <w:tcW w:w="834" w:type="pct"/>
            <w:vAlign w:val="center"/>
          </w:tcPr>
          <w:p w14:paraId="7CF08072" w14:textId="77777777" w:rsidR="00411DD7" w:rsidRPr="00686D3D"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7</w:t>
            </w:r>
            <w:r>
              <w:rPr>
                <w:rFonts w:ascii="Times New Roman" w:hAnsi="Times New Roman" w:hint="eastAsia"/>
                <w:szCs w:val="21"/>
              </w:rPr>
              <w:t xml:space="preserve"> </w:t>
            </w:r>
          </w:p>
        </w:tc>
      </w:tr>
      <w:tr w:rsidR="00411DD7" w:rsidRPr="00F92991" w14:paraId="57F605E8" w14:textId="77777777" w:rsidTr="003649D4">
        <w:trPr>
          <w:jc w:val="center"/>
        </w:trPr>
        <w:tc>
          <w:tcPr>
            <w:tcW w:w="455" w:type="pct"/>
            <w:vAlign w:val="center"/>
          </w:tcPr>
          <w:p w14:paraId="142598E8"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2</w:t>
            </w:r>
          </w:p>
        </w:tc>
        <w:tc>
          <w:tcPr>
            <w:tcW w:w="2727" w:type="pct"/>
            <w:vAlign w:val="center"/>
          </w:tcPr>
          <w:p w14:paraId="0167B5AE" w14:textId="77777777" w:rsidR="00411DD7" w:rsidRPr="00686D3D" w:rsidRDefault="00411DD7" w:rsidP="003649D4">
            <w:pPr>
              <w:rPr>
                <w:rFonts w:ascii="Times New Roman" w:hAnsi="Times New Roman"/>
                <w:szCs w:val="21"/>
              </w:rPr>
            </w:pPr>
            <w:r w:rsidRPr="00686D3D">
              <w:rPr>
                <w:rFonts w:ascii="Times New Roman" w:hAnsi="Times New Roman"/>
                <w:szCs w:val="21"/>
              </w:rPr>
              <w:t>建筑结构与建筑设备管线分离</w:t>
            </w:r>
          </w:p>
        </w:tc>
        <w:tc>
          <w:tcPr>
            <w:tcW w:w="984" w:type="pct"/>
            <w:vAlign w:val="center"/>
          </w:tcPr>
          <w:p w14:paraId="02B18CF0"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7</w:t>
            </w:r>
          </w:p>
        </w:tc>
        <w:tc>
          <w:tcPr>
            <w:tcW w:w="834" w:type="pct"/>
            <w:vAlign w:val="center"/>
          </w:tcPr>
          <w:p w14:paraId="7078738E" w14:textId="77777777" w:rsidR="00411DD7" w:rsidRPr="00686D3D"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7</w:t>
            </w:r>
            <w:r>
              <w:rPr>
                <w:rFonts w:ascii="Times New Roman" w:hAnsi="Times New Roman" w:hint="eastAsia"/>
                <w:szCs w:val="21"/>
              </w:rPr>
              <w:t xml:space="preserve"> </w:t>
            </w:r>
          </w:p>
        </w:tc>
      </w:tr>
      <w:tr w:rsidR="00411DD7" w:rsidRPr="00F92991" w14:paraId="636B0ADF" w14:textId="77777777" w:rsidTr="003649D4">
        <w:trPr>
          <w:jc w:val="center"/>
        </w:trPr>
        <w:tc>
          <w:tcPr>
            <w:tcW w:w="455" w:type="pct"/>
            <w:vAlign w:val="center"/>
          </w:tcPr>
          <w:p w14:paraId="144D756B"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3</w:t>
            </w:r>
          </w:p>
        </w:tc>
        <w:tc>
          <w:tcPr>
            <w:tcW w:w="2727" w:type="pct"/>
            <w:vAlign w:val="center"/>
          </w:tcPr>
          <w:p w14:paraId="7A9E3F11" w14:textId="77777777" w:rsidR="00411DD7" w:rsidRPr="00686D3D" w:rsidRDefault="00411DD7" w:rsidP="003649D4">
            <w:pPr>
              <w:rPr>
                <w:rFonts w:ascii="Times New Roman" w:hAnsi="Times New Roman"/>
                <w:szCs w:val="21"/>
              </w:rPr>
            </w:pPr>
            <w:r w:rsidRPr="00686D3D">
              <w:rPr>
                <w:rFonts w:ascii="Times New Roman" w:hAnsi="Times New Roman"/>
                <w:szCs w:val="21"/>
              </w:rPr>
              <w:t>采用与建筑功能和空间变化相适应的设备设施布置方式或控制方式</w:t>
            </w:r>
          </w:p>
        </w:tc>
        <w:tc>
          <w:tcPr>
            <w:tcW w:w="984" w:type="pct"/>
            <w:vAlign w:val="center"/>
          </w:tcPr>
          <w:p w14:paraId="23E66E08"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4</w:t>
            </w:r>
          </w:p>
        </w:tc>
        <w:tc>
          <w:tcPr>
            <w:tcW w:w="834" w:type="pct"/>
            <w:vAlign w:val="center"/>
          </w:tcPr>
          <w:p w14:paraId="5A17F050" w14:textId="77777777" w:rsidR="00411DD7" w:rsidRPr="00686D3D"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4</w:t>
            </w:r>
            <w:r>
              <w:rPr>
                <w:rFonts w:ascii="Times New Roman" w:hAnsi="Times New Roman" w:hint="eastAsia"/>
                <w:szCs w:val="21"/>
              </w:rPr>
              <w:t xml:space="preserve"> </w:t>
            </w:r>
          </w:p>
        </w:tc>
      </w:tr>
      <w:tr w:rsidR="00411DD7" w:rsidRPr="00F92991" w14:paraId="322878D8" w14:textId="77777777" w:rsidTr="003649D4">
        <w:trPr>
          <w:jc w:val="center"/>
        </w:trPr>
        <w:tc>
          <w:tcPr>
            <w:tcW w:w="3182" w:type="pct"/>
            <w:gridSpan w:val="2"/>
            <w:vAlign w:val="center"/>
          </w:tcPr>
          <w:p w14:paraId="1C8CF6BD"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合计</w:t>
            </w:r>
          </w:p>
        </w:tc>
        <w:tc>
          <w:tcPr>
            <w:tcW w:w="984" w:type="pct"/>
            <w:vAlign w:val="center"/>
          </w:tcPr>
          <w:p w14:paraId="66E26F73" w14:textId="77777777" w:rsidR="00411DD7" w:rsidRPr="00686D3D" w:rsidRDefault="00411DD7" w:rsidP="003649D4">
            <w:pPr>
              <w:jc w:val="center"/>
              <w:rPr>
                <w:rFonts w:ascii="Times New Roman" w:hAnsi="Times New Roman"/>
                <w:szCs w:val="21"/>
              </w:rPr>
            </w:pPr>
            <w:r w:rsidRPr="00686D3D">
              <w:rPr>
                <w:rFonts w:ascii="Times New Roman" w:hAnsi="Times New Roman"/>
                <w:szCs w:val="21"/>
              </w:rPr>
              <w:t>18</w:t>
            </w:r>
          </w:p>
        </w:tc>
        <w:tc>
          <w:tcPr>
            <w:tcW w:w="834" w:type="pct"/>
            <w:vAlign w:val="center"/>
          </w:tcPr>
          <w:p w14:paraId="17DA70DC" w14:textId="77777777" w:rsidR="00411DD7" w:rsidRPr="00686D3D" w:rsidRDefault="00411DD7" w:rsidP="003649D4">
            <w:pPr>
              <w:jc w:val="center"/>
              <w:rPr>
                <w:rFonts w:ascii="Times New Roman" w:hAnsi="Times New Roman"/>
                <w:szCs w:val="21"/>
              </w:rPr>
            </w:pPr>
            <w:r>
              <w:rPr>
                <w:rFonts w:ascii="Times New Roman" w:hAnsi="Times New Roman" w:hint="eastAsia"/>
                <w:kern w:val="0"/>
                <w:szCs w:val="21"/>
              </w:rPr>
              <w:t xml:space="preserve"> </w:t>
            </w:r>
            <w:r w:rsidR="002C7028">
              <w:rPr>
                <w:rFonts w:ascii="Times New Roman" w:hAnsi="Times New Roman" w:hint="eastAsia"/>
                <w:kern w:val="0"/>
                <w:szCs w:val="21"/>
              </w:rPr>
              <w:t>18</w:t>
            </w:r>
            <w:r>
              <w:rPr>
                <w:rFonts w:ascii="Times New Roman" w:hAnsi="Times New Roman" w:hint="eastAsia"/>
                <w:kern w:val="0"/>
                <w:szCs w:val="21"/>
              </w:rPr>
              <w:t xml:space="preserve"> </w:t>
            </w:r>
          </w:p>
        </w:tc>
      </w:tr>
    </w:tbl>
    <w:p w14:paraId="55B0D6E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2"/>
      </w:tblGrid>
      <w:tr w:rsidR="00411DD7" w:rsidRPr="00F92991" w14:paraId="2CB79710" w14:textId="77777777" w:rsidTr="003649D4">
        <w:trPr>
          <w:jc w:val="center"/>
        </w:trPr>
        <w:tc>
          <w:tcPr>
            <w:tcW w:w="2425" w:type="pct"/>
          </w:tcPr>
          <w:p w14:paraId="7C312CFD"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2575" w:type="pct"/>
          </w:tcPr>
          <w:p w14:paraId="0597D449"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F92991" w14:paraId="32D0EDC2" w14:textId="77777777" w:rsidTr="003649D4">
        <w:trPr>
          <w:jc w:val="center"/>
        </w:trPr>
        <w:tc>
          <w:tcPr>
            <w:tcW w:w="2425" w:type="pct"/>
          </w:tcPr>
          <w:p w14:paraId="1A2B108A" w14:textId="77777777" w:rsidR="00411DD7" w:rsidRPr="00547320" w:rsidRDefault="00411DD7" w:rsidP="003649D4">
            <w:pPr>
              <w:rPr>
                <w:rFonts w:ascii="Times New Roman" w:hAnsi="Times New Roman"/>
                <w:szCs w:val="21"/>
              </w:rPr>
            </w:pPr>
            <w:r>
              <w:rPr>
                <w:rFonts w:ascii="Times New Roman" w:hAnsi="Times New Roman" w:hint="eastAsia"/>
                <w:szCs w:val="21"/>
              </w:rPr>
              <w:t>灵活</w:t>
            </w:r>
            <w:r>
              <w:rPr>
                <w:rFonts w:ascii="Times New Roman" w:hAnsi="Times New Roman"/>
                <w:szCs w:val="21"/>
              </w:rPr>
              <w:t>可变空间占建筑面积比例</w:t>
            </w:r>
          </w:p>
        </w:tc>
        <w:tc>
          <w:tcPr>
            <w:tcW w:w="2575" w:type="pct"/>
            <w:vAlign w:val="center"/>
          </w:tcPr>
          <w:p w14:paraId="01263BCE" w14:textId="77777777" w:rsidR="00411DD7" w:rsidRPr="00547320" w:rsidRDefault="00A27632" w:rsidP="003649D4">
            <w:pPr>
              <w:jc w:val="center"/>
              <w:rPr>
                <w:rFonts w:ascii="Times New Roman" w:hAnsi="Times New Roman"/>
                <w:szCs w:val="21"/>
              </w:rPr>
            </w:pPr>
            <w:r w:rsidRPr="00A27632">
              <w:rPr>
                <w:rFonts w:ascii="Times New Roman" w:hAnsi="Times New Roman" w:hint="eastAsia"/>
                <w:szCs w:val="21"/>
              </w:rPr>
              <w:t>约</w:t>
            </w:r>
            <w:r w:rsidRPr="00A27632">
              <w:rPr>
                <w:rFonts w:ascii="Times New Roman" w:hAnsi="Times New Roman" w:hint="eastAsia"/>
                <w:szCs w:val="21"/>
              </w:rPr>
              <w:t xml:space="preserve"> 40%</w:t>
            </w:r>
            <w:r w:rsidRPr="00A27632">
              <w:rPr>
                <w:rFonts w:ascii="Times New Roman" w:hAnsi="Times New Roman" w:hint="eastAsia"/>
                <w:szCs w:val="21"/>
              </w:rPr>
              <w:t>，含二层通高阅览区、多功能活动区及可移动隔断分隔的阅览空间</w:t>
            </w:r>
          </w:p>
        </w:tc>
      </w:tr>
      <w:tr w:rsidR="00411DD7" w:rsidRPr="00F92991" w14:paraId="17243964" w14:textId="77777777" w:rsidTr="003649D4">
        <w:trPr>
          <w:jc w:val="center"/>
        </w:trPr>
        <w:tc>
          <w:tcPr>
            <w:tcW w:w="2425" w:type="pct"/>
          </w:tcPr>
          <w:p w14:paraId="143DED7E" w14:textId="77777777" w:rsidR="00411DD7" w:rsidRPr="005963E9" w:rsidRDefault="00411DD7" w:rsidP="003649D4">
            <w:pPr>
              <w:rPr>
                <w:rFonts w:ascii="Times New Roman" w:hAnsi="Times New Roman"/>
                <w:szCs w:val="21"/>
              </w:rPr>
            </w:pPr>
            <w:r>
              <w:rPr>
                <w:rFonts w:ascii="Times New Roman" w:hAnsi="Times New Roman" w:hint="eastAsia"/>
                <w:szCs w:val="21"/>
              </w:rPr>
              <w:t>是否管线分离</w:t>
            </w:r>
          </w:p>
        </w:tc>
        <w:tc>
          <w:tcPr>
            <w:tcW w:w="2575" w:type="pct"/>
            <w:vAlign w:val="center"/>
          </w:tcPr>
          <w:p w14:paraId="26CCBABA" w14:textId="77777777" w:rsidR="00411DD7" w:rsidRPr="00547320" w:rsidRDefault="00A27632" w:rsidP="003649D4">
            <w:pPr>
              <w:jc w:val="center"/>
              <w:rPr>
                <w:rFonts w:ascii="Times New Roman" w:hAnsi="Times New Roman"/>
                <w:szCs w:val="21"/>
              </w:rPr>
            </w:pPr>
            <w:r w:rsidRPr="00A27632">
              <w:rPr>
                <w:rFonts w:ascii="Times New Roman" w:hAnsi="Times New Roman" w:hint="eastAsia"/>
                <w:szCs w:val="21"/>
              </w:rPr>
              <w:t>是，采用架空地板与吊顶内管线敷设方式，实现管线与结构分离</w:t>
            </w:r>
          </w:p>
        </w:tc>
      </w:tr>
    </w:tbl>
    <w:p w14:paraId="63BA7BEB" w14:textId="77777777" w:rsidR="00411DD7" w:rsidRPr="00547320" w:rsidRDefault="00411DD7" w:rsidP="003649D4">
      <w:pPr>
        <w:rPr>
          <w:rFonts w:ascii="Times New Roman" w:hAnsi="Times New Roman"/>
          <w:szCs w:val="21"/>
        </w:rPr>
      </w:pPr>
    </w:p>
    <w:p w14:paraId="0430CC9D" w14:textId="77777777" w:rsidR="00411DD7" w:rsidRPr="00547320" w:rsidRDefault="00411DD7" w:rsidP="003649D4">
      <w:pPr>
        <w:rPr>
          <w:rFonts w:ascii="Times New Roman" w:hAnsi="Times New Roman"/>
          <w:szCs w:val="21"/>
        </w:rPr>
      </w:pPr>
      <w:r>
        <w:rPr>
          <w:rFonts w:ascii="Times New Roman" w:hAnsi="Times New Roman" w:hint="eastAsia"/>
          <w:szCs w:val="21"/>
        </w:rPr>
        <w:t>请对采取与</w:t>
      </w:r>
      <w:r w:rsidRPr="005963E9">
        <w:rPr>
          <w:rFonts w:ascii="Times New Roman" w:hAnsi="Times New Roman" w:hint="eastAsia"/>
          <w:szCs w:val="21"/>
        </w:rPr>
        <w:t>建筑功能和空间变化相适应的设备设施布置方式或控制方式</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5ED43A1C" w14:textId="77777777" w:rsidTr="003649D4">
        <w:trPr>
          <w:trHeight w:val="2634"/>
          <w:jc w:val="center"/>
        </w:trPr>
        <w:tc>
          <w:tcPr>
            <w:tcW w:w="9356" w:type="dxa"/>
          </w:tcPr>
          <w:p w14:paraId="5F2663EC" w14:textId="77777777" w:rsidR="00411DD7" w:rsidRPr="00F92991" w:rsidRDefault="00A27632" w:rsidP="003649D4">
            <w:pPr>
              <w:rPr>
                <w:rFonts w:ascii="Times New Roman" w:hAnsi="Times New Roman"/>
                <w:kern w:val="0"/>
                <w:sz w:val="20"/>
                <w:szCs w:val="21"/>
              </w:rPr>
            </w:pPr>
            <w:r w:rsidRPr="00A27632">
              <w:rPr>
                <w:rFonts w:ascii="Times New Roman" w:hAnsi="Times New Roman" w:hint="eastAsia"/>
                <w:kern w:val="0"/>
                <w:sz w:val="20"/>
                <w:szCs w:val="21"/>
              </w:rPr>
              <w:t>本图书馆通过设置可移动隔断与模块化家具，打造占比约</w:t>
            </w:r>
            <w:r w:rsidRPr="00A27632">
              <w:rPr>
                <w:rFonts w:ascii="Times New Roman" w:hAnsi="Times New Roman" w:hint="eastAsia"/>
                <w:kern w:val="0"/>
                <w:sz w:val="20"/>
                <w:szCs w:val="21"/>
              </w:rPr>
              <w:t xml:space="preserve"> 40% </w:t>
            </w:r>
            <w:r w:rsidRPr="00A27632">
              <w:rPr>
                <w:rFonts w:ascii="Times New Roman" w:hAnsi="Times New Roman" w:hint="eastAsia"/>
                <w:kern w:val="0"/>
                <w:sz w:val="20"/>
                <w:szCs w:val="21"/>
              </w:rPr>
              <w:t>的灵活可变空间，适配阅览、展览、讲座等多元功能；采用管线分离技术，将强弱电、给排水、暖通管线集中布置于架空地板与吊顶内，配合分区智能控制，可根据空间功能变化快速调整设备布局与运行模式，既满足二层通高空间的通透感与玻璃幕墙的立面完整性，又提升建筑长期适应性与运维效率。</w:t>
            </w:r>
            <w:r>
              <w:rPr>
                <w:rFonts w:ascii="Times New Roman" w:hAnsi="Times New Roman" w:hint="eastAsia"/>
                <w:kern w:val="0"/>
                <w:sz w:val="20"/>
                <w:szCs w:val="21"/>
              </w:rPr>
              <w:t>1</w:t>
            </w:r>
          </w:p>
        </w:tc>
      </w:tr>
    </w:tbl>
    <w:p w14:paraId="0EC63B2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5D85874"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37C63BB3"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）建筑适变性提升措施的专项设计说明；</w:t>
      </w:r>
    </w:p>
    <w:p w14:paraId="4AED0889"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）建筑、结构、设备及装修设计相关竣工图。</w:t>
      </w:r>
    </w:p>
    <w:p w14:paraId="026D46B1" w14:textId="77777777" w:rsidR="00411DD7" w:rsidRPr="00547320" w:rsidRDefault="00411DD7" w:rsidP="003649D4">
      <w:pPr>
        <w:rPr>
          <w:rFonts w:ascii="Times New Roman" w:hAnsi="Times New Roman"/>
          <w:szCs w:val="21"/>
        </w:rPr>
      </w:pPr>
    </w:p>
    <w:p w14:paraId="353D9C6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3EC56ABE" w14:textId="77777777" w:rsidTr="003649D4">
        <w:trPr>
          <w:trHeight w:val="2634"/>
          <w:jc w:val="center"/>
        </w:trPr>
        <w:tc>
          <w:tcPr>
            <w:tcW w:w="9356" w:type="dxa"/>
          </w:tcPr>
          <w:p w14:paraId="17A562A1" w14:textId="77777777" w:rsidR="00411DD7" w:rsidRPr="00F92991" w:rsidRDefault="00411DD7" w:rsidP="003649D4">
            <w:pPr>
              <w:rPr>
                <w:rFonts w:ascii="Times New Roman" w:hAnsi="Times New Roman"/>
                <w:kern w:val="0"/>
                <w:sz w:val="20"/>
                <w:szCs w:val="21"/>
              </w:rPr>
            </w:pPr>
          </w:p>
        </w:tc>
      </w:tr>
    </w:tbl>
    <w:p w14:paraId="369CD3F7" w14:textId="77777777" w:rsidR="00411DD7" w:rsidRDefault="00411DD7"/>
    <w:p w14:paraId="397C7582" w14:textId="77777777" w:rsidR="00411DD7" w:rsidRDefault="00411DD7">
      <w:pPr>
        <w:widowControl/>
        <w:jc w:val="left"/>
        <w:rPr>
          <w:rFonts w:ascii="Times New Roman" w:hAnsi="Times New Roman"/>
          <w:b/>
          <w:bCs/>
          <w:sz w:val="24"/>
          <w:szCs w:val="40"/>
        </w:rPr>
      </w:pPr>
      <w:r w:rsidRPr="00F92991">
        <w:rPr>
          <w:sz w:val="24"/>
          <w:szCs w:val="40"/>
        </w:rPr>
        <w:br w:type="page"/>
      </w:r>
    </w:p>
    <w:p w14:paraId="76B4E0B4" w14:textId="77777777" w:rsidR="00411DD7" w:rsidRPr="002A7ED7" w:rsidRDefault="00411DD7" w:rsidP="003649D4">
      <w:pPr>
        <w:pStyle w:val="4"/>
        <w:rPr>
          <w:sz w:val="24"/>
          <w:szCs w:val="40"/>
        </w:rPr>
      </w:pPr>
      <w:r w:rsidRPr="00F92991">
        <w:rPr>
          <w:sz w:val="24"/>
          <w:szCs w:val="40"/>
        </w:rPr>
        <w:t>4.2.7</w:t>
      </w:r>
      <w:r w:rsidRPr="00F92991">
        <w:rPr>
          <w:rFonts w:hint="eastAsia"/>
          <w:sz w:val="24"/>
          <w:szCs w:val="40"/>
        </w:rPr>
        <w:t xml:space="preserve"> </w:t>
      </w:r>
      <w:r w:rsidRPr="00F92991">
        <w:rPr>
          <w:sz w:val="24"/>
          <w:szCs w:val="40"/>
        </w:rPr>
        <w:t>采取提升建筑部品部件耐久性的措施。（</w:t>
      </w:r>
      <w:r w:rsidRPr="00F92991">
        <w:rPr>
          <w:sz w:val="24"/>
          <w:szCs w:val="40"/>
        </w:rPr>
        <w:t>10</w:t>
      </w:r>
      <w:r w:rsidRPr="00F92991">
        <w:rPr>
          <w:sz w:val="24"/>
          <w:szCs w:val="40"/>
        </w:rPr>
        <w:t>分）</w:t>
      </w:r>
    </w:p>
    <w:p w14:paraId="141D497D"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669"/>
        <w:gridCol w:w="1113"/>
        <w:gridCol w:w="1297"/>
      </w:tblGrid>
      <w:tr w:rsidR="00411DD7" w:rsidRPr="00F92991" w14:paraId="39C435B6" w14:textId="77777777" w:rsidTr="003649D4">
        <w:trPr>
          <w:jc w:val="center"/>
        </w:trPr>
        <w:tc>
          <w:tcPr>
            <w:tcW w:w="458" w:type="pct"/>
            <w:vAlign w:val="center"/>
          </w:tcPr>
          <w:p w14:paraId="4298E9B2"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序号</w:t>
            </w:r>
          </w:p>
        </w:tc>
        <w:tc>
          <w:tcPr>
            <w:tcW w:w="2995" w:type="pct"/>
            <w:vAlign w:val="center"/>
          </w:tcPr>
          <w:p w14:paraId="7F4A2EB9"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评价内容</w:t>
            </w:r>
          </w:p>
        </w:tc>
        <w:tc>
          <w:tcPr>
            <w:tcW w:w="714" w:type="pct"/>
            <w:vAlign w:val="center"/>
          </w:tcPr>
          <w:p w14:paraId="5BEF5FF9"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评价分值</w:t>
            </w:r>
          </w:p>
        </w:tc>
        <w:tc>
          <w:tcPr>
            <w:tcW w:w="832" w:type="pct"/>
            <w:vAlign w:val="center"/>
          </w:tcPr>
          <w:p w14:paraId="0941BB89"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自评得分</w:t>
            </w:r>
          </w:p>
        </w:tc>
      </w:tr>
      <w:tr w:rsidR="00411DD7" w:rsidRPr="00F92991" w14:paraId="61ED5203" w14:textId="77777777" w:rsidTr="003649D4">
        <w:trPr>
          <w:jc w:val="center"/>
        </w:trPr>
        <w:tc>
          <w:tcPr>
            <w:tcW w:w="458" w:type="pct"/>
            <w:vAlign w:val="center"/>
          </w:tcPr>
          <w:p w14:paraId="374D50C6"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w:t>
            </w:r>
          </w:p>
        </w:tc>
        <w:tc>
          <w:tcPr>
            <w:tcW w:w="2995" w:type="pct"/>
            <w:vAlign w:val="center"/>
          </w:tcPr>
          <w:p w14:paraId="2C20849D" w14:textId="77777777" w:rsidR="00411DD7" w:rsidRPr="00F92991" w:rsidRDefault="00411DD7" w:rsidP="003649D4">
            <w:pPr>
              <w:rPr>
                <w:rFonts w:ascii="Times New Roman" w:hAnsi="Times New Roman"/>
                <w:szCs w:val="21"/>
              </w:rPr>
            </w:pPr>
            <w:r w:rsidRPr="00F92991">
              <w:rPr>
                <w:rFonts w:ascii="Times New Roman" w:hAnsi="Times New Roman"/>
                <w:szCs w:val="21"/>
              </w:rPr>
              <w:t>使用耐腐蚀、抗老化、耐久性能好的管材、管线、管件</w:t>
            </w:r>
          </w:p>
        </w:tc>
        <w:tc>
          <w:tcPr>
            <w:tcW w:w="714" w:type="pct"/>
            <w:vAlign w:val="center"/>
          </w:tcPr>
          <w:p w14:paraId="768C35DA"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5</w:t>
            </w:r>
          </w:p>
        </w:tc>
        <w:tc>
          <w:tcPr>
            <w:tcW w:w="832" w:type="pct"/>
            <w:vAlign w:val="center"/>
          </w:tcPr>
          <w:p w14:paraId="7BFADC96"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5</w:t>
            </w:r>
            <w:r>
              <w:rPr>
                <w:rFonts w:ascii="Times New Roman" w:hAnsi="Times New Roman" w:hint="eastAsia"/>
                <w:szCs w:val="21"/>
              </w:rPr>
              <w:t xml:space="preserve"> </w:t>
            </w:r>
          </w:p>
        </w:tc>
      </w:tr>
      <w:tr w:rsidR="00411DD7" w:rsidRPr="00F92991" w14:paraId="54EB74FC" w14:textId="77777777" w:rsidTr="003649D4">
        <w:trPr>
          <w:jc w:val="center"/>
        </w:trPr>
        <w:tc>
          <w:tcPr>
            <w:tcW w:w="458" w:type="pct"/>
            <w:vAlign w:val="center"/>
          </w:tcPr>
          <w:p w14:paraId="6870301A"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2</w:t>
            </w:r>
          </w:p>
        </w:tc>
        <w:tc>
          <w:tcPr>
            <w:tcW w:w="2995" w:type="pct"/>
            <w:vAlign w:val="center"/>
          </w:tcPr>
          <w:p w14:paraId="32F24EAE" w14:textId="77777777" w:rsidR="00411DD7" w:rsidRPr="00F92991" w:rsidRDefault="00411DD7" w:rsidP="003649D4">
            <w:pPr>
              <w:rPr>
                <w:rFonts w:ascii="Times New Roman" w:hAnsi="Times New Roman"/>
                <w:szCs w:val="21"/>
              </w:rPr>
            </w:pPr>
            <w:r w:rsidRPr="00F92991">
              <w:rPr>
                <w:rFonts w:ascii="Times New Roman" w:hAnsi="Times New Roman"/>
                <w:szCs w:val="21"/>
              </w:rPr>
              <w:t>活动配件选用长寿命产品，并考虑部品组合的同寿命性；不同使用寿命的部品组合时，采用便于分别拆换、更新和升级的构造</w:t>
            </w:r>
          </w:p>
        </w:tc>
        <w:tc>
          <w:tcPr>
            <w:tcW w:w="714" w:type="pct"/>
            <w:vAlign w:val="center"/>
          </w:tcPr>
          <w:p w14:paraId="14C13F02"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5</w:t>
            </w:r>
          </w:p>
        </w:tc>
        <w:tc>
          <w:tcPr>
            <w:tcW w:w="832" w:type="pct"/>
            <w:vAlign w:val="center"/>
          </w:tcPr>
          <w:p w14:paraId="549AE261"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5</w:t>
            </w:r>
            <w:r>
              <w:rPr>
                <w:rFonts w:ascii="Times New Roman" w:hAnsi="Times New Roman" w:hint="eastAsia"/>
                <w:szCs w:val="21"/>
              </w:rPr>
              <w:t xml:space="preserve"> </w:t>
            </w:r>
          </w:p>
        </w:tc>
      </w:tr>
      <w:tr w:rsidR="00411DD7" w:rsidRPr="00F92991" w14:paraId="748D9C2C" w14:textId="77777777" w:rsidTr="003649D4">
        <w:trPr>
          <w:jc w:val="center"/>
        </w:trPr>
        <w:tc>
          <w:tcPr>
            <w:tcW w:w="3454" w:type="pct"/>
            <w:gridSpan w:val="2"/>
            <w:vAlign w:val="center"/>
          </w:tcPr>
          <w:p w14:paraId="67F3C7E7"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合计</w:t>
            </w:r>
          </w:p>
        </w:tc>
        <w:tc>
          <w:tcPr>
            <w:tcW w:w="714" w:type="pct"/>
            <w:vAlign w:val="center"/>
          </w:tcPr>
          <w:p w14:paraId="0E48D964"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10</w:t>
            </w:r>
          </w:p>
        </w:tc>
        <w:tc>
          <w:tcPr>
            <w:tcW w:w="832" w:type="pct"/>
            <w:vAlign w:val="center"/>
          </w:tcPr>
          <w:p w14:paraId="1BC87718" w14:textId="77777777" w:rsidR="00411DD7" w:rsidRPr="00F92991" w:rsidRDefault="00411DD7" w:rsidP="003649D4">
            <w:pPr>
              <w:jc w:val="center"/>
              <w:rPr>
                <w:rFonts w:ascii="Times New Roman" w:hAnsi="Times New Roman"/>
                <w:szCs w:val="21"/>
              </w:rPr>
            </w:pPr>
            <w:r>
              <w:rPr>
                <w:rFonts w:ascii="Times New Roman" w:hAnsi="Times New Roman" w:hint="eastAsia"/>
                <w:kern w:val="0"/>
                <w:szCs w:val="21"/>
              </w:rPr>
              <w:t xml:space="preserve"> </w:t>
            </w:r>
            <w:r w:rsidR="002C7028">
              <w:rPr>
                <w:rFonts w:ascii="Times New Roman" w:hAnsi="Times New Roman" w:hint="eastAsia"/>
                <w:kern w:val="0"/>
                <w:szCs w:val="21"/>
              </w:rPr>
              <w:t>10</w:t>
            </w:r>
            <w:r>
              <w:rPr>
                <w:rFonts w:ascii="Times New Roman" w:hAnsi="Times New Roman" w:hint="eastAsia"/>
                <w:kern w:val="0"/>
                <w:szCs w:val="21"/>
              </w:rPr>
              <w:t xml:space="preserve"> </w:t>
            </w:r>
          </w:p>
        </w:tc>
      </w:tr>
    </w:tbl>
    <w:p w14:paraId="77AD369F"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4013"/>
      </w:tblGrid>
      <w:tr w:rsidR="00411DD7" w:rsidRPr="00F92991" w14:paraId="05000F7E" w14:textId="77777777" w:rsidTr="003649D4">
        <w:trPr>
          <w:jc w:val="center"/>
        </w:trPr>
        <w:tc>
          <w:tcPr>
            <w:tcW w:w="4536" w:type="dxa"/>
            <w:vAlign w:val="center"/>
          </w:tcPr>
          <w:p w14:paraId="4B156EAB"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4820" w:type="dxa"/>
            <w:vAlign w:val="center"/>
          </w:tcPr>
          <w:p w14:paraId="1043682C"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F92991" w14:paraId="61D73228" w14:textId="77777777" w:rsidTr="003649D4">
        <w:trPr>
          <w:jc w:val="center"/>
        </w:trPr>
        <w:tc>
          <w:tcPr>
            <w:tcW w:w="4536" w:type="dxa"/>
            <w:vAlign w:val="center"/>
          </w:tcPr>
          <w:p w14:paraId="6E5F0E64" w14:textId="77777777" w:rsidR="00411DD7" w:rsidRPr="00547320" w:rsidRDefault="00411DD7" w:rsidP="003649D4">
            <w:pPr>
              <w:rPr>
                <w:rFonts w:ascii="Times New Roman" w:hAnsi="Times New Roman"/>
                <w:szCs w:val="21"/>
              </w:rPr>
            </w:pPr>
            <w:r w:rsidRPr="00125203">
              <w:rPr>
                <w:rFonts w:ascii="Times New Roman" w:hAnsi="Times New Roman" w:hint="eastAsia"/>
                <w:szCs w:val="21"/>
              </w:rPr>
              <w:t>管材</w:t>
            </w:r>
          </w:p>
        </w:tc>
        <w:tc>
          <w:tcPr>
            <w:tcW w:w="4820" w:type="dxa"/>
            <w:vAlign w:val="center"/>
          </w:tcPr>
          <w:p w14:paraId="4FB80651" w14:textId="77777777" w:rsidR="00411DD7" w:rsidRPr="00547320" w:rsidRDefault="002C7028" w:rsidP="003649D4">
            <w:pPr>
              <w:rPr>
                <w:rFonts w:ascii="Times New Roman" w:hAnsi="Times New Roman"/>
                <w:szCs w:val="21"/>
              </w:rPr>
            </w:pPr>
            <w:r>
              <w:rPr>
                <w:rFonts w:hint="eastAsia"/>
                <w:sz w:val="28"/>
              </w:rPr>
              <w:sym w:font="Wingdings 2" w:char="F052"/>
            </w:r>
            <w:r w:rsidR="00411DD7">
              <w:rPr>
                <w:rFonts w:ascii="Times New Roman" w:hAnsi="Times New Roman" w:hint="eastAsia"/>
                <w:szCs w:val="21"/>
              </w:rPr>
              <w:t>耐腐蚀</w:t>
            </w:r>
            <w:r w:rsidR="00411DD7">
              <w:rPr>
                <w:rFonts w:ascii="Times New Roman" w:hAnsi="Times New Roman" w:hint="eastAsia"/>
                <w:szCs w:val="21"/>
              </w:rPr>
              <w:t xml:space="preserve"> </w:t>
            </w:r>
            <w:r w:rsidR="00411DD7" w:rsidRPr="00F92991">
              <w:rPr>
                <w:rFonts w:hint="eastAsia"/>
                <w:sz w:val="28"/>
              </w:rPr>
              <w:sym w:font="Wingdings 2" w:char="F0A3"/>
            </w:r>
            <w:r w:rsidR="00411DD7" w:rsidRPr="00125203">
              <w:rPr>
                <w:rFonts w:ascii="Times New Roman" w:hAnsi="Times New Roman" w:hint="eastAsia"/>
                <w:szCs w:val="21"/>
              </w:rPr>
              <w:t>抗老化</w:t>
            </w:r>
            <w:r w:rsidR="00411DD7">
              <w:rPr>
                <w:rFonts w:ascii="Times New Roman" w:hAnsi="Times New Roman" w:hint="eastAsia"/>
                <w:szCs w:val="21"/>
              </w:rPr>
              <w:t xml:space="preserve"> </w:t>
            </w:r>
            <w:r w:rsidR="00411DD7" w:rsidRPr="00F92991">
              <w:rPr>
                <w:rFonts w:hint="eastAsia"/>
                <w:sz w:val="28"/>
              </w:rPr>
              <w:sym w:font="Wingdings 2" w:char="F0A3"/>
            </w:r>
            <w:r w:rsidR="00411DD7" w:rsidRPr="00125203">
              <w:rPr>
                <w:rFonts w:ascii="Times New Roman" w:hAnsi="Times New Roman" w:hint="eastAsia"/>
                <w:szCs w:val="21"/>
              </w:rPr>
              <w:t>耐久性能好</w:t>
            </w:r>
          </w:p>
        </w:tc>
      </w:tr>
      <w:tr w:rsidR="00411DD7" w:rsidRPr="00F92991" w14:paraId="61A70695" w14:textId="77777777" w:rsidTr="003649D4">
        <w:trPr>
          <w:jc w:val="center"/>
        </w:trPr>
        <w:tc>
          <w:tcPr>
            <w:tcW w:w="4536" w:type="dxa"/>
            <w:vAlign w:val="center"/>
          </w:tcPr>
          <w:p w14:paraId="17AC157B" w14:textId="77777777" w:rsidR="00411DD7" w:rsidRPr="00547320" w:rsidRDefault="00411DD7" w:rsidP="003649D4">
            <w:pPr>
              <w:rPr>
                <w:rFonts w:ascii="Times New Roman" w:hAnsi="Times New Roman"/>
                <w:szCs w:val="21"/>
              </w:rPr>
            </w:pPr>
            <w:r w:rsidRPr="00125203">
              <w:rPr>
                <w:rFonts w:ascii="Times New Roman" w:hAnsi="Times New Roman" w:hint="eastAsia"/>
                <w:szCs w:val="21"/>
              </w:rPr>
              <w:t>管线</w:t>
            </w:r>
          </w:p>
        </w:tc>
        <w:tc>
          <w:tcPr>
            <w:tcW w:w="4820" w:type="dxa"/>
            <w:vAlign w:val="center"/>
          </w:tcPr>
          <w:p w14:paraId="3FC0C735" w14:textId="77777777" w:rsidR="00411DD7" w:rsidRPr="00547320" w:rsidRDefault="002C7028" w:rsidP="003649D4">
            <w:pPr>
              <w:rPr>
                <w:rFonts w:ascii="Times New Roman" w:hAnsi="Times New Roman"/>
                <w:szCs w:val="21"/>
              </w:rPr>
            </w:pPr>
            <w:r>
              <w:rPr>
                <w:rFonts w:hint="eastAsia"/>
                <w:sz w:val="28"/>
              </w:rPr>
              <w:sym w:font="Wingdings 2" w:char="F052"/>
            </w:r>
            <w:r w:rsidR="00411DD7" w:rsidRPr="00125203">
              <w:rPr>
                <w:rFonts w:ascii="Times New Roman" w:hAnsi="Times New Roman" w:hint="eastAsia"/>
                <w:szCs w:val="21"/>
              </w:rPr>
              <w:t>耐腐蚀</w:t>
            </w:r>
            <w:r w:rsidR="00411DD7" w:rsidRPr="00125203">
              <w:rPr>
                <w:rFonts w:ascii="Times New Roman" w:hAnsi="Times New Roman" w:hint="eastAsia"/>
                <w:szCs w:val="21"/>
              </w:rPr>
              <w:t xml:space="preserve"> </w:t>
            </w:r>
            <w:r w:rsidR="00411DD7" w:rsidRPr="00F92991">
              <w:rPr>
                <w:rFonts w:hint="eastAsia"/>
                <w:sz w:val="28"/>
              </w:rPr>
              <w:sym w:font="Wingdings 2" w:char="F0A3"/>
            </w:r>
            <w:r w:rsidR="00411DD7" w:rsidRPr="00125203">
              <w:rPr>
                <w:rFonts w:ascii="Times New Roman" w:hAnsi="Times New Roman" w:hint="eastAsia"/>
                <w:szCs w:val="21"/>
              </w:rPr>
              <w:t>抗老化</w:t>
            </w:r>
            <w:r w:rsidR="00411DD7" w:rsidRPr="00125203">
              <w:rPr>
                <w:rFonts w:ascii="Times New Roman" w:hAnsi="Times New Roman" w:hint="eastAsia"/>
                <w:szCs w:val="21"/>
              </w:rPr>
              <w:t xml:space="preserve"> </w:t>
            </w:r>
            <w:r w:rsidR="00411DD7" w:rsidRPr="00F92991">
              <w:rPr>
                <w:rFonts w:hint="eastAsia"/>
                <w:sz w:val="28"/>
              </w:rPr>
              <w:sym w:font="Wingdings 2" w:char="F0A3"/>
            </w:r>
            <w:r w:rsidR="00411DD7" w:rsidRPr="00125203">
              <w:rPr>
                <w:rFonts w:ascii="Times New Roman" w:hAnsi="Times New Roman" w:hint="eastAsia"/>
                <w:szCs w:val="21"/>
              </w:rPr>
              <w:t>耐久性能好</w:t>
            </w:r>
          </w:p>
        </w:tc>
      </w:tr>
      <w:tr w:rsidR="00411DD7" w:rsidRPr="00F92991" w14:paraId="72C69018" w14:textId="77777777" w:rsidTr="003649D4">
        <w:trPr>
          <w:jc w:val="center"/>
        </w:trPr>
        <w:tc>
          <w:tcPr>
            <w:tcW w:w="4536" w:type="dxa"/>
            <w:vAlign w:val="center"/>
          </w:tcPr>
          <w:p w14:paraId="5FB46329" w14:textId="77777777" w:rsidR="00411DD7" w:rsidRPr="00547320" w:rsidRDefault="00411DD7" w:rsidP="003649D4">
            <w:pPr>
              <w:rPr>
                <w:rFonts w:ascii="Times New Roman" w:hAnsi="Times New Roman"/>
                <w:szCs w:val="21"/>
              </w:rPr>
            </w:pPr>
            <w:r w:rsidRPr="00125203">
              <w:rPr>
                <w:rFonts w:ascii="Times New Roman" w:hAnsi="Times New Roman" w:hint="eastAsia"/>
                <w:szCs w:val="21"/>
              </w:rPr>
              <w:t>管件</w:t>
            </w:r>
          </w:p>
        </w:tc>
        <w:tc>
          <w:tcPr>
            <w:tcW w:w="4820" w:type="dxa"/>
            <w:vAlign w:val="center"/>
          </w:tcPr>
          <w:p w14:paraId="264CFE5A" w14:textId="77777777" w:rsidR="00411DD7" w:rsidRPr="00547320" w:rsidRDefault="002C7028" w:rsidP="003649D4">
            <w:pPr>
              <w:rPr>
                <w:rFonts w:ascii="Times New Roman" w:hAnsi="Times New Roman"/>
                <w:szCs w:val="21"/>
              </w:rPr>
            </w:pPr>
            <w:r>
              <w:rPr>
                <w:rFonts w:hint="eastAsia"/>
                <w:sz w:val="28"/>
              </w:rPr>
              <w:sym w:font="Wingdings 2" w:char="F052"/>
            </w:r>
            <w:r w:rsidR="00411DD7" w:rsidRPr="00125203">
              <w:rPr>
                <w:rFonts w:ascii="Times New Roman" w:hAnsi="Times New Roman" w:hint="eastAsia"/>
                <w:szCs w:val="21"/>
              </w:rPr>
              <w:t>耐腐蚀</w:t>
            </w:r>
            <w:r w:rsidR="00411DD7" w:rsidRPr="00125203">
              <w:rPr>
                <w:rFonts w:ascii="Times New Roman" w:hAnsi="Times New Roman" w:hint="eastAsia"/>
                <w:szCs w:val="21"/>
              </w:rPr>
              <w:t xml:space="preserve"> </w:t>
            </w:r>
            <w:r w:rsidR="00411DD7" w:rsidRPr="00F92991">
              <w:rPr>
                <w:rFonts w:hint="eastAsia"/>
                <w:sz w:val="28"/>
              </w:rPr>
              <w:sym w:font="Wingdings 2" w:char="F0A3"/>
            </w:r>
            <w:r w:rsidR="00411DD7" w:rsidRPr="00125203">
              <w:rPr>
                <w:rFonts w:ascii="Times New Roman" w:hAnsi="Times New Roman" w:hint="eastAsia"/>
                <w:szCs w:val="21"/>
              </w:rPr>
              <w:t>抗老化</w:t>
            </w:r>
            <w:r w:rsidR="00411DD7" w:rsidRPr="00125203">
              <w:rPr>
                <w:rFonts w:ascii="Times New Roman" w:hAnsi="Times New Roman" w:hint="eastAsia"/>
                <w:szCs w:val="21"/>
              </w:rPr>
              <w:t xml:space="preserve"> </w:t>
            </w:r>
            <w:r w:rsidR="00411DD7" w:rsidRPr="00F92991">
              <w:rPr>
                <w:rFonts w:hint="eastAsia"/>
                <w:sz w:val="28"/>
              </w:rPr>
              <w:sym w:font="Wingdings 2" w:char="F0A3"/>
            </w:r>
            <w:r w:rsidR="00411DD7" w:rsidRPr="00125203">
              <w:rPr>
                <w:rFonts w:ascii="Times New Roman" w:hAnsi="Times New Roman" w:hint="eastAsia"/>
                <w:szCs w:val="21"/>
              </w:rPr>
              <w:t>耐久性能好</w:t>
            </w:r>
          </w:p>
        </w:tc>
      </w:tr>
      <w:tr w:rsidR="00411DD7" w:rsidRPr="00F92991" w14:paraId="0BC8509F" w14:textId="77777777" w:rsidTr="003649D4">
        <w:trPr>
          <w:jc w:val="center"/>
        </w:trPr>
        <w:tc>
          <w:tcPr>
            <w:tcW w:w="4536" w:type="dxa"/>
            <w:vAlign w:val="center"/>
          </w:tcPr>
          <w:p w14:paraId="4692DAE9" w14:textId="77777777" w:rsidR="00411DD7" w:rsidRPr="00125203" w:rsidRDefault="00411DD7" w:rsidP="003649D4">
            <w:pPr>
              <w:rPr>
                <w:rFonts w:ascii="Times New Roman" w:hAnsi="Times New Roman"/>
                <w:szCs w:val="21"/>
              </w:rPr>
            </w:pPr>
            <w:r w:rsidRPr="00125203">
              <w:rPr>
                <w:rFonts w:ascii="Times New Roman" w:hAnsi="Times New Roman" w:hint="eastAsia"/>
                <w:szCs w:val="21"/>
              </w:rPr>
              <w:t>活动配件部品组合</w:t>
            </w:r>
            <w:r>
              <w:rPr>
                <w:rFonts w:ascii="Times New Roman" w:hAnsi="Times New Roman"/>
                <w:szCs w:val="21"/>
              </w:rPr>
              <w:t>寿命</w:t>
            </w:r>
          </w:p>
        </w:tc>
        <w:tc>
          <w:tcPr>
            <w:tcW w:w="4820" w:type="dxa"/>
            <w:vAlign w:val="center"/>
          </w:tcPr>
          <w:p w14:paraId="0AE4EF98" w14:textId="77777777" w:rsidR="00411DD7" w:rsidRPr="003F1B01" w:rsidRDefault="00411DD7" w:rsidP="003649D4">
            <w:pPr>
              <w:rPr>
                <w:rFonts w:ascii="Times New Roman" w:hAnsi="Times New Roman"/>
                <w:szCs w:val="21"/>
              </w:rPr>
            </w:pPr>
            <w:r>
              <w:rPr>
                <w:rFonts w:ascii="Times New Roman" w:hAnsi="Times New Roman" w:hint="eastAsia"/>
                <w:szCs w:val="21"/>
              </w:rPr>
              <w:t>XX</w:t>
            </w:r>
            <w:r>
              <w:rPr>
                <w:rFonts w:ascii="Times New Roman" w:hAnsi="Times New Roman" w:hint="eastAsia"/>
                <w:szCs w:val="21"/>
              </w:rPr>
              <w:t>年</w:t>
            </w:r>
          </w:p>
        </w:tc>
      </w:tr>
      <w:tr w:rsidR="00411DD7" w:rsidRPr="00F92991" w14:paraId="702007FB" w14:textId="77777777" w:rsidTr="003649D4">
        <w:trPr>
          <w:jc w:val="center"/>
        </w:trPr>
        <w:tc>
          <w:tcPr>
            <w:tcW w:w="4536" w:type="dxa"/>
            <w:vAlign w:val="center"/>
          </w:tcPr>
          <w:p w14:paraId="1EC9924B" w14:textId="77777777" w:rsidR="00411DD7" w:rsidRPr="00125203" w:rsidRDefault="00411DD7" w:rsidP="003649D4">
            <w:pPr>
              <w:rPr>
                <w:rFonts w:ascii="Times New Roman" w:hAnsi="Times New Roman"/>
                <w:szCs w:val="21"/>
              </w:rPr>
            </w:pPr>
            <w:r w:rsidRPr="00125203">
              <w:rPr>
                <w:rFonts w:ascii="Times New Roman" w:hAnsi="Times New Roman" w:hint="eastAsia"/>
                <w:szCs w:val="21"/>
              </w:rPr>
              <w:t>不同使用寿命的部品组合</w:t>
            </w:r>
          </w:p>
        </w:tc>
        <w:tc>
          <w:tcPr>
            <w:tcW w:w="4820" w:type="dxa"/>
            <w:vAlign w:val="center"/>
          </w:tcPr>
          <w:p w14:paraId="35FE195E" w14:textId="77777777" w:rsidR="00411DD7" w:rsidRPr="00125203" w:rsidRDefault="002C7028" w:rsidP="003649D4">
            <w:pPr>
              <w:rPr>
                <w:rFonts w:ascii="Times New Roman" w:hAnsi="Times New Roman"/>
                <w:szCs w:val="21"/>
              </w:rPr>
            </w:pPr>
            <w:r>
              <w:rPr>
                <w:rFonts w:hint="eastAsia"/>
                <w:sz w:val="28"/>
              </w:rPr>
              <w:sym w:font="Wingdings 2" w:char="F052"/>
            </w:r>
            <w:r w:rsidR="00411DD7" w:rsidRPr="00125203">
              <w:rPr>
                <w:rFonts w:ascii="Times New Roman" w:hAnsi="Times New Roman" w:hint="eastAsia"/>
                <w:szCs w:val="21"/>
              </w:rPr>
              <w:t>便于分别拆</w:t>
            </w:r>
            <w:r w:rsidR="00411DD7">
              <w:rPr>
                <w:rFonts w:ascii="Times New Roman" w:hAnsi="Times New Roman" w:hint="eastAsia"/>
                <w:szCs w:val="21"/>
              </w:rPr>
              <w:t>换</w:t>
            </w:r>
            <w:r w:rsidR="00411DD7">
              <w:rPr>
                <w:rFonts w:ascii="Times New Roman" w:hAnsi="Times New Roman" w:hint="eastAsia"/>
                <w:szCs w:val="21"/>
              </w:rPr>
              <w:t xml:space="preserve"> </w:t>
            </w:r>
            <w:r w:rsidR="00411DD7" w:rsidRPr="00F92991">
              <w:rPr>
                <w:rFonts w:hint="eastAsia"/>
                <w:sz w:val="28"/>
              </w:rPr>
              <w:sym w:font="Wingdings 2" w:char="F0A3"/>
            </w:r>
            <w:r w:rsidR="00411DD7" w:rsidRPr="00125203">
              <w:rPr>
                <w:rFonts w:ascii="Times New Roman" w:hAnsi="Times New Roman" w:hint="eastAsia"/>
                <w:szCs w:val="21"/>
              </w:rPr>
              <w:t>更新</w:t>
            </w:r>
            <w:r w:rsidR="00411DD7" w:rsidRPr="00F92991">
              <w:rPr>
                <w:rFonts w:hint="eastAsia"/>
                <w:sz w:val="28"/>
              </w:rPr>
              <w:t xml:space="preserve"> </w:t>
            </w:r>
            <w:r w:rsidR="00411DD7" w:rsidRPr="00F92991">
              <w:rPr>
                <w:rFonts w:hint="eastAsia"/>
                <w:sz w:val="28"/>
              </w:rPr>
              <w:sym w:font="Wingdings 2" w:char="F0A3"/>
            </w:r>
            <w:r w:rsidR="00411DD7" w:rsidRPr="00125203">
              <w:rPr>
                <w:rFonts w:ascii="Times New Roman" w:hAnsi="Times New Roman" w:hint="eastAsia"/>
                <w:szCs w:val="21"/>
              </w:rPr>
              <w:t>升级</w:t>
            </w:r>
          </w:p>
        </w:tc>
      </w:tr>
    </w:tbl>
    <w:p w14:paraId="17DF2A69" w14:textId="77777777" w:rsidR="00411DD7" w:rsidRPr="00125203" w:rsidRDefault="00411DD7" w:rsidP="003649D4">
      <w:pPr>
        <w:rPr>
          <w:rFonts w:ascii="Times New Roman" w:hAnsi="Times New Roman"/>
          <w:szCs w:val="21"/>
        </w:rPr>
      </w:pPr>
    </w:p>
    <w:p w14:paraId="676ACC4B" w14:textId="77777777" w:rsidR="00411DD7" w:rsidRPr="00547320" w:rsidRDefault="00411DD7" w:rsidP="003649D4">
      <w:pPr>
        <w:rPr>
          <w:rFonts w:ascii="Times New Roman" w:hAnsi="Times New Roman"/>
          <w:szCs w:val="21"/>
        </w:rPr>
      </w:pPr>
      <w:r>
        <w:rPr>
          <w:rFonts w:ascii="Times New Roman" w:hAnsi="Times New Roman" w:hint="eastAsia"/>
          <w:szCs w:val="21"/>
        </w:rPr>
        <w:t>请</w:t>
      </w:r>
      <w:r w:rsidRPr="00547320">
        <w:rPr>
          <w:rFonts w:ascii="Times New Roman" w:hAnsi="Times New Roman"/>
          <w:szCs w:val="21"/>
        </w:rPr>
        <w:t>简要说明</w:t>
      </w:r>
      <w:r>
        <w:rPr>
          <w:rFonts w:ascii="Times New Roman" w:hAnsi="Times New Roman" w:hint="eastAsia"/>
          <w:szCs w:val="21"/>
        </w:rPr>
        <w:t>采取的提升建筑部品构件耐久性的具体措施：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4848A6CA" w14:textId="77777777" w:rsidTr="003649D4">
        <w:trPr>
          <w:trHeight w:val="2184"/>
          <w:jc w:val="center"/>
        </w:trPr>
        <w:tc>
          <w:tcPr>
            <w:tcW w:w="9356" w:type="dxa"/>
          </w:tcPr>
          <w:p w14:paraId="072C4466"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生活及中水给水管采用优质</w:t>
            </w:r>
            <w:r w:rsidRPr="00F92991">
              <w:rPr>
                <w:rFonts w:ascii="Times New Roman" w:hAnsi="Times New Roman" w:hint="eastAsia"/>
                <w:kern w:val="0"/>
                <w:sz w:val="20"/>
                <w:szCs w:val="21"/>
              </w:rPr>
              <w:t>PP-R</w:t>
            </w:r>
            <w:r w:rsidRPr="00F92991">
              <w:rPr>
                <w:rFonts w:ascii="Times New Roman" w:hAnsi="Times New Roman" w:hint="eastAsia"/>
                <w:kern w:val="0"/>
                <w:sz w:val="20"/>
                <w:szCs w:val="21"/>
              </w:rPr>
              <w:t>管，热水管采用热水型管材，采用热熔连接。室内排水管</w:t>
            </w:r>
            <w:r w:rsidRPr="00F92991">
              <w:rPr>
                <w:rFonts w:ascii="Times New Roman" w:hAnsi="Times New Roman" w:hint="eastAsia"/>
                <w:kern w:val="0"/>
                <w:sz w:val="20"/>
                <w:szCs w:val="21"/>
              </w:rPr>
              <w:t>(</w:t>
            </w:r>
            <w:r w:rsidRPr="00F92991">
              <w:rPr>
                <w:rFonts w:ascii="Times New Roman" w:hAnsi="Times New Roman" w:hint="eastAsia"/>
                <w:kern w:val="0"/>
                <w:sz w:val="20"/>
                <w:szCs w:val="21"/>
              </w:rPr>
              <w:t>含出户管</w:t>
            </w:r>
            <w:r w:rsidRPr="00F92991">
              <w:rPr>
                <w:rFonts w:ascii="Times New Roman" w:hAnsi="Times New Roman" w:hint="eastAsia"/>
                <w:kern w:val="0"/>
                <w:sz w:val="20"/>
                <w:szCs w:val="21"/>
              </w:rPr>
              <w:t>)</w:t>
            </w:r>
            <w:r w:rsidRPr="00F92991">
              <w:rPr>
                <w:rFonts w:ascii="Times New Roman" w:hAnsi="Times New Roman" w:hint="eastAsia"/>
                <w:kern w:val="0"/>
                <w:sz w:val="20"/>
                <w:szCs w:val="21"/>
              </w:rPr>
              <w:t>采用</w:t>
            </w:r>
            <w:r w:rsidRPr="00F92991">
              <w:rPr>
                <w:rFonts w:ascii="Times New Roman" w:hAnsi="Times New Roman" w:hint="eastAsia"/>
                <w:kern w:val="0"/>
                <w:sz w:val="20"/>
                <w:szCs w:val="21"/>
              </w:rPr>
              <w:t>UPVC</w:t>
            </w:r>
            <w:r w:rsidRPr="00F92991">
              <w:rPr>
                <w:rFonts w:ascii="Times New Roman" w:hAnsi="Times New Roman" w:hint="eastAsia"/>
                <w:kern w:val="0"/>
                <w:sz w:val="20"/>
                <w:szCs w:val="21"/>
              </w:rPr>
              <w:t>塑料排水管，承插粘接。室外埋地管采用</w:t>
            </w:r>
            <w:r w:rsidRPr="00F92991">
              <w:rPr>
                <w:rFonts w:ascii="Times New Roman" w:hAnsi="Times New Roman" w:hint="eastAsia"/>
                <w:kern w:val="0"/>
                <w:sz w:val="20"/>
                <w:szCs w:val="21"/>
              </w:rPr>
              <w:t>HDPE</w:t>
            </w:r>
            <w:r w:rsidRPr="00F92991">
              <w:rPr>
                <w:rFonts w:ascii="Times New Roman" w:hAnsi="Times New Roman" w:hint="eastAsia"/>
                <w:kern w:val="0"/>
                <w:sz w:val="20"/>
                <w:szCs w:val="21"/>
              </w:rPr>
              <w:t>双壁波纹排水管，胶圈承插接口。承压排水管采用给水</w:t>
            </w:r>
            <w:r w:rsidRPr="00F92991">
              <w:rPr>
                <w:rFonts w:ascii="Times New Roman" w:hAnsi="Times New Roman" w:hint="eastAsia"/>
                <w:kern w:val="0"/>
                <w:sz w:val="20"/>
                <w:szCs w:val="21"/>
              </w:rPr>
              <w:t>PE</w:t>
            </w:r>
            <w:r w:rsidRPr="00F92991">
              <w:rPr>
                <w:rFonts w:ascii="Times New Roman" w:hAnsi="Times New Roman" w:hint="eastAsia"/>
                <w:kern w:val="0"/>
                <w:sz w:val="20"/>
                <w:szCs w:val="21"/>
              </w:rPr>
              <w:t>管，热熔连接。给水管</w:t>
            </w:r>
            <w:r w:rsidRPr="00F92991">
              <w:rPr>
                <w:rFonts w:ascii="Times New Roman" w:hAnsi="Times New Roman" w:hint="eastAsia"/>
                <w:kern w:val="0"/>
                <w:sz w:val="20"/>
                <w:szCs w:val="21"/>
              </w:rPr>
              <w:t>DN&lt;50</w:t>
            </w:r>
            <w:r w:rsidRPr="00F92991">
              <w:rPr>
                <w:rFonts w:ascii="Times New Roman" w:hAnsi="Times New Roman" w:hint="eastAsia"/>
                <w:kern w:val="0"/>
                <w:sz w:val="20"/>
                <w:szCs w:val="21"/>
              </w:rPr>
              <w:t>采用截止阀，</w:t>
            </w:r>
            <w:r w:rsidRPr="00F92991">
              <w:rPr>
                <w:rFonts w:ascii="Times New Roman" w:hAnsi="Times New Roman" w:hint="eastAsia"/>
                <w:kern w:val="0"/>
                <w:sz w:val="20"/>
                <w:szCs w:val="21"/>
              </w:rPr>
              <w:t>DN&gt;50</w:t>
            </w:r>
            <w:r w:rsidRPr="00F92991">
              <w:rPr>
                <w:rFonts w:ascii="Times New Roman" w:hAnsi="Times New Roman" w:hint="eastAsia"/>
                <w:kern w:val="0"/>
                <w:sz w:val="20"/>
                <w:szCs w:val="21"/>
              </w:rPr>
              <w:t>采用碟阀或闸阀。消防管阀门采用碟阀或闸阀，且有明显的开启标志。</w:t>
            </w:r>
          </w:p>
        </w:tc>
      </w:tr>
    </w:tbl>
    <w:p w14:paraId="263373E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EF1C9DF"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提交材料及要求：</w:t>
      </w:r>
    </w:p>
    <w:p w14:paraId="3CDA33E6" w14:textId="77777777" w:rsidR="00411DD7" w:rsidRDefault="00411DD7" w:rsidP="003649D4">
      <w:pPr>
        <w:spacing w:line="280" w:lineRule="exact"/>
        <w:rPr>
          <w:rFonts w:ascii="Times New Roman" w:hAnsi="Times New Roman"/>
          <w:szCs w:val="21"/>
        </w:rPr>
      </w:pPr>
      <w:r w:rsidRPr="00547320">
        <w:rPr>
          <w:rFonts w:ascii="Times New Roman" w:hAnsi="Times New Roman"/>
          <w:szCs w:val="21"/>
        </w:rPr>
        <w:t>1</w:t>
      </w:r>
      <w:r>
        <w:rPr>
          <w:rFonts w:ascii="Times New Roman" w:hAnsi="Times New Roman" w:hint="eastAsia"/>
          <w:szCs w:val="21"/>
        </w:rPr>
        <w:t>）相关建筑、给排水、装修竣工图纸及设计说明；</w:t>
      </w:r>
    </w:p>
    <w:p w14:paraId="1A05C7C3" w14:textId="77777777" w:rsidR="00411DD7" w:rsidRDefault="00411DD7" w:rsidP="003649D4">
      <w:pPr>
        <w:spacing w:line="280" w:lineRule="exact"/>
        <w:rPr>
          <w:rFonts w:ascii="Times New Roman" w:hAnsi="Times New Roman"/>
          <w:szCs w:val="21"/>
        </w:rPr>
      </w:pPr>
      <w:r>
        <w:rPr>
          <w:rFonts w:ascii="Times New Roman" w:hAnsi="Times New Roman"/>
          <w:szCs w:val="21"/>
        </w:rPr>
        <w:t>2</w:t>
      </w:r>
      <w:r>
        <w:rPr>
          <w:rFonts w:ascii="Times New Roman" w:hAnsi="Times New Roman" w:hint="eastAsia"/>
          <w:szCs w:val="21"/>
        </w:rPr>
        <w:t>）材料决算清单</w:t>
      </w:r>
      <w:r>
        <w:rPr>
          <w:rFonts w:ascii="Times New Roman" w:hAnsi="Times New Roman"/>
          <w:szCs w:val="21"/>
        </w:rPr>
        <w:t>、</w:t>
      </w:r>
      <w:r>
        <w:rPr>
          <w:rFonts w:ascii="Times New Roman" w:hAnsi="Times New Roman" w:hint="eastAsia"/>
          <w:szCs w:val="21"/>
        </w:rPr>
        <w:t>相关产品</w:t>
      </w:r>
      <w:r>
        <w:rPr>
          <w:rFonts w:ascii="Times New Roman" w:hAnsi="Times New Roman"/>
          <w:szCs w:val="21"/>
        </w:rPr>
        <w:t>说明书或检测报告</w:t>
      </w:r>
      <w:r>
        <w:rPr>
          <w:rFonts w:ascii="Times New Roman" w:hAnsi="Times New Roman" w:hint="eastAsia"/>
          <w:szCs w:val="21"/>
        </w:rPr>
        <w:t>。</w:t>
      </w:r>
    </w:p>
    <w:p w14:paraId="6ACD4912" w14:textId="77777777" w:rsidR="00411DD7" w:rsidRPr="003167C0" w:rsidRDefault="00411DD7" w:rsidP="003649D4">
      <w:pPr>
        <w:spacing w:line="280" w:lineRule="exact"/>
        <w:rPr>
          <w:rFonts w:ascii="Times New Roman" w:hAnsi="Times New Roman"/>
          <w:szCs w:val="21"/>
        </w:rPr>
      </w:pPr>
    </w:p>
    <w:p w14:paraId="60793172"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30D2B81C" w14:textId="77777777" w:rsidTr="003649D4">
        <w:trPr>
          <w:trHeight w:val="2634"/>
          <w:jc w:val="center"/>
        </w:trPr>
        <w:tc>
          <w:tcPr>
            <w:tcW w:w="9356" w:type="dxa"/>
          </w:tcPr>
          <w:p w14:paraId="246AD0A3" w14:textId="77777777" w:rsidR="00411DD7" w:rsidRPr="00F92991" w:rsidRDefault="00411DD7" w:rsidP="003649D4">
            <w:pPr>
              <w:rPr>
                <w:rFonts w:ascii="Times New Roman" w:hAnsi="Times New Roman"/>
                <w:kern w:val="0"/>
                <w:sz w:val="20"/>
                <w:szCs w:val="21"/>
              </w:rPr>
            </w:pPr>
          </w:p>
        </w:tc>
      </w:tr>
    </w:tbl>
    <w:p w14:paraId="1EEDDB2C" w14:textId="77777777" w:rsidR="00411DD7" w:rsidRDefault="00411DD7"/>
    <w:p w14:paraId="25FDE806" w14:textId="77777777" w:rsidR="00411DD7" w:rsidRDefault="00411DD7">
      <w:pPr>
        <w:widowControl/>
        <w:jc w:val="left"/>
        <w:rPr>
          <w:rFonts w:ascii="Times New Roman" w:hAnsi="Times New Roman"/>
          <w:b/>
          <w:bCs/>
          <w:sz w:val="24"/>
          <w:szCs w:val="40"/>
        </w:rPr>
      </w:pPr>
      <w:r w:rsidRPr="00F92991">
        <w:rPr>
          <w:sz w:val="24"/>
          <w:szCs w:val="40"/>
        </w:rPr>
        <w:br w:type="page"/>
      </w:r>
    </w:p>
    <w:p w14:paraId="18BAFB22" w14:textId="77777777" w:rsidR="00411DD7" w:rsidRPr="00F92991" w:rsidRDefault="00411DD7" w:rsidP="003649D4">
      <w:pPr>
        <w:pStyle w:val="4"/>
        <w:rPr>
          <w:sz w:val="24"/>
          <w:szCs w:val="40"/>
        </w:rPr>
      </w:pPr>
      <w:r w:rsidRPr="00F92991">
        <w:rPr>
          <w:sz w:val="24"/>
          <w:szCs w:val="40"/>
        </w:rPr>
        <w:t>4.2.8</w:t>
      </w:r>
      <w:r w:rsidRPr="00F92991">
        <w:rPr>
          <w:rFonts w:hint="eastAsia"/>
          <w:sz w:val="24"/>
          <w:szCs w:val="40"/>
        </w:rPr>
        <w:t xml:space="preserve"> </w:t>
      </w:r>
      <w:r w:rsidRPr="00F92991">
        <w:rPr>
          <w:sz w:val="24"/>
          <w:szCs w:val="40"/>
        </w:rPr>
        <w:t>提高建筑结构材料的耐久性。（</w:t>
      </w:r>
      <w:r w:rsidRPr="00F92991">
        <w:rPr>
          <w:sz w:val="24"/>
          <w:szCs w:val="40"/>
        </w:rPr>
        <w:t>10</w:t>
      </w:r>
      <w:r w:rsidRPr="00F92991">
        <w:rPr>
          <w:sz w:val="24"/>
          <w:szCs w:val="40"/>
        </w:rPr>
        <w:t>分）</w:t>
      </w:r>
    </w:p>
    <w:p w14:paraId="58410FBB"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966"/>
        <w:gridCol w:w="4279"/>
        <w:gridCol w:w="1102"/>
        <w:gridCol w:w="1104"/>
      </w:tblGrid>
      <w:tr w:rsidR="00411DD7" w:rsidRPr="00F92991" w14:paraId="0142C62C" w14:textId="77777777" w:rsidTr="003649D4">
        <w:trPr>
          <w:jc w:val="center"/>
        </w:trPr>
        <w:tc>
          <w:tcPr>
            <w:tcW w:w="424" w:type="pct"/>
            <w:vAlign w:val="center"/>
          </w:tcPr>
          <w:p w14:paraId="5305649B"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序号</w:t>
            </w:r>
          </w:p>
        </w:tc>
        <w:tc>
          <w:tcPr>
            <w:tcW w:w="3221" w:type="pct"/>
            <w:gridSpan w:val="2"/>
            <w:vAlign w:val="center"/>
          </w:tcPr>
          <w:p w14:paraId="10F168D3"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评价内容</w:t>
            </w:r>
          </w:p>
        </w:tc>
        <w:tc>
          <w:tcPr>
            <w:tcW w:w="677" w:type="pct"/>
            <w:vAlign w:val="center"/>
          </w:tcPr>
          <w:p w14:paraId="184F2A51"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评价分值</w:t>
            </w:r>
          </w:p>
        </w:tc>
        <w:tc>
          <w:tcPr>
            <w:tcW w:w="678" w:type="pct"/>
            <w:vAlign w:val="center"/>
          </w:tcPr>
          <w:p w14:paraId="301719BA"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自评得分</w:t>
            </w:r>
          </w:p>
        </w:tc>
      </w:tr>
      <w:tr w:rsidR="00411DD7" w:rsidRPr="00F92991" w14:paraId="34D9858F" w14:textId="77777777" w:rsidTr="003649D4">
        <w:trPr>
          <w:jc w:val="center"/>
        </w:trPr>
        <w:tc>
          <w:tcPr>
            <w:tcW w:w="424" w:type="pct"/>
            <w:vAlign w:val="center"/>
          </w:tcPr>
          <w:p w14:paraId="79B9320A"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w:t>
            </w:r>
          </w:p>
        </w:tc>
        <w:tc>
          <w:tcPr>
            <w:tcW w:w="3221" w:type="pct"/>
            <w:gridSpan w:val="2"/>
            <w:vAlign w:val="center"/>
          </w:tcPr>
          <w:p w14:paraId="50C1A258" w14:textId="77777777" w:rsidR="00411DD7" w:rsidRPr="00F92991" w:rsidRDefault="002C7028" w:rsidP="003649D4">
            <w:pPr>
              <w:rPr>
                <w:rFonts w:ascii="Times New Roman" w:hAnsi="Times New Roman"/>
                <w:szCs w:val="21"/>
              </w:rPr>
            </w:pPr>
            <w:r>
              <w:rPr>
                <w:rFonts w:hint="eastAsia"/>
                <w:sz w:val="28"/>
              </w:rPr>
              <w:sym w:font="Wingdings 2" w:char="F052"/>
            </w:r>
            <w:r w:rsidR="00411DD7" w:rsidRPr="00F92991">
              <w:rPr>
                <w:rFonts w:ascii="Times New Roman" w:hAnsi="Times New Roman"/>
                <w:szCs w:val="21"/>
              </w:rPr>
              <w:t>按</w:t>
            </w:r>
            <w:r w:rsidR="00411DD7" w:rsidRPr="00F92991">
              <w:rPr>
                <w:rFonts w:ascii="Times New Roman" w:hAnsi="Times New Roman"/>
                <w:szCs w:val="21"/>
              </w:rPr>
              <w:t>100</w:t>
            </w:r>
            <w:r w:rsidR="00411DD7" w:rsidRPr="00F92991">
              <w:rPr>
                <w:rFonts w:ascii="Times New Roman" w:hAnsi="Times New Roman"/>
                <w:szCs w:val="21"/>
              </w:rPr>
              <w:t>年进行耐久性设计</w:t>
            </w:r>
          </w:p>
        </w:tc>
        <w:tc>
          <w:tcPr>
            <w:tcW w:w="677" w:type="pct"/>
            <w:vAlign w:val="center"/>
          </w:tcPr>
          <w:p w14:paraId="2F7DE0F6"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10</w:t>
            </w:r>
          </w:p>
        </w:tc>
        <w:tc>
          <w:tcPr>
            <w:tcW w:w="678" w:type="pct"/>
            <w:vMerge w:val="restart"/>
            <w:vAlign w:val="center"/>
          </w:tcPr>
          <w:p w14:paraId="0B2C12CA" w14:textId="77777777" w:rsidR="00411DD7" w:rsidRPr="00F92991"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10</w:t>
            </w:r>
            <w:r>
              <w:rPr>
                <w:rFonts w:ascii="Times New Roman" w:hAnsi="Times New Roman" w:hint="eastAsia"/>
                <w:szCs w:val="21"/>
              </w:rPr>
              <w:t xml:space="preserve"> </w:t>
            </w:r>
          </w:p>
        </w:tc>
      </w:tr>
      <w:tr w:rsidR="00411DD7" w:rsidRPr="00F92991" w14:paraId="2A9D752A" w14:textId="77777777" w:rsidTr="003649D4">
        <w:trPr>
          <w:jc w:val="center"/>
        </w:trPr>
        <w:tc>
          <w:tcPr>
            <w:tcW w:w="424" w:type="pct"/>
            <w:vMerge w:val="restart"/>
            <w:vAlign w:val="center"/>
          </w:tcPr>
          <w:p w14:paraId="17E57EF1"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2</w:t>
            </w:r>
          </w:p>
        </w:tc>
        <w:tc>
          <w:tcPr>
            <w:tcW w:w="593" w:type="pct"/>
            <w:vMerge w:val="restart"/>
            <w:vAlign w:val="center"/>
          </w:tcPr>
          <w:p w14:paraId="5A439BAC" w14:textId="2D67BAEE" w:rsidR="00411DD7" w:rsidRPr="00F92991" w:rsidRDefault="003C408F" w:rsidP="003649D4">
            <w:pPr>
              <w:rPr>
                <w:rFonts w:ascii="Times New Roman" w:hAnsi="Times New Roman"/>
                <w:szCs w:val="21"/>
              </w:rPr>
            </w:pPr>
            <w:r>
              <w:rPr>
                <w:rFonts w:ascii="Wingdings 2" w:hAnsi="Wingdings 2" w:hint="eastAsia"/>
                <w:szCs w:val="21"/>
              </w:rPr>
              <w:t>R</w:t>
            </w:r>
            <w:r w:rsidR="00411DD7" w:rsidRPr="00F92991">
              <w:rPr>
                <w:rFonts w:ascii="Times New Roman" w:hAnsi="Times New Roman"/>
                <w:szCs w:val="21"/>
              </w:rPr>
              <w:t>采用耐久性能好的建筑结构材料</w:t>
            </w:r>
          </w:p>
        </w:tc>
        <w:tc>
          <w:tcPr>
            <w:tcW w:w="2628" w:type="pct"/>
            <w:vAlign w:val="center"/>
          </w:tcPr>
          <w:p w14:paraId="6EB7F132" w14:textId="3CE3D493" w:rsidR="00411DD7" w:rsidRPr="00F92991" w:rsidRDefault="003C408F" w:rsidP="003649D4">
            <w:pPr>
              <w:rPr>
                <w:rFonts w:ascii="Times New Roman" w:hAnsi="Times New Roman"/>
                <w:szCs w:val="21"/>
              </w:rPr>
            </w:pPr>
            <w:r>
              <w:rPr>
                <w:rFonts w:ascii="Wingdings 2" w:hAnsi="Wingdings 2" w:hint="eastAsia"/>
                <w:szCs w:val="21"/>
              </w:rPr>
              <w:t>R</w:t>
            </w:r>
            <w:r w:rsidR="00411DD7" w:rsidRPr="00F92991">
              <w:rPr>
                <w:rFonts w:ascii="Times New Roman" w:hAnsi="Times New Roman"/>
                <w:szCs w:val="21"/>
              </w:rPr>
              <w:t>混凝土构件，提高钢筋保护层厚度或采用高耐久性混凝土</w:t>
            </w:r>
          </w:p>
        </w:tc>
        <w:tc>
          <w:tcPr>
            <w:tcW w:w="677" w:type="pct"/>
            <w:vMerge w:val="restart"/>
            <w:vAlign w:val="center"/>
          </w:tcPr>
          <w:p w14:paraId="21ACF198" w14:textId="77777777" w:rsidR="00411DD7" w:rsidRPr="00F92991" w:rsidRDefault="00411DD7" w:rsidP="003649D4">
            <w:pPr>
              <w:jc w:val="center"/>
              <w:rPr>
                <w:rFonts w:ascii="Times New Roman" w:hAnsi="Times New Roman"/>
                <w:szCs w:val="21"/>
              </w:rPr>
            </w:pPr>
            <w:r w:rsidRPr="00F92991">
              <w:rPr>
                <w:rFonts w:ascii="Times New Roman" w:hAnsi="Times New Roman"/>
                <w:szCs w:val="21"/>
              </w:rPr>
              <w:t>10</w:t>
            </w:r>
          </w:p>
        </w:tc>
        <w:tc>
          <w:tcPr>
            <w:tcW w:w="678" w:type="pct"/>
            <w:vMerge/>
            <w:vAlign w:val="center"/>
          </w:tcPr>
          <w:p w14:paraId="02BD1363" w14:textId="77777777" w:rsidR="00411DD7" w:rsidRPr="00F92991" w:rsidRDefault="00411DD7" w:rsidP="003649D4">
            <w:pPr>
              <w:jc w:val="center"/>
              <w:rPr>
                <w:rFonts w:ascii="Times New Roman" w:hAnsi="Times New Roman"/>
                <w:szCs w:val="21"/>
              </w:rPr>
            </w:pPr>
          </w:p>
        </w:tc>
      </w:tr>
      <w:tr w:rsidR="00411DD7" w:rsidRPr="00F92991" w14:paraId="7793733D" w14:textId="77777777" w:rsidTr="003649D4">
        <w:trPr>
          <w:jc w:val="center"/>
        </w:trPr>
        <w:tc>
          <w:tcPr>
            <w:tcW w:w="424" w:type="pct"/>
            <w:vMerge/>
            <w:vAlign w:val="center"/>
          </w:tcPr>
          <w:p w14:paraId="75A48893" w14:textId="77777777" w:rsidR="00411DD7" w:rsidRPr="00F92991" w:rsidRDefault="00411DD7" w:rsidP="003649D4">
            <w:pPr>
              <w:jc w:val="center"/>
              <w:rPr>
                <w:rFonts w:ascii="Times New Roman" w:hAnsi="Times New Roman"/>
                <w:szCs w:val="21"/>
              </w:rPr>
            </w:pPr>
          </w:p>
        </w:tc>
        <w:tc>
          <w:tcPr>
            <w:tcW w:w="593" w:type="pct"/>
            <w:vMerge/>
            <w:vAlign w:val="center"/>
          </w:tcPr>
          <w:p w14:paraId="441868B6" w14:textId="77777777" w:rsidR="00411DD7" w:rsidRPr="00F92991" w:rsidRDefault="00411DD7" w:rsidP="003649D4">
            <w:pPr>
              <w:rPr>
                <w:rFonts w:ascii="Times New Roman" w:hAnsi="Times New Roman"/>
                <w:szCs w:val="21"/>
              </w:rPr>
            </w:pPr>
          </w:p>
        </w:tc>
        <w:tc>
          <w:tcPr>
            <w:tcW w:w="2628" w:type="pct"/>
            <w:vAlign w:val="center"/>
          </w:tcPr>
          <w:p w14:paraId="7775EAF3" w14:textId="77777777" w:rsidR="00411DD7" w:rsidRPr="00F92991" w:rsidRDefault="00411DD7" w:rsidP="003649D4">
            <w:pPr>
              <w:rPr>
                <w:rFonts w:ascii="Times New Roman" w:hAnsi="Times New Roman"/>
                <w:szCs w:val="21"/>
              </w:rPr>
            </w:pPr>
            <w:r>
              <w:rPr>
                <w:rFonts w:ascii="宋体" w:hAnsi="宋体" w:hint="eastAsia"/>
                <w:szCs w:val="21"/>
              </w:rPr>
              <w:t>□</w:t>
            </w:r>
            <w:r w:rsidRPr="00F92991">
              <w:rPr>
                <w:rFonts w:ascii="Times New Roman" w:hAnsi="Times New Roman"/>
                <w:szCs w:val="21"/>
              </w:rPr>
              <w:t>钢构件，采用耐候结构钢及耐候性防腐涂料</w:t>
            </w:r>
          </w:p>
        </w:tc>
        <w:tc>
          <w:tcPr>
            <w:tcW w:w="677" w:type="pct"/>
            <w:vMerge/>
            <w:vAlign w:val="center"/>
          </w:tcPr>
          <w:p w14:paraId="01C36E82" w14:textId="77777777" w:rsidR="00411DD7" w:rsidRPr="00F92991" w:rsidRDefault="00411DD7" w:rsidP="003649D4">
            <w:pPr>
              <w:jc w:val="center"/>
              <w:rPr>
                <w:rFonts w:ascii="Times New Roman" w:hAnsi="Times New Roman"/>
                <w:szCs w:val="21"/>
              </w:rPr>
            </w:pPr>
          </w:p>
        </w:tc>
        <w:tc>
          <w:tcPr>
            <w:tcW w:w="678" w:type="pct"/>
            <w:vMerge/>
            <w:vAlign w:val="center"/>
          </w:tcPr>
          <w:p w14:paraId="41731904" w14:textId="77777777" w:rsidR="00411DD7" w:rsidRPr="00F92991" w:rsidRDefault="00411DD7" w:rsidP="003649D4">
            <w:pPr>
              <w:jc w:val="center"/>
              <w:rPr>
                <w:rFonts w:ascii="Times New Roman" w:hAnsi="Times New Roman"/>
                <w:szCs w:val="21"/>
              </w:rPr>
            </w:pPr>
          </w:p>
        </w:tc>
      </w:tr>
      <w:tr w:rsidR="00411DD7" w:rsidRPr="00F92991" w14:paraId="0716E8A7" w14:textId="77777777" w:rsidTr="003649D4">
        <w:trPr>
          <w:jc w:val="center"/>
        </w:trPr>
        <w:tc>
          <w:tcPr>
            <w:tcW w:w="424" w:type="pct"/>
            <w:vMerge/>
            <w:vAlign w:val="center"/>
          </w:tcPr>
          <w:p w14:paraId="6EB8D242" w14:textId="77777777" w:rsidR="00411DD7" w:rsidRPr="00F92991" w:rsidRDefault="00411DD7" w:rsidP="003649D4">
            <w:pPr>
              <w:jc w:val="center"/>
              <w:rPr>
                <w:rFonts w:ascii="Times New Roman" w:hAnsi="Times New Roman"/>
                <w:szCs w:val="21"/>
              </w:rPr>
            </w:pPr>
          </w:p>
        </w:tc>
        <w:tc>
          <w:tcPr>
            <w:tcW w:w="593" w:type="pct"/>
            <w:vMerge/>
            <w:vAlign w:val="center"/>
          </w:tcPr>
          <w:p w14:paraId="43672BC8" w14:textId="77777777" w:rsidR="00411DD7" w:rsidRPr="00F92991" w:rsidRDefault="00411DD7" w:rsidP="003649D4">
            <w:pPr>
              <w:rPr>
                <w:rFonts w:ascii="Times New Roman" w:hAnsi="Times New Roman"/>
                <w:szCs w:val="21"/>
              </w:rPr>
            </w:pPr>
          </w:p>
        </w:tc>
        <w:tc>
          <w:tcPr>
            <w:tcW w:w="2628" w:type="pct"/>
            <w:vAlign w:val="center"/>
          </w:tcPr>
          <w:p w14:paraId="68077098" w14:textId="77777777" w:rsidR="00411DD7" w:rsidRPr="00F92991" w:rsidRDefault="00411DD7" w:rsidP="003649D4">
            <w:pPr>
              <w:rPr>
                <w:rFonts w:ascii="Times New Roman" w:hAnsi="Times New Roman"/>
                <w:szCs w:val="21"/>
              </w:rPr>
            </w:pPr>
            <w:r>
              <w:rPr>
                <w:rFonts w:ascii="宋体" w:hAnsi="宋体" w:hint="eastAsia"/>
                <w:szCs w:val="21"/>
              </w:rPr>
              <w:t>□</w:t>
            </w:r>
            <w:r w:rsidRPr="00F92991">
              <w:rPr>
                <w:rFonts w:ascii="Times New Roman" w:hAnsi="Times New Roman"/>
                <w:szCs w:val="21"/>
              </w:rPr>
              <w:t>木构件，采用防腐木材、耐久木材或耐久木制品</w:t>
            </w:r>
          </w:p>
        </w:tc>
        <w:tc>
          <w:tcPr>
            <w:tcW w:w="677" w:type="pct"/>
            <w:vMerge/>
            <w:vAlign w:val="center"/>
          </w:tcPr>
          <w:p w14:paraId="0077685D" w14:textId="77777777" w:rsidR="00411DD7" w:rsidRPr="00F92991" w:rsidRDefault="00411DD7" w:rsidP="003649D4">
            <w:pPr>
              <w:jc w:val="center"/>
              <w:rPr>
                <w:rFonts w:ascii="Times New Roman" w:hAnsi="Times New Roman"/>
                <w:szCs w:val="21"/>
              </w:rPr>
            </w:pPr>
          </w:p>
        </w:tc>
        <w:tc>
          <w:tcPr>
            <w:tcW w:w="678" w:type="pct"/>
            <w:vMerge/>
            <w:vAlign w:val="center"/>
          </w:tcPr>
          <w:p w14:paraId="7FEB75E6" w14:textId="77777777" w:rsidR="00411DD7" w:rsidRPr="00F92991" w:rsidRDefault="00411DD7" w:rsidP="003649D4">
            <w:pPr>
              <w:jc w:val="center"/>
              <w:rPr>
                <w:rFonts w:ascii="Times New Roman" w:hAnsi="Times New Roman"/>
                <w:szCs w:val="21"/>
              </w:rPr>
            </w:pPr>
          </w:p>
        </w:tc>
      </w:tr>
    </w:tbl>
    <w:p w14:paraId="14E8037F"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4"/>
        <w:gridCol w:w="4018"/>
      </w:tblGrid>
      <w:tr w:rsidR="00411DD7" w:rsidRPr="00F92991" w14:paraId="3C3ED1F9" w14:textId="77777777" w:rsidTr="003649D4">
        <w:trPr>
          <w:jc w:val="center"/>
        </w:trPr>
        <w:tc>
          <w:tcPr>
            <w:tcW w:w="2422" w:type="pct"/>
          </w:tcPr>
          <w:p w14:paraId="23DAD4CA"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2578" w:type="pct"/>
          </w:tcPr>
          <w:p w14:paraId="1D21FEF6"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F92991" w14:paraId="78E7D0A3" w14:textId="77777777" w:rsidTr="003649D4">
        <w:trPr>
          <w:jc w:val="center"/>
        </w:trPr>
        <w:tc>
          <w:tcPr>
            <w:tcW w:w="2422" w:type="pct"/>
          </w:tcPr>
          <w:p w14:paraId="510A168C" w14:textId="77777777" w:rsidR="00411DD7" w:rsidRPr="00547320" w:rsidRDefault="00411DD7" w:rsidP="003649D4">
            <w:pPr>
              <w:rPr>
                <w:rFonts w:ascii="Times New Roman" w:hAnsi="Times New Roman"/>
                <w:szCs w:val="21"/>
              </w:rPr>
            </w:pPr>
            <w:r>
              <w:rPr>
                <w:rFonts w:ascii="Times New Roman" w:hAnsi="Times New Roman" w:hint="eastAsia"/>
                <w:szCs w:val="21"/>
              </w:rPr>
              <w:t>建筑结构设计年限</w:t>
            </w:r>
          </w:p>
        </w:tc>
        <w:tc>
          <w:tcPr>
            <w:tcW w:w="2578" w:type="pct"/>
          </w:tcPr>
          <w:p w14:paraId="0B0FD194"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50</w:t>
            </w:r>
            <w:r>
              <w:rPr>
                <w:rFonts w:ascii="Times New Roman" w:hAnsi="Times New Roman" w:hint="eastAsia"/>
                <w:szCs w:val="21"/>
              </w:rPr>
              <w:t>年</w:t>
            </w:r>
          </w:p>
        </w:tc>
      </w:tr>
      <w:tr w:rsidR="00411DD7" w:rsidRPr="00F92991" w14:paraId="1A7E791E" w14:textId="77777777" w:rsidTr="003649D4">
        <w:trPr>
          <w:jc w:val="center"/>
        </w:trPr>
        <w:tc>
          <w:tcPr>
            <w:tcW w:w="2422" w:type="pct"/>
          </w:tcPr>
          <w:p w14:paraId="703BEE0E" w14:textId="77777777" w:rsidR="00411DD7" w:rsidRPr="00547320" w:rsidRDefault="00411DD7" w:rsidP="003649D4">
            <w:pPr>
              <w:rPr>
                <w:rFonts w:ascii="Times New Roman" w:hAnsi="Times New Roman"/>
                <w:szCs w:val="21"/>
              </w:rPr>
            </w:pPr>
            <w:r>
              <w:rPr>
                <w:rFonts w:ascii="Times New Roman" w:hAnsi="Times New Roman" w:hint="eastAsia"/>
                <w:szCs w:val="21"/>
              </w:rPr>
              <w:t>建筑结构材料</w:t>
            </w:r>
          </w:p>
        </w:tc>
        <w:tc>
          <w:tcPr>
            <w:tcW w:w="2578" w:type="pct"/>
          </w:tcPr>
          <w:p w14:paraId="46287E34" w14:textId="77777777" w:rsidR="00411DD7" w:rsidRPr="00547320" w:rsidRDefault="002C7028" w:rsidP="003649D4">
            <w:pPr>
              <w:rPr>
                <w:rFonts w:ascii="Times New Roman" w:hAnsi="Times New Roman"/>
                <w:szCs w:val="21"/>
              </w:rPr>
            </w:pPr>
            <w:r>
              <w:rPr>
                <w:rFonts w:hint="eastAsia"/>
                <w:sz w:val="28"/>
              </w:rPr>
              <w:sym w:font="Wingdings 2" w:char="F052"/>
            </w:r>
            <w:r w:rsidR="00411DD7">
              <w:rPr>
                <w:rFonts w:ascii="Times New Roman" w:hAnsi="Times New Roman" w:hint="eastAsia"/>
                <w:szCs w:val="21"/>
              </w:rPr>
              <w:t>混凝土</w:t>
            </w:r>
            <w:r w:rsidR="00411DD7">
              <w:rPr>
                <w:rFonts w:ascii="Times New Roman" w:hAnsi="Times New Roman" w:hint="eastAsia"/>
                <w:szCs w:val="21"/>
              </w:rPr>
              <w:t xml:space="preserve"> </w:t>
            </w:r>
            <w:r w:rsidR="00411DD7" w:rsidRPr="00F92991">
              <w:rPr>
                <w:rFonts w:hint="eastAsia"/>
                <w:sz w:val="28"/>
              </w:rPr>
              <w:sym w:font="Wingdings 2" w:char="F0A3"/>
            </w:r>
            <w:r w:rsidR="00411DD7">
              <w:rPr>
                <w:rFonts w:ascii="Times New Roman" w:hAnsi="Times New Roman"/>
                <w:szCs w:val="21"/>
              </w:rPr>
              <w:t>钢</w:t>
            </w:r>
            <w:r w:rsidR="00411DD7">
              <w:rPr>
                <w:rFonts w:ascii="Times New Roman" w:hAnsi="Times New Roman" w:hint="eastAsia"/>
                <w:szCs w:val="21"/>
              </w:rPr>
              <w:t xml:space="preserve"> </w:t>
            </w:r>
            <w:r w:rsidR="00411DD7" w:rsidRPr="00F92991">
              <w:rPr>
                <w:rFonts w:hint="eastAsia"/>
                <w:sz w:val="28"/>
              </w:rPr>
              <w:sym w:font="Wingdings 2" w:char="F0A3"/>
            </w:r>
            <w:r w:rsidR="00411DD7">
              <w:rPr>
                <w:rFonts w:ascii="Times New Roman" w:hAnsi="Times New Roman"/>
                <w:szCs w:val="21"/>
              </w:rPr>
              <w:t>木</w:t>
            </w:r>
          </w:p>
        </w:tc>
      </w:tr>
      <w:tr w:rsidR="00411DD7" w:rsidRPr="00F92991" w14:paraId="5364902F" w14:textId="77777777" w:rsidTr="003649D4">
        <w:trPr>
          <w:jc w:val="center"/>
        </w:trPr>
        <w:tc>
          <w:tcPr>
            <w:tcW w:w="2422" w:type="pct"/>
          </w:tcPr>
          <w:p w14:paraId="00F940C7" w14:textId="77777777" w:rsidR="00411DD7" w:rsidRDefault="00411DD7" w:rsidP="003649D4">
            <w:pPr>
              <w:rPr>
                <w:rFonts w:ascii="Times New Roman" w:hAnsi="Times New Roman"/>
                <w:szCs w:val="21"/>
              </w:rPr>
            </w:pPr>
            <w:r>
              <w:rPr>
                <w:rFonts w:ascii="Times New Roman" w:hAnsi="Times New Roman" w:hint="eastAsia"/>
                <w:szCs w:val="21"/>
              </w:rPr>
              <w:t>钢筋保护层</w:t>
            </w:r>
            <w:r>
              <w:rPr>
                <w:rFonts w:ascii="Times New Roman" w:hAnsi="Times New Roman"/>
                <w:szCs w:val="21"/>
              </w:rPr>
              <w:t>厚度</w:t>
            </w:r>
          </w:p>
        </w:tc>
        <w:tc>
          <w:tcPr>
            <w:tcW w:w="2578" w:type="pct"/>
          </w:tcPr>
          <w:p w14:paraId="7536D3B4" w14:textId="77777777" w:rsidR="00411DD7" w:rsidRDefault="00A27632" w:rsidP="003649D4">
            <w:pPr>
              <w:rPr>
                <w:rFonts w:ascii="Times New Roman" w:hAnsi="Times New Roman"/>
                <w:szCs w:val="21"/>
              </w:rPr>
            </w:pPr>
            <w:r w:rsidRPr="00A27632">
              <w:rPr>
                <w:rFonts w:ascii="Times New Roman" w:hAnsi="Times New Roman" w:hint="eastAsia"/>
                <w:szCs w:val="21"/>
              </w:rPr>
              <w:t>梁、柱等构件保护层厚度分别为</w:t>
            </w:r>
            <w:r w:rsidRPr="00A27632">
              <w:rPr>
                <w:rFonts w:ascii="Times New Roman" w:hAnsi="Times New Roman" w:hint="eastAsia"/>
                <w:szCs w:val="21"/>
              </w:rPr>
              <w:t xml:space="preserve"> 25mm</w:t>
            </w:r>
            <w:r w:rsidRPr="00A27632">
              <w:rPr>
                <w:rFonts w:ascii="Times New Roman" w:hAnsi="Times New Roman" w:hint="eastAsia"/>
                <w:szCs w:val="21"/>
              </w:rPr>
              <w:t>、</w:t>
            </w:r>
            <w:r w:rsidRPr="00A27632">
              <w:rPr>
                <w:rFonts w:ascii="Times New Roman" w:hAnsi="Times New Roman" w:hint="eastAsia"/>
                <w:szCs w:val="21"/>
              </w:rPr>
              <w:t>30mm</w:t>
            </w:r>
            <w:r w:rsidRPr="00A27632">
              <w:rPr>
                <w:rFonts w:ascii="Times New Roman" w:hAnsi="Times New Roman" w:hint="eastAsia"/>
                <w:szCs w:val="21"/>
              </w:rPr>
              <w:t>，</w:t>
            </w:r>
            <w:r>
              <w:rPr>
                <w:rFonts w:ascii="Times New Roman" w:hAnsi="Times New Roman"/>
                <w:szCs w:val="21"/>
              </w:rPr>
              <w:t xml:space="preserve"> </w:t>
            </w:r>
          </w:p>
        </w:tc>
      </w:tr>
      <w:tr w:rsidR="00411DD7" w:rsidRPr="00F92991" w14:paraId="15F63554" w14:textId="77777777" w:rsidTr="003649D4">
        <w:trPr>
          <w:jc w:val="center"/>
        </w:trPr>
        <w:tc>
          <w:tcPr>
            <w:tcW w:w="2422" w:type="pct"/>
          </w:tcPr>
          <w:p w14:paraId="53FC40C0" w14:textId="77777777" w:rsidR="00411DD7" w:rsidRDefault="00411DD7" w:rsidP="003649D4">
            <w:pPr>
              <w:rPr>
                <w:rFonts w:ascii="Times New Roman" w:hAnsi="Times New Roman"/>
                <w:szCs w:val="21"/>
              </w:rPr>
            </w:pPr>
            <w:r>
              <w:rPr>
                <w:rFonts w:ascii="Times New Roman" w:hAnsi="Times New Roman" w:hint="eastAsia"/>
                <w:szCs w:val="21"/>
              </w:rPr>
              <w:t>是否</w:t>
            </w:r>
            <w:r>
              <w:rPr>
                <w:rFonts w:ascii="Times New Roman" w:hAnsi="Times New Roman"/>
                <w:szCs w:val="21"/>
              </w:rPr>
              <w:t>采用高耐久性混凝土</w:t>
            </w:r>
          </w:p>
        </w:tc>
        <w:tc>
          <w:tcPr>
            <w:tcW w:w="2578" w:type="pct"/>
          </w:tcPr>
          <w:p w14:paraId="0F4CF240" w14:textId="77777777" w:rsidR="00411DD7" w:rsidRPr="00125203" w:rsidRDefault="00A27632" w:rsidP="003649D4">
            <w:pPr>
              <w:rPr>
                <w:rFonts w:ascii="Times New Roman" w:hAnsi="Times New Roman"/>
                <w:szCs w:val="21"/>
              </w:rPr>
            </w:pPr>
            <w:r>
              <w:rPr>
                <w:rFonts w:ascii="Times New Roman" w:hAnsi="Times New Roman" w:hint="eastAsia"/>
                <w:szCs w:val="21"/>
              </w:rPr>
              <w:t>是</w:t>
            </w:r>
          </w:p>
        </w:tc>
      </w:tr>
      <w:tr w:rsidR="00411DD7" w:rsidRPr="00F92991" w14:paraId="64DE14DA" w14:textId="77777777" w:rsidTr="003649D4">
        <w:trPr>
          <w:jc w:val="center"/>
        </w:trPr>
        <w:tc>
          <w:tcPr>
            <w:tcW w:w="2422" w:type="pct"/>
          </w:tcPr>
          <w:p w14:paraId="21689436" w14:textId="77777777" w:rsidR="00411DD7" w:rsidRDefault="00411DD7" w:rsidP="003649D4">
            <w:pPr>
              <w:rPr>
                <w:rFonts w:ascii="Times New Roman" w:hAnsi="Times New Roman"/>
                <w:szCs w:val="21"/>
              </w:rPr>
            </w:pPr>
            <w:r>
              <w:rPr>
                <w:rFonts w:ascii="Times New Roman" w:hAnsi="Times New Roman" w:hint="eastAsia"/>
                <w:szCs w:val="21"/>
              </w:rPr>
              <w:t>是否</w:t>
            </w:r>
            <w:r>
              <w:rPr>
                <w:rFonts w:ascii="Times New Roman" w:hAnsi="Times New Roman"/>
                <w:szCs w:val="21"/>
              </w:rPr>
              <w:t>采用</w:t>
            </w:r>
            <w:r w:rsidRPr="00125203">
              <w:rPr>
                <w:rFonts w:ascii="Times New Roman" w:hAnsi="Times New Roman" w:hint="eastAsia"/>
                <w:szCs w:val="21"/>
              </w:rPr>
              <w:t>耐候结构钢</w:t>
            </w:r>
            <w:r>
              <w:rPr>
                <w:rFonts w:ascii="Times New Roman" w:hAnsi="Times New Roman" w:hint="eastAsia"/>
                <w:szCs w:val="21"/>
              </w:rPr>
              <w:t>和</w:t>
            </w:r>
            <w:r w:rsidRPr="00125203">
              <w:rPr>
                <w:rFonts w:ascii="Times New Roman" w:hAnsi="Times New Roman" w:hint="eastAsia"/>
                <w:szCs w:val="21"/>
              </w:rPr>
              <w:t>耐候性防腐涂料</w:t>
            </w:r>
          </w:p>
        </w:tc>
        <w:tc>
          <w:tcPr>
            <w:tcW w:w="2578" w:type="pct"/>
          </w:tcPr>
          <w:p w14:paraId="440A940A" w14:textId="77777777" w:rsidR="00411DD7" w:rsidRPr="00125203" w:rsidRDefault="00A27632" w:rsidP="003649D4">
            <w:pPr>
              <w:rPr>
                <w:rFonts w:ascii="Times New Roman" w:hAnsi="Times New Roman"/>
                <w:szCs w:val="21"/>
              </w:rPr>
            </w:pPr>
            <w:r>
              <w:rPr>
                <w:rFonts w:ascii="Times New Roman" w:hAnsi="Times New Roman" w:hint="eastAsia"/>
                <w:szCs w:val="21"/>
              </w:rPr>
              <w:t>是</w:t>
            </w:r>
          </w:p>
        </w:tc>
      </w:tr>
      <w:tr w:rsidR="00411DD7" w:rsidRPr="00F92991" w14:paraId="50FD4FA5" w14:textId="77777777" w:rsidTr="003649D4">
        <w:trPr>
          <w:jc w:val="center"/>
        </w:trPr>
        <w:tc>
          <w:tcPr>
            <w:tcW w:w="2422" w:type="pct"/>
          </w:tcPr>
          <w:p w14:paraId="36D2EB81" w14:textId="77777777" w:rsidR="00411DD7" w:rsidRPr="00125203" w:rsidRDefault="00411DD7" w:rsidP="003649D4">
            <w:pPr>
              <w:rPr>
                <w:rFonts w:ascii="Times New Roman" w:hAnsi="Times New Roman"/>
                <w:szCs w:val="21"/>
              </w:rPr>
            </w:pPr>
            <w:r>
              <w:rPr>
                <w:rFonts w:ascii="Times New Roman" w:hAnsi="Times New Roman" w:hint="eastAsia"/>
                <w:szCs w:val="21"/>
              </w:rPr>
              <w:t>是否</w:t>
            </w:r>
            <w:r>
              <w:rPr>
                <w:rFonts w:ascii="Times New Roman" w:hAnsi="Times New Roman"/>
                <w:szCs w:val="21"/>
              </w:rPr>
              <w:t>采用耐久木制品</w:t>
            </w:r>
          </w:p>
        </w:tc>
        <w:tc>
          <w:tcPr>
            <w:tcW w:w="2578" w:type="pct"/>
          </w:tcPr>
          <w:p w14:paraId="54A17473" w14:textId="77777777" w:rsidR="00411DD7" w:rsidRPr="00125203" w:rsidRDefault="00A27632" w:rsidP="003649D4">
            <w:pPr>
              <w:rPr>
                <w:rFonts w:ascii="Times New Roman" w:hAnsi="Times New Roman"/>
                <w:szCs w:val="21"/>
              </w:rPr>
            </w:pPr>
            <w:r>
              <w:rPr>
                <w:rFonts w:ascii="Times New Roman" w:hAnsi="Times New Roman" w:hint="eastAsia"/>
                <w:szCs w:val="21"/>
              </w:rPr>
              <w:t>是</w:t>
            </w:r>
          </w:p>
        </w:tc>
      </w:tr>
    </w:tbl>
    <w:p w14:paraId="20E54E0D" w14:textId="77777777" w:rsidR="00411DD7" w:rsidRPr="00547320" w:rsidRDefault="00411DD7" w:rsidP="003649D4">
      <w:pPr>
        <w:rPr>
          <w:rFonts w:ascii="Times New Roman" w:hAnsi="Times New Roman"/>
          <w:szCs w:val="21"/>
        </w:rPr>
      </w:pPr>
      <w:r>
        <w:rPr>
          <w:rFonts w:ascii="Times New Roman" w:hAnsi="Times New Roman" w:hint="eastAsia"/>
          <w:szCs w:val="21"/>
        </w:rPr>
        <w:t>请</w:t>
      </w:r>
      <w:r w:rsidRPr="00547320">
        <w:rPr>
          <w:rFonts w:ascii="Times New Roman" w:hAnsi="Times New Roman"/>
          <w:szCs w:val="21"/>
        </w:rPr>
        <w:t>简要说明</w:t>
      </w:r>
      <w:r>
        <w:rPr>
          <w:rFonts w:ascii="Times New Roman" w:hAnsi="Times New Roman" w:hint="eastAsia"/>
          <w:szCs w:val="21"/>
        </w:rPr>
        <w:t>提高建筑结构材料耐久性的设计内容和落实情况：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6F00E74C" w14:textId="77777777" w:rsidTr="003649D4">
        <w:trPr>
          <w:trHeight w:val="1682"/>
          <w:jc w:val="center"/>
        </w:trPr>
        <w:tc>
          <w:tcPr>
            <w:tcW w:w="9356" w:type="dxa"/>
          </w:tcPr>
          <w:p w14:paraId="17F00BC9" w14:textId="77777777" w:rsidR="00411DD7" w:rsidRPr="00F92991" w:rsidRDefault="00411DD7" w:rsidP="003649D4">
            <w:pPr>
              <w:ind w:firstLineChars="200" w:firstLine="400"/>
              <w:rPr>
                <w:rFonts w:ascii="Times New Roman" w:hAnsi="Times New Roman"/>
                <w:kern w:val="0"/>
                <w:sz w:val="20"/>
                <w:szCs w:val="21"/>
              </w:rPr>
            </w:pPr>
            <w:r w:rsidRPr="00F92991">
              <w:rPr>
                <w:rFonts w:ascii="Times New Roman" w:hAnsi="Times New Roman" w:hint="eastAsia"/>
                <w:kern w:val="0"/>
                <w:sz w:val="20"/>
                <w:szCs w:val="21"/>
              </w:rPr>
              <w:t>结合本项目实际，通过对比本工程宜采用静压预应力管桩基础形式，以强风化及以下岩层作为持力层，以达到经济合理节材效果；教室、体育馆均需大开间布置，框架结构较剪力墙结构更适合用于楼层低、大开间建筑，功能布置灵活，且对于楼层较低的建筑，框架结构较剪力墙结构建设成本更低；根据不同板跨设置不同板厚，充分利用板底钢筋承载能力，钢筋均采用</w:t>
            </w:r>
            <w:r w:rsidRPr="00F92991">
              <w:rPr>
                <w:rFonts w:ascii="Times New Roman" w:hAnsi="Times New Roman" w:hint="eastAsia"/>
                <w:kern w:val="0"/>
                <w:sz w:val="20"/>
                <w:szCs w:val="21"/>
              </w:rPr>
              <w:t>HRB400</w:t>
            </w:r>
            <w:r w:rsidRPr="00F92991">
              <w:rPr>
                <w:rFonts w:ascii="Times New Roman" w:hAnsi="Times New Roman" w:hint="eastAsia"/>
                <w:kern w:val="0"/>
                <w:sz w:val="20"/>
                <w:szCs w:val="21"/>
              </w:rPr>
              <w:t>。</w:t>
            </w:r>
          </w:p>
        </w:tc>
      </w:tr>
    </w:tbl>
    <w:p w14:paraId="10B6412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AEF2AD9"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提交材料及要求：</w:t>
      </w:r>
    </w:p>
    <w:p w14:paraId="044B95F6" w14:textId="77777777" w:rsidR="00411DD7" w:rsidRPr="00674E6E" w:rsidRDefault="00411DD7" w:rsidP="003649D4">
      <w:pPr>
        <w:spacing w:line="280" w:lineRule="exact"/>
        <w:rPr>
          <w:rFonts w:ascii="Times New Roman" w:hAnsi="Times New Roman"/>
          <w:szCs w:val="21"/>
        </w:rPr>
      </w:pPr>
      <w:r w:rsidRPr="00674E6E">
        <w:rPr>
          <w:rFonts w:ascii="Times New Roman" w:hAnsi="Times New Roman" w:hint="eastAsia"/>
          <w:szCs w:val="21"/>
        </w:rPr>
        <w:t>1</w:t>
      </w:r>
      <w:r w:rsidRPr="00674E6E">
        <w:rPr>
          <w:rFonts w:ascii="Times New Roman" w:hAnsi="Times New Roman" w:hint="eastAsia"/>
          <w:szCs w:val="21"/>
        </w:rPr>
        <w:t>）建筑</w:t>
      </w:r>
      <w:r w:rsidRPr="00674E6E">
        <w:rPr>
          <w:rFonts w:ascii="Times New Roman" w:hAnsi="Times New Roman"/>
          <w:szCs w:val="21"/>
        </w:rPr>
        <w:t>、结构设计</w:t>
      </w:r>
      <w:r w:rsidRPr="00674E6E">
        <w:rPr>
          <w:rFonts w:ascii="Times New Roman" w:hAnsi="Times New Roman" w:hint="eastAsia"/>
          <w:szCs w:val="21"/>
        </w:rPr>
        <w:t>竣工图：</w:t>
      </w:r>
      <w:r w:rsidRPr="00674E6E">
        <w:rPr>
          <w:rFonts w:ascii="Times New Roman" w:hAnsi="Times New Roman"/>
          <w:szCs w:val="21"/>
        </w:rPr>
        <w:t>应</w:t>
      </w:r>
      <w:r w:rsidRPr="00674E6E">
        <w:rPr>
          <w:rFonts w:ascii="Times New Roman" w:hAnsi="Times New Roman" w:hint="eastAsia"/>
          <w:szCs w:val="21"/>
        </w:rPr>
        <w:t>注明</w:t>
      </w:r>
      <w:r w:rsidRPr="00674E6E">
        <w:rPr>
          <w:rFonts w:ascii="Times New Roman" w:hAnsi="Times New Roman"/>
          <w:szCs w:val="21"/>
        </w:rPr>
        <w:t>本项目采用的高性能材料的类别及</w:t>
      </w:r>
      <w:r w:rsidRPr="00674E6E">
        <w:rPr>
          <w:rFonts w:ascii="Times New Roman" w:hAnsi="Times New Roman" w:hint="eastAsia"/>
          <w:szCs w:val="21"/>
        </w:rPr>
        <w:t>范围或</w:t>
      </w:r>
      <w:r w:rsidRPr="00674E6E">
        <w:rPr>
          <w:rFonts w:ascii="Times New Roman" w:hAnsi="Times New Roman"/>
          <w:szCs w:val="21"/>
        </w:rPr>
        <w:t>耐候结构钢、耐候型</w:t>
      </w:r>
      <w:r w:rsidRPr="00674E6E">
        <w:rPr>
          <w:rFonts w:ascii="Times New Roman" w:hAnsi="Times New Roman" w:hint="eastAsia"/>
          <w:szCs w:val="21"/>
        </w:rPr>
        <w:t>防腐</w:t>
      </w:r>
      <w:r w:rsidRPr="00674E6E">
        <w:rPr>
          <w:rFonts w:ascii="Times New Roman" w:hAnsi="Times New Roman"/>
          <w:szCs w:val="21"/>
        </w:rPr>
        <w:t>涂料的采用情况</w:t>
      </w:r>
      <w:r w:rsidRPr="00674E6E">
        <w:rPr>
          <w:rFonts w:ascii="Times New Roman" w:hAnsi="Times New Roman" w:hint="eastAsia"/>
          <w:szCs w:val="21"/>
        </w:rPr>
        <w:t>；</w:t>
      </w:r>
    </w:p>
    <w:p w14:paraId="62C4AAA6" w14:textId="77777777" w:rsidR="00411DD7" w:rsidRPr="00674E6E" w:rsidRDefault="00411DD7" w:rsidP="003649D4">
      <w:pPr>
        <w:spacing w:line="280" w:lineRule="exact"/>
        <w:rPr>
          <w:rFonts w:ascii="Times New Roman" w:hAnsi="Times New Roman"/>
          <w:szCs w:val="21"/>
        </w:rPr>
      </w:pPr>
      <w:r w:rsidRPr="00674E6E">
        <w:rPr>
          <w:rFonts w:ascii="Times New Roman" w:hAnsi="Times New Roman" w:hint="eastAsia"/>
          <w:szCs w:val="21"/>
        </w:rPr>
        <w:t>2</w:t>
      </w:r>
      <w:r w:rsidRPr="00674E6E">
        <w:rPr>
          <w:rFonts w:ascii="Times New Roman" w:hAnsi="Times New Roman" w:hint="eastAsia"/>
          <w:szCs w:val="21"/>
        </w:rPr>
        <w:t>）耐久性好的建筑结构材料使用情况统计，应提供相关产品说明、检测报告以及建筑结构材料的决算清单；</w:t>
      </w:r>
    </w:p>
    <w:p w14:paraId="2DD3898F" w14:textId="77777777" w:rsidR="00411DD7" w:rsidRDefault="00411DD7" w:rsidP="003649D4">
      <w:pPr>
        <w:spacing w:line="280" w:lineRule="exact"/>
        <w:rPr>
          <w:rFonts w:ascii="Times New Roman" w:hAnsi="Times New Roman"/>
          <w:szCs w:val="21"/>
        </w:rPr>
      </w:pPr>
      <w:r w:rsidRPr="00674E6E">
        <w:rPr>
          <w:rFonts w:ascii="Times New Roman" w:hAnsi="Times New Roman" w:hint="eastAsia"/>
          <w:szCs w:val="21"/>
        </w:rPr>
        <w:t>3</w:t>
      </w:r>
      <w:r w:rsidRPr="00674E6E">
        <w:rPr>
          <w:rFonts w:ascii="Times New Roman" w:hAnsi="Times New Roman" w:hint="eastAsia"/>
          <w:szCs w:val="21"/>
        </w:rPr>
        <w:t>）项目运行使用中的维护管理记录。</w:t>
      </w:r>
    </w:p>
    <w:p w14:paraId="2750F1F7" w14:textId="77777777" w:rsidR="00411DD7" w:rsidRPr="00547320" w:rsidRDefault="00411DD7" w:rsidP="003649D4">
      <w:pPr>
        <w:widowControl/>
        <w:spacing w:line="280" w:lineRule="exact"/>
        <w:jc w:val="lef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5126A49E" w14:textId="77777777" w:rsidTr="003649D4">
        <w:trPr>
          <w:trHeight w:val="1942"/>
          <w:jc w:val="center"/>
        </w:trPr>
        <w:tc>
          <w:tcPr>
            <w:tcW w:w="9356" w:type="dxa"/>
          </w:tcPr>
          <w:p w14:paraId="675F615A" w14:textId="77777777" w:rsidR="00411DD7" w:rsidRPr="00F92991" w:rsidRDefault="00411DD7" w:rsidP="003649D4">
            <w:pPr>
              <w:rPr>
                <w:rFonts w:ascii="Times New Roman" w:hAnsi="Times New Roman"/>
                <w:kern w:val="0"/>
                <w:sz w:val="20"/>
                <w:szCs w:val="21"/>
              </w:rPr>
            </w:pPr>
          </w:p>
        </w:tc>
      </w:tr>
    </w:tbl>
    <w:p w14:paraId="528622F4" w14:textId="77777777" w:rsidR="00411DD7" w:rsidRDefault="00411DD7"/>
    <w:p w14:paraId="7EF7D782" w14:textId="77777777" w:rsidR="00411DD7" w:rsidRDefault="00411DD7">
      <w:pPr>
        <w:widowControl/>
        <w:jc w:val="left"/>
        <w:rPr>
          <w:rFonts w:ascii="Times New Roman" w:hAnsi="Times New Roman"/>
          <w:b/>
          <w:bCs/>
          <w:sz w:val="24"/>
          <w:szCs w:val="40"/>
        </w:rPr>
      </w:pPr>
      <w:r w:rsidRPr="00F92991">
        <w:rPr>
          <w:sz w:val="24"/>
          <w:szCs w:val="40"/>
        </w:rPr>
        <w:br w:type="page"/>
      </w:r>
    </w:p>
    <w:p w14:paraId="05139383" w14:textId="77777777" w:rsidR="00411DD7" w:rsidRPr="002A7ED7" w:rsidRDefault="00411DD7" w:rsidP="003649D4">
      <w:pPr>
        <w:pStyle w:val="4"/>
        <w:rPr>
          <w:sz w:val="24"/>
          <w:szCs w:val="40"/>
        </w:rPr>
      </w:pPr>
      <w:r w:rsidRPr="00F92991">
        <w:rPr>
          <w:sz w:val="24"/>
          <w:szCs w:val="40"/>
        </w:rPr>
        <w:t>4.2.9</w:t>
      </w:r>
      <w:r w:rsidRPr="00F92991">
        <w:rPr>
          <w:rFonts w:hint="eastAsia"/>
          <w:sz w:val="24"/>
          <w:szCs w:val="40"/>
        </w:rPr>
        <w:t xml:space="preserve"> </w:t>
      </w:r>
      <w:r w:rsidRPr="00F92991">
        <w:rPr>
          <w:sz w:val="24"/>
          <w:szCs w:val="40"/>
        </w:rPr>
        <w:t>合理采用耐久性好、易维护的装饰</w:t>
      </w:r>
      <w:r w:rsidRPr="00F92991">
        <w:rPr>
          <w:rFonts w:hint="eastAsia"/>
          <w:sz w:val="24"/>
          <w:szCs w:val="40"/>
        </w:rPr>
        <w:t>装</w:t>
      </w:r>
      <w:r w:rsidRPr="00F92991">
        <w:rPr>
          <w:sz w:val="24"/>
          <w:szCs w:val="40"/>
        </w:rPr>
        <w:t>修建筑材料。（</w:t>
      </w:r>
      <w:r w:rsidRPr="00F92991">
        <w:rPr>
          <w:sz w:val="24"/>
          <w:szCs w:val="40"/>
        </w:rPr>
        <w:t>9</w:t>
      </w:r>
      <w:r w:rsidRPr="00F92991">
        <w:rPr>
          <w:sz w:val="24"/>
          <w:szCs w:val="40"/>
        </w:rPr>
        <w:t>分）</w:t>
      </w:r>
    </w:p>
    <w:p w14:paraId="5B0EB0AD"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248"/>
        <w:gridCol w:w="1533"/>
        <w:gridCol w:w="1297"/>
      </w:tblGrid>
      <w:tr w:rsidR="00411DD7" w:rsidRPr="00F92991" w14:paraId="23F2D30A" w14:textId="77777777" w:rsidTr="003649D4">
        <w:trPr>
          <w:jc w:val="center"/>
        </w:trPr>
        <w:tc>
          <w:tcPr>
            <w:tcW w:w="458" w:type="pct"/>
          </w:tcPr>
          <w:p w14:paraId="5D9CBD81"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726" w:type="pct"/>
          </w:tcPr>
          <w:p w14:paraId="611EE3D7"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84" w:type="pct"/>
          </w:tcPr>
          <w:p w14:paraId="7917911C"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833" w:type="pct"/>
          </w:tcPr>
          <w:p w14:paraId="1826CF7E"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F92991" w14:paraId="0533FAC9" w14:textId="77777777" w:rsidTr="003649D4">
        <w:trPr>
          <w:jc w:val="center"/>
        </w:trPr>
        <w:tc>
          <w:tcPr>
            <w:tcW w:w="458" w:type="pct"/>
          </w:tcPr>
          <w:p w14:paraId="3596FE4D"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2726" w:type="pct"/>
          </w:tcPr>
          <w:p w14:paraId="7CA69760" w14:textId="77777777" w:rsidR="00411DD7" w:rsidRPr="00547320" w:rsidRDefault="00411DD7" w:rsidP="003649D4">
            <w:pPr>
              <w:rPr>
                <w:rFonts w:ascii="Times New Roman" w:hAnsi="Times New Roman"/>
                <w:szCs w:val="21"/>
              </w:rPr>
            </w:pPr>
            <w:r>
              <w:rPr>
                <w:rFonts w:ascii="Times New Roman" w:hAnsi="Times New Roman" w:hint="eastAsia"/>
                <w:szCs w:val="21"/>
              </w:rPr>
              <w:t>采用</w:t>
            </w:r>
            <w:r>
              <w:rPr>
                <w:rFonts w:ascii="Times New Roman" w:hAnsi="Times New Roman"/>
                <w:szCs w:val="21"/>
              </w:rPr>
              <w:t>耐久性好的外饰面材料</w:t>
            </w:r>
          </w:p>
        </w:tc>
        <w:tc>
          <w:tcPr>
            <w:tcW w:w="984" w:type="pct"/>
          </w:tcPr>
          <w:p w14:paraId="1E0A420D" w14:textId="77777777" w:rsidR="00411DD7" w:rsidRPr="00547320" w:rsidRDefault="00411DD7" w:rsidP="003649D4">
            <w:pPr>
              <w:jc w:val="center"/>
              <w:rPr>
                <w:rFonts w:ascii="Times New Roman" w:hAnsi="Times New Roman"/>
                <w:szCs w:val="21"/>
              </w:rPr>
            </w:pPr>
            <w:r>
              <w:rPr>
                <w:rFonts w:ascii="Times New Roman" w:hAnsi="Times New Roman"/>
                <w:szCs w:val="21"/>
              </w:rPr>
              <w:t>3</w:t>
            </w:r>
          </w:p>
        </w:tc>
        <w:tc>
          <w:tcPr>
            <w:tcW w:w="833" w:type="pct"/>
          </w:tcPr>
          <w:p w14:paraId="0A94B016"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3</w:t>
            </w:r>
            <w:r>
              <w:rPr>
                <w:rFonts w:ascii="Times New Roman" w:hAnsi="Times New Roman" w:hint="eastAsia"/>
                <w:szCs w:val="21"/>
              </w:rPr>
              <w:t xml:space="preserve"> </w:t>
            </w:r>
          </w:p>
        </w:tc>
      </w:tr>
      <w:tr w:rsidR="00411DD7" w:rsidRPr="00F92991" w14:paraId="422E3E1F" w14:textId="77777777" w:rsidTr="003649D4">
        <w:trPr>
          <w:jc w:val="center"/>
        </w:trPr>
        <w:tc>
          <w:tcPr>
            <w:tcW w:w="458" w:type="pct"/>
          </w:tcPr>
          <w:p w14:paraId="3628ACBD"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2</w:t>
            </w:r>
          </w:p>
        </w:tc>
        <w:tc>
          <w:tcPr>
            <w:tcW w:w="2726" w:type="pct"/>
          </w:tcPr>
          <w:p w14:paraId="51779F95" w14:textId="77777777" w:rsidR="00411DD7" w:rsidRPr="00547320" w:rsidRDefault="00411DD7" w:rsidP="003649D4">
            <w:pPr>
              <w:rPr>
                <w:rFonts w:ascii="Times New Roman" w:hAnsi="Times New Roman"/>
                <w:szCs w:val="21"/>
              </w:rPr>
            </w:pPr>
            <w:r>
              <w:rPr>
                <w:rFonts w:ascii="Times New Roman" w:hAnsi="Times New Roman" w:hint="eastAsia"/>
                <w:szCs w:val="21"/>
              </w:rPr>
              <w:t>采用</w:t>
            </w:r>
            <w:r>
              <w:rPr>
                <w:rFonts w:ascii="Times New Roman" w:hAnsi="Times New Roman"/>
                <w:szCs w:val="21"/>
              </w:rPr>
              <w:t>耐久性好的防水和密封材料</w:t>
            </w:r>
          </w:p>
        </w:tc>
        <w:tc>
          <w:tcPr>
            <w:tcW w:w="984" w:type="pct"/>
          </w:tcPr>
          <w:p w14:paraId="7531F78F"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3</w:t>
            </w:r>
          </w:p>
        </w:tc>
        <w:tc>
          <w:tcPr>
            <w:tcW w:w="833" w:type="pct"/>
          </w:tcPr>
          <w:p w14:paraId="18F32063"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3</w:t>
            </w:r>
            <w:r>
              <w:rPr>
                <w:rFonts w:ascii="Times New Roman" w:hAnsi="Times New Roman" w:hint="eastAsia"/>
                <w:szCs w:val="21"/>
              </w:rPr>
              <w:t xml:space="preserve"> </w:t>
            </w:r>
          </w:p>
        </w:tc>
      </w:tr>
      <w:tr w:rsidR="00411DD7" w:rsidRPr="00F92991" w14:paraId="7607E917" w14:textId="77777777" w:rsidTr="003649D4">
        <w:trPr>
          <w:jc w:val="center"/>
        </w:trPr>
        <w:tc>
          <w:tcPr>
            <w:tcW w:w="458" w:type="pct"/>
          </w:tcPr>
          <w:p w14:paraId="0312020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3</w:t>
            </w:r>
          </w:p>
        </w:tc>
        <w:tc>
          <w:tcPr>
            <w:tcW w:w="2726" w:type="pct"/>
          </w:tcPr>
          <w:p w14:paraId="64E4AD6B" w14:textId="77777777" w:rsidR="00411DD7" w:rsidRPr="00547320" w:rsidRDefault="00411DD7" w:rsidP="003649D4">
            <w:pPr>
              <w:rPr>
                <w:rFonts w:ascii="Times New Roman" w:hAnsi="Times New Roman"/>
                <w:szCs w:val="21"/>
              </w:rPr>
            </w:pPr>
            <w:r>
              <w:rPr>
                <w:rFonts w:ascii="Times New Roman" w:hAnsi="Times New Roman" w:hint="eastAsia"/>
                <w:szCs w:val="21"/>
              </w:rPr>
              <w:t>采用</w:t>
            </w:r>
            <w:r>
              <w:rPr>
                <w:rFonts w:ascii="Times New Roman" w:hAnsi="Times New Roman"/>
                <w:szCs w:val="21"/>
              </w:rPr>
              <w:t>耐久性好、</w:t>
            </w:r>
            <w:r>
              <w:rPr>
                <w:rFonts w:ascii="Times New Roman" w:hAnsi="Times New Roman" w:hint="eastAsia"/>
                <w:szCs w:val="21"/>
              </w:rPr>
              <w:t>易维护</w:t>
            </w:r>
            <w:r>
              <w:rPr>
                <w:rFonts w:ascii="Times New Roman" w:hAnsi="Times New Roman"/>
                <w:szCs w:val="21"/>
              </w:rPr>
              <w:t>的室内装饰装修材料</w:t>
            </w:r>
          </w:p>
        </w:tc>
        <w:tc>
          <w:tcPr>
            <w:tcW w:w="984" w:type="pct"/>
          </w:tcPr>
          <w:p w14:paraId="33DDCAC6"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3</w:t>
            </w:r>
          </w:p>
        </w:tc>
        <w:tc>
          <w:tcPr>
            <w:tcW w:w="833" w:type="pct"/>
          </w:tcPr>
          <w:p w14:paraId="5EB8E3CC"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2C7028">
              <w:rPr>
                <w:rFonts w:ascii="Times New Roman" w:hAnsi="Times New Roman" w:hint="eastAsia"/>
                <w:szCs w:val="21"/>
              </w:rPr>
              <w:t>3</w:t>
            </w:r>
            <w:r>
              <w:rPr>
                <w:rFonts w:ascii="Times New Roman" w:hAnsi="Times New Roman" w:hint="eastAsia"/>
                <w:szCs w:val="21"/>
              </w:rPr>
              <w:t xml:space="preserve"> </w:t>
            </w:r>
          </w:p>
        </w:tc>
      </w:tr>
      <w:tr w:rsidR="00411DD7" w:rsidRPr="00F92991" w14:paraId="68795857" w14:textId="77777777" w:rsidTr="003649D4">
        <w:trPr>
          <w:jc w:val="center"/>
        </w:trPr>
        <w:tc>
          <w:tcPr>
            <w:tcW w:w="3183" w:type="pct"/>
            <w:gridSpan w:val="2"/>
            <w:vAlign w:val="center"/>
          </w:tcPr>
          <w:p w14:paraId="28860B59"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合计</w:t>
            </w:r>
          </w:p>
        </w:tc>
        <w:tc>
          <w:tcPr>
            <w:tcW w:w="984" w:type="pct"/>
          </w:tcPr>
          <w:p w14:paraId="396E0FB4"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9</w:t>
            </w:r>
          </w:p>
        </w:tc>
        <w:tc>
          <w:tcPr>
            <w:tcW w:w="833" w:type="pct"/>
            <w:vAlign w:val="center"/>
          </w:tcPr>
          <w:p w14:paraId="4E5D32F9" w14:textId="77777777" w:rsidR="00411DD7" w:rsidRPr="00547320" w:rsidRDefault="00411DD7" w:rsidP="003649D4">
            <w:pPr>
              <w:jc w:val="center"/>
              <w:rPr>
                <w:rFonts w:ascii="Times New Roman" w:hAnsi="Times New Roman"/>
                <w:szCs w:val="21"/>
              </w:rPr>
            </w:pPr>
            <w:r>
              <w:rPr>
                <w:rFonts w:ascii="Times New Roman" w:hAnsi="Times New Roman" w:hint="eastAsia"/>
                <w:kern w:val="0"/>
                <w:szCs w:val="21"/>
              </w:rPr>
              <w:t xml:space="preserve"> </w:t>
            </w:r>
            <w:r w:rsidR="002C7028">
              <w:rPr>
                <w:rFonts w:ascii="Times New Roman" w:hAnsi="Times New Roman" w:hint="eastAsia"/>
                <w:kern w:val="0"/>
                <w:szCs w:val="21"/>
              </w:rPr>
              <w:t>9</w:t>
            </w:r>
            <w:r>
              <w:rPr>
                <w:rFonts w:ascii="Times New Roman" w:hAnsi="Times New Roman" w:hint="eastAsia"/>
                <w:kern w:val="0"/>
                <w:szCs w:val="21"/>
              </w:rPr>
              <w:t xml:space="preserve"> </w:t>
            </w:r>
          </w:p>
        </w:tc>
      </w:tr>
    </w:tbl>
    <w:p w14:paraId="123EF24D"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6"/>
        <w:gridCol w:w="3896"/>
      </w:tblGrid>
      <w:tr w:rsidR="00411DD7" w:rsidRPr="00F92991" w14:paraId="71BA22AB" w14:textId="77777777" w:rsidTr="003649D4">
        <w:trPr>
          <w:jc w:val="center"/>
        </w:trPr>
        <w:tc>
          <w:tcPr>
            <w:tcW w:w="2500" w:type="pct"/>
          </w:tcPr>
          <w:p w14:paraId="13E22EA5"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2500" w:type="pct"/>
          </w:tcPr>
          <w:p w14:paraId="67242C0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F92991" w14:paraId="0436057E" w14:textId="77777777" w:rsidTr="003649D4">
        <w:trPr>
          <w:jc w:val="center"/>
        </w:trPr>
        <w:tc>
          <w:tcPr>
            <w:tcW w:w="2500" w:type="pct"/>
          </w:tcPr>
          <w:p w14:paraId="0CD0EC51" w14:textId="77777777" w:rsidR="00411DD7" w:rsidRPr="00547320" w:rsidRDefault="00411DD7" w:rsidP="003649D4">
            <w:pPr>
              <w:rPr>
                <w:rFonts w:ascii="Times New Roman" w:hAnsi="Times New Roman"/>
                <w:szCs w:val="21"/>
              </w:rPr>
            </w:pPr>
            <w:r w:rsidRPr="00CC6C61">
              <w:rPr>
                <w:rFonts w:ascii="Times New Roman" w:hAnsi="Times New Roman" w:hint="eastAsia"/>
                <w:szCs w:val="21"/>
              </w:rPr>
              <w:t>耐久性好的外饰面材料</w:t>
            </w:r>
            <w:r>
              <w:rPr>
                <w:rFonts w:ascii="Times New Roman" w:hAnsi="Times New Roman" w:hint="eastAsia"/>
                <w:szCs w:val="21"/>
              </w:rPr>
              <w:t>占</w:t>
            </w:r>
            <w:r>
              <w:rPr>
                <w:rFonts w:ascii="Times New Roman" w:hAnsi="Times New Roman"/>
                <w:szCs w:val="21"/>
              </w:rPr>
              <w:t>总外饰面材料</w:t>
            </w:r>
            <w:r>
              <w:rPr>
                <w:rFonts w:ascii="Times New Roman" w:hAnsi="Times New Roman" w:hint="eastAsia"/>
                <w:szCs w:val="21"/>
              </w:rPr>
              <w:t>质量</w:t>
            </w:r>
            <w:r>
              <w:rPr>
                <w:rFonts w:ascii="Times New Roman" w:hAnsi="Times New Roman"/>
                <w:szCs w:val="21"/>
              </w:rPr>
              <w:t>比例</w:t>
            </w:r>
          </w:p>
        </w:tc>
        <w:tc>
          <w:tcPr>
            <w:tcW w:w="2500" w:type="pct"/>
          </w:tcPr>
          <w:p w14:paraId="46068C02"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100%</w:t>
            </w:r>
            <w:r w:rsidRPr="00A27632">
              <w:rPr>
                <w:rFonts w:ascii="Times New Roman" w:hAnsi="Times New Roman" w:hint="eastAsia"/>
                <w:szCs w:val="21"/>
              </w:rPr>
              <w:t>，外立面采用钢化夹胶玻璃幕墙与氟碳喷涂铝单板，耐候、抗老化性能优异</w:t>
            </w:r>
          </w:p>
        </w:tc>
      </w:tr>
      <w:tr w:rsidR="00411DD7" w:rsidRPr="00F92991" w14:paraId="075FC858" w14:textId="77777777" w:rsidTr="003649D4">
        <w:trPr>
          <w:jc w:val="center"/>
        </w:trPr>
        <w:tc>
          <w:tcPr>
            <w:tcW w:w="2500" w:type="pct"/>
          </w:tcPr>
          <w:p w14:paraId="277D614E" w14:textId="77777777" w:rsidR="00411DD7" w:rsidRPr="00547320" w:rsidRDefault="00411DD7" w:rsidP="003649D4">
            <w:pPr>
              <w:rPr>
                <w:rFonts w:ascii="Times New Roman" w:hAnsi="Times New Roman"/>
                <w:szCs w:val="21"/>
              </w:rPr>
            </w:pPr>
            <w:r w:rsidRPr="00CC6C61">
              <w:rPr>
                <w:rFonts w:ascii="Times New Roman" w:hAnsi="Times New Roman" w:hint="eastAsia"/>
                <w:szCs w:val="21"/>
              </w:rPr>
              <w:t>耐久性好的防水和密封材料</w:t>
            </w:r>
            <w:r>
              <w:rPr>
                <w:rFonts w:ascii="Times New Roman" w:hAnsi="Times New Roman" w:hint="eastAsia"/>
                <w:szCs w:val="21"/>
              </w:rPr>
              <w:t>占</w:t>
            </w:r>
            <w:r>
              <w:rPr>
                <w:rFonts w:ascii="Times New Roman" w:hAnsi="Times New Roman"/>
                <w:szCs w:val="21"/>
              </w:rPr>
              <w:t>总</w:t>
            </w:r>
            <w:r w:rsidRPr="00CC6C61">
              <w:rPr>
                <w:rFonts w:ascii="Times New Roman" w:hAnsi="Times New Roman" w:hint="eastAsia"/>
                <w:szCs w:val="21"/>
              </w:rPr>
              <w:t>防水和密封材料</w:t>
            </w:r>
            <w:r>
              <w:rPr>
                <w:rFonts w:ascii="Times New Roman" w:hAnsi="Times New Roman" w:hint="eastAsia"/>
                <w:szCs w:val="21"/>
              </w:rPr>
              <w:t>质量比例</w:t>
            </w:r>
          </w:p>
        </w:tc>
        <w:tc>
          <w:tcPr>
            <w:tcW w:w="2500" w:type="pct"/>
          </w:tcPr>
          <w:p w14:paraId="100ABF76"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100%</w:t>
            </w:r>
            <w:r w:rsidRPr="00A27632">
              <w:rPr>
                <w:rFonts w:ascii="Times New Roman" w:hAnsi="Times New Roman" w:hint="eastAsia"/>
                <w:szCs w:val="21"/>
              </w:rPr>
              <w:t>，采用耐候硅酮密封胶与高聚物改性沥青防水卷材，抗老化、抗开裂性能优异</w:t>
            </w:r>
          </w:p>
        </w:tc>
      </w:tr>
      <w:tr w:rsidR="00411DD7" w:rsidRPr="00F92991" w14:paraId="18AD5E6F" w14:textId="77777777" w:rsidTr="003649D4">
        <w:trPr>
          <w:jc w:val="center"/>
        </w:trPr>
        <w:tc>
          <w:tcPr>
            <w:tcW w:w="2500" w:type="pct"/>
          </w:tcPr>
          <w:p w14:paraId="00958D79" w14:textId="77777777" w:rsidR="00411DD7" w:rsidRPr="00CC6C61" w:rsidRDefault="00411DD7" w:rsidP="003649D4">
            <w:pPr>
              <w:rPr>
                <w:rFonts w:ascii="Times New Roman" w:hAnsi="Times New Roman"/>
                <w:szCs w:val="21"/>
              </w:rPr>
            </w:pPr>
            <w:r w:rsidRPr="00CC6C61">
              <w:rPr>
                <w:rFonts w:ascii="Times New Roman" w:hAnsi="Times New Roman" w:hint="eastAsia"/>
                <w:szCs w:val="21"/>
              </w:rPr>
              <w:t>耐久性好、易维护的室内装饰装修材料</w:t>
            </w:r>
            <w:r>
              <w:rPr>
                <w:rFonts w:ascii="Times New Roman" w:hAnsi="Times New Roman" w:hint="eastAsia"/>
                <w:szCs w:val="21"/>
              </w:rPr>
              <w:t>占</w:t>
            </w:r>
            <w:r w:rsidRPr="00CC6C61">
              <w:rPr>
                <w:rFonts w:ascii="Times New Roman" w:hAnsi="Times New Roman" w:hint="eastAsia"/>
                <w:szCs w:val="21"/>
              </w:rPr>
              <w:t>室内装饰装修材料</w:t>
            </w:r>
            <w:r>
              <w:rPr>
                <w:rFonts w:ascii="Times New Roman" w:hAnsi="Times New Roman" w:hint="eastAsia"/>
                <w:szCs w:val="21"/>
              </w:rPr>
              <w:t>质量</w:t>
            </w:r>
            <w:r>
              <w:rPr>
                <w:rFonts w:ascii="Times New Roman" w:hAnsi="Times New Roman"/>
                <w:szCs w:val="21"/>
              </w:rPr>
              <w:t>比例</w:t>
            </w:r>
          </w:p>
        </w:tc>
        <w:tc>
          <w:tcPr>
            <w:tcW w:w="2500" w:type="pct"/>
          </w:tcPr>
          <w:p w14:paraId="04610299" w14:textId="77777777" w:rsidR="00411DD7" w:rsidRPr="00547320" w:rsidRDefault="00A27632" w:rsidP="003649D4">
            <w:pPr>
              <w:rPr>
                <w:rFonts w:ascii="Times New Roman" w:hAnsi="Times New Roman"/>
                <w:szCs w:val="21"/>
              </w:rPr>
            </w:pPr>
            <w:r w:rsidRPr="00A27632">
              <w:rPr>
                <w:rFonts w:ascii="Times New Roman" w:hAnsi="Times New Roman" w:hint="eastAsia"/>
                <w:szCs w:val="21"/>
              </w:rPr>
              <w:tab/>
              <w:t>95%</w:t>
            </w:r>
            <w:r w:rsidRPr="00A27632">
              <w:rPr>
                <w:rFonts w:ascii="Times New Roman" w:hAnsi="Times New Roman" w:hint="eastAsia"/>
                <w:szCs w:val="21"/>
              </w:rPr>
              <w:t>，室内采用防滑通体砖、防水石膏板、环保乳胶漆等易清洁、耐磨损材料，局部木饰面做耐久化处理</w:t>
            </w:r>
          </w:p>
        </w:tc>
      </w:tr>
    </w:tbl>
    <w:p w14:paraId="4E0C85CC" w14:textId="77777777" w:rsidR="00411DD7" w:rsidRPr="00547320" w:rsidRDefault="00411DD7" w:rsidP="003649D4">
      <w:pPr>
        <w:rPr>
          <w:rFonts w:ascii="Times New Roman" w:hAnsi="Times New Roman"/>
          <w:szCs w:val="21"/>
        </w:rPr>
      </w:pPr>
    </w:p>
    <w:p w14:paraId="5175C9E4" w14:textId="77777777" w:rsidR="00411DD7" w:rsidRPr="00547320" w:rsidRDefault="00411DD7" w:rsidP="003649D4">
      <w:pPr>
        <w:rPr>
          <w:rFonts w:ascii="Times New Roman" w:hAnsi="Times New Roman"/>
          <w:szCs w:val="21"/>
        </w:rPr>
      </w:pPr>
      <w:r>
        <w:rPr>
          <w:rFonts w:ascii="Times New Roman" w:hAnsi="Times New Roman" w:hint="eastAsia"/>
          <w:szCs w:val="21"/>
        </w:rPr>
        <w:t>请</w:t>
      </w:r>
      <w:r w:rsidRPr="00547320">
        <w:rPr>
          <w:rFonts w:ascii="Times New Roman" w:hAnsi="Times New Roman"/>
          <w:szCs w:val="21"/>
        </w:rPr>
        <w:t>简要说明</w:t>
      </w:r>
      <w:r>
        <w:rPr>
          <w:rFonts w:ascii="Times New Roman" w:hAnsi="Times New Roman" w:hint="eastAsia"/>
          <w:szCs w:val="21"/>
        </w:rPr>
        <w:t>装饰装修建筑材料采用耐久性好、易维护材料的情况：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5A16FB3F" w14:textId="77777777" w:rsidTr="003649D4">
        <w:trPr>
          <w:trHeight w:val="2519"/>
          <w:jc w:val="center"/>
        </w:trPr>
        <w:tc>
          <w:tcPr>
            <w:tcW w:w="9356" w:type="dxa"/>
          </w:tcPr>
          <w:p w14:paraId="2ECF19A1" w14:textId="77777777" w:rsidR="00411DD7" w:rsidRPr="00F92991" w:rsidRDefault="00A27632" w:rsidP="003649D4">
            <w:pPr>
              <w:rPr>
                <w:rFonts w:ascii="Times New Roman" w:hAnsi="Times New Roman"/>
                <w:kern w:val="0"/>
                <w:sz w:val="20"/>
                <w:szCs w:val="21"/>
              </w:rPr>
            </w:pPr>
            <w:r w:rsidRPr="00A27632">
              <w:rPr>
                <w:rFonts w:ascii="Times New Roman" w:hAnsi="Times New Roman" w:hint="eastAsia"/>
                <w:kern w:val="0"/>
                <w:sz w:val="20"/>
                <w:szCs w:val="21"/>
              </w:rPr>
              <w:t>本图书馆外立面全部采用高耐久玻璃幕墙与铝单板，防水密封材料选用耐候硅酮胶与高性能防水卷材；室内</w:t>
            </w:r>
            <w:r w:rsidRPr="00A27632">
              <w:rPr>
                <w:rFonts w:ascii="Times New Roman" w:hAnsi="Times New Roman" w:hint="eastAsia"/>
                <w:kern w:val="0"/>
                <w:sz w:val="20"/>
                <w:szCs w:val="21"/>
              </w:rPr>
              <w:t xml:space="preserve"> 95% </w:t>
            </w:r>
            <w:r w:rsidRPr="00A27632">
              <w:rPr>
                <w:rFonts w:ascii="Times New Roman" w:hAnsi="Times New Roman" w:hint="eastAsia"/>
                <w:kern w:val="0"/>
                <w:sz w:val="20"/>
                <w:szCs w:val="21"/>
              </w:rPr>
              <w:t>采用防滑耐磨、易清洁的耐久材料，既适配二层通高空间与玻璃幕墙的通透质感，又降低长期运维成本，全面提升建筑整体耐久性与易维护性</w:t>
            </w:r>
          </w:p>
        </w:tc>
      </w:tr>
    </w:tbl>
    <w:p w14:paraId="3EB17DD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A35BF21"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3AF231E6" w14:textId="77777777" w:rsidR="00411DD7" w:rsidRPr="00674E6E" w:rsidRDefault="00411DD7" w:rsidP="003649D4">
      <w:pPr>
        <w:rPr>
          <w:rFonts w:ascii="Times New Roman" w:hAnsi="Times New Roman"/>
          <w:szCs w:val="21"/>
        </w:rPr>
      </w:pPr>
      <w:r>
        <w:rPr>
          <w:rFonts w:ascii="Times New Roman" w:hAnsi="Times New Roman" w:hint="eastAsia"/>
          <w:szCs w:val="21"/>
        </w:rPr>
        <w:t>1</w:t>
      </w:r>
      <w:r>
        <w:rPr>
          <w:rFonts w:ascii="Times New Roman" w:hAnsi="Times New Roman" w:hint="eastAsia"/>
          <w:szCs w:val="21"/>
        </w:rPr>
        <w:t>）</w:t>
      </w:r>
      <w:r w:rsidRPr="00674E6E">
        <w:rPr>
          <w:rFonts w:ascii="Times New Roman" w:hAnsi="Times New Roman" w:hint="eastAsia"/>
          <w:szCs w:val="21"/>
        </w:rPr>
        <w:t>装修竣工图、材料决算清单；</w:t>
      </w:r>
    </w:p>
    <w:p w14:paraId="78712762"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sidRPr="00674E6E">
        <w:rPr>
          <w:rFonts w:ascii="Times New Roman" w:hAnsi="Times New Roman" w:hint="eastAsia"/>
          <w:szCs w:val="21"/>
        </w:rPr>
        <w:t>材料性能检测报告、采购文件</w:t>
      </w:r>
      <w:r>
        <w:rPr>
          <w:rFonts w:ascii="Times New Roman" w:hAnsi="Times New Roman" w:hint="eastAsia"/>
          <w:szCs w:val="21"/>
        </w:rPr>
        <w:t>；</w:t>
      </w:r>
    </w:p>
    <w:p w14:paraId="2800CAD9" w14:textId="77777777" w:rsidR="00411DD7"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w:t>
      </w:r>
      <w:r>
        <w:rPr>
          <w:rFonts w:ascii="Times New Roman" w:hAnsi="Times New Roman"/>
          <w:szCs w:val="21"/>
        </w:rPr>
        <w:t>材料性能检测报告</w:t>
      </w:r>
      <w:r>
        <w:rPr>
          <w:rFonts w:ascii="Times New Roman" w:hAnsi="Times New Roman" w:hint="eastAsia"/>
          <w:szCs w:val="21"/>
        </w:rPr>
        <w:t>。</w:t>
      </w:r>
    </w:p>
    <w:p w14:paraId="41729E34"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F92991" w14:paraId="66FA8A37" w14:textId="77777777" w:rsidTr="003649D4">
        <w:trPr>
          <w:trHeight w:val="2473"/>
          <w:jc w:val="center"/>
        </w:trPr>
        <w:tc>
          <w:tcPr>
            <w:tcW w:w="9356" w:type="dxa"/>
          </w:tcPr>
          <w:p w14:paraId="652C13A5" w14:textId="77777777" w:rsidR="00411DD7" w:rsidRPr="00F92991" w:rsidRDefault="00411DD7" w:rsidP="003649D4">
            <w:pPr>
              <w:rPr>
                <w:rFonts w:ascii="Times New Roman" w:hAnsi="Times New Roman"/>
                <w:kern w:val="0"/>
                <w:sz w:val="20"/>
                <w:szCs w:val="21"/>
              </w:rPr>
            </w:pPr>
          </w:p>
        </w:tc>
      </w:tr>
    </w:tbl>
    <w:p w14:paraId="349541B0" w14:textId="77777777" w:rsidR="00411DD7" w:rsidRDefault="00411DD7"/>
    <w:p w14:paraId="5D05D161" w14:textId="77777777" w:rsidR="00411DD7" w:rsidRDefault="00411DD7">
      <w:pPr>
        <w:jc w:val="center"/>
      </w:pPr>
      <w:r>
        <w:rPr>
          <w:rFonts w:ascii="宋体" w:hAnsi="宋体"/>
          <w:b/>
          <w:bCs/>
          <w:color w:val="000000"/>
          <w:sz w:val="24"/>
          <w:szCs w:val="24"/>
        </w:rPr>
        <w:br w:type="page"/>
      </w:r>
      <w:r>
        <w:rPr>
          <w:rFonts w:hint="eastAsia"/>
          <w:b/>
          <w:bCs/>
          <w:color w:val="000000"/>
        </w:rPr>
        <w:lastRenderedPageBreak/>
        <w:t xml:space="preserve">5 </w:t>
      </w:r>
      <w:r>
        <w:rPr>
          <w:rFonts w:hint="eastAsia"/>
          <w:b/>
          <w:bCs/>
          <w:color w:val="000000"/>
        </w:rPr>
        <w:t>健康舒适</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9"/>
        <w:gridCol w:w="800"/>
        <w:gridCol w:w="4915"/>
        <w:gridCol w:w="798"/>
        <w:gridCol w:w="798"/>
      </w:tblGrid>
      <w:tr w:rsidR="00411DD7" w14:paraId="0B73A6B6" w14:textId="77777777">
        <w:trPr>
          <w:jc w:val="center"/>
        </w:trPr>
        <w:tc>
          <w:tcPr>
            <w:tcW w:w="1000" w:type="dxa"/>
            <w:shd w:val="clear" w:color="auto" w:fill="DCDCDC"/>
            <w:vAlign w:val="center"/>
          </w:tcPr>
          <w:p w14:paraId="433E6B47" w14:textId="77777777" w:rsidR="00411DD7" w:rsidRDefault="00411DD7">
            <w:pPr>
              <w:spacing w:after="3"/>
              <w:jc w:val="center"/>
            </w:pPr>
            <w:r>
              <w:rPr>
                <w:rFonts w:hint="eastAsia"/>
                <w:b/>
                <w:bCs/>
                <w:color w:val="000000"/>
                <w:sz w:val="20"/>
                <w:szCs w:val="20"/>
              </w:rPr>
              <w:t>子项</w:t>
            </w:r>
          </w:p>
        </w:tc>
        <w:tc>
          <w:tcPr>
            <w:tcW w:w="800" w:type="dxa"/>
            <w:shd w:val="clear" w:color="auto" w:fill="DCDCDC"/>
            <w:vAlign w:val="center"/>
          </w:tcPr>
          <w:p w14:paraId="4CA651FE" w14:textId="77777777" w:rsidR="00411DD7" w:rsidRDefault="00411DD7">
            <w:pPr>
              <w:spacing w:after="3"/>
              <w:jc w:val="center"/>
            </w:pPr>
            <w:r>
              <w:rPr>
                <w:rFonts w:hint="eastAsia"/>
                <w:b/>
                <w:bCs/>
                <w:color w:val="000000"/>
                <w:sz w:val="22"/>
              </w:rPr>
              <w:t>条文编号</w:t>
            </w:r>
          </w:p>
        </w:tc>
        <w:tc>
          <w:tcPr>
            <w:tcW w:w="5000" w:type="dxa"/>
            <w:shd w:val="clear" w:color="auto" w:fill="DCDCDC"/>
            <w:vAlign w:val="center"/>
          </w:tcPr>
          <w:p w14:paraId="23A456E4" w14:textId="77777777" w:rsidR="00411DD7" w:rsidRDefault="00411DD7">
            <w:pPr>
              <w:spacing w:after="3"/>
              <w:jc w:val="center"/>
            </w:pPr>
            <w:r>
              <w:rPr>
                <w:rFonts w:hint="eastAsia"/>
                <w:b/>
                <w:bCs/>
                <w:color w:val="000000"/>
                <w:sz w:val="20"/>
                <w:szCs w:val="20"/>
              </w:rPr>
              <w:t>条文</w:t>
            </w:r>
          </w:p>
        </w:tc>
        <w:tc>
          <w:tcPr>
            <w:tcW w:w="800" w:type="dxa"/>
            <w:shd w:val="clear" w:color="auto" w:fill="DCDCDC"/>
            <w:vAlign w:val="center"/>
          </w:tcPr>
          <w:p w14:paraId="72A62598" w14:textId="77777777" w:rsidR="00411DD7" w:rsidRDefault="00411DD7">
            <w:pPr>
              <w:spacing w:after="3"/>
              <w:jc w:val="center"/>
            </w:pPr>
            <w:r>
              <w:rPr>
                <w:rFonts w:hint="eastAsia"/>
                <w:b/>
                <w:bCs/>
                <w:color w:val="000000"/>
                <w:sz w:val="20"/>
                <w:szCs w:val="20"/>
              </w:rPr>
              <w:t>满分</w:t>
            </w:r>
          </w:p>
        </w:tc>
        <w:tc>
          <w:tcPr>
            <w:tcW w:w="800" w:type="dxa"/>
            <w:shd w:val="clear" w:color="auto" w:fill="DCDCDC"/>
            <w:vAlign w:val="center"/>
          </w:tcPr>
          <w:p w14:paraId="6AFD1DF8" w14:textId="77777777" w:rsidR="00411DD7" w:rsidRDefault="00411DD7">
            <w:pPr>
              <w:spacing w:after="3"/>
              <w:jc w:val="center"/>
            </w:pPr>
            <w:r>
              <w:rPr>
                <w:rFonts w:hint="eastAsia"/>
                <w:b/>
                <w:bCs/>
                <w:color w:val="000000"/>
                <w:sz w:val="20"/>
                <w:szCs w:val="20"/>
              </w:rPr>
              <w:t>达标</w:t>
            </w:r>
            <w:r>
              <w:rPr>
                <w:rFonts w:hint="eastAsia"/>
                <w:b/>
                <w:bCs/>
                <w:color w:val="000000"/>
                <w:sz w:val="20"/>
                <w:szCs w:val="20"/>
              </w:rPr>
              <w:t>/</w:t>
            </w:r>
            <w:r>
              <w:rPr>
                <w:rFonts w:hint="eastAsia"/>
                <w:b/>
                <w:bCs/>
                <w:color w:val="000000"/>
                <w:sz w:val="20"/>
                <w:szCs w:val="20"/>
              </w:rPr>
              <w:t>得分</w:t>
            </w:r>
          </w:p>
        </w:tc>
      </w:tr>
      <w:tr w:rsidR="00411DD7" w14:paraId="0BAA1409" w14:textId="77777777">
        <w:trPr>
          <w:jc w:val="center"/>
        </w:trPr>
        <w:tc>
          <w:tcPr>
            <w:tcW w:w="1000" w:type="dxa"/>
            <w:vMerge w:val="restart"/>
            <w:shd w:val="clear" w:color="auto" w:fill="DCDCDC"/>
            <w:vAlign w:val="center"/>
          </w:tcPr>
          <w:p w14:paraId="6ECF5215" w14:textId="77777777" w:rsidR="00411DD7" w:rsidRDefault="00411DD7">
            <w:pPr>
              <w:spacing w:after="3"/>
              <w:jc w:val="center"/>
            </w:pPr>
            <w:r>
              <w:rPr>
                <w:rFonts w:hint="eastAsia"/>
                <w:b/>
                <w:bCs/>
                <w:color w:val="000000"/>
                <w:sz w:val="20"/>
                <w:szCs w:val="20"/>
              </w:rPr>
              <w:t>控制项</w:t>
            </w:r>
          </w:p>
        </w:tc>
        <w:tc>
          <w:tcPr>
            <w:tcW w:w="800" w:type="dxa"/>
            <w:vAlign w:val="center"/>
          </w:tcPr>
          <w:p w14:paraId="228CD1C9" w14:textId="77777777" w:rsidR="00411DD7" w:rsidRDefault="00411DD7">
            <w:pPr>
              <w:spacing w:after="3"/>
            </w:pPr>
            <w:r>
              <w:rPr>
                <w:rFonts w:hint="eastAsia"/>
                <w:bCs/>
                <w:color w:val="000000"/>
                <w:sz w:val="22"/>
              </w:rPr>
              <w:t>5.1.1</w:t>
            </w:r>
          </w:p>
        </w:tc>
        <w:tc>
          <w:tcPr>
            <w:tcW w:w="5000" w:type="dxa"/>
            <w:vAlign w:val="center"/>
          </w:tcPr>
          <w:p w14:paraId="0F58E410" w14:textId="77777777" w:rsidR="00411DD7" w:rsidRDefault="00411DD7">
            <w:pPr>
              <w:spacing w:after="3"/>
            </w:pPr>
            <w:r>
              <w:rPr>
                <w:rFonts w:hint="eastAsia"/>
                <w:bCs/>
                <w:color w:val="000000"/>
                <w:sz w:val="22"/>
              </w:rPr>
              <w:t>空气污染物</w:t>
            </w:r>
          </w:p>
        </w:tc>
        <w:tc>
          <w:tcPr>
            <w:tcW w:w="800" w:type="dxa"/>
            <w:vAlign w:val="center"/>
          </w:tcPr>
          <w:p w14:paraId="6031FDB2" w14:textId="77777777" w:rsidR="00411DD7" w:rsidRDefault="00411DD7">
            <w:pPr>
              <w:spacing w:after="3"/>
              <w:jc w:val="center"/>
            </w:pPr>
            <w:r>
              <w:rPr>
                <w:rFonts w:hint="eastAsia"/>
                <w:bCs/>
                <w:color w:val="000000"/>
                <w:sz w:val="22"/>
              </w:rPr>
              <w:t>/</w:t>
            </w:r>
          </w:p>
        </w:tc>
        <w:tc>
          <w:tcPr>
            <w:tcW w:w="800" w:type="dxa"/>
            <w:vAlign w:val="center"/>
          </w:tcPr>
          <w:p w14:paraId="78DE853B" w14:textId="77777777" w:rsidR="00411DD7" w:rsidRDefault="00411DD7">
            <w:pPr>
              <w:spacing w:after="3"/>
              <w:jc w:val="center"/>
            </w:pPr>
            <w:r>
              <w:rPr>
                <w:rFonts w:hint="eastAsia"/>
                <w:bCs/>
                <w:color w:val="000000"/>
                <w:sz w:val="22"/>
              </w:rPr>
              <w:t>√</w:t>
            </w:r>
          </w:p>
        </w:tc>
      </w:tr>
      <w:tr w:rsidR="00411DD7" w14:paraId="59DA05B0" w14:textId="77777777">
        <w:trPr>
          <w:jc w:val="center"/>
        </w:trPr>
        <w:tc>
          <w:tcPr>
            <w:tcW w:w="1000" w:type="dxa"/>
            <w:vMerge/>
            <w:shd w:val="clear" w:color="auto" w:fill="DCDCDC"/>
            <w:vAlign w:val="center"/>
          </w:tcPr>
          <w:p w14:paraId="16CF4A74" w14:textId="77777777" w:rsidR="00411DD7" w:rsidRDefault="00411DD7">
            <w:pPr>
              <w:spacing w:after="3"/>
              <w:jc w:val="center"/>
            </w:pPr>
          </w:p>
        </w:tc>
        <w:tc>
          <w:tcPr>
            <w:tcW w:w="800" w:type="dxa"/>
            <w:vAlign w:val="center"/>
          </w:tcPr>
          <w:p w14:paraId="29680BEC" w14:textId="77777777" w:rsidR="00411DD7" w:rsidRDefault="00411DD7">
            <w:pPr>
              <w:spacing w:after="3"/>
            </w:pPr>
            <w:r>
              <w:rPr>
                <w:rFonts w:hint="eastAsia"/>
                <w:bCs/>
                <w:color w:val="000000"/>
                <w:sz w:val="22"/>
              </w:rPr>
              <w:t>5.1.2</w:t>
            </w:r>
          </w:p>
        </w:tc>
        <w:tc>
          <w:tcPr>
            <w:tcW w:w="5000" w:type="dxa"/>
            <w:vAlign w:val="center"/>
          </w:tcPr>
          <w:p w14:paraId="179E3707" w14:textId="77777777" w:rsidR="00411DD7" w:rsidRDefault="00411DD7">
            <w:pPr>
              <w:spacing w:after="3"/>
            </w:pPr>
            <w:r>
              <w:rPr>
                <w:rFonts w:hint="eastAsia"/>
                <w:bCs/>
                <w:color w:val="000000"/>
                <w:sz w:val="22"/>
              </w:rPr>
              <w:t>避免室内空气污染</w:t>
            </w:r>
          </w:p>
        </w:tc>
        <w:tc>
          <w:tcPr>
            <w:tcW w:w="800" w:type="dxa"/>
            <w:vAlign w:val="center"/>
          </w:tcPr>
          <w:p w14:paraId="2BB1B64D" w14:textId="77777777" w:rsidR="00411DD7" w:rsidRDefault="00411DD7">
            <w:pPr>
              <w:spacing w:after="3"/>
              <w:jc w:val="center"/>
            </w:pPr>
            <w:r>
              <w:rPr>
                <w:rFonts w:hint="eastAsia"/>
                <w:bCs/>
                <w:color w:val="000000"/>
                <w:sz w:val="22"/>
              </w:rPr>
              <w:t>/</w:t>
            </w:r>
          </w:p>
        </w:tc>
        <w:tc>
          <w:tcPr>
            <w:tcW w:w="800" w:type="dxa"/>
            <w:vAlign w:val="center"/>
          </w:tcPr>
          <w:p w14:paraId="5BAB68A2" w14:textId="77777777" w:rsidR="00411DD7" w:rsidRDefault="00411DD7">
            <w:pPr>
              <w:spacing w:after="3"/>
              <w:jc w:val="center"/>
            </w:pPr>
            <w:r>
              <w:rPr>
                <w:rFonts w:hint="eastAsia"/>
                <w:bCs/>
                <w:color w:val="000000"/>
                <w:sz w:val="22"/>
              </w:rPr>
              <w:t>√</w:t>
            </w:r>
          </w:p>
        </w:tc>
      </w:tr>
      <w:tr w:rsidR="00411DD7" w14:paraId="7F7E0D4D" w14:textId="77777777">
        <w:trPr>
          <w:jc w:val="center"/>
        </w:trPr>
        <w:tc>
          <w:tcPr>
            <w:tcW w:w="1000" w:type="dxa"/>
            <w:vMerge/>
            <w:shd w:val="clear" w:color="auto" w:fill="DCDCDC"/>
            <w:vAlign w:val="center"/>
          </w:tcPr>
          <w:p w14:paraId="1C190DED" w14:textId="77777777" w:rsidR="00411DD7" w:rsidRDefault="00411DD7">
            <w:pPr>
              <w:spacing w:after="3"/>
              <w:jc w:val="center"/>
            </w:pPr>
          </w:p>
        </w:tc>
        <w:tc>
          <w:tcPr>
            <w:tcW w:w="800" w:type="dxa"/>
            <w:vAlign w:val="center"/>
          </w:tcPr>
          <w:p w14:paraId="08380089" w14:textId="77777777" w:rsidR="00411DD7" w:rsidRDefault="00411DD7">
            <w:pPr>
              <w:spacing w:after="3"/>
            </w:pPr>
            <w:r>
              <w:rPr>
                <w:rFonts w:hint="eastAsia"/>
                <w:bCs/>
                <w:color w:val="000000"/>
                <w:sz w:val="22"/>
              </w:rPr>
              <w:t>5.1.3</w:t>
            </w:r>
          </w:p>
        </w:tc>
        <w:tc>
          <w:tcPr>
            <w:tcW w:w="5000" w:type="dxa"/>
            <w:vAlign w:val="center"/>
          </w:tcPr>
          <w:p w14:paraId="67794D87" w14:textId="77777777" w:rsidR="00411DD7" w:rsidRDefault="00411DD7">
            <w:pPr>
              <w:spacing w:after="3"/>
            </w:pPr>
            <w:r>
              <w:rPr>
                <w:rFonts w:hint="eastAsia"/>
                <w:bCs/>
                <w:color w:val="000000"/>
                <w:sz w:val="22"/>
              </w:rPr>
              <w:t>给排水系统合规</w:t>
            </w:r>
          </w:p>
        </w:tc>
        <w:tc>
          <w:tcPr>
            <w:tcW w:w="800" w:type="dxa"/>
            <w:vAlign w:val="center"/>
          </w:tcPr>
          <w:p w14:paraId="33A01201" w14:textId="77777777" w:rsidR="00411DD7" w:rsidRDefault="00411DD7">
            <w:pPr>
              <w:spacing w:after="3"/>
              <w:jc w:val="center"/>
            </w:pPr>
            <w:r>
              <w:rPr>
                <w:rFonts w:hint="eastAsia"/>
                <w:bCs/>
                <w:color w:val="000000"/>
                <w:sz w:val="22"/>
              </w:rPr>
              <w:t>/</w:t>
            </w:r>
          </w:p>
        </w:tc>
        <w:tc>
          <w:tcPr>
            <w:tcW w:w="800" w:type="dxa"/>
            <w:vAlign w:val="center"/>
          </w:tcPr>
          <w:p w14:paraId="1EDF81AA" w14:textId="77777777" w:rsidR="00411DD7" w:rsidRDefault="00411DD7">
            <w:pPr>
              <w:spacing w:after="3"/>
              <w:jc w:val="center"/>
            </w:pPr>
            <w:r>
              <w:rPr>
                <w:rFonts w:hint="eastAsia"/>
                <w:bCs/>
                <w:color w:val="000000"/>
                <w:sz w:val="22"/>
              </w:rPr>
              <w:t>√</w:t>
            </w:r>
          </w:p>
        </w:tc>
      </w:tr>
      <w:tr w:rsidR="00411DD7" w14:paraId="421F39BD" w14:textId="77777777">
        <w:trPr>
          <w:jc w:val="center"/>
        </w:trPr>
        <w:tc>
          <w:tcPr>
            <w:tcW w:w="1000" w:type="dxa"/>
            <w:vMerge/>
            <w:shd w:val="clear" w:color="auto" w:fill="DCDCDC"/>
            <w:vAlign w:val="center"/>
          </w:tcPr>
          <w:p w14:paraId="21D14C2B" w14:textId="77777777" w:rsidR="00411DD7" w:rsidRDefault="00411DD7">
            <w:pPr>
              <w:spacing w:after="3"/>
              <w:jc w:val="center"/>
            </w:pPr>
          </w:p>
        </w:tc>
        <w:tc>
          <w:tcPr>
            <w:tcW w:w="800" w:type="dxa"/>
            <w:vAlign w:val="center"/>
          </w:tcPr>
          <w:p w14:paraId="7563D793" w14:textId="77777777" w:rsidR="00411DD7" w:rsidRDefault="00411DD7">
            <w:pPr>
              <w:spacing w:after="3"/>
            </w:pPr>
            <w:r>
              <w:rPr>
                <w:rFonts w:hint="eastAsia"/>
                <w:bCs/>
                <w:color w:val="000000"/>
                <w:sz w:val="22"/>
              </w:rPr>
              <w:t>5.1.4</w:t>
            </w:r>
          </w:p>
        </w:tc>
        <w:tc>
          <w:tcPr>
            <w:tcW w:w="5000" w:type="dxa"/>
            <w:vAlign w:val="center"/>
          </w:tcPr>
          <w:p w14:paraId="125206F6" w14:textId="77777777" w:rsidR="00411DD7" w:rsidRDefault="00411DD7">
            <w:pPr>
              <w:spacing w:after="3"/>
            </w:pPr>
            <w:r>
              <w:rPr>
                <w:rFonts w:hint="eastAsia"/>
                <w:bCs/>
                <w:color w:val="000000"/>
                <w:sz w:val="22"/>
              </w:rPr>
              <w:t>室内声环境</w:t>
            </w:r>
          </w:p>
        </w:tc>
        <w:tc>
          <w:tcPr>
            <w:tcW w:w="800" w:type="dxa"/>
            <w:vAlign w:val="center"/>
          </w:tcPr>
          <w:p w14:paraId="6FE1B5D9" w14:textId="77777777" w:rsidR="00411DD7" w:rsidRDefault="00411DD7">
            <w:pPr>
              <w:spacing w:after="3"/>
              <w:jc w:val="center"/>
            </w:pPr>
            <w:r>
              <w:rPr>
                <w:rFonts w:hint="eastAsia"/>
                <w:bCs/>
                <w:color w:val="000000"/>
                <w:sz w:val="22"/>
              </w:rPr>
              <w:t>/</w:t>
            </w:r>
          </w:p>
        </w:tc>
        <w:tc>
          <w:tcPr>
            <w:tcW w:w="800" w:type="dxa"/>
            <w:vAlign w:val="center"/>
          </w:tcPr>
          <w:p w14:paraId="410A45A9" w14:textId="77777777" w:rsidR="00411DD7" w:rsidRDefault="00411DD7">
            <w:pPr>
              <w:spacing w:after="3"/>
              <w:jc w:val="center"/>
            </w:pPr>
            <w:r>
              <w:rPr>
                <w:rFonts w:hint="eastAsia"/>
                <w:bCs/>
                <w:color w:val="000000"/>
                <w:sz w:val="22"/>
              </w:rPr>
              <w:t>√</w:t>
            </w:r>
          </w:p>
        </w:tc>
      </w:tr>
      <w:tr w:rsidR="00411DD7" w14:paraId="4FBFD2D6" w14:textId="77777777">
        <w:trPr>
          <w:jc w:val="center"/>
        </w:trPr>
        <w:tc>
          <w:tcPr>
            <w:tcW w:w="1000" w:type="dxa"/>
            <w:vMerge/>
            <w:shd w:val="clear" w:color="auto" w:fill="DCDCDC"/>
            <w:vAlign w:val="center"/>
          </w:tcPr>
          <w:p w14:paraId="42F6DD3A" w14:textId="77777777" w:rsidR="00411DD7" w:rsidRDefault="00411DD7">
            <w:pPr>
              <w:spacing w:after="3"/>
              <w:jc w:val="center"/>
            </w:pPr>
          </w:p>
        </w:tc>
        <w:tc>
          <w:tcPr>
            <w:tcW w:w="800" w:type="dxa"/>
            <w:vAlign w:val="center"/>
          </w:tcPr>
          <w:p w14:paraId="1391E48C" w14:textId="77777777" w:rsidR="00411DD7" w:rsidRDefault="00411DD7">
            <w:pPr>
              <w:spacing w:after="3"/>
            </w:pPr>
            <w:r>
              <w:rPr>
                <w:rFonts w:hint="eastAsia"/>
                <w:bCs/>
                <w:color w:val="000000"/>
                <w:sz w:val="22"/>
              </w:rPr>
              <w:t>5.1.5</w:t>
            </w:r>
          </w:p>
        </w:tc>
        <w:tc>
          <w:tcPr>
            <w:tcW w:w="5000" w:type="dxa"/>
            <w:vAlign w:val="center"/>
          </w:tcPr>
          <w:p w14:paraId="5EF9869B" w14:textId="77777777" w:rsidR="00411DD7" w:rsidRDefault="00411DD7">
            <w:pPr>
              <w:spacing w:after="3"/>
            </w:pPr>
            <w:r>
              <w:rPr>
                <w:rFonts w:hint="eastAsia"/>
                <w:bCs/>
                <w:color w:val="000000"/>
                <w:sz w:val="22"/>
              </w:rPr>
              <w:t>建筑照明</w:t>
            </w:r>
          </w:p>
        </w:tc>
        <w:tc>
          <w:tcPr>
            <w:tcW w:w="800" w:type="dxa"/>
            <w:vAlign w:val="center"/>
          </w:tcPr>
          <w:p w14:paraId="25ADC78B" w14:textId="77777777" w:rsidR="00411DD7" w:rsidRDefault="00411DD7">
            <w:pPr>
              <w:spacing w:after="3"/>
              <w:jc w:val="center"/>
            </w:pPr>
            <w:r>
              <w:rPr>
                <w:rFonts w:hint="eastAsia"/>
                <w:bCs/>
                <w:color w:val="000000"/>
                <w:sz w:val="22"/>
              </w:rPr>
              <w:t>/</w:t>
            </w:r>
          </w:p>
        </w:tc>
        <w:tc>
          <w:tcPr>
            <w:tcW w:w="800" w:type="dxa"/>
            <w:vAlign w:val="center"/>
          </w:tcPr>
          <w:p w14:paraId="16CCF42B" w14:textId="77777777" w:rsidR="00411DD7" w:rsidRDefault="00411DD7">
            <w:pPr>
              <w:spacing w:after="3"/>
              <w:jc w:val="center"/>
            </w:pPr>
            <w:r>
              <w:rPr>
                <w:rFonts w:hint="eastAsia"/>
                <w:bCs/>
                <w:color w:val="000000"/>
                <w:sz w:val="22"/>
              </w:rPr>
              <w:t>√</w:t>
            </w:r>
          </w:p>
        </w:tc>
      </w:tr>
      <w:tr w:rsidR="00411DD7" w14:paraId="2F788FC5" w14:textId="77777777">
        <w:trPr>
          <w:jc w:val="center"/>
        </w:trPr>
        <w:tc>
          <w:tcPr>
            <w:tcW w:w="1000" w:type="dxa"/>
            <w:vMerge/>
            <w:shd w:val="clear" w:color="auto" w:fill="DCDCDC"/>
            <w:vAlign w:val="center"/>
          </w:tcPr>
          <w:p w14:paraId="0D0844F2" w14:textId="77777777" w:rsidR="00411DD7" w:rsidRDefault="00411DD7">
            <w:pPr>
              <w:spacing w:after="3"/>
              <w:jc w:val="center"/>
            </w:pPr>
          </w:p>
        </w:tc>
        <w:tc>
          <w:tcPr>
            <w:tcW w:w="800" w:type="dxa"/>
            <w:vAlign w:val="center"/>
          </w:tcPr>
          <w:p w14:paraId="1149AC4B" w14:textId="77777777" w:rsidR="00411DD7" w:rsidRDefault="00411DD7">
            <w:pPr>
              <w:spacing w:after="3"/>
            </w:pPr>
            <w:r>
              <w:rPr>
                <w:rFonts w:hint="eastAsia"/>
                <w:bCs/>
                <w:color w:val="000000"/>
                <w:sz w:val="22"/>
              </w:rPr>
              <w:t>5.1.6</w:t>
            </w:r>
          </w:p>
        </w:tc>
        <w:tc>
          <w:tcPr>
            <w:tcW w:w="5000" w:type="dxa"/>
            <w:vAlign w:val="center"/>
          </w:tcPr>
          <w:p w14:paraId="52636B72" w14:textId="77777777" w:rsidR="00411DD7" w:rsidRDefault="00411DD7">
            <w:pPr>
              <w:spacing w:after="3"/>
            </w:pPr>
            <w:r>
              <w:rPr>
                <w:rFonts w:hint="eastAsia"/>
                <w:bCs/>
                <w:color w:val="000000"/>
                <w:sz w:val="22"/>
              </w:rPr>
              <w:t>暖通设计参数</w:t>
            </w:r>
          </w:p>
        </w:tc>
        <w:tc>
          <w:tcPr>
            <w:tcW w:w="800" w:type="dxa"/>
            <w:vAlign w:val="center"/>
          </w:tcPr>
          <w:p w14:paraId="4B1DE914" w14:textId="77777777" w:rsidR="00411DD7" w:rsidRDefault="00411DD7">
            <w:pPr>
              <w:spacing w:after="3"/>
              <w:jc w:val="center"/>
            </w:pPr>
            <w:r>
              <w:rPr>
                <w:rFonts w:hint="eastAsia"/>
                <w:bCs/>
                <w:color w:val="000000"/>
                <w:sz w:val="22"/>
              </w:rPr>
              <w:t>/</w:t>
            </w:r>
          </w:p>
        </w:tc>
        <w:tc>
          <w:tcPr>
            <w:tcW w:w="800" w:type="dxa"/>
            <w:vAlign w:val="center"/>
          </w:tcPr>
          <w:p w14:paraId="558376FC" w14:textId="77777777" w:rsidR="00411DD7" w:rsidRDefault="00411DD7">
            <w:pPr>
              <w:spacing w:after="3"/>
              <w:jc w:val="center"/>
            </w:pPr>
            <w:r>
              <w:rPr>
                <w:rFonts w:hint="eastAsia"/>
                <w:bCs/>
                <w:color w:val="000000"/>
                <w:sz w:val="22"/>
              </w:rPr>
              <w:t>√</w:t>
            </w:r>
          </w:p>
        </w:tc>
      </w:tr>
      <w:tr w:rsidR="00411DD7" w14:paraId="7752AEEC" w14:textId="77777777">
        <w:trPr>
          <w:jc w:val="center"/>
        </w:trPr>
        <w:tc>
          <w:tcPr>
            <w:tcW w:w="1000" w:type="dxa"/>
            <w:vMerge/>
            <w:shd w:val="clear" w:color="auto" w:fill="DCDCDC"/>
            <w:vAlign w:val="center"/>
          </w:tcPr>
          <w:p w14:paraId="3F303376" w14:textId="77777777" w:rsidR="00411DD7" w:rsidRDefault="00411DD7">
            <w:pPr>
              <w:spacing w:after="3"/>
              <w:jc w:val="center"/>
            </w:pPr>
          </w:p>
        </w:tc>
        <w:tc>
          <w:tcPr>
            <w:tcW w:w="800" w:type="dxa"/>
            <w:vAlign w:val="center"/>
          </w:tcPr>
          <w:p w14:paraId="373306DE" w14:textId="77777777" w:rsidR="00411DD7" w:rsidRDefault="00411DD7">
            <w:pPr>
              <w:spacing w:after="3"/>
            </w:pPr>
            <w:r>
              <w:rPr>
                <w:rFonts w:hint="eastAsia"/>
                <w:bCs/>
                <w:color w:val="000000"/>
                <w:sz w:val="22"/>
              </w:rPr>
              <w:t>5.1.7</w:t>
            </w:r>
          </w:p>
        </w:tc>
        <w:tc>
          <w:tcPr>
            <w:tcW w:w="5000" w:type="dxa"/>
            <w:vAlign w:val="center"/>
          </w:tcPr>
          <w:p w14:paraId="3B9B33B0" w14:textId="77777777" w:rsidR="00411DD7" w:rsidRDefault="00411DD7">
            <w:pPr>
              <w:spacing w:after="3"/>
            </w:pPr>
            <w:r>
              <w:rPr>
                <w:rFonts w:hint="eastAsia"/>
                <w:bCs/>
                <w:color w:val="000000"/>
                <w:sz w:val="22"/>
              </w:rPr>
              <w:t>围护结构热工性能</w:t>
            </w:r>
          </w:p>
        </w:tc>
        <w:tc>
          <w:tcPr>
            <w:tcW w:w="800" w:type="dxa"/>
            <w:vAlign w:val="center"/>
          </w:tcPr>
          <w:p w14:paraId="4C1AB3E3" w14:textId="77777777" w:rsidR="00411DD7" w:rsidRDefault="00411DD7">
            <w:pPr>
              <w:spacing w:after="3"/>
              <w:jc w:val="center"/>
            </w:pPr>
            <w:r>
              <w:rPr>
                <w:rFonts w:hint="eastAsia"/>
                <w:bCs/>
                <w:color w:val="000000"/>
                <w:sz w:val="22"/>
              </w:rPr>
              <w:t>/</w:t>
            </w:r>
          </w:p>
        </w:tc>
        <w:tc>
          <w:tcPr>
            <w:tcW w:w="800" w:type="dxa"/>
            <w:vAlign w:val="center"/>
          </w:tcPr>
          <w:p w14:paraId="3773FA36" w14:textId="77777777" w:rsidR="00411DD7" w:rsidRDefault="00411DD7">
            <w:pPr>
              <w:spacing w:after="3"/>
              <w:jc w:val="center"/>
            </w:pPr>
            <w:r>
              <w:rPr>
                <w:rFonts w:hint="eastAsia"/>
                <w:bCs/>
                <w:color w:val="000000"/>
                <w:sz w:val="22"/>
              </w:rPr>
              <w:t>√</w:t>
            </w:r>
          </w:p>
        </w:tc>
      </w:tr>
      <w:tr w:rsidR="00411DD7" w14:paraId="1D4A845A" w14:textId="77777777">
        <w:trPr>
          <w:jc w:val="center"/>
        </w:trPr>
        <w:tc>
          <w:tcPr>
            <w:tcW w:w="1000" w:type="dxa"/>
            <w:vMerge/>
            <w:shd w:val="clear" w:color="auto" w:fill="DCDCDC"/>
            <w:vAlign w:val="center"/>
          </w:tcPr>
          <w:p w14:paraId="3A0D949D" w14:textId="77777777" w:rsidR="00411DD7" w:rsidRDefault="00411DD7">
            <w:pPr>
              <w:spacing w:after="3"/>
              <w:jc w:val="center"/>
            </w:pPr>
          </w:p>
        </w:tc>
        <w:tc>
          <w:tcPr>
            <w:tcW w:w="800" w:type="dxa"/>
            <w:vAlign w:val="center"/>
          </w:tcPr>
          <w:p w14:paraId="360B0EB2" w14:textId="77777777" w:rsidR="00411DD7" w:rsidRDefault="00411DD7">
            <w:pPr>
              <w:spacing w:after="3"/>
            </w:pPr>
            <w:r>
              <w:rPr>
                <w:rFonts w:hint="eastAsia"/>
                <w:bCs/>
                <w:color w:val="000000"/>
                <w:sz w:val="22"/>
              </w:rPr>
              <w:t>5.1.8</w:t>
            </w:r>
          </w:p>
        </w:tc>
        <w:tc>
          <w:tcPr>
            <w:tcW w:w="5000" w:type="dxa"/>
            <w:vAlign w:val="center"/>
          </w:tcPr>
          <w:p w14:paraId="613F9D53" w14:textId="77777777" w:rsidR="00411DD7" w:rsidRDefault="00411DD7">
            <w:pPr>
              <w:spacing w:after="3"/>
            </w:pPr>
            <w:r>
              <w:rPr>
                <w:rFonts w:hint="eastAsia"/>
                <w:bCs/>
                <w:color w:val="000000"/>
                <w:sz w:val="22"/>
              </w:rPr>
              <w:t>室内热环境调节</w:t>
            </w:r>
          </w:p>
        </w:tc>
        <w:tc>
          <w:tcPr>
            <w:tcW w:w="800" w:type="dxa"/>
            <w:vAlign w:val="center"/>
          </w:tcPr>
          <w:p w14:paraId="6083711C" w14:textId="77777777" w:rsidR="00411DD7" w:rsidRDefault="00411DD7">
            <w:pPr>
              <w:spacing w:after="3"/>
              <w:jc w:val="center"/>
            </w:pPr>
            <w:r>
              <w:rPr>
                <w:rFonts w:hint="eastAsia"/>
                <w:bCs/>
                <w:color w:val="000000"/>
                <w:sz w:val="22"/>
              </w:rPr>
              <w:t>/</w:t>
            </w:r>
          </w:p>
        </w:tc>
        <w:tc>
          <w:tcPr>
            <w:tcW w:w="800" w:type="dxa"/>
            <w:vAlign w:val="center"/>
          </w:tcPr>
          <w:p w14:paraId="2D9737F5" w14:textId="77777777" w:rsidR="00411DD7" w:rsidRDefault="00411DD7">
            <w:pPr>
              <w:spacing w:after="3"/>
              <w:jc w:val="center"/>
            </w:pPr>
            <w:r>
              <w:rPr>
                <w:rFonts w:hint="eastAsia"/>
                <w:bCs/>
                <w:color w:val="000000"/>
                <w:sz w:val="22"/>
              </w:rPr>
              <w:t>√</w:t>
            </w:r>
          </w:p>
        </w:tc>
      </w:tr>
      <w:tr w:rsidR="00411DD7" w14:paraId="4CD720E5" w14:textId="77777777">
        <w:trPr>
          <w:jc w:val="center"/>
        </w:trPr>
        <w:tc>
          <w:tcPr>
            <w:tcW w:w="1000" w:type="dxa"/>
            <w:vMerge/>
            <w:shd w:val="clear" w:color="auto" w:fill="DCDCDC"/>
            <w:vAlign w:val="center"/>
          </w:tcPr>
          <w:p w14:paraId="4EC43C13" w14:textId="77777777" w:rsidR="00411DD7" w:rsidRDefault="00411DD7">
            <w:pPr>
              <w:spacing w:after="3"/>
              <w:jc w:val="center"/>
            </w:pPr>
          </w:p>
        </w:tc>
        <w:tc>
          <w:tcPr>
            <w:tcW w:w="800" w:type="dxa"/>
            <w:vAlign w:val="center"/>
          </w:tcPr>
          <w:p w14:paraId="59417466" w14:textId="77777777" w:rsidR="00411DD7" w:rsidRDefault="00411DD7">
            <w:pPr>
              <w:spacing w:after="3"/>
            </w:pPr>
            <w:r>
              <w:rPr>
                <w:rFonts w:hint="eastAsia"/>
                <w:bCs/>
                <w:color w:val="000000"/>
                <w:sz w:val="22"/>
              </w:rPr>
              <w:t>5.1.9</w:t>
            </w:r>
          </w:p>
        </w:tc>
        <w:tc>
          <w:tcPr>
            <w:tcW w:w="5000" w:type="dxa"/>
            <w:vAlign w:val="center"/>
          </w:tcPr>
          <w:p w14:paraId="3F1B628B" w14:textId="77777777" w:rsidR="00411DD7" w:rsidRDefault="00411DD7">
            <w:pPr>
              <w:spacing w:after="3"/>
            </w:pPr>
            <w:r>
              <w:rPr>
                <w:rFonts w:hint="eastAsia"/>
                <w:bCs/>
                <w:color w:val="000000"/>
                <w:sz w:val="22"/>
              </w:rPr>
              <w:t>地下车库</w:t>
            </w:r>
            <w:r>
              <w:rPr>
                <w:rFonts w:hint="eastAsia"/>
                <w:bCs/>
                <w:color w:val="000000"/>
                <w:sz w:val="22"/>
              </w:rPr>
              <w:t>CO</w:t>
            </w:r>
            <w:r>
              <w:rPr>
                <w:rFonts w:hint="eastAsia"/>
                <w:bCs/>
                <w:color w:val="000000"/>
                <w:sz w:val="22"/>
              </w:rPr>
              <w:t>监测</w:t>
            </w:r>
          </w:p>
        </w:tc>
        <w:tc>
          <w:tcPr>
            <w:tcW w:w="800" w:type="dxa"/>
            <w:vAlign w:val="center"/>
          </w:tcPr>
          <w:p w14:paraId="18A04125" w14:textId="77777777" w:rsidR="00411DD7" w:rsidRDefault="00411DD7">
            <w:pPr>
              <w:spacing w:after="3"/>
              <w:jc w:val="center"/>
            </w:pPr>
            <w:r>
              <w:rPr>
                <w:rFonts w:hint="eastAsia"/>
                <w:bCs/>
                <w:color w:val="000000"/>
                <w:sz w:val="22"/>
              </w:rPr>
              <w:t>/</w:t>
            </w:r>
          </w:p>
        </w:tc>
        <w:tc>
          <w:tcPr>
            <w:tcW w:w="800" w:type="dxa"/>
            <w:vAlign w:val="center"/>
          </w:tcPr>
          <w:p w14:paraId="56EFE954" w14:textId="77777777" w:rsidR="00411DD7" w:rsidRDefault="00411DD7">
            <w:pPr>
              <w:spacing w:after="3"/>
              <w:jc w:val="center"/>
            </w:pPr>
            <w:r>
              <w:rPr>
                <w:rFonts w:hint="eastAsia"/>
                <w:bCs/>
                <w:color w:val="000000"/>
                <w:sz w:val="22"/>
              </w:rPr>
              <w:t>√</w:t>
            </w:r>
          </w:p>
        </w:tc>
      </w:tr>
      <w:tr w:rsidR="00411DD7" w14:paraId="1BAF6E6C" w14:textId="77777777">
        <w:trPr>
          <w:jc w:val="center"/>
        </w:trPr>
        <w:tc>
          <w:tcPr>
            <w:tcW w:w="1000" w:type="dxa"/>
            <w:vMerge w:val="restart"/>
            <w:shd w:val="clear" w:color="auto" w:fill="DCDCDC"/>
            <w:vAlign w:val="center"/>
          </w:tcPr>
          <w:p w14:paraId="7415C1D0" w14:textId="77777777" w:rsidR="00411DD7" w:rsidRDefault="00411DD7">
            <w:pPr>
              <w:spacing w:after="3"/>
              <w:jc w:val="center"/>
            </w:pPr>
            <w:r>
              <w:rPr>
                <w:rFonts w:hint="eastAsia"/>
                <w:b/>
                <w:bCs/>
                <w:color w:val="000000"/>
                <w:sz w:val="20"/>
                <w:szCs w:val="20"/>
              </w:rPr>
              <w:t>评分项</w:t>
            </w:r>
          </w:p>
        </w:tc>
        <w:tc>
          <w:tcPr>
            <w:tcW w:w="800" w:type="dxa"/>
            <w:vAlign w:val="center"/>
          </w:tcPr>
          <w:p w14:paraId="01B9337D" w14:textId="77777777" w:rsidR="00411DD7" w:rsidRDefault="00411DD7">
            <w:pPr>
              <w:spacing w:after="3"/>
            </w:pPr>
            <w:r>
              <w:rPr>
                <w:rFonts w:hint="eastAsia"/>
                <w:bCs/>
                <w:color w:val="000000"/>
                <w:sz w:val="22"/>
              </w:rPr>
              <w:t>5.2.1</w:t>
            </w:r>
          </w:p>
        </w:tc>
        <w:tc>
          <w:tcPr>
            <w:tcW w:w="5000" w:type="dxa"/>
            <w:vAlign w:val="center"/>
          </w:tcPr>
          <w:p w14:paraId="38F8FDAE" w14:textId="77777777" w:rsidR="00411DD7" w:rsidRDefault="00411DD7">
            <w:pPr>
              <w:spacing w:after="3"/>
            </w:pPr>
            <w:r>
              <w:rPr>
                <w:rFonts w:hint="eastAsia"/>
                <w:bCs/>
                <w:color w:val="000000"/>
                <w:sz w:val="22"/>
              </w:rPr>
              <w:t>空气污染物浓度</w:t>
            </w:r>
          </w:p>
        </w:tc>
        <w:tc>
          <w:tcPr>
            <w:tcW w:w="800" w:type="dxa"/>
            <w:vAlign w:val="center"/>
          </w:tcPr>
          <w:p w14:paraId="4328C9B0" w14:textId="77777777" w:rsidR="00411DD7" w:rsidRDefault="00411DD7">
            <w:pPr>
              <w:spacing w:after="3"/>
              <w:jc w:val="center"/>
            </w:pPr>
            <w:r>
              <w:rPr>
                <w:rFonts w:hint="eastAsia"/>
                <w:bCs/>
                <w:color w:val="000000"/>
                <w:sz w:val="22"/>
              </w:rPr>
              <w:t>12</w:t>
            </w:r>
          </w:p>
        </w:tc>
        <w:tc>
          <w:tcPr>
            <w:tcW w:w="800" w:type="dxa"/>
            <w:vAlign w:val="center"/>
          </w:tcPr>
          <w:p w14:paraId="0ECE4EBD" w14:textId="77777777" w:rsidR="00411DD7" w:rsidRDefault="00411DD7">
            <w:pPr>
              <w:spacing w:after="3"/>
              <w:jc w:val="center"/>
            </w:pPr>
            <w:r>
              <w:rPr>
                <w:rFonts w:hint="eastAsia"/>
                <w:bCs/>
                <w:color w:val="000000"/>
                <w:sz w:val="22"/>
              </w:rPr>
              <w:t>12</w:t>
            </w:r>
          </w:p>
        </w:tc>
      </w:tr>
      <w:tr w:rsidR="00411DD7" w14:paraId="6CC59D80" w14:textId="77777777">
        <w:trPr>
          <w:jc w:val="center"/>
        </w:trPr>
        <w:tc>
          <w:tcPr>
            <w:tcW w:w="1000" w:type="dxa"/>
            <w:vMerge/>
            <w:shd w:val="clear" w:color="auto" w:fill="DCDCDC"/>
            <w:vAlign w:val="center"/>
          </w:tcPr>
          <w:p w14:paraId="342BDCD5" w14:textId="77777777" w:rsidR="00411DD7" w:rsidRDefault="00411DD7">
            <w:pPr>
              <w:spacing w:after="3"/>
              <w:jc w:val="center"/>
            </w:pPr>
          </w:p>
        </w:tc>
        <w:tc>
          <w:tcPr>
            <w:tcW w:w="800" w:type="dxa"/>
            <w:vAlign w:val="center"/>
          </w:tcPr>
          <w:p w14:paraId="11C3A8AE" w14:textId="77777777" w:rsidR="00411DD7" w:rsidRDefault="00411DD7">
            <w:pPr>
              <w:spacing w:after="3"/>
            </w:pPr>
            <w:r>
              <w:rPr>
                <w:rFonts w:hint="eastAsia"/>
                <w:bCs/>
                <w:color w:val="000000"/>
                <w:sz w:val="22"/>
              </w:rPr>
              <w:t>5.2.2</w:t>
            </w:r>
          </w:p>
        </w:tc>
        <w:tc>
          <w:tcPr>
            <w:tcW w:w="5000" w:type="dxa"/>
            <w:vAlign w:val="center"/>
          </w:tcPr>
          <w:p w14:paraId="1A2AD1C3" w14:textId="77777777" w:rsidR="00411DD7" w:rsidRDefault="00411DD7">
            <w:pPr>
              <w:spacing w:after="3"/>
            </w:pPr>
            <w:r>
              <w:rPr>
                <w:rFonts w:hint="eastAsia"/>
                <w:bCs/>
                <w:color w:val="000000"/>
                <w:sz w:val="22"/>
              </w:rPr>
              <w:t>装修材料安全</w:t>
            </w:r>
          </w:p>
        </w:tc>
        <w:tc>
          <w:tcPr>
            <w:tcW w:w="800" w:type="dxa"/>
            <w:vAlign w:val="center"/>
          </w:tcPr>
          <w:p w14:paraId="77BDE24E" w14:textId="77777777" w:rsidR="00411DD7" w:rsidRDefault="00411DD7">
            <w:pPr>
              <w:spacing w:after="3"/>
              <w:jc w:val="center"/>
            </w:pPr>
            <w:r>
              <w:rPr>
                <w:rFonts w:hint="eastAsia"/>
                <w:bCs/>
                <w:color w:val="000000"/>
                <w:sz w:val="22"/>
              </w:rPr>
              <w:t>8</w:t>
            </w:r>
          </w:p>
        </w:tc>
        <w:tc>
          <w:tcPr>
            <w:tcW w:w="800" w:type="dxa"/>
            <w:vAlign w:val="center"/>
          </w:tcPr>
          <w:p w14:paraId="4A9FBA94" w14:textId="77777777" w:rsidR="00411DD7" w:rsidRDefault="00411DD7">
            <w:pPr>
              <w:spacing w:after="3"/>
              <w:jc w:val="center"/>
            </w:pPr>
            <w:r>
              <w:rPr>
                <w:rFonts w:hint="eastAsia"/>
                <w:bCs/>
                <w:color w:val="000000"/>
                <w:sz w:val="22"/>
              </w:rPr>
              <w:t>8</w:t>
            </w:r>
          </w:p>
        </w:tc>
      </w:tr>
      <w:tr w:rsidR="00411DD7" w14:paraId="3A38FF5B" w14:textId="77777777">
        <w:trPr>
          <w:jc w:val="center"/>
        </w:trPr>
        <w:tc>
          <w:tcPr>
            <w:tcW w:w="1000" w:type="dxa"/>
            <w:vMerge/>
            <w:shd w:val="clear" w:color="auto" w:fill="DCDCDC"/>
            <w:vAlign w:val="center"/>
          </w:tcPr>
          <w:p w14:paraId="74381A41" w14:textId="77777777" w:rsidR="00411DD7" w:rsidRDefault="00411DD7">
            <w:pPr>
              <w:spacing w:after="3"/>
              <w:jc w:val="center"/>
            </w:pPr>
          </w:p>
        </w:tc>
        <w:tc>
          <w:tcPr>
            <w:tcW w:w="800" w:type="dxa"/>
            <w:vAlign w:val="center"/>
          </w:tcPr>
          <w:p w14:paraId="2754190A" w14:textId="77777777" w:rsidR="00411DD7" w:rsidRDefault="00411DD7">
            <w:pPr>
              <w:spacing w:after="3"/>
            </w:pPr>
            <w:r>
              <w:rPr>
                <w:rFonts w:hint="eastAsia"/>
                <w:bCs/>
                <w:color w:val="000000"/>
                <w:sz w:val="22"/>
              </w:rPr>
              <w:t>5.2.3</w:t>
            </w:r>
          </w:p>
        </w:tc>
        <w:tc>
          <w:tcPr>
            <w:tcW w:w="5000" w:type="dxa"/>
            <w:vAlign w:val="center"/>
          </w:tcPr>
          <w:p w14:paraId="60515DFC" w14:textId="77777777" w:rsidR="00411DD7" w:rsidRDefault="00411DD7">
            <w:pPr>
              <w:spacing w:after="3"/>
            </w:pPr>
            <w:r>
              <w:rPr>
                <w:rFonts w:hint="eastAsia"/>
                <w:bCs/>
                <w:color w:val="000000"/>
                <w:sz w:val="22"/>
              </w:rPr>
              <w:t>水质安全</w:t>
            </w:r>
          </w:p>
        </w:tc>
        <w:tc>
          <w:tcPr>
            <w:tcW w:w="800" w:type="dxa"/>
            <w:vAlign w:val="center"/>
          </w:tcPr>
          <w:p w14:paraId="2C8F8615" w14:textId="77777777" w:rsidR="00411DD7" w:rsidRDefault="00411DD7">
            <w:pPr>
              <w:spacing w:after="3"/>
              <w:jc w:val="center"/>
            </w:pPr>
            <w:r>
              <w:rPr>
                <w:rFonts w:hint="eastAsia"/>
                <w:bCs/>
                <w:color w:val="000000"/>
                <w:sz w:val="22"/>
              </w:rPr>
              <w:t>8</w:t>
            </w:r>
          </w:p>
        </w:tc>
        <w:tc>
          <w:tcPr>
            <w:tcW w:w="800" w:type="dxa"/>
            <w:vAlign w:val="center"/>
          </w:tcPr>
          <w:p w14:paraId="19179EEF" w14:textId="77777777" w:rsidR="00411DD7" w:rsidRDefault="00411DD7">
            <w:pPr>
              <w:spacing w:after="3"/>
              <w:jc w:val="center"/>
            </w:pPr>
            <w:r>
              <w:rPr>
                <w:rFonts w:hint="eastAsia"/>
                <w:bCs/>
                <w:color w:val="000000"/>
                <w:sz w:val="22"/>
              </w:rPr>
              <w:t>8</w:t>
            </w:r>
          </w:p>
        </w:tc>
      </w:tr>
      <w:tr w:rsidR="00411DD7" w14:paraId="37CECF0F" w14:textId="77777777">
        <w:trPr>
          <w:jc w:val="center"/>
        </w:trPr>
        <w:tc>
          <w:tcPr>
            <w:tcW w:w="1000" w:type="dxa"/>
            <w:vMerge/>
            <w:shd w:val="clear" w:color="auto" w:fill="DCDCDC"/>
            <w:vAlign w:val="center"/>
          </w:tcPr>
          <w:p w14:paraId="37A9194E" w14:textId="77777777" w:rsidR="00411DD7" w:rsidRDefault="00411DD7">
            <w:pPr>
              <w:spacing w:after="3"/>
              <w:jc w:val="center"/>
            </w:pPr>
          </w:p>
        </w:tc>
        <w:tc>
          <w:tcPr>
            <w:tcW w:w="800" w:type="dxa"/>
            <w:vAlign w:val="center"/>
          </w:tcPr>
          <w:p w14:paraId="6D3C979B" w14:textId="77777777" w:rsidR="00411DD7" w:rsidRDefault="00411DD7">
            <w:pPr>
              <w:spacing w:after="3"/>
            </w:pPr>
            <w:r>
              <w:rPr>
                <w:rFonts w:hint="eastAsia"/>
                <w:bCs/>
                <w:color w:val="000000"/>
                <w:sz w:val="22"/>
              </w:rPr>
              <w:t>5.2.4</w:t>
            </w:r>
          </w:p>
        </w:tc>
        <w:tc>
          <w:tcPr>
            <w:tcW w:w="5000" w:type="dxa"/>
            <w:vAlign w:val="center"/>
          </w:tcPr>
          <w:p w14:paraId="48910015" w14:textId="77777777" w:rsidR="00411DD7" w:rsidRDefault="00411DD7">
            <w:pPr>
              <w:spacing w:after="3"/>
            </w:pPr>
            <w:r>
              <w:rPr>
                <w:rFonts w:hint="eastAsia"/>
                <w:bCs/>
                <w:color w:val="000000"/>
                <w:sz w:val="22"/>
              </w:rPr>
              <w:t>饮用水储水卫生</w:t>
            </w:r>
          </w:p>
        </w:tc>
        <w:tc>
          <w:tcPr>
            <w:tcW w:w="800" w:type="dxa"/>
            <w:vAlign w:val="center"/>
          </w:tcPr>
          <w:p w14:paraId="7DBCF952" w14:textId="77777777" w:rsidR="00411DD7" w:rsidRDefault="00411DD7">
            <w:pPr>
              <w:spacing w:after="3"/>
              <w:jc w:val="center"/>
            </w:pPr>
            <w:r>
              <w:rPr>
                <w:rFonts w:hint="eastAsia"/>
                <w:bCs/>
                <w:color w:val="000000"/>
                <w:sz w:val="22"/>
              </w:rPr>
              <w:t>9</w:t>
            </w:r>
          </w:p>
        </w:tc>
        <w:tc>
          <w:tcPr>
            <w:tcW w:w="800" w:type="dxa"/>
            <w:vAlign w:val="center"/>
          </w:tcPr>
          <w:p w14:paraId="55B5BADF" w14:textId="77777777" w:rsidR="00411DD7" w:rsidRDefault="00411DD7">
            <w:pPr>
              <w:spacing w:after="3"/>
              <w:jc w:val="center"/>
            </w:pPr>
            <w:r>
              <w:rPr>
                <w:rFonts w:hint="eastAsia"/>
                <w:bCs/>
                <w:color w:val="000000"/>
                <w:sz w:val="22"/>
              </w:rPr>
              <w:t>9</w:t>
            </w:r>
          </w:p>
        </w:tc>
      </w:tr>
      <w:tr w:rsidR="00411DD7" w14:paraId="046DF36C" w14:textId="77777777">
        <w:trPr>
          <w:jc w:val="center"/>
        </w:trPr>
        <w:tc>
          <w:tcPr>
            <w:tcW w:w="1000" w:type="dxa"/>
            <w:vMerge/>
            <w:shd w:val="clear" w:color="auto" w:fill="DCDCDC"/>
            <w:vAlign w:val="center"/>
          </w:tcPr>
          <w:p w14:paraId="13EA4852" w14:textId="77777777" w:rsidR="00411DD7" w:rsidRDefault="00411DD7">
            <w:pPr>
              <w:spacing w:after="3"/>
              <w:jc w:val="center"/>
            </w:pPr>
          </w:p>
        </w:tc>
        <w:tc>
          <w:tcPr>
            <w:tcW w:w="800" w:type="dxa"/>
            <w:vAlign w:val="center"/>
          </w:tcPr>
          <w:p w14:paraId="1DE52B69" w14:textId="77777777" w:rsidR="00411DD7" w:rsidRDefault="00411DD7">
            <w:pPr>
              <w:spacing w:after="3"/>
            </w:pPr>
            <w:r>
              <w:rPr>
                <w:rFonts w:hint="eastAsia"/>
                <w:bCs/>
                <w:color w:val="000000"/>
                <w:sz w:val="22"/>
              </w:rPr>
              <w:t>5.2.5</w:t>
            </w:r>
          </w:p>
        </w:tc>
        <w:tc>
          <w:tcPr>
            <w:tcW w:w="5000" w:type="dxa"/>
            <w:vAlign w:val="center"/>
          </w:tcPr>
          <w:p w14:paraId="7BBF28C4" w14:textId="77777777" w:rsidR="00411DD7" w:rsidRDefault="00411DD7">
            <w:pPr>
              <w:spacing w:after="3"/>
            </w:pPr>
            <w:r>
              <w:rPr>
                <w:rFonts w:hint="eastAsia"/>
                <w:bCs/>
                <w:color w:val="000000"/>
                <w:sz w:val="22"/>
              </w:rPr>
              <w:t>给排水管线标识</w:t>
            </w:r>
          </w:p>
        </w:tc>
        <w:tc>
          <w:tcPr>
            <w:tcW w:w="800" w:type="dxa"/>
            <w:vAlign w:val="center"/>
          </w:tcPr>
          <w:p w14:paraId="6F8BEE4C" w14:textId="77777777" w:rsidR="00411DD7" w:rsidRDefault="00411DD7">
            <w:pPr>
              <w:spacing w:after="3"/>
              <w:jc w:val="center"/>
            </w:pPr>
            <w:r>
              <w:rPr>
                <w:rFonts w:hint="eastAsia"/>
                <w:bCs/>
                <w:color w:val="000000"/>
                <w:sz w:val="22"/>
              </w:rPr>
              <w:t>8</w:t>
            </w:r>
          </w:p>
        </w:tc>
        <w:tc>
          <w:tcPr>
            <w:tcW w:w="800" w:type="dxa"/>
            <w:vAlign w:val="center"/>
          </w:tcPr>
          <w:p w14:paraId="6641C6A1" w14:textId="77777777" w:rsidR="00411DD7" w:rsidRDefault="00411DD7">
            <w:pPr>
              <w:spacing w:after="3"/>
              <w:jc w:val="center"/>
            </w:pPr>
            <w:r>
              <w:rPr>
                <w:rFonts w:hint="eastAsia"/>
                <w:bCs/>
                <w:color w:val="000000"/>
                <w:sz w:val="22"/>
              </w:rPr>
              <w:t>8</w:t>
            </w:r>
          </w:p>
        </w:tc>
      </w:tr>
      <w:tr w:rsidR="00411DD7" w14:paraId="32F60F4F" w14:textId="77777777">
        <w:trPr>
          <w:jc w:val="center"/>
        </w:trPr>
        <w:tc>
          <w:tcPr>
            <w:tcW w:w="1000" w:type="dxa"/>
            <w:vMerge/>
            <w:shd w:val="clear" w:color="auto" w:fill="DCDCDC"/>
            <w:vAlign w:val="center"/>
          </w:tcPr>
          <w:p w14:paraId="09201D0D" w14:textId="77777777" w:rsidR="00411DD7" w:rsidRDefault="00411DD7">
            <w:pPr>
              <w:spacing w:after="3"/>
              <w:jc w:val="center"/>
            </w:pPr>
          </w:p>
        </w:tc>
        <w:tc>
          <w:tcPr>
            <w:tcW w:w="800" w:type="dxa"/>
            <w:vAlign w:val="center"/>
          </w:tcPr>
          <w:p w14:paraId="300732A5" w14:textId="77777777" w:rsidR="00411DD7" w:rsidRDefault="00411DD7">
            <w:pPr>
              <w:spacing w:after="3"/>
            </w:pPr>
            <w:r>
              <w:rPr>
                <w:rFonts w:hint="eastAsia"/>
                <w:bCs/>
                <w:color w:val="000000"/>
                <w:sz w:val="22"/>
              </w:rPr>
              <w:t>5.2.6</w:t>
            </w:r>
          </w:p>
        </w:tc>
        <w:tc>
          <w:tcPr>
            <w:tcW w:w="5000" w:type="dxa"/>
            <w:vAlign w:val="center"/>
          </w:tcPr>
          <w:p w14:paraId="1F2EC341" w14:textId="77777777" w:rsidR="00411DD7" w:rsidRDefault="00411DD7">
            <w:pPr>
              <w:spacing w:after="3"/>
            </w:pPr>
            <w:r>
              <w:rPr>
                <w:rFonts w:hint="eastAsia"/>
                <w:bCs/>
                <w:color w:val="000000"/>
                <w:sz w:val="22"/>
              </w:rPr>
              <w:t>室内噪声级</w:t>
            </w:r>
          </w:p>
        </w:tc>
        <w:tc>
          <w:tcPr>
            <w:tcW w:w="800" w:type="dxa"/>
            <w:vAlign w:val="center"/>
          </w:tcPr>
          <w:p w14:paraId="600549E3" w14:textId="77777777" w:rsidR="00411DD7" w:rsidRDefault="00411DD7">
            <w:pPr>
              <w:spacing w:after="3"/>
              <w:jc w:val="center"/>
            </w:pPr>
            <w:r>
              <w:rPr>
                <w:rFonts w:hint="eastAsia"/>
                <w:bCs/>
                <w:color w:val="000000"/>
                <w:sz w:val="22"/>
              </w:rPr>
              <w:t>8</w:t>
            </w:r>
          </w:p>
        </w:tc>
        <w:tc>
          <w:tcPr>
            <w:tcW w:w="800" w:type="dxa"/>
            <w:vAlign w:val="center"/>
          </w:tcPr>
          <w:p w14:paraId="45F068EC" w14:textId="77777777" w:rsidR="00411DD7" w:rsidRDefault="00411DD7">
            <w:pPr>
              <w:spacing w:after="3"/>
              <w:jc w:val="center"/>
            </w:pPr>
            <w:r>
              <w:rPr>
                <w:rFonts w:hint="eastAsia"/>
                <w:bCs/>
                <w:color w:val="000000"/>
                <w:sz w:val="22"/>
              </w:rPr>
              <w:t>8</w:t>
            </w:r>
          </w:p>
        </w:tc>
      </w:tr>
      <w:tr w:rsidR="00411DD7" w14:paraId="4471E1D2" w14:textId="77777777">
        <w:trPr>
          <w:jc w:val="center"/>
        </w:trPr>
        <w:tc>
          <w:tcPr>
            <w:tcW w:w="1000" w:type="dxa"/>
            <w:vMerge/>
            <w:shd w:val="clear" w:color="auto" w:fill="DCDCDC"/>
            <w:vAlign w:val="center"/>
          </w:tcPr>
          <w:p w14:paraId="24B620EB" w14:textId="77777777" w:rsidR="00411DD7" w:rsidRDefault="00411DD7">
            <w:pPr>
              <w:spacing w:after="3"/>
              <w:jc w:val="center"/>
            </w:pPr>
          </w:p>
        </w:tc>
        <w:tc>
          <w:tcPr>
            <w:tcW w:w="800" w:type="dxa"/>
            <w:vAlign w:val="center"/>
          </w:tcPr>
          <w:p w14:paraId="7A199B54" w14:textId="77777777" w:rsidR="00411DD7" w:rsidRDefault="00411DD7">
            <w:pPr>
              <w:spacing w:after="3"/>
            </w:pPr>
            <w:r>
              <w:rPr>
                <w:rFonts w:hint="eastAsia"/>
                <w:bCs/>
                <w:color w:val="000000"/>
                <w:sz w:val="22"/>
              </w:rPr>
              <w:t>5.2.7</w:t>
            </w:r>
          </w:p>
        </w:tc>
        <w:tc>
          <w:tcPr>
            <w:tcW w:w="5000" w:type="dxa"/>
            <w:vAlign w:val="center"/>
          </w:tcPr>
          <w:p w14:paraId="4368DC0D" w14:textId="77777777" w:rsidR="00411DD7" w:rsidRDefault="00411DD7">
            <w:pPr>
              <w:spacing w:after="3"/>
            </w:pPr>
            <w:r>
              <w:rPr>
                <w:rFonts w:hint="eastAsia"/>
                <w:bCs/>
                <w:color w:val="000000"/>
                <w:sz w:val="22"/>
              </w:rPr>
              <w:t>构件隔声性能</w:t>
            </w:r>
          </w:p>
        </w:tc>
        <w:tc>
          <w:tcPr>
            <w:tcW w:w="800" w:type="dxa"/>
            <w:vAlign w:val="center"/>
          </w:tcPr>
          <w:p w14:paraId="28CEC65A" w14:textId="77777777" w:rsidR="00411DD7" w:rsidRDefault="00411DD7">
            <w:pPr>
              <w:spacing w:after="3"/>
              <w:jc w:val="center"/>
            </w:pPr>
            <w:r>
              <w:rPr>
                <w:rFonts w:hint="eastAsia"/>
                <w:bCs/>
                <w:color w:val="000000"/>
                <w:sz w:val="22"/>
              </w:rPr>
              <w:t>10</w:t>
            </w:r>
          </w:p>
        </w:tc>
        <w:tc>
          <w:tcPr>
            <w:tcW w:w="800" w:type="dxa"/>
            <w:vAlign w:val="center"/>
          </w:tcPr>
          <w:p w14:paraId="1F9C2631" w14:textId="77777777" w:rsidR="00411DD7" w:rsidRDefault="00411DD7">
            <w:pPr>
              <w:spacing w:after="3"/>
              <w:jc w:val="center"/>
            </w:pPr>
            <w:r>
              <w:rPr>
                <w:rFonts w:hint="eastAsia"/>
                <w:bCs/>
                <w:color w:val="000000"/>
                <w:sz w:val="22"/>
              </w:rPr>
              <w:t>10</w:t>
            </w:r>
          </w:p>
        </w:tc>
      </w:tr>
      <w:tr w:rsidR="00411DD7" w14:paraId="209E61A9" w14:textId="77777777">
        <w:trPr>
          <w:jc w:val="center"/>
        </w:trPr>
        <w:tc>
          <w:tcPr>
            <w:tcW w:w="1000" w:type="dxa"/>
            <w:vMerge/>
            <w:shd w:val="clear" w:color="auto" w:fill="DCDCDC"/>
            <w:vAlign w:val="center"/>
          </w:tcPr>
          <w:p w14:paraId="5FF0FBB8" w14:textId="77777777" w:rsidR="00411DD7" w:rsidRDefault="00411DD7">
            <w:pPr>
              <w:spacing w:after="3"/>
              <w:jc w:val="center"/>
            </w:pPr>
          </w:p>
        </w:tc>
        <w:tc>
          <w:tcPr>
            <w:tcW w:w="800" w:type="dxa"/>
            <w:vAlign w:val="center"/>
          </w:tcPr>
          <w:p w14:paraId="3AF5B828" w14:textId="77777777" w:rsidR="00411DD7" w:rsidRDefault="00411DD7">
            <w:pPr>
              <w:spacing w:after="3"/>
            </w:pPr>
            <w:r>
              <w:rPr>
                <w:rFonts w:hint="eastAsia"/>
                <w:bCs/>
                <w:color w:val="000000"/>
                <w:sz w:val="22"/>
              </w:rPr>
              <w:t>5.2.8</w:t>
            </w:r>
          </w:p>
        </w:tc>
        <w:tc>
          <w:tcPr>
            <w:tcW w:w="5000" w:type="dxa"/>
            <w:vAlign w:val="center"/>
          </w:tcPr>
          <w:p w14:paraId="7FA6A919" w14:textId="77777777" w:rsidR="00411DD7" w:rsidRDefault="00411DD7">
            <w:pPr>
              <w:spacing w:after="3"/>
            </w:pPr>
            <w:r>
              <w:rPr>
                <w:rFonts w:hint="eastAsia"/>
                <w:bCs/>
                <w:color w:val="000000"/>
                <w:sz w:val="22"/>
              </w:rPr>
              <w:t>天然采光</w:t>
            </w:r>
          </w:p>
        </w:tc>
        <w:tc>
          <w:tcPr>
            <w:tcW w:w="800" w:type="dxa"/>
            <w:vAlign w:val="center"/>
          </w:tcPr>
          <w:p w14:paraId="37B22ABB" w14:textId="77777777" w:rsidR="00411DD7" w:rsidRDefault="00411DD7">
            <w:pPr>
              <w:spacing w:after="3"/>
              <w:jc w:val="center"/>
            </w:pPr>
            <w:r>
              <w:rPr>
                <w:rFonts w:hint="eastAsia"/>
                <w:bCs/>
                <w:color w:val="000000"/>
                <w:sz w:val="22"/>
              </w:rPr>
              <w:t>12</w:t>
            </w:r>
          </w:p>
        </w:tc>
        <w:tc>
          <w:tcPr>
            <w:tcW w:w="800" w:type="dxa"/>
            <w:vAlign w:val="center"/>
          </w:tcPr>
          <w:p w14:paraId="491E0B25" w14:textId="77777777" w:rsidR="00411DD7" w:rsidRDefault="00411DD7">
            <w:pPr>
              <w:spacing w:after="3"/>
              <w:jc w:val="center"/>
            </w:pPr>
            <w:r>
              <w:rPr>
                <w:rFonts w:hint="eastAsia"/>
                <w:bCs/>
                <w:color w:val="000000"/>
                <w:sz w:val="22"/>
              </w:rPr>
              <w:t>12</w:t>
            </w:r>
          </w:p>
        </w:tc>
      </w:tr>
      <w:tr w:rsidR="00411DD7" w14:paraId="38EFAE47" w14:textId="77777777">
        <w:trPr>
          <w:jc w:val="center"/>
        </w:trPr>
        <w:tc>
          <w:tcPr>
            <w:tcW w:w="1000" w:type="dxa"/>
            <w:vMerge/>
            <w:shd w:val="clear" w:color="auto" w:fill="DCDCDC"/>
            <w:vAlign w:val="center"/>
          </w:tcPr>
          <w:p w14:paraId="7715545A" w14:textId="77777777" w:rsidR="00411DD7" w:rsidRDefault="00411DD7">
            <w:pPr>
              <w:spacing w:after="3"/>
              <w:jc w:val="center"/>
            </w:pPr>
          </w:p>
        </w:tc>
        <w:tc>
          <w:tcPr>
            <w:tcW w:w="800" w:type="dxa"/>
            <w:vAlign w:val="center"/>
          </w:tcPr>
          <w:p w14:paraId="0851F73C" w14:textId="77777777" w:rsidR="00411DD7" w:rsidRDefault="00411DD7">
            <w:pPr>
              <w:spacing w:after="3"/>
            </w:pPr>
            <w:r>
              <w:rPr>
                <w:rFonts w:hint="eastAsia"/>
                <w:bCs/>
                <w:color w:val="000000"/>
                <w:sz w:val="22"/>
              </w:rPr>
              <w:t>5.2.9</w:t>
            </w:r>
          </w:p>
        </w:tc>
        <w:tc>
          <w:tcPr>
            <w:tcW w:w="5000" w:type="dxa"/>
            <w:vAlign w:val="center"/>
          </w:tcPr>
          <w:p w14:paraId="4B867A0F" w14:textId="77777777" w:rsidR="00411DD7" w:rsidRDefault="00411DD7">
            <w:pPr>
              <w:spacing w:after="3"/>
            </w:pPr>
            <w:r>
              <w:rPr>
                <w:rFonts w:hint="eastAsia"/>
                <w:bCs/>
                <w:color w:val="000000"/>
                <w:sz w:val="22"/>
              </w:rPr>
              <w:t>室内热湿环境</w:t>
            </w:r>
          </w:p>
        </w:tc>
        <w:tc>
          <w:tcPr>
            <w:tcW w:w="800" w:type="dxa"/>
            <w:vAlign w:val="center"/>
          </w:tcPr>
          <w:p w14:paraId="0105734F" w14:textId="77777777" w:rsidR="00411DD7" w:rsidRDefault="00411DD7">
            <w:pPr>
              <w:spacing w:after="3"/>
              <w:jc w:val="center"/>
            </w:pPr>
            <w:r>
              <w:rPr>
                <w:rFonts w:hint="eastAsia"/>
                <w:bCs/>
                <w:color w:val="000000"/>
                <w:sz w:val="22"/>
              </w:rPr>
              <w:t>8</w:t>
            </w:r>
          </w:p>
        </w:tc>
        <w:tc>
          <w:tcPr>
            <w:tcW w:w="800" w:type="dxa"/>
            <w:vAlign w:val="center"/>
          </w:tcPr>
          <w:p w14:paraId="492559B7" w14:textId="77777777" w:rsidR="00411DD7" w:rsidRDefault="00411DD7">
            <w:pPr>
              <w:spacing w:after="3"/>
              <w:jc w:val="center"/>
            </w:pPr>
            <w:r>
              <w:rPr>
                <w:rFonts w:hint="eastAsia"/>
                <w:bCs/>
                <w:color w:val="000000"/>
                <w:sz w:val="22"/>
              </w:rPr>
              <w:t>8</w:t>
            </w:r>
          </w:p>
        </w:tc>
      </w:tr>
      <w:tr w:rsidR="00411DD7" w14:paraId="5BA5B704" w14:textId="77777777">
        <w:trPr>
          <w:jc w:val="center"/>
        </w:trPr>
        <w:tc>
          <w:tcPr>
            <w:tcW w:w="1000" w:type="dxa"/>
            <w:vMerge/>
            <w:shd w:val="clear" w:color="auto" w:fill="DCDCDC"/>
            <w:vAlign w:val="center"/>
          </w:tcPr>
          <w:p w14:paraId="5DFDB534" w14:textId="77777777" w:rsidR="00411DD7" w:rsidRDefault="00411DD7">
            <w:pPr>
              <w:spacing w:after="3"/>
              <w:jc w:val="center"/>
            </w:pPr>
          </w:p>
        </w:tc>
        <w:tc>
          <w:tcPr>
            <w:tcW w:w="800" w:type="dxa"/>
            <w:vAlign w:val="center"/>
          </w:tcPr>
          <w:p w14:paraId="691D7CCE" w14:textId="77777777" w:rsidR="00411DD7" w:rsidRDefault="00411DD7">
            <w:pPr>
              <w:spacing w:after="3"/>
            </w:pPr>
            <w:r>
              <w:rPr>
                <w:rFonts w:hint="eastAsia"/>
                <w:bCs/>
                <w:color w:val="000000"/>
                <w:sz w:val="22"/>
              </w:rPr>
              <w:t>5.2.10</w:t>
            </w:r>
          </w:p>
        </w:tc>
        <w:tc>
          <w:tcPr>
            <w:tcW w:w="5000" w:type="dxa"/>
            <w:vAlign w:val="center"/>
          </w:tcPr>
          <w:p w14:paraId="2B49E0C6" w14:textId="77777777" w:rsidR="00411DD7" w:rsidRDefault="00411DD7">
            <w:pPr>
              <w:spacing w:after="3"/>
            </w:pPr>
            <w:r>
              <w:rPr>
                <w:rFonts w:hint="eastAsia"/>
                <w:bCs/>
                <w:color w:val="000000"/>
                <w:sz w:val="22"/>
              </w:rPr>
              <w:t>自然通风优化</w:t>
            </w:r>
          </w:p>
        </w:tc>
        <w:tc>
          <w:tcPr>
            <w:tcW w:w="800" w:type="dxa"/>
            <w:vAlign w:val="center"/>
          </w:tcPr>
          <w:p w14:paraId="4C40E206" w14:textId="77777777" w:rsidR="00411DD7" w:rsidRDefault="00411DD7">
            <w:pPr>
              <w:spacing w:after="3"/>
              <w:jc w:val="center"/>
            </w:pPr>
            <w:r>
              <w:rPr>
                <w:rFonts w:hint="eastAsia"/>
                <w:bCs/>
                <w:color w:val="000000"/>
                <w:sz w:val="22"/>
              </w:rPr>
              <w:t>8</w:t>
            </w:r>
          </w:p>
        </w:tc>
        <w:tc>
          <w:tcPr>
            <w:tcW w:w="800" w:type="dxa"/>
            <w:vAlign w:val="center"/>
          </w:tcPr>
          <w:p w14:paraId="702BCEB4" w14:textId="77777777" w:rsidR="00411DD7" w:rsidRDefault="00411DD7">
            <w:pPr>
              <w:spacing w:after="3"/>
              <w:jc w:val="center"/>
            </w:pPr>
            <w:r>
              <w:rPr>
                <w:rFonts w:hint="eastAsia"/>
                <w:bCs/>
                <w:color w:val="000000"/>
                <w:sz w:val="22"/>
              </w:rPr>
              <w:t>8</w:t>
            </w:r>
          </w:p>
        </w:tc>
      </w:tr>
      <w:tr w:rsidR="00411DD7" w14:paraId="6E107EBD" w14:textId="77777777">
        <w:trPr>
          <w:jc w:val="center"/>
        </w:trPr>
        <w:tc>
          <w:tcPr>
            <w:tcW w:w="1000" w:type="dxa"/>
            <w:vMerge/>
            <w:shd w:val="clear" w:color="auto" w:fill="DCDCDC"/>
            <w:vAlign w:val="center"/>
          </w:tcPr>
          <w:p w14:paraId="7F6AF661" w14:textId="77777777" w:rsidR="00411DD7" w:rsidRDefault="00411DD7">
            <w:pPr>
              <w:spacing w:after="3"/>
              <w:jc w:val="center"/>
            </w:pPr>
          </w:p>
        </w:tc>
        <w:tc>
          <w:tcPr>
            <w:tcW w:w="800" w:type="dxa"/>
            <w:vAlign w:val="center"/>
          </w:tcPr>
          <w:p w14:paraId="457AF6F3" w14:textId="77777777" w:rsidR="00411DD7" w:rsidRDefault="00411DD7">
            <w:pPr>
              <w:spacing w:after="3"/>
            </w:pPr>
            <w:r>
              <w:rPr>
                <w:rFonts w:hint="eastAsia"/>
                <w:bCs/>
                <w:color w:val="000000"/>
                <w:sz w:val="22"/>
              </w:rPr>
              <w:t>5.2.11</w:t>
            </w:r>
          </w:p>
        </w:tc>
        <w:tc>
          <w:tcPr>
            <w:tcW w:w="5000" w:type="dxa"/>
            <w:vAlign w:val="center"/>
          </w:tcPr>
          <w:p w14:paraId="1960B11B" w14:textId="77777777" w:rsidR="00411DD7" w:rsidRDefault="00411DD7">
            <w:pPr>
              <w:spacing w:after="3"/>
            </w:pPr>
            <w:r>
              <w:rPr>
                <w:rFonts w:hint="eastAsia"/>
                <w:bCs/>
                <w:color w:val="000000"/>
                <w:sz w:val="22"/>
              </w:rPr>
              <w:t>可调节遮阳设施</w:t>
            </w:r>
          </w:p>
        </w:tc>
        <w:tc>
          <w:tcPr>
            <w:tcW w:w="800" w:type="dxa"/>
            <w:vAlign w:val="center"/>
          </w:tcPr>
          <w:p w14:paraId="2D7710B5" w14:textId="77777777" w:rsidR="00411DD7" w:rsidRDefault="00411DD7">
            <w:pPr>
              <w:spacing w:after="3"/>
              <w:jc w:val="center"/>
            </w:pPr>
            <w:r>
              <w:rPr>
                <w:rFonts w:hint="eastAsia"/>
                <w:bCs/>
                <w:color w:val="000000"/>
                <w:sz w:val="22"/>
              </w:rPr>
              <w:t>9</w:t>
            </w:r>
          </w:p>
        </w:tc>
        <w:tc>
          <w:tcPr>
            <w:tcW w:w="800" w:type="dxa"/>
            <w:vAlign w:val="center"/>
          </w:tcPr>
          <w:p w14:paraId="4BC8B690" w14:textId="77777777" w:rsidR="00411DD7" w:rsidRDefault="00411DD7">
            <w:pPr>
              <w:spacing w:after="3"/>
              <w:jc w:val="center"/>
            </w:pPr>
            <w:r>
              <w:rPr>
                <w:rFonts w:hint="eastAsia"/>
                <w:bCs/>
                <w:color w:val="000000"/>
                <w:sz w:val="22"/>
              </w:rPr>
              <w:t>9</w:t>
            </w:r>
          </w:p>
        </w:tc>
      </w:tr>
      <w:tr w:rsidR="00411DD7" w14:paraId="306A3E61" w14:textId="77777777" w:rsidTr="003649D4">
        <w:trPr>
          <w:jc w:val="center"/>
        </w:trPr>
        <w:tc>
          <w:tcPr>
            <w:tcW w:w="1000" w:type="dxa"/>
            <w:gridSpan w:val="3"/>
            <w:shd w:val="clear" w:color="auto" w:fill="DCDCDC"/>
            <w:vAlign w:val="center"/>
          </w:tcPr>
          <w:p w14:paraId="09DAFCFE" w14:textId="77777777" w:rsidR="00411DD7" w:rsidRDefault="00411DD7">
            <w:pPr>
              <w:spacing w:after="3"/>
              <w:jc w:val="center"/>
            </w:pPr>
            <w:r>
              <w:rPr>
                <w:rFonts w:hint="eastAsia"/>
                <w:b/>
                <w:bCs/>
                <w:color w:val="000000"/>
                <w:sz w:val="20"/>
                <w:szCs w:val="20"/>
              </w:rPr>
              <w:t>合计</w:t>
            </w:r>
          </w:p>
        </w:tc>
        <w:tc>
          <w:tcPr>
            <w:tcW w:w="800" w:type="dxa"/>
            <w:vAlign w:val="center"/>
          </w:tcPr>
          <w:p w14:paraId="31285824" w14:textId="77777777" w:rsidR="00411DD7" w:rsidRDefault="00411DD7">
            <w:pPr>
              <w:spacing w:after="3"/>
              <w:jc w:val="center"/>
            </w:pPr>
            <w:r>
              <w:rPr>
                <w:rFonts w:hint="eastAsia"/>
                <w:bCs/>
                <w:color w:val="000000"/>
                <w:sz w:val="22"/>
              </w:rPr>
              <w:t>100.0</w:t>
            </w:r>
          </w:p>
        </w:tc>
        <w:tc>
          <w:tcPr>
            <w:tcW w:w="800" w:type="dxa"/>
            <w:vAlign w:val="center"/>
          </w:tcPr>
          <w:p w14:paraId="73CA3BEF" w14:textId="77777777" w:rsidR="00411DD7" w:rsidRDefault="00411DD7">
            <w:pPr>
              <w:spacing w:after="3"/>
              <w:jc w:val="center"/>
            </w:pPr>
            <w:r>
              <w:rPr>
                <w:rFonts w:hint="eastAsia"/>
                <w:bCs/>
                <w:color w:val="000000"/>
                <w:sz w:val="22"/>
              </w:rPr>
              <w:t>100.0</w:t>
            </w:r>
          </w:p>
        </w:tc>
      </w:tr>
    </w:tbl>
    <w:p w14:paraId="76E7E122" w14:textId="77777777" w:rsidR="00411DD7" w:rsidRDefault="00411DD7"/>
    <w:p w14:paraId="38B4C3A6" w14:textId="77777777" w:rsidR="00411DD7" w:rsidRDefault="00411DD7">
      <w:pPr>
        <w:rPr>
          <w:rFonts w:ascii="Times New Roman" w:hAnsi="Times New Roman"/>
          <w:b/>
          <w:bCs/>
        </w:rPr>
      </w:pPr>
      <w:r>
        <w:rPr>
          <w:rFonts w:ascii="Times New Roman" w:hAnsi="Times New Roman"/>
        </w:rPr>
        <w:br w:type="page"/>
      </w:r>
    </w:p>
    <w:p w14:paraId="09C2792C" w14:textId="77777777" w:rsidR="00411DD7" w:rsidRPr="00BC648B" w:rsidRDefault="00411DD7" w:rsidP="003649D4">
      <w:pPr>
        <w:pStyle w:val="4"/>
        <w:rPr>
          <w:szCs w:val="40"/>
        </w:rPr>
      </w:pPr>
      <w:r w:rsidRPr="00BC648B">
        <w:rPr>
          <w:szCs w:val="40"/>
        </w:rPr>
        <w:t>5.1.1</w:t>
      </w:r>
      <w:r w:rsidRPr="00BC648B">
        <w:rPr>
          <w:rFonts w:hint="eastAsia"/>
          <w:szCs w:val="40"/>
        </w:rPr>
        <w:t xml:space="preserve"> </w:t>
      </w:r>
      <w:r w:rsidRPr="00BC648B">
        <w:rPr>
          <w:szCs w:val="40"/>
        </w:rPr>
        <w:t>室内空气中的氨、甲醛、苯、总挥发性有机物、氡等污染物浓度应符合现行国家标准《室内空气质量标准》</w:t>
      </w:r>
      <w:r w:rsidRPr="00BC648B">
        <w:rPr>
          <w:szCs w:val="40"/>
        </w:rPr>
        <w:t>GB/T 18883</w:t>
      </w:r>
      <w:r w:rsidRPr="00BC648B">
        <w:rPr>
          <w:szCs w:val="40"/>
        </w:rPr>
        <w:t>的有关规定。建筑室内和建筑主出入口处应禁止吸烟，并应在醒目位置设置禁烟标志。</w:t>
      </w:r>
    </w:p>
    <w:p w14:paraId="04AF3380"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505776E9"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4679B87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6A57AD3" w14:textId="77777777" w:rsidR="00411DD7" w:rsidRPr="00547320" w:rsidRDefault="00411DD7" w:rsidP="003649D4">
      <w:pPr>
        <w:rPr>
          <w:rFonts w:ascii="Times New Roman" w:hAnsi="Times New Roman"/>
          <w:szCs w:val="21"/>
        </w:rPr>
      </w:pPr>
      <w:r w:rsidRPr="00547320">
        <w:rPr>
          <w:rFonts w:ascii="Times New Roman" w:hAnsi="Times New Roman"/>
          <w:szCs w:val="21"/>
        </w:rPr>
        <w:t>请对室内空气质量</w:t>
      </w:r>
      <w:r>
        <w:rPr>
          <w:rFonts w:ascii="Times New Roman" w:hAnsi="Times New Roman" w:hint="eastAsia"/>
          <w:szCs w:val="21"/>
        </w:rPr>
        <w:t>达标情况进行</w:t>
      </w:r>
      <w:r w:rsidRPr="00547320">
        <w:rPr>
          <w:rFonts w:ascii="Times New Roman" w:hAnsi="Times New Roman"/>
          <w:szCs w:val="21"/>
        </w:rPr>
        <w:t>简要说明</w:t>
      </w:r>
      <w:r>
        <w:rPr>
          <w:rFonts w:ascii="Times New Roman" w:hAnsi="Times New Roman" w:hint="eastAsia"/>
          <w:szCs w:val="21"/>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411DD7" w:rsidRPr="00547320" w14:paraId="5D98590C" w14:textId="77777777" w:rsidTr="003649D4">
        <w:trPr>
          <w:trHeight w:val="2321"/>
        </w:trPr>
        <w:tc>
          <w:tcPr>
            <w:tcW w:w="9356" w:type="dxa"/>
          </w:tcPr>
          <w:p w14:paraId="5565DE32" w14:textId="77777777" w:rsidR="00411DD7" w:rsidRPr="00BC648B" w:rsidRDefault="00411DD7" w:rsidP="00411DD7">
            <w:pPr>
              <w:ind w:firstLineChars="200" w:firstLine="420"/>
              <w:rPr>
                <w:szCs w:val="21"/>
              </w:rPr>
            </w:pPr>
            <w:r w:rsidRPr="00BC648B">
              <w:rPr>
                <w:rFonts w:hint="eastAsia"/>
                <w:szCs w:val="21"/>
              </w:rPr>
              <w:t>室内新风除霾空调一体机上有空气参数显示面板，当空气参数超标时进行预警，并联动新风机进行空气处理。</w:t>
            </w:r>
          </w:p>
          <w:p w14:paraId="400A136F" w14:textId="77777777" w:rsidR="00411DD7" w:rsidRPr="00BC648B" w:rsidRDefault="00411DD7" w:rsidP="00411DD7">
            <w:pPr>
              <w:ind w:firstLineChars="200" w:firstLine="420"/>
              <w:rPr>
                <w:szCs w:val="21"/>
              </w:rPr>
            </w:pPr>
            <w:r w:rsidRPr="00BC648B">
              <w:rPr>
                <w:rFonts w:hint="eastAsia"/>
                <w:szCs w:val="21"/>
              </w:rPr>
              <w:t>主要功能建筑均采用新风换气机送新风，卫生间排风的方式（排风量为送风量的</w:t>
            </w:r>
            <w:r w:rsidRPr="00BC648B">
              <w:rPr>
                <w:rFonts w:hint="eastAsia"/>
                <w:szCs w:val="21"/>
              </w:rPr>
              <w:t>80~90%</w:t>
            </w:r>
            <w:r w:rsidRPr="00BC648B">
              <w:rPr>
                <w:rFonts w:hint="eastAsia"/>
                <w:szCs w:val="21"/>
              </w:rPr>
              <w:t>）保证室内空气质量。其他房间合理布置送回风口位置，使气流组织合理，房间无死角。</w:t>
            </w:r>
          </w:p>
        </w:tc>
      </w:tr>
    </w:tbl>
    <w:p w14:paraId="389D0564" w14:textId="77777777" w:rsidR="00411DD7" w:rsidRDefault="00411DD7" w:rsidP="003649D4">
      <w:pPr>
        <w:rPr>
          <w:rFonts w:ascii="Times New Roman" w:hAnsi="Times New Roman"/>
          <w:szCs w:val="21"/>
        </w:rPr>
      </w:pPr>
    </w:p>
    <w:p w14:paraId="7AE4939C" w14:textId="77777777" w:rsidR="00411DD7" w:rsidRPr="00547320" w:rsidRDefault="00411DD7" w:rsidP="003649D4">
      <w:pPr>
        <w:rPr>
          <w:rFonts w:ascii="Times New Roman" w:hAnsi="Times New Roman"/>
          <w:szCs w:val="21"/>
        </w:rPr>
      </w:pPr>
      <w:r w:rsidRPr="00547320">
        <w:rPr>
          <w:rFonts w:ascii="Times New Roman" w:hAnsi="Times New Roman"/>
          <w:szCs w:val="21"/>
        </w:rPr>
        <w:t>请对室内禁烟标志</w:t>
      </w:r>
      <w:r>
        <w:rPr>
          <w:rFonts w:ascii="Times New Roman" w:hAnsi="Times New Roman" w:hint="eastAsia"/>
          <w:szCs w:val="21"/>
        </w:rPr>
        <w:t>设置情况进行</w:t>
      </w:r>
      <w:r w:rsidRPr="00547320">
        <w:rPr>
          <w:rFonts w:ascii="Times New Roman" w:hAnsi="Times New Roman"/>
          <w:szCs w:val="21"/>
        </w:rPr>
        <w:t>简要说明：</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411DD7" w:rsidRPr="00547320" w14:paraId="4511973F" w14:textId="77777777" w:rsidTr="003649D4">
        <w:trPr>
          <w:trHeight w:val="2311"/>
        </w:trPr>
        <w:tc>
          <w:tcPr>
            <w:tcW w:w="9356" w:type="dxa"/>
          </w:tcPr>
          <w:p w14:paraId="2DFFB00C" w14:textId="77777777" w:rsidR="00411DD7" w:rsidRPr="00BC648B" w:rsidRDefault="00A27632" w:rsidP="003649D4">
            <w:pPr>
              <w:rPr>
                <w:szCs w:val="21"/>
              </w:rPr>
            </w:pPr>
            <w:r w:rsidRPr="00A27632">
              <w:rPr>
                <w:rFonts w:hint="eastAsia"/>
                <w:szCs w:val="21"/>
              </w:rPr>
              <w:t>本图书馆为全面禁烟公共建筑，在阅览区、门厅、走廊、楼梯间、卫生间、电梯厅及二层通高共享空间等室内区域均规范设置醒目清晰的禁烟警示标识，同时在玻璃幕墙附近、主要出入口等显眼位置增设禁烟提示，做到全覆盖、无死角，引导人员自觉遵守禁烟规定，保障室内环境健康安全。</w:t>
            </w:r>
          </w:p>
        </w:tc>
      </w:tr>
    </w:tbl>
    <w:p w14:paraId="4EE4326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36DEC63"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4B12656F"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）相关专业</w:t>
      </w:r>
      <w:r w:rsidRPr="00547320">
        <w:rPr>
          <w:rFonts w:ascii="Times New Roman" w:hAnsi="Times New Roman"/>
          <w:szCs w:val="21"/>
        </w:rPr>
        <w:t>竣工图</w:t>
      </w:r>
      <w:r>
        <w:rPr>
          <w:rFonts w:ascii="Times New Roman" w:hAnsi="Times New Roman" w:hint="eastAsia"/>
          <w:szCs w:val="21"/>
        </w:rPr>
        <w:t>及说明文件；</w:t>
      </w:r>
    </w:p>
    <w:p w14:paraId="1BCA3A81" w14:textId="77777777" w:rsidR="00411DD7" w:rsidRPr="00547320"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）选用</w:t>
      </w:r>
      <w:r w:rsidRPr="00547320">
        <w:rPr>
          <w:rFonts w:ascii="Times New Roman" w:hAnsi="Times New Roman"/>
          <w:szCs w:val="21"/>
        </w:rPr>
        <w:t>装修材料</w:t>
      </w:r>
      <w:r>
        <w:rPr>
          <w:rFonts w:ascii="Times New Roman" w:hAnsi="Times New Roman" w:hint="eastAsia"/>
          <w:szCs w:val="21"/>
        </w:rPr>
        <w:t>的</w:t>
      </w:r>
      <w:r w:rsidRPr="00547320">
        <w:rPr>
          <w:rFonts w:ascii="Times New Roman" w:hAnsi="Times New Roman"/>
          <w:szCs w:val="21"/>
        </w:rPr>
        <w:t>种类、用量</w:t>
      </w:r>
      <w:r>
        <w:rPr>
          <w:rFonts w:ascii="Times New Roman" w:hAnsi="Times New Roman" w:hint="eastAsia"/>
          <w:szCs w:val="21"/>
        </w:rPr>
        <w:t>及相关检测报告；</w:t>
      </w:r>
    </w:p>
    <w:p w14:paraId="38331EE9" w14:textId="77777777" w:rsidR="00411DD7" w:rsidRPr="00547320" w:rsidRDefault="00411DD7" w:rsidP="003649D4">
      <w:pPr>
        <w:rPr>
          <w:rFonts w:ascii="Times New Roman" w:hAnsi="Times New Roman"/>
          <w:szCs w:val="21"/>
        </w:rPr>
      </w:pPr>
      <w:r w:rsidRPr="00547320">
        <w:rPr>
          <w:rFonts w:ascii="Times New Roman" w:hAnsi="Times New Roman"/>
          <w:szCs w:val="21"/>
        </w:rPr>
        <w:t>3</w:t>
      </w:r>
      <w:r>
        <w:rPr>
          <w:rFonts w:ascii="Times New Roman" w:hAnsi="Times New Roman" w:hint="eastAsia"/>
          <w:szCs w:val="21"/>
        </w:rPr>
        <w:t>）</w:t>
      </w:r>
      <w:r w:rsidRPr="00547320">
        <w:rPr>
          <w:rFonts w:ascii="Times New Roman" w:hAnsi="Times New Roman"/>
          <w:szCs w:val="21"/>
        </w:rPr>
        <w:t>室内空气质量</w:t>
      </w:r>
      <w:r>
        <w:rPr>
          <w:rFonts w:ascii="Times New Roman" w:hAnsi="Times New Roman" w:hint="eastAsia"/>
          <w:szCs w:val="21"/>
        </w:rPr>
        <w:t>检测</w:t>
      </w:r>
      <w:r w:rsidRPr="00547320">
        <w:rPr>
          <w:rFonts w:ascii="Times New Roman" w:hAnsi="Times New Roman"/>
          <w:szCs w:val="21"/>
        </w:rPr>
        <w:t>报告</w:t>
      </w:r>
      <w:r>
        <w:rPr>
          <w:rFonts w:ascii="Times New Roman" w:hAnsi="Times New Roman" w:hint="eastAsia"/>
          <w:szCs w:val="21"/>
        </w:rPr>
        <w:t>；</w:t>
      </w:r>
    </w:p>
    <w:p w14:paraId="1C35A564" w14:textId="77777777" w:rsidR="00411DD7" w:rsidRDefault="00411DD7" w:rsidP="003649D4">
      <w:pPr>
        <w:rPr>
          <w:rFonts w:ascii="Times New Roman" w:hAnsi="Times New Roman"/>
          <w:szCs w:val="21"/>
        </w:rPr>
      </w:pPr>
      <w:r w:rsidRPr="00547320">
        <w:rPr>
          <w:rFonts w:ascii="Times New Roman" w:hAnsi="Times New Roman"/>
          <w:szCs w:val="21"/>
        </w:rPr>
        <w:t>4</w:t>
      </w:r>
      <w:r>
        <w:rPr>
          <w:rFonts w:ascii="Times New Roman" w:hAnsi="Times New Roman" w:hint="eastAsia"/>
          <w:szCs w:val="21"/>
        </w:rPr>
        <w:t>）</w:t>
      </w:r>
      <w:r w:rsidRPr="00547320">
        <w:rPr>
          <w:rFonts w:ascii="Times New Roman" w:hAnsi="Times New Roman"/>
          <w:szCs w:val="21"/>
        </w:rPr>
        <w:t>禁烟标志</w:t>
      </w:r>
      <w:r>
        <w:rPr>
          <w:rFonts w:ascii="Times New Roman" w:hAnsi="Times New Roman" w:hint="eastAsia"/>
          <w:szCs w:val="21"/>
        </w:rPr>
        <w:t>设置情况。</w:t>
      </w:r>
    </w:p>
    <w:p w14:paraId="5116B18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411DD7" w:rsidRPr="00547320" w14:paraId="4459223C" w14:textId="77777777" w:rsidTr="003649D4">
        <w:trPr>
          <w:trHeight w:val="2363"/>
        </w:trPr>
        <w:tc>
          <w:tcPr>
            <w:tcW w:w="9356" w:type="dxa"/>
          </w:tcPr>
          <w:p w14:paraId="6EA4D3AA" w14:textId="77777777" w:rsidR="00411DD7" w:rsidRPr="00BC648B" w:rsidRDefault="00411DD7" w:rsidP="003649D4">
            <w:pPr>
              <w:rPr>
                <w:szCs w:val="21"/>
              </w:rPr>
            </w:pPr>
          </w:p>
        </w:tc>
      </w:tr>
    </w:tbl>
    <w:p w14:paraId="2A832CD8" w14:textId="77777777" w:rsidR="00411DD7" w:rsidRDefault="00411DD7"/>
    <w:p w14:paraId="055C142B" w14:textId="77777777" w:rsidR="00411DD7" w:rsidRDefault="00411DD7">
      <w:pPr>
        <w:rPr>
          <w:rFonts w:ascii="Times New Roman" w:hAnsi="Times New Roman"/>
          <w:b/>
          <w:bCs/>
        </w:rPr>
      </w:pPr>
      <w:r>
        <w:rPr>
          <w:rFonts w:ascii="Times New Roman" w:hAnsi="Times New Roman"/>
        </w:rPr>
        <w:lastRenderedPageBreak/>
        <w:br w:type="page"/>
      </w:r>
    </w:p>
    <w:p w14:paraId="387E63DA" w14:textId="77777777" w:rsidR="00411DD7" w:rsidRDefault="00411DD7">
      <w:pPr>
        <w:pStyle w:val="4"/>
        <w:divId w:val="1375470245"/>
      </w:pPr>
      <w:r>
        <w:t>5.1.2</w:t>
      </w:r>
      <w:r>
        <w:rPr>
          <w:rFonts w:hint="eastAsia"/>
        </w:rPr>
        <w:t>应采取措施避免厨房、餐厅、打印复印室、卫生间、地下车库等区域的空气和污染物串通到其他空间；应防止厨房、卫生间的排气倒灌。</w:t>
      </w:r>
    </w:p>
    <w:p w14:paraId="63C97ECE" w14:textId="77777777" w:rsidR="00411DD7" w:rsidRDefault="00411DD7">
      <w:pPr>
        <w:pStyle w:val="ad"/>
        <w:spacing w:before="156" w:beforeAutospacing="0" w:after="156" w:afterAutospacing="0"/>
        <w:jc w:val="both"/>
        <w:divId w:val="1375470245"/>
        <w:rPr>
          <w:rFonts w:hint="eastAsia"/>
        </w:rPr>
      </w:pPr>
      <w:r>
        <w:rPr>
          <w:rFonts w:ascii="Times New Roman" w:hAnsi="Times New Roman" w:cs="Times New Roman"/>
          <w:b/>
          <w:bCs/>
          <w:sz w:val="21"/>
          <w:szCs w:val="21"/>
        </w:rPr>
        <w:t xml:space="preserve">1 </w:t>
      </w:r>
      <w:r>
        <w:rPr>
          <w:rFonts w:hint="eastAsia"/>
          <w:b/>
          <w:bCs/>
          <w:sz w:val="21"/>
          <w:szCs w:val="21"/>
        </w:rPr>
        <w:t>达标自评</w:t>
      </w:r>
    </w:p>
    <w:p w14:paraId="44129228" w14:textId="77777777" w:rsidR="00411DD7" w:rsidRDefault="00411DD7">
      <w:pPr>
        <w:pStyle w:val="ad"/>
        <w:spacing w:before="0" w:beforeAutospacing="0" w:after="0" w:afterAutospacing="0"/>
        <w:jc w:val="both"/>
        <w:divId w:val="1375470245"/>
        <w:rPr>
          <w:rFonts w:hint="eastAsia"/>
        </w:rPr>
      </w:pPr>
      <w:r>
        <w:rPr>
          <w:rStyle w:val="changecolor"/>
          <w:rFonts w:ascii="MS Mincho" w:eastAsia="MS Mincho" w:hAnsi="MS Mincho" w:cs="MS Mincho" w:hint="eastAsia"/>
          <w:sz w:val="28"/>
          <w:szCs w:val="28"/>
        </w:rPr>
        <w:t>☑</w:t>
      </w:r>
      <w:r>
        <w:rPr>
          <w:rFonts w:hint="eastAsia"/>
          <w:sz w:val="21"/>
          <w:szCs w:val="21"/>
        </w:rPr>
        <w:t>达标；</w:t>
      </w:r>
      <w:r>
        <w:rPr>
          <w:rStyle w:val="changecolor"/>
          <w:rFonts w:ascii="MS Mincho" w:eastAsia="MS Mincho" w:hAnsi="MS Mincho" w:cs="MS Mincho" w:hint="eastAsia"/>
          <w:sz w:val="28"/>
          <w:szCs w:val="28"/>
        </w:rPr>
        <w:t>☐</w:t>
      </w:r>
      <w:r>
        <w:rPr>
          <w:rFonts w:hint="eastAsia"/>
          <w:sz w:val="21"/>
          <w:szCs w:val="21"/>
        </w:rPr>
        <w:t>不达标</w:t>
      </w:r>
    </w:p>
    <w:p w14:paraId="177DE2E6" w14:textId="77777777" w:rsidR="00411DD7" w:rsidRDefault="00411DD7">
      <w:pPr>
        <w:pStyle w:val="ad"/>
        <w:spacing w:before="156" w:beforeAutospacing="0" w:after="156" w:afterAutospacing="0"/>
        <w:jc w:val="both"/>
        <w:divId w:val="1375470245"/>
        <w:rPr>
          <w:rFonts w:hint="eastAsia"/>
        </w:rPr>
      </w:pPr>
      <w:r>
        <w:rPr>
          <w:rFonts w:ascii="Times New Roman" w:hAnsi="Times New Roman" w:cs="Times New Roman"/>
          <w:b/>
          <w:bCs/>
          <w:sz w:val="21"/>
          <w:szCs w:val="21"/>
        </w:rPr>
        <w:t xml:space="preserve">2 </w:t>
      </w:r>
      <w:r>
        <w:rPr>
          <w:rFonts w:hint="eastAsia"/>
          <w:b/>
          <w:bCs/>
          <w:sz w:val="21"/>
          <w:szCs w:val="21"/>
        </w:rPr>
        <w:t>评价要点</w:t>
      </w:r>
    </w:p>
    <w:p w14:paraId="53764747" w14:textId="77777777" w:rsidR="00411DD7" w:rsidRDefault="00411DD7">
      <w:pPr>
        <w:pStyle w:val="ad"/>
        <w:spacing w:before="0" w:beforeAutospacing="0" w:after="0" w:afterAutospacing="0"/>
        <w:jc w:val="both"/>
        <w:divId w:val="1375470245"/>
        <w:rPr>
          <w:rFonts w:hint="eastAsia"/>
        </w:rPr>
      </w:pPr>
      <w:r>
        <w:rPr>
          <w:rFonts w:hint="eastAsia"/>
          <w:sz w:val="21"/>
          <w:szCs w:val="21"/>
        </w:rPr>
        <w:t>请对避免厨房、餐厅、打印复印室、卫生间、地下车库等区域的空气和污染物串通到其他空间的措施进行简要说明（不超过</w:t>
      </w:r>
      <w:r>
        <w:rPr>
          <w:rFonts w:ascii="Times New Roman" w:hAnsi="Times New Roman" w:cs="Times New Roman"/>
          <w:sz w:val="21"/>
          <w:szCs w:val="21"/>
        </w:rPr>
        <w:t>300</w:t>
      </w:r>
      <w:r>
        <w:rPr>
          <w:rFonts w:hint="eastAsia"/>
          <w:sz w:val="21"/>
          <w:szCs w:val="21"/>
        </w:rPr>
        <w:t>字）：</w:t>
      </w:r>
    </w:p>
    <w:tbl>
      <w:tblPr>
        <w:tblW w:w="0" w:type="auto"/>
        <w:jc w:val="center"/>
        <w:tblCellMar>
          <w:left w:w="0" w:type="dxa"/>
          <w:right w:w="0" w:type="dxa"/>
        </w:tblCellMar>
        <w:tblLook w:val="04A0" w:firstRow="1" w:lastRow="0" w:firstColumn="1" w:lastColumn="0" w:noHBand="0" w:noVBand="1"/>
      </w:tblPr>
      <w:tblGrid>
        <w:gridCol w:w="8290"/>
      </w:tblGrid>
      <w:tr w:rsidR="00411DD7" w14:paraId="5A3DFE7E" w14:textId="77777777">
        <w:trPr>
          <w:divId w:val="1375470245"/>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B9951B2" w14:textId="77777777" w:rsidR="00411DD7" w:rsidRDefault="00411DD7">
            <w:pPr>
              <w:pStyle w:val="ad"/>
              <w:spacing w:before="0" w:beforeAutospacing="0" w:after="0" w:afterAutospacing="0"/>
              <w:ind w:firstLine="400"/>
              <w:rPr>
                <w:rFonts w:hint="eastAsia"/>
              </w:rPr>
            </w:pPr>
            <w:r>
              <w:rPr>
                <w:rFonts w:hint="eastAsia"/>
                <w:sz w:val="20"/>
                <w:szCs w:val="20"/>
              </w:rPr>
              <w:t>食堂屋顶上设置油烟净化器。</w:t>
            </w:r>
          </w:p>
          <w:p w14:paraId="43E010E0" w14:textId="77777777" w:rsidR="00411DD7" w:rsidRDefault="00411DD7">
            <w:pPr>
              <w:pStyle w:val="ad"/>
              <w:spacing w:before="0" w:beforeAutospacing="0" w:after="0" w:afterAutospacing="0"/>
              <w:ind w:firstLine="400"/>
              <w:rPr>
                <w:rFonts w:hint="eastAsia"/>
              </w:rPr>
            </w:pPr>
            <w:r>
              <w:rPr>
                <w:rFonts w:hint="eastAsia"/>
                <w:sz w:val="20"/>
                <w:szCs w:val="20"/>
              </w:rPr>
              <w:t>卫生间、餐厅设排风口，避免串味。</w:t>
            </w:r>
          </w:p>
          <w:p w14:paraId="05F43AEB" w14:textId="77777777" w:rsidR="00411DD7" w:rsidRDefault="00411DD7">
            <w:pPr>
              <w:pStyle w:val="ad"/>
              <w:spacing w:before="0" w:beforeAutospacing="0" w:after="0" w:afterAutospacing="0"/>
              <w:ind w:firstLine="400"/>
              <w:rPr>
                <w:rFonts w:hint="eastAsia"/>
              </w:rPr>
            </w:pPr>
            <w:r>
              <w:rPr>
                <w:rFonts w:hint="eastAsia"/>
                <w:sz w:val="20"/>
                <w:szCs w:val="20"/>
              </w:rPr>
              <w:t>建筑中厨房，卫生间等易产生污染气体的房间设立排风设施，排出污染气体以保持其他房间空气清洁。</w:t>
            </w:r>
          </w:p>
          <w:p w14:paraId="0584FF2C" w14:textId="77777777" w:rsidR="00411DD7" w:rsidRDefault="00411DD7">
            <w:pPr>
              <w:pStyle w:val="ad"/>
              <w:spacing w:before="0" w:beforeAutospacing="0" w:after="0" w:afterAutospacing="0"/>
              <w:ind w:firstLine="400"/>
              <w:rPr>
                <w:rFonts w:hint="eastAsia"/>
              </w:rPr>
            </w:pPr>
            <w:r>
              <w:rPr>
                <w:rFonts w:ascii="Times New Roman" w:hAnsi="Times New Roman" w:cs="Times New Roman"/>
                <w:sz w:val="20"/>
                <w:szCs w:val="20"/>
              </w:rPr>
              <w:t> </w:t>
            </w:r>
          </w:p>
        </w:tc>
      </w:tr>
    </w:tbl>
    <w:p w14:paraId="17591ADE" w14:textId="77777777" w:rsidR="00411DD7" w:rsidRDefault="00411DD7">
      <w:pPr>
        <w:pStyle w:val="ad"/>
        <w:spacing w:before="0" w:beforeAutospacing="0" w:after="0" w:afterAutospacing="0"/>
        <w:jc w:val="both"/>
        <w:divId w:val="1375470245"/>
        <w:rPr>
          <w:rFonts w:hint="eastAsia"/>
        </w:rPr>
      </w:pPr>
      <w:r>
        <w:rPr>
          <w:rFonts w:hint="eastAsia"/>
          <w:sz w:val="21"/>
          <w:szCs w:val="21"/>
        </w:rPr>
        <w:t>请对防止厨房、卫生间的排气倒灌措施进行简要说明</w:t>
      </w:r>
    </w:p>
    <w:tbl>
      <w:tblPr>
        <w:tblW w:w="0" w:type="auto"/>
        <w:jc w:val="center"/>
        <w:tblCellMar>
          <w:left w:w="0" w:type="dxa"/>
          <w:right w:w="0" w:type="dxa"/>
        </w:tblCellMar>
        <w:tblLook w:val="04A0" w:firstRow="1" w:lastRow="0" w:firstColumn="1" w:lastColumn="0" w:noHBand="0" w:noVBand="1"/>
      </w:tblPr>
      <w:tblGrid>
        <w:gridCol w:w="8290"/>
      </w:tblGrid>
      <w:tr w:rsidR="00411DD7" w14:paraId="50BC1F4C" w14:textId="77777777">
        <w:trPr>
          <w:divId w:val="1375470245"/>
          <w:trHeight w:val="2317"/>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0686A20" w14:textId="77777777" w:rsidR="00411DD7" w:rsidRDefault="00411DD7">
            <w:pPr>
              <w:pStyle w:val="ad"/>
              <w:spacing w:before="0" w:beforeAutospacing="0" w:after="0" w:afterAutospacing="0"/>
              <w:ind w:firstLine="400"/>
              <w:rPr>
                <w:rFonts w:hint="eastAsia"/>
              </w:rPr>
            </w:pPr>
            <w:r>
              <w:rPr>
                <w:rFonts w:hint="eastAsia"/>
                <w:sz w:val="20"/>
                <w:szCs w:val="20"/>
              </w:rPr>
              <w:t>卫生间设防回流通风道，防止气味因主导风反灌进入室内；厨房设屋顶油烟净化器，烟气经净化符合排放标准后，排入大气。</w:t>
            </w:r>
          </w:p>
        </w:tc>
      </w:tr>
    </w:tbl>
    <w:p w14:paraId="5C097FFF" w14:textId="77777777" w:rsidR="00411DD7" w:rsidRDefault="00411DD7">
      <w:pPr>
        <w:pStyle w:val="ad"/>
        <w:spacing w:before="156" w:beforeAutospacing="0" w:after="156" w:afterAutospacing="0"/>
        <w:jc w:val="both"/>
        <w:divId w:val="1375470245"/>
        <w:rPr>
          <w:rFonts w:hint="eastAsia"/>
        </w:rPr>
      </w:pPr>
      <w:r>
        <w:rPr>
          <w:rFonts w:ascii="Times New Roman" w:hAnsi="Times New Roman" w:cs="Times New Roman"/>
          <w:b/>
          <w:bCs/>
          <w:sz w:val="21"/>
          <w:szCs w:val="21"/>
        </w:rPr>
        <w:t xml:space="preserve">3 </w:t>
      </w:r>
      <w:r>
        <w:rPr>
          <w:rFonts w:hint="eastAsia"/>
          <w:b/>
          <w:bCs/>
          <w:sz w:val="21"/>
          <w:szCs w:val="21"/>
        </w:rPr>
        <w:t>证明材料</w:t>
      </w:r>
    </w:p>
    <w:p w14:paraId="73804E39" w14:textId="77777777" w:rsidR="00411DD7" w:rsidRDefault="00411DD7">
      <w:pPr>
        <w:pStyle w:val="ad"/>
        <w:spacing w:before="0" w:beforeAutospacing="0" w:after="0" w:afterAutospacing="0"/>
        <w:jc w:val="both"/>
        <w:divId w:val="1375470245"/>
        <w:rPr>
          <w:rFonts w:hint="eastAsia"/>
        </w:rPr>
      </w:pPr>
      <w:r>
        <w:rPr>
          <w:rFonts w:hint="eastAsia"/>
          <w:sz w:val="21"/>
          <w:szCs w:val="21"/>
        </w:rPr>
        <w:t>提交材料及要求：</w:t>
      </w:r>
    </w:p>
    <w:p w14:paraId="1C45D2D3" w14:textId="77777777" w:rsidR="00411DD7" w:rsidRDefault="00411DD7">
      <w:pPr>
        <w:pStyle w:val="ad"/>
        <w:spacing w:before="0" w:beforeAutospacing="0" w:after="0" w:afterAutospacing="0"/>
        <w:jc w:val="both"/>
        <w:divId w:val="1375470245"/>
        <w:rPr>
          <w:rFonts w:hint="eastAsia"/>
        </w:rPr>
      </w:pPr>
      <w:r>
        <w:rPr>
          <w:rFonts w:ascii="Times New Roman" w:hAnsi="Times New Roman" w:cs="Times New Roman"/>
          <w:sz w:val="21"/>
          <w:szCs w:val="21"/>
        </w:rPr>
        <w:t>1</w:t>
      </w:r>
      <w:r>
        <w:rPr>
          <w:rFonts w:hint="eastAsia"/>
          <w:sz w:val="21"/>
          <w:szCs w:val="21"/>
        </w:rPr>
        <w:t>）与污染源空间相关的建筑、暖通专业竣工图及说明，关键设备参数表；</w:t>
      </w:r>
    </w:p>
    <w:p w14:paraId="3DB5B4B4" w14:textId="77777777" w:rsidR="00411DD7" w:rsidRDefault="00411DD7">
      <w:pPr>
        <w:pStyle w:val="ad"/>
        <w:spacing w:before="0" w:beforeAutospacing="0" w:after="0" w:afterAutospacing="0"/>
        <w:jc w:val="both"/>
        <w:divId w:val="1375470245"/>
        <w:rPr>
          <w:rFonts w:hint="eastAsia"/>
        </w:rPr>
      </w:pPr>
      <w:r>
        <w:rPr>
          <w:rFonts w:ascii="Times New Roman" w:hAnsi="Times New Roman" w:cs="Times New Roman"/>
          <w:sz w:val="21"/>
          <w:szCs w:val="21"/>
        </w:rPr>
        <w:t>2</w:t>
      </w:r>
      <w:r>
        <w:rPr>
          <w:rFonts w:hint="eastAsia"/>
          <w:sz w:val="21"/>
          <w:szCs w:val="21"/>
        </w:rPr>
        <w:t>）室内气流组织模拟分析报告；</w:t>
      </w:r>
    </w:p>
    <w:p w14:paraId="7EE2453D" w14:textId="77777777" w:rsidR="00411DD7" w:rsidRDefault="00411DD7">
      <w:pPr>
        <w:pStyle w:val="ad"/>
        <w:spacing w:before="0" w:beforeAutospacing="0" w:after="0" w:afterAutospacing="0"/>
        <w:jc w:val="both"/>
        <w:divId w:val="1375470245"/>
        <w:rPr>
          <w:rFonts w:hint="eastAsia"/>
        </w:rPr>
      </w:pPr>
      <w:r>
        <w:rPr>
          <w:rFonts w:ascii="Times New Roman" w:hAnsi="Times New Roman" w:cs="Times New Roman"/>
          <w:sz w:val="21"/>
          <w:szCs w:val="21"/>
        </w:rPr>
        <w:t>3</w:t>
      </w:r>
      <w:r>
        <w:rPr>
          <w:rFonts w:hint="eastAsia"/>
          <w:sz w:val="21"/>
          <w:szCs w:val="21"/>
        </w:rPr>
        <w:t>）防排气倒灌措施相关的产品性能检测报告。</w:t>
      </w:r>
    </w:p>
    <w:p w14:paraId="49872BEC" w14:textId="77777777" w:rsidR="00411DD7" w:rsidRDefault="00411DD7">
      <w:pPr>
        <w:pStyle w:val="ad"/>
        <w:spacing w:before="0" w:beforeAutospacing="0" w:after="0" w:afterAutospacing="0"/>
        <w:jc w:val="both"/>
        <w:divId w:val="1375470245"/>
        <w:rPr>
          <w:rFonts w:hint="eastAsia"/>
        </w:rPr>
      </w:pPr>
      <w:r>
        <w:rPr>
          <w:rFonts w:hint="eastAsia"/>
          <w:sz w:val="21"/>
          <w:szCs w:val="21"/>
        </w:rPr>
        <w:t>实际提交材料：</w:t>
      </w:r>
    </w:p>
    <w:tbl>
      <w:tblPr>
        <w:tblW w:w="0" w:type="auto"/>
        <w:jc w:val="center"/>
        <w:tblCellMar>
          <w:left w:w="0" w:type="dxa"/>
          <w:right w:w="0" w:type="dxa"/>
        </w:tblCellMar>
        <w:tblLook w:val="04A0" w:firstRow="1" w:lastRow="0" w:firstColumn="1" w:lastColumn="0" w:noHBand="0" w:noVBand="1"/>
      </w:tblPr>
      <w:tblGrid>
        <w:gridCol w:w="8290"/>
      </w:tblGrid>
      <w:tr w:rsidR="00411DD7" w14:paraId="3E20DD8A" w14:textId="77777777">
        <w:trPr>
          <w:divId w:val="1375470245"/>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1ACD2D3" w14:textId="77777777" w:rsidR="00411DD7" w:rsidRDefault="00411DD7">
            <w:pPr>
              <w:pStyle w:val="ad"/>
              <w:spacing w:before="0" w:beforeAutospacing="0" w:after="0" w:afterAutospacing="0"/>
              <w:rPr>
                <w:rFonts w:hint="eastAsia"/>
              </w:rPr>
            </w:pPr>
            <w:r>
              <w:rPr>
                <w:rStyle w:val="sciencebox"/>
                <w:b/>
                <w:bCs/>
                <w:sz w:val="20"/>
                <w:szCs w:val="20"/>
              </w:rPr>
              <w:lastRenderedPageBreak/>
              <w:t>室内气流组织模拟分析报告 :</w:t>
            </w:r>
            <w:r>
              <w:rPr>
                <w:rFonts w:ascii="Times New Roman" w:hAnsi="Times New Roman" w:cs="Times New Roman"/>
                <w:sz w:val="20"/>
                <w:szCs w:val="20"/>
              </w:rPr>
              <w:br/>
            </w:r>
            <w:r>
              <w:rPr>
                <w:rStyle w:val="sciencebox"/>
                <w:sz w:val="20"/>
                <w:szCs w:val="20"/>
              </w:rPr>
              <w:t>    5暖通设计/ 室内气流组织模拟分析报告 / 一层-室内气流组织分析报告.docx</w:t>
            </w:r>
            <w:r>
              <w:rPr>
                <w:rFonts w:ascii="Times New Roman" w:hAnsi="Times New Roman" w:cs="Times New Roman"/>
                <w:sz w:val="20"/>
                <w:szCs w:val="20"/>
              </w:rPr>
              <w:br/>
            </w:r>
            <w:r>
              <w:rPr>
                <w:rStyle w:val="sciencebox"/>
                <w:sz w:val="20"/>
                <w:szCs w:val="20"/>
              </w:rPr>
              <w:t>    5暖通设计/ 室内气流组织模拟分析报告 / 二层-室内气流组织分析报告.docx</w:t>
            </w:r>
            <w:r>
              <w:rPr>
                <w:rFonts w:ascii="Times New Roman" w:hAnsi="Times New Roman" w:cs="Times New Roman"/>
                <w:sz w:val="20"/>
                <w:szCs w:val="20"/>
              </w:rPr>
              <w:br/>
            </w:r>
          </w:p>
        </w:tc>
      </w:tr>
    </w:tbl>
    <w:p w14:paraId="0DDFDEC3" w14:textId="77777777" w:rsidR="00411DD7" w:rsidRDefault="00411DD7">
      <w:pPr>
        <w:divId w:val="1375470245"/>
      </w:pPr>
    </w:p>
    <w:p w14:paraId="60719A55" w14:textId="77777777" w:rsidR="00411DD7" w:rsidRDefault="00411DD7">
      <w:pPr>
        <w:rPr>
          <w:rFonts w:ascii="Times New Roman" w:hAnsi="Times New Roman"/>
          <w:b/>
          <w:bCs/>
        </w:rPr>
      </w:pPr>
      <w:r>
        <w:rPr>
          <w:rFonts w:ascii="Times New Roman" w:hAnsi="Times New Roman"/>
        </w:rPr>
        <w:br w:type="page"/>
      </w:r>
    </w:p>
    <w:p w14:paraId="013A9144" w14:textId="77777777" w:rsidR="00411DD7" w:rsidRPr="00E415D5" w:rsidRDefault="00411DD7" w:rsidP="003649D4">
      <w:pPr>
        <w:pStyle w:val="4"/>
        <w:rPr>
          <w:b w:val="0"/>
          <w:szCs w:val="40"/>
        </w:rPr>
      </w:pPr>
      <w:r w:rsidRPr="00BC648B">
        <w:rPr>
          <w:szCs w:val="40"/>
        </w:rPr>
        <w:t>5.1.3</w:t>
      </w:r>
      <w:r w:rsidRPr="00BC648B">
        <w:rPr>
          <w:rFonts w:hint="eastAsia"/>
          <w:szCs w:val="40"/>
        </w:rPr>
        <w:t xml:space="preserve"> </w:t>
      </w:r>
      <w:r w:rsidRPr="00BC648B">
        <w:rPr>
          <w:szCs w:val="40"/>
        </w:rPr>
        <w:t>给排水系统的设置应符合下列规定：</w:t>
      </w:r>
      <w:r w:rsidRPr="00BC648B">
        <w:rPr>
          <w:szCs w:val="40"/>
        </w:rPr>
        <w:t>1</w:t>
      </w:r>
      <w:r w:rsidRPr="00BC648B">
        <w:rPr>
          <w:szCs w:val="40"/>
        </w:rPr>
        <w:t>生活饮用水水质应满足现行国家标准《生活饮用水卫生标准》</w:t>
      </w:r>
      <w:r w:rsidRPr="00BC648B">
        <w:rPr>
          <w:szCs w:val="40"/>
        </w:rPr>
        <w:t>GB5749</w:t>
      </w:r>
      <w:r w:rsidRPr="00BC648B">
        <w:rPr>
          <w:szCs w:val="40"/>
        </w:rPr>
        <w:t>的要求；</w:t>
      </w:r>
      <w:r w:rsidRPr="00BC648B">
        <w:rPr>
          <w:szCs w:val="40"/>
        </w:rPr>
        <w:t>2</w:t>
      </w:r>
      <w:r w:rsidRPr="00BC648B">
        <w:rPr>
          <w:szCs w:val="40"/>
        </w:rPr>
        <w:t>应制定水池、水箱等储水设施定期清洗消毒计划并实施，且生活饮用水储水设施每半年清洗消毒应不少于</w:t>
      </w:r>
      <w:r w:rsidRPr="00BC648B">
        <w:rPr>
          <w:szCs w:val="40"/>
        </w:rPr>
        <w:t>1</w:t>
      </w:r>
      <w:r w:rsidRPr="00BC648B">
        <w:rPr>
          <w:szCs w:val="40"/>
        </w:rPr>
        <w:t>次；</w:t>
      </w:r>
      <w:r w:rsidRPr="00BC648B">
        <w:rPr>
          <w:szCs w:val="40"/>
        </w:rPr>
        <w:t>3</w:t>
      </w:r>
      <w:r w:rsidRPr="00BC648B">
        <w:rPr>
          <w:szCs w:val="40"/>
        </w:rPr>
        <w:t>应使用构造内自带水封的便器，且其水封深度应不小于</w:t>
      </w:r>
      <w:r w:rsidRPr="00BC648B">
        <w:rPr>
          <w:szCs w:val="40"/>
        </w:rPr>
        <w:t>50mm</w:t>
      </w:r>
      <w:r w:rsidRPr="00BC648B">
        <w:rPr>
          <w:szCs w:val="40"/>
        </w:rPr>
        <w:t>；</w:t>
      </w:r>
      <w:r w:rsidRPr="00BC648B">
        <w:rPr>
          <w:szCs w:val="40"/>
        </w:rPr>
        <w:t>4</w:t>
      </w:r>
      <w:r w:rsidRPr="00BC648B">
        <w:rPr>
          <w:szCs w:val="40"/>
        </w:rPr>
        <w:t>非传统水源管道和设备应设置明确、清晰的永久性标识。</w:t>
      </w:r>
    </w:p>
    <w:p w14:paraId="3EE37DC6"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385CE4E1"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5EC569C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677A932" w14:textId="77777777" w:rsidR="00411DD7" w:rsidRPr="00547320" w:rsidRDefault="00411DD7" w:rsidP="003649D4">
      <w:pPr>
        <w:rPr>
          <w:rFonts w:ascii="Times New Roman" w:hAnsi="Times New Roman"/>
          <w:szCs w:val="21"/>
        </w:rPr>
      </w:pPr>
      <w:r w:rsidRPr="00547320">
        <w:rPr>
          <w:rFonts w:ascii="Times New Roman" w:hAnsi="Times New Roman"/>
          <w:szCs w:val="21"/>
        </w:rPr>
        <w:t>是否设置储水设施：</w:t>
      </w:r>
      <w:r w:rsidR="002C7028">
        <w:rPr>
          <w:rFonts w:hint="eastAsia"/>
          <w:sz w:val="28"/>
        </w:rPr>
        <w:sym w:font="Wingdings 2" w:char="F052"/>
      </w:r>
      <w:r w:rsidRPr="00547320">
        <w:rPr>
          <w:rFonts w:ascii="Times New Roman" w:hAnsi="Times New Roman"/>
          <w:szCs w:val="21"/>
        </w:rPr>
        <w:t>是，</w:t>
      </w:r>
      <w:r>
        <w:rPr>
          <w:rFonts w:hint="eastAsia"/>
          <w:sz w:val="28"/>
        </w:rPr>
        <w:sym w:font="Wingdings 2" w:char="F0A3"/>
      </w:r>
      <w:r w:rsidRPr="00547320">
        <w:rPr>
          <w:rFonts w:ascii="Times New Roman" w:hAnsi="Times New Roman"/>
          <w:szCs w:val="21"/>
        </w:rPr>
        <w:t>否；</w:t>
      </w:r>
    </w:p>
    <w:p w14:paraId="47A2BBF4" w14:textId="77777777" w:rsidR="00411DD7" w:rsidRPr="00547320" w:rsidRDefault="00411DD7" w:rsidP="003649D4">
      <w:pPr>
        <w:rPr>
          <w:rFonts w:ascii="Times New Roman" w:hAnsi="Times New Roman"/>
          <w:szCs w:val="21"/>
        </w:rPr>
      </w:pPr>
      <w:r w:rsidRPr="00547320">
        <w:rPr>
          <w:rFonts w:ascii="Times New Roman" w:hAnsi="Times New Roman"/>
          <w:szCs w:val="21"/>
        </w:rPr>
        <w:t>饮用水储水设施每半年清洗</w:t>
      </w:r>
      <w:r w:rsidRPr="000D0ADE">
        <w:rPr>
          <w:rFonts w:ascii="Times New Roman" w:hAnsi="Times New Roman"/>
          <w:szCs w:val="21"/>
          <w:u w:val="single"/>
        </w:rPr>
        <w:t xml:space="preserve"> </w:t>
      </w:r>
      <w:r>
        <w:rPr>
          <w:rFonts w:ascii="Times New Roman" w:hAnsi="Times New Roman" w:hint="eastAsia"/>
          <w:szCs w:val="21"/>
          <w:u w:val="single"/>
        </w:rPr>
        <w:t xml:space="preserve">  </w:t>
      </w:r>
      <w:r w:rsidR="00A27632">
        <w:rPr>
          <w:rFonts w:ascii="Times New Roman" w:hAnsi="Times New Roman" w:hint="eastAsia"/>
          <w:szCs w:val="21"/>
          <w:u w:val="single"/>
        </w:rPr>
        <w:t>1</w:t>
      </w:r>
      <w:r w:rsidRPr="000D0ADE">
        <w:rPr>
          <w:rFonts w:ascii="Times New Roman" w:hAnsi="Times New Roman"/>
          <w:szCs w:val="21"/>
          <w:u w:val="single"/>
        </w:rPr>
        <w:t xml:space="preserve"> </w:t>
      </w:r>
      <w:r w:rsidRPr="00547320">
        <w:rPr>
          <w:rFonts w:ascii="Times New Roman" w:hAnsi="Times New Roman"/>
          <w:szCs w:val="21"/>
          <w:u w:val="single"/>
        </w:rPr>
        <w:t xml:space="preserve"> </w:t>
      </w:r>
      <w:r w:rsidRPr="00547320">
        <w:rPr>
          <w:rFonts w:ascii="Times New Roman" w:hAnsi="Times New Roman"/>
          <w:szCs w:val="21"/>
        </w:rPr>
        <w:t>次；</w:t>
      </w:r>
    </w:p>
    <w:p w14:paraId="491162D8" w14:textId="77777777" w:rsidR="00411DD7" w:rsidRPr="00547320" w:rsidRDefault="00411DD7" w:rsidP="003649D4">
      <w:pPr>
        <w:rPr>
          <w:rFonts w:ascii="Times New Roman" w:hAnsi="Times New Roman"/>
          <w:szCs w:val="21"/>
        </w:rPr>
      </w:pPr>
      <w:r w:rsidRPr="00547320">
        <w:rPr>
          <w:rFonts w:ascii="Times New Roman" w:hAnsi="Times New Roman"/>
          <w:szCs w:val="21"/>
        </w:rPr>
        <w:t>请对水池、水箱等储水设施定期清洗消毒计划、水封</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05AA51C9" w14:textId="77777777" w:rsidTr="003649D4">
        <w:trPr>
          <w:trHeight w:val="2634"/>
          <w:jc w:val="center"/>
        </w:trPr>
        <w:tc>
          <w:tcPr>
            <w:tcW w:w="9356" w:type="dxa"/>
          </w:tcPr>
          <w:p w14:paraId="3B09E531" w14:textId="77777777" w:rsidR="00411DD7" w:rsidRPr="00BC648B" w:rsidRDefault="00A27632" w:rsidP="003649D4">
            <w:pPr>
              <w:rPr>
                <w:szCs w:val="21"/>
              </w:rPr>
            </w:pPr>
            <w:r w:rsidRPr="00A27632">
              <w:rPr>
                <w:rFonts w:hint="eastAsia"/>
                <w:szCs w:val="21"/>
              </w:rPr>
              <w:t>本图书馆设置生活与消防储水设施，饮用水池、水箱执行每半年</w:t>
            </w:r>
            <w:r w:rsidRPr="00A27632">
              <w:rPr>
                <w:rFonts w:hint="eastAsia"/>
                <w:szCs w:val="21"/>
              </w:rPr>
              <w:t xml:space="preserve"> 1 </w:t>
            </w:r>
            <w:r w:rsidRPr="00A27632">
              <w:rPr>
                <w:rFonts w:hint="eastAsia"/>
                <w:szCs w:val="21"/>
              </w:rPr>
              <w:t>次的定期清洗消毒计划，清洗后委托专业机构检测水质，达标后方可恢复使用；所有水封装置（如地漏、存水弯）定期检查补水，防止干涸失效；非传统水源管道与设备均标注清晰永久性标识，避免与饮用水系统混淆，保障用水安全与卫生合规。</w:t>
            </w:r>
          </w:p>
        </w:tc>
      </w:tr>
    </w:tbl>
    <w:p w14:paraId="72103C58" w14:textId="77777777" w:rsidR="00411DD7" w:rsidRPr="00547320" w:rsidRDefault="00411DD7" w:rsidP="003649D4">
      <w:pPr>
        <w:rPr>
          <w:rFonts w:ascii="Times New Roman" w:hAnsi="Times New Roman"/>
          <w:szCs w:val="21"/>
        </w:rPr>
      </w:pPr>
      <w:r w:rsidRPr="00547320">
        <w:rPr>
          <w:rFonts w:ascii="Times New Roman" w:hAnsi="Times New Roman"/>
          <w:szCs w:val="21"/>
        </w:rPr>
        <w:t>非传统水源管道和设备是否设置明确、清晰的永久性标识：</w:t>
      </w:r>
      <w:r w:rsidR="00A27632">
        <w:rPr>
          <w:rFonts w:hint="eastAsia"/>
          <w:sz w:val="28"/>
        </w:rPr>
        <w:sym w:font="Wingdings 2" w:char="F052"/>
      </w:r>
      <w:r w:rsidRPr="00547320">
        <w:rPr>
          <w:rFonts w:ascii="Times New Roman" w:hAnsi="Times New Roman"/>
          <w:szCs w:val="21"/>
        </w:rPr>
        <w:t>是，</w:t>
      </w:r>
      <w:r>
        <w:rPr>
          <w:rFonts w:hint="eastAsia"/>
          <w:szCs w:val="21"/>
        </w:rPr>
        <w:t>□</w:t>
      </w:r>
      <w:r w:rsidRPr="00547320">
        <w:rPr>
          <w:rFonts w:ascii="Times New Roman" w:hAnsi="Times New Roman"/>
          <w:szCs w:val="21"/>
        </w:rPr>
        <w:t>否。</w:t>
      </w:r>
    </w:p>
    <w:p w14:paraId="73E8023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6AACB2F"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014188A5"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给排水竣工图纸</w:t>
      </w:r>
      <w:r>
        <w:rPr>
          <w:rFonts w:ascii="Times New Roman" w:hAnsi="Times New Roman" w:hint="eastAsia"/>
          <w:szCs w:val="21"/>
        </w:rPr>
        <w:t>；</w:t>
      </w:r>
    </w:p>
    <w:p w14:paraId="4A23C8C1" w14:textId="77777777" w:rsidR="00411DD7" w:rsidRPr="00547320"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）地漏、自带水封便器、水箱</w:t>
      </w:r>
      <w:r>
        <w:rPr>
          <w:rFonts w:ascii="Times New Roman" w:hAnsi="Times New Roman"/>
          <w:szCs w:val="21"/>
        </w:rPr>
        <w:t>、消毒用品、消毒器具</w:t>
      </w:r>
      <w:r>
        <w:rPr>
          <w:rFonts w:ascii="Times New Roman" w:hAnsi="Times New Roman" w:hint="eastAsia"/>
          <w:szCs w:val="21"/>
        </w:rPr>
        <w:t>的</w:t>
      </w:r>
      <w:r w:rsidRPr="00547320">
        <w:rPr>
          <w:rFonts w:ascii="Times New Roman" w:hAnsi="Times New Roman"/>
          <w:szCs w:val="21"/>
        </w:rPr>
        <w:t>产品说明</w:t>
      </w:r>
      <w:r>
        <w:rPr>
          <w:rFonts w:ascii="Times New Roman" w:hAnsi="Times New Roman" w:hint="eastAsia"/>
          <w:szCs w:val="21"/>
        </w:rPr>
        <w:t>书；</w:t>
      </w:r>
    </w:p>
    <w:p w14:paraId="59D97166" w14:textId="77777777" w:rsidR="00411DD7" w:rsidRPr="00547320" w:rsidRDefault="00411DD7" w:rsidP="003649D4">
      <w:pPr>
        <w:rPr>
          <w:rFonts w:ascii="Times New Roman" w:hAnsi="Times New Roman"/>
          <w:szCs w:val="21"/>
        </w:rPr>
      </w:pPr>
      <w:r w:rsidRPr="00547320">
        <w:rPr>
          <w:rFonts w:ascii="Times New Roman" w:hAnsi="Times New Roman"/>
          <w:szCs w:val="21"/>
        </w:rPr>
        <w:t>3</w:t>
      </w:r>
      <w:r>
        <w:rPr>
          <w:rFonts w:ascii="Times New Roman" w:hAnsi="Times New Roman" w:hint="eastAsia"/>
          <w:szCs w:val="21"/>
        </w:rPr>
        <w:t>）</w:t>
      </w:r>
      <w:r w:rsidRPr="00547320">
        <w:rPr>
          <w:rFonts w:ascii="Times New Roman" w:hAnsi="Times New Roman"/>
          <w:szCs w:val="21"/>
        </w:rPr>
        <w:t>各用水部门</w:t>
      </w:r>
      <w:r>
        <w:rPr>
          <w:rFonts w:ascii="Times New Roman" w:hAnsi="Times New Roman" w:hint="eastAsia"/>
          <w:szCs w:val="21"/>
        </w:rPr>
        <w:t>的</w:t>
      </w:r>
      <w:r w:rsidRPr="00547320">
        <w:rPr>
          <w:rFonts w:ascii="Times New Roman" w:hAnsi="Times New Roman"/>
          <w:szCs w:val="21"/>
        </w:rPr>
        <w:t>水质检测报告</w:t>
      </w:r>
      <w:r>
        <w:rPr>
          <w:rFonts w:ascii="Times New Roman" w:hAnsi="Times New Roman" w:hint="eastAsia"/>
          <w:szCs w:val="21"/>
        </w:rPr>
        <w:t>；</w:t>
      </w:r>
    </w:p>
    <w:p w14:paraId="05E040D5" w14:textId="77777777" w:rsidR="00411DD7" w:rsidRDefault="00411DD7" w:rsidP="003649D4">
      <w:pPr>
        <w:rPr>
          <w:rFonts w:ascii="Times New Roman" w:hAnsi="Times New Roman"/>
          <w:szCs w:val="21"/>
        </w:rPr>
      </w:pPr>
      <w:r w:rsidRPr="00547320">
        <w:rPr>
          <w:rFonts w:ascii="Times New Roman" w:hAnsi="Times New Roman"/>
          <w:szCs w:val="21"/>
        </w:rPr>
        <w:t>4</w:t>
      </w:r>
      <w:r>
        <w:rPr>
          <w:rFonts w:ascii="Times New Roman" w:hAnsi="Times New Roman" w:hint="eastAsia"/>
          <w:szCs w:val="21"/>
        </w:rPr>
        <w:t>）清洗</w:t>
      </w:r>
      <w:r>
        <w:rPr>
          <w:rFonts w:ascii="Times New Roman" w:hAnsi="Times New Roman"/>
          <w:szCs w:val="21"/>
        </w:rPr>
        <w:t>消毒</w:t>
      </w:r>
      <w:r w:rsidRPr="00547320">
        <w:rPr>
          <w:rFonts w:ascii="Times New Roman" w:hAnsi="Times New Roman"/>
          <w:szCs w:val="21"/>
        </w:rPr>
        <w:t>管理制度和</w:t>
      </w:r>
      <w:r>
        <w:rPr>
          <w:rFonts w:ascii="Times New Roman" w:hAnsi="Times New Roman" w:hint="eastAsia"/>
          <w:szCs w:val="21"/>
        </w:rPr>
        <w:t>储水</w:t>
      </w:r>
      <w:r>
        <w:rPr>
          <w:rFonts w:ascii="Times New Roman" w:hAnsi="Times New Roman"/>
          <w:szCs w:val="21"/>
        </w:rPr>
        <w:t>设施清洗消毒</w:t>
      </w:r>
      <w:r w:rsidRPr="00547320">
        <w:rPr>
          <w:rFonts w:ascii="Times New Roman" w:hAnsi="Times New Roman"/>
          <w:szCs w:val="21"/>
        </w:rPr>
        <w:t>工作记录</w:t>
      </w:r>
      <w:r>
        <w:rPr>
          <w:rFonts w:ascii="Times New Roman" w:hAnsi="Times New Roman" w:hint="eastAsia"/>
          <w:szCs w:val="21"/>
        </w:rPr>
        <w:t>。</w:t>
      </w:r>
    </w:p>
    <w:p w14:paraId="0723D8A4" w14:textId="77777777" w:rsidR="00411DD7" w:rsidRPr="003167C0" w:rsidRDefault="00411DD7" w:rsidP="003649D4">
      <w:pPr>
        <w:rPr>
          <w:rFonts w:ascii="Times New Roman" w:hAnsi="Times New Roman"/>
          <w:szCs w:val="21"/>
        </w:rPr>
      </w:pPr>
    </w:p>
    <w:p w14:paraId="053AB3F8"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60BEAD0C" w14:textId="77777777" w:rsidTr="003649D4">
        <w:trPr>
          <w:trHeight w:val="2634"/>
          <w:jc w:val="center"/>
        </w:trPr>
        <w:tc>
          <w:tcPr>
            <w:tcW w:w="9356" w:type="dxa"/>
          </w:tcPr>
          <w:p w14:paraId="3816E0E6" w14:textId="77777777" w:rsidR="00411DD7" w:rsidRPr="00BC648B" w:rsidRDefault="00411DD7" w:rsidP="003649D4">
            <w:pPr>
              <w:rPr>
                <w:szCs w:val="21"/>
              </w:rPr>
            </w:pPr>
          </w:p>
        </w:tc>
      </w:tr>
    </w:tbl>
    <w:p w14:paraId="0E0188DE" w14:textId="77777777" w:rsidR="00411DD7" w:rsidRDefault="00411DD7"/>
    <w:p w14:paraId="6BEC6884" w14:textId="77777777" w:rsidR="00411DD7" w:rsidRDefault="00411DD7">
      <w:pPr>
        <w:rPr>
          <w:rFonts w:ascii="Times New Roman" w:hAnsi="Times New Roman"/>
          <w:b/>
          <w:bCs/>
        </w:rPr>
      </w:pPr>
      <w:r>
        <w:rPr>
          <w:rFonts w:ascii="Times New Roman" w:hAnsi="Times New Roman"/>
        </w:rPr>
        <w:br w:type="page"/>
      </w:r>
    </w:p>
    <w:p w14:paraId="67726ECF" w14:textId="77777777" w:rsidR="00411DD7" w:rsidRDefault="00411DD7">
      <w:pPr>
        <w:pStyle w:val="4"/>
        <w:divId w:val="1294409299"/>
      </w:pPr>
      <w:r>
        <w:t xml:space="preserve">5.1.4 </w:t>
      </w:r>
      <w:r>
        <w:rPr>
          <w:rFonts w:hint="eastAsia"/>
        </w:rPr>
        <w:t>主要功能房间的室内噪声级和隔声性能应符合下列规定：</w:t>
      </w:r>
      <w:r>
        <w:t xml:space="preserve"> 1 </w:t>
      </w:r>
      <w:r>
        <w:rPr>
          <w:rFonts w:hint="eastAsia"/>
        </w:rPr>
        <w:t>室内噪声级应满足现行国家标准《民用建筑隔声设计规范》</w:t>
      </w:r>
      <w:r>
        <w:t xml:space="preserve"> GB50118 </w:t>
      </w:r>
      <w:r>
        <w:rPr>
          <w:rFonts w:hint="eastAsia"/>
        </w:rPr>
        <w:t>中的低限要求；</w:t>
      </w:r>
      <w:r>
        <w:t xml:space="preserve"> 2 </w:t>
      </w:r>
      <w:r>
        <w:rPr>
          <w:rFonts w:hint="eastAsia"/>
        </w:rPr>
        <w:t>外墙、隔墙、楼板和门窗的隔声性能应满足现行国家标准《民用建筑隔声设计规范》</w:t>
      </w:r>
      <w:r>
        <w:t xml:space="preserve"> GB50118 </w:t>
      </w:r>
      <w:r>
        <w:rPr>
          <w:rFonts w:hint="eastAsia"/>
        </w:rPr>
        <w:t>中的低限要求。</w:t>
      </w:r>
      <w:r>
        <w:t xml:space="preserve"> </w:t>
      </w:r>
    </w:p>
    <w:p w14:paraId="2C11F9E8" w14:textId="77777777" w:rsidR="00411DD7" w:rsidRDefault="00411DD7">
      <w:pPr>
        <w:pStyle w:val="ad"/>
        <w:spacing w:before="156" w:beforeAutospacing="0" w:after="156" w:afterAutospacing="0"/>
        <w:jc w:val="both"/>
        <w:divId w:val="1294409299"/>
        <w:rPr>
          <w:rFonts w:hint="eastAsia"/>
        </w:rPr>
      </w:pPr>
      <w:r>
        <w:rPr>
          <w:rFonts w:ascii="Times New Roman" w:hAnsi="Times New Roman" w:cs="Times New Roman"/>
          <w:b/>
          <w:bCs/>
          <w:sz w:val="21"/>
          <w:szCs w:val="21"/>
        </w:rPr>
        <w:t xml:space="preserve">1 </w:t>
      </w:r>
      <w:r>
        <w:rPr>
          <w:rFonts w:hint="eastAsia"/>
          <w:b/>
          <w:bCs/>
          <w:sz w:val="21"/>
          <w:szCs w:val="21"/>
        </w:rPr>
        <w:t>达标自评</w:t>
      </w:r>
      <w:r>
        <w:t xml:space="preserve"> </w:t>
      </w:r>
    </w:p>
    <w:p w14:paraId="48ACF2AD" w14:textId="77777777" w:rsidR="00411DD7" w:rsidRDefault="00411DD7">
      <w:pPr>
        <w:pStyle w:val="ad"/>
        <w:spacing w:before="0" w:beforeAutospacing="0" w:after="0" w:afterAutospacing="0"/>
        <w:jc w:val="both"/>
        <w:divId w:val="1294409299"/>
        <w:rPr>
          <w:rFonts w:hint="eastAsia"/>
        </w:rPr>
      </w:pPr>
      <w:r>
        <w:rPr>
          <w:rStyle w:val="changecolor"/>
          <w:rFonts w:ascii="MS Mincho" w:eastAsia="MS Mincho" w:hAnsi="MS Mincho" w:cs="MS Mincho" w:hint="eastAsia"/>
          <w:sz w:val="28"/>
          <w:szCs w:val="28"/>
        </w:rPr>
        <w:t>☑</w:t>
      </w:r>
      <w:r>
        <w:t xml:space="preserve"> </w:t>
      </w:r>
      <w:r>
        <w:rPr>
          <w:rFonts w:hint="eastAsia"/>
          <w:sz w:val="21"/>
          <w:szCs w:val="21"/>
        </w:rPr>
        <w:t>达标；</w:t>
      </w:r>
      <w:r>
        <w:t xml:space="preserve"> </w:t>
      </w:r>
      <w:r>
        <w:rPr>
          <w:rStyle w:val="changecolor"/>
          <w:rFonts w:ascii="MS Mincho" w:eastAsia="MS Mincho" w:hAnsi="MS Mincho" w:cs="MS Mincho" w:hint="eastAsia"/>
          <w:sz w:val="28"/>
          <w:szCs w:val="28"/>
        </w:rPr>
        <w:t>☐</w:t>
      </w:r>
      <w:r>
        <w:t xml:space="preserve"> </w:t>
      </w:r>
      <w:r>
        <w:rPr>
          <w:rFonts w:hint="eastAsia"/>
          <w:sz w:val="21"/>
          <w:szCs w:val="21"/>
        </w:rPr>
        <w:t>不达标</w:t>
      </w:r>
      <w:r>
        <w:t xml:space="preserve"> </w:t>
      </w:r>
    </w:p>
    <w:p w14:paraId="2DE6B5EF" w14:textId="77777777" w:rsidR="00411DD7" w:rsidRDefault="00411DD7">
      <w:pPr>
        <w:pStyle w:val="ad"/>
        <w:spacing w:before="156" w:beforeAutospacing="0" w:after="156" w:afterAutospacing="0"/>
        <w:jc w:val="both"/>
        <w:divId w:val="1294409299"/>
        <w:rPr>
          <w:rFonts w:hint="eastAsia"/>
        </w:rPr>
      </w:pPr>
      <w:r>
        <w:rPr>
          <w:rFonts w:ascii="Times New Roman" w:hAnsi="Times New Roman" w:cs="Times New Roman"/>
          <w:b/>
          <w:bCs/>
          <w:sz w:val="21"/>
          <w:szCs w:val="21"/>
        </w:rPr>
        <w:t xml:space="preserve">2 </w:t>
      </w:r>
      <w:r>
        <w:rPr>
          <w:rFonts w:hint="eastAsia"/>
          <w:b/>
          <w:bCs/>
          <w:sz w:val="21"/>
          <w:szCs w:val="21"/>
        </w:rPr>
        <w:t>评价要点</w:t>
      </w:r>
      <w:r>
        <w:t xml:space="preserve"> </w:t>
      </w:r>
    </w:p>
    <w:p w14:paraId="06DE588F" w14:textId="77777777" w:rsidR="00411DD7" w:rsidRDefault="00411DD7">
      <w:pPr>
        <w:pStyle w:val="ad"/>
        <w:spacing w:before="0" w:beforeAutospacing="0" w:after="0" w:afterAutospacing="0"/>
        <w:jc w:val="both"/>
        <w:divId w:val="1294409299"/>
        <w:rPr>
          <w:rFonts w:hint="eastAsia"/>
        </w:rPr>
      </w:pPr>
      <w:r>
        <w:rPr>
          <w:rFonts w:hint="eastAsia"/>
          <w:sz w:val="21"/>
          <w:szCs w:val="21"/>
        </w:rPr>
        <w:t>主要功能房间室内噪声值列表：</w:t>
      </w:r>
      <w:r>
        <w:t xml:space="preserve"> </w:t>
      </w:r>
    </w:p>
    <w:tbl>
      <w:tblPr>
        <w:tblW w:w="4696" w:type="pct"/>
        <w:jc w:val="center"/>
        <w:tblCellMar>
          <w:left w:w="0" w:type="dxa"/>
          <w:right w:w="0" w:type="dxa"/>
        </w:tblCellMar>
        <w:tblLook w:val="04A0" w:firstRow="1" w:lastRow="0" w:firstColumn="1" w:lastColumn="0" w:noHBand="0" w:noVBand="1"/>
      </w:tblPr>
      <w:tblGrid>
        <w:gridCol w:w="2124"/>
        <w:gridCol w:w="2594"/>
        <w:gridCol w:w="3068"/>
      </w:tblGrid>
      <w:tr w:rsidR="00411DD7" w14:paraId="59451364" w14:textId="77777777">
        <w:trPr>
          <w:divId w:val="1294409299"/>
          <w:trHeight w:val="77"/>
          <w:jc w:val="center"/>
        </w:trPr>
        <w:tc>
          <w:tcPr>
            <w:tcW w:w="136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AF82B69" w14:textId="77777777" w:rsidR="00411DD7" w:rsidRDefault="00411DD7">
            <w:pPr>
              <w:pStyle w:val="ad"/>
              <w:spacing w:before="0" w:beforeAutospacing="0" w:after="0" w:afterAutospacing="0" w:line="77" w:lineRule="atLeast"/>
              <w:jc w:val="center"/>
              <w:rPr>
                <w:rFonts w:hint="eastAsia"/>
              </w:rPr>
            </w:pPr>
            <w:r>
              <w:rPr>
                <w:rFonts w:hint="eastAsia"/>
                <w:sz w:val="21"/>
                <w:szCs w:val="21"/>
              </w:rPr>
              <w:t>主要功能房间名称</w:t>
            </w:r>
            <w:r>
              <w:t xml:space="preserve"> </w:t>
            </w:r>
          </w:p>
        </w:tc>
        <w:tc>
          <w:tcPr>
            <w:tcW w:w="166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DA61D3B" w14:textId="77777777" w:rsidR="00411DD7" w:rsidRDefault="00411DD7">
            <w:pPr>
              <w:pStyle w:val="ad"/>
              <w:spacing w:before="0" w:beforeAutospacing="0" w:after="0" w:afterAutospacing="0" w:line="77" w:lineRule="atLeast"/>
              <w:jc w:val="center"/>
              <w:rPr>
                <w:rFonts w:hint="eastAsia"/>
              </w:rPr>
            </w:pPr>
            <w:r>
              <w:rPr>
                <w:rFonts w:hint="eastAsia"/>
                <w:sz w:val="21"/>
                <w:szCs w:val="21"/>
              </w:rPr>
              <w:t>室内噪声值（</w:t>
            </w:r>
            <w:r>
              <w:t xml:space="preserve"> </w:t>
            </w:r>
            <w:r>
              <w:rPr>
                <w:rFonts w:ascii="Times New Roman" w:hAnsi="Times New Roman" w:cs="Times New Roman"/>
                <w:sz w:val="21"/>
                <w:szCs w:val="21"/>
              </w:rPr>
              <w:t>dB</w:t>
            </w:r>
            <w:r>
              <w:t xml:space="preserve"> </w:t>
            </w:r>
            <w:r>
              <w:rPr>
                <w:rFonts w:hint="eastAsia"/>
                <w:sz w:val="21"/>
                <w:szCs w:val="21"/>
              </w:rPr>
              <w:t>）</w:t>
            </w:r>
            <w:r>
              <w:t xml:space="preserve"> </w:t>
            </w:r>
          </w:p>
        </w:tc>
        <w:tc>
          <w:tcPr>
            <w:tcW w:w="197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8BC4237" w14:textId="77777777" w:rsidR="00411DD7" w:rsidRDefault="00411DD7">
            <w:pPr>
              <w:pStyle w:val="ad"/>
              <w:spacing w:before="0" w:beforeAutospacing="0" w:after="0" w:afterAutospacing="0" w:line="77" w:lineRule="atLeast"/>
              <w:jc w:val="center"/>
              <w:rPr>
                <w:rFonts w:hint="eastAsia"/>
              </w:rPr>
            </w:pPr>
            <w:r>
              <w:rPr>
                <w:rFonts w:hint="eastAsia"/>
                <w:sz w:val="21"/>
                <w:szCs w:val="21"/>
              </w:rPr>
              <w:t>允许噪声级低限标准（</w:t>
            </w:r>
            <w:r>
              <w:t xml:space="preserve"> </w:t>
            </w:r>
            <w:r>
              <w:rPr>
                <w:rFonts w:ascii="Times New Roman" w:hAnsi="Times New Roman" w:cs="Times New Roman"/>
                <w:sz w:val="21"/>
                <w:szCs w:val="21"/>
              </w:rPr>
              <w:t>A</w:t>
            </w:r>
            <w:r>
              <w:t xml:space="preserve"> </w:t>
            </w:r>
            <w:r>
              <w:rPr>
                <w:rFonts w:hint="eastAsia"/>
                <w:sz w:val="21"/>
                <w:szCs w:val="21"/>
              </w:rPr>
              <w:t>声级，</w:t>
            </w:r>
            <w:r>
              <w:t xml:space="preserve"> </w:t>
            </w:r>
            <w:r>
              <w:rPr>
                <w:rFonts w:ascii="Times New Roman" w:hAnsi="Times New Roman" w:cs="Times New Roman"/>
                <w:sz w:val="21"/>
                <w:szCs w:val="21"/>
              </w:rPr>
              <w:t>dB</w:t>
            </w:r>
            <w:r>
              <w:t xml:space="preserve"> </w:t>
            </w:r>
            <w:r>
              <w:rPr>
                <w:rFonts w:hint="eastAsia"/>
                <w:sz w:val="21"/>
                <w:szCs w:val="21"/>
              </w:rPr>
              <w:t>）</w:t>
            </w:r>
            <w:r>
              <w:t xml:space="preserve"> </w:t>
            </w:r>
          </w:p>
        </w:tc>
      </w:tr>
      <w:tr w:rsidR="00411DD7" w14:paraId="2A5503E5" w14:textId="77777777">
        <w:trPr>
          <w:divId w:val="1294409299"/>
          <w:jc w:val="center"/>
        </w:trPr>
        <w:tc>
          <w:tcPr>
            <w:tcW w:w="136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A05D43F" w14:textId="77777777" w:rsidR="00411DD7" w:rsidRDefault="00411DD7">
            <w:pPr>
              <w:pStyle w:val="ad"/>
              <w:spacing w:before="0" w:beforeAutospacing="0" w:after="0" w:afterAutospacing="0"/>
              <w:jc w:val="center"/>
              <w:rPr>
                <w:rFonts w:hint="eastAsia"/>
              </w:rPr>
            </w:pPr>
            <w:r>
              <w:rPr>
                <w:rFonts w:hint="eastAsia"/>
                <w:sz w:val="21"/>
                <w:szCs w:val="21"/>
              </w:rPr>
              <w:t> 阅览室</w:t>
            </w:r>
            <w:r>
              <w:rPr>
                <w:rFonts w:ascii="MS Mincho" w:eastAsia="MS Mincho" w:hAnsi="MS Mincho" w:cs="MS Mincho" w:hint="eastAsia"/>
                <w:sz w:val="21"/>
                <w:szCs w:val="21"/>
              </w:rPr>
              <w:t>​</w:t>
            </w:r>
            <w:r>
              <w:t xml:space="preserve"> </w:t>
            </w:r>
          </w:p>
        </w:tc>
        <w:tc>
          <w:tcPr>
            <w:tcW w:w="166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AC4476"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≤40​ </w:t>
            </w:r>
            <w:r>
              <w:t xml:space="preserve"> </w:t>
            </w:r>
          </w:p>
        </w:tc>
        <w:tc>
          <w:tcPr>
            <w:tcW w:w="197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7CB38F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40(</w:t>
            </w:r>
            <w:r>
              <w:rPr>
                <w:rFonts w:ascii="Times New Roman" w:hAnsi="Times New Roman" w:cs="Times New Roman"/>
                <w:sz w:val="21"/>
                <w:szCs w:val="21"/>
              </w:rPr>
              <w:t>昼间</w:t>
            </w:r>
            <w:r>
              <w:rPr>
                <w:rFonts w:ascii="Times New Roman" w:hAnsi="Times New Roman" w:cs="Times New Roman"/>
                <w:sz w:val="21"/>
                <w:szCs w:val="21"/>
              </w:rPr>
              <w:t>) / 45 (</w:t>
            </w:r>
            <w:r>
              <w:rPr>
                <w:rFonts w:ascii="Times New Roman" w:hAnsi="Times New Roman" w:cs="Times New Roman"/>
                <w:sz w:val="21"/>
                <w:szCs w:val="21"/>
              </w:rPr>
              <w:t>夜间</w:t>
            </w:r>
            <w:r>
              <w:rPr>
                <w:rFonts w:ascii="Times New Roman" w:hAnsi="Times New Roman" w:cs="Times New Roman"/>
                <w:sz w:val="21"/>
                <w:szCs w:val="21"/>
              </w:rPr>
              <w:t>)​</w:t>
            </w:r>
            <w:r>
              <w:t xml:space="preserve"> </w:t>
            </w:r>
          </w:p>
        </w:tc>
      </w:tr>
      <w:tr w:rsidR="00411DD7" w14:paraId="7925033F" w14:textId="77777777">
        <w:trPr>
          <w:divId w:val="1294409299"/>
          <w:jc w:val="center"/>
        </w:trPr>
        <w:tc>
          <w:tcPr>
            <w:tcW w:w="136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A832975" w14:textId="77777777" w:rsidR="00411DD7" w:rsidRDefault="00411DD7">
            <w:pPr>
              <w:pStyle w:val="ad"/>
              <w:spacing w:before="0" w:beforeAutospacing="0" w:after="0" w:afterAutospacing="0"/>
              <w:jc w:val="center"/>
              <w:rPr>
                <w:rFonts w:hint="eastAsia"/>
              </w:rPr>
            </w:pPr>
            <w:r>
              <w:rPr>
                <w:rFonts w:hint="eastAsia"/>
                <w:sz w:val="21"/>
                <w:szCs w:val="21"/>
              </w:rPr>
              <w:t> 开架书库</w:t>
            </w:r>
            <w:r>
              <w:rPr>
                <w:rFonts w:ascii="MS Mincho" w:eastAsia="MS Mincho" w:hAnsi="MS Mincho" w:cs="MS Mincho" w:hint="eastAsia"/>
                <w:sz w:val="21"/>
                <w:szCs w:val="21"/>
              </w:rPr>
              <w:t>​</w:t>
            </w:r>
            <w:r>
              <w:t xml:space="preserve"> </w:t>
            </w:r>
          </w:p>
        </w:tc>
        <w:tc>
          <w:tcPr>
            <w:tcW w:w="166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4DA28FF" w14:textId="77777777" w:rsidR="00411DD7" w:rsidRDefault="00411DD7">
            <w:pPr>
              <w:pStyle w:val="ad"/>
              <w:spacing w:before="0" w:beforeAutospacing="0" w:after="0" w:afterAutospacing="0"/>
              <w:jc w:val="center"/>
              <w:rPr>
                <w:rFonts w:hint="eastAsia"/>
              </w:rPr>
            </w:pPr>
            <w:r>
              <w:rPr>
                <w:rFonts w:ascii="Times New Roman" w:hAnsi="Times New Roman" w:cs="Times New Roman"/>
                <w:color w:val="000000"/>
                <w:sz w:val="18"/>
                <w:szCs w:val="18"/>
              </w:rPr>
              <w:t> ≤45​</w:t>
            </w:r>
            <w:r>
              <w:t xml:space="preserve"> </w:t>
            </w:r>
          </w:p>
        </w:tc>
        <w:tc>
          <w:tcPr>
            <w:tcW w:w="197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063A10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45​ </w:t>
            </w:r>
            <w:r>
              <w:t xml:space="preserve"> </w:t>
            </w:r>
          </w:p>
        </w:tc>
      </w:tr>
      <w:tr w:rsidR="00411DD7" w14:paraId="1645EB54" w14:textId="77777777">
        <w:trPr>
          <w:divId w:val="1294409299"/>
          <w:jc w:val="center"/>
        </w:trPr>
        <w:tc>
          <w:tcPr>
            <w:tcW w:w="136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BFA7E33" w14:textId="77777777" w:rsidR="00411DD7" w:rsidRDefault="00411DD7">
            <w:pPr>
              <w:pStyle w:val="ad"/>
              <w:spacing w:before="0" w:beforeAutospacing="0" w:after="0" w:afterAutospacing="0"/>
              <w:jc w:val="center"/>
              <w:rPr>
                <w:rFonts w:hint="eastAsia"/>
              </w:rPr>
            </w:pPr>
            <w:r>
              <w:rPr>
                <w:rFonts w:hint="eastAsia"/>
                <w:sz w:val="21"/>
                <w:szCs w:val="21"/>
              </w:rPr>
              <w:t> 珍本/特藏阅览室</w:t>
            </w:r>
            <w:r>
              <w:rPr>
                <w:rFonts w:ascii="MS Mincho" w:eastAsia="MS Mincho" w:hAnsi="MS Mincho" w:cs="MS Mincho" w:hint="eastAsia"/>
                <w:sz w:val="21"/>
                <w:szCs w:val="21"/>
              </w:rPr>
              <w:t>​</w:t>
            </w:r>
            <w:r>
              <w:t xml:space="preserve"> </w:t>
            </w:r>
          </w:p>
        </w:tc>
        <w:tc>
          <w:tcPr>
            <w:tcW w:w="166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3C83D2C" w14:textId="77777777" w:rsidR="00411DD7" w:rsidRDefault="00411DD7">
            <w:pPr>
              <w:pStyle w:val="ad"/>
              <w:spacing w:before="0" w:beforeAutospacing="0" w:after="0" w:afterAutospacing="0"/>
              <w:jc w:val="center"/>
              <w:rPr>
                <w:rFonts w:hint="eastAsia"/>
              </w:rPr>
            </w:pPr>
            <w:r>
              <w:rPr>
                <w:rFonts w:ascii="Times New Roman" w:hAnsi="Times New Roman" w:cs="Times New Roman"/>
                <w:color w:val="000000"/>
                <w:sz w:val="18"/>
                <w:szCs w:val="18"/>
              </w:rPr>
              <w:t> ≤40​</w:t>
            </w:r>
            <w:r>
              <w:t xml:space="preserve"> </w:t>
            </w:r>
          </w:p>
        </w:tc>
        <w:tc>
          <w:tcPr>
            <w:tcW w:w="197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3DFA83C"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40​</w:t>
            </w:r>
            <w:r>
              <w:t xml:space="preserve"> </w:t>
            </w:r>
          </w:p>
        </w:tc>
      </w:tr>
      <w:tr w:rsidR="00411DD7" w14:paraId="043DB557" w14:textId="77777777">
        <w:trPr>
          <w:divId w:val="1294409299"/>
          <w:jc w:val="center"/>
        </w:trPr>
        <w:tc>
          <w:tcPr>
            <w:tcW w:w="136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361ADB7" w14:textId="77777777" w:rsidR="00411DD7" w:rsidRDefault="00411DD7">
            <w:pPr>
              <w:pStyle w:val="ad"/>
              <w:spacing w:before="0" w:beforeAutospacing="0" w:after="0" w:afterAutospacing="0"/>
              <w:jc w:val="center"/>
              <w:rPr>
                <w:rFonts w:hint="eastAsia"/>
              </w:rPr>
            </w:pPr>
            <w:r>
              <w:rPr>
                <w:rFonts w:hint="eastAsia"/>
                <w:sz w:val="21"/>
                <w:szCs w:val="21"/>
              </w:rPr>
              <w:t> 报告厅/会议室</w:t>
            </w:r>
            <w:r>
              <w:rPr>
                <w:rFonts w:ascii="MS Mincho" w:eastAsia="MS Mincho" w:hAnsi="MS Mincho" w:cs="MS Mincho" w:hint="eastAsia"/>
                <w:sz w:val="21"/>
                <w:szCs w:val="21"/>
              </w:rPr>
              <w:t>​</w:t>
            </w:r>
            <w:r>
              <w:t xml:space="preserve"> </w:t>
            </w:r>
          </w:p>
        </w:tc>
        <w:tc>
          <w:tcPr>
            <w:tcW w:w="166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55201CD" w14:textId="77777777" w:rsidR="00411DD7" w:rsidRDefault="00411DD7">
            <w:pPr>
              <w:pStyle w:val="ad"/>
              <w:spacing w:before="0" w:beforeAutospacing="0" w:after="0" w:afterAutospacing="0"/>
              <w:jc w:val="center"/>
              <w:rPr>
                <w:rFonts w:hint="eastAsia"/>
              </w:rPr>
            </w:pPr>
            <w:r>
              <w:rPr>
                <w:rFonts w:ascii="Times New Roman" w:hAnsi="Times New Roman" w:cs="Times New Roman"/>
                <w:color w:val="000000"/>
                <w:sz w:val="18"/>
                <w:szCs w:val="18"/>
              </w:rPr>
              <w:t> ≤40​</w:t>
            </w:r>
            <w:r>
              <w:t xml:space="preserve"> </w:t>
            </w:r>
          </w:p>
        </w:tc>
        <w:tc>
          <w:tcPr>
            <w:tcW w:w="197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61BD16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40​</w:t>
            </w:r>
            <w:r>
              <w:t xml:space="preserve"> </w:t>
            </w:r>
          </w:p>
        </w:tc>
      </w:tr>
      <w:tr w:rsidR="00411DD7" w14:paraId="39F4FA66" w14:textId="77777777">
        <w:trPr>
          <w:divId w:val="1294409299"/>
          <w:jc w:val="center"/>
        </w:trPr>
        <w:tc>
          <w:tcPr>
            <w:tcW w:w="136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E627850" w14:textId="77777777" w:rsidR="00411DD7" w:rsidRDefault="00411DD7">
            <w:pPr>
              <w:pStyle w:val="ad"/>
              <w:spacing w:before="0" w:beforeAutospacing="0" w:after="0" w:afterAutospacing="0"/>
              <w:jc w:val="center"/>
              <w:rPr>
                <w:rFonts w:hint="eastAsia"/>
              </w:rPr>
            </w:pPr>
            <w:r>
              <w:rPr>
                <w:rFonts w:hint="eastAsia"/>
                <w:sz w:val="21"/>
                <w:szCs w:val="21"/>
              </w:rPr>
              <w:t> 办公室</w:t>
            </w:r>
            <w:r>
              <w:rPr>
                <w:rFonts w:ascii="MS Mincho" w:eastAsia="MS Mincho" w:hAnsi="MS Mincho" w:cs="MS Mincho" w:hint="eastAsia"/>
                <w:sz w:val="21"/>
                <w:szCs w:val="21"/>
              </w:rPr>
              <w:t>​</w:t>
            </w:r>
            <w:r>
              <w:t xml:space="preserve"> </w:t>
            </w:r>
          </w:p>
        </w:tc>
        <w:tc>
          <w:tcPr>
            <w:tcW w:w="166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2AE6743" w14:textId="77777777" w:rsidR="00411DD7" w:rsidRDefault="00411DD7">
            <w:pPr>
              <w:pStyle w:val="ad"/>
              <w:spacing w:before="0" w:beforeAutospacing="0" w:after="0" w:afterAutospacing="0"/>
              <w:jc w:val="center"/>
              <w:rPr>
                <w:rFonts w:hint="eastAsia"/>
              </w:rPr>
            </w:pPr>
            <w:r>
              <w:rPr>
                <w:rFonts w:ascii="Times New Roman" w:hAnsi="Times New Roman" w:cs="Times New Roman"/>
                <w:color w:val="000000"/>
                <w:sz w:val="18"/>
                <w:szCs w:val="18"/>
              </w:rPr>
              <w:t> ≤45​</w:t>
            </w:r>
            <w:r>
              <w:t xml:space="preserve"> </w:t>
            </w:r>
          </w:p>
        </w:tc>
        <w:tc>
          <w:tcPr>
            <w:tcW w:w="197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7BC32C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45​</w:t>
            </w:r>
            <w:r>
              <w:t xml:space="preserve"> </w:t>
            </w:r>
          </w:p>
        </w:tc>
      </w:tr>
    </w:tbl>
    <w:p w14:paraId="0636E96F" w14:textId="77777777" w:rsidR="00411DD7" w:rsidRDefault="00411DD7">
      <w:pPr>
        <w:pStyle w:val="ad"/>
        <w:spacing w:before="0" w:beforeAutospacing="0" w:after="0" w:afterAutospacing="0"/>
        <w:jc w:val="both"/>
        <w:divId w:val="1294409299"/>
        <w:rPr>
          <w:rFonts w:hint="eastAsia"/>
        </w:rPr>
      </w:pPr>
      <w:r>
        <w:rPr>
          <w:rFonts w:ascii="Times New Roman" w:hAnsi="Times New Roman" w:cs="Times New Roman"/>
          <w:sz w:val="21"/>
          <w:szCs w:val="21"/>
        </w:rPr>
        <w:t> </w:t>
      </w:r>
      <w:r>
        <w:t xml:space="preserve"> </w:t>
      </w:r>
    </w:p>
    <w:tbl>
      <w:tblPr>
        <w:tblW w:w="4759" w:type="pct"/>
        <w:jc w:val="center"/>
        <w:tblCellMar>
          <w:left w:w="0" w:type="dxa"/>
          <w:right w:w="0" w:type="dxa"/>
        </w:tblCellMar>
        <w:tblLook w:val="04A0" w:firstRow="1" w:lastRow="0" w:firstColumn="1" w:lastColumn="0" w:noHBand="0" w:noVBand="1"/>
      </w:tblPr>
      <w:tblGrid>
        <w:gridCol w:w="718"/>
        <w:gridCol w:w="1889"/>
        <w:gridCol w:w="1769"/>
        <w:gridCol w:w="1769"/>
        <w:gridCol w:w="1745"/>
      </w:tblGrid>
      <w:tr w:rsidR="00411DD7" w14:paraId="15BD3672" w14:textId="77777777">
        <w:trPr>
          <w:divId w:val="1294409299"/>
          <w:trHeight w:val="284"/>
          <w:jc w:val="center"/>
        </w:trPr>
        <w:tc>
          <w:tcPr>
            <w:tcW w:w="455"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3A5FAA7" w14:textId="77777777" w:rsidR="00411DD7" w:rsidRDefault="00411DD7">
            <w:pPr>
              <w:pStyle w:val="ad"/>
              <w:spacing w:before="0" w:beforeAutospacing="0" w:after="0" w:afterAutospacing="0"/>
              <w:jc w:val="center"/>
              <w:rPr>
                <w:rFonts w:hint="eastAsia"/>
              </w:rPr>
            </w:pPr>
            <w:r>
              <w:rPr>
                <w:rFonts w:hint="eastAsia"/>
                <w:sz w:val="21"/>
                <w:szCs w:val="21"/>
              </w:rPr>
              <w:t>空气声隔声性能</w:t>
            </w:r>
            <w:r>
              <w:t xml:space="preserve"> </w:t>
            </w:r>
          </w:p>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18D9C68" w14:textId="77777777" w:rsidR="00411DD7" w:rsidRDefault="00411DD7">
            <w:pPr>
              <w:pStyle w:val="ad"/>
              <w:spacing w:before="0" w:beforeAutospacing="0" w:after="0" w:afterAutospacing="0"/>
              <w:jc w:val="center"/>
              <w:rPr>
                <w:rFonts w:hint="eastAsia"/>
              </w:rPr>
            </w:pPr>
            <w:r>
              <w:rPr>
                <w:rFonts w:hint="eastAsia"/>
                <w:sz w:val="21"/>
                <w:szCs w:val="21"/>
              </w:rPr>
              <w:t>主要功能房间</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0B5FD0E" w14:textId="77777777" w:rsidR="00411DD7" w:rsidRDefault="00411DD7">
            <w:pPr>
              <w:pStyle w:val="ad"/>
              <w:spacing w:before="0" w:beforeAutospacing="0" w:after="0" w:afterAutospacing="0"/>
              <w:jc w:val="center"/>
              <w:rPr>
                <w:rFonts w:hint="eastAsia"/>
              </w:rPr>
            </w:pPr>
            <w:r>
              <w:rPr>
                <w:rFonts w:hint="eastAsia"/>
                <w:sz w:val="21"/>
                <w:szCs w:val="21"/>
              </w:rPr>
              <w:t>构件类型</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0B9A932" w14:textId="77777777" w:rsidR="00411DD7" w:rsidRDefault="00411DD7">
            <w:pPr>
              <w:pStyle w:val="ad"/>
              <w:spacing w:before="0" w:beforeAutospacing="0" w:after="0" w:afterAutospacing="0"/>
              <w:jc w:val="center"/>
              <w:rPr>
                <w:rFonts w:hint="eastAsia"/>
              </w:rPr>
            </w:pPr>
            <w:r>
              <w:rPr>
                <w:rFonts w:hint="eastAsia"/>
                <w:sz w:val="21"/>
                <w:szCs w:val="21"/>
              </w:rPr>
              <w:t>隔声值</w:t>
            </w:r>
            <w:r>
              <w:t xml:space="preserve"> </w:t>
            </w:r>
            <w:r>
              <w:rPr>
                <w:rFonts w:ascii="Times New Roman" w:hAnsi="Times New Roman" w:cs="Times New Roman"/>
                <w:sz w:val="21"/>
                <w:szCs w:val="21"/>
              </w:rPr>
              <w:t>[dB(A)]</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D9CDC53" w14:textId="77777777" w:rsidR="00411DD7" w:rsidRDefault="00411DD7">
            <w:pPr>
              <w:pStyle w:val="ad"/>
              <w:spacing w:before="0" w:beforeAutospacing="0" w:after="0" w:afterAutospacing="0"/>
              <w:jc w:val="center"/>
              <w:rPr>
                <w:rFonts w:hint="eastAsia"/>
              </w:rPr>
            </w:pPr>
            <w:r>
              <w:rPr>
                <w:rFonts w:hint="eastAsia"/>
                <w:sz w:val="21"/>
                <w:szCs w:val="21"/>
              </w:rPr>
              <w:t>低限标准限值</w:t>
            </w:r>
            <w:r>
              <w:t xml:space="preserve"> </w:t>
            </w:r>
            <w:r>
              <w:rPr>
                <w:rFonts w:ascii="Times New Roman" w:hAnsi="Times New Roman" w:cs="Times New Roman"/>
                <w:sz w:val="21"/>
                <w:szCs w:val="21"/>
              </w:rPr>
              <w:t>[dB(A)]</w:t>
            </w:r>
            <w:r>
              <w:t xml:space="preserve"> </w:t>
            </w:r>
          </w:p>
        </w:tc>
      </w:tr>
      <w:tr w:rsidR="00411DD7" w14:paraId="63AF003B"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DE622C"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C68F2A5" w14:textId="77777777" w:rsidR="00411DD7" w:rsidRDefault="00411DD7">
            <w:pPr>
              <w:pStyle w:val="ad"/>
              <w:spacing w:before="0" w:beforeAutospacing="0" w:after="0" w:afterAutospacing="0"/>
              <w:jc w:val="center"/>
              <w:rPr>
                <w:rFonts w:hint="eastAsia"/>
              </w:rPr>
            </w:pPr>
            <w:r>
              <w:rPr>
                <w:rFonts w:hint="eastAsia"/>
                <w:sz w:val="21"/>
                <w:szCs w:val="21"/>
              </w:rPr>
              <w:t>阅览室</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1319AC8" w14:textId="77777777" w:rsidR="00411DD7" w:rsidRDefault="00411DD7">
            <w:pPr>
              <w:pStyle w:val="ad"/>
              <w:spacing w:before="0" w:beforeAutospacing="0" w:after="0" w:afterAutospacing="0"/>
              <w:jc w:val="center"/>
              <w:rPr>
                <w:rFonts w:hint="eastAsia"/>
              </w:rPr>
            </w:pPr>
            <w:r>
              <w:rPr>
                <w:rFonts w:hint="eastAsia"/>
                <w:sz w:val="21"/>
                <w:szCs w:val="21"/>
              </w:rPr>
              <w:t>   钢筋混凝土墙+保温系统</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70BA16E"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543CCA55"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 50</w:t>
            </w:r>
          </w:p>
          <w:p w14:paraId="3B2B02C2" w14:textId="77777777" w:rsidR="00411DD7" w:rsidRDefault="00411DD7">
            <w:r>
              <w:rPr>
                <w:rFonts w:ascii="Times New Roman" w:hAnsi="Times New Roman"/>
                <w:szCs w:val="21"/>
              </w:rPr>
              <w:t>​</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C15AB2F"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66551AB0"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45</w:t>
            </w:r>
          </w:p>
          <w:p w14:paraId="69EDD270" w14:textId="77777777" w:rsidR="00411DD7" w:rsidRDefault="00411DD7">
            <w:r>
              <w:rPr>
                <w:rFonts w:ascii="Times New Roman" w:hAnsi="Times New Roman"/>
                <w:szCs w:val="21"/>
              </w:rPr>
              <w:t>​</w:t>
            </w:r>
            <w:r>
              <w:t xml:space="preserve"> </w:t>
            </w:r>
          </w:p>
        </w:tc>
      </w:tr>
      <w:tr w:rsidR="00411DD7" w14:paraId="6F1564B7"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A8C6B4"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4DBB71E" w14:textId="77777777" w:rsidR="00411DD7" w:rsidRDefault="00411DD7">
            <w:pPr>
              <w:pStyle w:val="ad"/>
              <w:spacing w:before="0" w:beforeAutospacing="0" w:after="0" w:afterAutospacing="0"/>
              <w:jc w:val="center"/>
              <w:rPr>
                <w:rFonts w:hint="eastAsia"/>
              </w:rPr>
            </w:pPr>
            <w:r>
              <w:rPr>
                <w:rFonts w:hint="eastAsia"/>
                <w:sz w:val="21"/>
                <w:szCs w:val="21"/>
              </w:rPr>
              <w:t>  开架书库</w:t>
            </w:r>
            <w:r>
              <w:rPr>
                <w:rFonts w:ascii="MS Mincho" w:eastAsia="MS Mincho" w:hAnsi="MS Mincho" w:cs="MS Mincho" w:hint="eastAsia"/>
                <w:sz w:val="21"/>
                <w:szCs w:val="21"/>
              </w:rPr>
              <w:t>​</w:t>
            </w:r>
            <w:r>
              <w:t xml:space="preserve"> </w:t>
            </w:r>
            <w:r>
              <w:rPr>
                <w:rFonts w:hint="eastAsia"/>
                <w:sz w:val="21"/>
                <w:szCs w:val="21"/>
              </w:rPr>
              <w:t> </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C0CB791" w14:textId="77777777" w:rsidR="00411DD7" w:rsidRDefault="00411DD7">
            <w:pPr>
              <w:pStyle w:val="ad"/>
              <w:rPr>
                <w:rFonts w:hint="eastAsia"/>
                <w:sz w:val="21"/>
                <w:szCs w:val="21"/>
              </w:rPr>
            </w:pPr>
            <w:r>
              <w:rPr>
                <w:rFonts w:hint="eastAsia"/>
                <w:sz w:val="21"/>
                <w:szCs w:val="21"/>
              </w:rPr>
              <w:t>200mm加气混凝土砌块墙</w:t>
            </w:r>
          </w:p>
          <w:p w14:paraId="2EEAFBF6" w14:textId="77777777" w:rsidR="00411DD7" w:rsidRDefault="00411DD7">
            <w:r>
              <w:rPr>
                <w:rFonts w:ascii="MS Mincho" w:eastAsia="MS Mincho" w:hAnsi="MS Mincho" w:cs="MS Mincho" w:hint="eastAsia"/>
                <w:szCs w:val="21"/>
              </w:rPr>
              <w:t>​</w:t>
            </w:r>
            <w:r>
              <w:rPr>
                <w:rFonts w:hint="eastAsia"/>
                <w:szCs w:val="21"/>
              </w:rPr>
              <w:t>   </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7D0CE62"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708A3A0C"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 50</w:t>
            </w:r>
          </w:p>
          <w:p w14:paraId="01E1E443" w14:textId="77777777" w:rsidR="00411DD7" w:rsidRDefault="00411DD7">
            <w:r>
              <w:rPr>
                <w:rFonts w:ascii="Times New Roman" w:hAnsi="Times New Roman"/>
                <w:szCs w:val="21"/>
              </w:rPr>
              <w:t>​</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1FE823B"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45</w:t>
            </w:r>
          </w:p>
          <w:p w14:paraId="2BD6EB80" w14:textId="77777777" w:rsidR="00411DD7" w:rsidRDefault="00411DD7">
            <w:r>
              <w:rPr>
                <w:rFonts w:ascii="Times New Roman" w:hAnsi="Times New Roman"/>
                <w:szCs w:val="21"/>
              </w:rPr>
              <w:t>​   </w:t>
            </w:r>
            <w:r>
              <w:t xml:space="preserve"> </w:t>
            </w:r>
          </w:p>
        </w:tc>
      </w:tr>
      <w:tr w:rsidR="00411DD7" w14:paraId="0681FD1B"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C5AACE"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367116" w14:textId="77777777" w:rsidR="00411DD7" w:rsidRDefault="00411DD7">
            <w:pPr>
              <w:pStyle w:val="ad"/>
              <w:spacing w:before="0" w:beforeAutospacing="0" w:after="0" w:afterAutospacing="0"/>
              <w:jc w:val="center"/>
              <w:rPr>
                <w:rFonts w:hint="eastAsia"/>
              </w:rPr>
            </w:pPr>
            <w:r>
              <w:rPr>
                <w:rFonts w:hint="eastAsia"/>
                <w:sz w:val="21"/>
                <w:szCs w:val="21"/>
              </w:rPr>
              <w:t>   普通阅览室与报告厅之间</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79D2114" w14:textId="77777777" w:rsidR="00411DD7" w:rsidRDefault="00411DD7">
            <w:pPr>
              <w:pStyle w:val="ad"/>
              <w:spacing w:before="0" w:beforeAutospacing="0" w:after="0" w:afterAutospacing="0"/>
              <w:jc w:val="center"/>
              <w:rPr>
                <w:rFonts w:hint="eastAsia"/>
                <w:sz w:val="21"/>
                <w:szCs w:val="21"/>
              </w:rPr>
            </w:pPr>
            <w:r>
              <w:rPr>
                <w:rFonts w:hint="eastAsia"/>
                <w:sz w:val="21"/>
                <w:szCs w:val="21"/>
              </w:rPr>
              <w:t>   </w:t>
            </w:r>
          </w:p>
          <w:p w14:paraId="320AA5B4" w14:textId="77777777" w:rsidR="00411DD7" w:rsidRDefault="00411DD7">
            <w:pPr>
              <w:pStyle w:val="ad"/>
              <w:rPr>
                <w:rFonts w:hint="eastAsia"/>
                <w:sz w:val="21"/>
                <w:szCs w:val="21"/>
              </w:rPr>
            </w:pPr>
            <w:r>
              <w:rPr>
                <w:rFonts w:hint="eastAsia"/>
                <w:sz w:val="21"/>
                <w:szCs w:val="21"/>
              </w:rPr>
              <w:t>240mm实心砖墙或双层轻钢龙骨石膏板墙</w:t>
            </w:r>
          </w:p>
          <w:p w14:paraId="5D83AF06" w14:textId="77777777" w:rsidR="00411DD7" w:rsidRDefault="00411DD7">
            <w:r>
              <w:rPr>
                <w:rFonts w:ascii="MS Mincho" w:eastAsia="MS Mincho" w:hAnsi="MS Mincho" w:cs="MS Mincho" w:hint="eastAsia"/>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FDE61B5"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31571F24"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 50</w:t>
            </w:r>
          </w:p>
          <w:p w14:paraId="76527F5E" w14:textId="77777777" w:rsidR="00411DD7" w:rsidRDefault="00411DD7">
            <w:r>
              <w:rPr>
                <w:rFonts w:ascii="Times New Roman" w:hAnsi="Times New Roman"/>
                <w:szCs w:val="21"/>
              </w:rPr>
              <w:t>​</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5ED2A7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50</w:t>
            </w:r>
          </w:p>
        </w:tc>
      </w:tr>
      <w:tr w:rsidR="00411DD7" w14:paraId="58E93C17"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D7B64C"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5795202" w14:textId="77777777" w:rsidR="00411DD7" w:rsidRDefault="00411DD7">
            <w:pPr>
              <w:pStyle w:val="ad"/>
              <w:spacing w:before="0" w:beforeAutospacing="0" w:after="0" w:afterAutospacing="0"/>
              <w:jc w:val="center"/>
              <w:rPr>
                <w:rFonts w:hint="eastAsia"/>
              </w:rPr>
            </w:pPr>
            <w:r>
              <w:rPr>
                <w:rFonts w:hint="eastAsia"/>
                <w:sz w:val="21"/>
                <w:szCs w:val="21"/>
              </w:rPr>
              <w:t>   </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A4BECBE" w14:textId="77777777" w:rsidR="00411DD7" w:rsidRDefault="00411DD7">
            <w:pPr>
              <w:pStyle w:val="ad"/>
              <w:spacing w:before="0" w:beforeAutospacing="0" w:after="0" w:afterAutospacing="0"/>
              <w:jc w:val="center"/>
              <w:rPr>
                <w:rFonts w:hint="eastAsia"/>
              </w:rPr>
            </w:pPr>
            <w:r>
              <w:rPr>
                <w:rFonts w:hint="eastAsia"/>
                <w:sz w:val="21"/>
                <w:szCs w:val="21"/>
              </w:rPr>
              <w:t>   </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C622F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537634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r>
              <w:t xml:space="preserve"> </w:t>
            </w:r>
          </w:p>
        </w:tc>
      </w:tr>
      <w:tr w:rsidR="00411DD7" w14:paraId="433A273B" w14:textId="77777777">
        <w:trPr>
          <w:divId w:val="1294409299"/>
          <w:trHeight w:val="284"/>
          <w:jc w:val="center"/>
        </w:trPr>
        <w:tc>
          <w:tcPr>
            <w:tcW w:w="455"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6B32443" w14:textId="77777777" w:rsidR="00411DD7" w:rsidRDefault="00411DD7">
            <w:pPr>
              <w:pStyle w:val="ad"/>
              <w:spacing w:before="0" w:beforeAutospacing="0" w:after="0" w:afterAutospacing="0"/>
              <w:jc w:val="center"/>
              <w:rPr>
                <w:rFonts w:hint="eastAsia"/>
              </w:rPr>
            </w:pPr>
            <w:r>
              <w:rPr>
                <w:rFonts w:hint="eastAsia"/>
                <w:sz w:val="21"/>
                <w:szCs w:val="21"/>
              </w:rPr>
              <w:t>楼板撞击声性能</w:t>
            </w:r>
            <w:r>
              <w:t xml:space="preserve"> </w:t>
            </w:r>
          </w:p>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182D304" w14:textId="77777777" w:rsidR="00411DD7" w:rsidRDefault="00411DD7">
            <w:pPr>
              <w:pStyle w:val="ad"/>
              <w:spacing w:before="0" w:beforeAutospacing="0" w:after="0" w:afterAutospacing="0"/>
              <w:jc w:val="center"/>
              <w:rPr>
                <w:rFonts w:hint="eastAsia"/>
              </w:rPr>
            </w:pPr>
            <w:r>
              <w:rPr>
                <w:rFonts w:hint="eastAsia"/>
                <w:sz w:val="21"/>
                <w:szCs w:val="21"/>
              </w:rPr>
              <w:t>主要功能房间</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2E60E88" w14:textId="77777777" w:rsidR="00411DD7" w:rsidRDefault="00411DD7">
            <w:pPr>
              <w:pStyle w:val="ad"/>
              <w:spacing w:before="0" w:beforeAutospacing="0" w:after="0" w:afterAutospacing="0"/>
              <w:jc w:val="center"/>
              <w:rPr>
                <w:rFonts w:hint="eastAsia"/>
              </w:rPr>
            </w:pPr>
            <w:r>
              <w:rPr>
                <w:rFonts w:hint="eastAsia"/>
                <w:sz w:val="21"/>
                <w:szCs w:val="21"/>
              </w:rPr>
              <w:t>楼板部位</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EC83539" w14:textId="77777777" w:rsidR="00411DD7" w:rsidRDefault="00411DD7">
            <w:pPr>
              <w:pStyle w:val="ad"/>
              <w:spacing w:before="0" w:beforeAutospacing="0" w:after="0" w:afterAutospacing="0"/>
              <w:jc w:val="center"/>
              <w:rPr>
                <w:rFonts w:hint="eastAsia"/>
              </w:rPr>
            </w:pPr>
            <w:r>
              <w:rPr>
                <w:rFonts w:hint="eastAsia"/>
                <w:sz w:val="21"/>
                <w:szCs w:val="21"/>
              </w:rPr>
              <w:t>撞击声隔声值</w:t>
            </w:r>
            <w:r>
              <w:t xml:space="preserve"> </w:t>
            </w:r>
            <w:r>
              <w:rPr>
                <w:rFonts w:ascii="Times New Roman" w:hAnsi="Times New Roman" w:cs="Times New Roman"/>
                <w:sz w:val="21"/>
                <w:szCs w:val="21"/>
              </w:rPr>
              <w:t>[dB(A)]</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1AE9FEE" w14:textId="77777777" w:rsidR="00411DD7" w:rsidRDefault="00411DD7">
            <w:pPr>
              <w:pStyle w:val="ad"/>
              <w:spacing w:before="0" w:beforeAutospacing="0" w:after="0" w:afterAutospacing="0"/>
              <w:jc w:val="center"/>
              <w:rPr>
                <w:rFonts w:hint="eastAsia"/>
              </w:rPr>
            </w:pPr>
            <w:r>
              <w:rPr>
                <w:rFonts w:hint="eastAsia"/>
                <w:sz w:val="21"/>
                <w:szCs w:val="21"/>
              </w:rPr>
              <w:t>低限标准限值</w:t>
            </w:r>
            <w:r>
              <w:t xml:space="preserve"> </w:t>
            </w:r>
            <w:r>
              <w:rPr>
                <w:rFonts w:ascii="Times New Roman" w:hAnsi="Times New Roman" w:cs="Times New Roman"/>
                <w:sz w:val="21"/>
                <w:szCs w:val="21"/>
              </w:rPr>
              <w:t>[dB(A)]</w:t>
            </w:r>
            <w:r>
              <w:t xml:space="preserve"> </w:t>
            </w:r>
          </w:p>
        </w:tc>
      </w:tr>
      <w:tr w:rsidR="00411DD7" w14:paraId="434F6261"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FFDDFF"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AF45820" w14:textId="77777777" w:rsidR="00411DD7" w:rsidRDefault="00411DD7">
            <w:pPr>
              <w:pStyle w:val="ad"/>
              <w:spacing w:before="0" w:beforeAutospacing="0" w:after="0" w:afterAutospacing="0"/>
              <w:jc w:val="center"/>
              <w:rPr>
                <w:rFonts w:hint="eastAsia"/>
              </w:rPr>
            </w:pPr>
            <w:r>
              <w:rPr>
                <w:rFonts w:hint="eastAsia"/>
                <w:sz w:val="21"/>
                <w:szCs w:val="21"/>
              </w:rPr>
              <w:t>   开架阅览区与下层办公室之间</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E5B153" w14:textId="77777777" w:rsidR="00411DD7" w:rsidRDefault="00411DD7">
            <w:pPr>
              <w:pStyle w:val="ad"/>
              <w:spacing w:before="0" w:beforeAutospacing="0" w:after="0" w:afterAutospacing="0"/>
              <w:jc w:val="center"/>
              <w:rPr>
                <w:rFonts w:hint="eastAsia"/>
              </w:rPr>
            </w:pPr>
            <w:r>
              <w:rPr>
                <w:rFonts w:hint="eastAsia"/>
                <w:sz w:val="21"/>
                <w:szCs w:val="21"/>
              </w:rPr>
              <w:t>  钢筋混凝土楼板+弹性垫层+浮</w:t>
            </w:r>
            <w:r>
              <w:rPr>
                <w:rFonts w:hint="eastAsia"/>
                <w:sz w:val="21"/>
                <w:szCs w:val="21"/>
              </w:rPr>
              <w:lastRenderedPageBreak/>
              <w:t>筑地板</w:t>
            </w:r>
            <w:r>
              <w:rPr>
                <w:rFonts w:ascii="MS Mincho" w:eastAsia="MS Mincho" w:hAnsi="MS Mincho" w:cs="MS Mincho" w:hint="eastAsia"/>
                <w:sz w:val="21"/>
                <w:szCs w:val="21"/>
              </w:rPr>
              <w:t>​</w:t>
            </w:r>
            <w:r>
              <w:t xml:space="preserve"> </w:t>
            </w:r>
            <w:r>
              <w:rPr>
                <w:rFonts w:hint="eastAsia"/>
                <w:sz w:val="21"/>
                <w:szCs w:val="21"/>
              </w:rPr>
              <w:t> </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8D06DA2"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lastRenderedPageBreak/>
              <w:t>   </w:t>
            </w:r>
          </w:p>
          <w:p w14:paraId="5F0AA755"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lastRenderedPageBreak/>
              <w:t>≤ 65</w:t>
            </w:r>
          </w:p>
          <w:p w14:paraId="36C24CA9" w14:textId="77777777" w:rsidR="00411DD7" w:rsidRDefault="00411DD7">
            <w:r>
              <w:rPr>
                <w:rFonts w:ascii="Times New Roman" w:hAnsi="Times New Roman"/>
                <w:szCs w:val="21"/>
              </w:rPr>
              <w:t>​</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703AEA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lastRenderedPageBreak/>
              <w:t>≤ 75​   </w:t>
            </w:r>
            <w:r>
              <w:t xml:space="preserve"> </w:t>
            </w:r>
          </w:p>
        </w:tc>
      </w:tr>
      <w:tr w:rsidR="00411DD7" w14:paraId="1F3D8A13"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7E01CC"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817D1CB" w14:textId="77777777" w:rsidR="00411DD7" w:rsidRDefault="00411DD7">
            <w:pPr>
              <w:pStyle w:val="ad"/>
              <w:spacing w:before="0" w:beforeAutospacing="0" w:after="0" w:afterAutospacing="0"/>
              <w:jc w:val="center"/>
              <w:rPr>
                <w:rFonts w:hint="eastAsia"/>
              </w:rPr>
            </w:pPr>
            <w:r>
              <w:rPr>
                <w:rFonts w:hint="eastAsia"/>
                <w:sz w:val="21"/>
                <w:szCs w:val="21"/>
              </w:rPr>
              <w:t>   普通阅览室之间</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4D814B0" w14:textId="77777777" w:rsidR="00411DD7" w:rsidRDefault="00411DD7">
            <w:pPr>
              <w:pStyle w:val="ad"/>
              <w:spacing w:before="0" w:beforeAutospacing="0" w:after="0" w:afterAutospacing="0"/>
              <w:jc w:val="center"/>
              <w:rPr>
                <w:rFonts w:hint="eastAsia"/>
              </w:rPr>
            </w:pPr>
            <w:r>
              <w:rPr>
                <w:rFonts w:hint="eastAsia"/>
                <w:sz w:val="21"/>
                <w:szCs w:val="21"/>
              </w:rPr>
              <w:t>   150mm钢筋混凝土楼板+地毯</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09E89C4"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6D17F845"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 60</w:t>
            </w:r>
          </w:p>
          <w:p w14:paraId="4B9C67A0" w14:textId="77777777" w:rsidR="00411DD7" w:rsidRDefault="00411DD7">
            <w:r>
              <w:rPr>
                <w:rFonts w:ascii="Times New Roman" w:hAnsi="Times New Roman"/>
                <w:szCs w:val="21"/>
              </w:rPr>
              <w:t>​</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A40490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 75​</w:t>
            </w:r>
            <w:r>
              <w:t xml:space="preserve"> </w:t>
            </w:r>
          </w:p>
        </w:tc>
      </w:tr>
      <w:tr w:rsidR="00411DD7" w14:paraId="46C9C2FC"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E6C529"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E266999" w14:textId="77777777" w:rsidR="00411DD7" w:rsidRDefault="00411DD7">
            <w:pPr>
              <w:pStyle w:val="ad"/>
              <w:spacing w:before="0" w:beforeAutospacing="0" w:after="0" w:afterAutospacing="0"/>
              <w:jc w:val="center"/>
              <w:rPr>
                <w:rFonts w:hint="eastAsia"/>
              </w:rPr>
            </w:pPr>
            <w:r>
              <w:rPr>
                <w:rFonts w:hint="eastAsia"/>
                <w:sz w:val="21"/>
                <w:szCs w:val="21"/>
              </w:rPr>
              <w:t>   报告厅与下层功能房之间</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2ADD2CC" w14:textId="77777777" w:rsidR="00411DD7" w:rsidRDefault="00411DD7">
            <w:pPr>
              <w:pStyle w:val="ad"/>
              <w:spacing w:before="0" w:beforeAutospacing="0" w:after="0" w:afterAutospacing="0"/>
              <w:jc w:val="center"/>
              <w:rPr>
                <w:rFonts w:hint="eastAsia"/>
              </w:rPr>
            </w:pPr>
            <w:r>
              <w:rPr>
                <w:rFonts w:hint="eastAsia"/>
                <w:sz w:val="21"/>
                <w:szCs w:val="21"/>
              </w:rPr>
              <w:t>   钢筋混凝土楼板+隔振浮筑楼板</w:t>
            </w:r>
            <w:r>
              <w:rPr>
                <w:rFonts w:ascii="MS Mincho" w:eastAsia="MS Mincho" w:hAnsi="MS Mincho" w:cs="MS Mincho" w:hint="eastAsia"/>
                <w:sz w:val="21"/>
                <w:szCs w:val="21"/>
              </w:rPr>
              <w:t>​</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17CA923"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16717311"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 50</w:t>
            </w:r>
          </w:p>
          <w:p w14:paraId="1958145E" w14:textId="77777777" w:rsidR="00411DD7" w:rsidRDefault="00411DD7">
            <w:r>
              <w:rPr>
                <w:rFonts w:ascii="Times New Roman" w:hAnsi="Times New Roman"/>
                <w:szCs w:val="21"/>
              </w:rPr>
              <w:t>​</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3120EAC"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75​   </w:t>
            </w:r>
            <w:r>
              <w:t xml:space="preserve"> </w:t>
            </w:r>
          </w:p>
        </w:tc>
      </w:tr>
      <w:tr w:rsidR="00411DD7" w14:paraId="177B2075" w14:textId="77777777">
        <w:trPr>
          <w:divId w:val="1294409299"/>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4A29F8" w14:textId="77777777" w:rsidR="00411DD7" w:rsidRDefault="00411DD7"/>
        </w:tc>
        <w:tc>
          <w:tcPr>
            <w:tcW w:w="119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938E290" w14:textId="77777777" w:rsidR="00411DD7" w:rsidRDefault="00411DD7">
            <w:pPr>
              <w:pStyle w:val="ad"/>
              <w:spacing w:before="0" w:beforeAutospacing="0" w:after="0" w:afterAutospacing="0"/>
              <w:jc w:val="center"/>
              <w:rPr>
                <w:rFonts w:hint="eastAsia"/>
              </w:rPr>
            </w:pPr>
            <w:r>
              <w:rPr>
                <w:rFonts w:hint="eastAsia"/>
                <w:sz w:val="21"/>
                <w:szCs w:val="21"/>
              </w:rPr>
              <w:t>   </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658957E" w14:textId="77777777" w:rsidR="00411DD7" w:rsidRDefault="00411DD7">
            <w:pPr>
              <w:pStyle w:val="ad"/>
              <w:spacing w:before="0" w:beforeAutospacing="0" w:after="0" w:afterAutospacing="0"/>
              <w:jc w:val="center"/>
              <w:rPr>
                <w:rFonts w:hint="eastAsia"/>
              </w:rPr>
            </w:pPr>
            <w:r>
              <w:rPr>
                <w:rFonts w:hint="eastAsia"/>
                <w:sz w:val="21"/>
                <w:szCs w:val="21"/>
              </w:rPr>
              <w:t>   </w:t>
            </w:r>
            <w:r>
              <w:t xml:space="preserve"> </w:t>
            </w:r>
          </w:p>
        </w:tc>
        <w:tc>
          <w:tcPr>
            <w:tcW w:w="112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F6BBAD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r>
              <w:t xml:space="preserve"> </w:t>
            </w:r>
          </w:p>
        </w:tc>
        <w:tc>
          <w:tcPr>
            <w:tcW w:w="110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2EADF0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r>
              <w:t xml:space="preserve"> </w:t>
            </w:r>
          </w:p>
        </w:tc>
      </w:tr>
    </w:tbl>
    <w:p w14:paraId="6998E737" w14:textId="77777777" w:rsidR="00411DD7" w:rsidRDefault="00411DD7">
      <w:pPr>
        <w:pStyle w:val="ad"/>
        <w:spacing w:before="0" w:beforeAutospacing="0" w:after="0" w:afterAutospacing="0"/>
        <w:jc w:val="both"/>
        <w:divId w:val="1294409299"/>
        <w:rPr>
          <w:rFonts w:hint="eastAsia"/>
        </w:rPr>
      </w:pPr>
      <w:r>
        <w:rPr>
          <w:rFonts w:hint="eastAsia"/>
          <w:sz w:val="21"/>
          <w:szCs w:val="21"/>
        </w:rPr>
        <w:t>请简要说明建筑围护结构的隔声措施：</w:t>
      </w:r>
      <w:r>
        <w:t xml:space="preserve"> </w:t>
      </w:r>
    </w:p>
    <w:tbl>
      <w:tblPr>
        <w:tblW w:w="0" w:type="auto"/>
        <w:jc w:val="center"/>
        <w:tblCellMar>
          <w:left w:w="0" w:type="dxa"/>
          <w:right w:w="0" w:type="dxa"/>
        </w:tblCellMar>
        <w:tblLook w:val="04A0" w:firstRow="1" w:lastRow="0" w:firstColumn="1" w:lastColumn="0" w:noHBand="0" w:noVBand="1"/>
      </w:tblPr>
      <w:tblGrid>
        <w:gridCol w:w="8290"/>
      </w:tblGrid>
      <w:tr w:rsidR="00411DD7" w14:paraId="3DC89F8C" w14:textId="77777777">
        <w:trPr>
          <w:divId w:val="1294409299"/>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EB2A75" w14:textId="77777777" w:rsidR="00411DD7" w:rsidRDefault="00411DD7">
            <w:pPr>
              <w:pStyle w:val="ad"/>
              <w:spacing w:before="0" w:beforeAutospacing="0" w:after="0" w:afterAutospacing="0"/>
              <w:ind w:firstLine="400"/>
              <w:rPr>
                <w:rFonts w:hint="eastAsia"/>
              </w:rPr>
            </w:pPr>
            <w:r>
              <w:rPr>
                <w:rFonts w:hint="eastAsia"/>
                <w:sz w:val="20"/>
                <w:szCs w:val="20"/>
              </w:rPr>
              <w:t>围护结构降噪措施：内墙为200厚钢筋混凝土墙。楼板为100厚钢筋混凝土板、豆石混凝土、面层。室外噪声的降噪措施主要依靠外墙和外门窗的隔断。外墙采用200厚钢筋混凝土墙，外门窗为断桥铝框，玻璃采用5+12A+5 +12A+5，很好的阻断室外噪声的传播。车辆进出禁止鸣笛、减速慢行。为提高楼板撞击声隔声性能楼板增加挤塑聚苯板。</w:t>
            </w:r>
            <w:r>
              <w:t xml:space="preserve"> </w:t>
            </w:r>
          </w:p>
        </w:tc>
      </w:tr>
    </w:tbl>
    <w:p w14:paraId="549D9DEB" w14:textId="77777777" w:rsidR="00411DD7" w:rsidRDefault="00411DD7">
      <w:pPr>
        <w:pStyle w:val="ad"/>
        <w:spacing w:before="156" w:beforeAutospacing="0" w:after="156" w:afterAutospacing="0"/>
        <w:jc w:val="both"/>
        <w:divId w:val="1294409299"/>
        <w:rPr>
          <w:rFonts w:hint="eastAsia"/>
        </w:rPr>
      </w:pPr>
      <w:r>
        <w:rPr>
          <w:rFonts w:ascii="Times New Roman" w:hAnsi="Times New Roman" w:cs="Times New Roman"/>
          <w:b/>
          <w:bCs/>
          <w:sz w:val="21"/>
          <w:szCs w:val="21"/>
        </w:rPr>
        <w:t xml:space="preserve">3 </w:t>
      </w:r>
      <w:r>
        <w:rPr>
          <w:rFonts w:hint="eastAsia"/>
          <w:b/>
          <w:bCs/>
          <w:sz w:val="21"/>
          <w:szCs w:val="21"/>
        </w:rPr>
        <w:t>证明材料</w:t>
      </w:r>
      <w:r>
        <w:t xml:space="preserve"> </w:t>
      </w:r>
    </w:p>
    <w:p w14:paraId="3DC014F7" w14:textId="77777777" w:rsidR="00411DD7" w:rsidRDefault="00411DD7">
      <w:pPr>
        <w:pStyle w:val="ad"/>
        <w:spacing w:before="0" w:beforeAutospacing="0" w:after="0" w:afterAutospacing="0"/>
        <w:jc w:val="both"/>
        <w:divId w:val="1294409299"/>
        <w:rPr>
          <w:rFonts w:hint="eastAsia"/>
        </w:rPr>
      </w:pPr>
      <w:r>
        <w:rPr>
          <w:rFonts w:hint="eastAsia"/>
          <w:sz w:val="21"/>
          <w:szCs w:val="21"/>
        </w:rPr>
        <w:t>提交材料及要求：</w:t>
      </w:r>
      <w:r>
        <w:t xml:space="preserve"> </w:t>
      </w:r>
    </w:p>
    <w:p w14:paraId="0CF12458" w14:textId="77777777" w:rsidR="00411DD7" w:rsidRDefault="00411DD7">
      <w:pPr>
        <w:pStyle w:val="ad"/>
        <w:spacing w:before="0" w:beforeAutospacing="0" w:after="0" w:afterAutospacing="0"/>
        <w:jc w:val="both"/>
        <w:divId w:val="1294409299"/>
        <w:rPr>
          <w:rFonts w:hint="eastAsia"/>
        </w:rPr>
      </w:pPr>
      <w:r>
        <w:rPr>
          <w:rFonts w:ascii="Times New Roman" w:hAnsi="Times New Roman" w:cs="Times New Roman"/>
          <w:sz w:val="21"/>
          <w:szCs w:val="21"/>
        </w:rPr>
        <w:t>1</w:t>
      </w:r>
      <w:r>
        <w:t xml:space="preserve"> </w:t>
      </w:r>
      <w:r>
        <w:rPr>
          <w:rFonts w:hint="eastAsia"/>
          <w:sz w:val="21"/>
          <w:szCs w:val="21"/>
        </w:rPr>
        <w:t>）建筑竣工图，应包含建筑围护结构的构造说明、施工大样；</w:t>
      </w:r>
      <w:r>
        <w:t xml:space="preserve"> </w:t>
      </w:r>
    </w:p>
    <w:p w14:paraId="1A0C0AEE" w14:textId="77777777" w:rsidR="00411DD7" w:rsidRDefault="00411DD7">
      <w:pPr>
        <w:pStyle w:val="ad"/>
        <w:spacing w:before="0" w:beforeAutospacing="0" w:after="0" w:afterAutospacing="0"/>
        <w:jc w:val="both"/>
        <w:divId w:val="1294409299"/>
        <w:rPr>
          <w:rFonts w:hint="eastAsia"/>
        </w:rPr>
      </w:pPr>
      <w:r>
        <w:rPr>
          <w:rFonts w:ascii="Times New Roman" w:hAnsi="Times New Roman" w:cs="Times New Roman"/>
          <w:sz w:val="21"/>
          <w:szCs w:val="21"/>
        </w:rPr>
        <w:t>2</w:t>
      </w:r>
      <w:r>
        <w:t xml:space="preserve"> </w:t>
      </w:r>
      <w:r>
        <w:rPr>
          <w:rFonts w:hint="eastAsia"/>
          <w:sz w:val="21"/>
          <w:szCs w:val="21"/>
        </w:rPr>
        <w:t>）噪声分析报告、室内噪声级检测报告（典型时间、主要功能房间）</w:t>
      </w:r>
      <w:r>
        <w:t xml:space="preserve"> </w:t>
      </w:r>
    </w:p>
    <w:p w14:paraId="5B0C0076" w14:textId="77777777" w:rsidR="00411DD7" w:rsidRDefault="00411DD7">
      <w:pPr>
        <w:pStyle w:val="ad"/>
        <w:spacing w:before="0" w:beforeAutospacing="0" w:after="0" w:afterAutospacing="0"/>
        <w:jc w:val="both"/>
        <w:divId w:val="1294409299"/>
        <w:rPr>
          <w:rFonts w:hint="eastAsia"/>
        </w:rPr>
      </w:pPr>
      <w:r>
        <w:rPr>
          <w:rFonts w:ascii="Times New Roman" w:hAnsi="Times New Roman" w:cs="Times New Roman"/>
          <w:sz w:val="21"/>
          <w:szCs w:val="21"/>
        </w:rPr>
        <w:t>3</w:t>
      </w:r>
      <w:r>
        <w:t xml:space="preserve"> </w:t>
      </w:r>
      <w:r>
        <w:rPr>
          <w:rFonts w:hint="eastAsia"/>
          <w:sz w:val="21"/>
          <w:szCs w:val="21"/>
        </w:rPr>
        <w:t>）主要构件隔声性能检测报告或主要构件隔声性能的实验室检测报告。</w:t>
      </w:r>
      <w:r>
        <w:t xml:space="preserve"> </w:t>
      </w:r>
    </w:p>
    <w:p w14:paraId="767A8AF3" w14:textId="77777777" w:rsidR="00411DD7" w:rsidRDefault="00411DD7">
      <w:pPr>
        <w:pStyle w:val="ad"/>
        <w:spacing w:before="0" w:beforeAutospacing="0" w:after="0" w:afterAutospacing="0"/>
        <w:jc w:val="both"/>
        <w:divId w:val="1294409299"/>
        <w:rPr>
          <w:rFonts w:hint="eastAsia"/>
        </w:rPr>
      </w:pPr>
      <w:r>
        <w:rPr>
          <w:rFonts w:ascii="Times New Roman" w:hAnsi="Times New Roman" w:cs="Times New Roman"/>
          <w:sz w:val="21"/>
          <w:szCs w:val="21"/>
        </w:rPr>
        <w:t> </w:t>
      </w:r>
      <w:r>
        <w:t xml:space="preserve"> </w:t>
      </w:r>
    </w:p>
    <w:p w14:paraId="5631958C" w14:textId="77777777" w:rsidR="00411DD7" w:rsidRDefault="00411DD7">
      <w:pPr>
        <w:pStyle w:val="ad"/>
        <w:spacing w:before="0" w:beforeAutospacing="0" w:after="0" w:afterAutospacing="0"/>
        <w:divId w:val="1294409299"/>
        <w:rPr>
          <w:rFonts w:hint="eastAsia"/>
        </w:rPr>
      </w:pPr>
      <w:r>
        <w:rPr>
          <w:rFonts w:hint="eastAsia"/>
          <w:sz w:val="21"/>
          <w:szCs w:val="21"/>
        </w:rPr>
        <w:t>实际提交材料：</w:t>
      </w:r>
      <w:r>
        <w:t xml:space="preserve"> </w:t>
      </w:r>
    </w:p>
    <w:tbl>
      <w:tblPr>
        <w:tblW w:w="0" w:type="auto"/>
        <w:jc w:val="center"/>
        <w:tblCellMar>
          <w:left w:w="0" w:type="dxa"/>
          <w:right w:w="0" w:type="dxa"/>
        </w:tblCellMar>
        <w:tblLook w:val="04A0" w:firstRow="1" w:lastRow="0" w:firstColumn="1" w:lastColumn="0" w:noHBand="0" w:noVBand="1"/>
      </w:tblPr>
      <w:tblGrid>
        <w:gridCol w:w="8290"/>
      </w:tblGrid>
      <w:tr w:rsidR="00411DD7" w14:paraId="6D7FB537" w14:textId="77777777">
        <w:trPr>
          <w:divId w:val="1294409299"/>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742ECB5" w14:textId="77777777" w:rsidR="00411DD7" w:rsidRDefault="00411DD7">
            <w:pPr>
              <w:pStyle w:val="ad"/>
              <w:spacing w:before="0" w:beforeAutospacing="0" w:after="0" w:afterAutospacing="0"/>
              <w:rPr>
                <w:rFonts w:hint="eastAsia"/>
              </w:rPr>
            </w:pPr>
            <w:r>
              <w:rPr>
                <w:rStyle w:val="sciencebox"/>
                <w:b/>
                <w:bCs/>
                <w:sz w:val="20"/>
                <w:szCs w:val="20"/>
              </w:rPr>
              <w:t>室内噪声分析报告 :</w:t>
            </w:r>
            <w:r>
              <w:rPr>
                <w:rFonts w:ascii="Times New Roman" w:hAnsi="Times New Roman" w:cs="Times New Roman"/>
                <w:sz w:val="20"/>
                <w:szCs w:val="20"/>
              </w:rPr>
              <w:br/>
            </w:r>
            <w:r>
              <w:rPr>
                <w:rStyle w:val="sciencebox"/>
                <w:sz w:val="20"/>
                <w:szCs w:val="20"/>
              </w:rPr>
              <w:t xml:space="preserve">    3建筑设计/ 室内声环境分析报告.docx </w:t>
            </w:r>
            <w:r>
              <w:rPr>
                <w:rFonts w:ascii="Times New Roman" w:hAnsi="Times New Roman" w:cs="Times New Roman"/>
                <w:sz w:val="20"/>
                <w:szCs w:val="20"/>
              </w:rPr>
              <w:br/>
            </w:r>
          </w:p>
        </w:tc>
      </w:tr>
    </w:tbl>
    <w:p w14:paraId="5757FA89" w14:textId="77777777" w:rsidR="00411DD7" w:rsidRDefault="00411DD7">
      <w:pPr>
        <w:divId w:val="1294409299"/>
      </w:pPr>
    </w:p>
    <w:p w14:paraId="653347D6" w14:textId="77777777" w:rsidR="00411DD7" w:rsidRDefault="00411DD7">
      <w:pPr>
        <w:rPr>
          <w:rFonts w:ascii="Times New Roman" w:hAnsi="Times New Roman"/>
          <w:b/>
          <w:bCs/>
        </w:rPr>
      </w:pPr>
      <w:r>
        <w:rPr>
          <w:rFonts w:ascii="Times New Roman" w:hAnsi="Times New Roman"/>
        </w:rPr>
        <w:br w:type="page"/>
      </w:r>
    </w:p>
    <w:p w14:paraId="7B57D66C" w14:textId="77777777" w:rsidR="00411DD7" w:rsidRPr="00BC648B" w:rsidRDefault="00411DD7" w:rsidP="003649D4">
      <w:pPr>
        <w:pStyle w:val="4"/>
        <w:rPr>
          <w:szCs w:val="40"/>
        </w:rPr>
      </w:pPr>
      <w:r w:rsidRPr="00BC648B">
        <w:rPr>
          <w:szCs w:val="40"/>
        </w:rPr>
        <w:t>5.1.5</w:t>
      </w:r>
      <w:r w:rsidRPr="00BC648B">
        <w:rPr>
          <w:rFonts w:hint="eastAsia"/>
          <w:szCs w:val="40"/>
        </w:rPr>
        <w:t xml:space="preserve"> </w:t>
      </w:r>
      <w:r w:rsidRPr="00BC648B">
        <w:rPr>
          <w:szCs w:val="40"/>
        </w:rPr>
        <w:t>建筑照明应符合下列规定：</w:t>
      </w:r>
      <w:r w:rsidRPr="00BC648B">
        <w:rPr>
          <w:szCs w:val="40"/>
        </w:rPr>
        <w:t>1</w:t>
      </w:r>
      <w:r w:rsidRPr="00BC648B">
        <w:rPr>
          <w:szCs w:val="40"/>
        </w:rPr>
        <w:t>照明数量和质量应符合现行国家标准《建筑照明设计标准》</w:t>
      </w:r>
      <w:r w:rsidRPr="00BC648B">
        <w:rPr>
          <w:szCs w:val="40"/>
        </w:rPr>
        <w:t>GB50034</w:t>
      </w:r>
      <w:r w:rsidRPr="00BC648B">
        <w:rPr>
          <w:szCs w:val="40"/>
        </w:rPr>
        <w:t>的规定；</w:t>
      </w:r>
      <w:r w:rsidRPr="00BC648B">
        <w:rPr>
          <w:szCs w:val="40"/>
        </w:rPr>
        <w:t>2</w:t>
      </w:r>
      <w:r w:rsidRPr="00BC648B">
        <w:rPr>
          <w:szCs w:val="40"/>
        </w:rPr>
        <w:t>人员长期停留的场所应采用符合现行国家标准《灯和灯系统的光生物安全性》</w:t>
      </w:r>
      <w:r w:rsidRPr="00BC648B">
        <w:rPr>
          <w:szCs w:val="40"/>
        </w:rPr>
        <w:t>GBT20145</w:t>
      </w:r>
      <w:r w:rsidRPr="00BC648B">
        <w:rPr>
          <w:szCs w:val="40"/>
        </w:rPr>
        <w:t>规定的无危险类照明产品；</w:t>
      </w:r>
      <w:r w:rsidRPr="00BC648B">
        <w:rPr>
          <w:szCs w:val="40"/>
        </w:rPr>
        <w:t>3</w:t>
      </w:r>
      <w:r w:rsidRPr="00BC648B">
        <w:rPr>
          <w:szCs w:val="40"/>
        </w:rPr>
        <w:t>选用</w:t>
      </w:r>
      <w:r w:rsidRPr="00BC648B">
        <w:rPr>
          <w:szCs w:val="40"/>
        </w:rPr>
        <w:t>LED</w:t>
      </w:r>
      <w:r w:rsidRPr="00BC648B">
        <w:rPr>
          <w:szCs w:val="40"/>
        </w:rPr>
        <w:t>照明产品的光输出波形的波动深度应满足现行国家标准《</w:t>
      </w:r>
      <w:r w:rsidRPr="00BC648B">
        <w:rPr>
          <w:szCs w:val="40"/>
        </w:rPr>
        <w:t>LED</w:t>
      </w:r>
      <w:r w:rsidRPr="00BC648B">
        <w:rPr>
          <w:szCs w:val="40"/>
        </w:rPr>
        <w:t>室内照明应用技术要求》</w:t>
      </w:r>
      <w:r w:rsidRPr="00BC648B">
        <w:rPr>
          <w:szCs w:val="40"/>
        </w:rPr>
        <w:t>GBT31831</w:t>
      </w:r>
      <w:r w:rsidRPr="00BC648B">
        <w:rPr>
          <w:szCs w:val="40"/>
        </w:rPr>
        <w:t>的规定。</w:t>
      </w:r>
    </w:p>
    <w:p w14:paraId="73C9ECD6"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248FB479"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380B3AA2"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4"/>
        <w:gridCol w:w="917"/>
        <w:gridCol w:w="917"/>
        <w:gridCol w:w="1255"/>
        <w:gridCol w:w="1255"/>
        <w:gridCol w:w="966"/>
        <w:gridCol w:w="966"/>
        <w:gridCol w:w="897"/>
        <w:gridCol w:w="1248"/>
      </w:tblGrid>
      <w:tr w:rsidR="00411DD7" w:rsidRPr="008B5D86" w14:paraId="07565D2D" w14:textId="77777777" w:rsidTr="003649D4">
        <w:trPr>
          <w:jc w:val="center"/>
        </w:trPr>
        <w:tc>
          <w:tcPr>
            <w:tcW w:w="1015" w:type="dxa"/>
            <w:vMerge w:val="restart"/>
            <w:vAlign w:val="center"/>
          </w:tcPr>
          <w:p w14:paraId="21D526EE" w14:textId="77777777" w:rsidR="00411DD7" w:rsidRDefault="00411DD7" w:rsidP="003649D4">
            <w:pPr>
              <w:jc w:val="center"/>
              <w:rPr>
                <w:rFonts w:ascii="Times New Roman" w:hAnsi="Times New Roman"/>
                <w:szCs w:val="21"/>
              </w:rPr>
            </w:pPr>
            <w:r w:rsidRPr="008B5D86">
              <w:rPr>
                <w:rFonts w:ascii="Times New Roman" w:hAnsi="Times New Roman"/>
                <w:szCs w:val="21"/>
              </w:rPr>
              <w:t>房间</w:t>
            </w:r>
          </w:p>
          <w:p w14:paraId="09433648"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类型</w:t>
            </w:r>
          </w:p>
        </w:tc>
        <w:tc>
          <w:tcPr>
            <w:tcW w:w="0" w:type="auto"/>
            <w:gridSpan w:val="2"/>
            <w:vAlign w:val="center"/>
          </w:tcPr>
          <w:p w14:paraId="72861602"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照度（</w:t>
            </w:r>
            <w:r w:rsidRPr="008B5D86">
              <w:rPr>
                <w:rFonts w:ascii="Times New Roman" w:hAnsi="Times New Roman"/>
                <w:szCs w:val="21"/>
              </w:rPr>
              <w:t>lx</w:t>
            </w:r>
            <w:r w:rsidRPr="008B5D86">
              <w:rPr>
                <w:rFonts w:ascii="Times New Roman" w:hAnsi="Times New Roman"/>
                <w:szCs w:val="21"/>
              </w:rPr>
              <w:t>）</w:t>
            </w:r>
          </w:p>
        </w:tc>
        <w:tc>
          <w:tcPr>
            <w:tcW w:w="0" w:type="auto"/>
            <w:gridSpan w:val="2"/>
            <w:vAlign w:val="center"/>
          </w:tcPr>
          <w:p w14:paraId="1D07513A"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不舒适眩光（</w:t>
            </w:r>
            <w:r w:rsidRPr="008B5D86">
              <w:rPr>
                <w:rFonts w:ascii="Times New Roman" w:hAnsi="Times New Roman"/>
                <w:szCs w:val="21"/>
              </w:rPr>
              <w:t>UGR/GR</w:t>
            </w:r>
            <w:r w:rsidRPr="008B5D86">
              <w:rPr>
                <w:rFonts w:ascii="Times New Roman" w:hAnsi="Times New Roman"/>
                <w:szCs w:val="21"/>
              </w:rPr>
              <w:t>）</w:t>
            </w:r>
          </w:p>
        </w:tc>
        <w:tc>
          <w:tcPr>
            <w:tcW w:w="0" w:type="auto"/>
            <w:gridSpan w:val="2"/>
          </w:tcPr>
          <w:p w14:paraId="3CC3D358"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照度均匀度（</w:t>
            </w:r>
            <w:r w:rsidRPr="008B5D86">
              <w:rPr>
                <w:rFonts w:ascii="Times New Roman" w:hAnsi="Times New Roman"/>
                <w:i/>
                <w:iCs/>
                <w:szCs w:val="21"/>
              </w:rPr>
              <w:t>U</w:t>
            </w:r>
            <w:r w:rsidRPr="008B5D86">
              <w:rPr>
                <w:rFonts w:ascii="Times New Roman" w:hAnsi="Times New Roman"/>
                <w:szCs w:val="21"/>
                <w:vertAlign w:val="subscript"/>
              </w:rPr>
              <w:t>0</w:t>
            </w:r>
            <w:r w:rsidRPr="008B5D86">
              <w:rPr>
                <w:rFonts w:ascii="Times New Roman" w:hAnsi="Times New Roman"/>
                <w:szCs w:val="21"/>
              </w:rPr>
              <w:t>）</w:t>
            </w:r>
          </w:p>
        </w:tc>
        <w:tc>
          <w:tcPr>
            <w:tcW w:w="2134" w:type="dxa"/>
            <w:gridSpan w:val="2"/>
            <w:vAlign w:val="center"/>
          </w:tcPr>
          <w:p w14:paraId="3F8FB66E"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一般显色指数（</w:t>
            </w:r>
            <w:r w:rsidRPr="008B5D86">
              <w:rPr>
                <w:rFonts w:ascii="Times New Roman" w:hAnsi="Times New Roman"/>
                <w:i/>
                <w:iCs/>
                <w:szCs w:val="21"/>
              </w:rPr>
              <w:t>R</w:t>
            </w:r>
            <w:r w:rsidRPr="008B5D86">
              <w:rPr>
                <w:rFonts w:ascii="Times New Roman" w:hAnsi="Times New Roman"/>
                <w:szCs w:val="21"/>
                <w:vertAlign w:val="subscript"/>
              </w:rPr>
              <w:t>a</w:t>
            </w:r>
            <w:r w:rsidRPr="008B5D86">
              <w:rPr>
                <w:rFonts w:ascii="Times New Roman" w:hAnsi="Times New Roman"/>
                <w:szCs w:val="21"/>
              </w:rPr>
              <w:t>）</w:t>
            </w:r>
          </w:p>
        </w:tc>
      </w:tr>
      <w:tr w:rsidR="00411DD7" w:rsidRPr="008B5D86" w14:paraId="6EBC1B28" w14:textId="77777777" w:rsidTr="003649D4">
        <w:trPr>
          <w:jc w:val="center"/>
        </w:trPr>
        <w:tc>
          <w:tcPr>
            <w:tcW w:w="1015" w:type="dxa"/>
            <w:vMerge/>
            <w:vAlign w:val="center"/>
          </w:tcPr>
          <w:p w14:paraId="17413834" w14:textId="77777777" w:rsidR="00411DD7" w:rsidRPr="008B5D86" w:rsidRDefault="00411DD7" w:rsidP="003649D4">
            <w:pPr>
              <w:jc w:val="center"/>
              <w:rPr>
                <w:rFonts w:ascii="Times New Roman" w:hAnsi="Times New Roman"/>
                <w:szCs w:val="21"/>
              </w:rPr>
            </w:pPr>
          </w:p>
        </w:tc>
        <w:tc>
          <w:tcPr>
            <w:tcW w:w="0" w:type="auto"/>
            <w:vAlign w:val="center"/>
          </w:tcPr>
          <w:p w14:paraId="3C15E6DA"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设计值</w:t>
            </w:r>
          </w:p>
        </w:tc>
        <w:tc>
          <w:tcPr>
            <w:tcW w:w="0" w:type="auto"/>
            <w:vAlign w:val="center"/>
          </w:tcPr>
          <w:p w14:paraId="2F46095F"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标准值</w:t>
            </w:r>
          </w:p>
        </w:tc>
        <w:tc>
          <w:tcPr>
            <w:tcW w:w="0" w:type="auto"/>
            <w:vAlign w:val="center"/>
          </w:tcPr>
          <w:p w14:paraId="2CE242A0"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设计值</w:t>
            </w:r>
          </w:p>
        </w:tc>
        <w:tc>
          <w:tcPr>
            <w:tcW w:w="0" w:type="auto"/>
            <w:vAlign w:val="center"/>
          </w:tcPr>
          <w:p w14:paraId="7F22C80B"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标准值</w:t>
            </w:r>
          </w:p>
        </w:tc>
        <w:tc>
          <w:tcPr>
            <w:tcW w:w="0" w:type="auto"/>
            <w:vAlign w:val="center"/>
          </w:tcPr>
          <w:p w14:paraId="7461389E"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设计值</w:t>
            </w:r>
          </w:p>
        </w:tc>
        <w:tc>
          <w:tcPr>
            <w:tcW w:w="0" w:type="auto"/>
            <w:vAlign w:val="center"/>
          </w:tcPr>
          <w:p w14:paraId="50C5F185"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标准值</w:t>
            </w:r>
          </w:p>
        </w:tc>
        <w:tc>
          <w:tcPr>
            <w:tcW w:w="0" w:type="auto"/>
            <w:vAlign w:val="center"/>
          </w:tcPr>
          <w:p w14:paraId="54CF595A"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设计值</w:t>
            </w:r>
          </w:p>
        </w:tc>
        <w:tc>
          <w:tcPr>
            <w:tcW w:w="1192" w:type="dxa"/>
            <w:vAlign w:val="center"/>
          </w:tcPr>
          <w:p w14:paraId="31A3A9F6" w14:textId="77777777" w:rsidR="00411DD7" w:rsidRPr="008B5D86" w:rsidRDefault="00411DD7" w:rsidP="003649D4">
            <w:pPr>
              <w:jc w:val="center"/>
              <w:rPr>
                <w:rFonts w:ascii="Times New Roman" w:hAnsi="Times New Roman"/>
                <w:szCs w:val="21"/>
              </w:rPr>
            </w:pPr>
            <w:r w:rsidRPr="008B5D86">
              <w:rPr>
                <w:rFonts w:ascii="Times New Roman" w:hAnsi="Times New Roman"/>
                <w:szCs w:val="21"/>
              </w:rPr>
              <w:t>标准值</w:t>
            </w:r>
          </w:p>
        </w:tc>
      </w:tr>
      <w:tr w:rsidR="00411DD7" w:rsidRPr="008B5D86" w14:paraId="30CA0124" w14:textId="77777777" w:rsidTr="003649D4">
        <w:trPr>
          <w:jc w:val="center"/>
        </w:trPr>
        <w:tc>
          <w:tcPr>
            <w:tcW w:w="1015" w:type="dxa"/>
          </w:tcPr>
          <w:p w14:paraId="416AB0BD" w14:textId="77777777" w:rsidR="00411DD7" w:rsidRPr="00BC648B" w:rsidRDefault="00411DD7" w:rsidP="003649D4">
            <w:pPr>
              <w:jc w:val="center"/>
              <w:rPr>
                <w:szCs w:val="21"/>
              </w:rPr>
            </w:pPr>
            <w:r w:rsidRPr="00BC648B">
              <w:rPr>
                <w:rFonts w:hint="eastAsia"/>
                <w:szCs w:val="21"/>
              </w:rPr>
              <w:t xml:space="preserve"> </w:t>
            </w:r>
            <w:r w:rsidR="00A27632" w:rsidRPr="00A27632">
              <w:rPr>
                <w:rFonts w:hint="eastAsia"/>
                <w:szCs w:val="21"/>
              </w:rPr>
              <w:t>阅览区</w:t>
            </w:r>
            <w:r w:rsidRPr="00BC648B">
              <w:rPr>
                <w:rFonts w:hint="eastAsia"/>
                <w:szCs w:val="21"/>
              </w:rPr>
              <w:t xml:space="preserve"> </w:t>
            </w:r>
          </w:p>
        </w:tc>
        <w:tc>
          <w:tcPr>
            <w:tcW w:w="0" w:type="auto"/>
          </w:tcPr>
          <w:p w14:paraId="350B0905"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ab/>
              <w:t>500</w:t>
            </w:r>
            <w:r w:rsidRPr="000F0351">
              <w:rPr>
                <w:rFonts w:ascii="Times New Roman" w:hAnsi="Times New Roman"/>
                <w:sz w:val="18"/>
                <w:szCs w:val="18"/>
              </w:rPr>
              <w:t xml:space="preserve"> </w:t>
            </w:r>
          </w:p>
        </w:tc>
        <w:tc>
          <w:tcPr>
            <w:tcW w:w="0" w:type="auto"/>
          </w:tcPr>
          <w:p w14:paraId="0365CDCD"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ab/>
              <w:t>500</w:t>
            </w:r>
            <w:r w:rsidRPr="000F0351">
              <w:rPr>
                <w:rFonts w:ascii="Times New Roman" w:hAnsi="Times New Roman"/>
                <w:sz w:val="18"/>
                <w:szCs w:val="18"/>
              </w:rPr>
              <w:t xml:space="preserve"> </w:t>
            </w:r>
          </w:p>
        </w:tc>
        <w:tc>
          <w:tcPr>
            <w:tcW w:w="0" w:type="auto"/>
          </w:tcPr>
          <w:p w14:paraId="7394E1CC"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19</w:t>
            </w:r>
            <w:r w:rsidRPr="000F0351">
              <w:rPr>
                <w:rFonts w:ascii="Times New Roman" w:hAnsi="Times New Roman"/>
                <w:sz w:val="18"/>
                <w:szCs w:val="18"/>
              </w:rPr>
              <w:t xml:space="preserve"> </w:t>
            </w:r>
          </w:p>
        </w:tc>
        <w:tc>
          <w:tcPr>
            <w:tcW w:w="0" w:type="auto"/>
          </w:tcPr>
          <w:p w14:paraId="31A75562"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19</w:t>
            </w:r>
            <w:r w:rsidRPr="000F0351">
              <w:rPr>
                <w:rFonts w:ascii="Times New Roman" w:hAnsi="Times New Roman"/>
                <w:sz w:val="18"/>
                <w:szCs w:val="18"/>
              </w:rPr>
              <w:t xml:space="preserve"> </w:t>
            </w:r>
          </w:p>
        </w:tc>
        <w:tc>
          <w:tcPr>
            <w:tcW w:w="0" w:type="auto"/>
          </w:tcPr>
          <w:p w14:paraId="7B835741" w14:textId="77777777" w:rsidR="00411DD7" w:rsidRPr="000F0351" w:rsidRDefault="00A27632" w:rsidP="003649D4">
            <w:pPr>
              <w:jc w:val="center"/>
              <w:rPr>
                <w:rFonts w:ascii="Times New Roman" w:hAnsi="Times New Roman"/>
                <w:sz w:val="18"/>
                <w:szCs w:val="18"/>
                <w:lang w:val="zh-CN"/>
              </w:rPr>
            </w:pPr>
            <w:r w:rsidRPr="00A27632">
              <w:rPr>
                <w:rFonts w:ascii="Times New Roman" w:hAnsi="Times New Roman"/>
                <w:sz w:val="18"/>
                <w:szCs w:val="18"/>
              </w:rPr>
              <w:t>0.7</w:t>
            </w:r>
            <w:r w:rsidR="00411DD7" w:rsidRPr="000F0351">
              <w:rPr>
                <w:rFonts w:ascii="Times New Roman" w:hAnsi="Times New Roman"/>
                <w:sz w:val="18"/>
                <w:szCs w:val="18"/>
              </w:rPr>
              <w:t xml:space="preserve">  </w:t>
            </w:r>
          </w:p>
        </w:tc>
        <w:tc>
          <w:tcPr>
            <w:tcW w:w="0" w:type="auto"/>
          </w:tcPr>
          <w:p w14:paraId="78B763D4"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0.6</w:t>
            </w:r>
            <w:r w:rsidRPr="000F0351">
              <w:rPr>
                <w:rFonts w:ascii="Times New Roman" w:hAnsi="Times New Roman"/>
                <w:sz w:val="18"/>
                <w:szCs w:val="18"/>
              </w:rPr>
              <w:t xml:space="preserve"> </w:t>
            </w:r>
          </w:p>
        </w:tc>
        <w:tc>
          <w:tcPr>
            <w:tcW w:w="0" w:type="auto"/>
          </w:tcPr>
          <w:p w14:paraId="2E7DA8BD" w14:textId="77777777" w:rsidR="00411DD7" w:rsidRPr="000F0351" w:rsidRDefault="00A27632" w:rsidP="003649D4">
            <w:pPr>
              <w:jc w:val="center"/>
              <w:rPr>
                <w:rFonts w:ascii="Times New Roman" w:hAnsi="Times New Roman"/>
                <w:sz w:val="18"/>
                <w:szCs w:val="18"/>
                <w:lang w:val="zh-CN"/>
              </w:rPr>
            </w:pPr>
            <w:r w:rsidRPr="00A27632">
              <w:rPr>
                <w:rFonts w:ascii="Times New Roman" w:hAnsi="Times New Roman"/>
                <w:sz w:val="18"/>
                <w:szCs w:val="18"/>
              </w:rPr>
              <w:t xml:space="preserve">85 </w:t>
            </w:r>
            <w:r w:rsidR="00411DD7" w:rsidRPr="000F0351">
              <w:rPr>
                <w:rFonts w:ascii="Times New Roman" w:hAnsi="Times New Roman"/>
                <w:sz w:val="18"/>
                <w:szCs w:val="18"/>
              </w:rPr>
              <w:t xml:space="preserve">  </w:t>
            </w:r>
          </w:p>
        </w:tc>
        <w:tc>
          <w:tcPr>
            <w:tcW w:w="1192" w:type="dxa"/>
          </w:tcPr>
          <w:p w14:paraId="25BF23B8"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80</w:t>
            </w:r>
            <w:r w:rsidRPr="000F0351">
              <w:rPr>
                <w:rFonts w:ascii="Times New Roman" w:hAnsi="Times New Roman"/>
                <w:sz w:val="18"/>
                <w:szCs w:val="18"/>
              </w:rPr>
              <w:t xml:space="preserve"> </w:t>
            </w:r>
          </w:p>
        </w:tc>
      </w:tr>
      <w:tr w:rsidR="00411DD7" w:rsidRPr="008B5D86" w14:paraId="70E18285" w14:textId="77777777" w:rsidTr="003649D4">
        <w:trPr>
          <w:jc w:val="center"/>
        </w:trPr>
        <w:tc>
          <w:tcPr>
            <w:tcW w:w="1015" w:type="dxa"/>
          </w:tcPr>
          <w:p w14:paraId="509A9DDD" w14:textId="77777777" w:rsidR="00411DD7" w:rsidRPr="00BC648B" w:rsidRDefault="00A27632" w:rsidP="003649D4">
            <w:pPr>
              <w:jc w:val="center"/>
              <w:rPr>
                <w:szCs w:val="21"/>
              </w:rPr>
            </w:pPr>
            <w:r w:rsidRPr="00A27632">
              <w:rPr>
                <w:rFonts w:hint="eastAsia"/>
                <w:szCs w:val="21"/>
              </w:rPr>
              <w:t>书库</w:t>
            </w:r>
            <w:r w:rsidR="00411DD7" w:rsidRPr="00BC648B">
              <w:rPr>
                <w:rFonts w:hint="eastAsia"/>
                <w:szCs w:val="21"/>
              </w:rPr>
              <w:t xml:space="preserve">  </w:t>
            </w:r>
          </w:p>
        </w:tc>
        <w:tc>
          <w:tcPr>
            <w:tcW w:w="0" w:type="auto"/>
          </w:tcPr>
          <w:p w14:paraId="56A714AE"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200</w:t>
            </w:r>
            <w:r w:rsidRPr="000F0351">
              <w:rPr>
                <w:rFonts w:ascii="Times New Roman" w:hAnsi="Times New Roman"/>
                <w:sz w:val="18"/>
                <w:szCs w:val="18"/>
              </w:rPr>
              <w:t xml:space="preserve"> </w:t>
            </w:r>
          </w:p>
        </w:tc>
        <w:tc>
          <w:tcPr>
            <w:tcW w:w="0" w:type="auto"/>
          </w:tcPr>
          <w:p w14:paraId="62D1388A" w14:textId="77777777" w:rsidR="00411DD7" w:rsidRPr="000F0351" w:rsidRDefault="00A27632" w:rsidP="003649D4">
            <w:pPr>
              <w:jc w:val="center"/>
              <w:rPr>
                <w:rFonts w:ascii="Times New Roman" w:hAnsi="Times New Roman"/>
                <w:sz w:val="18"/>
                <w:szCs w:val="18"/>
              </w:rPr>
            </w:pPr>
            <w:r w:rsidRPr="00A27632">
              <w:rPr>
                <w:rFonts w:ascii="Times New Roman" w:hAnsi="Times New Roman"/>
                <w:sz w:val="18"/>
                <w:szCs w:val="18"/>
              </w:rPr>
              <w:t>200</w:t>
            </w:r>
            <w:r w:rsidR="00411DD7" w:rsidRPr="000F0351">
              <w:rPr>
                <w:rFonts w:ascii="Times New Roman" w:hAnsi="Times New Roman"/>
                <w:sz w:val="18"/>
                <w:szCs w:val="18"/>
              </w:rPr>
              <w:t xml:space="preserve">  </w:t>
            </w:r>
          </w:p>
        </w:tc>
        <w:tc>
          <w:tcPr>
            <w:tcW w:w="0" w:type="auto"/>
          </w:tcPr>
          <w:p w14:paraId="0F730477"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22</w:t>
            </w:r>
          </w:p>
        </w:tc>
        <w:tc>
          <w:tcPr>
            <w:tcW w:w="0" w:type="auto"/>
          </w:tcPr>
          <w:p w14:paraId="4A7F0626"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22</w:t>
            </w:r>
            <w:r w:rsidRPr="000F0351">
              <w:rPr>
                <w:rFonts w:ascii="Times New Roman" w:hAnsi="Times New Roman"/>
                <w:sz w:val="18"/>
                <w:szCs w:val="18"/>
              </w:rPr>
              <w:t xml:space="preserve"> </w:t>
            </w:r>
          </w:p>
        </w:tc>
        <w:tc>
          <w:tcPr>
            <w:tcW w:w="0" w:type="auto"/>
          </w:tcPr>
          <w:p w14:paraId="061BAD22" w14:textId="77777777" w:rsidR="00411DD7" w:rsidRPr="000F0351" w:rsidRDefault="00A27632" w:rsidP="003649D4">
            <w:pPr>
              <w:jc w:val="center"/>
              <w:rPr>
                <w:rFonts w:ascii="Times New Roman" w:hAnsi="Times New Roman"/>
                <w:sz w:val="18"/>
                <w:szCs w:val="18"/>
                <w:lang w:val="zh-CN"/>
              </w:rPr>
            </w:pPr>
            <w:r w:rsidRPr="00A27632">
              <w:rPr>
                <w:rFonts w:ascii="Times New Roman" w:hAnsi="Times New Roman"/>
                <w:sz w:val="18"/>
                <w:szCs w:val="18"/>
              </w:rPr>
              <w:t>0.6</w:t>
            </w:r>
            <w:r w:rsidR="00411DD7" w:rsidRPr="000F0351">
              <w:rPr>
                <w:rFonts w:ascii="Times New Roman" w:hAnsi="Times New Roman"/>
                <w:sz w:val="18"/>
                <w:szCs w:val="18"/>
              </w:rPr>
              <w:t xml:space="preserve">  </w:t>
            </w:r>
          </w:p>
        </w:tc>
        <w:tc>
          <w:tcPr>
            <w:tcW w:w="0" w:type="auto"/>
          </w:tcPr>
          <w:p w14:paraId="6ECDB635"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0.5</w:t>
            </w:r>
            <w:r w:rsidRPr="000F0351">
              <w:rPr>
                <w:rFonts w:ascii="Times New Roman" w:hAnsi="Times New Roman"/>
                <w:sz w:val="18"/>
                <w:szCs w:val="18"/>
              </w:rPr>
              <w:t xml:space="preserve"> </w:t>
            </w:r>
          </w:p>
        </w:tc>
        <w:tc>
          <w:tcPr>
            <w:tcW w:w="0" w:type="auto"/>
          </w:tcPr>
          <w:p w14:paraId="64D40CAF"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80</w:t>
            </w:r>
            <w:r w:rsidRPr="000F0351">
              <w:rPr>
                <w:rFonts w:ascii="Times New Roman" w:hAnsi="Times New Roman"/>
                <w:sz w:val="18"/>
                <w:szCs w:val="18"/>
              </w:rPr>
              <w:t xml:space="preserve"> </w:t>
            </w:r>
          </w:p>
        </w:tc>
        <w:tc>
          <w:tcPr>
            <w:tcW w:w="1192" w:type="dxa"/>
          </w:tcPr>
          <w:p w14:paraId="35F7721D"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80</w:t>
            </w:r>
          </w:p>
        </w:tc>
      </w:tr>
      <w:tr w:rsidR="00411DD7" w:rsidRPr="008B5D86" w14:paraId="0DC860D7" w14:textId="77777777" w:rsidTr="003649D4">
        <w:trPr>
          <w:jc w:val="center"/>
        </w:trPr>
        <w:tc>
          <w:tcPr>
            <w:tcW w:w="1015" w:type="dxa"/>
          </w:tcPr>
          <w:p w14:paraId="16592D2B" w14:textId="77777777" w:rsidR="00411DD7" w:rsidRPr="00BC648B" w:rsidRDefault="00411DD7" w:rsidP="003649D4">
            <w:pPr>
              <w:jc w:val="center"/>
              <w:rPr>
                <w:szCs w:val="21"/>
              </w:rPr>
            </w:pPr>
            <w:r w:rsidRPr="00BC648B">
              <w:rPr>
                <w:rFonts w:hint="eastAsia"/>
                <w:szCs w:val="21"/>
              </w:rPr>
              <w:t xml:space="preserve"> </w:t>
            </w:r>
            <w:r w:rsidR="00A27632" w:rsidRPr="00A27632">
              <w:rPr>
                <w:rFonts w:hint="eastAsia"/>
                <w:szCs w:val="21"/>
              </w:rPr>
              <w:t>门厅</w:t>
            </w:r>
            <w:r w:rsidR="00A27632" w:rsidRPr="00A27632">
              <w:rPr>
                <w:rFonts w:hint="eastAsia"/>
                <w:szCs w:val="21"/>
              </w:rPr>
              <w:t xml:space="preserve"> / </w:t>
            </w:r>
            <w:r w:rsidR="00A27632" w:rsidRPr="00A27632">
              <w:rPr>
                <w:rFonts w:hint="eastAsia"/>
                <w:szCs w:val="21"/>
              </w:rPr>
              <w:t>电梯厅</w:t>
            </w:r>
            <w:r w:rsidRPr="00BC648B">
              <w:rPr>
                <w:rFonts w:hint="eastAsia"/>
                <w:szCs w:val="21"/>
              </w:rPr>
              <w:t xml:space="preserve"> </w:t>
            </w:r>
          </w:p>
        </w:tc>
        <w:tc>
          <w:tcPr>
            <w:tcW w:w="0" w:type="auto"/>
          </w:tcPr>
          <w:p w14:paraId="7626800B"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200</w:t>
            </w:r>
            <w:r w:rsidRPr="000F0351">
              <w:rPr>
                <w:rFonts w:ascii="Times New Roman" w:hAnsi="Times New Roman"/>
                <w:sz w:val="18"/>
                <w:szCs w:val="18"/>
              </w:rPr>
              <w:t xml:space="preserve"> </w:t>
            </w:r>
          </w:p>
        </w:tc>
        <w:tc>
          <w:tcPr>
            <w:tcW w:w="0" w:type="auto"/>
          </w:tcPr>
          <w:p w14:paraId="3E0B1364" w14:textId="77777777" w:rsidR="00411DD7" w:rsidRPr="000F0351" w:rsidRDefault="00A27632" w:rsidP="003649D4">
            <w:pPr>
              <w:jc w:val="center"/>
              <w:rPr>
                <w:rFonts w:ascii="Times New Roman" w:hAnsi="Times New Roman"/>
                <w:sz w:val="18"/>
                <w:szCs w:val="18"/>
              </w:rPr>
            </w:pPr>
            <w:r w:rsidRPr="00A27632">
              <w:rPr>
                <w:rFonts w:ascii="Times New Roman" w:hAnsi="Times New Roman"/>
                <w:sz w:val="18"/>
                <w:szCs w:val="18"/>
              </w:rPr>
              <w:t>200</w:t>
            </w:r>
            <w:r w:rsidR="00411DD7" w:rsidRPr="000F0351">
              <w:rPr>
                <w:rFonts w:ascii="Times New Roman" w:hAnsi="Times New Roman"/>
                <w:sz w:val="18"/>
                <w:szCs w:val="18"/>
              </w:rPr>
              <w:t xml:space="preserve">  </w:t>
            </w:r>
          </w:p>
        </w:tc>
        <w:tc>
          <w:tcPr>
            <w:tcW w:w="0" w:type="auto"/>
          </w:tcPr>
          <w:p w14:paraId="49F3C4A9"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22</w:t>
            </w:r>
            <w:r w:rsidRPr="000F0351">
              <w:rPr>
                <w:rFonts w:ascii="Times New Roman" w:hAnsi="Times New Roman"/>
                <w:sz w:val="18"/>
                <w:szCs w:val="18"/>
              </w:rPr>
              <w:t xml:space="preserve"> </w:t>
            </w:r>
          </w:p>
        </w:tc>
        <w:tc>
          <w:tcPr>
            <w:tcW w:w="0" w:type="auto"/>
          </w:tcPr>
          <w:p w14:paraId="27CC5F5D"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22</w:t>
            </w:r>
            <w:r w:rsidRPr="000F0351">
              <w:rPr>
                <w:rFonts w:ascii="Times New Roman" w:hAnsi="Times New Roman"/>
                <w:sz w:val="18"/>
                <w:szCs w:val="18"/>
              </w:rPr>
              <w:t xml:space="preserve"> </w:t>
            </w:r>
          </w:p>
        </w:tc>
        <w:tc>
          <w:tcPr>
            <w:tcW w:w="0" w:type="auto"/>
          </w:tcPr>
          <w:p w14:paraId="66732FB3" w14:textId="77777777" w:rsidR="00411DD7" w:rsidRPr="000F0351" w:rsidRDefault="00A27632" w:rsidP="003649D4">
            <w:pPr>
              <w:jc w:val="center"/>
              <w:rPr>
                <w:rFonts w:ascii="Times New Roman" w:hAnsi="Times New Roman"/>
                <w:sz w:val="18"/>
                <w:szCs w:val="18"/>
                <w:lang w:val="zh-CN"/>
              </w:rPr>
            </w:pPr>
            <w:r w:rsidRPr="00A27632">
              <w:rPr>
                <w:rFonts w:ascii="Times New Roman" w:hAnsi="Times New Roman"/>
                <w:sz w:val="18"/>
                <w:szCs w:val="18"/>
              </w:rPr>
              <w:t>0.6</w:t>
            </w:r>
            <w:r w:rsidR="00411DD7" w:rsidRPr="000F0351">
              <w:rPr>
                <w:rFonts w:ascii="Times New Roman" w:hAnsi="Times New Roman"/>
                <w:sz w:val="18"/>
                <w:szCs w:val="18"/>
              </w:rPr>
              <w:t xml:space="preserve">  </w:t>
            </w:r>
          </w:p>
        </w:tc>
        <w:tc>
          <w:tcPr>
            <w:tcW w:w="0" w:type="auto"/>
          </w:tcPr>
          <w:p w14:paraId="6BF9D9B7"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0.5</w:t>
            </w:r>
            <w:r w:rsidRPr="000F0351">
              <w:rPr>
                <w:rFonts w:ascii="Times New Roman" w:hAnsi="Times New Roman"/>
                <w:sz w:val="18"/>
                <w:szCs w:val="18"/>
              </w:rPr>
              <w:t xml:space="preserve"> </w:t>
            </w:r>
          </w:p>
        </w:tc>
        <w:tc>
          <w:tcPr>
            <w:tcW w:w="0" w:type="auto"/>
          </w:tcPr>
          <w:p w14:paraId="6B222CB3"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80</w:t>
            </w:r>
            <w:r w:rsidRPr="000F0351">
              <w:rPr>
                <w:rFonts w:ascii="Times New Roman" w:hAnsi="Times New Roman"/>
                <w:sz w:val="18"/>
                <w:szCs w:val="18"/>
              </w:rPr>
              <w:t xml:space="preserve"> </w:t>
            </w:r>
          </w:p>
        </w:tc>
        <w:tc>
          <w:tcPr>
            <w:tcW w:w="1192" w:type="dxa"/>
          </w:tcPr>
          <w:p w14:paraId="1919CC89"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80</w:t>
            </w:r>
          </w:p>
        </w:tc>
      </w:tr>
      <w:tr w:rsidR="00411DD7" w:rsidRPr="008B5D86" w14:paraId="1EB46177" w14:textId="77777777" w:rsidTr="003649D4">
        <w:trPr>
          <w:jc w:val="center"/>
        </w:trPr>
        <w:tc>
          <w:tcPr>
            <w:tcW w:w="1015" w:type="dxa"/>
          </w:tcPr>
          <w:p w14:paraId="5B37CD01" w14:textId="77777777" w:rsidR="00411DD7" w:rsidRPr="00BC648B" w:rsidRDefault="00411DD7" w:rsidP="003649D4">
            <w:pPr>
              <w:jc w:val="center"/>
              <w:rPr>
                <w:szCs w:val="21"/>
              </w:rPr>
            </w:pPr>
            <w:r w:rsidRPr="00BC648B">
              <w:rPr>
                <w:rFonts w:hint="eastAsia"/>
                <w:szCs w:val="21"/>
              </w:rPr>
              <w:t xml:space="preserve"> </w:t>
            </w:r>
            <w:r w:rsidR="00A27632" w:rsidRPr="00A27632">
              <w:rPr>
                <w:rFonts w:hint="eastAsia"/>
                <w:szCs w:val="21"/>
              </w:rPr>
              <w:t>走廊</w:t>
            </w:r>
            <w:r w:rsidR="00A27632" w:rsidRPr="00A27632">
              <w:rPr>
                <w:rFonts w:hint="eastAsia"/>
                <w:szCs w:val="21"/>
              </w:rPr>
              <w:t xml:space="preserve"> / </w:t>
            </w:r>
            <w:r w:rsidR="00A27632" w:rsidRPr="00A27632">
              <w:rPr>
                <w:rFonts w:hint="eastAsia"/>
                <w:szCs w:val="21"/>
              </w:rPr>
              <w:t>楼梯间</w:t>
            </w:r>
            <w:r w:rsidRPr="00BC648B">
              <w:rPr>
                <w:rFonts w:hint="eastAsia"/>
                <w:szCs w:val="21"/>
              </w:rPr>
              <w:t xml:space="preserve"> </w:t>
            </w:r>
          </w:p>
        </w:tc>
        <w:tc>
          <w:tcPr>
            <w:tcW w:w="0" w:type="auto"/>
          </w:tcPr>
          <w:p w14:paraId="06C08259"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100</w:t>
            </w:r>
            <w:r w:rsidRPr="000F0351">
              <w:rPr>
                <w:rFonts w:ascii="Times New Roman" w:hAnsi="Times New Roman"/>
                <w:sz w:val="18"/>
                <w:szCs w:val="18"/>
              </w:rPr>
              <w:t xml:space="preserve"> </w:t>
            </w:r>
          </w:p>
        </w:tc>
        <w:tc>
          <w:tcPr>
            <w:tcW w:w="0" w:type="auto"/>
          </w:tcPr>
          <w:p w14:paraId="225541C9"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100</w:t>
            </w:r>
            <w:r w:rsidRPr="000F0351">
              <w:rPr>
                <w:rFonts w:ascii="Times New Roman" w:hAnsi="Times New Roman"/>
                <w:sz w:val="18"/>
                <w:szCs w:val="18"/>
              </w:rPr>
              <w:t xml:space="preserve"> </w:t>
            </w:r>
          </w:p>
        </w:tc>
        <w:tc>
          <w:tcPr>
            <w:tcW w:w="0" w:type="auto"/>
          </w:tcPr>
          <w:p w14:paraId="3BC9915D"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22</w:t>
            </w:r>
            <w:r w:rsidRPr="000F0351">
              <w:rPr>
                <w:rFonts w:ascii="Times New Roman" w:hAnsi="Times New Roman"/>
                <w:sz w:val="18"/>
                <w:szCs w:val="18"/>
              </w:rPr>
              <w:t xml:space="preserve"> </w:t>
            </w:r>
          </w:p>
        </w:tc>
        <w:tc>
          <w:tcPr>
            <w:tcW w:w="0" w:type="auto"/>
          </w:tcPr>
          <w:p w14:paraId="3EDA725B"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22</w:t>
            </w:r>
            <w:r w:rsidRPr="000F0351">
              <w:rPr>
                <w:rFonts w:ascii="Times New Roman" w:hAnsi="Times New Roman"/>
                <w:sz w:val="18"/>
                <w:szCs w:val="18"/>
              </w:rPr>
              <w:t xml:space="preserve"> </w:t>
            </w:r>
          </w:p>
        </w:tc>
        <w:tc>
          <w:tcPr>
            <w:tcW w:w="0" w:type="auto"/>
          </w:tcPr>
          <w:p w14:paraId="5D61D12B"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 xml:space="preserve">0.5 </w:t>
            </w:r>
            <w:r w:rsidRPr="000F0351">
              <w:rPr>
                <w:rFonts w:ascii="Times New Roman" w:hAnsi="Times New Roman"/>
                <w:sz w:val="18"/>
                <w:szCs w:val="18"/>
              </w:rPr>
              <w:t xml:space="preserve"> </w:t>
            </w:r>
          </w:p>
        </w:tc>
        <w:tc>
          <w:tcPr>
            <w:tcW w:w="0" w:type="auto"/>
          </w:tcPr>
          <w:p w14:paraId="0CA23CBC"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0.4</w:t>
            </w:r>
            <w:r w:rsidRPr="000F0351">
              <w:rPr>
                <w:rFonts w:ascii="Times New Roman" w:hAnsi="Times New Roman"/>
                <w:sz w:val="18"/>
                <w:szCs w:val="18"/>
              </w:rPr>
              <w:t xml:space="preserve"> </w:t>
            </w:r>
          </w:p>
        </w:tc>
        <w:tc>
          <w:tcPr>
            <w:tcW w:w="0" w:type="auto"/>
          </w:tcPr>
          <w:p w14:paraId="4700B12B"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80</w:t>
            </w:r>
            <w:r w:rsidRPr="000F0351">
              <w:rPr>
                <w:rFonts w:ascii="Times New Roman" w:hAnsi="Times New Roman"/>
                <w:sz w:val="18"/>
                <w:szCs w:val="18"/>
              </w:rPr>
              <w:t xml:space="preserve"> </w:t>
            </w:r>
          </w:p>
        </w:tc>
        <w:tc>
          <w:tcPr>
            <w:tcW w:w="1192" w:type="dxa"/>
          </w:tcPr>
          <w:p w14:paraId="0099934B"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80</w:t>
            </w:r>
          </w:p>
        </w:tc>
      </w:tr>
      <w:tr w:rsidR="00411DD7" w:rsidRPr="008B5D86" w14:paraId="691841D7" w14:textId="77777777" w:rsidTr="003649D4">
        <w:trPr>
          <w:jc w:val="center"/>
        </w:trPr>
        <w:tc>
          <w:tcPr>
            <w:tcW w:w="1015" w:type="dxa"/>
          </w:tcPr>
          <w:p w14:paraId="090BD512" w14:textId="77777777" w:rsidR="00411DD7" w:rsidRPr="00BC648B" w:rsidRDefault="00411DD7" w:rsidP="003649D4">
            <w:pPr>
              <w:jc w:val="center"/>
              <w:rPr>
                <w:szCs w:val="21"/>
              </w:rPr>
            </w:pPr>
            <w:r w:rsidRPr="00BC648B">
              <w:rPr>
                <w:rFonts w:hint="eastAsia"/>
                <w:szCs w:val="21"/>
              </w:rPr>
              <w:t xml:space="preserve"> </w:t>
            </w:r>
            <w:r w:rsidR="00A27632" w:rsidRPr="00A27632">
              <w:rPr>
                <w:rFonts w:hint="eastAsia"/>
                <w:szCs w:val="21"/>
              </w:rPr>
              <w:t>卫生间</w:t>
            </w:r>
            <w:r w:rsidRPr="00BC648B">
              <w:rPr>
                <w:rFonts w:hint="eastAsia"/>
                <w:szCs w:val="21"/>
              </w:rPr>
              <w:t xml:space="preserve"> </w:t>
            </w:r>
          </w:p>
        </w:tc>
        <w:tc>
          <w:tcPr>
            <w:tcW w:w="0" w:type="auto"/>
          </w:tcPr>
          <w:p w14:paraId="25F9D36B"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 xml:space="preserve">150 </w:t>
            </w:r>
            <w:r w:rsidRPr="000F0351">
              <w:rPr>
                <w:rFonts w:ascii="Times New Roman" w:hAnsi="Times New Roman"/>
                <w:sz w:val="18"/>
                <w:szCs w:val="18"/>
              </w:rPr>
              <w:t xml:space="preserve"> </w:t>
            </w:r>
          </w:p>
        </w:tc>
        <w:tc>
          <w:tcPr>
            <w:tcW w:w="0" w:type="auto"/>
          </w:tcPr>
          <w:p w14:paraId="7C3070B8"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r w:rsidR="00A27632" w:rsidRPr="00A27632">
              <w:rPr>
                <w:rFonts w:ascii="Times New Roman" w:hAnsi="Times New Roman"/>
                <w:sz w:val="18"/>
                <w:szCs w:val="18"/>
              </w:rPr>
              <w:t xml:space="preserve">150 </w:t>
            </w:r>
            <w:r w:rsidRPr="000F0351">
              <w:rPr>
                <w:rFonts w:ascii="Times New Roman" w:hAnsi="Times New Roman"/>
                <w:sz w:val="18"/>
                <w:szCs w:val="18"/>
              </w:rPr>
              <w:t xml:space="preserve"> </w:t>
            </w:r>
          </w:p>
        </w:tc>
        <w:tc>
          <w:tcPr>
            <w:tcW w:w="0" w:type="auto"/>
          </w:tcPr>
          <w:p w14:paraId="696137EB"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22</w:t>
            </w:r>
            <w:r w:rsidRPr="000F0351">
              <w:rPr>
                <w:rFonts w:ascii="Times New Roman" w:hAnsi="Times New Roman"/>
                <w:sz w:val="18"/>
                <w:szCs w:val="18"/>
              </w:rPr>
              <w:t xml:space="preserve"> </w:t>
            </w:r>
          </w:p>
        </w:tc>
        <w:tc>
          <w:tcPr>
            <w:tcW w:w="0" w:type="auto"/>
          </w:tcPr>
          <w:p w14:paraId="51AB1859"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22</w:t>
            </w:r>
          </w:p>
        </w:tc>
        <w:tc>
          <w:tcPr>
            <w:tcW w:w="0" w:type="auto"/>
          </w:tcPr>
          <w:p w14:paraId="2BD1F057"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0.6</w:t>
            </w:r>
            <w:r w:rsidRPr="000F0351">
              <w:rPr>
                <w:rFonts w:ascii="Times New Roman" w:hAnsi="Times New Roman"/>
                <w:sz w:val="18"/>
                <w:szCs w:val="18"/>
              </w:rPr>
              <w:t xml:space="preserve"> </w:t>
            </w:r>
          </w:p>
        </w:tc>
        <w:tc>
          <w:tcPr>
            <w:tcW w:w="0" w:type="auto"/>
          </w:tcPr>
          <w:p w14:paraId="2FFE0390"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0.5</w:t>
            </w:r>
          </w:p>
        </w:tc>
        <w:tc>
          <w:tcPr>
            <w:tcW w:w="0" w:type="auto"/>
          </w:tcPr>
          <w:p w14:paraId="3EDB6981"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sz w:val="18"/>
                <w:szCs w:val="18"/>
              </w:rPr>
              <w:t>80</w:t>
            </w:r>
            <w:r w:rsidRPr="000F0351">
              <w:rPr>
                <w:rFonts w:ascii="Times New Roman" w:hAnsi="Times New Roman"/>
                <w:sz w:val="18"/>
                <w:szCs w:val="18"/>
              </w:rPr>
              <w:t xml:space="preserve"> </w:t>
            </w:r>
          </w:p>
        </w:tc>
        <w:tc>
          <w:tcPr>
            <w:tcW w:w="1192" w:type="dxa"/>
          </w:tcPr>
          <w:p w14:paraId="026B4A91"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r w:rsidR="00A27632" w:rsidRPr="00A27632">
              <w:rPr>
                <w:rFonts w:ascii="Times New Roman" w:hAnsi="Times New Roman" w:hint="eastAsia"/>
                <w:sz w:val="18"/>
                <w:szCs w:val="18"/>
              </w:rPr>
              <w:t>≥</w:t>
            </w:r>
            <w:r w:rsidR="00A27632" w:rsidRPr="00A27632">
              <w:rPr>
                <w:rFonts w:ascii="Times New Roman" w:hAnsi="Times New Roman" w:hint="eastAsia"/>
                <w:sz w:val="18"/>
                <w:szCs w:val="18"/>
              </w:rPr>
              <w:t>80</w:t>
            </w:r>
          </w:p>
        </w:tc>
      </w:tr>
      <w:tr w:rsidR="00411DD7" w:rsidRPr="008B5D86" w14:paraId="7BF15B97" w14:textId="77777777" w:rsidTr="003649D4">
        <w:trPr>
          <w:jc w:val="center"/>
        </w:trPr>
        <w:tc>
          <w:tcPr>
            <w:tcW w:w="1015" w:type="dxa"/>
          </w:tcPr>
          <w:p w14:paraId="62A2B28B" w14:textId="77777777" w:rsidR="00411DD7" w:rsidRPr="00BC648B" w:rsidRDefault="00411DD7" w:rsidP="003649D4">
            <w:pPr>
              <w:jc w:val="center"/>
              <w:rPr>
                <w:szCs w:val="21"/>
              </w:rPr>
            </w:pPr>
            <w:r w:rsidRPr="00BC648B">
              <w:rPr>
                <w:rFonts w:hint="eastAsia"/>
                <w:szCs w:val="21"/>
              </w:rPr>
              <w:t xml:space="preserve">  </w:t>
            </w:r>
          </w:p>
        </w:tc>
        <w:tc>
          <w:tcPr>
            <w:tcW w:w="0" w:type="auto"/>
          </w:tcPr>
          <w:p w14:paraId="16A85C62"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p>
        </w:tc>
        <w:tc>
          <w:tcPr>
            <w:tcW w:w="0" w:type="auto"/>
          </w:tcPr>
          <w:p w14:paraId="53ECE5EE"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p>
        </w:tc>
        <w:tc>
          <w:tcPr>
            <w:tcW w:w="0" w:type="auto"/>
          </w:tcPr>
          <w:p w14:paraId="423DBC7E"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5575103A"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06FC74D7"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1E1B0192"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0D1810FD"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1192" w:type="dxa"/>
          </w:tcPr>
          <w:p w14:paraId="6F50704E"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r>
      <w:tr w:rsidR="00411DD7" w:rsidRPr="008B5D86" w14:paraId="3BE32599" w14:textId="77777777" w:rsidTr="003649D4">
        <w:trPr>
          <w:jc w:val="center"/>
        </w:trPr>
        <w:tc>
          <w:tcPr>
            <w:tcW w:w="1015" w:type="dxa"/>
          </w:tcPr>
          <w:p w14:paraId="7553A86A" w14:textId="77777777" w:rsidR="00411DD7" w:rsidRPr="00BC648B" w:rsidRDefault="00411DD7" w:rsidP="003649D4">
            <w:pPr>
              <w:jc w:val="center"/>
              <w:rPr>
                <w:szCs w:val="21"/>
              </w:rPr>
            </w:pPr>
            <w:r w:rsidRPr="00BC648B">
              <w:rPr>
                <w:rFonts w:hint="eastAsia"/>
                <w:szCs w:val="21"/>
              </w:rPr>
              <w:t xml:space="preserve">  </w:t>
            </w:r>
          </w:p>
        </w:tc>
        <w:tc>
          <w:tcPr>
            <w:tcW w:w="0" w:type="auto"/>
          </w:tcPr>
          <w:p w14:paraId="2570CE64"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p>
        </w:tc>
        <w:tc>
          <w:tcPr>
            <w:tcW w:w="0" w:type="auto"/>
          </w:tcPr>
          <w:p w14:paraId="73AA8ABF"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p>
        </w:tc>
        <w:tc>
          <w:tcPr>
            <w:tcW w:w="0" w:type="auto"/>
          </w:tcPr>
          <w:p w14:paraId="7099B8F8"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5459FE66"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1B817615"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509BD41A"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0524C66F"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1192" w:type="dxa"/>
          </w:tcPr>
          <w:p w14:paraId="6EDD53C2"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r>
      <w:tr w:rsidR="00411DD7" w:rsidRPr="008B5D86" w14:paraId="5800BC08" w14:textId="77777777" w:rsidTr="003649D4">
        <w:trPr>
          <w:jc w:val="center"/>
        </w:trPr>
        <w:tc>
          <w:tcPr>
            <w:tcW w:w="1015" w:type="dxa"/>
          </w:tcPr>
          <w:p w14:paraId="14263C9F" w14:textId="77777777" w:rsidR="00411DD7" w:rsidRPr="00BC648B" w:rsidRDefault="00411DD7" w:rsidP="003649D4">
            <w:pPr>
              <w:jc w:val="center"/>
              <w:rPr>
                <w:szCs w:val="21"/>
              </w:rPr>
            </w:pPr>
            <w:r w:rsidRPr="00BC648B">
              <w:rPr>
                <w:rFonts w:hint="eastAsia"/>
                <w:szCs w:val="21"/>
              </w:rPr>
              <w:t xml:space="preserve">  </w:t>
            </w:r>
          </w:p>
        </w:tc>
        <w:tc>
          <w:tcPr>
            <w:tcW w:w="0" w:type="auto"/>
          </w:tcPr>
          <w:p w14:paraId="19F051AB"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p>
        </w:tc>
        <w:tc>
          <w:tcPr>
            <w:tcW w:w="0" w:type="auto"/>
          </w:tcPr>
          <w:p w14:paraId="3379BF8D" w14:textId="77777777" w:rsidR="00411DD7" w:rsidRPr="000F0351" w:rsidRDefault="00411DD7" w:rsidP="003649D4">
            <w:pPr>
              <w:jc w:val="center"/>
              <w:rPr>
                <w:rFonts w:ascii="Times New Roman" w:hAnsi="Times New Roman"/>
                <w:sz w:val="18"/>
                <w:szCs w:val="18"/>
              </w:rPr>
            </w:pPr>
            <w:r w:rsidRPr="000F0351">
              <w:rPr>
                <w:rFonts w:ascii="Times New Roman" w:hAnsi="Times New Roman"/>
                <w:sz w:val="18"/>
                <w:szCs w:val="18"/>
              </w:rPr>
              <w:t xml:space="preserve">  </w:t>
            </w:r>
          </w:p>
        </w:tc>
        <w:tc>
          <w:tcPr>
            <w:tcW w:w="0" w:type="auto"/>
          </w:tcPr>
          <w:p w14:paraId="60B64110"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4AEAEF88"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31F423C0"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7E0C5370"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0" w:type="auto"/>
          </w:tcPr>
          <w:p w14:paraId="39E9F5F6"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c>
          <w:tcPr>
            <w:tcW w:w="1192" w:type="dxa"/>
          </w:tcPr>
          <w:p w14:paraId="5F8DA506" w14:textId="77777777" w:rsidR="00411DD7" w:rsidRPr="000F0351" w:rsidRDefault="00411DD7" w:rsidP="003649D4">
            <w:pPr>
              <w:jc w:val="center"/>
              <w:rPr>
                <w:rFonts w:ascii="Times New Roman" w:hAnsi="Times New Roman"/>
                <w:sz w:val="18"/>
                <w:szCs w:val="18"/>
                <w:lang w:val="zh-CN"/>
              </w:rPr>
            </w:pPr>
            <w:r w:rsidRPr="000F0351">
              <w:rPr>
                <w:rFonts w:ascii="Times New Roman" w:hAnsi="Times New Roman"/>
                <w:sz w:val="18"/>
                <w:szCs w:val="18"/>
              </w:rPr>
              <w:t xml:space="preserve">  </w:t>
            </w:r>
          </w:p>
        </w:tc>
      </w:tr>
    </w:tbl>
    <w:p w14:paraId="2F3A6B7B" w14:textId="77777777" w:rsidR="00411DD7" w:rsidRPr="00547320" w:rsidRDefault="00411DD7" w:rsidP="003649D4">
      <w:pPr>
        <w:rPr>
          <w:rFonts w:ascii="Times New Roman" w:hAnsi="Times New Roman"/>
          <w:szCs w:val="21"/>
        </w:rPr>
      </w:pPr>
      <w:r w:rsidRPr="00454943">
        <w:rPr>
          <w:rFonts w:ascii="Times New Roman" w:hAnsi="Times New Roman"/>
          <w:szCs w:val="21"/>
        </w:rPr>
        <w:t>请简要说明照明系统灯具</w:t>
      </w:r>
      <w:r w:rsidRPr="00454943">
        <w:rPr>
          <w:rFonts w:ascii="Times New Roman" w:hAnsi="Times New Roman" w:hint="eastAsia"/>
          <w:szCs w:val="21"/>
        </w:rPr>
        <w:t>的</w:t>
      </w:r>
      <w:r>
        <w:rPr>
          <w:rFonts w:ascii="Times New Roman" w:hAnsi="Times New Roman"/>
          <w:szCs w:val="21"/>
        </w:rPr>
        <w:t>选型原则、主要灯具型号和参数以及照明控制措施</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206DA682" w14:textId="77777777" w:rsidTr="003649D4">
        <w:trPr>
          <w:trHeight w:val="1910"/>
          <w:jc w:val="center"/>
        </w:trPr>
        <w:tc>
          <w:tcPr>
            <w:tcW w:w="9356" w:type="dxa"/>
          </w:tcPr>
          <w:p w14:paraId="6F3A08B9" w14:textId="77777777" w:rsidR="00411DD7" w:rsidRPr="00BC648B" w:rsidRDefault="00411DD7" w:rsidP="00411DD7">
            <w:pPr>
              <w:ind w:firstLineChars="200" w:firstLine="420"/>
              <w:rPr>
                <w:szCs w:val="21"/>
              </w:rPr>
            </w:pPr>
            <w:r w:rsidRPr="00BC648B">
              <w:rPr>
                <w:rFonts w:hint="eastAsia"/>
                <w:szCs w:val="21"/>
              </w:rPr>
              <w:t>支架灯、灯盘采用</w:t>
            </w:r>
            <w:r w:rsidRPr="00BC648B">
              <w:rPr>
                <w:rFonts w:hint="eastAsia"/>
                <w:szCs w:val="21"/>
              </w:rPr>
              <w:t>T5</w:t>
            </w:r>
            <w:r w:rsidRPr="00BC648B">
              <w:rPr>
                <w:rFonts w:hint="eastAsia"/>
                <w:szCs w:val="21"/>
              </w:rPr>
              <w:t>管</w:t>
            </w:r>
            <w:r w:rsidRPr="00BC648B">
              <w:rPr>
                <w:rFonts w:hint="eastAsia"/>
                <w:szCs w:val="21"/>
              </w:rPr>
              <w:t>LED</w:t>
            </w:r>
            <w:r w:rsidRPr="00BC648B">
              <w:rPr>
                <w:rFonts w:hint="eastAsia"/>
                <w:szCs w:val="21"/>
              </w:rPr>
              <w:t>灯。</w:t>
            </w:r>
            <w:r w:rsidRPr="00BC648B">
              <w:rPr>
                <w:rFonts w:hint="eastAsia"/>
                <w:szCs w:val="21"/>
              </w:rPr>
              <w:t>LED</w:t>
            </w:r>
            <w:r w:rsidRPr="00BC648B">
              <w:rPr>
                <w:rFonts w:hint="eastAsia"/>
                <w:szCs w:val="21"/>
              </w:rPr>
              <w:t>的光效值不低于</w:t>
            </w:r>
            <w:r w:rsidRPr="00BC648B">
              <w:rPr>
                <w:rFonts w:hint="eastAsia"/>
                <w:szCs w:val="21"/>
              </w:rPr>
              <w:t>90Lm/W</w:t>
            </w:r>
            <w:r w:rsidRPr="00BC648B">
              <w:rPr>
                <w:rFonts w:hint="eastAsia"/>
                <w:szCs w:val="21"/>
              </w:rPr>
              <w:t>。显色指数</w:t>
            </w:r>
            <w:r w:rsidRPr="00BC648B">
              <w:rPr>
                <w:rFonts w:hint="eastAsia"/>
                <w:szCs w:val="21"/>
              </w:rPr>
              <w:t>Ra</w:t>
            </w:r>
            <w:r w:rsidRPr="00BC648B">
              <w:rPr>
                <w:rFonts w:hint="eastAsia"/>
                <w:szCs w:val="21"/>
              </w:rPr>
              <w:t>≥</w:t>
            </w:r>
            <w:r w:rsidRPr="00BC648B">
              <w:rPr>
                <w:rFonts w:hint="eastAsia"/>
                <w:szCs w:val="21"/>
              </w:rPr>
              <w:t>80</w:t>
            </w:r>
            <w:r w:rsidRPr="00BC648B">
              <w:rPr>
                <w:rFonts w:hint="eastAsia"/>
                <w:szCs w:val="21"/>
              </w:rPr>
              <w:t>；吸顶灯采用</w:t>
            </w:r>
            <w:r w:rsidRPr="00BC648B">
              <w:rPr>
                <w:rFonts w:hint="eastAsia"/>
                <w:szCs w:val="21"/>
              </w:rPr>
              <w:t>T5</w:t>
            </w:r>
            <w:r w:rsidRPr="00BC648B">
              <w:rPr>
                <w:rFonts w:hint="eastAsia"/>
                <w:szCs w:val="21"/>
              </w:rPr>
              <w:t>环形</w:t>
            </w:r>
            <w:r w:rsidRPr="00BC648B">
              <w:rPr>
                <w:rFonts w:hint="eastAsia"/>
                <w:szCs w:val="21"/>
              </w:rPr>
              <w:t>LED</w:t>
            </w:r>
            <w:r w:rsidRPr="00BC648B">
              <w:rPr>
                <w:rFonts w:hint="eastAsia"/>
                <w:szCs w:val="21"/>
              </w:rPr>
              <w:t>灯管。首层大堂、电梯厅等公共场所的照明采用自熄式节能开关控制，节能开关选用声光控延时开关。每个房间的灯的开关数不宜少于二个（只设置一个光源的除外），房间或场所装设有两列或多列灯具时，所控灯列宜与侧窗平行，以充分利用自然光。</w:t>
            </w:r>
          </w:p>
        </w:tc>
      </w:tr>
    </w:tbl>
    <w:p w14:paraId="29998219"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人员长期停留的场所采用符合规定的无危险类照明产品：</w:t>
      </w:r>
      <w:r w:rsidR="002C7028">
        <w:rPr>
          <w:rFonts w:hint="eastAsia"/>
          <w:sz w:val="28"/>
        </w:rPr>
        <w:sym w:font="Wingdings 2" w:char="F052"/>
      </w:r>
      <w:r w:rsidRPr="00547320">
        <w:rPr>
          <w:rFonts w:ascii="Times New Roman" w:hAnsi="Times New Roman"/>
          <w:szCs w:val="21"/>
        </w:rPr>
        <w:t>是，</w:t>
      </w:r>
      <w:r>
        <w:rPr>
          <w:rFonts w:hint="eastAsia"/>
          <w:sz w:val="28"/>
        </w:rPr>
        <w:sym w:font="Wingdings 2" w:char="F0A3"/>
      </w:r>
      <w:r w:rsidRPr="00547320">
        <w:rPr>
          <w:rFonts w:ascii="Times New Roman" w:hAnsi="Times New Roman"/>
          <w:szCs w:val="21"/>
        </w:rPr>
        <w:t>否</w:t>
      </w:r>
      <w:r>
        <w:rPr>
          <w:rFonts w:ascii="Times New Roman" w:hAnsi="Times New Roman" w:hint="eastAsia"/>
          <w:szCs w:val="21"/>
        </w:rPr>
        <w:t>；</w:t>
      </w:r>
    </w:p>
    <w:p w14:paraId="0120CDC1"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LED</w:t>
      </w:r>
      <w:r w:rsidRPr="00547320">
        <w:rPr>
          <w:rFonts w:ascii="Times New Roman" w:hAnsi="Times New Roman"/>
          <w:szCs w:val="21"/>
        </w:rPr>
        <w:t>照明产品的光输出波形的波动深度满足标准的规定：</w:t>
      </w:r>
      <w:r w:rsidR="002C7028">
        <w:rPr>
          <w:rFonts w:hint="eastAsia"/>
          <w:sz w:val="28"/>
        </w:rPr>
        <w:sym w:font="Wingdings 2" w:char="F052"/>
      </w:r>
      <w:r w:rsidRPr="00547320">
        <w:rPr>
          <w:rFonts w:ascii="Times New Roman" w:hAnsi="Times New Roman"/>
          <w:szCs w:val="21"/>
        </w:rPr>
        <w:t>是，</w:t>
      </w:r>
      <w:r>
        <w:rPr>
          <w:rFonts w:hint="eastAsia"/>
          <w:sz w:val="28"/>
        </w:rPr>
        <w:sym w:font="Wingdings 2" w:char="F0A3"/>
      </w:r>
      <w:r w:rsidRPr="00547320">
        <w:rPr>
          <w:rFonts w:ascii="Times New Roman" w:hAnsi="Times New Roman"/>
          <w:szCs w:val="21"/>
        </w:rPr>
        <w:t>否。</w:t>
      </w:r>
    </w:p>
    <w:p w14:paraId="6282225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56BD9B8" w14:textId="77777777" w:rsidR="00411DD7" w:rsidRDefault="00411DD7" w:rsidP="003649D4">
      <w:pPr>
        <w:spacing w:line="280" w:lineRule="exact"/>
        <w:rPr>
          <w:rFonts w:ascii="Times New Roman" w:hAnsi="Times New Roman"/>
          <w:szCs w:val="21"/>
        </w:rPr>
      </w:pPr>
      <w:r w:rsidRPr="00547320">
        <w:rPr>
          <w:rFonts w:ascii="Times New Roman" w:hAnsi="Times New Roman"/>
          <w:szCs w:val="21"/>
        </w:rPr>
        <w:t>提交材料及要求：</w:t>
      </w:r>
    </w:p>
    <w:p w14:paraId="058C27B0"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1</w:t>
      </w:r>
      <w:r>
        <w:rPr>
          <w:rFonts w:ascii="Times New Roman" w:hAnsi="Times New Roman" w:hint="eastAsia"/>
          <w:szCs w:val="21"/>
        </w:rPr>
        <w:t>）与建筑照明相关的</w:t>
      </w:r>
      <w:r w:rsidRPr="00547320">
        <w:rPr>
          <w:rFonts w:ascii="Times New Roman" w:hAnsi="Times New Roman"/>
          <w:szCs w:val="21"/>
        </w:rPr>
        <w:t>电气竣工图</w:t>
      </w:r>
      <w:r>
        <w:rPr>
          <w:rFonts w:ascii="Times New Roman" w:hAnsi="Times New Roman" w:hint="eastAsia"/>
          <w:szCs w:val="21"/>
        </w:rPr>
        <w:t>及说明；</w:t>
      </w:r>
    </w:p>
    <w:p w14:paraId="6CDB351F"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2</w:t>
      </w:r>
      <w:r>
        <w:rPr>
          <w:rFonts w:ascii="Times New Roman" w:hAnsi="Times New Roman" w:hint="eastAsia"/>
          <w:szCs w:val="21"/>
        </w:rPr>
        <w:t>）</w:t>
      </w:r>
      <w:r w:rsidRPr="00547320">
        <w:rPr>
          <w:rFonts w:ascii="Times New Roman" w:hAnsi="Times New Roman"/>
          <w:szCs w:val="21"/>
        </w:rPr>
        <w:t>照明计算书</w:t>
      </w:r>
      <w:r>
        <w:rPr>
          <w:rFonts w:ascii="Times New Roman" w:hAnsi="Times New Roman" w:hint="eastAsia"/>
          <w:szCs w:val="21"/>
        </w:rPr>
        <w:t>；</w:t>
      </w:r>
    </w:p>
    <w:p w14:paraId="3091CA38"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3</w:t>
      </w:r>
      <w:r>
        <w:rPr>
          <w:rFonts w:ascii="Times New Roman" w:hAnsi="Times New Roman" w:hint="eastAsia"/>
          <w:szCs w:val="21"/>
        </w:rPr>
        <w:t>）</w:t>
      </w:r>
      <w:r w:rsidRPr="00547320">
        <w:rPr>
          <w:rFonts w:ascii="Times New Roman" w:hAnsi="Times New Roman"/>
          <w:szCs w:val="21"/>
        </w:rPr>
        <w:t>产品说明书和产品型式检验报告</w:t>
      </w:r>
      <w:r>
        <w:rPr>
          <w:rFonts w:ascii="Times New Roman" w:hAnsi="Times New Roman" w:hint="eastAsia"/>
          <w:szCs w:val="21"/>
        </w:rPr>
        <w:t>；</w:t>
      </w:r>
    </w:p>
    <w:p w14:paraId="640785CE" w14:textId="77777777" w:rsidR="00411DD7" w:rsidRDefault="00411DD7" w:rsidP="003649D4">
      <w:pPr>
        <w:spacing w:line="280" w:lineRule="exact"/>
        <w:rPr>
          <w:rFonts w:ascii="Times New Roman" w:hAnsi="Times New Roman"/>
          <w:szCs w:val="21"/>
        </w:rPr>
      </w:pPr>
      <w:r w:rsidRPr="00547320">
        <w:rPr>
          <w:rFonts w:ascii="Times New Roman" w:hAnsi="Times New Roman"/>
          <w:szCs w:val="21"/>
        </w:rPr>
        <w:t>4</w:t>
      </w:r>
      <w:r>
        <w:rPr>
          <w:rFonts w:ascii="Times New Roman" w:hAnsi="Times New Roman" w:hint="eastAsia"/>
          <w:szCs w:val="21"/>
        </w:rPr>
        <w:t>）</w:t>
      </w:r>
      <w:r w:rsidRPr="00547320">
        <w:rPr>
          <w:rFonts w:ascii="Times New Roman" w:hAnsi="Times New Roman"/>
          <w:szCs w:val="21"/>
        </w:rPr>
        <w:t>现场检测报告</w:t>
      </w:r>
      <w:r>
        <w:rPr>
          <w:rFonts w:ascii="Times New Roman" w:hAnsi="Times New Roman" w:hint="eastAsia"/>
          <w:szCs w:val="21"/>
        </w:rPr>
        <w:t>。</w:t>
      </w:r>
    </w:p>
    <w:p w14:paraId="0FA52A46" w14:textId="77777777" w:rsidR="00411DD7" w:rsidRPr="00547320" w:rsidRDefault="00411DD7" w:rsidP="003649D4">
      <w:pPr>
        <w:spacing w:line="280" w:lineRule="exac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7146CD24" w14:textId="77777777" w:rsidTr="003649D4">
        <w:trPr>
          <w:trHeight w:val="1691"/>
          <w:jc w:val="center"/>
        </w:trPr>
        <w:tc>
          <w:tcPr>
            <w:tcW w:w="9356" w:type="dxa"/>
          </w:tcPr>
          <w:p w14:paraId="4E536B43" w14:textId="77777777" w:rsidR="00411DD7" w:rsidRPr="00BC648B" w:rsidRDefault="00411DD7" w:rsidP="003649D4">
            <w:pPr>
              <w:rPr>
                <w:szCs w:val="21"/>
              </w:rPr>
            </w:pPr>
          </w:p>
        </w:tc>
      </w:tr>
    </w:tbl>
    <w:p w14:paraId="4438DC2F" w14:textId="77777777" w:rsidR="00411DD7" w:rsidRDefault="00411DD7"/>
    <w:p w14:paraId="5463C586" w14:textId="77777777" w:rsidR="00411DD7" w:rsidRDefault="00411DD7">
      <w:pPr>
        <w:rPr>
          <w:rFonts w:ascii="Times New Roman" w:hAnsi="Times New Roman"/>
          <w:b/>
          <w:bCs/>
        </w:rPr>
      </w:pPr>
      <w:r>
        <w:rPr>
          <w:rFonts w:ascii="Times New Roman" w:hAnsi="Times New Roman"/>
        </w:rPr>
        <w:br w:type="page"/>
      </w:r>
    </w:p>
    <w:p w14:paraId="129D8657" w14:textId="77777777" w:rsidR="00411DD7" w:rsidRPr="008B5D86" w:rsidRDefault="00411DD7" w:rsidP="003649D4">
      <w:pPr>
        <w:pStyle w:val="4"/>
        <w:rPr>
          <w:b w:val="0"/>
          <w:szCs w:val="40"/>
        </w:rPr>
      </w:pPr>
      <w:r w:rsidRPr="00BC648B">
        <w:rPr>
          <w:szCs w:val="40"/>
        </w:rPr>
        <w:t>5.1.6</w:t>
      </w:r>
      <w:r w:rsidRPr="00BC648B">
        <w:rPr>
          <w:rFonts w:hint="eastAsia"/>
          <w:szCs w:val="40"/>
        </w:rPr>
        <w:t xml:space="preserve"> </w:t>
      </w:r>
      <w:r w:rsidRPr="00BC648B">
        <w:rPr>
          <w:szCs w:val="40"/>
        </w:rPr>
        <w:t>应采取措施保障室内热环境。采用集中供暖空调系统的建筑，房间内的温度、湿度、新风量等设计参数应符合现行国家标准《民用建筑供暖通风与空气调节设计规范》</w:t>
      </w:r>
      <w:r w:rsidRPr="00BC648B">
        <w:rPr>
          <w:szCs w:val="40"/>
        </w:rPr>
        <w:t>GB50736</w:t>
      </w:r>
      <w:r w:rsidRPr="00BC648B">
        <w:rPr>
          <w:szCs w:val="40"/>
        </w:rPr>
        <w:t>的有关规定；采用非集中供暖空调系统的建筑，应具有保障室内热的措施或预留条件。</w:t>
      </w:r>
    </w:p>
    <w:p w14:paraId="40377738"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2AE5815A" w14:textId="77777777" w:rsidR="00411DD7" w:rsidRPr="00510D86" w:rsidRDefault="002C7028" w:rsidP="003649D4">
      <w:pPr>
        <w:rPr>
          <w:rFonts w:ascii="Times New Roman" w:hAnsi="Times New Roman"/>
          <w:szCs w:val="21"/>
        </w:rPr>
      </w:pPr>
      <w:r>
        <w:rPr>
          <w:rFonts w:hint="eastAsia"/>
          <w:sz w:val="28"/>
        </w:rPr>
        <w:sym w:font="Wingdings 2" w:char="F052"/>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41A023A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7847BDC" w14:textId="77777777" w:rsidR="00411DD7" w:rsidRPr="00547320" w:rsidRDefault="00411DD7" w:rsidP="003649D4">
      <w:pPr>
        <w:adjustRightInd w:val="0"/>
        <w:snapToGrid w:val="0"/>
        <w:rPr>
          <w:rFonts w:ascii="Times New Roman" w:hAnsi="Times New Roman"/>
          <w:szCs w:val="21"/>
        </w:rPr>
      </w:pPr>
      <w:r w:rsidRPr="00547320">
        <w:rPr>
          <w:rFonts w:ascii="Times New Roman" w:hAnsi="Times New Roman"/>
          <w:szCs w:val="21"/>
        </w:rPr>
        <w:t>主要功能房间室内设计参数：</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2"/>
        <w:gridCol w:w="1134"/>
        <w:gridCol w:w="1276"/>
        <w:gridCol w:w="1382"/>
        <w:gridCol w:w="992"/>
        <w:gridCol w:w="993"/>
        <w:gridCol w:w="1255"/>
        <w:gridCol w:w="1139"/>
      </w:tblGrid>
      <w:tr w:rsidR="00411DD7" w:rsidRPr="00547320" w14:paraId="0B2F5928" w14:textId="77777777" w:rsidTr="003649D4">
        <w:trPr>
          <w:trHeight w:val="333"/>
          <w:jc w:val="center"/>
        </w:trPr>
        <w:tc>
          <w:tcPr>
            <w:tcW w:w="1262" w:type="dxa"/>
            <w:vMerge w:val="restart"/>
            <w:vAlign w:val="center"/>
          </w:tcPr>
          <w:p w14:paraId="7090779E" w14:textId="77777777" w:rsidR="00411DD7" w:rsidRDefault="00411DD7" w:rsidP="003649D4">
            <w:pPr>
              <w:jc w:val="center"/>
              <w:rPr>
                <w:rFonts w:ascii="Times New Roman" w:hAnsi="Times New Roman"/>
              </w:rPr>
            </w:pPr>
            <w:r w:rsidRPr="00547320">
              <w:rPr>
                <w:rFonts w:ascii="Times New Roman" w:hAnsi="Times New Roman"/>
              </w:rPr>
              <w:t>房间</w:t>
            </w:r>
          </w:p>
          <w:p w14:paraId="7149DA49" w14:textId="77777777" w:rsidR="00411DD7" w:rsidRPr="00547320" w:rsidRDefault="00411DD7" w:rsidP="003649D4">
            <w:pPr>
              <w:jc w:val="center"/>
              <w:rPr>
                <w:rFonts w:ascii="Times New Roman" w:hAnsi="Times New Roman"/>
              </w:rPr>
            </w:pPr>
            <w:r w:rsidRPr="00547320">
              <w:rPr>
                <w:rFonts w:ascii="Times New Roman" w:hAnsi="Times New Roman"/>
              </w:rPr>
              <w:t>类型</w:t>
            </w:r>
          </w:p>
        </w:tc>
        <w:tc>
          <w:tcPr>
            <w:tcW w:w="1134" w:type="dxa"/>
            <w:vMerge w:val="restart"/>
            <w:vAlign w:val="center"/>
          </w:tcPr>
          <w:p w14:paraId="39482652" w14:textId="77777777" w:rsidR="00411DD7" w:rsidRDefault="00411DD7" w:rsidP="003649D4">
            <w:pPr>
              <w:rPr>
                <w:rFonts w:ascii="Times New Roman" w:hAnsi="Times New Roman"/>
              </w:rPr>
            </w:pPr>
            <w:r w:rsidRPr="00547320">
              <w:rPr>
                <w:rFonts w:ascii="Times New Roman" w:hAnsi="Times New Roman"/>
              </w:rPr>
              <w:t>人员密度</w:t>
            </w:r>
          </w:p>
          <w:p w14:paraId="1FF2DEC0" w14:textId="77777777" w:rsidR="00411DD7" w:rsidRPr="00547320" w:rsidRDefault="00411DD7" w:rsidP="003649D4">
            <w:pPr>
              <w:rPr>
                <w:rFonts w:ascii="Times New Roman" w:hAnsi="Times New Roman"/>
              </w:rPr>
            </w:pPr>
            <w:r w:rsidRPr="00547320">
              <w:rPr>
                <w:rFonts w:ascii="Times New Roman" w:hAnsi="Times New Roman"/>
              </w:rPr>
              <w:t>（人</w:t>
            </w:r>
            <w:r w:rsidRPr="00547320">
              <w:rPr>
                <w:rFonts w:ascii="Times New Roman" w:hAnsi="Times New Roman"/>
              </w:rPr>
              <w:t>/m</w:t>
            </w:r>
            <w:r w:rsidRPr="00547320">
              <w:rPr>
                <w:rFonts w:ascii="Times New Roman" w:hAnsi="Times New Roman"/>
                <w:vertAlign w:val="superscript"/>
              </w:rPr>
              <w:t>2</w:t>
            </w:r>
            <w:r w:rsidRPr="00547320">
              <w:rPr>
                <w:rFonts w:ascii="Times New Roman" w:hAnsi="Times New Roman"/>
              </w:rPr>
              <w:t>）</w:t>
            </w:r>
          </w:p>
        </w:tc>
        <w:tc>
          <w:tcPr>
            <w:tcW w:w="2658" w:type="dxa"/>
            <w:gridSpan w:val="2"/>
            <w:vAlign w:val="center"/>
          </w:tcPr>
          <w:p w14:paraId="43581FC0" w14:textId="77777777" w:rsidR="00411DD7" w:rsidRPr="00547320" w:rsidRDefault="00411DD7" w:rsidP="003649D4">
            <w:pPr>
              <w:jc w:val="center"/>
              <w:rPr>
                <w:rFonts w:ascii="Times New Roman" w:hAnsi="Times New Roman"/>
              </w:rPr>
            </w:pPr>
            <w:r w:rsidRPr="00547320">
              <w:rPr>
                <w:rFonts w:ascii="Times New Roman" w:hAnsi="Times New Roman"/>
              </w:rPr>
              <w:t>温度（</w:t>
            </w:r>
            <w:r w:rsidRPr="00547320">
              <w:rPr>
                <w:rFonts w:hint="eastAsia"/>
              </w:rPr>
              <w:t>℃</w:t>
            </w:r>
            <w:r w:rsidRPr="00547320">
              <w:rPr>
                <w:rFonts w:ascii="Times New Roman" w:hAnsi="Times New Roman"/>
              </w:rPr>
              <w:t>）</w:t>
            </w:r>
          </w:p>
        </w:tc>
        <w:tc>
          <w:tcPr>
            <w:tcW w:w="1985" w:type="dxa"/>
            <w:gridSpan w:val="2"/>
            <w:vAlign w:val="center"/>
          </w:tcPr>
          <w:p w14:paraId="26C6E4D7" w14:textId="77777777" w:rsidR="00411DD7" w:rsidRPr="00547320" w:rsidRDefault="00411DD7" w:rsidP="003649D4">
            <w:pPr>
              <w:jc w:val="center"/>
              <w:rPr>
                <w:rFonts w:ascii="Times New Roman" w:hAnsi="Times New Roman"/>
              </w:rPr>
            </w:pPr>
            <w:r w:rsidRPr="00547320">
              <w:rPr>
                <w:rFonts w:ascii="Times New Roman" w:hAnsi="Times New Roman"/>
              </w:rPr>
              <w:t>相对湿度（％）</w:t>
            </w:r>
          </w:p>
        </w:tc>
        <w:tc>
          <w:tcPr>
            <w:tcW w:w="2394" w:type="dxa"/>
            <w:gridSpan w:val="2"/>
            <w:vAlign w:val="center"/>
          </w:tcPr>
          <w:p w14:paraId="3745C8A6" w14:textId="77777777" w:rsidR="00411DD7" w:rsidRPr="00547320" w:rsidRDefault="00411DD7" w:rsidP="003649D4">
            <w:pPr>
              <w:jc w:val="center"/>
              <w:rPr>
                <w:rFonts w:ascii="Times New Roman" w:hAnsi="Times New Roman"/>
              </w:rPr>
            </w:pPr>
            <w:r w:rsidRPr="00547320">
              <w:rPr>
                <w:rFonts w:ascii="Times New Roman" w:hAnsi="Times New Roman"/>
              </w:rPr>
              <w:t>新风量</w:t>
            </w:r>
          </w:p>
        </w:tc>
      </w:tr>
      <w:tr w:rsidR="00411DD7" w:rsidRPr="00547320" w14:paraId="07D65FB2" w14:textId="77777777" w:rsidTr="003649D4">
        <w:trPr>
          <w:trHeight w:val="236"/>
          <w:jc w:val="center"/>
        </w:trPr>
        <w:tc>
          <w:tcPr>
            <w:tcW w:w="1262" w:type="dxa"/>
            <w:vMerge/>
            <w:vAlign w:val="center"/>
          </w:tcPr>
          <w:p w14:paraId="327C06A2" w14:textId="77777777" w:rsidR="00411DD7" w:rsidRPr="00547320" w:rsidRDefault="00411DD7" w:rsidP="003649D4">
            <w:pPr>
              <w:rPr>
                <w:rFonts w:ascii="Times New Roman" w:hAnsi="Times New Roman"/>
              </w:rPr>
            </w:pPr>
          </w:p>
        </w:tc>
        <w:tc>
          <w:tcPr>
            <w:tcW w:w="1134" w:type="dxa"/>
            <w:vMerge/>
          </w:tcPr>
          <w:p w14:paraId="5B174A0B" w14:textId="77777777" w:rsidR="00411DD7" w:rsidRPr="00547320" w:rsidRDefault="00411DD7" w:rsidP="003649D4">
            <w:pPr>
              <w:rPr>
                <w:rFonts w:ascii="Times New Roman" w:hAnsi="Times New Roman"/>
              </w:rPr>
            </w:pPr>
          </w:p>
        </w:tc>
        <w:tc>
          <w:tcPr>
            <w:tcW w:w="1276" w:type="dxa"/>
            <w:vAlign w:val="center"/>
          </w:tcPr>
          <w:p w14:paraId="278075FE" w14:textId="77777777" w:rsidR="00411DD7" w:rsidRPr="00547320" w:rsidRDefault="00411DD7" w:rsidP="003649D4">
            <w:pPr>
              <w:jc w:val="center"/>
              <w:rPr>
                <w:rFonts w:ascii="Times New Roman" w:hAnsi="Times New Roman"/>
              </w:rPr>
            </w:pPr>
            <w:r w:rsidRPr="00547320">
              <w:rPr>
                <w:rFonts w:ascii="Times New Roman" w:hAnsi="Times New Roman"/>
              </w:rPr>
              <w:t>夏季空调</w:t>
            </w:r>
          </w:p>
        </w:tc>
        <w:tc>
          <w:tcPr>
            <w:tcW w:w="1382" w:type="dxa"/>
            <w:vAlign w:val="center"/>
          </w:tcPr>
          <w:p w14:paraId="063B5DA1" w14:textId="77777777" w:rsidR="00411DD7" w:rsidRPr="00547320" w:rsidRDefault="00411DD7" w:rsidP="003649D4">
            <w:pPr>
              <w:jc w:val="center"/>
              <w:rPr>
                <w:rFonts w:ascii="Times New Roman" w:hAnsi="Times New Roman"/>
              </w:rPr>
            </w:pPr>
            <w:r w:rsidRPr="00547320">
              <w:rPr>
                <w:rFonts w:ascii="Times New Roman" w:hAnsi="Times New Roman"/>
              </w:rPr>
              <w:t>冬季采暖</w:t>
            </w:r>
          </w:p>
        </w:tc>
        <w:tc>
          <w:tcPr>
            <w:tcW w:w="992" w:type="dxa"/>
            <w:vAlign w:val="center"/>
          </w:tcPr>
          <w:p w14:paraId="2E83A07D" w14:textId="77777777" w:rsidR="00411DD7" w:rsidRPr="00547320" w:rsidRDefault="00411DD7" w:rsidP="003649D4">
            <w:pPr>
              <w:jc w:val="center"/>
              <w:rPr>
                <w:rFonts w:ascii="Times New Roman" w:hAnsi="Times New Roman"/>
              </w:rPr>
            </w:pPr>
            <w:r w:rsidRPr="00547320">
              <w:rPr>
                <w:rFonts w:ascii="Times New Roman" w:hAnsi="Times New Roman"/>
              </w:rPr>
              <w:t>夏季</w:t>
            </w:r>
          </w:p>
        </w:tc>
        <w:tc>
          <w:tcPr>
            <w:tcW w:w="993" w:type="dxa"/>
            <w:vAlign w:val="center"/>
          </w:tcPr>
          <w:p w14:paraId="0AB09B54" w14:textId="77777777" w:rsidR="00411DD7" w:rsidRPr="00547320" w:rsidRDefault="00411DD7" w:rsidP="003649D4">
            <w:pPr>
              <w:jc w:val="center"/>
              <w:rPr>
                <w:rFonts w:ascii="Times New Roman" w:hAnsi="Times New Roman"/>
              </w:rPr>
            </w:pPr>
            <w:r w:rsidRPr="00547320">
              <w:rPr>
                <w:rFonts w:ascii="Times New Roman" w:hAnsi="Times New Roman"/>
              </w:rPr>
              <w:t>冬季</w:t>
            </w:r>
          </w:p>
        </w:tc>
        <w:tc>
          <w:tcPr>
            <w:tcW w:w="1255" w:type="dxa"/>
            <w:vAlign w:val="center"/>
          </w:tcPr>
          <w:p w14:paraId="344396AB" w14:textId="77777777" w:rsidR="00411DD7" w:rsidRPr="00547320" w:rsidRDefault="00411DD7" w:rsidP="003649D4">
            <w:pPr>
              <w:jc w:val="center"/>
              <w:rPr>
                <w:rFonts w:ascii="Times New Roman" w:hAnsi="Times New Roman"/>
              </w:rPr>
            </w:pPr>
            <w:r w:rsidRPr="00547320">
              <w:rPr>
                <w:rFonts w:ascii="Times New Roman" w:hAnsi="Times New Roman"/>
              </w:rPr>
              <w:t>设计值</w:t>
            </w:r>
          </w:p>
        </w:tc>
        <w:tc>
          <w:tcPr>
            <w:tcW w:w="1139" w:type="dxa"/>
            <w:vAlign w:val="center"/>
          </w:tcPr>
          <w:p w14:paraId="1FF7FDF5" w14:textId="77777777" w:rsidR="00411DD7" w:rsidRPr="00547320" w:rsidRDefault="00411DD7" w:rsidP="003649D4">
            <w:pPr>
              <w:jc w:val="center"/>
              <w:rPr>
                <w:rFonts w:ascii="Times New Roman" w:hAnsi="Times New Roman"/>
              </w:rPr>
            </w:pPr>
            <w:r w:rsidRPr="00547320">
              <w:rPr>
                <w:rFonts w:ascii="Times New Roman" w:hAnsi="Times New Roman"/>
              </w:rPr>
              <w:t>标准值</w:t>
            </w:r>
          </w:p>
        </w:tc>
      </w:tr>
      <w:tr w:rsidR="00411DD7" w:rsidRPr="00547320" w14:paraId="2DD2513A" w14:textId="77777777" w:rsidTr="003649D4">
        <w:trPr>
          <w:trHeight w:val="291"/>
          <w:jc w:val="center"/>
        </w:trPr>
        <w:tc>
          <w:tcPr>
            <w:tcW w:w="1262" w:type="dxa"/>
          </w:tcPr>
          <w:p w14:paraId="4621F246" w14:textId="77777777" w:rsidR="00411DD7" w:rsidRPr="00BC648B" w:rsidRDefault="00411DD7" w:rsidP="003649D4">
            <w:pPr>
              <w:jc w:val="center"/>
            </w:pPr>
            <w:r w:rsidRPr="00BC648B">
              <w:rPr>
                <w:rStyle w:val="13"/>
                <w:rFonts w:hint="eastAsia"/>
              </w:rPr>
              <w:t xml:space="preserve"> </w:t>
            </w:r>
            <w:r w:rsidR="00A27632" w:rsidRPr="00A27632">
              <w:rPr>
                <w:rStyle w:val="13"/>
                <w:rFonts w:hint="eastAsia"/>
              </w:rPr>
              <w:t>阅览区</w:t>
            </w:r>
            <w:r w:rsidRPr="00BC648B">
              <w:rPr>
                <w:rStyle w:val="13"/>
                <w:rFonts w:hint="eastAsia"/>
              </w:rPr>
              <w:t xml:space="preserve"> </w:t>
            </w:r>
          </w:p>
        </w:tc>
        <w:tc>
          <w:tcPr>
            <w:tcW w:w="1134" w:type="dxa"/>
          </w:tcPr>
          <w:p w14:paraId="1F5853A1" w14:textId="77777777" w:rsidR="00411DD7" w:rsidRPr="00B5547D" w:rsidRDefault="00A27632" w:rsidP="003649D4">
            <w:pPr>
              <w:jc w:val="center"/>
              <w:rPr>
                <w:rFonts w:ascii="Times New Roman" w:hAnsi="Times New Roman"/>
                <w:szCs w:val="21"/>
              </w:rPr>
            </w:pPr>
            <w:r>
              <w:rPr>
                <w:rStyle w:val="13"/>
                <w:rFonts w:ascii="Times New Roman" w:hAnsi="Times New Roman" w:hint="eastAsia"/>
                <w:szCs w:val="21"/>
              </w:rPr>
              <w:t>0</w:t>
            </w:r>
            <w:r>
              <w:rPr>
                <w:rStyle w:val="13"/>
                <w:rFonts w:hint="eastAsia"/>
              </w:rPr>
              <w:t>.5</w:t>
            </w:r>
            <w:r w:rsidR="00411DD7" w:rsidRPr="00BC648B">
              <w:rPr>
                <w:rStyle w:val="13"/>
                <w:rFonts w:ascii="Times New Roman" w:hAnsi="Times New Roman"/>
                <w:szCs w:val="21"/>
              </w:rPr>
              <w:t xml:space="preserve">  </w:t>
            </w:r>
          </w:p>
        </w:tc>
        <w:tc>
          <w:tcPr>
            <w:tcW w:w="1276" w:type="dxa"/>
          </w:tcPr>
          <w:p w14:paraId="1A8D060E" w14:textId="77777777" w:rsidR="00411DD7" w:rsidRPr="00B5547D" w:rsidRDefault="00A27632" w:rsidP="003649D4">
            <w:pPr>
              <w:jc w:val="center"/>
              <w:rPr>
                <w:rFonts w:ascii="Times New Roman" w:hAnsi="Times New Roman"/>
                <w:szCs w:val="21"/>
              </w:rPr>
            </w:pPr>
            <w:r>
              <w:rPr>
                <w:rStyle w:val="13"/>
                <w:rFonts w:ascii="Times New Roman" w:hAnsi="Times New Roman" w:hint="eastAsia"/>
                <w:szCs w:val="21"/>
              </w:rPr>
              <w:t>2</w:t>
            </w:r>
            <w:r>
              <w:rPr>
                <w:rStyle w:val="13"/>
                <w:rFonts w:hint="eastAsia"/>
              </w:rPr>
              <w:t>6</w:t>
            </w:r>
            <w:r w:rsidR="00411DD7" w:rsidRPr="00BC648B">
              <w:rPr>
                <w:rStyle w:val="13"/>
                <w:rFonts w:ascii="Times New Roman" w:hAnsi="Times New Roman"/>
                <w:szCs w:val="21"/>
              </w:rPr>
              <w:t xml:space="preserve">  </w:t>
            </w:r>
          </w:p>
        </w:tc>
        <w:tc>
          <w:tcPr>
            <w:tcW w:w="1382" w:type="dxa"/>
          </w:tcPr>
          <w:p w14:paraId="2F2E1443" w14:textId="77777777" w:rsidR="00411DD7" w:rsidRPr="00B5547D" w:rsidRDefault="00A27632" w:rsidP="003649D4">
            <w:pPr>
              <w:jc w:val="center"/>
              <w:rPr>
                <w:rFonts w:ascii="Times New Roman" w:hAnsi="Times New Roman"/>
                <w:szCs w:val="21"/>
              </w:rPr>
            </w:pPr>
            <w:r>
              <w:rPr>
                <w:rStyle w:val="13"/>
                <w:rFonts w:ascii="Times New Roman" w:hAnsi="Times New Roman" w:hint="eastAsia"/>
                <w:szCs w:val="21"/>
              </w:rPr>
              <w:t>2</w:t>
            </w:r>
            <w:r>
              <w:rPr>
                <w:rStyle w:val="13"/>
                <w:rFonts w:hint="eastAsia"/>
              </w:rPr>
              <w:t>0</w:t>
            </w:r>
            <w:r w:rsidR="00411DD7" w:rsidRPr="00BC648B">
              <w:rPr>
                <w:rStyle w:val="13"/>
                <w:rFonts w:ascii="Times New Roman" w:hAnsi="Times New Roman"/>
                <w:szCs w:val="21"/>
              </w:rPr>
              <w:t xml:space="preserve">  </w:t>
            </w:r>
          </w:p>
        </w:tc>
        <w:tc>
          <w:tcPr>
            <w:tcW w:w="992" w:type="dxa"/>
          </w:tcPr>
          <w:p w14:paraId="15CC2BA1"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55</w:t>
            </w:r>
            <w:r w:rsidRPr="00BC648B">
              <w:rPr>
                <w:rStyle w:val="13"/>
                <w:rFonts w:ascii="Times New Roman" w:hAnsi="Times New Roman"/>
                <w:szCs w:val="21"/>
              </w:rPr>
              <w:t xml:space="preserve"> </w:t>
            </w:r>
          </w:p>
        </w:tc>
        <w:tc>
          <w:tcPr>
            <w:tcW w:w="993" w:type="dxa"/>
          </w:tcPr>
          <w:p w14:paraId="54B2786F" w14:textId="77777777" w:rsidR="00411DD7" w:rsidRPr="00B5547D" w:rsidRDefault="005C3F19" w:rsidP="003649D4">
            <w:pPr>
              <w:jc w:val="center"/>
              <w:rPr>
                <w:rFonts w:ascii="Times New Roman" w:hAnsi="Times New Roman"/>
                <w:szCs w:val="21"/>
              </w:rPr>
            </w:pPr>
            <w:r>
              <w:rPr>
                <w:rStyle w:val="13"/>
                <w:rFonts w:ascii="Times New Roman" w:hAnsi="Times New Roman" w:hint="eastAsia"/>
                <w:szCs w:val="21"/>
              </w:rPr>
              <w:t>40</w:t>
            </w:r>
            <w:r w:rsidR="00411DD7" w:rsidRPr="00BC648B">
              <w:rPr>
                <w:rStyle w:val="13"/>
                <w:rFonts w:ascii="Times New Roman" w:hAnsi="Times New Roman"/>
                <w:szCs w:val="21"/>
              </w:rPr>
              <w:t xml:space="preserve">  </w:t>
            </w:r>
          </w:p>
        </w:tc>
        <w:tc>
          <w:tcPr>
            <w:tcW w:w="1255" w:type="dxa"/>
          </w:tcPr>
          <w:p w14:paraId="5DC315F6" w14:textId="77777777" w:rsidR="00411DD7" w:rsidRPr="00B5547D" w:rsidRDefault="005C3F19" w:rsidP="003649D4">
            <w:pPr>
              <w:jc w:val="center"/>
              <w:rPr>
                <w:rFonts w:ascii="Times New Roman" w:hAnsi="Times New Roman"/>
                <w:szCs w:val="21"/>
              </w:rPr>
            </w:pPr>
            <w:r>
              <w:rPr>
                <w:rStyle w:val="13"/>
                <w:rFonts w:ascii="Times New Roman" w:hAnsi="Times New Roman" w:hint="eastAsia"/>
                <w:szCs w:val="21"/>
              </w:rPr>
              <w:t>30</w:t>
            </w:r>
            <w:r w:rsidR="00411DD7" w:rsidRPr="00BC648B">
              <w:rPr>
                <w:rStyle w:val="13"/>
                <w:rFonts w:ascii="Times New Roman" w:hAnsi="Times New Roman"/>
                <w:szCs w:val="21"/>
              </w:rPr>
              <w:t xml:space="preserve">  </w:t>
            </w:r>
          </w:p>
        </w:tc>
        <w:tc>
          <w:tcPr>
            <w:tcW w:w="1139" w:type="dxa"/>
          </w:tcPr>
          <w:p w14:paraId="202E5DD4"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30</w:t>
            </w:r>
          </w:p>
        </w:tc>
      </w:tr>
      <w:tr w:rsidR="00411DD7" w:rsidRPr="00547320" w14:paraId="46F79B31" w14:textId="77777777" w:rsidTr="003649D4">
        <w:trPr>
          <w:trHeight w:val="291"/>
          <w:jc w:val="center"/>
        </w:trPr>
        <w:tc>
          <w:tcPr>
            <w:tcW w:w="1262" w:type="dxa"/>
          </w:tcPr>
          <w:p w14:paraId="7882F549" w14:textId="77777777" w:rsidR="00411DD7" w:rsidRPr="00BC648B" w:rsidRDefault="00411DD7" w:rsidP="003649D4">
            <w:pPr>
              <w:jc w:val="center"/>
            </w:pPr>
            <w:r w:rsidRPr="00BC648B">
              <w:rPr>
                <w:rStyle w:val="13"/>
                <w:rFonts w:hint="eastAsia"/>
              </w:rPr>
              <w:t xml:space="preserve"> </w:t>
            </w:r>
            <w:r w:rsidR="00A27632" w:rsidRPr="00A27632">
              <w:rPr>
                <w:rStyle w:val="13"/>
                <w:rFonts w:hint="eastAsia"/>
              </w:rPr>
              <w:t>书库</w:t>
            </w:r>
            <w:r w:rsidRPr="00BC648B">
              <w:rPr>
                <w:rStyle w:val="13"/>
                <w:rFonts w:hint="eastAsia"/>
              </w:rPr>
              <w:t xml:space="preserve"> </w:t>
            </w:r>
          </w:p>
        </w:tc>
        <w:tc>
          <w:tcPr>
            <w:tcW w:w="1134" w:type="dxa"/>
          </w:tcPr>
          <w:p w14:paraId="5308DBD8"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0</w:t>
            </w:r>
            <w:r w:rsidR="00A27632">
              <w:rPr>
                <w:rStyle w:val="13"/>
                <w:rFonts w:hint="eastAsia"/>
              </w:rPr>
              <w:t>.1</w:t>
            </w:r>
            <w:r w:rsidRPr="00BC648B">
              <w:rPr>
                <w:rStyle w:val="13"/>
                <w:rFonts w:ascii="Times New Roman" w:hAnsi="Times New Roman"/>
                <w:szCs w:val="21"/>
              </w:rPr>
              <w:t xml:space="preserve"> </w:t>
            </w:r>
          </w:p>
        </w:tc>
        <w:tc>
          <w:tcPr>
            <w:tcW w:w="1276" w:type="dxa"/>
          </w:tcPr>
          <w:p w14:paraId="15E6BDB8"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26</w:t>
            </w:r>
            <w:r w:rsidRPr="00BC648B">
              <w:rPr>
                <w:rStyle w:val="13"/>
                <w:rFonts w:ascii="Times New Roman" w:hAnsi="Times New Roman"/>
                <w:szCs w:val="21"/>
              </w:rPr>
              <w:t xml:space="preserve"> </w:t>
            </w:r>
          </w:p>
        </w:tc>
        <w:tc>
          <w:tcPr>
            <w:tcW w:w="1382" w:type="dxa"/>
          </w:tcPr>
          <w:p w14:paraId="500903ED"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1</w:t>
            </w:r>
            <w:r w:rsidR="00A27632">
              <w:rPr>
                <w:rStyle w:val="13"/>
                <w:rFonts w:hint="eastAsia"/>
              </w:rPr>
              <w:t>8</w:t>
            </w:r>
            <w:r w:rsidRPr="00BC648B">
              <w:rPr>
                <w:rStyle w:val="13"/>
                <w:rFonts w:ascii="Times New Roman" w:hAnsi="Times New Roman"/>
                <w:szCs w:val="21"/>
              </w:rPr>
              <w:t xml:space="preserve"> </w:t>
            </w:r>
          </w:p>
        </w:tc>
        <w:tc>
          <w:tcPr>
            <w:tcW w:w="992" w:type="dxa"/>
          </w:tcPr>
          <w:p w14:paraId="04E86AE6"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55</w:t>
            </w:r>
          </w:p>
        </w:tc>
        <w:tc>
          <w:tcPr>
            <w:tcW w:w="993" w:type="dxa"/>
          </w:tcPr>
          <w:p w14:paraId="6359BE30"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40</w:t>
            </w:r>
            <w:r w:rsidRPr="00BC648B">
              <w:rPr>
                <w:rStyle w:val="13"/>
                <w:rFonts w:ascii="Times New Roman" w:hAnsi="Times New Roman"/>
                <w:szCs w:val="21"/>
              </w:rPr>
              <w:t xml:space="preserve"> </w:t>
            </w:r>
          </w:p>
        </w:tc>
        <w:tc>
          <w:tcPr>
            <w:tcW w:w="1255" w:type="dxa"/>
          </w:tcPr>
          <w:p w14:paraId="04E21FF7"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20</w:t>
            </w:r>
            <w:r w:rsidRPr="00BC648B">
              <w:rPr>
                <w:rStyle w:val="13"/>
                <w:rFonts w:ascii="Times New Roman" w:hAnsi="Times New Roman"/>
                <w:szCs w:val="21"/>
              </w:rPr>
              <w:t xml:space="preserve"> </w:t>
            </w:r>
          </w:p>
        </w:tc>
        <w:tc>
          <w:tcPr>
            <w:tcW w:w="1139" w:type="dxa"/>
          </w:tcPr>
          <w:p w14:paraId="71F1091D"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20</w:t>
            </w:r>
          </w:p>
        </w:tc>
      </w:tr>
      <w:tr w:rsidR="00411DD7" w:rsidRPr="00547320" w14:paraId="59B94F98" w14:textId="77777777" w:rsidTr="003649D4">
        <w:trPr>
          <w:trHeight w:val="291"/>
          <w:jc w:val="center"/>
        </w:trPr>
        <w:tc>
          <w:tcPr>
            <w:tcW w:w="1262" w:type="dxa"/>
          </w:tcPr>
          <w:p w14:paraId="240971CE" w14:textId="77777777" w:rsidR="00411DD7" w:rsidRPr="00BC648B" w:rsidRDefault="00411DD7" w:rsidP="003649D4">
            <w:pPr>
              <w:jc w:val="center"/>
            </w:pPr>
            <w:r w:rsidRPr="00BC648B">
              <w:rPr>
                <w:rStyle w:val="13"/>
                <w:rFonts w:hint="eastAsia"/>
              </w:rPr>
              <w:t xml:space="preserve"> </w:t>
            </w:r>
            <w:r w:rsidR="00A27632" w:rsidRPr="00A27632">
              <w:rPr>
                <w:rStyle w:val="13"/>
                <w:rFonts w:hint="eastAsia"/>
              </w:rPr>
              <w:t>门厅</w:t>
            </w:r>
            <w:r w:rsidR="00A27632" w:rsidRPr="00A27632">
              <w:rPr>
                <w:rStyle w:val="13"/>
                <w:rFonts w:hint="eastAsia"/>
              </w:rPr>
              <w:t xml:space="preserve"> / </w:t>
            </w:r>
            <w:r w:rsidR="00A27632" w:rsidRPr="00A27632">
              <w:rPr>
                <w:rStyle w:val="13"/>
                <w:rFonts w:hint="eastAsia"/>
              </w:rPr>
              <w:t>电梯厅</w:t>
            </w:r>
            <w:r w:rsidRPr="00BC648B">
              <w:rPr>
                <w:rStyle w:val="13"/>
                <w:rFonts w:hint="eastAsia"/>
              </w:rPr>
              <w:t xml:space="preserve"> </w:t>
            </w:r>
          </w:p>
        </w:tc>
        <w:tc>
          <w:tcPr>
            <w:tcW w:w="1134" w:type="dxa"/>
          </w:tcPr>
          <w:p w14:paraId="195FBEDC"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0</w:t>
            </w:r>
            <w:r w:rsidR="00A27632">
              <w:rPr>
                <w:rStyle w:val="13"/>
                <w:rFonts w:hint="eastAsia"/>
              </w:rPr>
              <w:t>.3</w:t>
            </w:r>
          </w:p>
        </w:tc>
        <w:tc>
          <w:tcPr>
            <w:tcW w:w="1276" w:type="dxa"/>
          </w:tcPr>
          <w:p w14:paraId="0929BB4B"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27</w:t>
            </w:r>
          </w:p>
        </w:tc>
        <w:tc>
          <w:tcPr>
            <w:tcW w:w="1382" w:type="dxa"/>
          </w:tcPr>
          <w:p w14:paraId="2102D6A8"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1</w:t>
            </w:r>
            <w:r w:rsidR="00A27632">
              <w:rPr>
                <w:rStyle w:val="13"/>
                <w:rFonts w:hint="eastAsia"/>
              </w:rPr>
              <w:t>8</w:t>
            </w:r>
          </w:p>
        </w:tc>
        <w:tc>
          <w:tcPr>
            <w:tcW w:w="992" w:type="dxa"/>
          </w:tcPr>
          <w:p w14:paraId="04F1BD88"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55</w:t>
            </w:r>
          </w:p>
        </w:tc>
        <w:tc>
          <w:tcPr>
            <w:tcW w:w="993" w:type="dxa"/>
          </w:tcPr>
          <w:p w14:paraId="4900BD5B"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40</w:t>
            </w:r>
          </w:p>
        </w:tc>
        <w:tc>
          <w:tcPr>
            <w:tcW w:w="1255" w:type="dxa"/>
          </w:tcPr>
          <w:p w14:paraId="3C6D39AE"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20</w:t>
            </w:r>
          </w:p>
        </w:tc>
        <w:tc>
          <w:tcPr>
            <w:tcW w:w="1139" w:type="dxa"/>
          </w:tcPr>
          <w:p w14:paraId="454A9816"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20</w:t>
            </w:r>
            <w:r w:rsidRPr="00BC648B">
              <w:rPr>
                <w:rStyle w:val="13"/>
                <w:rFonts w:ascii="Times New Roman" w:hAnsi="Times New Roman"/>
                <w:szCs w:val="21"/>
              </w:rPr>
              <w:t xml:space="preserve"> </w:t>
            </w:r>
          </w:p>
        </w:tc>
      </w:tr>
      <w:tr w:rsidR="00411DD7" w:rsidRPr="00547320" w14:paraId="55E9612A" w14:textId="77777777" w:rsidTr="003649D4">
        <w:trPr>
          <w:trHeight w:val="291"/>
          <w:jc w:val="center"/>
        </w:trPr>
        <w:tc>
          <w:tcPr>
            <w:tcW w:w="1262" w:type="dxa"/>
          </w:tcPr>
          <w:p w14:paraId="352F5EA0" w14:textId="77777777" w:rsidR="00411DD7" w:rsidRPr="00BC648B" w:rsidRDefault="00411DD7" w:rsidP="003649D4">
            <w:pPr>
              <w:jc w:val="center"/>
            </w:pPr>
            <w:r w:rsidRPr="00BC648B">
              <w:rPr>
                <w:rStyle w:val="13"/>
                <w:rFonts w:hint="eastAsia"/>
              </w:rPr>
              <w:t xml:space="preserve"> </w:t>
            </w:r>
            <w:r w:rsidR="00A27632" w:rsidRPr="00A27632">
              <w:rPr>
                <w:rStyle w:val="13"/>
                <w:rFonts w:hint="eastAsia"/>
              </w:rPr>
              <w:t>卫生间</w:t>
            </w:r>
            <w:r w:rsidRPr="00BC648B">
              <w:rPr>
                <w:rStyle w:val="13"/>
                <w:rFonts w:hint="eastAsia"/>
              </w:rPr>
              <w:t xml:space="preserve"> </w:t>
            </w:r>
          </w:p>
        </w:tc>
        <w:tc>
          <w:tcPr>
            <w:tcW w:w="1134" w:type="dxa"/>
          </w:tcPr>
          <w:p w14:paraId="754DE2E2"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276" w:type="dxa"/>
          </w:tcPr>
          <w:p w14:paraId="4805F23C"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27</w:t>
            </w:r>
          </w:p>
        </w:tc>
        <w:tc>
          <w:tcPr>
            <w:tcW w:w="1382" w:type="dxa"/>
          </w:tcPr>
          <w:p w14:paraId="272AC4A3"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2</w:t>
            </w:r>
            <w:r w:rsidR="00A27632">
              <w:rPr>
                <w:rStyle w:val="13"/>
                <w:rFonts w:hint="eastAsia"/>
              </w:rPr>
              <w:t>0</w:t>
            </w:r>
          </w:p>
        </w:tc>
        <w:tc>
          <w:tcPr>
            <w:tcW w:w="992" w:type="dxa"/>
          </w:tcPr>
          <w:p w14:paraId="2EC656B7"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55</w:t>
            </w:r>
          </w:p>
        </w:tc>
        <w:tc>
          <w:tcPr>
            <w:tcW w:w="993" w:type="dxa"/>
          </w:tcPr>
          <w:p w14:paraId="09F9787C"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40</w:t>
            </w:r>
          </w:p>
        </w:tc>
        <w:tc>
          <w:tcPr>
            <w:tcW w:w="1255" w:type="dxa"/>
          </w:tcPr>
          <w:p w14:paraId="428FE3E5" w14:textId="77777777" w:rsidR="00411DD7" w:rsidRPr="00B5547D" w:rsidRDefault="005C3F19" w:rsidP="003649D4">
            <w:pPr>
              <w:jc w:val="center"/>
              <w:rPr>
                <w:rFonts w:ascii="Times New Roman" w:hAnsi="Times New Roman"/>
                <w:szCs w:val="21"/>
              </w:rPr>
            </w:pPr>
            <w:r w:rsidRPr="005C3F19">
              <w:rPr>
                <w:rStyle w:val="13"/>
                <w:rFonts w:ascii="Times New Roman" w:hAnsi="Times New Roman" w:hint="eastAsia"/>
                <w:szCs w:val="21"/>
              </w:rPr>
              <w:t xml:space="preserve">10 </w:t>
            </w:r>
            <w:r w:rsidRPr="005C3F19">
              <w:rPr>
                <w:rStyle w:val="13"/>
                <w:rFonts w:ascii="Times New Roman" w:hAnsi="Times New Roman" w:hint="eastAsia"/>
                <w:szCs w:val="21"/>
              </w:rPr>
              <w:t>次</w:t>
            </w:r>
            <w:r w:rsidRPr="005C3F19">
              <w:rPr>
                <w:rStyle w:val="13"/>
                <w:rFonts w:ascii="Times New Roman" w:hAnsi="Times New Roman" w:hint="eastAsia"/>
                <w:szCs w:val="21"/>
              </w:rPr>
              <w:t xml:space="preserve"> /h </w:t>
            </w:r>
            <w:r w:rsidRPr="005C3F19">
              <w:rPr>
                <w:rStyle w:val="13"/>
                <w:rFonts w:ascii="Times New Roman" w:hAnsi="Times New Roman" w:hint="eastAsia"/>
                <w:szCs w:val="21"/>
              </w:rPr>
              <w:t>换气</w:t>
            </w:r>
            <w:r w:rsidRPr="005C3F19">
              <w:rPr>
                <w:rStyle w:val="13"/>
                <w:rFonts w:ascii="Times New Roman" w:hAnsi="Times New Roman" w:hint="eastAsia"/>
                <w:szCs w:val="21"/>
              </w:rPr>
              <w:t xml:space="preserve"> </w:t>
            </w:r>
            <w:r w:rsidR="00411DD7" w:rsidRPr="00BC648B">
              <w:rPr>
                <w:rStyle w:val="13"/>
                <w:rFonts w:ascii="Times New Roman" w:hAnsi="Times New Roman"/>
                <w:szCs w:val="21"/>
              </w:rPr>
              <w:t xml:space="preserve">  </w:t>
            </w:r>
          </w:p>
        </w:tc>
        <w:tc>
          <w:tcPr>
            <w:tcW w:w="1139" w:type="dxa"/>
          </w:tcPr>
          <w:p w14:paraId="2526A089"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sidRPr="005C3F19">
              <w:rPr>
                <w:rStyle w:val="13"/>
                <w:rFonts w:ascii="Times New Roman" w:hAnsi="Times New Roman" w:hint="eastAsia"/>
                <w:szCs w:val="21"/>
              </w:rPr>
              <w:t xml:space="preserve">10 </w:t>
            </w:r>
            <w:r w:rsidR="005C3F19" w:rsidRPr="005C3F19">
              <w:rPr>
                <w:rStyle w:val="13"/>
                <w:rFonts w:ascii="Times New Roman" w:hAnsi="Times New Roman" w:hint="eastAsia"/>
                <w:szCs w:val="21"/>
              </w:rPr>
              <w:t>次</w:t>
            </w:r>
            <w:r w:rsidR="005C3F19" w:rsidRPr="005C3F19">
              <w:rPr>
                <w:rStyle w:val="13"/>
                <w:rFonts w:ascii="Times New Roman" w:hAnsi="Times New Roman" w:hint="eastAsia"/>
                <w:szCs w:val="21"/>
              </w:rPr>
              <w:t xml:space="preserve"> /h </w:t>
            </w:r>
            <w:r w:rsidR="005C3F19" w:rsidRPr="005C3F19">
              <w:rPr>
                <w:rStyle w:val="13"/>
                <w:rFonts w:ascii="Times New Roman" w:hAnsi="Times New Roman" w:hint="eastAsia"/>
                <w:szCs w:val="21"/>
              </w:rPr>
              <w:t>换气</w:t>
            </w:r>
            <w:r w:rsidR="005C3F19" w:rsidRPr="005C3F19">
              <w:rPr>
                <w:rStyle w:val="13"/>
                <w:rFonts w:ascii="Times New Roman" w:hAnsi="Times New Roman" w:hint="eastAsia"/>
                <w:szCs w:val="21"/>
              </w:rPr>
              <w:t xml:space="preserve"> </w:t>
            </w:r>
            <w:r w:rsidRPr="00BC648B">
              <w:rPr>
                <w:rStyle w:val="13"/>
                <w:rFonts w:ascii="Times New Roman" w:hAnsi="Times New Roman"/>
                <w:szCs w:val="21"/>
              </w:rPr>
              <w:t xml:space="preserve"> </w:t>
            </w:r>
          </w:p>
        </w:tc>
      </w:tr>
      <w:tr w:rsidR="00411DD7" w:rsidRPr="00547320" w14:paraId="5C49EB0E" w14:textId="77777777" w:rsidTr="003649D4">
        <w:trPr>
          <w:trHeight w:val="291"/>
          <w:jc w:val="center"/>
        </w:trPr>
        <w:tc>
          <w:tcPr>
            <w:tcW w:w="1262" w:type="dxa"/>
          </w:tcPr>
          <w:p w14:paraId="75416757" w14:textId="77777777" w:rsidR="00411DD7" w:rsidRPr="00BC648B" w:rsidRDefault="00A27632" w:rsidP="003649D4">
            <w:pPr>
              <w:jc w:val="center"/>
            </w:pPr>
            <w:r w:rsidRPr="00A27632">
              <w:rPr>
                <w:rStyle w:val="13"/>
                <w:rFonts w:hint="eastAsia"/>
              </w:rPr>
              <w:t>办公室</w:t>
            </w:r>
            <w:r w:rsidR="00411DD7" w:rsidRPr="00BC648B">
              <w:rPr>
                <w:rStyle w:val="13"/>
                <w:rFonts w:hint="eastAsia"/>
              </w:rPr>
              <w:t xml:space="preserve">  </w:t>
            </w:r>
          </w:p>
        </w:tc>
        <w:tc>
          <w:tcPr>
            <w:tcW w:w="1134" w:type="dxa"/>
          </w:tcPr>
          <w:p w14:paraId="692661B3"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0</w:t>
            </w:r>
            <w:r w:rsidR="00A27632">
              <w:rPr>
                <w:rStyle w:val="13"/>
                <w:rFonts w:hint="eastAsia"/>
              </w:rPr>
              <w:t>.2</w:t>
            </w:r>
          </w:p>
        </w:tc>
        <w:tc>
          <w:tcPr>
            <w:tcW w:w="1276" w:type="dxa"/>
          </w:tcPr>
          <w:p w14:paraId="007EFBDA"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26</w:t>
            </w:r>
          </w:p>
        </w:tc>
        <w:tc>
          <w:tcPr>
            <w:tcW w:w="1382" w:type="dxa"/>
          </w:tcPr>
          <w:p w14:paraId="22909C49"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A27632">
              <w:rPr>
                <w:rStyle w:val="13"/>
                <w:rFonts w:ascii="Times New Roman" w:hAnsi="Times New Roman" w:hint="eastAsia"/>
                <w:szCs w:val="21"/>
              </w:rPr>
              <w:t>20</w:t>
            </w:r>
          </w:p>
        </w:tc>
        <w:tc>
          <w:tcPr>
            <w:tcW w:w="992" w:type="dxa"/>
          </w:tcPr>
          <w:p w14:paraId="20C857F1"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55</w:t>
            </w:r>
          </w:p>
        </w:tc>
        <w:tc>
          <w:tcPr>
            <w:tcW w:w="993" w:type="dxa"/>
          </w:tcPr>
          <w:p w14:paraId="40E2791A"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40</w:t>
            </w:r>
          </w:p>
        </w:tc>
        <w:tc>
          <w:tcPr>
            <w:tcW w:w="1255" w:type="dxa"/>
          </w:tcPr>
          <w:p w14:paraId="4B4CB3A6"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r w:rsidR="005C3F19">
              <w:rPr>
                <w:rStyle w:val="13"/>
                <w:rFonts w:ascii="Times New Roman" w:hAnsi="Times New Roman" w:hint="eastAsia"/>
                <w:szCs w:val="21"/>
              </w:rPr>
              <w:t>30</w:t>
            </w:r>
          </w:p>
        </w:tc>
        <w:tc>
          <w:tcPr>
            <w:tcW w:w="1139" w:type="dxa"/>
          </w:tcPr>
          <w:p w14:paraId="5894B754" w14:textId="77777777" w:rsidR="00411DD7" w:rsidRPr="00B5547D" w:rsidRDefault="005C3F19" w:rsidP="003649D4">
            <w:pPr>
              <w:jc w:val="center"/>
              <w:rPr>
                <w:rFonts w:ascii="Times New Roman" w:hAnsi="Times New Roman"/>
                <w:szCs w:val="21"/>
              </w:rPr>
            </w:pPr>
            <w:r>
              <w:rPr>
                <w:rStyle w:val="13"/>
                <w:rFonts w:ascii="Times New Roman" w:hAnsi="Times New Roman" w:hint="eastAsia"/>
                <w:szCs w:val="21"/>
              </w:rPr>
              <w:t>30</w:t>
            </w:r>
            <w:r w:rsidR="00411DD7" w:rsidRPr="00BC648B">
              <w:rPr>
                <w:rStyle w:val="13"/>
                <w:rFonts w:ascii="Times New Roman" w:hAnsi="Times New Roman"/>
                <w:szCs w:val="21"/>
              </w:rPr>
              <w:t xml:space="preserve">  </w:t>
            </w:r>
          </w:p>
        </w:tc>
      </w:tr>
      <w:tr w:rsidR="00411DD7" w:rsidRPr="00547320" w14:paraId="76AE1634" w14:textId="77777777" w:rsidTr="003649D4">
        <w:trPr>
          <w:trHeight w:val="291"/>
          <w:jc w:val="center"/>
        </w:trPr>
        <w:tc>
          <w:tcPr>
            <w:tcW w:w="1262" w:type="dxa"/>
          </w:tcPr>
          <w:p w14:paraId="1ACB5440" w14:textId="77777777" w:rsidR="00411DD7" w:rsidRPr="00BC648B" w:rsidRDefault="00411DD7" w:rsidP="003649D4">
            <w:pPr>
              <w:jc w:val="center"/>
            </w:pPr>
            <w:r w:rsidRPr="00BC648B">
              <w:rPr>
                <w:rStyle w:val="13"/>
                <w:rFonts w:hint="eastAsia"/>
              </w:rPr>
              <w:t xml:space="preserve">  </w:t>
            </w:r>
          </w:p>
        </w:tc>
        <w:tc>
          <w:tcPr>
            <w:tcW w:w="1134" w:type="dxa"/>
          </w:tcPr>
          <w:p w14:paraId="056BDEC4"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276" w:type="dxa"/>
          </w:tcPr>
          <w:p w14:paraId="164DAB92"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382" w:type="dxa"/>
          </w:tcPr>
          <w:p w14:paraId="3CBBB384"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992" w:type="dxa"/>
          </w:tcPr>
          <w:p w14:paraId="07E2A0A1"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993" w:type="dxa"/>
          </w:tcPr>
          <w:p w14:paraId="1C38F384"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255" w:type="dxa"/>
          </w:tcPr>
          <w:p w14:paraId="4FE2DD2D"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139" w:type="dxa"/>
          </w:tcPr>
          <w:p w14:paraId="4D4BF977"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r>
      <w:tr w:rsidR="00411DD7" w:rsidRPr="00547320" w14:paraId="0AA82AD9" w14:textId="77777777" w:rsidTr="003649D4">
        <w:trPr>
          <w:trHeight w:val="291"/>
          <w:jc w:val="center"/>
        </w:trPr>
        <w:tc>
          <w:tcPr>
            <w:tcW w:w="1262" w:type="dxa"/>
          </w:tcPr>
          <w:p w14:paraId="0F96D024" w14:textId="77777777" w:rsidR="00411DD7" w:rsidRPr="00BC648B" w:rsidRDefault="00411DD7" w:rsidP="003649D4">
            <w:pPr>
              <w:jc w:val="center"/>
            </w:pPr>
            <w:r w:rsidRPr="00BC648B">
              <w:rPr>
                <w:rStyle w:val="13"/>
                <w:rFonts w:hint="eastAsia"/>
              </w:rPr>
              <w:t xml:space="preserve">  </w:t>
            </w:r>
          </w:p>
        </w:tc>
        <w:tc>
          <w:tcPr>
            <w:tcW w:w="1134" w:type="dxa"/>
          </w:tcPr>
          <w:p w14:paraId="27BBA350"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276" w:type="dxa"/>
          </w:tcPr>
          <w:p w14:paraId="6474EA4F"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382" w:type="dxa"/>
          </w:tcPr>
          <w:p w14:paraId="744DC604"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992" w:type="dxa"/>
          </w:tcPr>
          <w:p w14:paraId="66B2882E"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993" w:type="dxa"/>
          </w:tcPr>
          <w:p w14:paraId="6A1F28F2"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255" w:type="dxa"/>
          </w:tcPr>
          <w:p w14:paraId="4872BCC2"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139" w:type="dxa"/>
          </w:tcPr>
          <w:p w14:paraId="74C02714"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r>
      <w:tr w:rsidR="00411DD7" w:rsidRPr="00547320" w14:paraId="4A11AFD3" w14:textId="77777777" w:rsidTr="003649D4">
        <w:trPr>
          <w:trHeight w:val="291"/>
          <w:jc w:val="center"/>
        </w:trPr>
        <w:tc>
          <w:tcPr>
            <w:tcW w:w="1262" w:type="dxa"/>
          </w:tcPr>
          <w:p w14:paraId="70806E9E" w14:textId="77777777" w:rsidR="00411DD7" w:rsidRPr="00BC648B" w:rsidRDefault="00411DD7" w:rsidP="003649D4">
            <w:pPr>
              <w:jc w:val="center"/>
            </w:pPr>
            <w:r w:rsidRPr="00BC648B">
              <w:rPr>
                <w:rStyle w:val="13"/>
                <w:rFonts w:hint="eastAsia"/>
              </w:rPr>
              <w:t xml:space="preserve">  </w:t>
            </w:r>
          </w:p>
        </w:tc>
        <w:tc>
          <w:tcPr>
            <w:tcW w:w="1134" w:type="dxa"/>
          </w:tcPr>
          <w:p w14:paraId="0A208E8D"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276" w:type="dxa"/>
          </w:tcPr>
          <w:p w14:paraId="1E09611C"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382" w:type="dxa"/>
          </w:tcPr>
          <w:p w14:paraId="68DF3740"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992" w:type="dxa"/>
          </w:tcPr>
          <w:p w14:paraId="56578869"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993" w:type="dxa"/>
          </w:tcPr>
          <w:p w14:paraId="77190F24"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255" w:type="dxa"/>
          </w:tcPr>
          <w:p w14:paraId="1766C09B"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c>
          <w:tcPr>
            <w:tcW w:w="1139" w:type="dxa"/>
          </w:tcPr>
          <w:p w14:paraId="5BF7BCC5" w14:textId="77777777" w:rsidR="00411DD7" w:rsidRPr="00B5547D" w:rsidRDefault="00411DD7" w:rsidP="003649D4">
            <w:pPr>
              <w:jc w:val="center"/>
              <w:rPr>
                <w:rFonts w:ascii="Times New Roman" w:hAnsi="Times New Roman"/>
                <w:szCs w:val="21"/>
              </w:rPr>
            </w:pPr>
            <w:r w:rsidRPr="00BC648B">
              <w:rPr>
                <w:rStyle w:val="13"/>
                <w:rFonts w:ascii="Times New Roman" w:hAnsi="Times New Roman"/>
                <w:szCs w:val="21"/>
              </w:rPr>
              <w:t xml:space="preserve">  </w:t>
            </w:r>
          </w:p>
        </w:tc>
      </w:tr>
    </w:tbl>
    <w:p w14:paraId="23931ED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E125114"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7FBD5097" w14:textId="77777777" w:rsidR="00411DD7" w:rsidRPr="00547320"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暖通</w:t>
      </w:r>
      <w:r>
        <w:rPr>
          <w:rFonts w:ascii="Times New Roman" w:hAnsi="Times New Roman" w:hint="eastAsia"/>
          <w:szCs w:val="21"/>
        </w:rPr>
        <w:t>专业</w:t>
      </w:r>
      <w:r w:rsidRPr="00547320">
        <w:rPr>
          <w:rFonts w:ascii="Times New Roman" w:hAnsi="Times New Roman"/>
          <w:szCs w:val="21"/>
        </w:rPr>
        <w:t>竣工图</w:t>
      </w:r>
      <w:r>
        <w:rPr>
          <w:rFonts w:ascii="Times New Roman" w:hAnsi="Times New Roman" w:hint="eastAsia"/>
          <w:szCs w:val="21"/>
        </w:rPr>
        <w:t>及说明文件；</w:t>
      </w:r>
    </w:p>
    <w:p w14:paraId="1CC9B961" w14:textId="77777777" w:rsidR="00411DD7" w:rsidRDefault="00411DD7" w:rsidP="003649D4">
      <w:pPr>
        <w:rPr>
          <w:rFonts w:ascii="Times New Roman" w:hAnsi="Times New Roman"/>
          <w:szCs w:val="21"/>
        </w:rPr>
      </w:pPr>
      <w:r w:rsidRPr="00547320">
        <w:rPr>
          <w:rFonts w:ascii="Times New Roman" w:hAnsi="Times New Roman"/>
          <w:szCs w:val="21"/>
        </w:rPr>
        <w:t>2</w:t>
      </w:r>
      <w:r>
        <w:rPr>
          <w:rFonts w:ascii="Times New Roman" w:hAnsi="Times New Roman" w:hint="eastAsia"/>
          <w:szCs w:val="21"/>
        </w:rPr>
        <w:t>）典型房间在使用空调期间的</w:t>
      </w:r>
      <w:r w:rsidRPr="00547320">
        <w:rPr>
          <w:rFonts w:ascii="Times New Roman" w:hAnsi="Times New Roman"/>
          <w:szCs w:val="21"/>
        </w:rPr>
        <w:t>室内温湿度检测报告</w:t>
      </w:r>
      <w:r>
        <w:rPr>
          <w:rFonts w:ascii="Times New Roman" w:hAnsi="Times New Roman" w:hint="eastAsia"/>
          <w:szCs w:val="21"/>
        </w:rPr>
        <w:t>、室内二氧化碳浓度检测报告。</w:t>
      </w:r>
    </w:p>
    <w:p w14:paraId="01D96FEB" w14:textId="77777777" w:rsidR="00411DD7" w:rsidRDefault="00411DD7" w:rsidP="003649D4">
      <w:pPr>
        <w:rPr>
          <w:rFonts w:ascii="Times New Roman" w:hAnsi="Times New Roman"/>
          <w:szCs w:val="21"/>
        </w:rPr>
      </w:pPr>
    </w:p>
    <w:p w14:paraId="0DA74E4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3EF0FE50" w14:textId="77777777" w:rsidTr="003649D4">
        <w:trPr>
          <w:trHeight w:val="2634"/>
          <w:jc w:val="center"/>
        </w:trPr>
        <w:tc>
          <w:tcPr>
            <w:tcW w:w="9356" w:type="dxa"/>
          </w:tcPr>
          <w:p w14:paraId="6672032F" w14:textId="77777777" w:rsidR="00411DD7" w:rsidRPr="00BC648B" w:rsidRDefault="00411DD7" w:rsidP="003649D4">
            <w:pPr>
              <w:rPr>
                <w:szCs w:val="21"/>
              </w:rPr>
            </w:pPr>
          </w:p>
        </w:tc>
      </w:tr>
    </w:tbl>
    <w:p w14:paraId="3E590D8B" w14:textId="77777777" w:rsidR="00411DD7" w:rsidRDefault="00411DD7"/>
    <w:p w14:paraId="79695619" w14:textId="77777777" w:rsidR="00411DD7" w:rsidRDefault="00411DD7">
      <w:pPr>
        <w:rPr>
          <w:rFonts w:ascii="Times New Roman" w:hAnsi="Times New Roman"/>
          <w:b/>
          <w:bCs/>
        </w:rPr>
      </w:pPr>
      <w:r>
        <w:rPr>
          <w:rFonts w:ascii="Times New Roman" w:hAnsi="Times New Roman"/>
        </w:rPr>
        <w:br w:type="page"/>
      </w:r>
    </w:p>
    <w:p w14:paraId="5918FDA8" w14:textId="77777777" w:rsidR="00411DD7" w:rsidRDefault="00411DD7">
      <w:pPr>
        <w:pStyle w:val="4"/>
        <w:spacing w:before="0" w:after="0"/>
        <w:divId w:val="732780189"/>
      </w:pPr>
      <w:r>
        <w:t xml:space="preserve">5.1.7 </w:t>
      </w:r>
      <w:r>
        <w:rPr>
          <w:rFonts w:hint="eastAsia"/>
        </w:rPr>
        <w:t>围护结构热工性能应符合下列规定：</w:t>
      </w:r>
      <w:r>
        <w:t xml:space="preserve"> 1 </w:t>
      </w:r>
      <w:r>
        <w:rPr>
          <w:rFonts w:hint="eastAsia"/>
        </w:rPr>
        <w:t>在室内设计温、湿度条件下，建筑非透光围护结构内表面不得结露；</w:t>
      </w:r>
      <w:r>
        <w:t xml:space="preserve"> 2 </w:t>
      </w:r>
      <w:r>
        <w:rPr>
          <w:rFonts w:hint="eastAsia"/>
        </w:rPr>
        <w:t>供暖建筑的屋面、外墙内部不应产生冷凝；</w:t>
      </w:r>
      <w:r>
        <w:t xml:space="preserve"> 3 </w:t>
      </w:r>
      <w:r>
        <w:rPr>
          <w:rFonts w:hint="eastAsia"/>
        </w:rPr>
        <w:t>屋顶和外墙隔热性能应满足现行国家标准《民用建筑热工设计规范》</w:t>
      </w:r>
      <w:r>
        <w:t xml:space="preserve"> GB50176 </w:t>
      </w:r>
      <w:r>
        <w:rPr>
          <w:rFonts w:hint="eastAsia"/>
        </w:rPr>
        <w:t>的要求。</w:t>
      </w:r>
      <w:r>
        <w:t xml:space="preserve"> </w:t>
      </w:r>
    </w:p>
    <w:p w14:paraId="2EC80A8C" w14:textId="77777777" w:rsidR="00411DD7" w:rsidRDefault="00411DD7">
      <w:pPr>
        <w:pStyle w:val="ad"/>
        <w:spacing w:before="0" w:beforeAutospacing="0" w:after="0" w:afterAutospacing="0"/>
        <w:jc w:val="both"/>
        <w:divId w:val="732780189"/>
        <w:rPr>
          <w:rFonts w:hint="eastAsia"/>
        </w:rPr>
      </w:pPr>
      <w:r>
        <w:rPr>
          <w:rFonts w:ascii="Times New Roman" w:hAnsi="Times New Roman" w:cs="Times New Roman"/>
          <w:b/>
          <w:bCs/>
          <w:sz w:val="21"/>
          <w:szCs w:val="21"/>
        </w:rPr>
        <w:t xml:space="preserve">1 </w:t>
      </w:r>
      <w:r>
        <w:rPr>
          <w:rFonts w:hint="eastAsia"/>
          <w:b/>
          <w:bCs/>
          <w:sz w:val="21"/>
          <w:szCs w:val="21"/>
        </w:rPr>
        <w:t>达标自评</w:t>
      </w:r>
      <w:r>
        <w:t xml:space="preserve"> </w:t>
      </w:r>
    </w:p>
    <w:p w14:paraId="4B4961A5" w14:textId="77777777" w:rsidR="00411DD7" w:rsidRDefault="00411DD7">
      <w:pPr>
        <w:pStyle w:val="ad"/>
        <w:spacing w:before="0" w:beforeAutospacing="0" w:after="0" w:afterAutospacing="0"/>
        <w:jc w:val="both"/>
        <w:divId w:val="732780189"/>
        <w:rPr>
          <w:rFonts w:hint="eastAsia"/>
        </w:rPr>
      </w:pPr>
      <w:r>
        <w:rPr>
          <w:rStyle w:val="changecolor"/>
          <w:rFonts w:ascii="MS Mincho" w:eastAsia="MS Mincho" w:hAnsi="MS Mincho" w:cs="MS Mincho" w:hint="eastAsia"/>
          <w:sz w:val="28"/>
          <w:szCs w:val="28"/>
        </w:rPr>
        <w:t>☑</w:t>
      </w:r>
      <w:r>
        <w:t xml:space="preserve"> </w:t>
      </w:r>
      <w:r>
        <w:rPr>
          <w:rFonts w:hint="eastAsia"/>
          <w:sz w:val="21"/>
          <w:szCs w:val="21"/>
        </w:rPr>
        <w:t>达标；</w:t>
      </w:r>
      <w:r>
        <w:t xml:space="preserve"> </w:t>
      </w:r>
      <w:r>
        <w:rPr>
          <w:rStyle w:val="changecolor"/>
          <w:rFonts w:ascii="MS Mincho" w:eastAsia="MS Mincho" w:hAnsi="MS Mincho" w:cs="MS Mincho" w:hint="eastAsia"/>
          <w:sz w:val="28"/>
          <w:szCs w:val="28"/>
        </w:rPr>
        <w:t>☐</w:t>
      </w:r>
      <w:r>
        <w:t xml:space="preserve"> </w:t>
      </w:r>
      <w:r>
        <w:rPr>
          <w:rFonts w:hint="eastAsia"/>
          <w:sz w:val="21"/>
          <w:szCs w:val="21"/>
        </w:rPr>
        <w:t>不达标</w:t>
      </w:r>
      <w:r>
        <w:t xml:space="preserve"> </w:t>
      </w:r>
    </w:p>
    <w:p w14:paraId="5933C70A" w14:textId="77777777" w:rsidR="00411DD7" w:rsidRDefault="00411DD7">
      <w:pPr>
        <w:pStyle w:val="ad"/>
        <w:spacing w:before="0" w:beforeAutospacing="0" w:after="0" w:afterAutospacing="0"/>
        <w:jc w:val="both"/>
        <w:divId w:val="732780189"/>
        <w:rPr>
          <w:rFonts w:hint="eastAsia"/>
        </w:rPr>
      </w:pPr>
      <w:r>
        <w:rPr>
          <w:rFonts w:ascii="Times New Roman" w:hAnsi="Times New Roman" w:cs="Times New Roman"/>
          <w:b/>
          <w:bCs/>
          <w:sz w:val="21"/>
          <w:szCs w:val="21"/>
        </w:rPr>
        <w:t xml:space="preserve">2 </w:t>
      </w:r>
      <w:r>
        <w:rPr>
          <w:rFonts w:hint="eastAsia"/>
          <w:b/>
          <w:bCs/>
          <w:sz w:val="21"/>
          <w:szCs w:val="21"/>
        </w:rPr>
        <w:t>评价要点</w:t>
      </w:r>
      <w:r>
        <w:t xml:space="preserve"> </w:t>
      </w:r>
    </w:p>
    <w:p w14:paraId="3267AB24" w14:textId="77777777" w:rsidR="00411DD7" w:rsidRDefault="00411DD7">
      <w:pPr>
        <w:pStyle w:val="ad"/>
        <w:spacing w:before="0" w:beforeAutospacing="0" w:after="0" w:afterAutospacing="0"/>
        <w:jc w:val="both"/>
        <w:divId w:val="732780189"/>
        <w:rPr>
          <w:rFonts w:hint="eastAsia"/>
        </w:rPr>
      </w:pPr>
      <w:r>
        <w:rPr>
          <w:rFonts w:hint="eastAsia"/>
          <w:sz w:val="21"/>
          <w:szCs w:val="21"/>
        </w:rPr>
        <w:t>简要说明采取的防结露、防潮措施：</w:t>
      </w:r>
      <w:r>
        <w:t xml:space="preserve"> </w:t>
      </w:r>
    </w:p>
    <w:tbl>
      <w:tblPr>
        <w:tblW w:w="0" w:type="auto"/>
        <w:jc w:val="center"/>
        <w:tblCellMar>
          <w:left w:w="0" w:type="dxa"/>
          <w:right w:w="0" w:type="dxa"/>
        </w:tblCellMar>
        <w:tblLook w:val="04A0" w:firstRow="1" w:lastRow="0" w:firstColumn="1" w:lastColumn="0" w:noHBand="0" w:noVBand="1"/>
      </w:tblPr>
      <w:tblGrid>
        <w:gridCol w:w="8290"/>
      </w:tblGrid>
      <w:tr w:rsidR="00411DD7" w14:paraId="6BA92452" w14:textId="77777777">
        <w:trPr>
          <w:divId w:val="732780189"/>
          <w:trHeight w:val="2162"/>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E1D5C1E" w14:textId="77777777" w:rsidR="00411DD7" w:rsidRDefault="00411DD7">
            <w:pPr>
              <w:pStyle w:val="ad"/>
              <w:spacing w:before="0" w:beforeAutospacing="0" w:after="0" w:afterAutospacing="0"/>
              <w:ind w:firstLine="400"/>
              <w:jc w:val="both"/>
              <w:rPr>
                <w:rFonts w:hint="eastAsia"/>
              </w:rPr>
            </w:pPr>
            <w:r>
              <w:rPr>
                <w:rFonts w:hint="eastAsia"/>
                <w:sz w:val="20"/>
                <w:szCs w:val="20"/>
              </w:rPr>
              <w:t>外墙外保温：90厚挤塑聚苯板+180厚剪力墙结构/130厚岩棉板+180厚剪力墙结构</w:t>
            </w:r>
            <w:r>
              <w:t xml:space="preserve"> </w:t>
            </w:r>
          </w:p>
          <w:p w14:paraId="5763D525" w14:textId="77777777" w:rsidR="00411DD7" w:rsidRDefault="00411DD7">
            <w:pPr>
              <w:pStyle w:val="ad"/>
              <w:spacing w:before="0" w:beforeAutospacing="0" w:after="0" w:afterAutospacing="0"/>
              <w:ind w:firstLine="400"/>
              <w:jc w:val="both"/>
              <w:rPr>
                <w:rFonts w:hint="eastAsia"/>
              </w:rPr>
            </w:pPr>
            <w:r>
              <w:rPr>
                <w:rFonts w:hint="eastAsia"/>
                <w:sz w:val="20"/>
                <w:szCs w:val="20"/>
              </w:rPr>
              <w:t>屋顶保温：100厚挤塑聚苯板+120厚钢筋混凝土板</w:t>
            </w:r>
            <w:r>
              <w:t xml:space="preserve"> </w:t>
            </w:r>
          </w:p>
          <w:p w14:paraId="2BF4DC03" w14:textId="77777777" w:rsidR="00411DD7" w:rsidRDefault="00411DD7">
            <w:pPr>
              <w:pStyle w:val="ad"/>
              <w:spacing w:before="0" w:beforeAutospacing="0" w:after="0" w:afterAutospacing="0"/>
              <w:ind w:firstLine="400"/>
              <w:jc w:val="both"/>
              <w:rPr>
                <w:rFonts w:hint="eastAsia"/>
              </w:rPr>
            </w:pPr>
            <w:r>
              <w:rPr>
                <w:rFonts w:hint="eastAsia"/>
                <w:sz w:val="20"/>
                <w:szCs w:val="20"/>
              </w:rPr>
              <w:t>外窗：65系列断桥铝三玻两腔节能门窗(5Low-E+12A+5+12A+5)</w:t>
            </w:r>
            <w:r>
              <w:t xml:space="preserve"> </w:t>
            </w:r>
          </w:p>
        </w:tc>
      </w:tr>
    </w:tbl>
    <w:p w14:paraId="52E357B2" w14:textId="77777777" w:rsidR="00411DD7" w:rsidRDefault="00411DD7">
      <w:pPr>
        <w:pStyle w:val="ad"/>
        <w:spacing w:before="0" w:beforeAutospacing="0" w:after="0" w:afterAutospacing="0"/>
        <w:ind w:firstLine="300"/>
        <w:jc w:val="both"/>
        <w:divId w:val="732780189"/>
        <w:rPr>
          <w:rFonts w:hint="eastAsia"/>
        </w:rPr>
      </w:pPr>
      <w:r>
        <w:rPr>
          <w:rFonts w:hint="eastAsia"/>
          <w:sz w:val="21"/>
          <w:szCs w:val="21"/>
        </w:rPr>
        <w:t>围护结构内表面温度</w:t>
      </w:r>
      <w:r>
        <w:t xml:space="preserve"> </w:t>
      </w:r>
    </w:p>
    <w:tbl>
      <w:tblPr>
        <w:tblW w:w="9448" w:type="dxa"/>
        <w:jc w:val="center"/>
        <w:tblCellMar>
          <w:left w:w="0" w:type="dxa"/>
          <w:right w:w="0" w:type="dxa"/>
        </w:tblCellMar>
        <w:tblLook w:val="04A0" w:firstRow="1" w:lastRow="0" w:firstColumn="1" w:lastColumn="0" w:noHBand="0" w:noVBand="1"/>
      </w:tblPr>
      <w:tblGrid>
        <w:gridCol w:w="1621"/>
        <w:gridCol w:w="3201"/>
        <w:gridCol w:w="2963"/>
        <w:gridCol w:w="1663"/>
      </w:tblGrid>
      <w:tr w:rsidR="00411DD7" w14:paraId="1524382A" w14:textId="77777777">
        <w:trPr>
          <w:divId w:val="732780189"/>
          <w:jc w:val="center"/>
        </w:trPr>
        <w:tc>
          <w:tcPr>
            <w:tcW w:w="147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6A835E1" w14:textId="77777777" w:rsidR="00411DD7" w:rsidRDefault="00411DD7">
            <w:pPr>
              <w:pStyle w:val="ad"/>
              <w:spacing w:before="0" w:beforeAutospacing="0" w:after="0" w:afterAutospacing="0"/>
              <w:jc w:val="center"/>
              <w:rPr>
                <w:rFonts w:hint="eastAsia"/>
              </w:rPr>
            </w:pPr>
            <w:r>
              <w:rPr>
                <w:rFonts w:hint="eastAsia"/>
                <w:sz w:val="21"/>
                <w:szCs w:val="21"/>
              </w:rPr>
              <w:t>类型</w:t>
            </w:r>
            <w:r>
              <w:t xml:space="preserve"> </w:t>
            </w:r>
          </w:p>
        </w:tc>
        <w:tc>
          <w:tcPr>
            <w:tcW w:w="290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E28005C" w14:textId="77777777" w:rsidR="00411DD7" w:rsidRDefault="00411DD7">
            <w:pPr>
              <w:pStyle w:val="ad"/>
              <w:spacing w:before="0" w:beforeAutospacing="0" w:after="0" w:afterAutospacing="0"/>
              <w:jc w:val="center"/>
              <w:rPr>
                <w:rFonts w:hint="eastAsia"/>
              </w:rPr>
            </w:pPr>
            <w:r>
              <w:rPr>
                <w:rFonts w:hint="eastAsia"/>
                <w:sz w:val="21"/>
                <w:szCs w:val="21"/>
              </w:rPr>
              <w:t>设计工况下内表面温度（℃）</w:t>
            </w:r>
            <w:r>
              <w:t xml:space="preserve"> </w:t>
            </w:r>
          </w:p>
        </w:tc>
        <w:tc>
          <w:tcPr>
            <w:tcW w:w="268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FA29A92" w14:textId="77777777" w:rsidR="00411DD7" w:rsidRDefault="00411DD7">
            <w:pPr>
              <w:pStyle w:val="ad"/>
              <w:spacing w:before="0" w:beforeAutospacing="0" w:after="0" w:afterAutospacing="0"/>
              <w:jc w:val="center"/>
              <w:rPr>
                <w:rFonts w:hint="eastAsia"/>
              </w:rPr>
            </w:pPr>
            <w:r>
              <w:rPr>
                <w:rFonts w:hint="eastAsia"/>
                <w:sz w:val="21"/>
                <w:szCs w:val="21"/>
              </w:rPr>
              <w:t>室内空气露点温度（℃）</w:t>
            </w:r>
            <w:r>
              <w:t xml:space="preserve"> </w:t>
            </w:r>
          </w:p>
        </w:tc>
        <w:tc>
          <w:tcPr>
            <w:tcW w:w="150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C10A204" w14:textId="77777777" w:rsidR="00411DD7" w:rsidRDefault="00411DD7">
            <w:pPr>
              <w:pStyle w:val="ad"/>
              <w:spacing w:before="0" w:beforeAutospacing="0" w:after="0" w:afterAutospacing="0"/>
              <w:jc w:val="center"/>
              <w:rPr>
                <w:rFonts w:hint="eastAsia"/>
              </w:rPr>
            </w:pPr>
            <w:r>
              <w:rPr>
                <w:rFonts w:hint="eastAsia"/>
                <w:sz w:val="21"/>
                <w:szCs w:val="21"/>
              </w:rPr>
              <w:t>是否符合要求</w:t>
            </w:r>
            <w:r>
              <w:t xml:space="preserve"> </w:t>
            </w:r>
          </w:p>
        </w:tc>
      </w:tr>
      <w:tr w:rsidR="00411DD7" w14:paraId="6C0EE3D2" w14:textId="77777777">
        <w:trPr>
          <w:divId w:val="732780189"/>
          <w:jc w:val="center"/>
        </w:trPr>
        <w:tc>
          <w:tcPr>
            <w:tcW w:w="147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98B6C64" w14:textId="77777777" w:rsidR="00411DD7" w:rsidRDefault="00411DD7">
            <w:pPr>
              <w:pStyle w:val="ad"/>
              <w:spacing w:before="0" w:beforeAutospacing="0" w:after="0" w:afterAutospacing="0"/>
              <w:jc w:val="center"/>
              <w:rPr>
                <w:rFonts w:hint="eastAsia"/>
              </w:rPr>
            </w:pPr>
            <w:r>
              <w:rPr>
                <w:rFonts w:hint="eastAsia"/>
                <w:sz w:val="21"/>
                <w:szCs w:val="21"/>
              </w:rPr>
              <w:t>外墙</w:t>
            </w:r>
            <w:r>
              <w:t xml:space="preserve"> </w:t>
            </w:r>
          </w:p>
        </w:tc>
        <w:tc>
          <w:tcPr>
            <w:tcW w:w="290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4C9F69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15</w:t>
            </w:r>
            <w:r>
              <w:t xml:space="preserve"> </w:t>
            </w:r>
          </w:p>
        </w:tc>
        <w:tc>
          <w:tcPr>
            <w:tcW w:w="268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305FCE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12 </w:t>
            </w:r>
            <w:r>
              <w:t xml:space="preserve"> </w:t>
            </w:r>
          </w:p>
        </w:tc>
        <w:tc>
          <w:tcPr>
            <w:tcW w:w="150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7C357E0" w14:textId="77777777" w:rsidR="00411DD7" w:rsidRDefault="00411DD7">
            <w:pPr>
              <w:pStyle w:val="ad"/>
              <w:spacing w:before="0" w:beforeAutospacing="0" w:after="0" w:afterAutospacing="0"/>
              <w:jc w:val="center"/>
              <w:rPr>
                <w:rFonts w:hint="eastAsia"/>
              </w:rPr>
            </w:pPr>
            <w:r>
              <w:rPr>
                <w:rFonts w:hint="eastAsia"/>
                <w:sz w:val="21"/>
                <w:szCs w:val="21"/>
              </w:rPr>
              <w:t> 是</w:t>
            </w:r>
          </w:p>
        </w:tc>
      </w:tr>
      <w:tr w:rsidR="00411DD7" w14:paraId="54297425" w14:textId="77777777">
        <w:trPr>
          <w:divId w:val="732780189"/>
          <w:jc w:val="center"/>
        </w:trPr>
        <w:tc>
          <w:tcPr>
            <w:tcW w:w="147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246D904" w14:textId="77777777" w:rsidR="00411DD7" w:rsidRDefault="00411DD7">
            <w:pPr>
              <w:pStyle w:val="ad"/>
              <w:spacing w:before="0" w:beforeAutospacing="0" w:after="0" w:afterAutospacing="0"/>
              <w:jc w:val="center"/>
              <w:rPr>
                <w:rFonts w:hint="eastAsia"/>
              </w:rPr>
            </w:pPr>
            <w:r>
              <w:rPr>
                <w:rFonts w:hint="eastAsia"/>
                <w:sz w:val="21"/>
                <w:szCs w:val="21"/>
              </w:rPr>
              <w:t>屋面</w:t>
            </w:r>
            <w:r>
              <w:t xml:space="preserve"> </w:t>
            </w:r>
          </w:p>
        </w:tc>
        <w:tc>
          <w:tcPr>
            <w:tcW w:w="290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3002D5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16</w:t>
            </w:r>
          </w:p>
        </w:tc>
        <w:tc>
          <w:tcPr>
            <w:tcW w:w="268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8D7657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12 </w:t>
            </w:r>
            <w:r>
              <w:t xml:space="preserve"> </w:t>
            </w:r>
          </w:p>
        </w:tc>
        <w:tc>
          <w:tcPr>
            <w:tcW w:w="150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A5CC61E" w14:textId="77777777" w:rsidR="00411DD7" w:rsidRDefault="00411DD7">
            <w:pPr>
              <w:pStyle w:val="ad"/>
              <w:spacing w:before="0" w:beforeAutospacing="0" w:after="0" w:afterAutospacing="0"/>
              <w:jc w:val="center"/>
              <w:rPr>
                <w:rFonts w:hint="eastAsia"/>
              </w:rPr>
            </w:pPr>
            <w:r>
              <w:rPr>
                <w:rFonts w:hint="eastAsia"/>
                <w:sz w:val="21"/>
                <w:szCs w:val="21"/>
              </w:rPr>
              <w:t> 是</w:t>
            </w:r>
          </w:p>
        </w:tc>
      </w:tr>
      <w:tr w:rsidR="00411DD7" w14:paraId="11AE76A7" w14:textId="77777777">
        <w:trPr>
          <w:divId w:val="732780189"/>
          <w:jc w:val="center"/>
        </w:trPr>
        <w:tc>
          <w:tcPr>
            <w:tcW w:w="147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5598409" w14:textId="77777777" w:rsidR="00411DD7" w:rsidRDefault="00411DD7">
            <w:pPr>
              <w:pStyle w:val="ad"/>
              <w:spacing w:before="0" w:beforeAutospacing="0" w:after="0" w:afterAutospacing="0"/>
              <w:jc w:val="center"/>
              <w:rPr>
                <w:rFonts w:hint="eastAsia"/>
              </w:rPr>
            </w:pPr>
            <w:r>
              <w:rPr>
                <w:rFonts w:hint="eastAsia"/>
                <w:sz w:val="21"/>
                <w:szCs w:val="21"/>
              </w:rPr>
              <w:t>外窗</w:t>
            </w:r>
            <w:r>
              <w:t xml:space="preserve"> </w:t>
            </w:r>
          </w:p>
        </w:tc>
        <w:tc>
          <w:tcPr>
            <w:tcW w:w="290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62B29E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14</w:t>
            </w:r>
          </w:p>
        </w:tc>
        <w:tc>
          <w:tcPr>
            <w:tcW w:w="268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0F28A1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12 </w:t>
            </w:r>
            <w:r>
              <w:t xml:space="preserve"> </w:t>
            </w:r>
          </w:p>
        </w:tc>
        <w:tc>
          <w:tcPr>
            <w:tcW w:w="150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3A73BD1" w14:textId="77777777" w:rsidR="00411DD7" w:rsidRDefault="00411DD7">
            <w:pPr>
              <w:pStyle w:val="ad"/>
              <w:spacing w:before="0" w:beforeAutospacing="0" w:after="0" w:afterAutospacing="0"/>
              <w:jc w:val="center"/>
              <w:rPr>
                <w:rFonts w:hint="eastAsia"/>
              </w:rPr>
            </w:pPr>
            <w:r>
              <w:rPr>
                <w:rFonts w:hint="eastAsia"/>
                <w:sz w:val="21"/>
                <w:szCs w:val="21"/>
              </w:rPr>
              <w:t> 是</w:t>
            </w:r>
          </w:p>
        </w:tc>
      </w:tr>
      <w:tr w:rsidR="00411DD7" w14:paraId="089D9D73" w14:textId="77777777">
        <w:trPr>
          <w:divId w:val="732780189"/>
          <w:jc w:val="center"/>
        </w:trPr>
        <w:tc>
          <w:tcPr>
            <w:tcW w:w="147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D0AA135" w14:textId="77777777" w:rsidR="00411DD7" w:rsidRDefault="00411DD7">
            <w:pPr>
              <w:pStyle w:val="ad"/>
              <w:spacing w:before="0" w:beforeAutospacing="0" w:after="0" w:afterAutospacing="0"/>
              <w:jc w:val="center"/>
              <w:rPr>
                <w:rFonts w:hint="eastAsia"/>
              </w:rPr>
            </w:pPr>
            <w:r>
              <w:rPr>
                <w:rFonts w:hint="eastAsia"/>
                <w:sz w:val="21"/>
                <w:szCs w:val="21"/>
              </w:rPr>
              <w:t>其他</w:t>
            </w:r>
            <w:r>
              <w:t xml:space="preserve"> </w:t>
            </w:r>
          </w:p>
        </w:tc>
        <w:tc>
          <w:tcPr>
            <w:tcW w:w="290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BD7657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13 </w:t>
            </w:r>
            <w:r>
              <w:t xml:space="preserve"> </w:t>
            </w:r>
          </w:p>
        </w:tc>
        <w:tc>
          <w:tcPr>
            <w:tcW w:w="268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15C5FC6"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12 </w:t>
            </w:r>
            <w:r>
              <w:t xml:space="preserve"> </w:t>
            </w:r>
          </w:p>
        </w:tc>
        <w:tc>
          <w:tcPr>
            <w:tcW w:w="150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FD2E4BA" w14:textId="77777777" w:rsidR="00411DD7" w:rsidRDefault="00411DD7">
            <w:pPr>
              <w:pStyle w:val="ad"/>
              <w:spacing w:before="0" w:beforeAutospacing="0" w:after="0" w:afterAutospacing="0"/>
              <w:jc w:val="center"/>
              <w:rPr>
                <w:rFonts w:hint="eastAsia"/>
              </w:rPr>
            </w:pPr>
            <w:r>
              <w:rPr>
                <w:rFonts w:hint="eastAsia"/>
                <w:sz w:val="21"/>
                <w:szCs w:val="21"/>
              </w:rPr>
              <w:t> </w:t>
            </w:r>
            <w:r>
              <w:t xml:space="preserve"> </w:t>
            </w:r>
          </w:p>
        </w:tc>
      </w:tr>
    </w:tbl>
    <w:p w14:paraId="21ADEB38" w14:textId="77777777" w:rsidR="00411DD7" w:rsidRDefault="00411DD7">
      <w:pPr>
        <w:pStyle w:val="ad"/>
        <w:spacing w:before="0" w:beforeAutospacing="0" w:after="0" w:afterAutospacing="0"/>
        <w:jc w:val="both"/>
        <w:divId w:val="732780189"/>
        <w:rPr>
          <w:rFonts w:hint="eastAsia"/>
        </w:rPr>
      </w:pPr>
      <w:r>
        <w:rPr>
          <w:rFonts w:ascii="Times New Roman" w:hAnsi="Times New Roman" w:cs="Times New Roman"/>
          <w:b/>
          <w:bCs/>
          <w:sz w:val="21"/>
          <w:szCs w:val="21"/>
        </w:rPr>
        <w:t> </w:t>
      </w:r>
      <w:r>
        <w:t xml:space="preserve"> </w:t>
      </w:r>
    </w:p>
    <w:tbl>
      <w:tblPr>
        <w:tblW w:w="9565" w:type="dxa"/>
        <w:jc w:val="center"/>
        <w:tblCellMar>
          <w:left w:w="0" w:type="dxa"/>
          <w:right w:w="0" w:type="dxa"/>
        </w:tblCellMar>
        <w:tblLook w:val="04A0" w:firstRow="1" w:lastRow="0" w:firstColumn="1" w:lastColumn="0" w:noHBand="0" w:noVBand="1"/>
      </w:tblPr>
      <w:tblGrid>
        <w:gridCol w:w="944"/>
        <w:gridCol w:w="1955"/>
        <w:gridCol w:w="2414"/>
        <w:gridCol w:w="2542"/>
        <w:gridCol w:w="1710"/>
      </w:tblGrid>
      <w:tr w:rsidR="00411DD7" w14:paraId="55670B75" w14:textId="77777777">
        <w:trPr>
          <w:divId w:val="732780189"/>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8257DCA" w14:textId="77777777" w:rsidR="00411DD7" w:rsidRDefault="00411DD7">
            <w:pPr>
              <w:pStyle w:val="ad"/>
              <w:spacing w:before="0" w:beforeAutospacing="0" w:after="0" w:afterAutospacing="0"/>
              <w:jc w:val="center"/>
              <w:rPr>
                <w:rFonts w:hint="eastAsia"/>
              </w:rPr>
            </w:pPr>
            <w:r>
              <w:rPr>
                <w:rFonts w:hint="eastAsia"/>
                <w:sz w:val="21"/>
                <w:szCs w:val="21"/>
              </w:rPr>
              <w:t>位置及类型</w:t>
            </w:r>
            <w:r>
              <w:t xml:space="preserve"> </w:t>
            </w:r>
          </w:p>
        </w:tc>
        <w:tc>
          <w:tcPr>
            <w:tcW w:w="126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1577BEF" w14:textId="77777777" w:rsidR="00411DD7" w:rsidRDefault="00411DD7">
            <w:pPr>
              <w:pStyle w:val="ad"/>
              <w:spacing w:before="0" w:beforeAutospacing="0" w:after="0" w:afterAutospacing="0"/>
              <w:jc w:val="center"/>
              <w:rPr>
                <w:rFonts w:hint="eastAsia"/>
              </w:rPr>
            </w:pPr>
            <w:r>
              <w:rPr>
                <w:rFonts w:hint="eastAsia"/>
                <w:sz w:val="21"/>
                <w:szCs w:val="21"/>
              </w:rPr>
              <w:t>内表面最高温度（℃）</w:t>
            </w:r>
            <w:r>
              <w:t xml:space="preserve"> </w:t>
            </w:r>
          </w:p>
        </w:tc>
        <w:tc>
          <w:tcPr>
            <w:tcW w:w="132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43A5996" w14:textId="77777777" w:rsidR="00411DD7" w:rsidRDefault="00411DD7">
            <w:pPr>
              <w:pStyle w:val="ad"/>
              <w:spacing w:before="0" w:beforeAutospacing="0" w:after="0" w:afterAutospacing="0"/>
              <w:jc w:val="center"/>
              <w:rPr>
                <w:rFonts w:hint="eastAsia"/>
              </w:rPr>
            </w:pPr>
            <w:r>
              <w:rPr>
                <w:rFonts w:hint="eastAsia"/>
                <w:sz w:val="21"/>
                <w:szCs w:val="21"/>
              </w:rPr>
              <w:t>标准限值要求（℃）</w:t>
            </w:r>
            <w:r>
              <w:t xml:space="preserve"> </w:t>
            </w:r>
          </w:p>
        </w:tc>
        <w:tc>
          <w:tcPr>
            <w:tcW w:w="89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D8BC08F" w14:textId="77777777" w:rsidR="00411DD7" w:rsidRDefault="00411DD7">
            <w:pPr>
              <w:pStyle w:val="ad"/>
              <w:spacing w:before="0" w:beforeAutospacing="0" w:after="0" w:afterAutospacing="0"/>
              <w:jc w:val="center"/>
              <w:rPr>
                <w:rFonts w:hint="eastAsia"/>
              </w:rPr>
            </w:pPr>
            <w:r>
              <w:rPr>
                <w:rFonts w:hint="eastAsia"/>
                <w:sz w:val="21"/>
                <w:szCs w:val="21"/>
              </w:rPr>
              <w:t>是否符合要求</w:t>
            </w:r>
            <w:r>
              <w:t xml:space="preserve"> </w:t>
            </w:r>
          </w:p>
        </w:tc>
      </w:tr>
      <w:tr w:rsidR="00411DD7" w14:paraId="52BA52F2" w14:textId="77777777">
        <w:trPr>
          <w:divId w:val="732780189"/>
          <w:jc w:val="center"/>
        </w:trPr>
        <w:tc>
          <w:tcPr>
            <w:tcW w:w="493"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D2F7BB7" w14:textId="77777777" w:rsidR="00411DD7" w:rsidRDefault="00411DD7">
            <w:pPr>
              <w:pStyle w:val="ad"/>
              <w:spacing w:before="0" w:beforeAutospacing="0" w:after="0" w:afterAutospacing="0"/>
              <w:jc w:val="both"/>
              <w:rPr>
                <w:rFonts w:hint="eastAsia"/>
              </w:rPr>
            </w:pPr>
            <w:r>
              <w:rPr>
                <w:rFonts w:hint="eastAsia"/>
                <w:sz w:val="21"/>
                <w:szCs w:val="21"/>
              </w:rPr>
              <w:t>屋顶</w:t>
            </w:r>
            <w:r>
              <w:t xml:space="preserve"> </w:t>
            </w:r>
          </w:p>
        </w:tc>
        <w:tc>
          <w:tcPr>
            <w:tcW w:w="102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1AA111E" w14:textId="77777777" w:rsidR="00411DD7" w:rsidRDefault="00411DD7">
            <w:pPr>
              <w:pStyle w:val="ad"/>
              <w:spacing w:before="0" w:beforeAutospacing="0" w:after="0" w:afterAutospacing="0"/>
              <w:jc w:val="both"/>
              <w:rPr>
                <w:rFonts w:hint="eastAsia"/>
              </w:rPr>
            </w:pPr>
            <w:r>
              <w:rPr>
                <w:rFonts w:hint="eastAsia"/>
                <w:sz w:val="21"/>
                <w:szCs w:val="21"/>
              </w:rPr>
              <w:t>自然通风房间</w:t>
            </w:r>
            <w:r>
              <w:t xml:space="preserve"> </w:t>
            </w:r>
          </w:p>
        </w:tc>
        <w:tc>
          <w:tcPr>
            <w:tcW w:w="126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45F8CA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30</w:t>
            </w:r>
          </w:p>
        </w:tc>
        <w:tc>
          <w:tcPr>
            <w:tcW w:w="132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A2E96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≤32 </w:t>
            </w:r>
            <w:r>
              <w:t xml:space="preserve"> </w:t>
            </w:r>
          </w:p>
        </w:tc>
        <w:tc>
          <w:tcPr>
            <w:tcW w:w="89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4E22535" w14:textId="77777777" w:rsidR="00411DD7" w:rsidRDefault="00411DD7">
            <w:pPr>
              <w:pStyle w:val="ad"/>
              <w:spacing w:before="0" w:beforeAutospacing="0" w:after="0" w:afterAutospacing="0"/>
              <w:jc w:val="center"/>
              <w:rPr>
                <w:rFonts w:hint="eastAsia"/>
              </w:rPr>
            </w:pPr>
            <w:r>
              <w:rPr>
                <w:rFonts w:hint="eastAsia"/>
                <w:sz w:val="21"/>
                <w:szCs w:val="21"/>
              </w:rPr>
              <w:t> 是</w:t>
            </w:r>
            <w:r>
              <w:t xml:space="preserve"> </w:t>
            </w:r>
          </w:p>
        </w:tc>
      </w:tr>
      <w:tr w:rsidR="00411DD7" w14:paraId="7B4DBF96" w14:textId="77777777">
        <w:trPr>
          <w:divId w:val="732780189"/>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0CEEF2" w14:textId="77777777" w:rsidR="00411DD7" w:rsidRDefault="00411DD7"/>
        </w:tc>
        <w:tc>
          <w:tcPr>
            <w:tcW w:w="102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8379C5E" w14:textId="77777777" w:rsidR="00411DD7" w:rsidRDefault="00411DD7">
            <w:pPr>
              <w:pStyle w:val="ad"/>
              <w:spacing w:before="0" w:beforeAutospacing="0" w:after="0" w:afterAutospacing="0"/>
              <w:jc w:val="both"/>
              <w:rPr>
                <w:rFonts w:hint="eastAsia"/>
              </w:rPr>
            </w:pPr>
            <w:r>
              <w:rPr>
                <w:rFonts w:hint="eastAsia"/>
                <w:sz w:val="21"/>
                <w:szCs w:val="21"/>
              </w:rPr>
              <w:t>空调房间</w:t>
            </w:r>
            <w:r>
              <w:t xml:space="preserve"> </w:t>
            </w:r>
          </w:p>
        </w:tc>
        <w:tc>
          <w:tcPr>
            <w:tcW w:w="126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876B5E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27</w:t>
            </w:r>
          </w:p>
        </w:tc>
        <w:tc>
          <w:tcPr>
            <w:tcW w:w="132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D2D9DE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≤27.5</w:t>
            </w:r>
            <w:r>
              <w:t xml:space="preserve"> </w:t>
            </w:r>
          </w:p>
        </w:tc>
        <w:tc>
          <w:tcPr>
            <w:tcW w:w="89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A0FCD8E" w14:textId="77777777" w:rsidR="00411DD7" w:rsidRDefault="00411DD7">
            <w:pPr>
              <w:pStyle w:val="ad"/>
              <w:spacing w:before="0" w:beforeAutospacing="0" w:after="0" w:afterAutospacing="0"/>
              <w:jc w:val="center"/>
              <w:rPr>
                <w:rFonts w:hint="eastAsia"/>
              </w:rPr>
            </w:pPr>
            <w:r>
              <w:rPr>
                <w:rFonts w:hint="eastAsia"/>
                <w:sz w:val="21"/>
                <w:szCs w:val="21"/>
              </w:rPr>
              <w:t> 是</w:t>
            </w:r>
            <w:r>
              <w:t xml:space="preserve"> </w:t>
            </w:r>
          </w:p>
        </w:tc>
      </w:tr>
      <w:tr w:rsidR="00411DD7" w14:paraId="5189627B" w14:textId="77777777">
        <w:trPr>
          <w:divId w:val="732780189"/>
          <w:jc w:val="center"/>
        </w:trPr>
        <w:tc>
          <w:tcPr>
            <w:tcW w:w="493"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0BBD91F" w14:textId="77777777" w:rsidR="00411DD7" w:rsidRDefault="00411DD7">
            <w:pPr>
              <w:pStyle w:val="ad"/>
              <w:spacing w:before="0" w:beforeAutospacing="0" w:after="0" w:afterAutospacing="0"/>
              <w:jc w:val="both"/>
              <w:rPr>
                <w:rFonts w:hint="eastAsia"/>
              </w:rPr>
            </w:pPr>
            <w:r>
              <w:rPr>
                <w:rFonts w:hint="eastAsia"/>
                <w:sz w:val="21"/>
                <w:szCs w:val="21"/>
              </w:rPr>
              <w:t>东外墙</w:t>
            </w:r>
            <w:r>
              <w:t xml:space="preserve"> </w:t>
            </w:r>
          </w:p>
        </w:tc>
        <w:tc>
          <w:tcPr>
            <w:tcW w:w="102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1856F5F" w14:textId="77777777" w:rsidR="00411DD7" w:rsidRDefault="00411DD7">
            <w:pPr>
              <w:pStyle w:val="ad"/>
              <w:spacing w:before="0" w:beforeAutospacing="0" w:after="0" w:afterAutospacing="0"/>
              <w:jc w:val="both"/>
              <w:rPr>
                <w:rFonts w:hint="eastAsia"/>
              </w:rPr>
            </w:pPr>
            <w:r>
              <w:rPr>
                <w:rFonts w:hint="eastAsia"/>
                <w:sz w:val="21"/>
                <w:szCs w:val="21"/>
              </w:rPr>
              <w:t>自然通风房间</w:t>
            </w:r>
            <w:r>
              <w:t xml:space="preserve"> </w:t>
            </w:r>
          </w:p>
        </w:tc>
        <w:tc>
          <w:tcPr>
            <w:tcW w:w="126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70E8C1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31</w:t>
            </w:r>
          </w:p>
        </w:tc>
        <w:tc>
          <w:tcPr>
            <w:tcW w:w="132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422376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≤32 </w:t>
            </w:r>
            <w:r>
              <w:t xml:space="preserve"> </w:t>
            </w:r>
          </w:p>
        </w:tc>
        <w:tc>
          <w:tcPr>
            <w:tcW w:w="89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FB583AD" w14:textId="77777777" w:rsidR="00411DD7" w:rsidRDefault="00411DD7">
            <w:pPr>
              <w:pStyle w:val="ad"/>
              <w:spacing w:before="0" w:beforeAutospacing="0" w:after="0" w:afterAutospacing="0"/>
              <w:jc w:val="center"/>
              <w:rPr>
                <w:rFonts w:hint="eastAsia"/>
              </w:rPr>
            </w:pPr>
            <w:r>
              <w:rPr>
                <w:rFonts w:hint="eastAsia"/>
                <w:sz w:val="21"/>
                <w:szCs w:val="21"/>
              </w:rPr>
              <w:t> 是</w:t>
            </w:r>
            <w:r>
              <w:t xml:space="preserve"> </w:t>
            </w:r>
          </w:p>
        </w:tc>
      </w:tr>
      <w:tr w:rsidR="00411DD7" w14:paraId="6FFC3851" w14:textId="77777777">
        <w:trPr>
          <w:divId w:val="732780189"/>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93F256" w14:textId="77777777" w:rsidR="00411DD7" w:rsidRDefault="00411DD7"/>
        </w:tc>
        <w:tc>
          <w:tcPr>
            <w:tcW w:w="102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CC48511" w14:textId="77777777" w:rsidR="00411DD7" w:rsidRDefault="00411DD7">
            <w:pPr>
              <w:pStyle w:val="ad"/>
              <w:spacing w:before="0" w:beforeAutospacing="0" w:after="0" w:afterAutospacing="0"/>
              <w:jc w:val="both"/>
              <w:rPr>
                <w:rFonts w:hint="eastAsia"/>
              </w:rPr>
            </w:pPr>
            <w:r>
              <w:rPr>
                <w:rFonts w:hint="eastAsia"/>
                <w:sz w:val="21"/>
                <w:szCs w:val="21"/>
              </w:rPr>
              <w:t>空调房间</w:t>
            </w:r>
            <w:r>
              <w:t xml:space="preserve"> </w:t>
            </w:r>
          </w:p>
        </w:tc>
        <w:tc>
          <w:tcPr>
            <w:tcW w:w="126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319D0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27</w:t>
            </w:r>
          </w:p>
        </w:tc>
        <w:tc>
          <w:tcPr>
            <w:tcW w:w="132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C61730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≤27.5​</w:t>
            </w:r>
            <w:r>
              <w:t xml:space="preserve"> </w:t>
            </w:r>
          </w:p>
        </w:tc>
        <w:tc>
          <w:tcPr>
            <w:tcW w:w="89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185AAF5" w14:textId="77777777" w:rsidR="00411DD7" w:rsidRDefault="00411DD7">
            <w:pPr>
              <w:pStyle w:val="ad"/>
              <w:spacing w:before="0" w:beforeAutospacing="0" w:after="0" w:afterAutospacing="0"/>
              <w:jc w:val="center"/>
              <w:rPr>
                <w:rFonts w:hint="eastAsia"/>
              </w:rPr>
            </w:pPr>
            <w:r>
              <w:rPr>
                <w:rFonts w:hint="eastAsia"/>
                <w:sz w:val="21"/>
                <w:szCs w:val="21"/>
              </w:rPr>
              <w:t> 是</w:t>
            </w:r>
            <w:r>
              <w:t xml:space="preserve"> </w:t>
            </w:r>
          </w:p>
        </w:tc>
      </w:tr>
      <w:tr w:rsidR="00411DD7" w14:paraId="164FC89C" w14:textId="77777777">
        <w:trPr>
          <w:divId w:val="732780189"/>
          <w:jc w:val="center"/>
        </w:trPr>
        <w:tc>
          <w:tcPr>
            <w:tcW w:w="493"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A0967EC" w14:textId="77777777" w:rsidR="00411DD7" w:rsidRDefault="00411DD7">
            <w:pPr>
              <w:pStyle w:val="ad"/>
              <w:spacing w:before="0" w:beforeAutospacing="0" w:after="0" w:afterAutospacing="0"/>
              <w:jc w:val="both"/>
              <w:rPr>
                <w:rFonts w:hint="eastAsia"/>
              </w:rPr>
            </w:pPr>
            <w:r>
              <w:rPr>
                <w:rFonts w:hint="eastAsia"/>
                <w:sz w:val="21"/>
                <w:szCs w:val="21"/>
              </w:rPr>
              <w:t>西外墙</w:t>
            </w:r>
            <w:r>
              <w:t xml:space="preserve"> </w:t>
            </w:r>
          </w:p>
        </w:tc>
        <w:tc>
          <w:tcPr>
            <w:tcW w:w="102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5E4A32D" w14:textId="77777777" w:rsidR="00411DD7" w:rsidRDefault="00411DD7">
            <w:pPr>
              <w:pStyle w:val="ad"/>
              <w:spacing w:before="0" w:beforeAutospacing="0" w:after="0" w:afterAutospacing="0"/>
              <w:jc w:val="both"/>
              <w:rPr>
                <w:rFonts w:hint="eastAsia"/>
              </w:rPr>
            </w:pPr>
            <w:r>
              <w:rPr>
                <w:rFonts w:hint="eastAsia"/>
                <w:sz w:val="21"/>
                <w:szCs w:val="21"/>
              </w:rPr>
              <w:t>自然通风房间</w:t>
            </w:r>
            <w:r>
              <w:t xml:space="preserve"> </w:t>
            </w:r>
          </w:p>
        </w:tc>
        <w:tc>
          <w:tcPr>
            <w:tcW w:w="126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F54B20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31</w:t>
            </w:r>
          </w:p>
        </w:tc>
        <w:tc>
          <w:tcPr>
            <w:tcW w:w="132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F3F086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≤32 </w:t>
            </w:r>
            <w:r>
              <w:t xml:space="preserve"> </w:t>
            </w:r>
          </w:p>
        </w:tc>
        <w:tc>
          <w:tcPr>
            <w:tcW w:w="89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32C22B" w14:textId="77777777" w:rsidR="00411DD7" w:rsidRDefault="00411DD7">
            <w:pPr>
              <w:pStyle w:val="ad"/>
              <w:spacing w:before="0" w:beforeAutospacing="0" w:after="0" w:afterAutospacing="0"/>
              <w:jc w:val="center"/>
              <w:rPr>
                <w:rFonts w:hint="eastAsia"/>
              </w:rPr>
            </w:pPr>
            <w:r>
              <w:rPr>
                <w:rFonts w:hint="eastAsia"/>
                <w:sz w:val="21"/>
                <w:szCs w:val="21"/>
              </w:rPr>
              <w:t> 是</w:t>
            </w:r>
            <w:r>
              <w:t xml:space="preserve"> </w:t>
            </w:r>
          </w:p>
        </w:tc>
      </w:tr>
      <w:tr w:rsidR="00411DD7" w14:paraId="56526AE9" w14:textId="77777777">
        <w:trPr>
          <w:divId w:val="732780189"/>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CFCC1C" w14:textId="77777777" w:rsidR="00411DD7" w:rsidRDefault="00411DD7"/>
        </w:tc>
        <w:tc>
          <w:tcPr>
            <w:tcW w:w="102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7D613ED" w14:textId="77777777" w:rsidR="00411DD7" w:rsidRDefault="00411DD7">
            <w:pPr>
              <w:pStyle w:val="ad"/>
              <w:spacing w:before="0" w:beforeAutospacing="0" w:after="0" w:afterAutospacing="0"/>
              <w:jc w:val="both"/>
              <w:rPr>
                <w:rFonts w:hint="eastAsia"/>
              </w:rPr>
            </w:pPr>
            <w:r>
              <w:rPr>
                <w:rFonts w:hint="eastAsia"/>
                <w:sz w:val="21"/>
                <w:szCs w:val="21"/>
              </w:rPr>
              <w:t>空调房间</w:t>
            </w:r>
            <w:r>
              <w:t xml:space="preserve"> </w:t>
            </w:r>
          </w:p>
        </w:tc>
        <w:tc>
          <w:tcPr>
            <w:tcW w:w="126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AC76F6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27</w:t>
            </w:r>
            <w:r>
              <w:t xml:space="preserve"> </w:t>
            </w:r>
          </w:p>
        </w:tc>
        <w:tc>
          <w:tcPr>
            <w:tcW w:w="132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00A53B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≤27.5</w:t>
            </w:r>
            <w:r>
              <w:t xml:space="preserve"> </w:t>
            </w:r>
          </w:p>
        </w:tc>
        <w:tc>
          <w:tcPr>
            <w:tcW w:w="89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7392523" w14:textId="77777777" w:rsidR="00411DD7" w:rsidRDefault="00411DD7">
            <w:pPr>
              <w:pStyle w:val="ad"/>
              <w:spacing w:before="0" w:beforeAutospacing="0" w:after="0" w:afterAutospacing="0"/>
              <w:jc w:val="center"/>
              <w:rPr>
                <w:rFonts w:hint="eastAsia"/>
              </w:rPr>
            </w:pPr>
            <w:r>
              <w:rPr>
                <w:rFonts w:hint="eastAsia"/>
                <w:sz w:val="21"/>
                <w:szCs w:val="21"/>
              </w:rPr>
              <w:t> 是</w:t>
            </w:r>
            <w:r>
              <w:t xml:space="preserve"> </w:t>
            </w:r>
          </w:p>
        </w:tc>
      </w:tr>
    </w:tbl>
    <w:p w14:paraId="32DC40CA" w14:textId="77777777" w:rsidR="00411DD7" w:rsidRDefault="00411DD7">
      <w:pPr>
        <w:pStyle w:val="ad"/>
        <w:spacing w:before="0" w:beforeAutospacing="0" w:after="0" w:afterAutospacing="0"/>
        <w:jc w:val="both"/>
        <w:divId w:val="732780189"/>
        <w:rPr>
          <w:rFonts w:hint="eastAsia"/>
        </w:rPr>
      </w:pPr>
      <w:r>
        <w:rPr>
          <w:rFonts w:ascii="Times New Roman" w:hAnsi="Times New Roman" w:cs="Times New Roman"/>
          <w:b/>
          <w:bCs/>
          <w:sz w:val="21"/>
          <w:szCs w:val="21"/>
        </w:rPr>
        <w:t xml:space="preserve">3 </w:t>
      </w:r>
      <w:r>
        <w:rPr>
          <w:rFonts w:hint="eastAsia"/>
          <w:b/>
          <w:bCs/>
          <w:sz w:val="21"/>
          <w:szCs w:val="21"/>
        </w:rPr>
        <w:t>证明材料</w:t>
      </w:r>
      <w:r>
        <w:t xml:space="preserve"> </w:t>
      </w:r>
    </w:p>
    <w:p w14:paraId="46AE5E8C" w14:textId="77777777" w:rsidR="00411DD7" w:rsidRDefault="00411DD7">
      <w:pPr>
        <w:pStyle w:val="ad"/>
        <w:spacing w:before="0" w:beforeAutospacing="0" w:after="0" w:afterAutospacing="0" w:line="280" w:lineRule="atLeast"/>
        <w:jc w:val="both"/>
        <w:divId w:val="732780189"/>
        <w:rPr>
          <w:rFonts w:hint="eastAsia"/>
        </w:rPr>
      </w:pPr>
      <w:r>
        <w:rPr>
          <w:rFonts w:hint="eastAsia"/>
          <w:sz w:val="21"/>
          <w:szCs w:val="21"/>
        </w:rPr>
        <w:t>提交材料及要求：</w:t>
      </w:r>
      <w:r>
        <w:t xml:space="preserve"> </w:t>
      </w:r>
    </w:p>
    <w:p w14:paraId="2A6E008B" w14:textId="77777777" w:rsidR="00411DD7" w:rsidRDefault="00411DD7">
      <w:pPr>
        <w:pStyle w:val="ad"/>
        <w:spacing w:before="0" w:beforeAutospacing="0" w:after="0" w:afterAutospacing="0" w:line="280" w:lineRule="atLeast"/>
        <w:jc w:val="both"/>
        <w:divId w:val="732780189"/>
        <w:rPr>
          <w:rFonts w:hint="eastAsia"/>
        </w:rPr>
      </w:pPr>
      <w:r>
        <w:rPr>
          <w:rFonts w:ascii="Times New Roman" w:hAnsi="Times New Roman" w:cs="Times New Roman"/>
          <w:sz w:val="21"/>
          <w:szCs w:val="21"/>
        </w:rPr>
        <w:t>1</w:t>
      </w:r>
      <w:r>
        <w:t xml:space="preserve"> </w:t>
      </w:r>
      <w:r>
        <w:rPr>
          <w:rFonts w:hint="eastAsia"/>
          <w:sz w:val="21"/>
          <w:szCs w:val="21"/>
        </w:rPr>
        <w:t>）建筑竣工图、说明及节点大样；</w:t>
      </w:r>
      <w:r>
        <w:t xml:space="preserve"> </w:t>
      </w:r>
    </w:p>
    <w:p w14:paraId="5917AC9C" w14:textId="77777777" w:rsidR="00411DD7" w:rsidRDefault="00411DD7">
      <w:pPr>
        <w:pStyle w:val="ad"/>
        <w:spacing w:before="0" w:beforeAutospacing="0" w:after="0" w:afterAutospacing="0" w:line="280" w:lineRule="atLeast"/>
        <w:jc w:val="both"/>
        <w:divId w:val="732780189"/>
        <w:rPr>
          <w:rFonts w:hint="eastAsia"/>
        </w:rPr>
      </w:pPr>
      <w:r>
        <w:rPr>
          <w:rFonts w:ascii="Times New Roman" w:hAnsi="Times New Roman" w:cs="Times New Roman"/>
          <w:sz w:val="21"/>
          <w:szCs w:val="21"/>
        </w:rPr>
        <w:t>2</w:t>
      </w:r>
      <w:r>
        <w:t xml:space="preserve"> </w:t>
      </w:r>
      <w:r>
        <w:rPr>
          <w:rFonts w:hint="eastAsia"/>
          <w:sz w:val="21"/>
          <w:szCs w:val="21"/>
        </w:rPr>
        <w:t>）节能计算书、围护结构防结露验算报告、围护结构隔热性能验算报告、围护结构内部冷凝验算报告；建筑围护结构隔热性能计算书。</w:t>
      </w:r>
      <w:r>
        <w:t xml:space="preserve"> </w:t>
      </w:r>
    </w:p>
    <w:p w14:paraId="7C45CDE3" w14:textId="77777777" w:rsidR="00411DD7" w:rsidRDefault="00411DD7">
      <w:pPr>
        <w:pStyle w:val="ad"/>
        <w:spacing w:before="0" w:beforeAutospacing="0" w:after="0" w:afterAutospacing="0" w:line="280" w:lineRule="atLeast"/>
        <w:jc w:val="both"/>
        <w:divId w:val="732780189"/>
        <w:rPr>
          <w:rFonts w:hint="eastAsia"/>
        </w:rPr>
      </w:pPr>
      <w:r>
        <w:rPr>
          <w:rFonts w:hint="eastAsia"/>
          <w:sz w:val="21"/>
          <w:szCs w:val="21"/>
        </w:rPr>
        <w:t>实际提交材料：</w:t>
      </w:r>
      <w:r>
        <w:t xml:space="preserve"> </w:t>
      </w:r>
    </w:p>
    <w:tbl>
      <w:tblPr>
        <w:tblW w:w="0" w:type="auto"/>
        <w:jc w:val="center"/>
        <w:tblCellMar>
          <w:left w:w="0" w:type="dxa"/>
          <w:right w:w="0" w:type="dxa"/>
        </w:tblCellMar>
        <w:tblLook w:val="04A0" w:firstRow="1" w:lastRow="0" w:firstColumn="1" w:lastColumn="0" w:noHBand="0" w:noVBand="1"/>
      </w:tblPr>
      <w:tblGrid>
        <w:gridCol w:w="8290"/>
      </w:tblGrid>
      <w:tr w:rsidR="00411DD7" w14:paraId="00DD9EC5" w14:textId="77777777">
        <w:trPr>
          <w:divId w:val="732780189"/>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CF868EA" w14:textId="77777777" w:rsidR="00411DD7" w:rsidRDefault="00411DD7">
            <w:pPr>
              <w:pStyle w:val="ad"/>
              <w:spacing w:before="0" w:beforeAutospacing="0" w:after="0" w:afterAutospacing="0"/>
              <w:rPr>
                <w:rFonts w:hint="eastAsia"/>
              </w:rPr>
            </w:pPr>
            <w:r>
              <w:rPr>
                <w:rStyle w:val="sciencebox"/>
                <w:b/>
                <w:bCs/>
                <w:sz w:val="20"/>
                <w:szCs w:val="20"/>
              </w:rPr>
              <w:lastRenderedPageBreak/>
              <w:t>围护结构防结露验算报告 :</w:t>
            </w:r>
            <w:r>
              <w:rPr>
                <w:rFonts w:ascii="Times New Roman" w:hAnsi="Times New Roman" w:cs="Times New Roman"/>
                <w:sz w:val="20"/>
                <w:szCs w:val="20"/>
              </w:rPr>
              <w:br/>
            </w:r>
            <w:r>
              <w:rPr>
                <w:rStyle w:val="sciencebox"/>
                <w:sz w:val="20"/>
                <w:szCs w:val="20"/>
              </w:rPr>
              <w:t xml:space="preserve">    3建筑设计/ 结露检查计算书.docx </w:t>
            </w:r>
            <w:r>
              <w:rPr>
                <w:rFonts w:ascii="Times New Roman" w:hAnsi="Times New Roman" w:cs="Times New Roman"/>
                <w:sz w:val="20"/>
                <w:szCs w:val="20"/>
              </w:rPr>
              <w:br/>
            </w:r>
            <w:r>
              <w:rPr>
                <w:rStyle w:val="sciencebox"/>
                <w:b/>
                <w:bCs/>
                <w:sz w:val="20"/>
                <w:szCs w:val="20"/>
              </w:rPr>
              <w:t>围护结构隔热性能计算书 :</w:t>
            </w:r>
            <w:r>
              <w:rPr>
                <w:rFonts w:ascii="Times New Roman" w:hAnsi="Times New Roman" w:cs="Times New Roman"/>
                <w:sz w:val="20"/>
                <w:szCs w:val="20"/>
              </w:rPr>
              <w:br/>
            </w:r>
            <w:r>
              <w:rPr>
                <w:rStyle w:val="sciencebox"/>
                <w:sz w:val="20"/>
                <w:szCs w:val="20"/>
              </w:rPr>
              <w:t xml:space="preserve">    3建筑设计/ 隔热检查计算书.docx </w:t>
            </w:r>
            <w:r>
              <w:rPr>
                <w:rFonts w:ascii="Times New Roman" w:hAnsi="Times New Roman" w:cs="Times New Roman"/>
                <w:sz w:val="20"/>
                <w:szCs w:val="20"/>
              </w:rPr>
              <w:br/>
            </w:r>
            <w:r>
              <w:rPr>
                <w:rStyle w:val="sciencebox"/>
                <w:b/>
                <w:bCs/>
                <w:sz w:val="20"/>
                <w:szCs w:val="20"/>
              </w:rPr>
              <w:t>节能计算书 :</w:t>
            </w:r>
            <w:r>
              <w:rPr>
                <w:rFonts w:ascii="Times New Roman" w:hAnsi="Times New Roman" w:cs="Times New Roman"/>
                <w:sz w:val="20"/>
                <w:szCs w:val="20"/>
              </w:rPr>
              <w:br/>
            </w:r>
            <w:r>
              <w:rPr>
                <w:rStyle w:val="sciencebox"/>
                <w:sz w:val="20"/>
                <w:szCs w:val="20"/>
              </w:rPr>
              <w:t xml:space="preserve">    3建筑设计/ 建筑节能设计报告书.docx </w:t>
            </w:r>
            <w:r>
              <w:rPr>
                <w:rFonts w:ascii="Times New Roman" w:hAnsi="Times New Roman" w:cs="Times New Roman"/>
                <w:sz w:val="20"/>
                <w:szCs w:val="20"/>
              </w:rPr>
              <w:br/>
            </w:r>
          </w:p>
        </w:tc>
      </w:tr>
    </w:tbl>
    <w:p w14:paraId="5120A32A" w14:textId="77777777" w:rsidR="00411DD7" w:rsidRDefault="00411DD7">
      <w:pPr>
        <w:divId w:val="732780189"/>
      </w:pPr>
    </w:p>
    <w:p w14:paraId="6C20538E" w14:textId="77777777" w:rsidR="00411DD7" w:rsidRDefault="00411DD7">
      <w:pPr>
        <w:rPr>
          <w:rFonts w:ascii="Times New Roman" w:hAnsi="Times New Roman"/>
          <w:b/>
          <w:bCs/>
        </w:rPr>
      </w:pPr>
      <w:r>
        <w:rPr>
          <w:rFonts w:ascii="Times New Roman" w:hAnsi="Times New Roman"/>
        </w:rPr>
        <w:br w:type="page"/>
      </w:r>
    </w:p>
    <w:p w14:paraId="2F3256F6" w14:textId="77777777" w:rsidR="00411DD7" w:rsidRDefault="00411DD7">
      <w:pPr>
        <w:pStyle w:val="4"/>
        <w:divId w:val="1187912956"/>
      </w:pPr>
      <w:r>
        <w:t xml:space="preserve">5.1.8 </w:t>
      </w:r>
      <w:r>
        <w:rPr>
          <w:rFonts w:hint="eastAsia"/>
        </w:rPr>
        <w:t>主要功能房间应具有现场独立控制的热环境调节装置。</w:t>
      </w:r>
      <w:r>
        <w:t xml:space="preserve"> </w:t>
      </w:r>
    </w:p>
    <w:p w14:paraId="393EF642" w14:textId="77777777" w:rsidR="00411DD7" w:rsidRDefault="00411DD7">
      <w:pPr>
        <w:pStyle w:val="ad"/>
        <w:spacing w:before="156" w:beforeAutospacing="0" w:after="156" w:afterAutospacing="0"/>
        <w:jc w:val="both"/>
        <w:divId w:val="1187912956"/>
        <w:rPr>
          <w:rFonts w:hint="eastAsia"/>
        </w:rPr>
      </w:pPr>
      <w:r>
        <w:rPr>
          <w:rFonts w:ascii="Times New Roman" w:hAnsi="Times New Roman" w:cs="Times New Roman"/>
          <w:b/>
          <w:bCs/>
          <w:sz w:val="21"/>
          <w:szCs w:val="21"/>
        </w:rPr>
        <w:t xml:space="preserve">1 </w:t>
      </w:r>
      <w:r>
        <w:rPr>
          <w:rFonts w:hint="eastAsia"/>
          <w:b/>
          <w:bCs/>
          <w:sz w:val="21"/>
          <w:szCs w:val="21"/>
        </w:rPr>
        <w:t>达标自评</w:t>
      </w:r>
      <w:r>
        <w:t xml:space="preserve"> </w:t>
      </w:r>
    </w:p>
    <w:p w14:paraId="3F7A021E" w14:textId="77777777" w:rsidR="00411DD7" w:rsidRDefault="00411DD7">
      <w:pPr>
        <w:pStyle w:val="ad"/>
        <w:spacing w:before="0" w:beforeAutospacing="0" w:after="0" w:afterAutospacing="0"/>
        <w:jc w:val="both"/>
        <w:divId w:val="1187912956"/>
        <w:rPr>
          <w:rFonts w:hint="eastAsia"/>
        </w:rPr>
      </w:pPr>
      <w:r>
        <w:rPr>
          <w:rStyle w:val="changecolor"/>
          <w:rFonts w:ascii="MS Mincho" w:eastAsia="MS Mincho" w:hAnsi="MS Mincho" w:cs="MS Mincho" w:hint="eastAsia"/>
          <w:sz w:val="28"/>
          <w:szCs w:val="28"/>
        </w:rPr>
        <w:t>☑</w:t>
      </w:r>
      <w:r>
        <w:t xml:space="preserve"> </w:t>
      </w:r>
      <w:r>
        <w:rPr>
          <w:rFonts w:hint="eastAsia"/>
          <w:sz w:val="21"/>
          <w:szCs w:val="21"/>
        </w:rPr>
        <w:t>达标；</w:t>
      </w:r>
      <w:r>
        <w:t xml:space="preserve"> </w:t>
      </w:r>
      <w:r>
        <w:rPr>
          <w:rStyle w:val="changecolor"/>
          <w:rFonts w:ascii="MS Mincho" w:eastAsia="MS Mincho" w:hAnsi="MS Mincho" w:cs="MS Mincho" w:hint="eastAsia"/>
          <w:sz w:val="28"/>
          <w:szCs w:val="28"/>
        </w:rPr>
        <w:t>☐</w:t>
      </w:r>
      <w:r>
        <w:t xml:space="preserve"> </w:t>
      </w:r>
      <w:r>
        <w:rPr>
          <w:rFonts w:hint="eastAsia"/>
          <w:sz w:val="21"/>
          <w:szCs w:val="21"/>
        </w:rPr>
        <w:t>不达标</w:t>
      </w:r>
      <w:r>
        <w:t xml:space="preserve"> </w:t>
      </w:r>
    </w:p>
    <w:p w14:paraId="46AFFEF5" w14:textId="77777777" w:rsidR="00411DD7" w:rsidRDefault="00411DD7">
      <w:pPr>
        <w:pStyle w:val="ad"/>
        <w:spacing w:before="156" w:beforeAutospacing="0" w:after="156" w:afterAutospacing="0"/>
        <w:jc w:val="both"/>
        <w:divId w:val="1187912956"/>
        <w:rPr>
          <w:rFonts w:hint="eastAsia"/>
        </w:rPr>
      </w:pPr>
      <w:r>
        <w:rPr>
          <w:rFonts w:ascii="Times New Roman" w:hAnsi="Times New Roman" w:cs="Times New Roman"/>
          <w:b/>
          <w:bCs/>
          <w:sz w:val="21"/>
          <w:szCs w:val="21"/>
        </w:rPr>
        <w:t xml:space="preserve">2 </w:t>
      </w:r>
      <w:r>
        <w:rPr>
          <w:rFonts w:hint="eastAsia"/>
          <w:b/>
          <w:bCs/>
          <w:sz w:val="21"/>
          <w:szCs w:val="21"/>
        </w:rPr>
        <w:t>评价要点</w:t>
      </w:r>
      <w:r>
        <w:t xml:space="preserve"> </w:t>
      </w:r>
    </w:p>
    <w:p w14:paraId="68D4D079" w14:textId="77777777" w:rsidR="00411DD7" w:rsidRDefault="00411DD7">
      <w:pPr>
        <w:pStyle w:val="ad"/>
        <w:spacing w:before="0" w:beforeAutospacing="0" w:after="0" w:afterAutospacing="0"/>
        <w:ind w:firstLine="400"/>
        <w:jc w:val="both"/>
        <w:divId w:val="1187912956"/>
        <w:rPr>
          <w:rFonts w:hint="eastAsia"/>
        </w:rPr>
      </w:pPr>
      <w:r>
        <w:rPr>
          <w:rFonts w:hint="eastAsia"/>
          <w:sz w:val="21"/>
          <w:szCs w:val="21"/>
        </w:rPr>
        <w:t>主要功能房间面积为</w:t>
      </w:r>
      <w:r>
        <w:t> </w:t>
      </w:r>
      <w:r>
        <w:rPr>
          <w:rFonts w:hint="eastAsia"/>
          <w:sz w:val="21"/>
          <w:szCs w:val="21"/>
          <w:u w:val="single"/>
        </w:rPr>
        <w:t xml:space="preserve">  </w:t>
      </w:r>
      <w:r>
        <w:t>2800m²</w:t>
      </w:r>
      <w:r>
        <w:rPr>
          <w:rFonts w:hint="eastAsia"/>
          <w:sz w:val="21"/>
          <w:szCs w:val="21"/>
          <w:u w:val="single"/>
        </w:rPr>
        <w:t>  </w:t>
      </w:r>
      <w:r>
        <w:t xml:space="preserve"> </w:t>
      </w:r>
      <w:r>
        <w:rPr>
          <w:rFonts w:hint="eastAsia"/>
          <w:sz w:val="21"/>
          <w:szCs w:val="21"/>
        </w:rPr>
        <w:t>，热环境可独立调节的面积为</w:t>
      </w:r>
      <w:r>
        <w:t xml:space="preserve"> </w:t>
      </w:r>
      <w:r>
        <w:rPr>
          <w:rFonts w:hint="eastAsia"/>
          <w:sz w:val="21"/>
          <w:szCs w:val="21"/>
          <w:u w:val="single"/>
        </w:rPr>
        <w:t>  2500m² </w:t>
      </w:r>
      <w:r>
        <w:t xml:space="preserve"> </w:t>
      </w:r>
      <w:r>
        <w:rPr>
          <w:rFonts w:hint="eastAsia"/>
          <w:sz w:val="21"/>
          <w:szCs w:val="21"/>
          <w:u w:val="single"/>
        </w:rPr>
        <w:t xml:space="preserve">   </w:t>
      </w:r>
      <w:r>
        <w:rPr>
          <w:rFonts w:hint="eastAsia"/>
          <w:sz w:val="21"/>
          <w:szCs w:val="21"/>
        </w:rPr>
        <w:t>，比例为</w:t>
      </w:r>
      <w:r>
        <w:t xml:space="preserve"> </w:t>
      </w:r>
      <w:r>
        <w:rPr>
          <w:rFonts w:hint="eastAsia"/>
          <w:sz w:val="21"/>
          <w:szCs w:val="21"/>
          <w:u w:val="single"/>
        </w:rPr>
        <w:t xml:space="preserve">  89.3%    </w:t>
      </w:r>
    </w:p>
    <w:p w14:paraId="474E9922" w14:textId="77777777" w:rsidR="00411DD7" w:rsidRDefault="00411DD7">
      <w:pPr>
        <w:pStyle w:val="ad"/>
        <w:spacing w:before="0" w:beforeAutospacing="0" w:after="0" w:afterAutospacing="0"/>
        <w:jc w:val="both"/>
        <w:divId w:val="1187912956"/>
        <w:rPr>
          <w:rFonts w:hint="eastAsia"/>
        </w:rPr>
      </w:pPr>
      <w:r>
        <w:rPr>
          <w:rFonts w:hint="eastAsia"/>
          <w:sz w:val="21"/>
          <w:szCs w:val="21"/>
        </w:rPr>
        <w:t>简述所采用的热环境系统末端形式和调节方式。</w:t>
      </w:r>
      <w:r>
        <w:t xml:space="preserve"> </w:t>
      </w:r>
    </w:p>
    <w:tbl>
      <w:tblPr>
        <w:tblW w:w="0" w:type="auto"/>
        <w:jc w:val="center"/>
        <w:tblCellMar>
          <w:left w:w="0" w:type="dxa"/>
          <w:right w:w="0" w:type="dxa"/>
        </w:tblCellMar>
        <w:tblLook w:val="04A0" w:firstRow="1" w:lastRow="0" w:firstColumn="1" w:lastColumn="0" w:noHBand="0" w:noVBand="1"/>
      </w:tblPr>
      <w:tblGrid>
        <w:gridCol w:w="8290"/>
      </w:tblGrid>
      <w:tr w:rsidR="00411DD7" w14:paraId="2C211AAE" w14:textId="77777777">
        <w:trPr>
          <w:divId w:val="1187912956"/>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558BC3" w14:textId="77777777" w:rsidR="00411DD7" w:rsidRDefault="00411DD7">
            <w:pPr>
              <w:pStyle w:val="ad"/>
              <w:spacing w:before="0" w:beforeAutospacing="0" w:after="0" w:afterAutospacing="0"/>
              <w:ind w:firstLine="400"/>
              <w:rPr>
                <w:rFonts w:hint="eastAsia"/>
              </w:rPr>
            </w:pPr>
            <w:r>
              <w:rPr>
                <w:rFonts w:hint="eastAsia"/>
                <w:sz w:val="20"/>
                <w:szCs w:val="20"/>
              </w:rPr>
              <w:t>各房间风口均为电动风口（带执行器），配单独的温控器，可实现房间单独设定温度，满足所有评分项。</w:t>
            </w:r>
            <w:r>
              <w:t xml:space="preserve"> </w:t>
            </w:r>
          </w:p>
          <w:p w14:paraId="45DF8C95" w14:textId="77777777" w:rsidR="00411DD7" w:rsidRDefault="00411DD7">
            <w:pPr>
              <w:pStyle w:val="ad"/>
              <w:spacing w:before="0" w:beforeAutospacing="0" w:after="0" w:afterAutospacing="0"/>
              <w:ind w:firstLine="400"/>
              <w:rPr>
                <w:rFonts w:hint="eastAsia"/>
              </w:rPr>
            </w:pPr>
            <w:r>
              <w:rPr>
                <w:rFonts w:hint="eastAsia"/>
                <w:sz w:val="20"/>
                <w:szCs w:val="20"/>
              </w:rPr>
              <w:t>本工程建筑冬季供暖采用集中热水采暖系统，每组散热器均设自动恒温控制阀，能够分室控制和调节；多联机空调系统每个房间均能够独立控制和调节。</w:t>
            </w:r>
            <w:r>
              <w:t xml:space="preserve"> </w:t>
            </w:r>
          </w:p>
        </w:tc>
      </w:tr>
    </w:tbl>
    <w:p w14:paraId="0D0943EE" w14:textId="77777777" w:rsidR="00411DD7" w:rsidRDefault="00411DD7">
      <w:pPr>
        <w:pStyle w:val="ad"/>
        <w:spacing w:before="156" w:beforeAutospacing="0" w:after="156" w:afterAutospacing="0"/>
        <w:jc w:val="both"/>
        <w:divId w:val="1187912956"/>
        <w:rPr>
          <w:rFonts w:hint="eastAsia"/>
        </w:rPr>
      </w:pPr>
      <w:r>
        <w:rPr>
          <w:rFonts w:ascii="Times New Roman" w:hAnsi="Times New Roman" w:cs="Times New Roman"/>
          <w:b/>
          <w:bCs/>
          <w:sz w:val="21"/>
          <w:szCs w:val="21"/>
        </w:rPr>
        <w:t xml:space="preserve">3 </w:t>
      </w:r>
      <w:r>
        <w:rPr>
          <w:rFonts w:hint="eastAsia"/>
          <w:b/>
          <w:bCs/>
          <w:sz w:val="21"/>
          <w:szCs w:val="21"/>
        </w:rPr>
        <w:t>证明材料</w:t>
      </w:r>
      <w:r>
        <w:t xml:space="preserve"> </w:t>
      </w:r>
    </w:p>
    <w:p w14:paraId="377FB636" w14:textId="77777777" w:rsidR="00411DD7" w:rsidRDefault="00411DD7">
      <w:pPr>
        <w:pStyle w:val="ad"/>
        <w:spacing w:before="0" w:beforeAutospacing="0" w:after="0" w:afterAutospacing="0"/>
        <w:jc w:val="both"/>
        <w:divId w:val="1187912956"/>
        <w:rPr>
          <w:rFonts w:hint="eastAsia"/>
        </w:rPr>
      </w:pPr>
      <w:r>
        <w:rPr>
          <w:rFonts w:hint="eastAsia"/>
          <w:sz w:val="21"/>
          <w:szCs w:val="21"/>
        </w:rPr>
        <w:t>提交材料及要求：</w:t>
      </w:r>
      <w:r>
        <w:t xml:space="preserve"> </w:t>
      </w:r>
    </w:p>
    <w:p w14:paraId="397E0AA9" w14:textId="77777777" w:rsidR="00411DD7" w:rsidRDefault="00411DD7">
      <w:pPr>
        <w:pStyle w:val="ad"/>
        <w:spacing w:before="0" w:beforeAutospacing="0" w:after="0" w:afterAutospacing="0"/>
        <w:jc w:val="both"/>
        <w:divId w:val="1187912956"/>
        <w:rPr>
          <w:rFonts w:hint="eastAsia"/>
        </w:rPr>
      </w:pPr>
      <w:r>
        <w:rPr>
          <w:rFonts w:ascii="Times New Roman" w:hAnsi="Times New Roman" w:cs="Times New Roman"/>
          <w:sz w:val="21"/>
          <w:szCs w:val="21"/>
        </w:rPr>
        <w:t>1</w:t>
      </w:r>
      <w:r>
        <w:t xml:space="preserve"> </w:t>
      </w:r>
      <w:r>
        <w:rPr>
          <w:rFonts w:hint="eastAsia"/>
          <w:sz w:val="21"/>
          <w:szCs w:val="21"/>
        </w:rPr>
        <w:t>）暖通空调竣工图、说明文件，应注明主要功能房间的末端形式；</w:t>
      </w:r>
      <w:r>
        <w:t xml:space="preserve"> </w:t>
      </w:r>
    </w:p>
    <w:p w14:paraId="336BD574" w14:textId="77777777" w:rsidR="00411DD7" w:rsidRDefault="00411DD7">
      <w:pPr>
        <w:pStyle w:val="ad"/>
        <w:spacing w:before="0" w:beforeAutospacing="0" w:after="0" w:afterAutospacing="0"/>
        <w:jc w:val="both"/>
        <w:divId w:val="1187912956"/>
        <w:rPr>
          <w:rFonts w:hint="eastAsia"/>
        </w:rPr>
      </w:pPr>
      <w:r>
        <w:rPr>
          <w:rFonts w:ascii="Times New Roman" w:hAnsi="Times New Roman" w:cs="Times New Roman"/>
          <w:sz w:val="21"/>
          <w:szCs w:val="21"/>
        </w:rPr>
        <w:t>2</w:t>
      </w:r>
      <w:r>
        <w:t xml:space="preserve"> </w:t>
      </w:r>
      <w:r>
        <w:rPr>
          <w:rFonts w:hint="eastAsia"/>
          <w:sz w:val="21"/>
          <w:szCs w:val="21"/>
        </w:rPr>
        <w:t>）末端产品说明书、合格证书。</w:t>
      </w:r>
      <w:r>
        <w:t xml:space="preserve"> </w:t>
      </w:r>
    </w:p>
    <w:p w14:paraId="4AE897BC" w14:textId="77777777" w:rsidR="00411DD7" w:rsidRDefault="00411DD7">
      <w:pPr>
        <w:pStyle w:val="ad"/>
        <w:spacing w:before="0" w:beforeAutospacing="0" w:after="0" w:afterAutospacing="0"/>
        <w:jc w:val="both"/>
        <w:divId w:val="1187912956"/>
        <w:rPr>
          <w:rFonts w:hint="eastAsia"/>
        </w:rPr>
      </w:pPr>
      <w:r>
        <w:rPr>
          <w:rFonts w:ascii="Times New Roman" w:hAnsi="Times New Roman" w:cs="Times New Roman"/>
          <w:sz w:val="21"/>
          <w:szCs w:val="21"/>
        </w:rPr>
        <w:t> </w:t>
      </w:r>
      <w:r>
        <w:t xml:space="preserve"> </w:t>
      </w:r>
    </w:p>
    <w:p w14:paraId="5811E3E8" w14:textId="77777777" w:rsidR="00411DD7" w:rsidRDefault="00411DD7">
      <w:pPr>
        <w:pStyle w:val="ad"/>
        <w:spacing w:before="0" w:beforeAutospacing="0" w:after="0" w:afterAutospacing="0"/>
        <w:jc w:val="both"/>
        <w:divId w:val="1187912956"/>
        <w:rPr>
          <w:rFonts w:hint="eastAsia"/>
        </w:rPr>
      </w:pPr>
      <w:r>
        <w:rPr>
          <w:rFonts w:hint="eastAsia"/>
          <w:sz w:val="21"/>
          <w:szCs w:val="21"/>
        </w:rPr>
        <w:t>实际提交材料：</w:t>
      </w:r>
      <w:r>
        <w:t xml:space="preserve"> </w:t>
      </w:r>
    </w:p>
    <w:tbl>
      <w:tblPr>
        <w:tblW w:w="0" w:type="auto"/>
        <w:jc w:val="center"/>
        <w:tblCellMar>
          <w:left w:w="0" w:type="dxa"/>
          <w:right w:w="0" w:type="dxa"/>
        </w:tblCellMar>
        <w:tblLook w:val="04A0" w:firstRow="1" w:lastRow="0" w:firstColumn="1" w:lastColumn="0" w:noHBand="0" w:noVBand="1"/>
      </w:tblPr>
      <w:tblGrid>
        <w:gridCol w:w="8290"/>
      </w:tblGrid>
      <w:tr w:rsidR="00411DD7" w14:paraId="475F764F" w14:textId="77777777">
        <w:trPr>
          <w:divId w:val="1187912956"/>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161289A" w14:textId="77777777" w:rsidR="00411DD7" w:rsidRDefault="00411DD7"/>
        </w:tc>
      </w:tr>
    </w:tbl>
    <w:p w14:paraId="344A90CA" w14:textId="77777777" w:rsidR="00411DD7" w:rsidRDefault="00411DD7">
      <w:pPr>
        <w:divId w:val="1187912956"/>
      </w:pPr>
    </w:p>
    <w:p w14:paraId="2BA151ED" w14:textId="77777777" w:rsidR="00411DD7" w:rsidRDefault="00411DD7">
      <w:pPr>
        <w:rPr>
          <w:rFonts w:ascii="Times New Roman" w:hAnsi="Times New Roman"/>
          <w:b/>
          <w:bCs/>
        </w:rPr>
      </w:pPr>
      <w:r>
        <w:rPr>
          <w:rFonts w:ascii="Times New Roman" w:hAnsi="Times New Roman"/>
        </w:rPr>
        <w:br w:type="page"/>
      </w:r>
    </w:p>
    <w:p w14:paraId="66D0C1F1" w14:textId="77777777" w:rsidR="00411DD7" w:rsidRPr="00BC648B" w:rsidRDefault="00411DD7" w:rsidP="003649D4">
      <w:pPr>
        <w:pStyle w:val="4"/>
        <w:rPr>
          <w:szCs w:val="40"/>
        </w:rPr>
      </w:pPr>
      <w:r w:rsidRPr="00BC648B">
        <w:rPr>
          <w:szCs w:val="40"/>
        </w:rPr>
        <w:t>5.1.9</w:t>
      </w:r>
      <w:r w:rsidRPr="00BC648B">
        <w:rPr>
          <w:rFonts w:hint="eastAsia"/>
          <w:szCs w:val="40"/>
        </w:rPr>
        <w:t xml:space="preserve"> </w:t>
      </w:r>
      <w:r w:rsidRPr="00BC648B">
        <w:rPr>
          <w:szCs w:val="40"/>
        </w:rPr>
        <w:t>地下车库应设置与排风设备联动的一氧化碳浓度监测装置。</w:t>
      </w:r>
    </w:p>
    <w:p w14:paraId="71AD3A60"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DA5706F"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6ED71A0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D0E783A" w14:textId="77777777" w:rsidR="00411DD7" w:rsidRPr="00547320" w:rsidRDefault="00411DD7" w:rsidP="003649D4">
      <w:pPr>
        <w:rPr>
          <w:rFonts w:ascii="Times New Roman" w:hAnsi="Times New Roman"/>
          <w:szCs w:val="21"/>
        </w:rPr>
      </w:pPr>
      <w:r w:rsidRPr="00547320">
        <w:rPr>
          <w:rFonts w:ascii="Times New Roman" w:hAnsi="Times New Roman"/>
          <w:szCs w:val="21"/>
        </w:rPr>
        <w:t>请对</w:t>
      </w:r>
      <w:r w:rsidRPr="00547320">
        <w:rPr>
          <w:rFonts w:ascii="Times New Roman" w:hAnsi="Times New Roman" w:hint="eastAsia"/>
          <w:szCs w:val="21"/>
        </w:rPr>
        <w:t>地下车库</w:t>
      </w:r>
      <w:r w:rsidRPr="00547320">
        <w:rPr>
          <w:rFonts w:ascii="Times New Roman" w:hAnsi="Times New Roman" w:hint="eastAsia"/>
          <w:szCs w:val="21"/>
        </w:rPr>
        <w:t>CO</w:t>
      </w:r>
      <w:r w:rsidRPr="00547320">
        <w:rPr>
          <w:rFonts w:ascii="Times New Roman" w:hAnsi="Times New Roman" w:hint="eastAsia"/>
          <w:szCs w:val="21"/>
        </w:rPr>
        <w:t>监控系统功能以及控制策略</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411DD7" w:rsidRPr="00547320" w14:paraId="5B5C175A" w14:textId="77777777" w:rsidTr="003649D4">
        <w:trPr>
          <w:trHeight w:val="2634"/>
        </w:trPr>
        <w:tc>
          <w:tcPr>
            <w:tcW w:w="9356" w:type="dxa"/>
          </w:tcPr>
          <w:p w14:paraId="3F27224F" w14:textId="77777777" w:rsidR="00411DD7" w:rsidRPr="00BC648B" w:rsidRDefault="00411DD7" w:rsidP="00411DD7">
            <w:pPr>
              <w:ind w:firstLineChars="200" w:firstLine="420"/>
              <w:rPr>
                <w:szCs w:val="21"/>
              </w:rPr>
            </w:pPr>
            <w:r w:rsidRPr="00BC648B">
              <w:rPr>
                <w:rFonts w:hint="eastAsia"/>
                <w:szCs w:val="21"/>
              </w:rPr>
              <w:t>地下汽车库设置机械通风，平时排风按</w:t>
            </w:r>
            <w:r w:rsidRPr="00BC648B">
              <w:rPr>
                <w:rFonts w:hint="eastAsia"/>
                <w:szCs w:val="21"/>
              </w:rPr>
              <w:t>6</w:t>
            </w:r>
            <w:r w:rsidRPr="00BC648B">
              <w:rPr>
                <w:rFonts w:hint="eastAsia"/>
                <w:szCs w:val="21"/>
              </w:rPr>
              <w:t>次换气或</w:t>
            </w:r>
            <w:r w:rsidRPr="00BC648B">
              <w:rPr>
                <w:rFonts w:hint="eastAsia"/>
                <w:szCs w:val="21"/>
              </w:rPr>
              <w:t>CO</w:t>
            </w:r>
            <w:r w:rsidRPr="00BC648B">
              <w:rPr>
                <w:rFonts w:hint="eastAsia"/>
                <w:szCs w:val="21"/>
              </w:rPr>
              <w:t>浓度为</w:t>
            </w:r>
            <w:r w:rsidRPr="00BC648B">
              <w:rPr>
                <w:rFonts w:hint="eastAsia"/>
                <w:szCs w:val="21"/>
              </w:rPr>
              <w:t>20mg/m3</w:t>
            </w:r>
            <w:r w:rsidRPr="00BC648B">
              <w:rPr>
                <w:rFonts w:hint="eastAsia"/>
                <w:szCs w:val="21"/>
              </w:rPr>
              <w:t>计算取大值并设置机械补风系统，补风量不小于</w:t>
            </w:r>
            <w:r w:rsidRPr="00BC648B">
              <w:rPr>
                <w:rFonts w:hint="eastAsia"/>
                <w:szCs w:val="21"/>
              </w:rPr>
              <w:t>80%</w:t>
            </w:r>
            <w:r w:rsidRPr="00BC648B">
              <w:rPr>
                <w:rFonts w:hint="eastAsia"/>
                <w:szCs w:val="21"/>
              </w:rPr>
              <w:t>，地下车库设</w:t>
            </w:r>
            <w:r w:rsidRPr="00BC648B">
              <w:rPr>
                <w:rFonts w:hint="eastAsia"/>
                <w:szCs w:val="21"/>
              </w:rPr>
              <w:t>CO</w:t>
            </w:r>
            <w:r w:rsidRPr="00BC648B">
              <w:rPr>
                <w:rFonts w:hint="eastAsia"/>
                <w:szCs w:val="21"/>
              </w:rPr>
              <w:t>浓度传感器，设置原则为一个防烟分区一个测点，根据</w:t>
            </w:r>
            <w:r w:rsidRPr="00BC648B">
              <w:rPr>
                <w:rFonts w:hint="eastAsia"/>
                <w:szCs w:val="21"/>
              </w:rPr>
              <w:t>CO</w:t>
            </w:r>
            <w:r w:rsidRPr="00BC648B">
              <w:rPr>
                <w:rFonts w:hint="eastAsia"/>
                <w:szCs w:val="21"/>
              </w:rPr>
              <w:t>浓度控制风机变频调节。</w:t>
            </w:r>
          </w:p>
        </w:tc>
      </w:tr>
    </w:tbl>
    <w:p w14:paraId="76F8ABB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CDF7088"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62ECD2F7" w14:textId="77777777" w:rsidR="00411DD7" w:rsidRPr="008B5D86"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8B5D86">
        <w:rPr>
          <w:rFonts w:ascii="Times New Roman" w:hAnsi="Times New Roman"/>
          <w:szCs w:val="21"/>
        </w:rPr>
        <w:t>暖通</w:t>
      </w:r>
      <w:r w:rsidRPr="008B5D86">
        <w:rPr>
          <w:rFonts w:ascii="Times New Roman" w:hAnsi="Times New Roman" w:hint="eastAsia"/>
          <w:szCs w:val="21"/>
        </w:rPr>
        <w:t>空调</w:t>
      </w:r>
      <w:r w:rsidRPr="008B5D86">
        <w:rPr>
          <w:rFonts w:ascii="Times New Roman" w:hAnsi="Times New Roman"/>
          <w:szCs w:val="21"/>
        </w:rPr>
        <w:t>竣工图</w:t>
      </w:r>
      <w:r w:rsidRPr="008B5D86">
        <w:rPr>
          <w:rFonts w:ascii="Times New Roman" w:hAnsi="Times New Roman" w:hint="eastAsia"/>
          <w:szCs w:val="21"/>
        </w:rPr>
        <w:t>、说明文件；</w:t>
      </w:r>
    </w:p>
    <w:p w14:paraId="32664B76" w14:textId="77777777" w:rsidR="00411DD7" w:rsidRPr="008B5D86"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sidRPr="008B5D86">
        <w:rPr>
          <w:rFonts w:ascii="Times New Roman" w:hAnsi="Times New Roman" w:hint="eastAsia"/>
          <w:szCs w:val="21"/>
        </w:rPr>
        <w:t>建筑智能化竣工图、说明文件；</w:t>
      </w:r>
    </w:p>
    <w:p w14:paraId="1969BFC4" w14:textId="77777777" w:rsidR="00411DD7" w:rsidRPr="008B5D86"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w:t>
      </w:r>
      <w:r w:rsidRPr="008B5D86">
        <w:rPr>
          <w:rFonts w:ascii="Times New Roman" w:hAnsi="Times New Roman" w:hint="eastAsia"/>
          <w:szCs w:val="21"/>
        </w:rPr>
        <w:t>设备运行记录。</w:t>
      </w:r>
    </w:p>
    <w:p w14:paraId="08EE8A23" w14:textId="77777777" w:rsidR="00411DD7" w:rsidRDefault="00411DD7" w:rsidP="003649D4"/>
    <w:p w14:paraId="42362294"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411DD7" w:rsidRPr="00547320" w14:paraId="7990FF5A" w14:textId="77777777" w:rsidTr="003649D4">
        <w:trPr>
          <w:trHeight w:val="2634"/>
        </w:trPr>
        <w:tc>
          <w:tcPr>
            <w:tcW w:w="9356" w:type="dxa"/>
          </w:tcPr>
          <w:p w14:paraId="31D954A5" w14:textId="77777777" w:rsidR="00411DD7" w:rsidRPr="00BC648B" w:rsidRDefault="00411DD7" w:rsidP="003649D4">
            <w:pPr>
              <w:rPr>
                <w:szCs w:val="21"/>
              </w:rPr>
            </w:pPr>
          </w:p>
        </w:tc>
      </w:tr>
    </w:tbl>
    <w:p w14:paraId="4AA10F7D" w14:textId="77777777" w:rsidR="00411DD7" w:rsidRDefault="00411DD7"/>
    <w:p w14:paraId="1FDC088D" w14:textId="77777777" w:rsidR="00411DD7" w:rsidRDefault="00411DD7">
      <w:pPr>
        <w:rPr>
          <w:rFonts w:ascii="Times New Roman" w:hAnsi="Times New Roman"/>
          <w:b/>
          <w:bCs/>
        </w:rPr>
      </w:pPr>
      <w:r>
        <w:rPr>
          <w:rFonts w:ascii="Times New Roman" w:hAnsi="Times New Roman"/>
        </w:rPr>
        <w:br w:type="page"/>
      </w:r>
    </w:p>
    <w:p w14:paraId="5740D067" w14:textId="77777777" w:rsidR="00411DD7" w:rsidRPr="00BC648B" w:rsidRDefault="00411DD7" w:rsidP="003649D4">
      <w:pPr>
        <w:pStyle w:val="4"/>
        <w:rPr>
          <w:szCs w:val="40"/>
        </w:rPr>
      </w:pPr>
      <w:r w:rsidRPr="00BC648B">
        <w:rPr>
          <w:szCs w:val="40"/>
        </w:rPr>
        <w:t>5.2.1</w:t>
      </w:r>
      <w:r w:rsidRPr="00BC648B">
        <w:rPr>
          <w:rFonts w:hint="eastAsia"/>
          <w:szCs w:val="40"/>
        </w:rPr>
        <w:t xml:space="preserve"> </w:t>
      </w:r>
      <w:r w:rsidRPr="00BC648B">
        <w:rPr>
          <w:szCs w:val="40"/>
        </w:rPr>
        <w:t>控制室内主要空气污染物的浓度。（</w:t>
      </w:r>
      <w:r w:rsidRPr="00BC648B">
        <w:rPr>
          <w:szCs w:val="40"/>
        </w:rPr>
        <w:t>12</w:t>
      </w:r>
      <w:r w:rsidRPr="00BC648B">
        <w:rPr>
          <w:szCs w:val="40"/>
        </w:rPr>
        <w:t>分）</w:t>
      </w:r>
    </w:p>
    <w:p w14:paraId="6C87EEAF"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069"/>
        <w:gridCol w:w="1181"/>
        <w:gridCol w:w="1534"/>
        <w:gridCol w:w="1595"/>
      </w:tblGrid>
      <w:tr w:rsidR="00411DD7" w:rsidRPr="00547320" w14:paraId="69CD0E2A" w14:textId="77777777" w:rsidTr="003649D4">
        <w:trPr>
          <w:jc w:val="center"/>
        </w:trPr>
        <w:tc>
          <w:tcPr>
            <w:tcW w:w="439" w:type="pct"/>
            <w:vAlign w:val="center"/>
          </w:tcPr>
          <w:p w14:paraId="35DCA5AA"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627" w:type="pct"/>
            <w:gridSpan w:val="2"/>
            <w:vAlign w:val="center"/>
          </w:tcPr>
          <w:p w14:paraId="6CCC286C"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48" w:type="pct"/>
            <w:vAlign w:val="center"/>
          </w:tcPr>
          <w:p w14:paraId="6F37A3E1"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986" w:type="pct"/>
            <w:vAlign w:val="center"/>
          </w:tcPr>
          <w:p w14:paraId="4496D743"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547320" w14:paraId="7695C2E7" w14:textId="77777777" w:rsidTr="003649D4">
        <w:trPr>
          <w:trHeight w:val="465"/>
          <w:jc w:val="center"/>
        </w:trPr>
        <w:tc>
          <w:tcPr>
            <w:tcW w:w="439" w:type="pct"/>
            <w:vMerge w:val="restart"/>
            <w:vAlign w:val="center"/>
          </w:tcPr>
          <w:p w14:paraId="7AA53F84"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1897" w:type="pct"/>
            <w:vMerge w:val="restart"/>
            <w:vAlign w:val="center"/>
          </w:tcPr>
          <w:p w14:paraId="30829820" w14:textId="77777777" w:rsidR="00411DD7" w:rsidRPr="00547320" w:rsidRDefault="00411DD7" w:rsidP="003649D4">
            <w:pPr>
              <w:rPr>
                <w:rFonts w:ascii="Times New Roman" w:hAnsi="Times New Roman"/>
                <w:szCs w:val="21"/>
              </w:rPr>
            </w:pPr>
            <w:r>
              <w:rPr>
                <w:rFonts w:ascii="Times New Roman" w:hAnsi="Times New Roman" w:hint="eastAsia"/>
                <w:szCs w:val="21"/>
              </w:rPr>
              <w:t>氨</w:t>
            </w:r>
            <w:r>
              <w:rPr>
                <w:rFonts w:ascii="Times New Roman" w:hAnsi="Times New Roman"/>
                <w:szCs w:val="21"/>
              </w:rPr>
              <w:t>、甲醛、苯、总挥发性有机物、氡等污染物浓度低于现行国家标准《室内空气质量标准》</w:t>
            </w:r>
            <w:r>
              <w:rPr>
                <w:rFonts w:ascii="Times New Roman" w:hAnsi="Times New Roman" w:hint="eastAsia"/>
                <w:szCs w:val="21"/>
              </w:rPr>
              <w:t>GB/T18883</w:t>
            </w:r>
            <w:r>
              <w:rPr>
                <w:rFonts w:ascii="Times New Roman" w:hAnsi="Times New Roman" w:hint="eastAsia"/>
                <w:szCs w:val="21"/>
              </w:rPr>
              <w:t>规定限值</w:t>
            </w:r>
          </w:p>
        </w:tc>
        <w:tc>
          <w:tcPr>
            <w:tcW w:w="730" w:type="pct"/>
            <w:vAlign w:val="center"/>
          </w:tcPr>
          <w:p w14:paraId="1D12D021" w14:textId="77777777" w:rsidR="00411DD7" w:rsidRPr="00547320" w:rsidRDefault="00411DD7" w:rsidP="003649D4">
            <w:pPr>
              <w:rPr>
                <w:rFonts w:ascii="Times New Roman" w:hAnsi="Times New Roman"/>
                <w:szCs w:val="21"/>
              </w:rPr>
            </w:pPr>
            <w:r>
              <w:rPr>
                <w:rFonts w:ascii="Times New Roman" w:hAnsi="Times New Roman" w:hint="eastAsia"/>
                <w:szCs w:val="21"/>
              </w:rPr>
              <w:t>低于</w:t>
            </w:r>
            <w:r>
              <w:rPr>
                <w:rFonts w:ascii="Times New Roman" w:hAnsi="Times New Roman" w:hint="eastAsia"/>
                <w:szCs w:val="21"/>
              </w:rPr>
              <w:t>10</w:t>
            </w:r>
            <w:r>
              <w:rPr>
                <w:rFonts w:ascii="Times New Roman" w:hAnsi="Times New Roman"/>
                <w:szCs w:val="21"/>
              </w:rPr>
              <w:t>%</w:t>
            </w:r>
          </w:p>
        </w:tc>
        <w:tc>
          <w:tcPr>
            <w:tcW w:w="948" w:type="pct"/>
            <w:vAlign w:val="center"/>
          </w:tcPr>
          <w:p w14:paraId="75C746EB"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10</w:t>
            </w:r>
          </w:p>
        </w:tc>
        <w:tc>
          <w:tcPr>
            <w:tcW w:w="986" w:type="pct"/>
            <w:vMerge w:val="restart"/>
            <w:vAlign w:val="center"/>
          </w:tcPr>
          <w:p w14:paraId="78F8A9C4"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5C3F19">
              <w:rPr>
                <w:rFonts w:ascii="Times New Roman" w:hAnsi="Times New Roman" w:hint="eastAsia"/>
                <w:szCs w:val="21"/>
              </w:rPr>
              <w:t>1</w:t>
            </w:r>
            <w:r w:rsidR="005C3F19">
              <w:rPr>
                <w:rFonts w:hint="eastAsia"/>
              </w:rPr>
              <w:t>0</w:t>
            </w:r>
            <w:r>
              <w:rPr>
                <w:rFonts w:ascii="Times New Roman" w:hAnsi="Times New Roman" w:hint="eastAsia"/>
                <w:szCs w:val="21"/>
              </w:rPr>
              <w:t xml:space="preserve"> </w:t>
            </w:r>
          </w:p>
        </w:tc>
      </w:tr>
      <w:tr w:rsidR="00411DD7" w:rsidRPr="00547320" w14:paraId="6804A15E" w14:textId="77777777" w:rsidTr="003649D4">
        <w:trPr>
          <w:trHeight w:val="465"/>
          <w:jc w:val="center"/>
        </w:trPr>
        <w:tc>
          <w:tcPr>
            <w:tcW w:w="439" w:type="pct"/>
            <w:vMerge/>
            <w:vAlign w:val="center"/>
          </w:tcPr>
          <w:p w14:paraId="6A631E1D" w14:textId="77777777" w:rsidR="00411DD7" w:rsidRPr="00547320" w:rsidRDefault="00411DD7" w:rsidP="003649D4">
            <w:pPr>
              <w:jc w:val="center"/>
              <w:rPr>
                <w:rFonts w:ascii="Times New Roman" w:hAnsi="Times New Roman"/>
                <w:szCs w:val="21"/>
              </w:rPr>
            </w:pPr>
          </w:p>
        </w:tc>
        <w:tc>
          <w:tcPr>
            <w:tcW w:w="1897" w:type="pct"/>
            <w:vMerge/>
            <w:vAlign w:val="center"/>
          </w:tcPr>
          <w:p w14:paraId="778724A9" w14:textId="77777777" w:rsidR="00411DD7" w:rsidRDefault="00411DD7" w:rsidP="003649D4">
            <w:pPr>
              <w:rPr>
                <w:rFonts w:ascii="Times New Roman" w:hAnsi="Times New Roman"/>
                <w:szCs w:val="21"/>
              </w:rPr>
            </w:pPr>
          </w:p>
        </w:tc>
        <w:tc>
          <w:tcPr>
            <w:tcW w:w="730" w:type="pct"/>
            <w:vAlign w:val="center"/>
          </w:tcPr>
          <w:p w14:paraId="16965757" w14:textId="77777777" w:rsidR="00411DD7" w:rsidRPr="00547320" w:rsidRDefault="00411DD7" w:rsidP="003649D4">
            <w:pPr>
              <w:rPr>
                <w:rFonts w:ascii="Times New Roman" w:hAnsi="Times New Roman"/>
                <w:szCs w:val="21"/>
              </w:rPr>
            </w:pPr>
            <w:r>
              <w:rPr>
                <w:rFonts w:ascii="Times New Roman" w:hAnsi="Times New Roman" w:hint="eastAsia"/>
                <w:szCs w:val="21"/>
              </w:rPr>
              <w:t>低于</w:t>
            </w:r>
            <w:r>
              <w:rPr>
                <w:rFonts w:ascii="Times New Roman" w:hAnsi="Times New Roman" w:hint="eastAsia"/>
                <w:szCs w:val="21"/>
              </w:rPr>
              <w:t>20</w:t>
            </w:r>
            <w:r>
              <w:rPr>
                <w:rFonts w:ascii="Times New Roman" w:hAnsi="Times New Roman"/>
                <w:szCs w:val="21"/>
              </w:rPr>
              <w:t>%</w:t>
            </w:r>
          </w:p>
        </w:tc>
        <w:tc>
          <w:tcPr>
            <w:tcW w:w="948" w:type="pct"/>
            <w:vAlign w:val="center"/>
          </w:tcPr>
          <w:p w14:paraId="20A16678"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10</w:t>
            </w:r>
          </w:p>
        </w:tc>
        <w:tc>
          <w:tcPr>
            <w:tcW w:w="986" w:type="pct"/>
            <w:vMerge/>
            <w:vAlign w:val="center"/>
          </w:tcPr>
          <w:p w14:paraId="6AE4D678" w14:textId="77777777" w:rsidR="00411DD7" w:rsidRPr="00547320" w:rsidRDefault="00411DD7" w:rsidP="003649D4">
            <w:pPr>
              <w:jc w:val="center"/>
              <w:rPr>
                <w:rFonts w:ascii="Times New Roman" w:hAnsi="Times New Roman"/>
                <w:szCs w:val="21"/>
              </w:rPr>
            </w:pPr>
          </w:p>
        </w:tc>
      </w:tr>
      <w:tr w:rsidR="00411DD7" w:rsidRPr="00547320" w14:paraId="0B3D6AE3" w14:textId="77777777" w:rsidTr="003649D4">
        <w:trPr>
          <w:jc w:val="center"/>
        </w:trPr>
        <w:tc>
          <w:tcPr>
            <w:tcW w:w="439" w:type="pct"/>
            <w:vAlign w:val="center"/>
          </w:tcPr>
          <w:p w14:paraId="14AF8305"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2</w:t>
            </w:r>
          </w:p>
        </w:tc>
        <w:tc>
          <w:tcPr>
            <w:tcW w:w="2627" w:type="pct"/>
            <w:gridSpan w:val="2"/>
            <w:vAlign w:val="center"/>
          </w:tcPr>
          <w:p w14:paraId="2C421190" w14:textId="77777777" w:rsidR="00411DD7" w:rsidRPr="00547320" w:rsidRDefault="00411DD7" w:rsidP="003649D4">
            <w:pPr>
              <w:rPr>
                <w:rFonts w:ascii="Times New Roman" w:hAnsi="Times New Roman"/>
                <w:szCs w:val="21"/>
              </w:rPr>
            </w:pPr>
            <w:r>
              <w:rPr>
                <w:rFonts w:ascii="Times New Roman" w:hAnsi="Times New Roman" w:hint="eastAsia"/>
                <w:szCs w:val="21"/>
              </w:rPr>
              <w:t>室内</w:t>
            </w:r>
            <w:r>
              <w:rPr>
                <w:rFonts w:ascii="Times New Roman" w:hAnsi="Times New Roman" w:hint="eastAsia"/>
                <w:szCs w:val="21"/>
              </w:rPr>
              <w:t>PM2.5</w:t>
            </w:r>
            <w:r>
              <w:rPr>
                <w:rFonts w:ascii="Times New Roman" w:hAnsi="Times New Roman" w:hint="eastAsia"/>
                <w:szCs w:val="21"/>
              </w:rPr>
              <w:t>年均</w:t>
            </w:r>
            <w:r>
              <w:rPr>
                <w:rFonts w:ascii="Times New Roman" w:hAnsi="Times New Roman"/>
                <w:szCs w:val="21"/>
              </w:rPr>
              <w:t>浓度不高于</w:t>
            </w:r>
            <w:r>
              <w:rPr>
                <w:rFonts w:ascii="Times New Roman" w:hAnsi="Times New Roman" w:hint="eastAsia"/>
                <w:szCs w:val="21"/>
              </w:rPr>
              <w:t>25</w:t>
            </w:r>
            <w:r>
              <w:rPr>
                <w:rFonts w:ascii="Times New Roman" w:hAnsi="Times New Roman"/>
                <w:szCs w:val="21"/>
              </w:rPr>
              <w:t>ug/m</w:t>
            </w:r>
            <w:r w:rsidRPr="00781CE1">
              <w:rPr>
                <w:rFonts w:ascii="Times New Roman" w:hAnsi="Times New Roman"/>
                <w:szCs w:val="21"/>
                <w:vertAlign w:val="superscript"/>
              </w:rPr>
              <w:t>3</w:t>
            </w:r>
            <w:r>
              <w:rPr>
                <w:rFonts w:ascii="Times New Roman" w:hAnsi="Times New Roman" w:hint="eastAsia"/>
                <w:szCs w:val="21"/>
              </w:rPr>
              <w:t>，</w:t>
            </w:r>
            <w:r>
              <w:rPr>
                <w:rFonts w:ascii="Times New Roman" w:hAnsi="Times New Roman"/>
                <w:szCs w:val="21"/>
              </w:rPr>
              <w:t>且室内</w:t>
            </w:r>
            <w:r>
              <w:rPr>
                <w:rFonts w:ascii="Times New Roman" w:hAnsi="Times New Roman" w:hint="eastAsia"/>
                <w:szCs w:val="21"/>
              </w:rPr>
              <w:t>PM10</w:t>
            </w:r>
            <w:r>
              <w:rPr>
                <w:rFonts w:ascii="Times New Roman" w:hAnsi="Times New Roman" w:hint="eastAsia"/>
                <w:szCs w:val="21"/>
              </w:rPr>
              <w:t>年均</w:t>
            </w:r>
            <w:r>
              <w:rPr>
                <w:rFonts w:ascii="Times New Roman" w:hAnsi="Times New Roman"/>
                <w:szCs w:val="21"/>
              </w:rPr>
              <w:t>浓度不高于</w:t>
            </w:r>
            <w:r>
              <w:rPr>
                <w:rFonts w:ascii="Times New Roman" w:hAnsi="Times New Roman" w:hint="eastAsia"/>
                <w:szCs w:val="21"/>
              </w:rPr>
              <w:t>50</w:t>
            </w:r>
            <w:r w:rsidRPr="009F44E1">
              <w:rPr>
                <w:rFonts w:ascii="Times New Roman" w:hAnsi="Times New Roman"/>
                <w:szCs w:val="21"/>
              </w:rPr>
              <w:t>ug/m</w:t>
            </w:r>
            <w:r w:rsidRPr="00781CE1">
              <w:rPr>
                <w:rFonts w:ascii="Times New Roman" w:hAnsi="Times New Roman"/>
                <w:szCs w:val="21"/>
                <w:vertAlign w:val="superscript"/>
              </w:rPr>
              <w:t>3</w:t>
            </w:r>
          </w:p>
        </w:tc>
        <w:tc>
          <w:tcPr>
            <w:tcW w:w="948" w:type="pct"/>
            <w:vAlign w:val="center"/>
          </w:tcPr>
          <w:p w14:paraId="7DA8845F" w14:textId="77777777" w:rsidR="00411DD7" w:rsidRPr="009F44E1" w:rsidRDefault="00411DD7" w:rsidP="003649D4">
            <w:pPr>
              <w:jc w:val="center"/>
              <w:rPr>
                <w:rFonts w:ascii="Times New Roman" w:hAnsi="Times New Roman"/>
                <w:szCs w:val="21"/>
              </w:rPr>
            </w:pPr>
            <w:r>
              <w:rPr>
                <w:rFonts w:ascii="Times New Roman" w:hAnsi="Times New Roman"/>
                <w:szCs w:val="21"/>
              </w:rPr>
              <w:t>6</w:t>
            </w:r>
          </w:p>
        </w:tc>
        <w:tc>
          <w:tcPr>
            <w:tcW w:w="986" w:type="pct"/>
            <w:vAlign w:val="center"/>
          </w:tcPr>
          <w:p w14:paraId="44EB2028"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5C3F19">
              <w:rPr>
                <w:rFonts w:ascii="Times New Roman" w:hAnsi="Times New Roman" w:hint="eastAsia"/>
                <w:szCs w:val="21"/>
              </w:rPr>
              <w:t>6</w:t>
            </w:r>
          </w:p>
        </w:tc>
      </w:tr>
      <w:tr w:rsidR="00411DD7" w:rsidRPr="00547320" w14:paraId="033A5ED7" w14:textId="77777777" w:rsidTr="003649D4">
        <w:trPr>
          <w:jc w:val="center"/>
        </w:trPr>
        <w:tc>
          <w:tcPr>
            <w:tcW w:w="3066" w:type="pct"/>
            <w:gridSpan w:val="3"/>
            <w:vAlign w:val="center"/>
          </w:tcPr>
          <w:p w14:paraId="4E3A3D76"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合计</w:t>
            </w:r>
          </w:p>
        </w:tc>
        <w:tc>
          <w:tcPr>
            <w:tcW w:w="948" w:type="pct"/>
            <w:vAlign w:val="center"/>
          </w:tcPr>
          <w:p w14:paraId="2B54BE25"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12</w:t>
            </w:r>
          </w:p>
        </w:tc>
        <w:tc>
          <w:tcPr>
            <w:tcW w:w="986" w:type="pct"/>
            <w:vAlign w:val="center"/>
          </w:tcPr>
          <w:p w14:paraId="6D0F68F5"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5C3F19">
              <w:rPr>
                <w:rFonts w:ascii="Times New Roman" w:hAnsi="Times New Roman" w:hint="eastAsia"/>
                <w:szCs w:val="21"/>
              </w:rPr>
              <w:t>1</w:t>
            </w:r>
            <w:r w:rsidR="005C3F19">
              <w:rPr>
                <w:rFonts w:hint="eastAsia"/>
              </w:rPr>
              <w:t>2</w:t>
            </w:r>
          </w:p>
        </w:tc>
      </w:tr>
    </w:tbl>
    <w:p w14:paraId="71551DD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967BD97" w14:textId="77777777" w:rsidR="00411DD7" w:rsidRPr="00F75CE0" w:rsidRDefault="00411DD7" w:rsidP="003649D4">
      <w:r w:rsidRPr="00F75CE0">
        <w:rPr>
          <w:rFonts w:hint="eastAsia"/>
        </w:rPr>
        <w:t>本项目为</w:t>
      </w:r>
      <w:r w:rsidRPr="00F75CE0">
        <w:rPr>
          <w:rFonts w:hint="eastAsia"/>
          <w:u w:val="single"/>
        </w:rPr>
        <w:t xml:space="preserve"> </w:t>
      </w:r>
      <w:r w:rsidRPr="00F75CE0">
        <w:rPr>
          <w:u w:val="single"/>
        </w:rPr>
        <w:t xml:space="preserve"> </w:t>
      </w:r>
      <w:r>
        <w:rPr>
          <w:u w:val="single"/>
        </w:rPr>
        <w:t xml:space="preserve"> </w:t>
      </w:r>
      <w:r w:rsidR="005C3F19" w:rsidRPr="005C3F19">
        <w:rPr>
          <w:rFonts w:hint="eastAsia"/>
          <w:u w:val="single"/>
        </w:rPr>
        <w:t>公共建筑</w:t>
      </w:r>
      <w:r>
        <w:rPr>
          <w:u w:val="single"/>
        </w:rPr>
        <w:t xml:space="preserve">  </w:t>
      </w:r>
      <w:r w:rsidRPr="00F75CE0">
        <w:rPr>
          <w:u w:val="single"/>
        </w:rPr>
        <w:t xml:space="preserve">  </w:t>
      </w:r>
      <w:r w:rsidRPr="00F75CE0">
        <w:rPr>
          <w:rFonts w:hint="eastAsia"/>
        </w:rPr>
        <w:t>类民用建筑工程</w:t>
      </w:r>
    </w:p>
    <w:p w14:paraId="4BE14902" w14:textId="77777777" w:rsidR="00411DD7" w:rsidRPr="00F75CE0" w:rsidRDefault="00411DD7" w:rsidP="003649D4">
      <w:r w:rsidRPr="00F75CE0">
        <w:rPr>
          <w:rFonts w:hint="eastAsia"/>
        </w:rPr>
        <w:t>检测情况：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188"/>
        <w:gridCol w:w="522"/>
        <w:gridCol w:w="823"/>
        <w:gridCol w:w="525"/>
        <w:gridCol w:w="823"/>
        <w:gridCol w:w="527"/>
        <w:gridCol w:w="823"/>
        <w:gridCol w:w="527"/>
        <w:gridCol w:w="823"/>
        <w:gridCol w:w="527"/>
        <w:gridCol w:w="823"/>
        <w:gridCol w:w="359"/>
      </w:tblGrid>
      <w:tr w:rsidR="00411DD7" w:rsidRPr="001A6493" w14:paraId="14CF890C" w14:textId="77777777" w:rsidTr="003649D4">
        <w:trPr>
          <w:trHeight w:val="664"/>
          <w:jc w:val="center"/>
        </w:trPr>
        <w:tc>
          <w:tcPr>
            <w:tcW w:w="748" w:type="pct"/>
            <w:vMerge w:val="restart"/>
            <w:tcBorders>
              <w:tl2br w:val="single" w:sz="4" w:space="0" w:color="auto"/>
            </w:tcBorders>
            <w:vAlign w:val="center"/>
          </w:tcPr>
          <w:p w14:paraId="1CBAB4EF" w14:textId="77777777" w:rsidR="00411DD7" w:rsidRPr="001A6493" w:rsidRDefault="00411DD7" w:rsidP="003649D4">
            <w:pPr>
              <w:adjustRightInd w:val="0"/>
              <w:snapToGrid w:val="0"/>
              <w:jc w:val="center"/>
              <w:rPr>
                <w:szCs w:val="21"/>
              </w:rPr>
            </w:pPr>
            <w:r w:rsidRPr="001A6493">
              <w:rPr>
                <w:rFonts w:hint="eastAsia"/>
                <w:szCs w:val="21"/>
              </w:rPr>
              <w:t xml:space="preserve">          </w:t>
            </w:r>
          </w:p>
          <w:p w14:paraId="41BBFB2F" w14:textId="77777777" w:rsidR="00411DD7" w:rsidRPr="001A6493" w:rsidRDefault="00411DD7" w:rsidP="003649D4">
            <w:pPr>
              <w:adjustRightInd w:val="0"/>
              <w:snapToGrid w:val="0"/>
              <w:jc w:val="center"/>
              <w:rPr>
                <w:szCs w:val="21"/>
              </w:rPr>
            </w:pPr>
            <w:r>
              <w:rPr>
                <w:rFonts w:hint="eastAsia"/>
                <w:szCs w:val="21"/>
              </w:rPr>
              <w:t xml:space="preserve">    </w:t>
            </w:r>
            <w:r w:rsidRPr="001A6493">
              <w:rPr>
                <w:szCs w:val="21"/>
              </w:rPr>
              <w:t>项目</w:t>
            </w:r>
          </w:p>
          <w:p w14:paraId="63A0030D" w14:textId="77777777" w:rsidR="00411DD7" w:rsidRPr="001A6493" w:rsidRDefault="00411DD7" w:rsidP="003649D4">
            <w:pPr>
              <w:adjustRightInd w:val="0"/>
              <w:snapToGrid w:val="0"/>
              <w:rPr>
                <w:szCs w:val="21"/>
              </w:rPr>
            </w:pPr>
          </w:p>
          <w:p w14:paraId="0CA206C8" w14:textId="77777777" w:rsidR="00411DD7" w:rsidRDefault="00411DD7" w:rsidP="003649D4">
            <w:pPr>
              <w:adjustRightInd w:val="0"/>
              <w:snapToGrid w:val="0"/>
              <w:rPr>
                <w:szCs w:val="21"/>
              </w:rPr>
            </w:pPr>
          </w:p>
          <w:p w14:paraId="3EEAE034" w14:textId="77777777" w:rsidR="00411DD7" w:rsidRDefault="00411DD7" w:rsidP="003649D4">
            <w:pPr>
              <w:adjustRightInd w:val="0"/>
              <w:snapToGrid w:val="0"/>
              <w:rPr>
                <w:szCs w:val="21"/>
              </w:rPr>
            </w:pPr>
            <w:r w:rsidRPr="001A6493">
              <w:rPr>
                <w:szCs w:val="21"/>
              </w:rPr>
              <w:t>采样地点</w:t>
            </w:r>
          </w:p>
          <w:p w14:paraId="53A7F18C" w14:textId="77777777" w:rsidR="00411DD7" w:rsidRPr="001A6493" w:rsidRDefault="00411DD7" w:rsidP="003649D4">
            <w:pPr>
              <w:adjustRightInd w:val="0"/>
              <w:snapToGrid w:val="0"/>
              <w:rPr>
                <w:noProof/>
                <w:szCs w:val="21"/>
              </w:rPr>
            </w:pPr>
          </w:p>
        </w:tc>
        <w:tc>
          <w:tcPr>
            <w:tcW w:w="799" w:type="pct"/>
            <w:gridSpan w:val="2"/>
            <w:vAlign w:val="center"/>
          </w:tcPr>
          <w:p w14:paraId="6CEA6CB6" w14:textId="77777777" w:rsidR="00411DD7" w:rsidRPr="001A6493" w:rsidRDefault="00411DD7" w:rsidP="003649D4">
            <w:pPr>
              <w:adjustRightInd w:val="0"/>
              <w:snapToGrid w:val="0"/>
              <w:jc w:val="center"/>
              <w:rPr>
                <w:szCs w:val="21"/>
              </w:rPr>
            </w:pPr>
            <w:r w:rsidRPr="001A6493">
              <w:rPr>
                <w:szCs w:val="21"/>
              </w:rPr>
              <w:t>甲醛</w:t>
            </w:r>
          </w:p>
          <w:p w14:paraId="78596EAF" w14:textId="77777777" w:rsidR="00411DD7" w:rsidRPr="001A6493" w:rsidRDefault="00411DD7" w:rsidP="003649D4">
            <w:pPr>
              <w:adjustRightInd w:val="0"/>
              <w:snapToGrid w:val="0"/>
              <w:jc w:val="center"/>
              <w:rPr>
                <w:szCs w:val="21"/>
              </w:rPr>
            </w:pPr>
            <w:r w:rsidRPr="001A6493">
              <w:rPr>
                <w:szCs w:val="21"/>
              </w:rPr>
              <w:t>mg/m</w:t>
            </w:r>
            <w:r w:rsidRPr="001A6493">
              <w:rPr>
                <w:szCs w:val="21"/>
                <w:vertAlign w:val="superscript"/>
              </w:rPr>
              <w:t>3</w:t>
            </w:r>
          </w:p>
        </w:tc>
        <w:tc>
          <w:tcPr>
            <w:tcW w:w="800" w:type="pct"/>
            <w:gridSpan w:val="2"/>
            <w:vAlign w:val="center"/>
          </w:tcPr>
          <w:p w14:paraId="19F8376C" w14:textId="77777777" w:rsidR="00411DD7" w:rsidRPr="001A6493" w:rsidRDefault="00411DD7" w:rsidP="003649D4">
            <w:pPr>
              <w:adjustRightInd w:val="0"/>
              <w:snapToGrid w:val="0"/>
              <w:jc w:val="center"/>
              <w:rPr>
                <w:szCs w:val="21"/>
              </w:rPr>
            </w:pPr>
            <w:r w:rsidRPr="001A6493">
              <w:rPr>
                <w:szCs w:val="21"/>
              </w:rPr>
              <w:t>氨</w:t>
            </w:r>
          </w:p>
          <w:p w14:paraId="6272E9D9" w14:textId="77777777" w:rsidR="00411DD7" w:rsidRPr="001A6493" w:rsidRDefault="00411DD7" w:rsidP="003649D4">
            <w:pPr>
              <w:adjustRightInd w:val="0"/>
              <w:snapToGrid w:val="0"/>
              <w:jc w:val="center"/>
              <w:rPr>
                <w:szCs w:val="21"/>
              </w:rPr>
            </w:pPr>
            <w:r w:rsidRPr="001A6493">
              <w:rPr>
                <w:szCs w:val="21"/>
              </w:rPr>
              <w:t>mg/m</w:t>
            </w:r>
            <w:r w:rsidRPr="001A6493">
              <w:rPr>
                <w:szCs w:val="21"/>
                <w:vertAlign w:val="superscript"/>
              </w:rPr>
              <w:t>3</w:t>
            </w:r>
          </w:p>
        </w:tc>
        <w:tc>
          <w:tcPr>
            <w:tcW w:w="802" w:type="pct"/>
            <w:gridSpan w:val="2"/>
            <w:vAlign w:val="center"/>
          </w:tcPr>
          <w:p w14:paraId="6D820BD6" w14:textId="77777777" w:rsidR="00411DD7" w:rsidRPr="001A6493" w:rsidRDefault="00411DD7" w:rsidP="003649D4">
            <w:pPr>
              <w:adjustRightInd w:val="0"/>
              <w:snapToGrid w:val="0"/>
              <w:jc w:val="center"/>
              <w:rPr>
                <w:szCs w:val="21"/>
              </w:rPr>
            </w:pPr>
            <w:r w:rsidRPr="001A6493">
              <w:rPr>
                <w:szCs w:val="21"/>
              </w:rPr>
              <w:t>苯</w:t>
            </w:r>
          </w:p>
          <w:p w14:paraId="310D0110" w14:textId="77777777" w:rsidR="00411DD7" w:rsidRPr="001A6493" w:rsidRDefault="00411DD7" w:rsidP="003649D4">
            <w:pPr>
              <w:adjustRightInd w:val="0"/>
              <w:snapToGrid w:val="0"/>
              <w:jc w:val="center"/>
              <w:rPr>
                <w:szCs w:val="21"/>
              </w:rPr>
            </w:pPr>
            <w:r w:rsidRPr="001A6493">
              <w:rPr>
                <w:szCs w:val="21"/>
              </w:rPr>
              <w:t>mg/m</w:t>
            </w:r>
            <w:r w:rsidRPr="001A6493">
              <w:rPr>
                <w:szCs w:val="21"/>
                <w:vertAlign w:val="superscript"/>
              </w:rPr>
              <w:t>3</w:t>
            </w:r>
          </w:p>
        </w:tc>
        <w:tc>
          <w:tcPr>
            <w:tcW w:w="802" w:type="pct"/>
            <w:gridSpan w:val="2"/>
            <w:vAlign w:val="center"/>
          </w:tcPr>
          <w:p w14:paraId="5AEE8114" w14:textId="77777777" w:rsidR="00411DD7" w:rsidRPr="001A6493" w:rsidRDefault="00411DD7" w:rsidP="003649D4">
            <w:pPr>
              <w:adjustRightInd w:val="0"/>
              <w:snapToGrid w:val="0"/>
              <w:jc w:val="center"/>
              <w:rPr>
                <w:szCs w:val="21"/>
              </w:rPr>
            </w:pPr>
            <w:r w:rsidRPr="001A6493">
              <w:rPr>
                <w:rFonts w:hint="eastAsia"/>
                <w:szCs w:val="21"/>
              </w:rPr>
              <w:t>TVOC</w:t>
            </w:r>
          </w:p>
          <w:p w14:paraId="0ADAB3EF" w14:textId="77777777" w:rsidR="00411DD7" w:rsidRPr="001A6493" w:rsidRDefault="00411DD7" w:rsidP="003649D4">
            <w:pPr>
              <w:adjustRightInd w:val="0"/>
              <w:snapToGrid w:val="0"/>
              <w:jc w:val="center"/>
              <w:rPr>
                <w:szCs w:val="21"/>
              </w:rPr>
            </w:pPr>
            <w:r w:rsidRPr="001A6493">
              <w:rPr>
                <w:szCs w:val="21"/>
              </w:rPr>
              <w:t>mg/m</w:t>
            </w:r>
            <w:r w:rsidRPr="001A6493">
              <w:rPr>
                <w:szCs w:val="21"/>
                <w:vertAlign w:val="superscript"/>
              </w:rPr>
              <w:t>3</w:t>
            </w:r>
          </w:p>
        </w:tc>
        <w:tc>
          <w:tcPr>
            <w:tcW w:w="802" w:type="pct"/>
            <w:gridSpan w:val="2"/>
            <w:vAlign w:val="center"/>
          </w:tcPr>
          <w:p w14:paraId="03359F3C" w14:textId="77777777" w:rsidR="00411DD7" w:rsidRPr="001A6493" w:rsidRDefault="00411DD7" w:rsidP="003649D4">
            <w:pPr>
              <w:adjustRightInd w:val="0"/>
              <w:snapToGrid w:val="0"/>
              <w:jc w:val="center"/>
              <w:rPr>
                <w:szCs w:val="21"/>
              </w:rPr>
            </w:pPr>
            <w:r w:rsidRPr="001A6493">
              <w:rPr>
                <w:rFonts w:hint="eastAsia"/>
                <w:szCs w:val="21"/>
              </w:rPr>
              <w:t>氡</w:t>
            </w:r>
          </w:p>
          <w:p w14:paraId="3B2A783F" w14:textId="77777777" w:rsidR="00411DD7" w:rsidRPr="001A6493" w:rsidRDefault="00411DD7" w:rsidP="003649D4">
            <w:pPr>
              <w:adjustRightInd w:val="0"/>
              <w:snapToGrid w:val="0"/>
              <w:jc w:val="center"/>
              <w:rPr>
                <w:szCs w:val="21"/>
              </w:rPr>
            </w:pPr>
            <w:r w:rsidRPr="001A6493">
              <w:rPr>
                <w:rFonts w:hint="eastAsia"/>
                <w:szCs w:val="21"/>
              </w:rPr>
              <w:t>Bq/m</w:t>
            </w:r>
            <w:r w:rsidRPr="001A6493">
              <w:rPr>
                <w:rFonts w:hint="eastAsia"/>
                <w:szCs w:val="21"/>
                <w:vertAlign w:val="superscript"/>
              </w:rPr>
              <w:t>3</w:t>
            </w:r>
          </w:p>
        </w:tc>
        <w:tc>
          <w:tcPr>
            <w:tcW w:w="248" w:type="pct"/>
            <w:vMerge w:val="restart"/>
            <w:vAlign w:val="center"/>
          </w:tcPr>
          <w:p w14:paraId="6753CC3F" w14:textId="77777777" w:rsidR="00411DD7" w:rsidRPr="001A6493" w:rsidRDefault="00411DD7" w:rsidP="003649D4">
            <w:pPr>
              <w:adjustRightInd w:val="0"/>
              <w:snapToGrid w:val="0"/>
              <w:jc w:val="center"/>
              <w:rPr>
                <w:szCs w:val="21"/>
              </w:rPr>
            </w:pPr>
            <w:r w:rsidRPr="001A6493">
              <w:rPr>
                <w:rFonts w:hint="eastAsia"/>
                <w:szCs w:val="21"/>
              </w:rPr>
              <w:t>是否符合</w:t>
            </w:r>
          </w:p>
        </w:tc>
      </w:tr>
      <w:tr w:rsidR="00411DD7" w:rsidRPr="001A6493" w14:paraId="1162CA7E" w14:textId="77777777" w:rsidTr="003649D4">
        <w:trPr>
          <w:trHeight w:val="664"/>
          <w:jc w:val="center"/>
        </w:trPr>
        <w:tc>
          <w:tcPr>
            <w:tcW w:w="748" w:type="pct"/>
            <w:vMerge/>
            <w:tcBorders>
              <w:tl2br w:val="single" w:sz="4" w:space="0" w:color="auto"/>
            </w:tcBorders>
            <w:vAlign w:val="center"/>
          </w:tcPr>
          <w:p w14:paraId="78C94402" w14:textId="77777777" w:rsidR="00411DD7" w:rsidRPr="001A6493" w:rsidRDefault="00411DD7" w:rsidP="003649D4">
            <w:pPr>
              <w:adjustRightInd w:val="0"/>
              <w:snapToGrid w:val="0"/>
              <w:jc w:val="center"/>
              <w:rPr>
                <w:szCs w:val="21"/>
              </w:rPr>
            </w:pPr>
          </w:p>
        </w:tc>
        <w:tc>
          <w:tcPr>
            <w:tcW w:w="346" w:type="pct"/>
            <w:vAlign w:val="center"/>
          </w:tcPr>
          <w:p w14:paraId="5C42F8D6" w14:textId="77777777" w:rsidR="00411DD7" w:rsidRPr="001A6493" w:rsidRDefault="00411DD7" w:rsidP="003649D4">
            <w:pPr>
              <w:adjustRightInd w:val="0"/>
              <w:snapToGrid w:val="0"/>
              <w:jc w:val="center"/>
              <w:rPr>
                <w:szCs w:val="21"/>
              </w:rPr>
            </w:pPr>
            <w:r w:rsidRPr="001A6493">
              <w:rPr>
                <w:rFonts w:hint="eastAsia"/>
                <w:szCs w:val="21"/>
              </w:rPr>
              <w:t>检测值</w:t>
            </w:r>
          </w:p>
        </w:tc>
        <w:tc>
          <w:tcPr>
            <w:tcW w:w="452" w:type="pct"/>
            <w:vAlign w:val="center"/>
          </w:tcPr>
          <w:p w14:paraId="10510A2E" w14:textId="77777777" w:rsidR="00411DD7" w:rsidRPr="001A6493" w:rsidRDefault="00411DD7" w:rsidP="003649D4">
            <w:pPr>
              <w:adjustRightInd w:val="0"/>
              <w:snapToGrid w:val="0"/>
              <w:jc w:val="center"/>
              <w:rPr>
                <w:szCs w:val="21"/>
              </w:rPr>
            </w:pPr>
            <w:r w:rsidRPr="001A6493">
              <w:rPr>
                <w:rFonts w:hint="eastAsia"/>
                <w:szCs w:val="21"/>
              </w:rPr>
              <w:t>规定值</w:t>
            </w:r>
            <w:r>
              <w:rPr>
                <w:rFonts w:hint="eastAsia"/>
                <w:szCs w:val="21"/>
              </w:rPr>
              <w:t>9</w:t>
            </w:r>
            <w:r w:rsidRPr="001A6493">
              <w:rPr>
                <w:rFonts w:hint="eastAsia"/>
                <w:szCs w:val="21"/>
              </w:rPr>
              <w:t>0%</w:t>
            </w:r>
            <w:r>
              <w:rPr>
                <w:rFonts w:hint="eastAsia"/>
                <w:szCs w:val="21"/>
              </w:rPr>
              <w:t>/80%</w:t>
            </w:r>
          </w:p>
        </w:tc>
        <w:tc>
          <w:tcPr>
            <w:tcW w:w="348" w:type="pct"/>
            <w:vAlign w:val="center"/>
          </w:tcPr>
          <w:p w14:paraId="1000316C" w14:textId="77777777" w:rsidR="00411DD7" w:rsidRPr="001A6493" w:rsidRDefault="00411DD7" w:rsidP="003649D4">
            <w:pPr>
              <w:adjustRightInd w:val="0"/>
              <w:snapToGrid w:val="0"/>
              <w:jc w:val="center"/>
              <w:rPr>
                <w:szCs w:val="21"/>
              </w:rPr>
            </w:pPr>
            <w:r w:rsidRPr="001A6493">
              <w:rPr>
                <w:rFonts w:hint="eastAsia"/>
                <w:szCs w:val="21"/>
              </w:rPr>
              <w:t>检测值</w:t>
            </w:r>
          </w:p>
        </w:tc>
        <w:tc>
          <w:tcPr>
            <w:tcW w:w="452" w:type="pct"/>
            <w:vAlign w:val="center"/>
          </w:tcPr>
          <w:p w14:paraId="7274C43D" w14:textId="77777777" w:rsidR="00411DD7" w:rsidRPr="001A6493" w:rsidRDefault="00411DD7" w:rsidP="003649D4">
            <w:pPr>
              <w:adjustRightInd w:val="0"/>
              <w:snapToGrid w:val="0"/>
              <w:jc w:val="center"/>
              <w:rPr>
                <w:szCs w:val="21"/>
              </w:rPr>
            </w:pPr>
            <w:r w:rsidRPr="001A6493">
              <w:rPr>
                <w:rFonts w:hint="eastAsia"/>
                <w:szCs w:val="21"/>
              </w:rPr>
              <w:t>规定值</w:t>
            </w:r>
            <w:r>
              <w:rPr>
                <w:rFonts w:hint="eastAsia"/>
                <w:szCs w:val="21"/>
              </w:rPr>
              <w:t>9</w:t>
            </w:r>
            <w:r w:rsidRPr="001A6493">
              <w:rPr>
                <w:rFonts w:hint="eastAsia"/>
                <w:szCs w:val="21"/>
              </w:rPr>
              <w:t>0%</w:t>
            </w:r>
            <w:r>
              <w:rPr>
                <w:rFonts w:hint="eastAsia"/>
                <w:szCs w:val="21"/>
              </w:rPr>
              <w:t>/80%</w:t>
            </w:r>
          </w:p>
        </w:tc>
        <w:tc>
          <w:tcPr>
            <w:tcW w:w="349" w:type="pct"/>
            <w:vAlign w:val="center"/>
          </w:tcPr>
          <w:p w14:paraId="0499475C" w14:textId="77777777" w:rsidR="00411DD7" w:rsidRPr="001A6493" w:rsidRDefault="00411DD7" w:rsidP="003649D4">
            <w:pPr>
              <w:adjustRightInd w:val="0"/>
              <w:snapToGrid w:val="0"/>
              <w:jc w:val="center"/>
              <w:rPr>
                <w:szCs w:val="21"/>
              </w:rPr>
            </w:pPr>
            <w:r w:rsidRPr="001A6493">
              <w:rPr>
                <w:rFonts w:hint="eastAsia"/>
                <w:szCs w:val="21"/>
              </w:rPr>
              <w:t>检测值</w:t>
            </w:r>
          </w:p>
        </w:tc>
        <w:tc>
          <w:tcPr>
            <w:tcW w:w="452" w:type="pct"/>
            <w:vAlign w:val="center"/>
          </w:tcPr>
          <w:p w14:paraId="075336D1" w14:textId="77777777" w:rsidR="00411DD7" w:rsidRPr="001A6493" w:rsidRDefault="00411DD7" w:rsidP="003649D4">
            <w:pPr>
              <w:adjustRightInd w:val="0"/>
              <w:snapToGrid w:val="0"/>
              <w:jc w:val="center"/>
              <w:rPr>
                <w:szCs w:val="21"/>
              </w:rPr>
            </w:pPr>
            <w:r w:rsidRPr="001A6493">
              <w:rPr>
                <w:rFonts w:hint="eastAsia"/>
                <w:szCs w:val="21"/>
              </w:rPr>
              <w:t>规定值</w:t>
            </w:r>
            <w:r>
              <w:rPr>
                <w:rFonts w:hint="eastAsia"/>
                <w:szCs w:val="21"/>
              </w:rPr>
              <w:t>9</w:t>
            </w:r>
            <w:r w:rsidRPr="001A6493">
              <w:rPr>
                <w:rFonts w:hint="eastAsia"/>
                <w:szCs w:val="21"/>
              </w:rPr>
              <w:t>0%</w:t>
            </w:r>
            <w:r>
              <w:rPr>
                <w:rFonts w:hint="eastAsia"/>
                <w:szCs w:val="21"/>
              </w:rPr>
              <w:t>/80%</w:t>
            </w:r>
          </w:p>
        </w:tc>
        <w:tc>
          <w:tcPr>
            <w:tcW w:w="349" w:type="pct"/>
            <w:vAlign w:val="center"/>
          </w:tcPr>
          <w:p w14:paraId="1E6AB1B7" w14:textId="77777777" w:rsidR="00411DD7" w:rsidRPr="001A6493" w:rsidRDefault="00411DD7" w:rsidP="003649D4">
            <w:pPr>
              <w:adjustRightInd w:val="0"/>
              <w:snapToGrid w:val="0"/>
              <w:jc w:val="center"/>
              <w:rPr>
                <w:szCs w:val="21"/>
              </w:rPr>
            </w:pPr>
            <w:r w:rsidRPr="001A6493">
              <w:rPr>
                <w:rFonts w:hint="eastAsia"/>
                <w:szCs w:val="21"/>
              </w:rPr>
              <w:t>检测值</w:t>
            </w:r>
          </w:p>
        </w:tc>
        <w:tc>
          <w:tcPr>
            <w:tcW w:w="452" w:type="pct"/>
            <w:vAlign w:val="center"/>
          </w:tcPr>
          <w:p w14:paraId="7E307F63" w14:textId="77777777" w:rsidR="00411DD7" w:rsidRPr="001A6493" w:rsidRDefault="00411DD7" w:rsidP="003649D4">
            <w:pPr>
              <w:adjustRightInd w:val="0"/>
              <w:snapToGrid w:val="0"/>
              <w:jc w:val="center"/>
              <w:rPr>
                <w:szCs w:val="21"/>
              </w:rPr>
            </w:pPr>
            <w:r w:rsidRPr="001A6493">
              <w:rPr>
                <w:rFonts w:hint="eastAsia"/>
                <w:szCs w:val="21"/>
              </w:rPr>
              <w:t>规定值</w:t>
            </w:r>
            <w:r>
              <w:rPr>
                <w:rFonts w:hint="eastAsia"/>
                <w:szCs w:val="21"/>
              </w:rPr>
              <w:t>9</w:t>
            </w:r>
            <w:r w:rsidRPr="001A6493">
              <w:rPr>
                <w:rFonts w:hint="eastAsia"/>
                <w:szCs w:val="21"/>
              </w:rPr>
              <w:t>0%</w:t>
            </w:r>
            <w:r>
              <w:rPr>
                <w:rFonts w:hint="eastAsia"/>
                <w:szCs w:val="21"/>
              </w:rPr>
              <w:t>/80%</w:t>
            </w:r>
          </w:p>
        </w:tc>
        <w:tc>
          <w:tcPr>
            <w:tcW w:w="349" w:type="pct"/>
            <w:vAlign w:val="center"/>
          </w:tcPr>
          <w:p w14:paraId="2593E4DD" w14:textId="77777777" w:rsidR="00411DD7" w:rsidRPr="001A6493" w:rsidRDefault="00411DD7" w:rsidP="003649D4">
            <w:pPr>
              <w:adjustRightInd w:val="0"/>
              <w:snapToGrid w:val="0"/>
              <w:jc w:val="center"/>
              <w:rPr>
                <w:szCs w:val="21"/>
              </w:rPr>
            </w:pPr>
            <w:r w:rsidRPr="001A6493">
              <w:rPr>
                <w:rFonts w:hint="eastAsia"/>
                <w:szCs w:val="21"/>
              </w:rPr>
              <w:t>检测值</w:t>
            </w:r>
          </w:p>
        </w:tc>
        <w:tc>
          <w:tcPr>
            <w:tcW w:w="452" w:type="pct"/>
            <w:vAlign w:val="center"/>
          </w:tcPr>
          <w:p w14:paraId="35BFBB57" w14:textId="77777777" w:rsidR="00411DD7" w:rsidRPr="001A6493" w:rsidRDefault="00411DD7" w:rsidP="003649D4">
            <w:pPr>
              <w:adjustRightInd w:val="0"/>
              <w:snapToGrid w:val="0"/>
              <w:jc w:val="center"/>
              <w:rPr>
                <w:szCs w:val="21"/>
              </w:rPr>
            </w:pPr>
            <w:r w:rsidRPr="001A6493">
              <w:rPr>
                <w:rFonts w:hint="eastAsia"/>
                <w:szCs w:val="21"/>
              </w:rPr>
              <w:t>规定值</w:t>
            </w:r>
            <w:r>
              <w:rPr>
                <w:rFonts w:hint="eastAsia"/>
                <w:szCs w:val="21"/>
              </w:rPr>
              <w:t>9</w:t>
            </w:r>
            <w:r w:rsidRPr="001A6493">
              <w:rPr>
                <w:rFonts w:hint="eastAsia"/>
                <w:szCs w:val="21"/>
              </w:rPr>
              <w:t>0%</w:t>
            </w:r>
            <w:r>
              <w:rPr>
                <w:rFonts w:hint="eastAsia"/>
                <w:szCs w:val="21"/>
              </w:rPr>
              <w:t>/80%</w:t>
            </w:r>
          </w:p>
        </w:tc>
        <w:tc>
          <w:tcPr>
            <w:tcW w:w="248" w:type="pct"/>
            <w:vMerge/>
            <w:vAlign w:val="center"/>
          </w:tcPr>
          <w:p w14:paraId="1782D645" w14:textId="77777777" w:rsidR="00411DD7" w:rsidRPr="001A6493" w:rsidRDefault="00411DD7" w:rsidP="003649D4">
            <w:pPr>
              <w:adjustRightInd w:val="0"/>
              <w:snapToGrid w:val="0"/>
              <w:jc w:val="center"/>
              <w:rPr>
                <w:szCs w:val="21"/>
              </w:rPr>
            </w:pPr>
          </w:p>
        </w:tc>
      </w:tr>
      <w:tr w:rsidR="00411DD7" w:rsidRPr="001A6493" w14:paraId="1958FB0C" w14:textId="77777777" w:rsidTr="003649D4">
        <w:trPr>
          <w:trHeight w:val="566"/>
          <w:jc w:val="center"/>
        </w:trPr>
        <w:tc>
          <w:tcPr>
            <w:tcW w:w="748" w:type="pct"/>
            <w:vAlign w:val="center"/>
          </w:tcPr>
          <w:p w14:paraId="15FF0ACF"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hint="eastAsia"/>
                <w:szCs w:val="21"/>
              </w:rPr>
              <w:t>阅览区</w:t>
            </w:r>
            <w:r>
              <w:rPr>
                <w:rFonts w:ascii="Times New Roman" w:hAnsi="Times New Roman" w:hint="eastAsia"/>
                <w:szCs w:val="21"/>
              </w:rPr>
              <w:t xml:space="preserve">  </w:t>
            </w:r>
          </w:p>
        </w:tc>
        <w:tc>
          <w:tcPr>
            <w:tcW w:w="346" w:type="pct"/>
            <w:vAlign w:val="center"/>
          </w:tcPr>
          <w:p w14:paraId="744E622A"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w:t>
            </w:r>
            <w:r w:rsidR="005C3F19">
              <w:rPr>
                <w:rFonts w:hint="eastAsia"/>
              </w:rPr>
              <w:t>.05</w:t>
            </w:r>
            <w:r>
              <w:rPr>
                <w:rFonts w:ascii="Times New Roman" w:hAnsi="Times New Roman" w:hint="eastAsia"/>
                <w:szCs w:val="21"/>
              </w:rPr>
              <w:t xml:space="preserve">   </w:t>
            </w:r>
          </w:p>
        </w:tc>
        <w:tc>
          <w:tcPr>
            <w:tcW w:w="452" w:type="pct"/>
            <w:vAlign w:val="center"/>
          </w:tcPr>
          <w:p w14:paraId="7E18E395"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szCs w:val="21"/>
              </w:rPr>
              <w:t>0.07</w:t>
            </w:r>
            <w:r>
              <w:rPr>
                <w:rFonts w:ascii="Times New Roman" w:hAnsi="Times New Roman" w:hint="eastAsia"/>
                <w:szCs w:val="21"/>
              </w:rPr>
              <w:t xml:space="preserve"> </w:t>
            </w:r>
          </w:p>
        </w:tc>
        <w:tc>
          <w:tcPr>
            <w:tcW w:w="348" w:type="pct"/>
            <w:vAlign w:val="center"/>
          </w:tcPr>
          <w:p w14:paraId="1BDFD4ED" w14:textId="77777777" w:rsidR="00411DD7" w:rsidRPr="001A6493" w:rsidRDefault="005C3F19" w:rsidP="003649D4">
            <w:pPr>
              <w:adjustRightInd w:val="0"/>
              <w:snapToGrid w:val="0"/>
              <w:jc w:val="center"/>
              <w:rPr>
                <w:szCs w:val="21"/>
              </w:rPr>
            </w:pPr>
            <w:r>
              <w:rPr>
                <w:rFonts w:ascii="Times New Roman" w:hAnsi="Times New Roman" w:hint="eastAsia"/>
                <w:szCs w:val="21"/>
              </w:rPr>
              <w:t>0.12</w:t>
            </w:r>
            <w:r w:rsidR="00411DD7">
              <w:rPr>
                <w:rFonts w:ascii="Times New Roman" w:hAnsi="Times New Roman" w:hint="eastAsia"/>
                <w:szCs w:val="21"/>
              </w:rPr>
              <w:t xml:space="preserve">    </w:t>
            </w:r>
          </w:p>
        </w:tc>
        <w:tc>
          <w:tcPr>
            <w:tcW w:w="452" w:type="pct"/>
            <w:vAlign w:val="center"/>
          </w:tcPr>
          <w:p w14:paraId="74F83D12"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 xml:space="preserve">0.15 </w:t>
            </w:r>
            <w:r>
              <w:rPr>
                <w:rFonts w:ascii="Times New Roman" w:hAnsi="Times New Roman" w:hint="eastAsia"/>
                <w:szCs w:val="21"/>
              </w:rPr>
              <w:t xml:space="preserve">   </w:t>
            </w:r>
          </w:p>
        </w:tc>
        <w:tc>
          <w:tcPr>
            <w:tcW w:w="349" w:type="pct"/>
            <w:vAlign w:val="center"/>
          </w:tcPr>
          <w:p w14:paraId="724BC57C" w14:textId="77777777" w:rsidR="00411DD7" w:rsidRPr="001A6493" w:rsidRDefault="00F6505E" w:rsidP="003649D4">
            <w:pPr>
              <w:adjustRightInd w:val="0"/>
              <w:snapToGrid w:val="0"/>
              <w:jc w:val="center"/>
              <w:rPr>
                <w:szCs w:val="21"/>
              </w:rPr>
            </w:pPr>
            <w:r>
              <w:rPr>
                <w:rFonts w:ascii="Times New Roman" w:hAnsi="Times New Roman" w:hint="eastAsia"/>
                <w:szCs w:val="21"/>
              </w:rPr>
              <w:t>0.02</w:t>
            </w:r>
            <w:r w:rsidR="005C3F19">
              <w:rPr>
                <w:rFonts w:ascii="Times New Roman" w:hAnsi="Times New Roman" w:hint="eastAsia"/>
                <w:szCs w:val="21"/>
              </w:rPr>
              <w:t xml:space="preserve"> </w:t>
            </w:r>
            <w:r w:rsidR="00411DD7">
              <w:rPr>
                <w:rFonts w:ascii="Times New Roman" w:hAnsi="Times New Roman" w:hint="eastAsia"/>
                <w:szCs w:val="21"/>
              </w:rPr>
              <w:t xml:space="preserve">    </w:t>
            </w:r>
          </w:p>
        </w:tc>
        <w:tc>
          <w:tcPr>
            <w:tcW w:w="452" w:type="pct"/>
            <w:vAlign w:val="center"/>
          </w:tcPr>
          <w:p w14:paraId="5FE42041"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0.07</w:t>
            </w:r>
            <w:r>
              <w:rPr>
                <w:rFonts w:ascii="Times New Roman" w:hAnsi="Times New Roman" w:hint="eastAsia"/>
                <w:szCs w:val="21"/>
              </w:rPr>
              <w:t xml:space="preserve">   </w:t>
            </w:r>
          </w:p>
        </w:tc>
        <w:tc>
          <w:tcPr>
            <w:tcW w:w="349" w:type="pct"/>
            <w:vAlign w:val="center"/>
          </w:tcPr>
          <w:p w14:paraId="4DB64158" w14:textId="77777777" w:rsidR="00411DD7" w:rsidRPr="001A6493" w:rsidRDefault="00F6505E" w:rsidP="003649D4">
            <w:pPr>
              <w:adjustRightInd w:val="0"/>
              <w:snapToGrid w:val="0"/>
              <w:jc w:val="center"/>
              <w:rPr>
                <w:szCs w:val="21"/>
              </w:rPr>
            </w:pPr>
            <w:r>
              <w:rPr>
                <w:rFonts w:ascii="Times New Roman" w:hAnsi="Times New Roman" w:hint="eastAsia"/>
                <w:szCs w:val="21"/>
              </w:rPr>
              <w:t>0.40</w:t>
            </w:r>
            <w:r w:rsidR="00411DD7">
              <w:rPr>
                <w:rFonts w:ascii="Times New Roman" w:hAnsi="Times New Roman" w:hint="eastAsia"/>
                <w:szCs w:val="21"/>
              </w:rPr>
              <w:t xml:space="preserve">    </w:t>
            </w:r>
          </w:p>
        </w:tc>
        <w:tc>
          <w:tcPr>
            <w:tcW w:w="452" w:type="pct"/>
            <w:vAlign w:val="center"/>
          </w:tcPr>
          <w:p w14:paraId="63F59DBD"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Pr>
                <w:rFonts w:ascii="Times New Roman" w:hAnsi="Times New Roman" w:hint="eastAsia"/>
                <w:szCs w:val="21"/>
              </w:rPr>
              <w:t>0.45</w:t>
            </w:r>
            <w:r>
              <w:rPr>
                <w:rFonts w:ascii="Times New Roman" w:hAnsi="Times New Roman" w:hint="eastAsia"/>
                <w:szCs w:val="21"/>
              </w:rPr>
              <w:t xml:space="preserve">   </w:t>
            </w:r>
          </w:p>
        </w:tc>
        <w:tc>
          <w:tcPr>
            <w:tcW w:w="349" w:type="pct"/>
            <w:vAlign w:val="center"/>
          </w:tcPr>
          <w:p w14:paraId="60B15485" w14:textId="77777777" w:rsidR="00411DD7" w:rsidRPr="001A6493" w:rsidRDefault="00F6505E" w:rsidP="003649D4">
            <w:pPr>
              <w:adjustRightInd w:val="0"/>
              <w:snapToGrid w:val="0"/>
              <w:spacing w:before="100" w:beforeAutospacing="1" w:after="100" w:afterAutospacing="1"/>
              <w:jc w:val="center"/>
              <w:rPr>
                <w:szCs w:val="21"/>
              </w:rPr>
            </w:pPr>
            <w:r>
              <w:rPr>
                <w:rFonts w:ascii="Times New Roman" w:hAnsi="Times New Roman" w:hint="eastAsia"/>
                <w:szCs w:val="21"/>
              </w:rPr>
              <w:t>90</w:t>
            </w:r>
            <w:r w:rsidR="00411DD7">
              <w:rPr>
                <w:rFonts w:ascii="Times New Roman" w:hAnsi="Times New Roman" w:hint="eastAsia"/>
                <w:szCs w:val="21"/>
              </w:rPr>
              <w:t xml:space="preserve">    </w:t>
            </w:r>
          </w:p>
        </w:tc>
        <w:tc>
          <w:tcPr>
            <w:tcW w:w="452" w:type="pct"/>
            <w:vAlign w:val="center"/>
          </w:tcPr>
          <w:p w14:paraId="0E044BA2" w14:textId="77777777" w:rsidR="00411DD7" w:rsidRPr="001A6493" w:rsidRDefault="00F6505E" w:rsidP="003649D4">
            <w:pPr>
              <w:adjustRightInd w:val="0"/>
              <w:snapToGrid w:val="0"/>
              <w:spacing w:before="100" w:beforeAutospacing="1" w:after="100" w:afterAutospacing="1"/>
              <w:jc w:val="center"/>
              <w:rPr>
                <w:szCs w:val="21"/>
              </w:rPr>
            </w:pPr>
            <w:r w:rsidRPr="00F6505E">
              <w:rPr>
                <w:rFonts w:ascii="Times New Roman" w:hAnsi="Times New Roman"/>
                <w:szCs w:val="21"/>
              </w:rPr>
              <w:t>150</w:t>
            </w:r>
            <w:r w:rsidR="00411DD7">
              <w:rPr>
                <w:rFonts w:ascii="Times New Roman" w:hAnsi="Times New Roman" w:hint="eastAsia"/>
                <w:szCs w:val="21"/>
              </w:rPr>
              <w:t xml:space="preserve">    </w:t>
            </w:r>
          </w:p>
        </w:tc>
        <w:tc>
          <w:tcPr>
            <w:tcW w:w="248" w:type="pct"/>
            <w:vAlign w:val="center"/>
          </w:tcPr>
          <w:p w14:paraId="55D64D1B"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lang w:val="zh-CN"/>
              </w:rPr>
              <w:t>是</w:t>
            </w:r>
          </w:p>
        </w:tc>
      </w:tr>
      <w:tr w:rsidR="00411DD7" w:rsidRPr="001A6493" w14:paraId="1AE85201" w14:textId="77777777" w:rsidTr="003649D4">
        <w:trPr>
          <w:trHeight w:val="555"/>
          <w:jc w:val="center"/>
        </w:trPr>
        <w:tc>
          <w:tcPr>
            <w:tcW w:w="748" w:type="pct"/>
            <w:vAlign w:val="center"/>
          </w:tcPr>
          <w:p w14:paraId="05A3C6F7"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hint="eastAsia"/>
                <w:szCs w:val="21"/>
              </w:rPr>
              <w:t>书库</w:t>
            </w:r>
            <w:r>
              <w:rPr>
                <w:rFonts w:ascii="Times New Roman" w:hAnsi="Times New Roman" w:hint="eastAsia"/>
                <w:szCs w:val="21"/>
              </w:rPr>
              <w:t xml:space="preserve">   </w:t>
            </w:r>
          </w:p>
        </w:tc>
        <w:tc>
          <w:tcPr>
            <w:tcW w:w="346" w:type="pct"/>
            <w:vAlign w:val="center"/>
          </w:tcPr>
          <w:p w14:paraId="7714AFC5"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w:t>
            </w:r>
            <w:r w:rsidR="005C3F19">
              <w:rPr>
                <w:rFonts w:hint="eastAsia"/>
              </w:rPr>
              <w:t>.04</w:t>
            </w:r>
            <w:r>
              <w:rPr>
                <w:rFonts w:ascii="Times New Roman" w:hAnsi="Times New Roman" w:hint="eastAsia"/>
                <w:szCs w:val="21"/>
              </w:rPr>
              <w:t xml:space="preserve">  </w:t>
            </w:r>
          </w:p>
        </w:tc>
        <w:tc>
          <w:tcPr>
            <w:tcW w:w="452" w:type="pct"/>
            <w:vAlign w:val="center"/>
          </w:tcPr>
          <w:p w14:paraId="6FA801B0"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szCs w:val="21"/>
              </w:rPr>
              <w:t>0.07</w:t>
            </w:r>
            <w:r>
              <w:rPr>
                <w:rFonts w:ascii="Times New Roman" w:hAnsi="Times New Roman" w:hint="eastAsia"/>
                <w:szCs w:val="21"/>
              </w:rPr>
              <w:t xml:space="preserve"> </w:t>
            </w:r>
          </w:p>
        </w:tc>
        <w:tc>
          <w:tcPr>
            <w:tcW w:w="348" w:type="pct"/>
            <w:vAlign w:val="center"/>
          </w:tcPr>
          <w:p w14:paraId="1B55B726" w14:textId="77777777" w:rsidR="00411DD7" w:rsidRPr="001A6493" w:rsidRDefault="005C3F19" w:rsidP="003649D4">
            <w:pPr>
              <w:adjustRightInd w:val="0"/>
              <w:snapToGrid w:val="0"/>
              <w:jc w:val="center"/>
              <w:rPr>
                <w:szCs w:val="21"/>
              </w:rPr>
            </w:pPr>
            <w:r>
              <w:rPr>
                <w:rFonts w:ascii="Times New Roman" w:hAnsi="Times New Roman" w:hint="eastAsia"/>
                <w:szCs w:val="21"/>
              </w:rPr>
              <w:t>0.12</w:t>
            </w:r>
            <w:r w:rsidR="00411DD7">
              <w:rPr>
                <w:rFonts w:ascii="Times New Roman" w:hAnsi="Times New Roman" w:hint="eastAsia"/>
                <w:szCs w:val="21"/>
              </w:rPr>
              <w:t xml:space="preserve">    </w:t>
            </w:r>
          </w:p>
        </w:tc>
        <w:tc>
          <w:tcPr>
            <w:tcW w:w="452" w:type="pct"/>
            <w:vAlign w:val="center"/>
          </w:tcPr>
          <w:p w14:paraId="425FEA2C"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 xml:space="preserve">0.15 </w:t>
            </w:r>
            <w:r>
              <w:rPr>
                <w:rFonts w:ascii="Times New Roman" w:hAnsi="Times New Roman" w:hint="eastAsia"/>
                <w:szCs w:val="21"/>
              </w:rPr>
              <w:t xml:space="preserve"> </w:t>
            </w:r>
          </w:p>
        </w:tc>
        <w:tc>
          <w:tcPr>
            <w:tcW w:w="349" w:type="pct"/>
            <w:vAlign w:val="center"/>
          </w:tcPr>
          <w:p w14:paraId="74A76AC1"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0.02</w:t>
            </w:r>
            <w:r>
              <w:rPr>
                <w:rFonts w:ascii="Times New Roman" w:hAnsi="Times New Roman" w:hint="eastAsia"/>
                <w:szCs w:val="21"/>
              </w:rPr>
              <w:t xml:space="preserve">  </w:t>
            </w:r>
          </w:p>
        </w:tc>
        <w:tc>
          <w:tcPr>
            <w:tcW w:w="452" w:type="pct"/>
            <w:vAlign w:val="center"/>
          </w:tcPr>
          <w:p w14:paraId="55B766F9" w14:textId="77777777" w:rsidR="00411DD7" w:rsidRPr="001A6493" w:rsidRDefault="00F6505E" w:rsidP="003649D4">
            <w:pPr>
              <w:adjustRightInd w:val="0"/>
              <w:snapToGrid w:val="0"/>
              <w:jc w:val="center"/>
              <w:rPr>
                <w:szCs w:val="21"/>
              </w:rPr>
            </w:pPr>
            <w:r>
              <w:rPr>
                <w:rFonts w:ascii="Times New Roman" w:hAnsi="Times New Roman" w:hint="eastAsia"/>
                <w:szCs w:val="21"/>
              </w:rPr>
              <w:t>0.07</w:t>
            </w:r>
            <w:r w:rsidR="00411DD7">
              <w:rPr>
                <w:rFonts w:ascii="Times New Roman" w:hAnsi="Times New Roman" w:hint="eastAsia"/>
                <w:szCs w:val="21"/>
              </w:rPr>
              <w:t xml:space="preserve">    </w:t>
            </w:r>
          </w:p>
        </w:tc>
        <w:tc>
          <w:tcPr>
            <w:tcW w:w="349" w:type="pct"/>
            <w:vAlign w:val="center"/>
          </w:tcPr>
          <w:p w14:paraId="77F637D8" w14:textId="77777777" w:rsidR="00411DD7" w:rsidRPr="001A6493" w:rsidRDefault="00F6505E" w:rsidP="003649D4">
            <w:pPr>
              <w:adjustRightInd w:val="0"/>
              <w:snapToGrid w:val="0"/>
              <w:jc w:val="center"/>
              <w:rPr>
                <w:szCs w:val="21"/>
              </w:rPr>
            </w:pPr>
            <w:r>
              <w:rPr>
                <w:rFonts w:ascii="Times New Roman" w:hAnsi="Times New Roman" w:hint="eastAsia"/>
                <w:szCs w:val="21"/>
              </w:rPr>
              <w:t>0.40</w:t>
            </w:r>
            <w:r w:rsidR="00411DD7">
              <w:rPr>
                <w:rFonts w:ascii="Times New Roman" w:hAnsi="Times New Roman" w:hint="eastAsia"/>
                <w:szCs w:val="21"/>
              </w:rPr>
              <w:t xml:space="preserve">    </w:t>
            </w:r>
          </w:p>
        </w:tc>
        <w:tc>
          <w:tcPr>
            <w:tcW w:w="452" w:type="pct"/>
            <w:vAlign w:val="center"/>
          </w:tcPr>
          <w:p w14:paraId="3BC94E0F" w14:textId="77777777" w:rsidR="00411DD7" w:rsidRPr="001A6493" w:rsidRDefault="00F6505E" w:rsidP="003649D4">
            <w:pPr>
              <w:adjustRightInd w:val="0"/>
              <w:snapToGrid w:val="0"/>
              <w:spacing w:before="100" w:beforeAutospacing="1" w:after="100" w:afterAutospacing="1"/>
              <w:jc w:val="center"/>
              <w:rPr>
                <w:szCs w:val="21"/>
              </w:rPr>
            </w:pPr>
            <w:r>
              <w:rPr>
                <w:rFonts w:ascii="Times New Roman" w:hAnsi="Times New Roman" w:hint="eastAsia"/>
                <w:szCs w:val="21"/>
              </w:rPr>
              <w:t>0.45</w:t>
            </w:r>
            <w:r w:rsidR="00411DD7">
              <w:rPr>
                <w:rFonts w:ascii="Times New Roman" w:hAnsi="Times New Roman" w:hint="eastAsia"/>
                <w:szCs w:val="21"/>
              </w:rPr>
              <w:t xml:space="preserve">    </w:t>
            </w:r>
          </w:p>
        </w:tc>
        <w:tc>
          <w:tcPr>
            <w:tcW w:w="349" w:type="pct"/>
            <w:vAlign w:val="center"/>
          </w:tcPr>
          <w:p w14:paraId="34C46134"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Pr>
                <w:rFonts w:ascii="Times New Roman" w:hAnsi="Times New Roman" w:hint="eastAsia"/>
                <w:szCs w:val="21"/>
              </w:rPr>
              <w:t>95</w:t>
            </w:r>
            <w:r>
              <w:rPr>
                <w:rFonts w:ascii="Times New Roman" w:hAnsi="Times New Roman" w:hint="eastAsia"/>
                <w:szCs w:val="21"/>
              </w:rPr>
              <w:t xml:space="preserve">   </w:t>
            </w:r>
          </w:p>
        </w:tc>
        <w:tc>
          <w:tcPr>
            <w:tcW w:w="452" w:type="pct"/>
            <w:vAlign w:val="center"/>
          </w:tcPr>
          <w:p w14:paraId="6CD1D3DE"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sidRPr="00F6505E">
              <w:rPr>
                <w:rFonts w:ascii="Times New Roman" w:hAnsi="Times New Roman"/>
                <w:szCs w:val="21"/>
              </w:rPr>
              <w:t>150</w:t>
            </w:r>
            <w:r>
              <w:rPr>
                <w:rFonts w:ascii="Times New Roman" w:hAnsi="Times New Roman" w:hint="eastAsia"/>
                <w:szCs w:val="21"/>
              </w:rPr>
              <w:t xml:space="preserve">   </w:t>
            </w:r>
          </w:p>
        </w:tc>
        <w:tc>
          <w:tcPr>
            <w:tcW w:w="248" w:type="pct"/>
            <w:vAlign w:val="center"/>
          </w:tcPr>
          <w:p w14:paraId="48B9CC88"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lang w:val="zh-CN"/>
              </w:rPr>
              <w:t>是</w:t>
            </w:r>
          </w:p>
        </w:tc>
      </w:tr>
      <w:tr w:rsidR="00411DD7" w:rsidRPr="001A6493" w14:paraId="6607EAE6" w14:textId="77777777" w:rsidTr="003649D4">
        <w:trPr>
          <w:trHeight w:val="518"/>
          <w:jc w:val="center"/>
        </w:trPr>
        <w:tc>
          <w:tcPr>
            <w:tcW w:w="748" w:type="pct"/>
            <w:vAlign w:val="center"/>
          </w:tcPr>
          <w:p w14:paraId="5D9EA69C" w14:textId="77777777" w:rsidR="00411DD7" w:rsidRPr="001A6493" w:rsidRDefault="005C3F19" w:rsidP="003649D4">
            <w:pPr>
              <w:adjustRightInd w:val="0"/>
              <w:snapToGrid w:val="0"/>
              <w:jc w:val="center"/>
              <w:rPr>
                <w:szCs w:val="21"/>
              </w:rPr>
            </w:pPr>
            <w:r w:rsidRPr="005C3F19">
              <w:rPr>
                <w:rFonts w:ascii="Times New Roman" w:hAnsi="Times New Roman" w:hint="eastAsia"/>
                <w:szCs w:val="21"/>
              </w:rPr>
              <w:t>门厅</w:t>
            </w:r>
            <w:r w:rsidRPr="005C3F19">
              <w:rPr>
                <w:rFonts w:ascii="Times New Roman" w:hAnsi="Times New Roman" w:hint="eastAsia"/>
                <w:szCs w:val="21"/>
              </w:rPr>
              <w:t xml:space="preserve"> / </w:t>
            </w:r>
            <w:r w:rsidRPr="005C3F19">
              <w:rPr>
                <w:rFonts w:ascii="Times New Roman" w:hAnsi="Times New Roman" w:hint="eastAsia"/>
                <w:szCs w:val="21"/>
              </w:rPr>
              <w:t>电梯厅</w:t>
            </w:r>
            <w:r w:rsidR="00411DD7">
              <w:rPr>
                <w:rFonts w:ascii="Times New Roman" w:hAnsi="Times New Roman" w:hint="eastAsia"/>
                <w:szCs w:val="21"/>
              </w:rPr>
              <w:t xml:space="preserve">    </w:t>
            </w:r>
          </w:p>
        </w:tc>
        <w:tc>
          <w:tcPr>
            <w:tcW w:w="346" w:type="pct"/>
            <w:vAlign w:val="center"/>
          </w:tcPr>
          <w:p w14:paraId="2A6A9BFE"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w:t>
            </w:r>
            <w:r w:rsidR="005C3F19">
              <w:rPr>
                <w:rFonts w:hint="eastAsia"/>
              </w:rPr>
              <w:t>.06</w:t>
            </w:r>
            <w:r>
              <w:rPr>
                <w:rFonts w:ascii="Times New Roman" w:hAnsi="Times New Roman" w:hint="eastAsia"/>
                <w:szCs w:val="21"/>
              </w:rPr>
              <w:t xml:space="preserve">  </w:t>
            </w:r>
          </w:p>
        </w:tc>
        <w:tc>
          <w:tcPr>
            <w:tcW w:w="452" w:type="pct"/>
            <w:vAlign w:val="center"/>
          </w:tcPr>
          <w:p w14:paraId="56EF39A3"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szCs w:val="21"/>
              </w:rPr>
              <w:t>0.07</w:t>
            </w:r>
            <w:r>
              <w:rPr>
                <w:rFonts w:ascii="Times New Roman" w:hAnsi="Times New Roman" w:hint="eastAsia"/>
                <w:szCs w:val="21"/>
              </w:rPr>
              <w:t xml:space="preserve"> </w:t>
            </w:r>
          </w:p>
        </w:tc>
        <w:tc>
          <w:tcPr>
            <w:tcW w:w="348" w:type="pct"/>
            <w:vAlign w:val="center"/>
          </w:tcPr>
          <w:p w14:paraId="3282FE4E"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0.12</w:t>
            </w:r>
            <w:r>
              <w:rPr>
                <w:rFonts w:ascii="Times New Roman" w:hAnsi="Times New Roman" w:hint="eastAsia"/>
                <w:szCs w:val="21"/>
              </w:rPr>
              <w:t xml:space="preserve">  </w:t>
            </w:r>
          </w:p>
        </w:tc>
        <w:tc>
          <w:tcPr>
            <w:tcW w:w="452" w:type="pct"/>
            <w:vAlign w:val="center"/>
          </w:tcPr>
          <w:p w14:paraId="6662B2E0" w14:textId="77777777" w:rsidR="00411DD7" w:rsidRPr="001A6493" w:rsidRDefault="005C3F19" w:rsidP="003649D4">
            <w:pPr>
              <w:adjustRightInd w:val="0"/>
              <w:snapToGrid w:val="0"/>
              <w:jc w:val="center"/>
              <w:rPr>
                <w:szCs w:val="21"/>
              </w:rPr>
            </w:pPr>
            <w:r>
              <w:rPr>
                <w:rFonts w:ascii="Times New Roman" w:hAnsi="Times New Roman" w:hint="eastAsia"/>
                <w:szCs w:val="21"/>
              </w:rPr>
              <w:t xml:space="preserve">0.15 </w:t>
            </w:r>
            <w:r w:rsidR="00411DD7">
              <w:rPr>
                <w:rFonts w:ascii="Times New Roman" w:hAnsi="Times New Roman" w:hint="eastAsia"/>
                <w:szCs w:val="21"/>
              </w:rPr>
              <w:t xml:space="preserve">    </w:t>
            </w:r>
          </w:p>
        </w:tc>
        <w:tc>
          <w:tcPr>
            <w:tcW w:w="349" w:type="pct"/>
            <w:vAlign w:val="center"/>
          </w:tcPr>
          <w:p w14:paraId="73753295" w14:textId="77777777" w:rsidR="00411DD7" w:rsidRPr="001A6493" w:rsidRDefault="00F6505E" w:rsidP="003649D4">
            <w:pPr>
              <w:adjustRightInd w:val="0"/>
              <w:snapToGrid w:val="0"/>
              <w:jc w:val="center"/>
              <w:rPr>
                <w:szCs w:val="21"/>
              </w:rPr>
            </w:pPr>
            <w:r>
              <w:rPr>
                <w:rFonts w:ascii="Times New Roman" w:hAnsi="Times New Roman" w:hint="eastAsia"/>
                <w:szCs w:val="21"/>
              </w:rPr>
              <w:t>0.02</w:t>
            </w:r>
            <w:r w:rsidR="00411DD7">
              <w:rPr>
                <w:rFonts w:ascii="Times New Roman" w:hAnsi="Times New Roman" w:hint="eastAsia"/>
                <w:szCs w:val="21"/>
              </w:rPr>
              <w:t xml:space="preserve">    </w:t>
            </w:r>
          </w:p>
        </w:tc>
        <w:tc>
          <w:tcPr>
            <w:tcW w:w="452" w:type="pct"/>
            <w:vAlign w:val="center"/>
          </w:tcPr>
          <w:p w14:paraId="72227DF4"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0.07</w:t>
            </w:r>
            <w:r>
              <w:rPr>
                <w:rFonts w:ascii="Times New Roman" w:hAnsi="Times New Roman" w:hint="eastAsia"/>
                <w:szCs w:val="21"/>
              </w:rPr>
              <w:t xml:space="preserve">  </w:t>
            </w:r>
          </w:p>
        </w:tc>
        <w:tc>
          <w:tcPr>
            <w:tcW w:w="349" w:type="pct"/>
            <w:vAlign w:val="center"/>
          </w:tcPr>
          <w:p w14:paraId="3046F559" w14:textId="77777777" w:rsidR="00411DD7" w:rsidRPr="001A6493" w:rsidRDefault="00F6505E" w:rsidP="003649D4">
            <w:pPr>
              <w:adjustRightInd w:val="0"/>
              <w:snapToGrid w:val="0"/>
              <w:jc w:val="center"/>
              <w:rPr>
                <w:szCs w:val="21"/>
              </w:rPr>
            </w:pPr>
            <w:r>
              <w:rPr>
                <w:rFonts w:ascii="Times New Roman" w:hAnsi="Times New Roman" w:hint="eastAsia"/>
                <w:szCs w:val="21"/>
              </w:rPr>
              <w:t>0.40</w:t>
            </w:r>
            <w:r w:rsidR="00411DD7">
              <w:rPr>
                <w:rFonts w:ascii="Times New Roman" w:hAnsi="Times New Roman" w:hint="eastAsia"/>
                <w:szCs w:val="21"/>
              </w:rPr>
              <w:t xml:space="preserve">    </w:t>
            </w:r>
          </w:p>
        </w:tc>
        <w:tc>
          <w:tcPr>
            <w:tcW w:w="452" w:type="pct"/>
            <w:vAlign w:val="center"/>
          </w:tcPr>
          <w:p w14:paraId="2D3F2CFA" w14:textId="77777777" w:rsidR="00411DD7" w:rsidRPr="001A6493" w:rsidRDefault="00F6505E" w:rsidP="003649D4">
            <w:pPr>
              <w:adjustRightInd w:val="0"/>
              <w:snapToGrid w:val="0"/>
              <w:spacing w:before="100" w:beforeAutospacing="1" w:after="100" w:afterAutospacing="1"/>
              <w:jc w:val="center"/>
              <w:rPr>
                <w:szCs w:val="21"/>
              </w:rPr>
            </w:pPr>
            <w:r>
              <w:rPr>
                <w:rFonts w:ascii="Times New Roman" w:hAnsi="Times New Roman" w:hint="eastAsia"/>
                <w:szCs w:val="21"/>
              </w:rPr>
              <w:t>0.45</w:t>
            </w:r>
            <w:r w:rsidR="00411DD7">
              <w:rPr>
                <w:rFonts w:ascii="Times New Roman" w:hAnsi="Times New Roman" w:hint="eastAsia"/>
                <w:szCs w:val="21"/>
              </w:rPr>
              <w:t xml:space="preserve">    </w:t>
            </w:r>
          </w:p>
        </w:tc>
        <w:tc>
          <w:tcPr>
            <w:tcW w:w="349" w:type="pct"/>
            <w:vAlign w:val="center"/>
          </w:tcPr>
          <w:p w14:paraId="6BAD3DE5"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Pr>
                <w:rFonts w:ascii="Times New Roman" w:hAnsi="Times New Roman" w:hint="eastAsia"/>
                <w:szCs w:val="21"/>
              </w:rPr>
              <w:t>89</w:t>
            </w:r>
            <w:r>
              <w:rPr>
                <w:rFonts w:ascii="Times New Roman" w:hAnsi="Times New Roman" w:hint="eastAsia"/>
                <w:szCs w:val="21"/>
              </w:rPr>
              <w:t xml:space="preserve">  </w:t>
            </w:r>
          </w:p>
        </w:tc>
        <w:tc>
          <w:tcPr>
            <w:tcW w:w="452" w:type="pct"/>
            <w:vAlign w:val="center"/>
          </w:tcPr>
          <w:p w14:paraId="702C7A8A"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sidRPr="00F6505E">
              <w:rPr>
                <w:rFonts w:ascii="Times New Roman" w:hAnsi="Times New Roman"/>
                <w:szCs w:val="21"/>
              </w:rPr>
              <w:t>150</w:t>
            </w:r>
            <w:r>
              <w:rPr>
                <w:rFonts w:ascii="Times New Roman" w:hAnsi="Times New Roman" w:hint="eastAsia"/>
                <w:szCs w:val="21"/>
              </w:rPr>
              <w:t xml:space="preserve">  </w:t>
            </w:r>
          </w:p>
        </w:tc>
        <w:tc>
          <w:tcPr>
            <w:tcW w:w="248" w:type="pct"/>
            <w:vAlign w:val="center"/>
          </w:tcPr>
          <w:p w14:paraId="7566062D"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lang w:val="zh-CN"/>
              </w:rPr>
              <w:t>是</w:t>
            </w:r>
          </w:p>
        </w:tc>
      </w:tr>
      <w:tr w:rsidR="00411DD7" w:rsidRPr="001A6493" w14:paraId="361CA8DA" w14:textId="77777777" w:rsidTr="003649D4">
        <w:trPr>
          <w:trHeight w:val="494"/>
          <w:jc w:val="center"/>
        </w:trPr>
        <w:tc>
          <w:tcPr>
            <w:tcW w:w="748" w:type="pct"/>
            <w:vAlign w:val="center"/>
          </w:tcPr>
          <w:p w14:paraId="58CB71D0"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hint="eastAsia"/>
                <w:szCs w:val="21"/>
              </w:rPr>
              <w:t>办公室</w:t>
            </w:r>
            <w:r>
              <w:rPr>
                <w:rFonts w:ascii="Times New Roman" w:hAnsi="Times New Roman" w:hint="eastAsia"/>
                <w:szCs w:val="21"/>
              </w:rPr>
              <w:t xml:space="preserve">   </w:t>
            </w:r>
          </w:p>
        </w:tc>
        <w:tc>
          <w:tcPr>
            <w:tcW w:w="346" w:type="pct"/>
            <w:vAlign w:val="center"/>
          </w:tcPr>
          <w:p w14:paraId="0FDA26DC"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w:t>
            </w:r>
            <w:r w:rsidR="005C3F19">
              <w:rPr>
                <w:rFonts w:hint="eastAsia"/>
              </w:rPr>
              <w:t>.05</w:t>
            </w:r>
            <w:r>
              <w:rPr>
                <w:rFonts w:ascii="Times New Roman" w:hAnsi="Times New Roman" w:hint="eastAsia"/>
                <w:szCs w:val="21"/>
              </w:rPr>
              <w:t xml:space="preserve">  </w:t>
            </w:r>
          </w:p>
        </w:tc>
        <w:tc>
          <w:tcPr>
            <w:tcW w:w="452" w:type="pct"/>
            <w:vAlign w:val="center"/>
          </w:tcPr>
          <w:p w14:paraId="3F1187C9"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szCs w:val="21"/>
              </w:rPr>
              <w:t>0.07</w:t>
            </w:r>
            <w:r>
              <w:rPr>
                <w:rFonts w:ascii="Times New Roman" w:hAnsi="Times New Roman" w:hint="eastAsia"/>
                <w:szCs w:val="21"/>
              </w:rPr>
              <w:t xml:space="preserve"> </w:t>
            </w:r>
          </w:p>
        </w:tc>
        <w:tc>
          <w:tcPr>
            <w:tcW w:w="348" w:type="pct"/>
            <w:vAlign w:val="center"/>
          </w:tcPr>
          <w:p w14:paraId="1E92F6E6"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0.12</w:t>
            </w:r>
            <w:r>
              <w:rPr>
                <w:rFonts w:ascii="Times New Roman" w:hAnsi="Times New Roman" w:hint="eastAsia"/>
                <w:szCs w:val="21"/>
              </w:rPr>
              <w:t xml:space="preserve">  </w:t>
            </w:r>
          </w:p>
        </w:tc>
        <w:tc>
          <w:tcPr>
            <w:tcW w:w="452" w:type="pct"/>
            <w:vAlign w:val="center"/>
          </w:tcPr>
          <w:p w14:paraId="071696F9"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 xml:space="preserve">0.15 </w:t>
            </w:r>
            <w:r>
              <w:rPr>
                <w:rFonts w:ascii="Times New Roman" w:hAnsi="Times New Roman" w:hint="eastAsia"/>
                <w:szCs w:val="21"/>
              </w:rPr>
              <w:t xml:space="preserve"> </w:t>
            </w:r>
          </w:p>
        </w:tc>
        <w:tc>
          <w:tcPr>
            <w:tcW w:w="349" w:type="pct"/>
            <w:vAlign w:val="center"/>
          </w:tcPr>
          <w:p w14:paraId="08AA7187"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0.02</w:t>
            </w:r>
            <w:r>
              <w:rPr>
                <w:rFonts w:ascii="Times New Roman" w:hAnsi="Times New Roman" w:hint="eastAsia"/>
                <w:szCs w:val="21"/>
              </w:rPr>
              <w:t xml:space="preserve">  </w:t>
            </w:r>
          </w:p>
        </w:tc>
        <w:tc>
          <w:tcPr>
            <w:tcW w:w="452" w:type="pct"/>
            <w:vAlign w:val="center"/>
          </w:tcPr>
          <w:p w14:paraId="0DD1FBD2"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0.07</w:t>
            </w:r>
            <w:r>
              <w:rPr>
                <w:rFonts w:ascii="Times New Roman" w:hAnsi="Times New Roman" w:hint="eastAsia"/>
                <w:szCs w:val="21"/>
              </w:rPr>
              <w:t xml:space="preserve"> </w:t>
            </w:r>
          </w:p>
        </w:tc>
        <w:tc>
          <w:tcPr>
            <w:tcW w:w="349" w:type="pct"/>
            <w:vAlign w:val="center"/>
          </w:tcPr>
          <w:p w14:paraId="4BB66E78" w14:textId="77777777" w:rsidR="00411DD7" w:rsidRPr="001A6493" w:rsidRDefault="00F6505E" w:rsidP="003649D4">
            <w:pPr>
              <w:adjustRightInd w:val="0"/>
              <w:snapToGrid w:val="0"/>
              <w:jc w:val="center"/>
              <w:rPr>
                <w:szCs w:val="21"/>
              </w:rPr>
            </w:pPr>
            <w:r>
              <w:rPr>
                <w:rFonts w:ascii="Times New Roman" w:hAnsi="Times New Roman" w:hint="eastAsia"/>
                <w:szCs w:val="21"/>
              </w:rPr>
              <w:t>0.40</w:t>
            </w:r>
            <w:r w:rsidR="00411DD7">
              <w:rPr>
                <w:rFonts w:ascii="Times New Roman" w:hAnsi="Times New Roman" w:hint="eastAsia"/>
                <w:szCs w:val="21"/>
              </w:rPr>
              <w:t xml:space="preserve">    </w:t>
            </w:r>
          </w:p>
        </w:tc>
        <w:tc>
          <w:tcPr>
            <w:tcW w:w="452" w:type="pct"/>
            <w:vAlign w:val="center"/>
          </w:tcPr>
          <w:p w14:paraId="30B8E0DD" w14:textId="77777777" w:rsidR="00411DD7" w:rsidRPr="001A6493" w:rsidRDefault="00F6505E" w:rsidP="003649D4">
            <w:pPr>
              <w:adjustRightInd w:val="0"/>
              <w:snapToGrid w:val="0"/>
              <w:spacing w:before="100" w:beforeAutospacing="1" w:after="100" w:afterAutospacing="1"/>
              <w:jc w:val="center"/>
              <w:rPr>
                <w:szCs w:val="21"/>
              </w:rPr>
            </w:pPr>
            <w:r>
              <w:rPr>
                <w:rFonts w:ascii="Times New Roman" w:hAnsi="Times New Roman" w:hint="eastAsia"/>
                <w:szCs w:val="21"/>
              </w:rPr>
              <w:t>0.45</w:t>
            </w:r>
            <w:r w:rsidR="00411DD7">
              <w:rPr>
                <w:rFonts w:ascii="Times New Roman" w:hAnsi="Times New Roman" w:hint="eastAsia"/>
                <w:szCs w:val="21"/>
              </w:rPr>
              <w:t xml:space="preserve">    </w:t>
            </w:r>
          </w:p>
        </w:tc>
        <w:tc>
          <w:tcPr>
            <w:tcW w:w="349" w:type="pct"/>
            <w:vAlign w:val="center"/>
          </w:tcPr>
          <w:p w14:paraId="3F974E02"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Pr>
                <w:rFonts w:ascii="Times New Roman" w:hAnsi="Times New Roman" w:hint="eastAsia"/>
                <w:szCs w:val="21"/>
              </w:rPr>
              <w:t>88</w:t>
            </w:r>
            <w:r>
              <w:rPr>
                <w:rFonts w:ascii="Times New Roman" w:hAnsi="Times New Roman" w:hint="eastAsia"/>
                <w:szCs w:val="21"/>
              </w:rPr>
              <w:t xml:space="preserve">  </w:t>
            </w:r>
          </w:p>
        </w:tc>
        <w:tc>
          <w:tcPr>
            <w:tcW w:w="452" w:type="pct"/>
            <w:vAlign w:val="center"/>
          </w:tcPr>
          <w:p w14:paraId="2A9886C2"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sidRPr="00F6505E">
              <w:rPr>
                <w:rFonts w:ascii="Times New Roman" w:hAnsi="Times New Roman"/>
                <w:szCs w:val="21"/>
              </w:rPr>
              <w:t>150</w:t>
            </w:r>
            <w:r>
              <w:rPr>
                <w:rFonts w:ascii="Times New Roman" w:hAnsi="Times New Roman" w:hint="eastAsia"/>
                <w:szCs w:val="21"/>
              </w:rPr>
              <w:t xml:space="preserve">   </w:t>
            </w:r>
          </w:p>
        </w:tc>
        <w:tc>
          <w:tcPr>
            <w:tcW w:w="248" w:type="pct"/>
            <w:vAlign w:val="center"/>
          </w:tcPr>
          <w:p w14:paraId="387686C3"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lang w:val="zh-CN"/>
              </w:rPr>
              <w:t>是</w:t>
            </w:r>
          </w:p>
        </w:tc>
      </w:tr>
      <w:tr w:rsidR="00411DD7" w:rsidRPr="001A6493" w14:paraId="39B4AB2A" w14:textId="77777777" w:rsidTr="003649D4">
        <w:trPr>
          <w:trHeight w:val="469"/>
          <w:jc w:val="center"/>
        </w:trPr>
        <w:tc>
          <w:tcPr>
            <w:tcW w:w="748" w:type="pct"/>
            <w:vAlign w:val="center"/>
          </w:tcPr>
          <w:p w14:paraId="04868E03"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hint="eastAsia"/>
                <w:szCs w:val="21"/>
              </w:rPr>
              <w:t>多功能室</w:t>
            </w:r>
            <w:r>
              <w:rPr>
                <w:rFonts w:ascii="Times New Roman" w:hAnsi="Times New Roman" w:hint="eastAsia"/>
                <w:szCs w:val="21"/>
              </w:rPr>
              <w:t xml:space="preserve">   </w:t>
            </w:r>
          </w:p>
        </w:tc>
        <w:tc>
          <w:tcPr>
            <w:tcW w:w="346" w:type="pct"/>
            <w:vAlign w:val="center"/>
          </w:tcPr>
          <w:p w14:paraId="3902C243"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w:t>
            </w:r>
            <w:r w:rsidR="005C3F19">
              <w:rPr>
                <w:rFonts w:ascii="Times New Roman" w:hAnsi="Times New Roman" w:hint="eastAsia"/>
              </w:rPr>
              <w:t>.06</w:t>
            </w:r>
            <w:r>
              <w:rPr>
                <w:rFonts w:ascii="Times New Roman" w:hAnsi="Times New Roman" w:hint="eastAsia"/>
                <w:szCs w:val="21"/>
              </w:rPr>
              <w:t xml:space="preserve">  </w:t>
            </w:r>
          </w:p>
        </w:tc>
        <w:tc>
          <w:tcPr>
            <w:tcW w:w="452" w:type="pct"/>
            <w:vAlign w:val="center"/>
          </w:tcPr>
          <w:p w14:paraId="39E34E85"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szCs w:val="21"/>
              </w:rPr>
              <w:t>0.07</w:t>
            </w:r>
            <w:r>
              <w:rPr>
                <w:rFonts w:ascii="Times New Roman" w:hAnsi="Times New Roman" w:hint="eastAsia"/>
                <w:szCs w:val="21"/>
              </w:rPr>
              <w:t xml:space="preserve">  </w:t>
            </w:r>
          </w:p>
        </w:tc>
        <w:tc>
          <w:tcPr>
            <w:tcW w:w="348" w:type="pct"/>
            <w:vAlign w:val="center"/>
          </w:tcPr>
          <w:p w14:paraId="60481769"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0.12</w:t>
            </w:r>
            <w:r>
              <w:rPr>
                <w:rFonts w:ascii="Times New Roman" w:hAnsi="Times New Roman" w:hint="eastAsia"/>
                <w:szCs w:val="21"/>
              </w:rPr>
              <w:t xml:space="preserve">  </w:t>
            </w:r>
          </w:p>
        </w:tc>
        <w:tc>
          <w:tcPr>
            <w:tcW w:w="452" w:type="pct"/>
            <w:vAlign w:val="center"/>
          </w:tcPr>
          <w:p w14:paraId="48B701D8"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 xml:space="preserve">0.15 </w:t>
            </w:r>
            <w:r>
              <w:rPr>
                <w:rFonts w:ascii="Times New Roman" w:hAnsi="Times New Roman" w:hint="eastAsia"/>
                <w:szCs w:val="21"/>
              </w:rPr>
              <w:t xml:space="preserve">   </w:t>
            </w:r>
          </w:p>
        </w:tc>
        <w:tc>
          <w:tcPr>
            <w:tcW w:w="349" w:type="pct"/>
            <w:vAlign w:val="center"/>
          </w:tcPr>
          <w:p w14:paraId="2FCE881F"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0.02</w:t>
            </w:r>
            <w:r>
              <w:rPr>
                <w:rFonts w:ascii="Times New Roman" w:hAnsi="Times New Roman" w:hint="eastAsia"/>
                <w:szCs w:val="21"/>
              </w:rPr>
              <w:t xml:space="preserve">  </w:t>
            </w:r>
          </w:p>
        </w:tc>
        <w:tc>
          <w:tcPr>
            <w:tcW w:w="452" w:type="pct"/>
            <w:vAlign w:val="center"/>
          </w:tcPr>
          <w:p w14:paraId="2148E022"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0.07</w:t>
            </w:r>
            <w:r>
              <w:rPr>
                <w:rFonts w:ascii="Times New Roman" w:hAnsi="Times New Roman" w:hint="eastAsia"/>
                <w:szCs w:val="21"/>
              </w:rPr>
              <w:t xml:space="preserve">   </w:t>
            </w:r>
          </w:p>
        </w:tc>
        <w:tc>
          <w:tcPr>
            <w:tcW w:w="349" w:type="pct"/>
            <w:vAlign w:val="center"/>
          </w:tcPr>
          <w:p w14:paraId="03CB4E26" w14:textId="77777777" w:rsidR="00411DD7" w:rsidRPr="001A6493" w:rsidRDefault="00F6505E" w:rsidP="003649D4">
            <w:pPr>
              <w:adjustRightInd w:val="0"/>
              <w:snapToGrid w:val="0"/>
              <w:jc w:val="center"/>
              <w:rPr>
                <w:szCs w:val="21"/>
              </w:rPr>
            </w:pPr>
            <w:r>
              <w:rPr>
                <w:rFonts w:ascii="Times New Roman" w:hAnsi="Times New Roman" w:hint="eastAsia"/>
                <w:szCs w:val="21"/>
              </w:rPr>
              <w:t>0.40</w:t>
            </w:r>
            <w:r w:rsidR="00411DD7">
              <w:rPr>
                <w:rFonts w:ascii="Times New Roman" w:hAnsi="Times New Roman" w:hint="eastAsia"/>
                <w:szCs w:val="21"/>
              </w:rPr>
              <w:t xml:space="preserve">    </w:t>
            </w:r>
          </w:p>
        </w:tc>
        <w:tc>
          <w:tcPr>
            <w:tcW w:w="452" w:type="pct"/>
            <w:vAlign w:val="center"/>
          </w:tcPr>
          <w:p w14:paraId="2981BA75" w14:textId="77777777" w:rsidR="00411DD7" w:rsidRPr="001A6493" w:rsidRDefault="00F6505E" w:rsidP="003649D4">
            <w:pPr>
              <w:adjustRightInd w:val="0"/>
              <w:snapToGrid w:val="0"/>
              <w:spacing w:before="100" w:beforeAutospacing="1" w:after="100" w:afterAutospacing="1"/>
              <w:jc w:val="center"/>
              <w:rPr>
                <w:szCs w:val="21"/>
              </w:rPr>
            </w:pPr>
            <w:r>
              <w:rPr>
                <w:rFonts w:ascii="Times New Roman" w:hAnsi="Times New Roman" w:hint="eastAsia"/>
                <w:szCs w:val="21"/>
              </w:rPr>
              <w:t>0.45</w:t>
            </w:r>
          </w:p>
        </w:tc>
        <w:tc>
          <w:tcPr>
            <w:tcW w:w="349" w:type="pct"/>
            <w:vAlign w:val="center"/>
          </w:tcPr>
          <w:p w14:paraId="70DAEC3F"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Pr>
                <w:rFonts w:ascii="Times New Roman" w:hAnsi="Times New Roman" w:hint="eastAsia"/>
                <w:szCs w:val="21"/>
              </w:rPr>
              <w:t>82</w:t>
            </w:r>
            <w:r>
              <w:rPr>
                <w:rFonts w:ascii="Times New Roman" w:hAnsi="Times New Roman" w:hint="eastAsia"/>
                <w:szCs w:val="21"/>
              </w:rPr>
              <w:t xml:space="preserve">  </w:t>
            </w:r>
          </w:p>
        </w:tc>
        <w:tc>
          <w:tcPr>
            <w:tcW w:w="452" w:type="pct"/>
            <w:vAlign w:val="center"/>
          </w:tcPr>
          <w:p w14:paraId="19A6339C"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sidRPr="00F6505E">
              <w:rPr>
                <w:rFonts w:ascii="Times New Roman" w:hAnsi="Times New Roman"/>
                <w:szCs w:val="21"/>
              </w:rPr>
              <w:t>150</w:t>
            </w:r>
            <w:r>
              <w:rPr>
                <w:rFonts w:ascii="Times New Roman" w:hAnsi="Times New Roman" w:hint="eastAsia"/>
                <w:szCs w:val="21"/>
              </w:rPr>
              <w:t xml:space="preserve">  </w:t>
            </w:r>
          </w:p>
        </w:tc>
        <w:tc>
          <w:tcPr>
            <w:tcW w:w="248" w:type="pct"/>
            <w:vAlign w:val="center"/>
          </w:tcPr>
          <w:p w14:paraId="1816B1EE"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lang w:val="zh-CN"/>
              </w:rPr>
              <w:t>是</w:t>
            </w:r>
          </w:p>
        </w:tc>
      </w:tr>
      <w:tr w:rsidR="00411DD7" w:rsidRPr="001A6493" w14:paraId="18DA64CA" w14:textId="77777777" w:rsidTr="003649D4">
        <w:trPr>
          <w:trHeight w:val="587"/>
          <w:jc w:val="center"/>
        </w:trPr>
        <w:tc>
          <w:tcPr>
            <w:tcW w:w="748" w:type="pct"/>
            <w:vAlign w:val="center"/>
          </w:tcPr>
          <w:p w14:paraId="63172A78"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5C3F19" w:rsidRPr="005C3F19">
              <w:rPr>
                <w:rFonts w:ascii="Times New Roman" w:hAnsi="Times New Roman" w:hint="eastAsia"/>
                <w:szCs w:val="21"/>
              </w:rPr>
              <w:t>走廊</w:t>
            </w:r>
            <w:r>
              <w:rPr>
                <w:rFonts w:ascii="Times New Roman" w:hAnsi="Times New Roman" w:hint="eastAsia"/>
                <w:szCs w:val="21"/>
              </w:rPr>
              <w:t xml:space="preserve">   </w:t>
            </w:r>
          </w:p>
        </w:tc>
        <w:tc>
          <w:tcPr>
            <w:tcW w:w="346" w:type="pct"/>
            <w:vAlign w:val="center"/>
          </w:tcPr>
          <w:p w14:paraId="0AC530FD"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0.05</w:t>
            </w:r>
            <w:r>
              <w:rPr>
                <w:rFonts w:ascii="Times New Roman" w:hAnsi="Times New Roman" w:hint="eastAsia"/>
                <w:szCs w:val="21"/>
              </w:rPr>
              <w:t xml:space="preserve">  </w:t>
            </w:r>
          </w:p>
        </w:tc>
        <w:tc>
          <w:tcPr>
            <w:tcW w:w="452" w:type="pct"/>
            <w:vAlign w:val="center"/>
          </w:tcPr>
          <w:p w14:paraId="49F502E5"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sidRPr="005C3F19">
              <w:rPr>
                <w:rFonts w:ascii="Times New Roman" w:hAnsi="Times New Roman"/>
                <w:szCs w:val="21"/>
              </w:rPr>
              <w:t>0.07</w:t>
            </w:r>
            <w:r>
              <w:rPr>
                <w:rFonts w:ascii="Times New Roman" w:hAnsi="Times New Roman" w:hint="eastAsia"/>
                <w:szCs w:val="21"/>
              </w:rPr>
              <w:t xml:space="preserve">   </w:t>
            </w:r>
          </w:p>
        </w:tc>
        <w:tc>
          <w:tcPr>
            <w:tcW w:w="348" w:type="pct"/>
            <w:vAlign w:val="center"/>
          </w:tcPr>
          <w:p w14:paraId="577CF2BE"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5C3F19">
              <w:rPr>
                <w:rFonts w:ascii="Times New Roman" w:hAnsi="Times New Roman" w:hint="eastAsia"/>
                <w:szCs w:val="21"/>
              </w:rPr>
              <w:t>0.12</w:t>
            </w:r>
            <w:r>
              <w:rPr>
                <w:rFonts w:ascii="Times New Roman" w:hAnsi="Times New Roman" w:hint="eastAsia"/>
                <w:szCs w:val="21"/>
              </w:rPr>
              <w:t xml:space="preserve">  </w:t>
            </w:r>
          </w:p>
        </w:tc>
        <w:tc>
          <w:tcPr>
            <w:tcW w:w="452" w:type="pct"/>
            <w:vAlign w:val="center"/>
          </w:tcPr>
          <w:p w14:paraId="6F793DE9" w14:textId="77777777" w:rsidR="00411DD7" w:rsidRPr="001A6493" w:rsidRDefault="005C3F19" w:rsidP="003649D4">
            <w:pPr>
              <w:adjustRightInd w:val="0"/>
              <w:snapToGrid w:val="0"/>
              <w:jc w:val="center"/>
              <w:rPr>
                <w:szCs w:val="21"/>
              </w:rPr>
            </w:pPr>
            <w:r>
              <w:rPr>
                <w:rFonts w:ascii="Times New Roman" w:hAnsi="Times New Roman" w:hint="eastAsia"/>
                <w:szCs w:val="21"/>
              </w:rPr>
              <w:t>0.15</w:t>
            </w:r>
            <w:r w:rsidR="00411DD7">
              <w:rPr>
                <w:rFonts w:ascii="Times New Roman" w:hAnsi="Times New Roman" w:hint="eastAsia"/>
                <w:szCs w:val="21"/>
              </w:rPr>
              <w:t xml:space="preserve">    </w:t>
            </w:r>
          </w:p>
        </w:tc>
        <w:tc>
          <w:tcPr>
            <w:tcW w:w="349" w:type="pct"/>
            <w:vAlign w:val="center"/>
          </w:tcPr>
          <w:p w14:paraId="1948FA26"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0.02</w:t>
            </w:r>
            <w:r>
              <w:rPr>
                <w:rFonts w:ascii="Times New Roman" w:hAnsi="Times New Roman" w:hint="eastAsia"/>
                <w:szCs w:val="21"/>
              </w:rPr>
              <w:t xml:space="preserve">  </w:t>
            </w:r>
          </w:p>
        </w:tc>
        <w:tc>
          <w:tcPr>
            <w:tcW w:w="452" w:type="pct"/>
            <w:vAlign w:val="center"/>
          </w:tcPr>
          <w:p w14:paraId="1FB149DD" w14:textId="77777777" w:rsidR="00411DD7" w:rsidRPr="001A6493" w:rsidRDefault="00411DD7" w:rsidP="003649D4">
            <w:pPr>
              <w:adjustRightInd w:val="0"/>
              <w:snapToGrid w:val="0"/>
              <w:jc w:val="center"/>
              <w:rPr>
                <w:szCs w:val="21"/>
              </w:rPr>
            </w:pPr>
            <w:r>
              <w:rPr>
                <w:rFonts w:ascii="Times New Roman" w:hAnsi="Times New Roman" w:hint="eastAsia"/>
                <w:szCs w:val="21"/>
              </w:rPr>
              <w:t xml:space="preserve"> </w:t>
            </w:r>
            <w:r w:rsidR="00F6505E">
              <w:rPr>
                <w:rFonts w:ascii="Times New Roman" w:hAnsi="Times New Roman" w:hint="eastAsia"/>
                <w:szCs w:val="21"/>
              </w:rPr>
              <w:t>0.07</w:t>
            </w:r>
            <w:r>
              <w:rPr>
                <w:rFonts w:ascii="Times New Roman" w:hAnsi="Times New Roman" w:hint="eastAsia"/>
                <w:szCs w:val="21"/>
              </w:rPr>
              <w:t xml:space="preserve">   </w:t>
            </w:r>
          </w:p>
        </w:tc>
        <w:tc>
          <w:tcPr>
            <w:tcW w:w="349" w:type="pct"/>
            <w:vAlign w:val="center"/>
          </w:tcPr>
          <w:p w14:paraId="6F6B76C1" w14:textId="77777777" w:rsidR="00411DD7" w:rsidRPr="001A6493" w:rsidRDefault="00F6505E" w:rsidP="003649D4">
            <w:pPr>
              <w:adjustRightInd w:val="0"/>
              <w:snapToGrid w:val="0"/>
              <w:jc w:val="center"/>
              <w:rPr>
                <w:szCs w:val="21"/>
              </w:rPr>
            </w:pPr>
            <w:r>
              <w:rPr>
                <w:rFonts w:ascii="Times New Roman" w:hAnsi="Times New Roman" w:hint="eastAsia"/>
                <w:szCs w:val="21"/>
              </w:rPr>
              <w:t>0.40</w:t>
            </w:r>
          </w:p>
        </w:tc>
        <w:tc>
          <w:tcPr>
            <w:tcW w:w="452" w:type="pct"/>
            <w:vAlign w:val="center"/>
          </w:tcPr>
          <w:p w14:paraId="08B7B14B" w14:textId="77777777" w:rsidR="00411DD7" w:rsidRPr="001A6493" w:rsidRDefault="00F6505E" w:rsidP="003649D4">
            <w:pPr>
              <w:adjustRightInd w:val="0"/>
              <w:snapToGrid w:val="0"/>
              <w:spacing w:before="100" w:beforeAutospacing="1" w:after="100" w:afterAutospacing="1"/>
              <w:jc w:val="center"/>
              <w:rPr>
                <w:szCs w:val="21"/>
              </w:rPr>
            </w:pPr>
            <w:r>
              <w:rPr>
                <w:rFonts w:ascii="Times New Roman" w:hAnsi="Times New Roman" w:hint="eastAsia"/>
                <w:szCs w:val="21"/>
              </w:rPr>
              <w:t>0.45</w:t>
            </w:r>
          </w:p>
        </w:tc>
        <w:tc>
          <w:tcPr>
            <w:tcW w:w="349" w:type="pct"/>
            <w:vAlign w:val="center"/>
          </w:tcPr>
          <w:p w14:paraId="0A19425F"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Pr>
                <w:rFonts w:ascii="Times New Roman" w:hAnsi="Times New Roman" w:hint="eastAsia"/>
                <w:szCs w:val="21"/>
              </w:rPr>
              <w:t>90</w:t>
            </w:r>
            <w:r>
              <w:rPr>
                <w:rFonts w:ascii="Times New Roman" w:hAnsi="Times New Roman" w:hint="eastAsia"/>
                <w:szCs w:val="21"/>
              </w:rPr>
              <w:t xml:space="preserve">  </w:t>
            </w:r>
          </w:p>
        </w:tc>
        <w:tc>
          <w:tcPr>
            <w:tcW w:w="452" w:type="pct"/>
            <w:vAlign w:val="center"/>
          </w:tcPr>
          <w:p w14:paraId="0613EBDD"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szCs w:val="21"/>
              </w:rPr>
              <w:t xml:space="preserve">   </w:t>
            </w:r>
            <w:r w:rsidR="00F6505E" w:rsidRPr="00F6505E">
              <w:rPr>
                <w:rFonts w:ascii="Times New Roman" w:hAnsi="Times New Roman"/>
                <w:szCs w:val="21"/>
              </w:rPr>
              <w:t>150</w:t>
            </w:r>
            <w:r>
              <w:rPr>
                <w:rFonts w:ascii="Times New Roman" w:hAnsi="Times New Roman" w:hint="eastAsia"/>
                <w:szCs w:val="21"/>
              </w:rPr>
              <w:t xml:space="preserve"> </w:t>
            </w:r>
          </w:p>
        </w:tc>
        <w:tc>
          <w:tcPr>
            <w:tcW w:w="248" w:type="pct"/>
            <w:vAlign w:val="center"/>
          </w:tcPr>
          <w:p w14:paraId="454C3D59" w14:textId="77777777" w:rsidR="00411DD7" w:rsidRPr="001A6493" w:rsidRDefault="00411DD7" w:rsidP="003649D4">
            <w:pPr>
              <w:adjustRightInd w:val="0"/>
              <w:snapToGrid w:val="0"/>
              <w:spacing w:before="100" w:beforeAutospacing="1" w:after="100" w:afterAutospacing="1"/>
              <w:jc w:val="center"/>
              <w:rPr>
                <w:szCs w:val="21"/>
              </w:rPr>
            </w:pPr>
            <w:r>
              <w:rPr>
                <w:rFonts w:ascii="Times New Roman" w:hAnsi="Times New Roman" w:hint="eastAsia"/>
                <w:lang w:val="zh-CN"/>
              </w:rPr>
              <w:t>是</w:t>
            </w:r>
          </w:p>
        </w:tc>
      </w:tr>
    </w:tbl>
    <w:p w14:paraId="0D594A9D" w14:textId="77777777" w:rsidR="00411DD7" w:rsidRDefault="00411DD7" w:rsidP="003649D4">
      <w:pPr>
        <w:pStyle w:val="ab"/>
        <w:spacing w:line="288" w:lineRule="auto"/>
        <w:outlineLvl w:val="9"/>
        <w:rPr>
          <w:b/>
          <w:bCs/>
        </w:rPr>
      </w:pP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411DD7" w:rsidRPr="00547320" w14:paraId="235A35D1" w14:textId="77777777" w:rsidTr="003649D4">
        <w:trPr>
          <w:jc w:val="center"/>
        </w:trPr>
        <w:tc>
          <w:tcPr>
            <w:tcW w:w="2424" w:type="pct"/>
          </w:tcPr>
          <w:p w14:paraId="35902979"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类型</w:t>
            </w:r>
          </w:p>
        </w:tc>
        <w:tc>
          <w:tcPr>
            <w:tcW w:w="2576" w:type="pct"/>
          </w:tcPr>
          <w:p w14:paraId="7693E8E3"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项目情况</w:t>
            </w:r>
          </w:p>
        </w:tc>
      </w:tr>
      <w:tr w:rsidR="00411DD7" w:rsidRPr="00547320" w14:paraId="366898E1" w14:textId="77777777" w:rsidTr="003649D4">
        <w:trPr>
          <w:jc w:val="center"/>
        </w:trPr>
        <w:tc>
          <w:tcPr>
            <w:tcW w:w="2424" w:type="pct"/>
          </w:tcPr>
          <w:p w14:paraId="56CF5563" w14:textId="77777777" w:rsidR="00411DD7" w:rsidRPr="00547320" w:rsidRDefault="00411DD7" w:rsidP="003649D4">
            <w:pPr>
              <w:rPr>
                <w:rFonts w:ascii="Times New Roman" w:hAnsi="Times New Roman"/>
                <w:szCs w:val="21"/>
              </w:rPr>
            </w:pPr>
            <w:r w:rsidRPr="002275F3">
              <w:rPr>
                <w:rFonts w:ascii="Times New Roman" w:hAnsi="Times New Roman" w:hint="eastAsia"/>
                <w:szCs w:val="21"/>
              </w:rPr>
              <w:t>室内</w:t>
            </w:r>
            <w:r w:rsidRPr="002275F3">
              <w:rPr>
                <w:rFonts w:ascii="Times New Roman" w:hAnsi="Times New Roman" w:hint="eastAsia"/>
                <w:szCs w:val="21"/>
              </w:rPr>
              <w:t>PM2.5</w:t>
            </w:r>
            <w:r w:rsidRPr="002275F3">
              <w:rPr>
                <w:rFonts w:ascii="Times New Roman" w:hAnsi="Times New Roman" w:hint="eastAsia"/>
                <w:szCs w:val="21"/>
              </w:rPr>
              <w:t>年均浓度</w:t>
            </w:r>
          </w:p>
        </w:tc>
        <w:tc>
          <w:tcPr>
            <w:tcW w:w="2576" w:type="pct"/>
          </w:tcPr>
          <w:p w14:paraId="6B0B9539"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w:t>
            </w:r>
            <w:r w:rsidRPr="00F6505E">
              <w:rPr>
                <w:rFonts w:ascii="Times New Roman" w:hAnsi="Times New Roman" w:hint="eastAsia"/>
                <w:szCs w:val="21"/>
              </w:rPr>
              <w:t>35</w:t>
            </w:r>
            <w:r w:rsidRPr="00F6505E">
              <w:rPr>
                <w:rFonts w:ascii="Times New Roman" w:hAnsi="Times New Roman" w:hint="eastAsia"/>
                <w:szCs w:val="21"/>
              </w:rPr>
              <w:t>μ</w:t>
            </w:r>
            <w:r w:rsidRPr="00F6505E">
              <w:rPr>
                <w:rFonts w:ascii="Times New Roman" w:hAnsi="Times New Roman" w:hint="eastAsia"/>
                <w:szCs w:val="21"/>
              </w:rPr>
              <w:t>g/m</w:t>
            </w:r>
            <w:r w:rsidRPr="00F6505E">
              <w:rPr>
                <w:rFonts w:ascii="Times New Roman" w:hAnsi="Times New Roman" w:hint="eastAsia"/>
                <w:szCs w:val="21"/>
              </w:rPr>
              <w:t>³</w:t>
            </w:r>
          </w:p>
        </w:tc>
      </w:tr>
      <w:tr w:rsidR="00411DD7" w:rsidRPr="00547320" w14:paraId="72207589" w14:textId="77777777" w:rsidTr="003649D4">
        <w:trPr>
          <w:jc w:val="center"/>
        </w:trPr>
        <w:tc>
          <w:tcPr>
            <w:tcW w:w="2424" w:type="pct"/>
          </w:tcPr>
          <w:p w14:paraId="65BDBC3D" w14:textId="77777777" w:rsidR="00411DD7" w:rsidRPr="002275F3" w:rsidRDefault="00411DD7" w:rsidP="003649D4">
            <w:pPr>
              <w:rPr>
                <w:rFonts w:ascii="Times New Roman" w:hAnsi="Times New Roman"/>
                <w:szCs w:val="21"/>
              </w:rPr>
            </w:pPr>
            <w:r w:rsidRPr="002275F3">
              <w:rPr>
                <w:rFonts w:ascii="Times New Roman" w:hAnsi="Times New Roman" w:hint="eastAsia"/>
                <w:szCs w:val="21"/>
              </w:rPr>
              <w:t>室内</w:t>
            </w:r>
            <w:r w:rsidRPr="002275F3">
              <w:rPr>
                <w:rFonts w:ascii="Times New Roman" w:hAnsi="Times New Roman" w:hint="eastAsia"/>
                <w:szCs w:val="21"/>
              </w:rPr>
              <w:t>PM10</w:t>
            </w:r>
            <w:r w:rsidRPr="002275F3">
              <w:rPr>
                <w:rFonts w:ascii="Times New Roman" w:hAnsi="Times New Roman" w:hint="eastAsia"/>
                <w:szCs w:val="21"/>
              </w:rPr>
              <w:t>年均浓度</w:t>
            </w:r>
          </w:p>
        </w:tc>
        <w:tc>
          <w:tcPr>
            <w:tcW w:w="2576" w:type="pct"/>
          </w:tcPr>
          <w:p w14:paraId="3AEB5B75"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w:t>
            </w:r>
            <w:r w:rsidRPr="00F6505E">
              <w:rPr>
                <w:rFonts w:ascii="Times New Roman" w:hAnsi="Times New Roman" w:hint="eastAsia"/>
                <w:szCs w:val="21"/>
              </w:rPr>
              <w:t>70</w:t>
            </w:r>
            <w:r w:rsidRPr="00F6505E">
              <w:rPr>
                <w:rFonts w:ascii="Times New Roman" w:hAnsi="Times New Roman" w:hint="eastAsia"/>
                <w:szCs w:val="21"/>
              </w:rPr>
              <w:t>μ</w:t>
            </w:r>
            <w:r w:rsidRPr="00F6505E">
              <w:rPr>
                <w:rFonts w:ascii="Times New Roman" w:hAnsi="Times New Roman" w:hint="eastAsia"/>
                <w:szCs w:val="21"/>
              </w:rPr>
              <w:t>g/m</w:t>
            </w:r>
            <w:r w:rsidRPr="00F6505E">
              <w:rPr>
                <w:rFonts w:ascii="Times New Roman" w:hAnsi="Times New Roman" w:hint="eastAsia"/>
                <w:szCs w:val="21"/>
              </w:rPr>
              <w:t>³</w:t>
            </w:r>
          </w:p>
        </w:tc>
      </w:tr>
    </w:tbl>
    <w:p w14:paraId="624A0766" w14:textId="77777777" w:rsidR="00411DD7" w:rsidRPr="00547320" w:rsidRDefault="00411DD7" w:rsidP="003649D4">
      <w:pPr>
        <w:rPr>
          <w:rFonts w:ascii="Times New Roman" w:hAnsi="Times New Roman"/>
          <w:szCs w:val="21"/>
        </w:rPr>
      </w:pPr>
    </w:p>
    <w:p w14:paraId="4D0AACFE" w14:textId="77777777" w:rsidR="00411DD7" w:rsidRDefault="00411DD7" w:rsidP="003649D4">
      <w:pPr>
        <w:rPr>
          <w:rFonts w:ascii="Times New Roman" w:hAnsi="Times New Roman"/>
          <w:szCs w:val="21"/>
        </w:rPr>
      </w:pPr>
      <w:r>
        <w:rPr>
          <w:rFonts w:ascii="Times New Roman" w:hAnsi="Times New Roman"/>
          <w:szCs w:val="21"/>
        </w:rPr>
        <w:br w:type="page"/>
      </w:r>
    </w:p>
    <w:p w14:paraId="2D9B7D6B" w14:textId="77777777" w:rsidR="00411DD7" w:rsidRPr="00547320" w:rsidRDefault="00411DD7" w:rsidP="003649D4">
      <w:pPr>
        <w:rPr>
          <w:rFonts w:ascii="Times New Roman" w:hAnsi="Times New Roman"/>
          <w:szCs w:val="21"/>
        </w:rPr>
      </w:pPr>
      <w:r>
        <w:rPr>
          <w:rFonts w:ascii="Times New Roman" w:hAnsi="Times New Roman" w:hint="eastAsia"/>
          <w:szCs w:val="21"/>
        </w:rPr>
        <w:t>请对室内空气污染物浓度情况进行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1768C6A4" w14:textId="77777777" w:rsidTr="003649D4">
        <w:trPr>
          <w:trHeight w:val="2634"/>
          <w:jc w:val="center"/>
        </w:trPr>
        <w:tc>
          <w:tcPr>
            <w:tcW w:w="9356" w:type="dxa"/>
          </w:tcPr>
          <w:p w14:paraId="41272FFD" w14:textId="77777777" w:rsidR="00411DD7" w:rsidRPr="00BC648B" w:rsidRDefault="00F6505E" w:rsidP="003649D4">
            <w:pPr>
              <w:rPr>
                <w:szCs w:val="21"/>
              </w:rPr>
            </w:pPr>
            <w:r w:rsidRPr="00F6505E">
              <w:rPr>
                <w:rFonts w:hint="eastAsia"/>
                <w:szCs w:val="21"/>
              </w:rPr>
              <w:t>本图书馆作为公共类民用建筑，室内空气质量检测结果均满足</w:t>
            </w:r>
            <w:r w:rsidRPr="00F6505E">
              <w:rPr>
                <w:rFonts w:hint="eastAsia"/>
                <w:szCs w:val="21"/>
              </w:rPr>
              <w:t xml:space="preserve"> </w:t>
            </w:r>
            <w:r w:rsidRPr="00F6505E">
              <w:rPr>
                <w:rFonts w:hint="eastAsia"/>
                <w:szCs w:val="21"/>
              </w:rPr>
              <w:t>Ⅰ</w:t>
            </w:r>
            <w:r w:rsidRPr="00F6505E">
              <w:rPr>
                <w:rFonts w:hint="eastAsia"/>
                <w:szCs w:val="21"/>
              </w:rPr>
              <w:t xml:space="preserve"> </w:t>
            </w:r>
            <w:r w:rsidRPr="00F6505E">
              <w:rPr>
                <w:rFonts w:hint="eastAsia"/>
                <w:szCs w:val="21"/>
              </w:rPr>
              <w:t>类民用建筑工程规范限值，甲醛、氨、苯、</w:t>
            </w:r>
            <w:r w:rsidRPr="00F6505E">
              <w:rPr>
                <w:rFonts w:hint="eastAsia"/>
                <w:szCs w:val="21"/>
              </w:rPr>
              <w:t>TVOC</w:t>
            </w:r>
            <w:r w:rsidRPr="00F6505E">
              <w:rPr>
                <w:rFonts w:hint="eastAsia"/>
                <w:szCs w:val="21"/>
              </w:rPr>
              <w:t>、氡及</w:t>
            </w:r>
            <w:r w:rsidRPr="00F6505E">
              <w:rPr>
                <w:rFonts w:hint="eastAsia"/>
                <w:szCs w:val="21"/>
              </w:rPr>
              <w:t xml:space="preserve"> PM2.5</w:t>
            </w:r>
            <w:r w:rsidRPr="00F6505E">
              <w:rPr>
                <w:rFonts w:hint="eastAsia"/>
                <w:szCs w:val="21"/>
              </w:rPr>
              <w:t>、</w:t>
            </w:r>
            <w:r w:rsidRPr="00F6505E">
              <w:rPr>
                <w:rFonts w:hint="eastAsia"/>
                <w:szCs w:val="21"/>
              </w:rPr>
              <w:t xml:space="preserve">PM10 </w:t>
            </w:r>
            <w:r w:rsidRPr="00F6505E">
              <w:rPr>
                <w:rFonts w:hint="eastAsia"/>
                <w:szCs w:val="21"/>
              </w:rPr>
              <w:t>等指标均达标，通过选用环保装饰材料、优化新风系统与通风设计，保障了阅览、办公等人员长期停留空间的健康舒适，符合公共建筑室内环境质量要求</w:t>
            </w:r>
          </w:p>
        </w:tc>
      </w:tr>
    </w:tbl>
    <w:p w14:paraId="2999513B"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9CDFB21"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6E2811C1" w14:textId="77777777" w:rsidR="00411DD7" w:rsidRDefault="00411DD7" w:rsidP="003649D4">
      <w:pPr>
        <w:rPr>
          <w:rFonts w:ascii="Times New Roman" w:hAnsi="Times New Roman"/>
          <w:szCs w:val="21"/>
        </w:rPr>
      </w:pPr>
      <w:r>
        <w:rPr>
          <w:rFonts w:ascii="Times New Roman" w:hAnsi="Times New Roman" w:hint="eastAsia"/>
          <w:szCs w:val="21"/>
        </w:rPr>
        <w:t>1</w:t>
      </w:r>
      <w:r>
        <w:rPr>
          <w:rFonts w:ascii="Times New Roman" w:hAnsi="Times New Roman" w:hint="eastAsia"/>
          <w:szCs w:val="21"/>
        </w:rPr>
        <w:t>）建筑</w:t>
      </w:r>
      <w:r>
        <w:rPr>
          <w:rFonts w:ascii="Times New Roman" w:hAnsi="Times New Roman"/>
          <w:szCs w:val="21"/>
        </w:rPr>
        <w:t>、装修竣工</w:t>
      </w:r>
      <w:r>
        <w:rPr>
          <w:rFonts w:ascii="Times New Roman" w:hAnsi="Times New Roman" w:hint="eastAsia"/>
          <w:szCs w:val="21"/>
        </w:rPr>
        <w:t>图及说明文件，装修材料使用说明（选择与用量）；</w:t>
      </w:r>
      <w:r>
        <w:rPr>
          <w:rFonts w:ascii="Times New Roman" w:hAnsi="Times New Roman"/>
          <w:szCs w:val="21"/>
        </w:rPr>
        <w:t xml:space="preserve"> </w:t>
      </w:r>
    </w:p>
    <w:p w14:paraId="123E0131"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sidRPr="00933579">
        <w:rPr>
          <w:rFonts w:ascii="Times New Roman" w:hAnsi="Times New Roman" w:hint="eastAsia"/>
          <w:szCs w:val="21"/>
        </w:rPr>
        <w:t>室内空气污染物浓度</w:t>
      </w:r>
      <w:r>
        <w:rPr>
          <w:rFonts w:ascii="Times New Roman" w:hAnsi="Times New Roman" w:hint="eastAsia"/>
          <w:szCs w:val="21"/>
        </w:rPr>
        <w:t>预评估分析报告或</w:t>
      </w:r>
      <w:r w:rsidRPr="00933579">
        <w:rPr>
          <w:rFonts w:ascii="Times New Roman" w:hAnsi="Times New Roman" w:hint="eastAsia"/>
          <w:szCs w:val="21"/>
        </w:rPr>
        <w:t>检测报告</w:t>
      </w:r>
      <w:r>
        <w:rPr>
          <w:rFonts w:ascii="Times New Roman" w:hAnsi="Times New Roman" w:hint="eastAsia"/>
          <w:szCs w:val="21"/>
        </w:rPr>
        <w:t>；</w:t>
      </w:r>
    </w:p>
    <w:p w14:paraId="6FC073D0" w14:textId="77777777" w:rsidR="00411DD7" w:rsidRPr="00547320"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w:t>
      </w:r>
      <w:r>
        <w:rPr>
          <w:rFonts w:ascii="Times New Roman" w:hAnsi="Times New Roman" w:hint="eastAsia"/>
          <w:szCs w:val="21"/>
        </w:rPr>
        <w:t>PM2.5</w:t>
      </w:r>
      <w:r>
        <w:rPr>
          <w:rFonts w:ascii="Times New Roman" w:hAnsi="Times New Roman" w:hint="eastAsia"/>
          <w:szCs w:val="21"/>
        </w:rPr>
        <w:t>、</w:t>
      </w:r>
      <w:r>
        <w:rPr>
          <w:rFonts w:ascii="Times New Roman" w:hAnsi="Times New Roman" w:hint="eastAsia"/>
          <w:szCs w:val="21"/>
        </w:rPr>
        <w:t>PM10</w:t>
      </w:r>
      <w:r>
        <w:rPr>
          <w:rFonts w:ascii="Times New Roman" w:hAnsi="Times New Roman" w:hint="eastAsia"/>
          <w:szCs w:val="21"/>
        </w:rPr>
        <w:t>浓度计算报告（原始监测数据）。</w:t>
      </w:r>
    </w:p>
    <w:p w14:paraId="4527E98C" w14:textId="77777777" w:rsidR="00411DD7" w:rsidRPr="003167C0" w:rsidRDefault="00411DD7" w:rsidP="003649D4">
      <w:pPr>
        <w:rPr>
          <w:rFonts w:ascii="Times New Roman" w:hAnsi="Times New Roman"/>
          <w:szCs w:val="21"/>
        </w:rPr>
      </w:pPr>
    </w:p>
    <w:p w14:paraId="27378AC9"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177F907E" w14:textId="77777777" w:rsidTr="003649D4">
        <w:trPr>
          <w:trHeight w:val="2634"/>
          <w:jc w:val="center"/>
        </w:trPr>
        <w:tc>
          <w:tcPr>
            <w:tcW w:w="9356" w:type="dxa"/>
          </w:tcPr>
          <w:p w14:paraId="18D3FC37" w14:textId="77777777" w:rsidR="00411DD7" w:rsidRPr="00BC648B" w:rsidRDefault="00411DD7" w:rsidP="003649D4">
            <w:pPr>
              <w:rPr>
                <w:szCs w:val="21"/>
              </w:rPr>
            </w:pPr>
          </w:p>
        </w:tc>
      </w:tr>
    </w:tbl>
    <w:p w14:paraId="13D6E254" w14:textId="77777777" w:rsidR="00411DD7" w:rsidRDefault="00411DD7"/>
    <w:p w14:paraId="35B57EF7" w14:textId="77777777" w:rsidR="00411DD7" w:rsidRDefault="00411DD7">
      <w:pPr>
        <w:rPr>
          <w:rFonts w:ascii="Times New Roman" w:hAnsi="Times New Roman"/>
          <w:b/>
          <w:bCs/>
        </w:rPr>
      </w:pPr>
      <w:r>
        <w:rPr>
          <w:rFonts w:ascii="Times New Roman" w:hAnsi="Times New Roman"/>
        </w:rPr>
        <w:br w:type="page"/>
      </w:r>
    </w:p>
    <w:p w14:paraId="0ED4AA64" w14:textId="77777777" w:rsidR="00411DD7" w:rsidRPr="00BC648B" w:rsidRDefault="00411DD7" w:rsidP="003649D4">
      <w:pPr>
        <w:pStyle w:val="4"/>
        <w:rPr>
          <w:szCs w:val="40"/>
        </w:rPr>
      </w:pPr>
      <w:r w:rsidRPr="00BC648B">
        <w:rPr>
          <w:szCs w:val="40"/>
        </w:rPr>
        <w:t>5.2.2</w:t>
      </w:r>
      <w:r w:rsidRPr="00BC648B">
        <w:rPr>
          <w:rFonts w:hint="eastAsia"/>
          <w:szCs w:val="40"/>
        </w:rPr>
        <w:t xml:space="preserve"> </w:t>
      </w:r>
      <w:r w:rsidRPr="00BC648B">
        <w:rPr>
          <w:szCs w:val="40"/>
        </w:rPr>
        <w:t>选用的装饰装修材料满足国家现行绿色产品评价标准中对有害物质限量的要求。（</w:t>
      </w:r>
      <w:r w:rsidRPr="00BC648B">
        <w:rPr>
          <w:szCs w:val="40"/>
        </w:rPr>
        <w:t>8</w:t>
      </w:r>
      <w:r w:rsidRPr="00BC648B">
        <w:rPr>
          <w:szCs w:val="40"/>
        </w:rPr>
        <w:t>分）</w:t>
      </w:r>
    </w:p>
    <w:p w14:paraId="0F997DF2"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411DD7" w:rsidRPr="00547320" w14:paraId="76B7EF8E" w14:textId="77777777" w:rsidTr="003649D4">
        <w:trPr>
          <w:jc w:val="center"/>
        </w:trPr>
        <w:tc>
          <w:tcPr>
            <w:tcW w:w="457" w:type="pct"/>
          </w:tcPr>
          <w:p w14:paraId="0E81688F"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726" w:type="pct"/>
          </w:tcPr>
          <w:p w14:paraId="1594FFE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84" w:type="pct"/>
          </w:tcPr>
          <w:p w14:paraId="102A257A"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833" w:type="pct"/>
          </w:tcPr>
          <w:p w14:paraId="3BEC63A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547320" w14:paraId="0FB42588" w14:textId="77777777" w:rsidTr="003649D4">
        <w:trPr>
          <w:jc w:val="center"/>
        </w:trPr>
        <w:tc>
          <w:tcPr>
            <w:tcW w:w="457" w:type="pct"/>
          </w:tcPr>
          <w:p w14:paraId="096E1E63"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2726" w:type="pct"/>
          </w:tcPr>
          <w:p w14:paraId="609082EC" w14:textId="77777777" w:rsidR="00411DD7" w:rsidRPr="00547320" w:rsidRDefault="00411DD7" w:rsidP="003649D4">
            <w:pPr>
              <w:rPr>
                <w:rFonts w:ascii="Times New Roman" w:hAnsi="Times New Roman"/>
                <w:szCs w:val="21"/>
              </w:rPr>
            </w:pPr>
            <w:r>
              <w:rPr>
                <w:rFonts w:ascii="Times New Roman" w:hAnsi="Times New Roman" w:hint="eastAsia"/>
                <w:szCs w:val="21"/>
              </w:rPr>
              <w:t>选用满足要求的</w:t>
            </w:r>
            <w:r>
              <w:rPr>
                <w:rFonts w:ascii="Times New Roman" w:hAnsi="Times New Roman"/>
                <w:szCs w:val="21"/>
              </w:rPr>
              <w:t>装饰装修材料达到</w:t>
            </w:r>
            <w:r>
              <w:rPr>
                <w:rFonts w:ascii="Times New Roman" w:hAnsi="Times New Roman" w:hint="eastAsia"/>
                <w:szCs w:val="21"/>
              </w:rPr>
              <w:t>3</w:t>
            </w:r>
            <w:r>
              <w:rPr>
                <w:rFonts w:ascii="Times New Roman" w:hAnsi="Times New Roman" w:hint="eastAsia"/>
                <w:szCs w:val="21"/>
              </w:rPr>
              <w:t>类</w:t>
            </w:r>
            <w:r>
              <w:rPr>
                <w:rFonts w:ascii="Times New Roman" w:hAnsi="Times New Roman"/>
                <w:szCs w:val="21"/>
              </w:rPr>
              <w:t>及以上</w:t>
            </w:r>
          </w:p>
        </w:tc>
        <w:tc>
          <w:tcPr>
            <w:tcW w:w="984" w:type="pct"/>
          </w:tcPr>
          <w:p w14:paraId="22FB721A" w14:textId="77777777" w:rsidR="00411DD7" w:rsidRPr="002275F3" w:rsidRDefault="00411DD7" w:rsidP="003649D4">
            <w:pPr>
              <w:jc w:val="center"/>
              <w:rPr>
                <w:rFonts w:ascii="Times New Roman" w:hAnsi="Times New Roman"/>
                <w:szCs w:val="21"/>
              </w:rPr>
            </w:pPr>
            <w:r>
              <w:rPr>
                <w:rFonts w:ascii="Times New Roman" w:hAnsi="Times New Roman"/>
                <w:szCs w:val="21"/>
              </w:rPr>
              <w:t>5</w:t>
            </w:r>
          </w:p>
        </w:tc>
        <w:tc>
          <w:tcPr>
            <w:tcW w:w="833" w:type="pct"/>
            <w:vMerge w:val="restart"/>
            <w:vAlign w:val="center"/>
          </w:tcPr>
          <w:p w14:paraId="2355052C"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F6505E">
              <w:rPr>
                <w:rFonts w:ascii="Times New Roman" w:hAnsi="Times New Roman" w:hint="eastAsia"/>
                <w:szCs w:val="21"/>
              </w:rPr>
              <w:t>8</w:t>
            </w:r>
            <w:r>
              <w:rPr>
                <w:rFonts w:ascii="Times New Roman" w:hAnsi="Times New Roman" w:hint="eastAsia"/>
                <w:szCs w:val="21"/>
              </w:rPr>
              <w:t xml:space="preserve"> </w:t>
            </w:r>
          </w:p>
        </w:tc>
      </w:tr>
      <w:tr w:rsidR="00411DD7" w:rsidRPr="00547320" w14:paraId="328A95ED" w14:textId="77777777" w:rsidTr="003649D4">
        <w:trPr>
          <w:jc w:val="center"/>
        </w:trPr>
        <w:tc>
          <w:tcPr>
            <w:tcW w:w="457" w:type="pct"/>
          </w:tcPr>
          <w:p w14:paraId="0D107CE5"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2</w:t>
            </w:r>
          </w:p>
        </w:tc>
        <w:tc>
          <w:tcPr>
            <w:tcW w:w="2726" w:type="pct"/>
          </w:tcPr>
          <w:p w14:paraId="4C94104B" w14:textId="77777777" w:rsidR="00411DD7" w:rsidRPr="00547320" w:rsidRDefault="00411DD7" w:rsidP="003649D4">
            <w:pPr>
              <w:rPr>
                <w:rFonts w:ascii="Times New Roman" w:hAnsi="Times New Roman"/>
                <w:szCs w:val="21"/>
              </w:rPr>
            </w:pPr>
            <w:r w:rsidRPr="002275F3">
              <w:rPr>
                <w:rFonts w:ascii="Times New Roman" w:hAnsi="Times New Roman" w:hint="eastAsia"/>
                <w:szCs w:val="21"/>
              </w:rPr>
              <w:t>选用满足要求的装饰装修材料达到</w:t>
            </w:r>
            <w:r>
              <w:rPr>
                <w:rFonts w:ascii="Times New Roman" w:hAnsi="Times New Roman"/>
                <w:szCs w:val="21"/>
              </w:rPr>
              <w:t>5</w:t>
            </w:r>
            <w:r w:rsidRPr="002275F3">
              <w:rPr>
                <w:rFonts w:ascii="Times New Roman" w:hAnsi="Times New Roman" w:hint="eastAsia"/>
                <w:szCs w:val="21"/>
              </w:rPr>
              <w:t>类及以上</w:t>
            </w:r>
          </w:p>
        </w:tc>
        <w:tc>
          <w:tcPr>
            <w:tcW w:w="984" w:type="pct"/>
          </w:tcPr>
          <w:p w14:paraId="6741E270" w14:textId="77777777" w:rsidR="00411DD7" w:rsidRPr="002275F3" w:rsidRDefault="00411DD7" w:rsidP="003649D4">
            <w:pPr>
              <w:jc w:val="center"/>
              <w:rPr>
                <w:rFonts w:ascii="Times New Roman" w:hAnsi="Times New Roman"/>
                <w:szCs w:val="21"/>
              </w:rPr>
            </w:pPr>
            <w:r>
              <w:rPr>
                <w:rFonts w:ascii="Times New Roman" w:hAnsi="Times New Roman"/>
                <w:szCs w:val="21"/>
              </w:rPr>
              <w:t>8</w:t>
            </w:r>
          </w:p>
        </w:tc>
        <w:tc>
          <w:tcPr>
            <w:tcW w:w="833" w:type="pct"/>
            <w:vMerge/>
          </w:tcPr>
          <w:p w14:paraId="6598D0AE" w14:textId="77777777" w:rsidR="00411DD7" w:rsidRPr="00547320" w:rsidRDefault="00411DD7" w:rsidP="003649D4">
            <w:pPr>
              <w:rPr>
                <w:rFonts w:ascii="Times New Roman" w:hAnsi="Times New Roman"/>
                <w:szCs w:val="21"/>
              </w:rPr>
            </w:pPr>
          </w:p>
        </w:tc>
      </w:tr>
    </w:tbl>
    <w:p w14:paraId="09A68276"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411DD7" w:rsidRPr="00547320" w14:paraId="146BEFD2" w14:textId="77777777" w:rsidTr="003649D4">
        <w:trPr>
          <w:jc w:val="center"/>
        </w:trPr>
        <w:tc>
          <w:tcPr>
            <w:tcW w:w="2424" w:type="pct"/>
          </w:tcPr>
          <w:p w14:paraId="53E7A8C8"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装饰装修材料</w:t>
            </w:r>
          </w:p>
        </w:tc>
        <w:tc>
          <w:tcPr>
            <w:tcW w:w="2576" w:type="pct"/>
          </w:tcPr>
          <w:p w14:paraId="7942D82B"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有害物限量</w:t>
            </w:r>
          </w:p>
        </w:tc>
      </w:tr>
      <w:tr w:rsidR="00411DD7" w:rsidRPr="00547320" w14:paraId="1DFE1ED6" w14:textId="77777777" w:rsidTr="003649D4">
        <w:trPr>
          <w:jc w:val="center"/>
        </w:trPr>
        <w:tc>
          <w:tcPr>
            <w:tcW w:w="2424" w:type="pct"/>
          </w:tcPr>
          <w:p w14:paraId="0BDC0B0E"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人造板材（地板</w:t>
            </w:r>
            <w:r w:rsidRPr="00F6505E">
              <w:rPr>
                <w:rFonts w:ascii="Times New Roman" w:hAnsi="Times New Roman" w:hint="eastAsia"/>
                <w:szCs w:val="21"/>
              </w:rPr>
              <w:t xml:space="preserve"> / </w:t>
            </w:r>
            <w:r w:rsidRPr="00F6505E">
              <w:rPr>
                <w:rFonts w:ascii="Times New Roman" w:hAnsi="Times New Roman" w:hint="eastAsia"/>
                <w:szCs w:val="21"/>
              </w:rPr>
              <w:t>柜体）</w:t>
            </w:r>
          </w:p>
        </w:tc>
        <w:tc>
          <w:tcPr>
            <w:tcW w:w="2576" w:type="pct"/>
          </w:tcPr>
          <w:p w14:paraId="13A0E1AB"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甲醛释放量≤</w:t>
            </w:r>
            <w:r w:rsidRPr="00F6505E">
              <w:rPr>
                <w:rFonts w:ascii="Times New Roman" w:hAnsi="Times New Roman" w:hint="eastAsia"/>
                <w:szCs w:val="21"/>
              </w:rPr>
              <w:t>0.05mg/m</w:t>
            </w:r>
            <w:r w:rsidRPr="00F6505E">
              <w:rPr>
                <w:rFonts w:ascii="Times New Roman" w:hAnsi="Times New Roman" w:hint="eastAsia"/>
                <w:szCs w:val="21"/>
              </w:rPr>
              <w:t>³（</w:t>
            </w:r>
            <w:r w:rsidRPr="00F6505E">
              <w:rPr>
                <w:rFonts w:ascii="Times New Roman" w:hAnsi="Times New Roman" w:hint="eastAsia"/>
                <w:szCs w:val="21"/>
              </w:rPr>
              <w:t xml:space="preserve">E1 </w:t>
            </w:r>
            <w:r w:rsidRPr="00F6505E">
              <w:rPr>
                <w:rFonts w:ascii="Times New Roman" w:hAnsi="Times New Roman" w:hint="eastAsia"/>
                <w:szCs w:val="21"/>
              </w:rPr>
              <w:t>级，符合</w:t>
            </w:r>
            <w:r w:rsidRPr="00F6505E">
              <w:rPr>
                <w:rFonts w:ascii="Times New Roman" w:hAnsi="Times New Roman" w:hint="eastAsia"/>
                <w:szCs w:val="21"/>
              </w:rPr>
              <w:t xml:space="preserve"> GB 18580-2017</w:t>
            </w:r>
            <w:r w:rsidRPr="00F6505E">
              <w:rPr>
                <w:rFonts w:ascii="Times New Roman" w:hAnsi="Times New Roman" w:hint="eastAsia"/>
                <w:szCs w:val="21"/>
              </w:rPr>
              <w:t>）</w:t>
            </w:r>
          </w:p>
        </w:tc>
      </w:tr>
      <w:tr w:rsidR="00411DD7" w:rsidRPr="00547320" w14:paraId="35D99D1D" w14:textId="77777777" w:rsidTr="003649D4">
        <w:trPr>
          <w:jc w:val="center"/>
        </w:trPr>
        <w:tc>
          <w:tcPr>
            <w:tcW w:w="2424" w:type="pct"/>
          </w:tcPr>
          <w:p w14:paraId="38F1B6AF"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墙面乳胶漆</w:t>
            </w:r>
          </w:p>
        </w:tc>
        <w:tc>
          <w:tcPr>
            <w:tcW w:w="2576" w:type="pct"/>
          </w:tcPr>
          <w:p w14:paraId="2BFA213B"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ab/>
              <w:t>VOC</w:t>
            </w:r>
            <w:r w:rsidRPr="00F6505E">
              <w:rPr>
                <w:rFonts w:ascii="Times New Roman" w:hAnsi="Times New Roman" w:hint="eastAsia"/>
                <w:szCs w:val="21"/>
              </w:rPr>
              <w:t>≤</w:t>
            </w:r>
            <w:r w:rsidRPr="00F6505E">
              <w:rPr>
                <w:rFonts w:ascii="Times New Roman" w:hAnsi="Times New Roman" w:hint="eastAsia"/>
                <w:szCs w:val="21"/>
              </w:rPr>
              <w:t>30g/L</w:t>
            </w:r>
            <w:r w:rsidRPr="00F6505E">
              <w:rPr>
                <w:rFonts w:ascii="Times New Roman" w:hAnsi="Times New Roman" w:hint="eastAsia"/>
                <w:szCs w:val="21"/>
              </w:rPr>
              <w:t>，甲醛≤</w:t>
            </w:r>
            <w:r w:rsidRPr="00F6505E">
              <w:rPr>
                <w:rFonts w:ascii="Times New Roman" w:hAnsi="Times New Roman" w:hint="eastAsia"/>
                <w:szCs w:val="21"/>
              </w:rPr>
              <w:t>5mg/kg</w:t>
            </w:r>
            <w:r w:rsidRPr="00F6505E">
              <w:rPr>
                <w:rFonts w:ascii="Times New Roman" w:hAnsi="Times New Roman" w:hint="eastAsia"/>
                <w:szCs w:val="21"/>
              </w:rPr>
              <w:t>，苯系物总和≤</w:t>
            </w:r>
            <w:r w:rsidRPr="00F6505E">
              <w:rPr>
                <w:rFonts w:ascii="Times New Roman" w:hAnsi="Times New Roman" w:hint="eastAsia"/>
                <w:szCs w:val="21"/>
              </w:rPr>
              <w:t>0.1g/kg</w:t>
            </w:r>
          </w:p>
        </w:tc>
      </w:tr>
      <w:tr w:rsidR="00411DD7" w:rsidRPr="00547320" w14:paraId="6C029488" w14:textId="77777777" w:rsidTr="003649D4">
        <w:trPr>
          <w:jc w:val="center"/>
        </w:trPr>
        <w:tc>
          <w:tcPr>
            <w:tcW w:w="2424" w:type="pct"/>
          </w:tcPr>
          <w:p w14:paraId="786D42B7"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瓷砖（地面</w:t>
            </w:r>
            <w:r w:rsidRPr="00F6505E">
              <w:rPr>
                <w:rFonts w:ascii="Times New Roman" w:hAnsi="Times New Roman" w:hint="eastAsia"/>
                <w:szCs w:val="21"/>
              </w:rPr>
              <w:t xml:space="preserve"> / </w:t>
            </w:r>
            <w:r w:rsidRPr="00F6505E">
              <w:rPr>
                <w:rFonts w:ascii="Times New Roman" w:hAnsi="Times New Roman" w:hint="eastAsia"/>
                <w:szCs w:val="21"/>
              </w:rPr>
              <w:t>墙面）</w:t>
            </w:r>
          </w:p>
        </w:tc>
        <w:tc>
          <w:tcPr>
            <w:tcW w:w="2576" w:type="pct"/>
          </w:tcPr>
          <w:p w14:paraId="12A556E0"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放射性核素限量：内照射指数</w:t>
            </w:r>
            <w:r w:rsidRPr="00F6505E">
              <w:rPr>
                <w:rFonts w:ascii="Times New Roman" w:hAnsi="Times New Roman"/>
                <w:szCs w:val="21"/>
              </w:rPr>
              <w:t xml:space="preserve"> Iᵣₐ</w:t>
            </w:r>
            <w:r w:rsidRPr="00F6505E">
              <w:rPr>
                <w:rFonts w:ascii="Times New Roman" w:hAnsi="Times New Roman" w:hint="eastAsia"/>
                <w:szCs w:val="21"/>
              </w:rPr>
              <w:t>≤</w:t>
            </w:r>
            <w:r w:rsidRPr="00F6505E">
              <w:rPr>
                <w:rFonts w:ascii="Times New Roman" w:hAnsi="Times New Roman"/>
                <w:szCs w:val="21"/>
              </w:rPr>
              <w:t>1.0</w:t>
            </w:r>
            <w:r w:rsidRPr="00F6505E">
              <w:rPr>
                <w:rFonts w:ascii="Times New Roman" w:hAnsi="Times New Roman" w:hint="eastAsia"/>
                <w:szCs w:val="21"/>
              </w:rPr>
              <w:t>，外照射指数</w:t>
            </w:r>
            <w:r w:rsidRPr="00F6505E">
              <w:rPr>
                <w:rFonts w:ascii="Times New Roman" w:hAnsi="Times New Roman"/>
                <w:szCs w:val="21"/>
              </w:rPr>
              <w:t xml:space="preserve"> Iᵧ</w:t>
            </w:r>
            <w:r w:rsidRPr="00F6505E">
              <w:rPr>
                <w:rFonts w:ascii="Times New Roman" w:hAnsi="Times New Roman" w:hint="eastAsia"/>
                <w:szCs w:val="21"/>
              </w:rPr>
              <w:t>≤</w:t>
            </w:r>
            <w:r w:rsidRPr="00F6505E">
              <w:rPr>
                <w:rFonts w:ascii="Times New Roman" w:hAnsi="Times New Roman"/>
                <w:szCs w:val="21"/>
              </w:rPr>
              <w:t>1.3</w:t>
            </w:r>
          </w:p>
        </w:tc>
      </w:tr>
      <w:tr w:rsidR="00411DD7" w:rsidRPr="00547320" w14:paraId="0481C975" w14:textId="77777777" w:rsidTr="003649D4">
        <w:trPr>
          <w:jc w:val="center"/>
        </w:trPr>
        <w:tc>
          <w:tcPr>
            <w:tcW w:w="2424" w:type="pct"/>
          </w:tcPr>
          <w:p w14:paraId="3A091859"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密封胶</w:t>
            </w:r>
            <w:r w:rsidRPr="00F6505E">
              <w:rPr>
                <w:rFonts w:ascii="Times New Roman" w:hAnsi="Times New Roman" w:hint="eastAsia"/>
                <w:szCs w:val="21"/>
              </w:rPr>
              <w:t xml:space="preserve"> / </w:t>
            </w:r>
            <w:r w:rsidRPr="00F6505E">
              <w:rPr>
                <w:rFonts w:ascii="Times New Roman" w:hAnsi="Times New Roman" w:hint="eastAsia"/>
                <w:szCs w:val="21"/>
              </w:rPr>
              <w:t>胶粘剂</w:t>
            </w:r>
          </w:p>
        </w:tc>
        <w:tc>
          <w:tcPr>
            <w:tcW w:w="2576" w:type="pct"/>
          </w:tcPr>
          <w:p w14:paraId="09F7DA63"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甲醛≤</w:t>
            </w:r>
            <w:r w:rsidRPr="00F6505E">
              <w:rPr>
                <w:rFonts w:ascii="Times New Roman" w:hAnsi="Times New Roman" w:hint="eastAsia"/>
                <w:szCs w:val="21"/>
              </w:rPr>
              <w:t>0.1g/kg</w:t>
            </w:r>
            <w:r w:rsidRPr="00F6505E">
              <w:rPr>
                <w:rFonts w:ascii="Times New Roman" w:hAnsi="Times New Roman" w:hint="eastAsia"/>
                <w:szCs w:val="21"/>
              </w:rPr>
              <w:t>，</w:t>
            </w:r>
            <w:r w:rsidRPr="00F6505E">
              <w:rPr>
                <w:rFonts w:ascii="Times New Roman" w:hAnsi="Times New Roman" w:hint="eastAsia"/>
                <w:szCs w:val="21"/>
              </w:rPr>
              <w:t>VOC</w:t>
            </w:r>
            <w:r w:rsidRPr="00F6505E">
              <w:rPr>
                <w:rFonts w:ascii="Times New Roman" w:hAnsi="Times New Roman" w:hint="eastAsia"/>
                <w:szCs w:val="21"/>
              </w:rPr>
              <w:t>≤</w:t>
            </w:r>
            <w:r w:rsidRPr="00F6505E">
              <w:rPr>
                <w:rFonts w:ascii="Times New Roman" w:hAnsi="Times New Roman" w:hint="eastAsia"/>
                <w:szCs w:val="21"/>
              </w:rPr>
              <w:t>50g/L</w:t>
            </w:r>
            <w:r w:rsidRPr="00F6505E">
              <w:rPr>
                <w:rFonts w:ascii="Times New Roman" w:hAnsi="Times New Roman" w:hint="eastAsia"/>
                <w:szCs w:val="21"/>
              </w:rPr>
              <w:t>，苯系物总和≤</w:t>
            </w:r>
            <w:r w:rsidRPr="00F6505E">
              <w:rPr>
                <w:rFonts w:ascii="Times New Roman" w:hAnsi="Times New Roman" w:hint="eastAsia"/>
                <w:szCs w:val="21"/>
              </w:rPr>
              <w:t>1.0g/kg</w:t>
            </w:r>
          </w:p>
        </w:tc>
      </w:tr>
      <w:tr w:rsidR="00411DD7" w:rsidRPr="00547320" w14:paraId="7A07C2B9" w14:textId="77777777" w:rsidTr="003649D4">
        <w:trPr>
          <w:jc w:val="center"/>
        </w:trPr>
        <w:tc>
          <w:tcPr>
            <w:tcW w:w="2424" w:type="pct"/>
          </w:tcPr>
          <w:p w14:paraId="021A378B"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木饰面</w:t>
            </w:r>
            <w:r w:rsidRPr="00F6505E">
              <w:rPr>
                <w:rFonts w:ascii="Times New Roman" w:hAnsi="Times New Roman" w:hint="eastAsia"/>
                <w:szCs w:val="21"/>
              </w:rPr>
              <w:t xml:space="preserve"> / </w:t>
            </w:r>
            <w:r w:rsidRPr="00F6505E">
              <w:rPr>
                <w:rFonts w:ascii="Times New Roman" w:hAnsi="Times New Roman" w:hint="eastAsia"/>
                <w:szCs w:val="21"/>
              </w:rPr>
              <w:t>家具</w:t>
            </w:r>
          </w:p>
        </w:tc>
        <w:tc>
          <w:tcPr>
            <w:tcW w:w="2576" w:type="pct"/>
          </w:tcPr>
          <w:p w14:paraId="42D17F27"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甲醛释放量≤</w:t>
            </w:r>
            <w:r w:rsidRPr="00F6505E">
              <w:rPr>
                <w:rFonts w:ascii="Times New Roman" w:hAnsi="Times New Roman" w:hint="eastAsia"/>
                <w:szCs w:val="21"/>
              </w:rPr>
              <w:t>0.05mg/m</w:t>
            </w:r>
            <w:r w:rsidRPr="00F6505E">
              <w:rPr>
                <w:rFonts w:ascii="Times New Roman" w:hAnsi="Times New Roman" w:hint="eastAsia"/>
                <w:szCs w:val="21"/>
              </w:rPr>
              <w:t>³，重金属（铅</w:t>
            </w:r>
            <w:r w:rsidRPr="00F6505E">
              <w:rPr>
                <w:rFonts w:ascii="Times New Roman" w:hAnsi="Times New Roman" w:hint="eastAsia"/>
                <w:szCs w:val="21"/>
              </w:rPr>
              <w:t xml:space="preserve"> / </w:t>
            </w:r>
            <w:r w:rsidRPr="00F6505E">
              <w:rPr>
                <w:rFonts w:ascii="Times New Roman" w:hAnsi="Times New Roman" w:hint="eastAsia"/>
                <w:szCs w:val="21"/>
              </w:rPr>
              <w:t>镉</w:t>
            </w:r>
            <w:r w:rsidRPr="00F6505E">
              <w:rPr>
                <w:rFonts w:ascii="Times New Roman" w:hAnsi="Times New Roman" w:hint="eastAsia"/>
                <w:szCs w:val="21"/>
              </w:rPr>
              <w:t xml:space="preserve"> / </w:t>
            </w:r>
            <w:r w:rsidRPr="00F6505E">
              <w:rPr>
                <w:rFonts w:ascii="Times New Roman" w:hAnsi="Times New Roman" w:hint="eastAsia"/>
                <w:szCs w:val="21"/>
              </w:rPr>
              <w:t>铬等）</w:t>
            </w:r>
          </w:p>
        </w:tc>
      </w:tr>
      <w:tr w:rsidR="00411DD7" w:rsidRPr="00547320" w14:paraId="191B5F79" w14:textId="77777777" w:rsidTr="003649D4">
        <w:trPr>
          <w:jc w:val="center"/>
        </w:trPr>
        <w:tc>
          <w:tcPr>
            <w:tcW w:w="2424" w:type="pct"/>
          </w:tcPr>
          <w:p w14:paraId="16C635F6" w14:textId="77777777" w:rsidR="00411DD7" w:rsidRPr="00547320" w:rsidRDefault="00411DD7" w:rsidP="003649D4">
            <w:pPr>
              <w:rPr>
                <w:rFonts w:ascii="Times New Roman" w:hAnsi="Times New Roman"/>
                <w:szCs w:val="21"/>
              </w:rPr>
            </w:pPr>
          </w:p>
        </w:tc>
        <w:tc>
          <w:tcPr>
            <w:tcW w:w="2576" w:type="pct"/>
          </w:tcPr>
          <w:p w14:paraId="4D10D07E" w14:textId="77777777" w:rsidR="00411DD7" w:rsidRPr="00547320" w:rsidRDefault="00411DD7" w:rsidP="003649D4">
            <w:pPr>
              <w:rPr>
                <w:rFonts w:ascii="Times New Roman" w:hAnsi="Times New Roman"/>
                <w:szCs w:val="21"/>
              </w:rPr>
            </w:pPr>
          </w:p>
        </w:tc>
      </w:tr>
      <w:tr w:rsidR="00411DD7" w:rsidRPr="00547320" w14:paraId="3F2E6366" w14:textId="77777777" w:rsidTr="003649D4">
        <w:trPr>
          <w:jc w:val="center"/>
        </w:trPr>
        <w:tc>
          <w:tcPr>
            <w:tcW w:w="2424" w:type="pct"/>
          </w:tcPr>
          <w:p w14:paraId="4A2A556F" w14:textId="77777777" w:rsidR="00411DD7" w:rsidRPr="00547320" w:rsidRDefault="00411DD7" w:rsidP="003649D4">
            <w:pPr>
              <w:rPr>
                <w:rFonts w:ascii="Times New Roman" w:hAnsi="Times New Roman"/>
                <w:szCs w:val="21"/>
              </w:rPr>
            </w:pPr>
          </w:p>
        </w:tc>
        <w:tc>
          <w:tcPr>
            <w:tcW w:w="2576" w:type="pct"/>
          </w:tcPr>
          <w:p w14:paraId="551C712B" w14:textId="77777777" w:rsidR="00411DD7" w:rsidRPr="00547320" w:rsidRDefault="00411DD7" w:rsidP="003649D4">
            <w:pPr>
              <w:rPr>
                <w:rFonts w:ascii="Times New Roman" w:hAnsi="Times New Roman"/>
                <w:szCs w:val="21"/>
              </w:rPr>
            </w:pPr>
          </w:p>
        </w:tc>
      </w:tr>
      <w:tr w:rsidR="00411DD7" w:rsidRPr="00547320" w14:paraId="19F8E396" w14:textId="77777777" w:rsidTr="003649D4">
        <w:trPr>
          <w:jc w:val="center"/>
        </w:trPr>
        <w:tc>
          <w:tcPr>
            <w:tcW w:w="2424" w:type="pct"/>
          </w:tcPr>
          <w:p w14:paraId="71A825A8" w14:textId="77777777" w:rsidR="00411DD7" w:rsidRPr="00547320" w:rsidRDefault="00411DD7" w:rsidP="003649D4">
            <w:pPr>
              <w:rPr>
                <w:rFonts w:ascii="Times New Roman" w:hAnsi="Times New Roman"/>
                <w:szCs w:val="21"/>
              </w:rPr>
            </w:pPr>
          </w:p>
        </w:tc>
        <w:tc>
          <w:tcPr>
            <w:tcW w:w="2576" w:type="pct"/>
          </w:tcPr>
          <w:p w14:paraId="5AB9838F" w14:textId="77777777" w:rsidR="00411DD7" w:rsidRPr="00547320" w:rsidRDefault="00411DD7" w:rsidP="003649D4">
            <w:pPr>
              <w:rPr>
                <w:rFonts w:ascii="Times New Roman" w:hAnsi="Times New Roman"/>
                <w:szCs w:val="21"/>
              </w:rPr>
            </w:pPr>
          </w:p>
        </w:tc>
      </w:tr>
    </w:tbl>
    <w:p w14:paraId="7C3FB4C6" w14:textId="77777777" w:rsidR="00411DD7" w:rsidRDefault="00411DD7" w:rsidP="003649D4">
      <w:pPr>
        <w:rPr>
          <w:rFonts w:ascii="Times New Roman" w:hAnsi="Times New Roman"/>
          <w:szCs w:val="21"/>
        </w:rPr>
      </w:pPr>
    </w:p>
    <w:p w14:paraId="3307147B" w14:textId="77777777" w:rsidR="00411DD7" w:rsidRPr="00547320" w:rsidRDefault="00411DD7" w:rsidP="003649D4">
      <w:pPr>
        <w:rPr>
          <w:rFonts w:ascii="Times New Roman" w:hAnsi="Times New Roman"/>
          <w:szCs w:val="21"/>
        </w:rPr>
      </w:pPr>
      <w:r>
        <w:rPr>
          <w:rFonts w:ascii="Times New Roman" w:hAnsi="Times New Roman" w:hint="eastAsia"/>
          <w:szCs w:val="21"/>
        </w:rPr>
        <w:t>请对装饰装修材料有害物质达标情况进行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4C9E2F19" w14:textId="77777777" w:rsidTr="003649D4">
        <w:trPr>
          <w:trHeight w:val="1948"/>
          <w:jc w:val="center"/>
        </w:trPr>
        <w:tc>
          <w:tcPr>
            <w:tcW w:w="9356" w:type="dxa"/>
          </w:tcPr>
          <w:p w14:paraId="31A97299" w14:textId="77777777" w:rsidR="00411DD7" w:rsidRPr="00BC648B" w:rsidRDefault="00F6505E" w:rsidP="003649D4">
            <w:pPr>
              <w:rPr>
                <w:szCs w:val="21"/>
              </w:rPr>
            </w:pPr>
            <w:r w:rsidRPr="00F6505E">
              <w:rPr>
                <w:rFonts w:hint="eastAsia"/>
                <w:szCs w:val="21"/>
              </w:rPr>
              <w:t>本图书馆装饰装修材料均选用低</w:t>
            </w:r>
            <w:r w:rsidRPr="00F6505E">
              <w:rPr>
                <w:rFonts w:hint="eastAsia"/>
                <w:szCs w:val="21"/>
              </w:rPr>
              <w:t xml:space="preserve"> VOC</w:t>
            </w:r>
            <w:r w:rsidRPr="00F6505E">
              <w:rPr>
                <w:rFonts w:hint="eastAsia"/>
                <w:szCs w:val="21"/>
              </w:rPr>
              <w:t>、低甲醛的环保型产品，各类材料的有害物释放量均严格满足国家现行标准限值，通过源头控制保障室内空气质量，避免对阅览、办公等人员长期停留空间造成污染，同时适配二层通高空间与玻璃幕墙的通透质感，实现环保与美观的平衡。</w:t>
            </w:r>
          </w:p>
        </w:tc>
      </w:tr>
    </w:tbl>
    <w:p w14:paraId="6B81B1EA"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993440F"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51A6DC93"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Pr>
          <w:rFonts w:ascii="Times New Roman" w:hAnsi="Times New Roman"/>
          <w:szCs w:val="21"/>
        </w:rPr>
        <w:t>装修竣工图</w:t>
      </w:r>
      <w:r>
        <w:rPr>
          <w:rFonts w:ascii="Times New Roman" w:hAnsi="Times New Roman" w:hint="eastAsia"/>
          <w:szCs w:val="21"/>
        </w:rPr>
        <w:t>及说明文件；</w:t>
      </w:r>
    </w:p>
    <w:p w14:paraId="0968C72D" w14:textId="77777777" w:rsidR="00411DD7" w:rsidRDefault="00411DD7" w:rsidP="003649D4">
      <w:pPr>
        <w:rPr>
          <w:rFonts w:ascii="Times New Roman" w:hAnsi="Times New Roman"/>
          <w:szCs w:val="21"/>
        </w:rPr>
      </w:pPr>
      <w:r>
        <w:rPr>
          <w:rFonts w:ascii="Times New Roman" w:hAnsi="Times New Roman"/>
          <w:szCs w:val="21"/>
        </w:rPr>
        <w:t>2</w:t>
      </w:r>
      <w:r>
        <w:rPr>
          <w:rFonts w:ascii="Times New Roman" w:hAnsi="Times New Roman" w:hint="eastAsia"/>
          <w:szCs w:val="21"/>
        </w:rPr>
        <w:t>）工程</w:t>
      </w:r>
      <w:r>
        <w:rPr>
          <w:rFonts w:ascii="Times New Roman" w:hAnsi="Times New Roman"/>
          <w:szCs w:val="21"/>
        </w:rPr>
        <w:t>决算材料清单</w:t>
      </w:r>
      <w:r>
        <w:rPr>
          <w:rFonts w:ascii="Times New Roman" w:hAnsi="Times New Roman" w:hint="eastAsia"/>
          <w:szCs w:val="21"/>
        </w:rPr>
        <w:t>、</w:t>
      </w:r>
      <w:r>
        <w:rPr>
          <w:rFonts w:ascii="Times New Roman" w:hAnsi="Times New Roman"/>
          <w:szCs w:val="21"/>
        </w:rPr>
        <w:t>产品检验报告</w:t>
      </w:r>
      <w:r>
        <w:rPr>
          <w:rFonts w:ascii="Times New Roman" w:hAnsi="Times New Roman" w:hint="eastAsia"/>
          <w:szCs w:val="21"/>
        </w:rPr>
        <w:t>；</w:t>
      </w:r>
    </w:p>
    <w:p w14:paraId="13ADBFAC" w14:textId="77777777" w:rsidR="00411DD7" w:rsidRPr="00547320"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）绿色产品认证证书、</w:t>
      </w:r>
      <w:r>
        <w:rPr>
          <w:rFonts w:ascii="Times New Roman" w:hAnsi="Times New Roman"/>
          <w:szCs w:val="21"/>
        </w:rPr>
        <w:t>施工记录</w:t>
      </w:r>
      <w:r>
        <w:rPr>
          <w:rFonts w:ascii="Times New Roman" w:hAnsi="Times New Roman" w:hint="eastAsia"/>
          <w:szCs w:val="21"/>
        </w:rPr>
        <w:t>。</w:t>
      </w: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6C864D62" w14:textId="77777777" w:rsidTr="003649D4">
        <w:trPr>
          <w:trHeight w:val="2186"/>
          <w:jc w:val="center"/>
        </w:trPr>
        <w:tc>
          <w:tcPr>
            <w:tcW w:w="9356" w:type="dxa"/>
          </w:tcPr>
          <w:p w14:paraId="0B9EF76A" w14:textId="77777777" w:rsidR="00411DD7" w:rsidRPr="00BC648B" w:rsidRDefault="00411DD7" w:rsidP="003649D4">
            <w:pPr>
              <w:rPr>
                <w:szCs w:val="21"/>
              </w:rPr>
            </w:pPr>
          </w:p>
        </w:tc>
      </w:tr>
    </w:tbl>
    <w:p w14:paraId="7753AB6C" w14:textId="77777777" w:rsidR="00411DD7" w:rsidRDefault="00411DD7"/>
    <w:p w14:paraId="5FE45421" w14:textId="77777777" w:rsidR="00411DD7" w:rsidRDefault="00411DD7">
      <w:pPr>
        <w:rPr>
          <w:rFonts w:ascii="Times New Roman" w:hAnsi="Times New Roman"/>
          <w:b/>
          <w:bCs/>
        </w:rPr>
      </w:pPr>
      <w:r>
        <w:rPr>
          <w:rFonts w:ascii="Times New Roman" w:hAnsi="Times New Roman"/>
        </w:rPr>
        <w:br w:type="page"/>
      </w:r>
    </w:p>
    <w:p w14:paraId="557C669B" w14:textId="77777777" w:rsidR="00411DD7" w:rsidRPr="00BC648B" w:rsidRDefault="00411DD7" w:rsidP="003649D4">
      <w:pPr>
        <w:pStyle w:val="4"/>
        <w:rPr>
          <w:szCs w:val="40"/>
        </w:rPr>
      </w:pPr>
      <w:r w:rsidRPr="00BC648B">
        <w:rPr>
          <w:szCs w:val="40"/>
        </w:rPr>
        <w:t>5.2.3</w:t>
      </w:r>
      <w:r w:rsidRPr="00BC648B">
        <w:rPr>
          <w:rFonts w:hint="eastAsia"/>
          <w:szCs w:val="40"/>
        </w:rPr>
        <w:t xml:space="preserve"> </w:t>
      </w:r>
      <w:r w:rsidRPr="00BC648B">
        <w:rPr>
          <w:szCs w:val="40"/>
        </w:rPr>
        <w:t>直饮水、集中生活热水、游泳池水、采暖空调系统用水、景观水体等的水质满足国家现行有关标准的要求。（</w:t>
      </w:r>
      <w:r w:rsidRPr="00BC648B">
        <w:rPr>
          <w:szCs w:val="40"/>
        </w:rPr>
        <w:t>8</w:t>
      </w:r>
      <w:r w:rsidRPr="00BC648B">
        <w:rPr>
          <w:szCs w:val="40"/>
        </w:rPr>
        <w:t>分）</w:t>
      </w:r>
    </w:p>
    <w:p w14:paraId="20792260"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411DD7" w:rsidRPr="00547320" w14:paraId="179B42E8" w14:textId="77777777" w:rsidTr="003649D4">
        <w:trPr>
          <w:jc w:val="center"/>
        </w:trPr>
        <w:tc>
          <w:tcPr>
            <w:tcW w:w="457" w:type="pct"/>
            <w:vAlign w:val="center"/>
          </w:tcPr>
          <w:p w14:paraId="62287D16"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726" w:type="pct"/>
            <w:vAlign w:val="center"/>
          </w:tcPr>
          <w:p w14:paraId="4653A862"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84" w:type="pct"/>
            <w:vAlign w:val="center"/>
          </w:tcPr>
          <w:p w14:paraId="126F86F4"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833" w:type="pct"/>
            <w:vAlign w:val="center"/>
          </w:tcPr>
          <w:p w14:paraId="5B98FFD4"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547320" w14:paraId="0FEC292F" w14:textId="77777777" w:rsidTr="003649D4">
        <w:trPr>
          <w:jc w:val="center"/>
        </w:trPr>
        <w:tc>
          <w:tcPr>
            <w:tcW w:w="457" w:type="pct"/>
            <w:vAlign w:val="center"/>
          </w:tcPr>
          <w:p w14:paraId="3A627E6C"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2726" w:type="pct"/>
            <w:vAlign w:val="center"/>
          </w:tcPr>
          <w:p w14:paraId="6F98BB4A" w14:textId="77777777" w:rsidR="00411DD7" w:rsidRPr="00547320" w:rsidRDefault="00411DD7" w:rsidP="003649D4">
            <w:pPr>
              <w:rPr>
                <w:rFonts w:ascii="Times New Roman" w:hAnsi="Times New Roman"/>
                <w:szCs w:val="21"/>
              </w:rPr>
            </w:pPr>
            <w:r w:rsidRPr="002275F3">
              <w:rPr>
                <w:rFonts w:ascii="Times New Roman" w:hAnsi="Times New Roman" w:hint="eastAsia"/>
                <w:szCs w:val="21"/>
              </w:rPr>
              <w:t>水质满足国家现行有关标准的要求</w:t>
            </w:r>
          </w:p>
        </w:tc>
        <w:tc>
          <w:tcPr>
            <w:tcW w:w="984" w:type="pct"/>
            <w:vAlign w:val="center"/>
          </w:tcPr>
          <w:p w14:paraId="5155FFB7"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8</w:t>
            </w:r>
          </w:p>
        </w:tc>
        <w:tc>
          <w:tcPr>
            <w:tcW w:w="833" w:type="pct"/>
            <w:vAlign w:val="center"/>
          </w:tcPr>
          <w:p w14:paraId="6B3FF6CE"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F6505E">
              <w:rPr>
                <w:rFonts w:ascii="Times New Roman" w:hAnsi="Times New Roman" w:hint="eastAsia"/>
                <w:szCs w:val="21"/>
              </w:rPr>
              <w:t>8</w:t>
            </w:r>
            <w:r>
              <w:rPr>
                <w:rFonts w:ascii="Times New Roman" w:hAnsi="Times New Roman" w:hint="eastAsia"/>
                <w:szCs w:val="21"/>
              </w:rPr>
              <w:t xml:space="preserve"> </w:t>
            </w:r>
          </w:p>
        </w:tc>
      </w:tr>
      <w:tr w:rsidR="00411DD7" w:rsidRPr="00547320" w14:paraId="16A30FBA" w14:textId="77777777" w:rsidTr="003649D4">
        <w:trPr>
          <w:jc w:val="center"/>
        </w:trPr>
        <w:tc>
          <w:tcPr>
            <w:tcW w:w="457" w:type="pct"/>
            <w:vAlign w:val="center"/>
          </w:tcPr>
          <w:p w14:paraId="71F4BCB9"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2</w:t>
            </w:r>
          </w:p>
        </w:tc>
        <w:tc>
          <w:tcPr>
            <w:tcW w:w="2726" w:type="pct"/>
            <w:vAlign w:val="center"/>
          </w:tcPr>
          <w:p w14:paraId="54F8FE71" w14:textId="77777777" w:rsidR="00411DD7" w:rsidRPr="002275F3" w:rsidRDefault="00411DD7" w:rsidP="003649D4">
            <w:pPr>
              <w:rPr>
                <w:rFonts w:ascii="Times New Roman" w:hAnsi="Times New Roman"/>
                <w:szCs w:val="21"/>
              </w:rPr>
            </w:pPr>
            <w:r>
              <w:rPr>
                <w:rFonts w:ascii="Times New Roman" w:hAnsi="Times New Roman" w:hint="eastAsia"/>
                <w:szCs w:val="21"/>
              </w:rPr>
              <w:t>除</w:t>
            </w:r>
            <w:r>
              <w:rPr>
                <w:rFonts w:ascii="Times New Roman" w:hAnsi="Times New Roman"/>
                <w:szCs w:val="21"/>
              </w:rPr>
              <w:t>生活饮用水供水系统</w:t>
            </w:r>
            <w:r>
              <w:rPr>
                <w:rFonts w:ascii="Times New Roman" w:hAnsi="Times New Roman" w:hint="eastAsia"/>
                <w:szCs w:val="21"/>
              </w:rPr>
              <w:t>，</w:t>
            </w:r>
            <w:r>
              <w:rPr>
                <w:rFonts w:ascii="Times New Roman" w:hAnsi="Times New Roman"/>
                <w:szCs w:val="21"/>
              </w:rPr>
              <w:t>未设置其他供水系统时，直接得分</w:t>
            </w:r>
          </w:p>
        </w:tc>
        <w:tc>
          <w:tcPr>
            <w:tcW w:w="984" w:type="pct"/>
            <w:vAlign w:val="center"/>
          </w:tcPr>
          <w:p w14:paraId="6F460AFE" w14:textId="77777777" w:rsidR="00411DD7" w:rsidRPr="009E50AA" w:rsidRDefault="00411DD7" w:rsidP="003649D4">
            <w:pPr>
              <w:jc w:val="center"/>
              <w:rPr>
                <w:rFonts w:ascii="Times New Roman" w:hAnsi="Times New Roman"/>
                <w:szCs w:val="21"/>
              </w:rPr>
            </w:pPr>
            <w:r>
              <w:rPr>
                <w:rFonts w:ascii="Times New Roman" w:hAnsi="Times New Roman"/>
                <w:szCs w:val="21"/>
              </w:rPr>
              <w:t>8</w:t>
            </w:r>
          </w:p>
        </w:tc>
        <w:tc>
          <w:tcPr>
            <w:tcW w:w="833" w:type="pct"/>
            <w:vAlign w:val="center"/>
          </w:tcPr>
          <w:p w14:paraId="6D209939" w14:textId="77777777" w:rsidR="00411DD7" w:rsidRPr="00547320" w:rsidRDefault="00F6505E" w:rsidP="003649D4">
            <w:pPr>
              <w:jc w:val="center"/>
              <w:rPr>
                <w:rFonts w:ascii="Times New Roman" w:hAnsi="Times New Roman"/>
                <w:szCs w:val="21"/>
              </w:rPr>
            </w:pPr>
            <w:r>
              <w:rPr>
                <w:rFonts w:ascii="Times New Roman" w:hAnsi="Times New Roman" w:hint="eastAsia"/>
                <w:szCs w:val="21"/>
              </w:rPr>
              <w:t>8</w:t>
            </w:r>
            <w:r w:rsidR="00411DD7">
              <w:rPr>
                <w:rFonts w:ascii="Times New Roman" w:hAnsi="Times New Roman" w:hint="eastAsia"/>
                <w:szCs w:val="21"/>
              </w:rPr>
              <w:t xml:space="preserve">  </w:t>
            </w:r>
          </w:p>
        </w:tc>
      </w:tr>
    </w:tbl>
    <w:p w14:paraId="089F1B54"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4840"/>
      </w:tblGrid>
      <w:tr w:rsidR="00411DD7" w:rsidRPr="00547320" w14:paraId="728EB36B" w14:textId="77777777" w:rsidTr="003649D4">
        <w:trPr>
          <w:jc w:val="center"/>
        </w:trPr>
        <w:tc>
          <w:tcPr>
            <w:tcW w:w="1894" w:type="pct"/>
          </w:tcPr>
          <w:p w14:paraId="5AE8274D" w14:textId="77777777" w:rsidR="00411DD7" w:rsidRPr="00D805F7" w:rsidRDefault="00411DD7" w:rsidP="003649D4">
            <w:pPr>
              <w:jc w:val="center"/>
              <w:rPr>
                <w:rFonts w:ascii="Times New Roman" w:hAnsi="Times New Roman"/>
                <w:b/>
                <w:szCs w:val="21"/>
              </w:rPr>
            </w:pPr>
            <w:r w:rsidRPr="00D805F7">
              <w:rPr>
                <w:rFonts w:ascii="Times New Roman" w:hAnsi="Times New Roman" w:hint="eastAsia"/>
                <w:b/>
                <w:szCs w:val="21"/>
              </w:rPr>
              <w:t>用水</w:t>
            </w:r>
            <w:r w:rsidRPr="00D805F7">
              <w:rPr>
                <w:rFonts w:ascii="Times New Roman" w:hAnsi="Times New Roman"/>
                <w:b/>
                <w:szCs w:val="21"/>
              </w:rPr>
              <w:t>类型</w:t>
            </w:r>
          </w:p>
        </w:tc>
        <w:tc>
          <w:tcPr>
            <w:tcW w:w="3106" w:type="pct"/>
          </w:tcPr>
          <w:p w14:paraId="1738A13F" w14:textId="77777777" w:rsidR="00411DD7" w:rsidRPr="00D805F7" w:rsidRDefault="00411DD7" w:rsidP="003649D4">
            <w:pPr>
              <w:jc w:val="center"/>
              <w:rPr>
                <w:rFonts w:ascii="Times New Roman" w:hAnsi="Times New Roman"/>
                <w:b/>
                <w:szCs w:val="21"/>
              </w:rPr>
            </w:pPr>
            <w:r w:rsidRPr="00D805F7">
              <w:rPr>
                <w:rFonts w:ascii="Times New Roman" w:hAnsi="Times New Roman" w:hint="eastAsia"/>
                <w:b/>
                <w:szCs w:val="21"/>
              </w:rPr>
              <w:t>水质</w:t>
            </w:r>
          </w:p>
        </w:tc>
      </w:tr>
      <w:tr w:rsidR="00411DD7" w:rsidRPr="00547320" w14:paraId="4783A071" w14:textId="77777777" w:rsidTr="003649D4">
        <w:trPr>
          <w:jc w:val="center"/>
        </w:trPr>
        <w:tc>
          <w:tcPr>
            <w:tcW w:w="1894" w:type="pct"/>
            <w:vAlign w:val="center"/>
          </w:tcPr>
          <w:p w14:paraId="6785FF4A" w14:textId="77777777" w:rsidR="00411DD7" w:rsidRPr="00547320" w:rsidRDefault="00411DD7" w:rsidP="003649D4">
            <w:pPr>
              <w:rPr>
                <w:rFonts w:ascii="Times New Roman" w:hAnsi="Times New Roman"/>
                <w:szCs w:val="21"/>
              </w:rPr>
            </w:pPr>
            <w:r>
              <w:rPr>
                <w:rFonts w:ascii="Times New Roman" w:hAnsi="Times New Roman" w:hint="eastAsia"/>
                <w:szCs w:val="21"/>
              </w:rPr>
              <w:t>直饮水</w:t>
            </w:r>
          </w:p>
        </w:tc>
        <w:tc>
          <w:tcPr>
            <w:tcW w:w="3106" w:type="pct"/>
          </w:tcPr>
          <w:p w14:paraId="1A9F979F" w14:textId="77777777" w:rsidR="00411DD7"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Pr>
                <w:rFonts w:ascii="Times New Roman" w:hAnsi="Times New Roman" w:hint="eastAsia"/>
                <w:szCs w:val="21"/>
              </w:rPr>
              <w:t>符合</w:t>
            </w:r>
            <w:r w:rsidR="00411DD7">
              <w:rPr>
                <w:rFonts w:ascii="Times New Roman" w:hAnsi="Times New Roman"/>
                <w:szCs w:val="21"/>
              </w:rPr>
              <w:t>《</w:t>
            </w:r>
            <w:r w:rsidR="00411DD7">
              <w:rPr>
                <w:rFonts w:ascii="Times New Roman" w:hAnsi="Times New Roman" w:hint="eastAsia"/>
                <w:szCs w:val="21"/>
              </w:rPr>
              <w:t>饮用净水水质标准</w:t>
            </w:r>
            <w:r w:rsidR="00411DD7">
              <w:rPr>
                <w:rFonts w:ascii="Times New Roman" w:hAnsi="Times New Roman"/>
                <w:szCs w:val="21"/>
              </w:rPr>
              <w:t>》</w:t>
            </w:r>
            <w:r w:rsidR="00411DD7">
              <w:rPr>
                <w:rFonts w:ascii="Times New Roman" w:hAnsi="Times New Roman" w:hint="eastAsia"/>
                <w:szCs w:val="21"/>
              </w:rPr>
              <w:t>CJ</w:t>
            </w:r>
            <w:r w:rsidR="00411DD7">
              <w:rPr>
                <w:rFonts w:ascii="Times New Roman" w:hAnsi="Times New Roman"/>
                <w:szCs w:val="21"/>
              </w:rPr>
              <w:t xml:space="preserve"> 94</w:t>
            </w:r>
          </w:p>
          <w:p w14:paraId="77886B27" w14:textId="77777777" w:rsidR="00411DD7" w:rsidRPr="00547320"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Pr>
                <w:rFonts w:ascii="Times New Roman" w:hAnsi="Times New Roman" w:hint="eastAsia"/>
                <w:szCs w:val="21"/>
              </w:rPr>
              <w:t>符合</w:t>
            </w:r>
            <w:r w:rsidR="00411DD7">
              <w:rPr>
                <w:rFonts w:ascii="Times New Roman" w:hAnsi="Times New Roman"/>
                <w:szCs w:val="21"/>
              </w:rPr>
              <w:t>《</w:t>
            </w:r>
            <w:r w:rsidR="00411DD7">
              <w:rPr>
                <w:rFonts w:ascii="Times New Roman" w:hAnsi="Times New Roman" w:hint="eastAsia"/>
                <w:szCs w:val="21"/>
              </w:rPr>
              <w:t>全自动连续</w:t>
            </w:r>
            <w:r w:rsidR="00411DD7">
              <w:rPr>
                <w:rFonts w:ascii="Times New Roman" w:hAnsi="Times New Roman"/>
                <w:szCs w:val="21"/>
              </w:rPr>
              <w:t>微</w:t>
            </w:r>
            <w:r w:rsidR="00411DD7">
              <w:rPr>
                <w:rFonts w:ascii="Times New Roman" w:hAnsi="Times New Roman" w:hint="eastAsia"/>
                <w:szCs w:val="21"/>
              </w:rPr>
              <w:t>/</w:t>
            </w:r>
            <w:r w:rsidR="00411DD7">
              <w:rPr>
                <w:rFonts w:ascii="Times New Roman" w:hAnsi="Times New Roman" w:hint="eastAsia"/>
                <w:szCs w:val="21"/>
              </w:rPr>
              <w:t>超</w:t>
            </w:r>
            <w:r w:rsidR="00411DD7">
              <w:rPr>
                <w:rFonts w:ascii="Times New Roman" w:hAnsi="Times New Roman"/>
                <w:szCs w:val="21"/>
              </w:rPr>
              <w:t>滤净水装置》</w:t>
            </w:r>
            <w:r w:rsidR="00411DD7">
              <w:rPr>
                <w:rFonts w:ascii="Times New Roman" w:hAnsi="Times New Roman" w:hint="eastAsia"/>
                <w:szCs w:val="21"/>
              </w:rPr>
              <w:t>HG/T</w:t>
            </w:r>
            <w:r w:rsidR="00411DD7">
              <w:rPr>
                <w:rFonts w:ascii="Times New Roman" w:hAnsi="Times New Roman"/>
                <w:szCs w:val="21"/>
              </w:rPr>
              <w:t xml:space="preserve"> 4111</w:t>
            </w:r>
          </w:p>
        </w:tc>
      </w:tr>
      <w:tr w:rsidR="00411DD7" w:rsidRPr="00547320" w14:paraId="375D944D" w14:textId="77777777" w:rsidTr="003649D4">
        <w:trPr>
          <w:jc w:val="center"/>
        </w:trPr>
        <w:tc>
          <w:tcPr>
            <w:tcW w:w="1894" w:type="pct"/>
            <w:vAlign w:val="center"/>
          </w:tcPr>
          <w:p w14:paraId="1FAEF0D6" w14:textId="77777777" w:rsidR="00411DD7" w:rsidRPr="00547320" w:rsidRDefault="00411DD7" w:rsidP="003649D4">
            <w:pPr>
              <w:rPr>
                <w:rFonts w:ascii="Times New Roman" w:hAnsi="Times New Roman"/>
                <w:szCs w:val="21"/>
              </w:rPr>
            </w:pPr>
            <w:r>
              <w:rPr>
                <w:rFonts w:ascii="Times New Roman" w:hAnsi="Times New Roman" w:hint="eastAsia"/>
                <w:szCs w:val="21"/>
              </w:rPr>
              <w:t>集中生活热水</w:t>
            </w:r>
          </w:p>
        </w:tc>
        <w:tc>
          <w:tcPr>
            <w:tcW w:w="3106" w:type="pct"/>
          </w:tcPr>
          <w:p w14:paraId="1559F6CB" w14:textId="77777777" w:rsidR="00411DD7" w:rsidRPr="00547320"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Pr>
                <w:rFonts w:ascii="Times New Roman" w:hAnsi="Times New Roman" w:hint="eastAsia"/>
                <w:szCs w:val="21"/>
              </w:rPr>
              <w:t>符合</w:t>
            </w:r>
            <w:r w:rsidR="00411DD7">
              <w:rPr>
                <w:rFonts w:ascii="Times New Roman" w:hAnsi="Times New Roman"/>
                <w:szCs w:val="21"/>
              </w:rPr>
              <w:t>《</w:t>
            </w:r>
            <w:r w:rsidR="00411DD7">
              <w:rPr>
                <w:rFonts w:ascii="Times New Roman" w:hAnsi="Times New Roman" w:hint="eastAsia"/>
                <w:szCs w:val="21"/>
              </w:rPr>
              <w:t>生活热水水质标准</w:t>
            </w:r>
            <w:r w:rsidR="00411DD7">
              <w:rPr>
                <w:rFonts w:ascii="Times New Roman" w:hAnsi="Times New Roman"/>
                <w:szCs w:val="21"/>
              </w:rPr>
              <w:t>》</w:t>
            </w:r>
            <w:r w:rsidR="00411DD7">
              <w:rPr>
                <w:rFonts w:ascii="Times New Roman" w:hAnsi="Times New Roman" w:hint="eastAsia"/>
                <w:szCs w:val="21"/>
              </w:rPr>
              <w:t>CJ</w:t>
            </w:r>
            <w:r w:rsidR="00411DD7">
              <w:rPr>
                <w:rFonts w:ascii="Times New Roman" w:hAnsi="Times New Roman"/>
                <w:szCs w:val="21"/>
              </w:rPr>
              <w:t>/T 521</w:t>
            </w:r>
          </w:p>
        </w:tc>
      </w:tr>
      <w:tr w:rsidR="00411DD7" w:rsidRPr="00547320" w14:paraId="4EA0B42A" w14:textId="77777777" w:rsidTr="003649D4">
        <w:trPr>
          <w:jc w:val="center"/>
        </w:trPr>
        <w:tc>
          <w:tcPr>
            <w:tcW w:w="1894" w:type="pct"/>
            <w:vAlign w:val="center"/>
          </w:tcPr>
          <w:p w14:paraId="1C0F1D8D" w14:textId="77777777" w:rsidR="00411DD7" w:rsidRPr="00547320" w:rsidRDefault="00411DD7" w:rsidP="003649D4">
            <w:pPr>
              <w:rPr>
                <w:rFonts w:ascii="Times New Roman" w:hAnsi="Times New Roman"/>
                <w:szCs w:val="21"/>
              </w:rPr>
            </w:pPr>
            <w:r>
              <w:rPr>
                <w:rFonts w:ascii="Times New Roman" w:hAnsi="Times New Roman" w:hint="eastAsia"/>
                <w:szCs w:val="21"/>
              </w:rPr>
              <w:t>游泳池</w:t>
            </w:r>
            <w:r>
              <w:rPr>
                <w:rFonts w:ascii="Times New Roman" w:hAnsi="Times New Roman"/>
                <w:szCs w:val="21"/>
              </w:rPr>
              <w:t>水</w:t>
            </w:r>
          </w:p>
        </w:tc>
        <w:tc>
          <w:tcPr>
            <w:tcW w:w="3106" w:type="pct"/>
          </w:tcPr>
          <w:p w14:paraId="0AED59F5" w14:textId="77777777" w:rsidR="00411DD7" w:rsidRPr="00547320"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Pr>
                <w:rFonts w:ascii="Times New Roman" w:hAnsi="Times New Roman" w:hint="eastAsia"/>
                <w:szCs w:val="21"/>
              </w:rPr>
              <w:t>符合</w:t>
            </w:r>
            <w:r w:rsidR="00411DD7">
              <w:rPr>
                <w:rFonts w:ascii="Times New Roman" w:hAnsi="Times New Roman"/>
                <w:szCs w:val="21"/>
              </w:rPr>
              <w:t>《</w:t>
            </w:r>
            <w:r w:rsidR="00411DD7">
              <w:rPr>
                <w:rFonts w:ascii="Times New Roman" w:hAnsi="Times New Roman" w:hint="eastAsia"/>
                <w:szCs w:val="21"/>
              </w:rPr>
              <w:t>游泳池</w:t>
            </w:r>
            <w:r w:rsidR="00411DD7">
              <w:rPr>
                <w:rFonts w:ascii="Times New Roman" w:hAnsi="Times New Roman"/>
                <w:szCs w:val="21"/>
              </w:rPr>
              <w:t>水质标准》</w:t>
            </w:r>
            <w:r w:rsidR="00411DD7">
              <w:rPr>
                <w:rFonts w:ascii="Times New Roman" w:hAnsi="Times New Roman" w:hint="eastAsia"/>
                <w:szCs w:val="21"/>
              </w:rPr>
              <w:t>CJ</w:t>
            </w:r>
            <w:r w:rsidR="00411DD7">
              <w:rPr>
                <w:rFonts w:ascii="Times New Roman" w:hAnsi="Times New Roman"/>
                <w:szCs w:val="21"/>
              </w:rPr>
              <w:t xml:space="preserve"> 244</w:t>
            </w:r>
          </w:p>
        </w:tc>
      </w:tr>
      <w:tr w:rsidR="00411DD7" w:rsidRPr="00547320" w14:paraId="1946C263" w14:textId="77777777" w:rsidTr="003649D4">
        <w:trPr>
          <w:jc w:val="center"/>
        </w:trPr>
        <w:tc>
          <w:tcPr>
            <w:tcW w:w="1894" w:type="pct"/>
            <w:vAlign w:val="center"/>
          </w:tcPr>
          <w:p w14:paraId="062C96E3" w14:textId="77777777" w:rsidR="00411DD7" w:rsidRDefault="00411DD7" w:rsidP="003649D4">
            <w:pPr>
              <w:rPr>
                <w:rFonts w:ascii="Times New Roman" w:hAnsi="Times New Roman"/>
                <w:szCs w:val="21"/>
              </w:rPr>
            </w:pPr>
            <w:r>
              <w:rPr>
                <w:rFonts w:ascii="Times New Roman" w:hAnsi="Times New Roman" w:hint="eastAsia"/>
                <w:szCs w:val="21"/>
              </w:rPr>
              <w:t>采暖空调系统用水</w:t>
            </w:r>
          </w:p>
        </w:tc>
        <w:tc>
          <w:tcPr>
            <w:tcW w:w="3106" w:type="pct"/>
          </w:tcPr>
          <w:p w14:paraId="77A53DF4" w14:textId="77777777" w:rsidR="00411DD7" w:rsidRPr="00547320"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Pr>
                <w:rFonts w:ascii="Times New Roman" w:hAnsi="Times New Roman" w:hint="eastAsia"/>
                <w:szCs w:val="21"/>
              </w:rPr>
              <w:t>符合</w:t>
            </w:r>
            <w:r w:rsidR="00411DD7">
              <w:rPr>
                <w:rFonts w:ascii="Times New Roman" w:hAnsi="Times New Roman"/>
                <w:szCs w:val="21"/>
              </w:rPr>
              <w:t>《</w:t>
            </w:r>
            <w:r w:rsidR="00411DD7">
              <w:rPr>
                <w:rFonts w:ascii="Times New Roman" w:hAnsi="Times New Roman" w:hint="eastAsia"/>
                <w:szCs w:val="21"/>
              </w:rPr>
              <w:t>采暖空调</w:t>
            </w:r>
            <w:r w:rsidR="00411DD7">
              <w:rPr>
                <w:rFonts w:ascii="Times New Roman" w:hAnsi="Times New Roman"/>
                <w:szCs w:val="21"/>
              </w:rPr>
              <w:t>系统水质》</w:t>
            </w:r>
            <w:r w:rsidR="00411DD7">
              <w:rPr>
                <w:rFonts w:ascii="Times New Roman" w:hAnsi="Times New Roman" w:hint="eastAsia"/>
                <w:szCs w:val="21"/>
              </w:rPr>
              <w:t>GB/T</w:t>
            </w:r>
            <w:r w:rsidR="00411DD7">
              <w:rPr>
                <w:rFonts w:ascii="Times New Roman" w:hAnsi="Times New Roman"/>
                <w:szCs w:val="21"/>
              </w:rPr>
              <w:t xml:space="preserve"> 29044</w:t>
            </w:r>
          </w:p>
        </w:tc>
      </w:tr>
      <w:tr w:rsidR="00411DD7" w:rsidRPr="00547320" w14:paraId="15C42850" w14:textId="77777777" w:rsidTr="003649D4">
        <w:trPr>
          <w:jc w:val="center"/>
        </w:trPr>
        <w:tc>
          <w:tcPr>
            <w:tcW w:w="1894" w:type="pct"/>
            <w:vAlign w:val="center"/>
          </w:tcPr>
          <w:p w14:paraId="4A9C1679" w14:textId="77777777" w:rsidR="00411DD7" w:rsidRDefault="00411DD7" w:rsidP="003649D4">
            <w:pPr>
              <w:rPr>
                <w:rFonts w:ascii="Times New Roman" w:hAnsi="Times New Roman"/>
                <w:szCs w:val="21"/>
              </w:rPr>
            </w:pPr>
            <w:r>
              <w:rPr>
                <w:rFonts w:ascii="Times New Roman" w:hAnsi="Times New Roman" w:hint="eastAsia"/>
                <w:szCs w:val="21"/>
              </w:rPr>
              <w:t>景观水体</w:t>
            </w:r>
          </w:p>
        </w:tc>
        <w:tc>
          <w:tcPr>
            <w:tcW w:w="3106" w:type="pct"/>
          </w:tcPr>
          <w:p w14:paraId="6116F6DF" w14:textId="77777777" w:rsidR="00411DD7"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Pr>
                <w:rFonts w:ascii="Times New Roman" w:hAnsi="Times New Roman" w:hint="eastAsia"/>
                <w:szCs w:val="21"/>
              </w:rPr>
              <w:t>符合</w:t>
            </w:r>
            <w:r w:rsidR="00411DD7">
              <w:rPr>
                <w:rFonts w:ascii="Times New Roman" w:hAnsi="Times New Roman"/>
                <w:szCs w:val="21"/>
              </w:rPr>
              <w:t>《</w:t>
            </w:r>
            <w:r w:rsidR="00411DD7">
              <w:rPr>
                <w:rFonts w:ascii="Times New Roman" w:hAnsi="Times New Roman" w:hint="eastAsia"/>
                <w:szCs w:val="21"/>
              </w:rPr>
              <w:t>城市污水再生利用</w:t>
            </w:r>
            <w:r w:rsidR="00411DD7">
              <w:rPr>
                <w:rFonts w:ascii="Times New Roman" w:hAnsi="Times New Roman" w:hint="eastAsia"/>
                <w:szCs w:val="21"/>
              </w:rPr>
              <w:t xml:space="preserve"> </w:t>
            </w:r>
            <w:r w:rsidR="00411DD7">
              <w:rPr>
                <w:rFonts w:ascii="Times New Roman" w:hAnsi="Times New Roman" w:hint="eastAsia"/>
                <w:szCs w:val="21"/>
              </w:rPr>
              <w:t>景观</w:t>
            </w:r>
            <w:r w:rsidR="00411DD7">
              <w:rPr>
                <w:rFonts w:ascii="Times New Roman" w:hAnsi="Times New Roman"/>
                <w:szCs w:val="21"/>
              </w:rPr>
              <w:t>环境用水》</w:t>
            </w:r>
            <w:r w:rsidR="00411DD7">
              <w:rPr>
                <w:rFonts w:ascii="Times New Roman" w:hAnsi="Times New Roman" w:hint="eastAsia"/>
                <w:szCs w:val="21"/>
              </w:rPr>
              <w:t>GB/T</w:t>
            </w:r>
            <w:r w:rsidR="00411DD7">
              <w:rPr>
                <w:rFonts w:ascii="Times New Roman" w:hAnsi="Times New Roman"/>
                <w:szCs w:val="21"/>
              </w:rPr>
              <w:t xml:space="preserve"> 18921</w:t>
            </w:r>
          </w:p>
          <w:p w14:paraId="4909BDD3" w14:textId="77777777" w:rsidR="00411DD7" w:rsidRPr="00547320" w:rsidRDefault="00411DD7" w:rsidP="003649D4">
            <w:pPr>
              <w:rPr>
                <w:rFonts w:ascii="Times New Roman" w:hAnsi="Times New Roman"/>
                <w:szCs w:val="21"/>
              </w:rPr>
            </w:pPr>
            <w:r>
              <w:rPr>
                <w:rFonts w:hint="eastAsia"/>
                <w:sz w:val="28"/>
              </w:rPr>
              <w:sym w:font="Wingdings 2" w:char="F0A3"/>
            </w:r>
            <w:r>
              <w:rPr>
                <w:rFonts w:ascii="Times New Roman" w:hAnsi="Times New Roman" w:hint="eastAsia"/>
                <w:szCs w:val="21"/>
              </w:rPr>
              <w:t>符合</w:t>
            </w:r>
            <w:r>
              <w:rPr>
                <w:rFonts w:ascii="Times New Roman" w:hAnsi="Times New Roman"/>
                <w:szCs w:val="21"/>
              </w:rPr>
              <w:t>《</w:t>
            </w:r>
            <w:r>
              <w:rPr>
                <w:rFonts w:ascii="Times New Roman" w:hAnsi="Times New Roman" w:hint="eastAsia"/>
                <w:szCs w:val="21"/>
              </w:rPr>
              <w:t>生活饮用水</w:t>
            </w:r>
            <w:r>
              <w:rPr>
                <w:rFonts w:ascii="Times New Roman" w:hAnsi="Times New Roman"/>
                <w:szCs w:val="21"/>
              </w:rPr>
              <w:t>卫生标准》</w:t>
            </w:r>
            <w:r>
              <w:rPr>
                <w:rFonts w:ascii="Times New Roman" w:hAnsi="Times New Roman" w:hint="eastAsia"/>
                <w:szCs w:val="21"/>
              </w:rPr>
              <w:t>GB</w:t>
            </w:r>
            <w:r>
              <w:rPr>
                <w:rFonts w:ascii="Times New Roman" w:hAnsi="Times New Roman"/>
                <w:szCs w:val="21"/>
              </w:rPr>
              <w:t xml:space="preserve"> 5749</w:t>
            </w:r>
          </w:p>
        </w:tc>
      </w:tr>
      <w:tr w:rsidR="00411DD7" w:rsidRPr="00547320" w14:paraId="2C26D584" w14:textId="77777777" w:rsidTr="003649D4">
        <w:trPr>
          <w:jc w:val="center"/>
        </w:trPr>
        <w:tc>
          <w:tcPr>
            <w:tcW w:w="1894" w:type="pct"/>
            <w:vAlign w:val="center"/>
          </w:tcPr>
          <w:p w14:paraId="214B44AE" w14:textId="77777777" w:rsidR="00411DD7" w:rsidRDefault="00411DD7" w:rsidP="003649D4">
            <w:pPr>
              <w:rPr>
                <w:rFonts w:ascii="Times New Roman" w:hAnsi="Times New Roman"/>
                <w:szCs w:val="21"/>
              </w:rPr>
            </w:pPr>
            <w:r>
              <w:rPr>
                <w:rFonts w:ascii="Times New Roman" w:hAnsi="Times New Roman" w:hint="eastAsia"/>
                <w:szCs w:val="21"/>
              </w:rPr>
              <w:t>其他</w:t>
            </w:r>
          </w:p>
        </w:tc>
        <w:tc>
          <w:tcPr>
            <w:tcW w:w="3106" w:type="pct"/>
          </w:tcPr>
          <w:p w14:paraId="5F9682DA" w14:textId="77777777" w:rsidR="00411DD7" w:rsidRPr="00547320"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Pr>
                <w:rFonts w:ascii="Times New Roman" w:hAnsi="Times New Roman" w:hint="eastAsia"/>
                <w:szCs w:val="21"/>
              </w:rPr>
              <w:t>符合</w:t>
            </w:r>
            <w:r w:rsidR="00411DD7">
              <w:rPr>
                <w:rFonts w:ascii="Times New Roman" w:hAnsi="Times New Roman"/>
                <w:szCs w:val="21"/>
              </w:rPr>
              <w:t>《</w:t>
            </w:r>
            <w:r w:rsidR="00411DD7">
              <w:rPr>
                <w:rFonts w:ascii="Times New Roman" w:hAnsi="Times New Roman" w:hint="eastAsia"/>
                <w:szCs w:val="21"/>
              </w:rPr>
              <w:t>模块化</w:t>
            </w:r>
            <w:r w:rsidR="00411DD7">
              <w:rPr>
                <w:rFonts w:ascii="Times New Roman" w:hAnsi="Times New Roman"/>
                <w:szCs w:val="21"/>
              </w:rPr>
              <w:t>户内中水集成</w:t>
            </w:r>
            <w:r w:rsidR="00411DD7">
              <w:rPr>
                <w:rFonts w:ascii="Times New Roman" w:hAnsi="Times New Roman" w:hint="eastAsia"/>
                <w:szCs w:val="21"/>
              </w:rPr>
              <w:t>系统</w:t>
            </w:r>
            <w:r w:rsidR="00411DD7">
              <w:rPr>
                <w:rFonts w:ascii="Times New Roman" w:hAnsi="Times New Roman"/>
                <w:szCs w:val="21"/>
              </w:rPr>
              <w:t>技术规程》</w:t>
            </w:r>
            <w:r w:rsidR="00411DD7">
              <w:rPr>
                <w:rFonts w:ascii="Times New Roman" w:hAnsi="Times New Roman" w:hint="eastAsia"/>
                <w:szCs w:val="21"/>
              </w:rPr>
              <w:t>JGJ/T</w:t>
            </w:r>
            <w:r w:rsidR="00411DD7">
              <w:rPr>
                <w:rFonts w:ascii="Times New Roman" w:hAnsi="Times New Roman"/>
                <w:szCs w:val="21"/>
              </w:rPr>
              <w:t xml:space="preserve"> 409</w:t>
            </w:r>
          </w:p>
        </w:tc>
      </w:tr>
    </w:tbl>
    <w:p w14:paraId="68D9E724" w14:textId="77777777" w:rsidR="00411DD7" w:rsidRPr="00547320" w:rsidRDefault="00411DD7" w:rsidP="003649D4">
      <w:pPr>
        <w:rPr>
          <w:rFonts w:ascii="Times New Roman" w:hAnsi="Times New Roman"/>
          <w:szCs w:val="21"/>
        </w:rPr>
      </w:pPr>
      <w:r>
        <w:rPr>
          <w:rFonts w:ascii="Times New Roman" w:hAnsi="Times New Roman" w:hint="eastAsia"/>
          <w:szCs w:val="21"/>
        </w:rPr>
        <w:t>请对项目用水符合国家现行有关标准要求的情况进行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3606FB9B" w14:textId="77777777" w:rsidTr="003649D4">
        <w:trPr>
          <w:trHeight w:val="1908"/>
          <w:jc w:val="center"/>
        </w:trPr>
        <w:tc>
          <w:tcPr>
            <w:tcW w:w="9356" w:type="dxa"/>
          </w:tcPr>
          <w:p w14:paraId="0A854725" w14:textId="77777777" w:rsidR="00411DD7" w:rsidRPr="00BC648B" w:rsidRDefault="00F6505E" w:rsidP="003649D4">
            <w:pPr>
              <w:rPr>
                <w:szCs w:val="21"/>
              </w:rPr>
            </w:pPr>
            <w:r w:rsidRPr="00F6505E">
              <w:rPr>
                <w:rFonts w:hint="eastAsia"/>
                <w:szCs w:val="21"/>
              </w:rPr>
              <w:t>本项目供水水源符合国家生活饮用水卫生标准，水质检测合格；采用分质供水系统，生活用水与非传统水源管道标识清晰；用水计量设施完善，严格执行国家用水定额标准，通过节水器具与智能控制系统，确保项目用水符合国家现行有关标准及绿色建筑评价要求</w:t>
            </w:r>
          </w:p>
        </w:tc>
      </w:tr>
    </w:tbl>
    <w:p w14:paraId="44EF46BF"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A79D445"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1ED12E77"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）给排水</w:t>
      </w:r>
      <w:r>
        <w:rPr>
          <w:rFonts w:ascii="Times New Roman" w:hAnsi="Times New Roman"/>
          <w:szCs w:val="21"/>
        </w:rPr>
        <w:t>竣工图纸</w:t>
      </w:r>
      <w:r>
        <w:rPr>
          <w:rFonts w:ascii="Times New Roman" w:hAnsi="Times New Roman" w:hint="eastAsia"/>
          <w:szCs w:val="21"/>
        </w:rPr>
        <w:t>及说明文件；</w:t>
      </w:r>
    </w:p>
    <w:p w14:paraId="59F04513"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）水处理设备竣工图及运营使用情况；</w:t>
      </w:r>
    </w:p>
    <w:p w14:paraId="7196CC6E" w14:textId="77777777" w:rsidR="00411DD7" w:rsidRPr="00547320"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）各类用水</w:t>
      </w:r>
      <w:r>
        <w:rPr>
          <w:rFonts w:ascii="Times New Roman" w:hAnsi="Times New Roman"/>
          <w:szCs w:val="21"/>
        </w:rPr>
        <w:t>水质检测报告</w:t>
      </w:r>
      <w:r>
        <w:rPr>
          <w:rFonts w:ascii="Times New Roman" w:hAnsi="Times New Roman" w:hint="eastAsia"/>
          <w:szCs w:val="21"/>
        </w:rPr>
        <w:t>。</w:t>
      </w:r>
    </w:p>
    <w:p w14:paraId="412D92B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133F9594" w14:textId="77777777" w:rsidTr="003649D4">
        <w:trPr>
          <w:trHeight w:val="1975"/>
          <w:jc w:val="center"/>
        </w:trPr>
        <w:tc>
          <w:tcPr>
            <w:tcW w:w="9356" w:type="dxa"/>
          </w:tcPr>
          <w:p w14:paraId="0C617E86" w14:textId="77777777" w:rsidR="00411DD7" w:rsidRPr="00BC648B" w:rsidRDefault="00411DD7" w:rsidP="003649D4">
            <w:pPr>
              <w:rPr>
                <w:szCs w:val="21"/>
              </w:rPr>
            </w:pPr>
          </w:p>
        </w:tc>
      </w:tr>
    </w:tbl>
    <w:p w14:paraId="0959F967" w14:textId="77777777" w:rsidR="00411DD7" w:rsidRDefault="00411DD7"/>
    <w:p w14:paraId="5BC1A574" w14:textId="77777777" w:rsidR="00411DD7" w:rsidRDefault="00411DD7">
      <w:pPr>
        <w:rPr>
          <w:rFonts w:ascii="Times New Roman" w:hAnsi="Times New Roman"/>
          <w:b/>
          <w:bCs/>
        </w:rPr>
      </w:pPr>
      <w:r>
        <w:rPr>
          <w:rFonts w:ascii="Times New Roman" w:hAnsi="Times New Roman"/>
        </w:rPr>
        <w:br w:type="page"/>
      </w:r>
    </w:p>
    <w:p w14:paraId="2EF54675" w14:textId="77777777" w:rsidR="00411DD7" w:rsidRPr="00286914" w:rsidRDefault="00411DD7" w:rsidP="003649D4">
      <w:pPr>
        <w:pStyle w:val="4"/>
        <w:rPr>
          <w:b w:val="0"/>
          <w:bCs w:val="0"/>
          <w:szCs w:val="28"/>
        </w:rPr>
      </w:pPr>
      <w:r w:rsidRPr="00BC648B">
        <w:rPr>
          <w:szCs w:val="40"/>
        </w:rPr>
        <w:t>5.2.4</w:t>
      </w:r>
      <w:r w:rsidRPr="00BC648B">
        <w:rPr>
          <w:rFonts w:hint="eastAsia"/>
          <w:szCs w:val="40"/>
        </w:rPr>
        <w:t xml:space="preserve"> </w:t>
      </w:r>
      <w:r w:rsidRPr="00BC648B">
        <w:rPr>
          <w:szCs w:val="40"/>
        </w:rPr>
        <w:t>生活饮用水水池、水箱等储水设施采取措施满足卫生要求。（</w:t>
      </w:r>
      <w:r w:rsidRPr="00BC648B">
        <w:rPr>
          <w:szCs w:val="40"/>
        </w:rPr>
        <w:t>9</w:t>
      </w:r>
      <w:r w:rsidRPr="00BC648B">
        <w:rPr>
          <w:szCs w:val="40"/>
        </w:rPr>
        <w:t>分）</w:t>
      </w:r>
    </w:p>
    <w:p w14:paraId="129CBEE3"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4248"/>
        <w:gridCol w:w="1534"/>
        <w:gridCol w:w="1597"/>
      </w:tblGrid>
      <w:tr w:rsidR="00411DD7" w:rsidRPr="00547320" w14:paraId="50469146" w14:textId="77777777" w:rsidTr="003649D4">
        <w:trPr>
          <w:jc w:val="center"/>
        </w:trPr>
        <w:tc>
          <w:tcPr>
            <w:tcW w:w="439" w:type="pct"/>
          </w:tcPr>
          <w:p w14:paraId="2253CFC7"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626" w:type="pct"/>
          </w:tcPr>
          <w:p w14:paraId="0456B972"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48" w:type="pct"/>
          </w:tcPr>
          <w:p w14:paraId="0E150E14"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987" w:type="pct"/>
          </w:tcPr>
          <w:p w14:paraId="58C9C990"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547320" w14:paraId="473C4480" w14:textId="77777777" w:rsidTr="003649D4">
        <w:trPr>
          <w:jc w:val="center"/>
        </w:trPr>
        <w:tc>
          <w:tcPr>
            <w:tcW w:w="439" w:type="pct"/>
          </w:tcPr>
          <w:p w14:paraId="3E3FFCDA"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2626" w:type="pct"/>
          </w:tcPr>
          <w:p w14:paraId="37D4098B" w14:textId="77777777" w:rsidR="00411DD7" w:rsidRPr="00547320" w:rsidRDefault="00411DD7" w:rsidP="003649D4">
            <w:pPr>
              <w:rPr>
                <w:rFonts w:ascii="Times New Roman" w:hAnsi="Times New Roman"/>
                <w:szCs w:val="21"/>
              </w:rPr>
            </w:pPr>
            <w:r>
              <w:rPr>
                <w:rFonts w:ascii="Times New Roman" w:hAnsi="Times New Roman" w:hint="eastAsia"/>
                <w:szCs w:val="21"/>
              </w:rPr>
              <w:t>使用</w:t>
            </w:r>
            <w:r>
              <w:rPr>
                <w:rFonts w:ascii="Times New Roman" w:hAnsi="Times New Roman"/>
                <w:szCs w:val="21"/>
              </w:rPr>
              <w:t>符合国家现行标准要求的成品</w:t>
            </w:r>
            <w:r>
              <w:rPr>
                <w:rFonts w:ascii="Times New Roman" w:hAnsi="Times New Roman" w:hint="eastAsia"/>
                <w:szCs w:val="21"/>
              </w:rPr>
              <w:t>水箱</w:t>
            </w:r>
          </w:p>
        </w:tc>
        <w:tc>
          <w:tcPr>
            <w:tcW w:w="948" w:type="pct"/>
          </w:tcPr>
          <w:p w14:paraId="5C7EE4DF" w14:textId="77777777" w:rsidR="00411DD7" w:rsidRPr="00312318" w:rsidRDefault="00411DD7" w:rsidP="003649D4">
            <w:pPr>
              <w:jc w:val="center"/>
              <w:rPr>
                <w:rFonts w:ascii="Times New Roman" w:hAnsi="Times New Roman"/>
                <w:szCs w:val="21"/>
              </w:rPr>
            </w:pPr>
            <w:r w:rsidRPr="00312318">
              <w:rPr>
                <w:rFonts w:ascii="Times New Roman" w:hAnsi="Times New Roman" w:hint="eastAsia"/>
                <w:szCs w:val="21"/>
              </w:rPr>
              <w:t>4</w:t>
            </w:r>
          </w:p>
        </w:tc>
        <w:tc>
          <w:tcPr>
            <w:tcW w:w="987" w:type="pct"/>
          </w:tcPr>
          <w:p w14:paraId="0B1F34E1"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F6505E">
              <w:rPr>
                <w:rFonts w:ascii="Times New Roman" w:hAnsi="Times New Roman" w:hint="eastAsia"/>
                <w:szCs w:val="21"/>
              </w:rPr>
              <w:t>4</w:t>
            </w:r>
          </w:p>
        </w:tc>
      </w:tr>
      <w:tr w:rsidR="00411DD7" w:rsidRPr="00547320" w14:paraId="542D2315" w14:textId="77777777" w:rsidTr="003649D4">
        <w:trPr>
          <w:jc w:val="center"/>
        </w:trPr>
        <w:tc>
          <w:tcPr>
            <w:tcW w:w="439" w:type="pct"/>
          </w:tcPr>
          <w:p w14:paraId="6E1CB525"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2</w:t>
            </w:r>
          </w:p>
        </w:tc>
        <w:tc>
          <w:tcPr>
            <w:tcW w:w="2626" w:type="pct"/>
          </w:tcPr>
          <w:p w14:paraId="5E5E33B1" w14:textId="77777777" w:rsidR="00411DD7" w:rsidRPr="00547320" w:rsidRDefault="00411DD7" w:rsidP="003649D4">
            <w:pPr>
              <w:rPr>
                <w:rFonts w:ascii="Times New Roman" w:hAnsi="Times New Roman"/>
                <w:szCs w:val="21"/>
              </w:rPr>
            </w:pPr>
            <w:r>
              <w:rPr>
                <w:rFonts w:ascii="Times New Roman" w:hAnsi="Times New Roman" w:hint="eastAsia"/>
                <w:szCs w:val="21"/>
              </w:rPr>
              <w:t>采取保证储水</w:t>
            </w:r>
            <w:r>
              <w:rPr>
                <w:rFonts w:ascii="Times New Roman" w:hAnsi="Times New Roman"/>
                <w:szCs w:val="21"/>
              </w:rPr>
              <w:t>不变质</w:t>
            </w:r>
            <w:r>
              <w:rPr>
                <w:rFonts w:ascii="Times New Roman" w:hAnsi="Times New Roman" w:hint="eastAsia"/>
                <w:szCs w:val="21"/>
              </w:rPr>
              <w:t>的</w:t>
            </w:r>
            <w:r>
              <w:rPr>
                <w:rFonts w:ascii="Times New Roman" w:hAnsi="Times New Roman"/>
                <w:szCs w:val="21"/>
              </w:rPr>
              <w:t>措施</w:t>
            </w:r>
          </w:p>
        </w:tc>
        <w:tc>
          <w:tcPr>
            <w:tcW w:w="948" w:type="pct"/>
          </w:tcPr>
          <w:p w14:paraId="5EF1F2D4" w14:textId="77777777" w:rsidR="00411DD7" w:rsidRPr="00312318" w:rsidRDefault="00411DD7" w:rsidP="003649D4">
            <w:pPr>
              <w:jc w:val="center"/>
              <w:rPr>
                <w:rFonts w:ascii="Times New Roman" w:hAnsi="Times New Roman"/>
                <w:szCs w:val="21"/>
              </w:rPr>
            </w:pPr>
            <w:r w:rsidRPr="00312318">
              <w:rPr>
                <w:rFonts w:ascii="Times New Roman" w:hAnsi="Times New Roman" w:hint="eastAsia"/>
                <w:szCs w:val="21"/>
              </w:rPr>
              <w:t>5</w:t>
            </w:r>
          </w:p>
        </w:tc>
        <w:tc>
          <w:tcPr>
            <w:tcW w:w="987" w:type="pct"/>
          </w:tcPr>
          <w:p w14:paraId="02FD8D94"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F6505E">
              <w:rPr>
                <w:rFonts w:ascii="Times New Roman" w:hAnsi="Times New Roman" w:hint="eastAsia"/>
                <w:szCs w:val="21"/>
              </w:rPr>
              <w:t>5</w:t>
            </w:r>
            <w:r>
              <w:rPr>
                <w:rFonts w:ascii="Times New Roman" w:hAnsi="Times New Roman" w:hint="eastAsia"/>
                <w:szCs w:val="21"/>
              </w:rPr>
              <w:t xml:space="preserve"> </w:t>
            </w:r>
          </w:p>
        </w:tc>
      </w:tr>
      <w:tr w:rsidR="00411DD7" w:rsidRPr="00547320" w14:paraId="522DCD9D" w14:textId="77777777" w:rsidTr="003649D4">
        <w:trPr>
          <w:jc w:val="center"/>
        </w:trPr>
        <w:tc>
          <w:tcPr>
            <w:tcW w:w="439" w:type="pct"/>
          </w:tcPr>
          <w:p w14:paraId="62A7BEEF"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3</w:t>
            </w:r>
          </w:p>
        </w:tc>
        <w:tc>
          <w:tcPr>
            <w:tcW w:w="2626" w:type="pct"/>
          </w:tcPr>
          <w:p w14:paraId="5854D3A7" w14:textId="77777777" w:rsidR="00411DD7" w:rsidRDefault="00411DD7" w:rsidP="003649D4">
            <w:pPr>
              <w:rPr>
                <w:rFonts w:ascii="Times New Roman" w:hAnsi="Times New Roman"/>
                <w:szCs w:val="21"/>
              </w:rPr>
            </w:pPr>
            <w:r w:rsidRPr="009E50AA">
              <w:rPr>
                <w:rFonts w:ascii="Times New Roman" w:hAnsi="Times New Roman" w:hint="eastAsia"/>
                <w:szCs w:val="21"/>
              </w:rPr>
              <w:t>未设置生活饮用水储水设施直接得分</w:t>
            </w:r>
          </w:p>
        </w:tc>
        <w:tc>
          <w:tcPr>
            <w:tcW w:w="948" w:type="pct"/>
          </w:tcPr>
          <w:p w14:paraId="49489F09" w14:textId="77777777" w:rsidR="00411DD7" w:rsidRPr="00312318" w:rsidRDefault="00411DD7" w:rsidP="003649D4">
            <w:pPr>
              <w:jc w:val="center"/>
              <w:rPr>
                <w:rFonts w:ascii="Times New Roman" w:hAnsi="Times New Roman"/>
                <w:szCs w:val="21"/>
              </w:rPr>
            </w:pPr>
            <w:r w:rsidRPr="00312318">
              <w:rPr>
                <w:rFonts w:ascii="Times New Roman" w:hAnsi="Times New Roman" w:hint="eastAsia"/>
                <w:szCs w:val="21"/>
              </w:rPr>
              <w:t>9</w:t>
            </w:r>
          </w:p>
        </w:tc>
        <w:tc>
          <w:tcPr>
            <w:tcW w:w="987" w:type="pct"/>
          </w:tcPr>
          <w:p w14:paraId="0209EF4B"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F6505E">
              <w:rPr>
                <w:rFonts w:ascii="Times New Roman" w:hAnsi="Times New Roman" w:hint="eastAsia"/>
                <w:szCs w:val="21"/>
              </w:rPr>
              <w:t>9</w:t>
            </w:r>
            <w:r>
              <w:rPr>
                <w:rFonts w:ascii="Times New Roman" w:hAnsi="Times New Roman" w:hint="eastAsia"/>
                <w:szCs w:val="21"/>
              </w:rPr>
              <w:t xml:space="preserve"> </w:t>
            </w:r>
          </w:p>
        </w:tc>
      </w:tr>
      <w:tr w:rsidR="00411DD7" w:rsidRPr="00547320" w14:paraId="767090DF" w14:textId="77777777" w:rsidTr="003649D4">
        <w:trPr>
          <w:jc w:val="center"/>
        </w:trPr>
        <w:tc>
          <w:tcPr>
            <w:tcW w:w="3065" w:type="pct"/>
            <w:gridSpan w:val="2"/>
            <w:vAlign w:val="center"/>
          </w:tcPr>
          <w:p w14:paraId="4235D0CF"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合计</w:t>
            </w:r>
          </w:p>
        </w:tc>
        <w:tc>
          <w:tcPr>
            <w:tcW w:w="948" w:type="pct"/>
          </w:tcPr>
          <w:p w14:paraId="25987EB3" w14:textId="77777777" w:rsidR="00411DD7" w:rsidRPr="00312318" w:rsidRDefault="00411DD7" w:rsidP="003649D4">
            <w:pPr>
              <w:jc w:val="center"/>
              <w:rPr>
                <w:rFonts w:ascii="Times New Roman" w:hAnsi="Times New Roman"/>
                <w:szCs w:val="21"/>
              </w:rPr>
            </w:pPr>
            <w:r w:rsidRPr="00312318">
              <w:rPr>
                <w:rFonts w:ascii="Times New Roman" w:hAnsi="Times New Roman" w:hint="eastAsia"/>
                <w:szCs w:val="21"/>
              </w:rPr>
              <w:t>9</w:t>
            </w:r>
          </w:p>
        </w:tc>
        <w:tc>
          <w:tcPr>
            <w:tcW w:w="987" w:type="pct"/>
            <w:vAlign w:val="center"/>
          </w:tcPr>
          <w:p w14:paraId="66416946"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F6505E">
              <w:rPr>
                <w:rFonts w:ascii="Times New Roman" w:hAnsi="Times New Roman" w:hint="eastAsia"/>
                <w:szCs w:val="21"/>
              </w:rPr>
              <w:t>9</w:t>
            </w:r>
            <w:r>
              <w:rPr>
                <w:rFonts w:ascii="Times New Roman" w:hAnsi="Times New Roman" w:hint="eastAsia"/>
                <w:szCs w:val="21"/>
              </w:rPr>
              <w:t xml:space="preserve"> </w:t>
            </w:r>
          </w:p>
        </w:tc>
      </w:tr>
    </w:tbl>
    <w:p w14:paraId="5772B12C"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014"/>
      </w:tblGrid>
      <w:tr w:rsidR="00411DD7" w:rsidRPr="00547320" w14:paraId="44574A65" w14:textId="77777777" w:rsidTr="003649D4">
        <w:trPr>
          <w:jc w:val="center"/>
        </w:trPr>
        <w:tc>
          <w:tcPr>
            <w:tcW w:w="2424" w:type="pct"/>
          </w:tcPr>
          <w:p w14:paraId="6603D00E" w14:textId="77777777" w:rsidR="00411DD7" w:rsidRPr="00312318" w:rsidRDefault="00411DD7" w:rsidP="003649D4">
            <w:pPr>
              <w:jc w:val="center"/>
              <w:rPr>
                <w:rFonts w:ascii="Times New Roman" w:hAnsi="Times New Roman"/>
                <w:bCs/>
                <w:szCs w:val="21"/>
              </w:rPr>
            </w:pPr>
            <w:r w:rsidRPr="00312318">
              <w:rPr>
                <w:rFonts w:ascii="Times New Roman" w:hAnsi="Times New Roman"/>
                <w:bCs/>
                <w:szCs w:val="21"/>
              </w:rPr>
              <w:t>类型</w:t>
            </w:r>
          </w:p>
        </w:tc>
        <w:tc>
          <w:tcPr>
            <w:tcW w:w="2576" w:type="pct"/>
          </w:tcPr>
          <w:p w14:paraId="3B519894" w14:textId="77777777" w:rsidR="00411DD7" w:rsidRPr="00312318" w:rsidRDefault="00411DD7" w:rsidP="003649D4">
            <w:pPr>
              <w:jc w:val="center"/>
              <w:rPr>
                <w:rFonts w:ascii="Times New Roman" w:hAnsi="Times New Roman"/>
                <w:bCs/>
                <w:szCs w:val="21"/>
              </w:rPr>
            </w:pPr>
            <w:r w:rsidRPr="00312318">
              <w:rPr>
                <w:rFonts w:ascii="Times New Roman" w:hAnsi="Times New Roman"/>
                <w:bCs/>
                <w:szCs w:val="21"/>
              </w:rPr>
              <w:t>项目情况</w:t>
            </w:r>
          </w:p>
        </w:tc>
      </w:tr>
      <w:tr w:rsidR="00411DD7" w:rsidRPr="00547320" w14:paraId="6140AED3" w14:textId="77777777" w:rsidTr="003649D4">
        <w:trPr>
          <w:jc w:val="center"/>
        </w:trPr>
        <w:tc>
          <w:tcPr>
            <w:tcW w:w="2424" w:type="pct"/>
          </w:tcPr>
          <w:p w14:paraId="63CDDC5B" w14:textId="77777777" w:rsidR="00411DD7" w:rsidRPr="00547320" w:rsidRDefault="00411DD7" w:rsidP="003649D4">
            <w:pPr>
              <w:rPr>
                <w:rFonts w:ascii="Times New Roman" w:hAnsi="Times New Roman"/>
                <w:szCs w:val="21"/>
              </w:rPr>
            </w:pPr>
            <w:r>
              <w:rPr>
                <w:rFonts w:ascii="Times New Roman" w:hAnsi="Times New Roman" w:hint="eastAsia"/>
                <w:szCs w:val="21"/>
              </w:rPr>
              <w:t>是否</w:t>
            </w:r>
            <w:r>
              <w:rPr>
                <w:rFonts w:ascii="Times New Roman" w:hAnsi="Times New Roman"/>
                <w:szCs w:val="21"/>
              </w:rPr>
              <w:t>使用成品水箱</w:t>
            </w:r>
          </w:p>
        </w:tc>
        <w:tc>
          <w:tcPr>
            <w:tcW w:w="2576" w:type="pct"/>
          </w:tcPr>
          <w:p w14:paraId="6B8B7CD4" w14:textId="77777777" w:rsidR="00411DD7" w:rsidRPr="00547320" w:rsidRDefault="00F6505E" w:rsidP="003649D4">
            <w:pPr>
              <w:rPr>
                <w:rFonts w:ascii="Times New Roman" w:hAnsi="Times New Roman"/>
                <w:szCs w:val="21"/>
              </w:rPr>
            </w:pPr>
            <w:r>
              <w:rPr>
                <w:rFonts w:ascii="Times New Roman" w:hAnsi="Times New Roman" w:hint="eastAsia"/>
                <w:szCs w:val="21"/>
              </w:rPr>
              <w:t>是</w:t>
            </w:r>
          </w:p>
        </w:tc>
      </w:tr>
      <w:tr w:rsidR="00411DD7" w:rsidRPr="00547320" w14:paraId="073944A1" w14:textId="77777777" w:rsidTr="003649D4">
        <w:trPr>
          <w:jc w:val="center"/>
        </w:trPr>
        <w:tc>
          <w:tcPr>
            <w:tcW w:w="2424" w:type="pct"/>
          </w:tcPr>
          <w:p w14:paraId="097FBE61" w14:textId="77777777" w:rsidR="00411DD7" w:rsidRPr="00547320" w:rsidRDefault="00411DD7" w:rsidP="003649D4">
            <w:pPr>
              <w:rPr>
                <w:rFonts w:ascii="Times New Roman" w:hAnsi="Times New Roman"/>
                <w:szCs w:val="21"/>
              </w:rPr>
            </w:pPr>
            <w:r>
              <w:rPr>
                <w:rFonts w:ascii="Times New Roman" w:hAnsi="Times New Roman" w:hint="eastAsia"/>
                <w:szCs w:val="21"/>
              </w:rPr>
              <w:t>成品水箱</w:t>
            </w:r>
            <w:r>
              <w:rPr>
                <w:rFonts w:ascii="Times New Roman" w:hAnsi="Times New Roman"/>
                <w:szCs w:val="21"/>
              </w:rPr>
              <w:t>的技术参数</w:t>
            </w:r>
          </w:p>
        </w:tc>
        <w:tc>
          <w:tcPr>
            <w:tcW w:w="2576" w:type="pct"/>
          </w:tcPr>
          <w:p w14:paraId="04B74E08" w14:textId="77777777" w:rsidR="00411DD7" w:rsidRPr="00547320" w:rsidRDefault="00F6505E" w:rsidP="003649D4">
            <w:pPr>
              <w:rPr>
                <w:rFonts w:ascii="Times New Roman" w:hAnsi="Times New Roman"/>
                <w:szCs w:val="21"/>
              </w:rPr>
            </w:pPr>
            <w:r w:rsidRPr="00F6505E">
              <w:rPr>
                <w:rFonts w:ascii="Times New Roman" w:hAnsi="Times New Roman" w:hint="eastAsia"/>
                <w:szCs w:val="21"/>
              </w:rPr>
              <w:t>采用</w:t>
            </w:r>
            <w:r w:rsidRPr="00F6505E">
              <w:rPr>
                <w:rFonts w:ascii="Times New Roman" w:hAnsi="Times New Roman" w:hint="eastAsia"/>
                <w:szCs w:val="21"/>
              </w:rPr>
              <w:t xml:space="preserve"> 304 </w:t>
            </w:r>
            <w:r w:rsidRPr="00F6505E">
              <w:rPr>
                <w:rFonts w:ascii="Times New Roman" w:hAnsi="Times New Roman" w:hint="eastAsia"/>
                <w:szCs w:val="21"/>
              </w:rPr>
              <w:t>不锈钢食品级成品水箱，有效容积</w:t>
            </w:r>
            <w:r w:rsidRPr="00F6505E">
              <w:rPr>
                <w:rFonts w:ascii="Times New Roman" w:hAnsi="Times New Roman" w:hint="eastAsia"/>
                <w:szCs w:val="21"/>
              </w:rPr>
              <w:t xml:space="preserve"> 10m</w:t>
            </w:r>
            <w:r w:rsidRPr="00F6505E">
              <w:rPr>
                <w:rFonts w:ascii="Times New Roman" w:hAnsi="Times New Roman" w:hint="eastAsia"/>
                <w:szCs w:val="21"/>
              </w:rPr>
              <w:t>³，工作压力</w:t>
            </w:r>
            <w:r w:rsidRPr="00F6505E">
              <w:rPr>
                <w:rFonts w:ascii="Times New Roman" w:hAnsi="Times New Roman" w:hint="eastAsia"/>
                <w:szCs w:val="21"/>
              </w:rPr>
              <w:t xml:space="preserve"> 0.3MPa</w:t>
            </w:r>
            <w:r w:rsidRPr="00F6505E">
              <w:rPr>
                <w:rFonts w:ascii="Times New Roman" w:hAnsi="Times New Roman" w:hint="eastAsia"/>
                <w:szCs w:val="21"/>
              </w:rPr>
              <w:t>，内壁光滑无死角，配套液位传感器与通气装置</w:t>
            </w:r>
          </w:p>
        </w:tc>
      </w:tr>
      <w:tr w:rsidR="00411DD7" w:rsidRPr="00547320" w14:paraId="79086FD1" w14:textId="77777777" w:rsidTr="003649D4">
        <w:trPr>
          <w:jc w:val="center"/>
        </w:trPr>
        <w:tc>
          <w:tcPr>
            <w:tcW w:w="2424" w:type="pct"/>
          </w:tcPr>
          <w:p w14:paraId="3B0A7F0C" w14:textId="77777777" w:rsidR="00411DD7" w:rsidRPr="00547320" w:rsidRDefault="00411DD7" w:rsidP="003649D4">
            <w:pPr>
              <w:rPr>
                <w:rFonts w:ascii="Times New Roman" w:hAnsi="Times New Roman"/>
                <w:szCs w:val="21"/>
              </w:rPr>
            </w:pPr>
            <w:r>
              <w:rPr>
                <w:rFonts w:ascii="Times New Roman" w:hAnsi="Times New Roman" w:hint="eastAsia"/>
                <w:szCs w:val="21"/>
              </w:rPr>
              <w:t>成品水箱</w:t>
            </w:r>
            <w:r>
              <w:rPr>
                <w:rFonts w:ascii="Times New Roman" w:hAnsi="Times New Roman"/>
                <w:szCs w:val="21"/>
              </w:rPr>
              <w:t>是否符合标准</w:t>
            </w:r>
          </w:p>
        </w:tc>
        <w:tc>
          <w:tcPr>
            <w:tcW w:w="2576" w:type="pct"/>
          </w:tcPr>
          <w:p w14:paraId="1CB8CFCB" w14:textId="77777777" w:rsidR="00411DD7" w:rsidRPr="00547320" w:rsidRDefault="00F6505E" w:rsidP="003649D4">
            <w:pPr>
              <w:rPr>
                <w:rFonts w:ascii="Times New Roman" w:hAnsi="Times New Roman"/>
                <w:szCs w:val="21"/>
              </w:rPr>
            </w:pPr>
            <w:r>
              <w:rPr>
                <w:rFonts w:ascii="Times New Roman" w:hAnsi="Times New Roman" w:hint="eastAsia"/>
                <w:szCs w:val="21"/>
              </w:rPr>
              <w:t>是</w:t>
            </w:r>
          </w:p>
        </w:tc>
      </w:tr>
    </w:tbl>
    <w:p w14:paraId="53B6934B" w14:textId="77777777" w:rsidR="00411DD7" w:rsidRPr="00547320" w:rsidRDefault="00411DD7" w:rsidP="003649D4">
      <w:pPr>
        <w:rPr>
          <w:rFonts w:ascii="Times New Roman" w:hAnsi="Times New Roman"/>
          <w:szCs w:val="21"/>
        </w:rPr>
      </w:pPr>
    </w:p>
    <w:p w14:paraId="1E3D9384" w14:textId="77777777" w:rsidR="00411DD7" w:rsidRPr="00547320" w:rsidRDefault="00411DD7" w:rsidP="003649D4">
      <w:pPr>
        <w:rPr>
          <w:rFonts w:ascii="Times New Roman" w:hAnsi="Times New Roman"/>
          <w:szCs w:val="21"/>
        </w:rPr>
      </w:pPr>
      <w:r>
        <w:rPr>
          <w:rFonts w:ascii="Times New Roman" w:hAnsi="Times New Roman" w:hint="eastAsia"/>
          <w:szCs w:val="21"/>
        </w:rPr>
        <w:t>请对</w:t>
      </w:r>
      <w:r w:rsidRPr="003B7209">
        <w:rPr>
          <w:rFonts w:ascii="Times New Roman" w:hAnsi="Times New Roman" w:hint="eastAsia"/>
          <w:szCs w:val="21"/>
        </w:rPr>
        <w:t>保证储水不变质的措施</w:t>
      </w:r>
      <w:r>
        <w:rPr>
          <w:rFonts w:ascii="Times New Roman" w:hAnsi="Times New Roman" w:hint="eastAsia"/>
          <w:szCs w:val="21"/>
        </w:rPr>
        <w:t>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2D4716E1" w14:textId="77777777" w:rsidTr="003649D4">
        <w:trPr>
          <w:trHeight w:val="2634"/>
          <w:jc w:val="center"/>
        </w:trPr>
        <w:tc>
          <w:tcPr>
            <w:tcW w:w="9356" w:type="dxa"/>
          </w:tcPr>
          <w:p w14:paraId="3B50FEAD" w14:textId="77777777" w:rsidR="00411DD7" w:rsidRPr="00BC648B" w:rsidRDefault="00F6505E" w:rsidP="003649D4">
            <w:pPr>
              <w:rPr>
                <w:szCs w:val="21"/>
              </w:rPr>
            </w:pPr>
            <w:r w:rsidRPr="00F6505E">
              <w:rPr>
                <w:rFonts w:hint="eastAsia"/>
                <w:szCs w:val="21"/>
              </w:rPr>
              <w:t>本项目采用食品级</w:t>
            </w:r>
            <w:r w:rsidRPr="00F6505E">
              <w:rPr>
                <w:rFonts w:hint="eastAsia"/>
                <w:szCs w:val="21"/>
              </w:rPr>
              <w:t xml:space="preserve"> 304 </w:t>
            </w:r>
            <w:r w:rsidRPr="00F6505E">
              <w:rPr>
                <w:rFonts w:hint="eastAsia"/>
                <w:szCs w:val="21"/>
              </w:rPr>
              <w:t>不锈钢成品水箱，通过定期清洗消毒（每半年</w:t>
            </w:r>
            <w:r w:rsidRPr="00F6505E">
              <w:rPr>
                <w:rFonts w:hint="eastAsia"/>
                <w:szCs w:val="21"/>
              </w:rPr>
              <w:t xml:space="preserve"> 1 </w:t>
            </w:r>
            <w:r w:rsidRPr="00F6505E">
              <w:rPr>
                <w:rFonts w:hint="eastAsia"/>
                <w:szCs w:val="21"/>
              </w:rPr>
              <w:t>次）、循环供水设计避免死水滞留，配套安装紫外线消毒装置与透气除菌过滤器，同时设置水质在线监测与溢流</w:t>
            </w:r>
            <w:r w:rsidRPr="00F6505E">
              <w:rPr>
                <w:rFonts w:hint="eastAsia"/>
                <w:szCs w:val="21"/>
              </w:rPr>
              <w:t xml:space="preserve"> / </w:t>
            </w:r>
            <w:r w:rsidRPr="00F6505E">
              <w:rPr>
                <w:rFonts w:hint="eastAsia"/>
                <w:szCs w:val="21"/>
              </w:rPr>
              <w:t>排空保护，从材料、运维、技术多维度保障储水水质，防止细菌滋生与水质变质，符合生活饮用水卫生标准</w:t>
            </w:r>
          </w:p>
        </w:tc>
      </w:tr>
    </w:tbl>
    <w:p w14:paraId="1B457C0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3B3B431"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3014969D"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）给排水</w:t>
      </w:r>
      <w:r>
        <w:rPr>
          <w:rFonts w:ascii="Times New Roman" w:hAnsi="Times New Roman"/>
          <w:szCs w:val="21"/>
        </w:rPr>
        <w:t>竣工图纸，</w:t>
      </w:r>
      <w:r>
        <w:rPr>
          <w:rFonts w:ascii="Times New Roman" w:hAnsi="Times New Roman" w:hint="eastAsia"/>
          <w:szCs w:val="21"/>
        </w:rPr>
        <w:t>含</w:t>
      </w:r>
      <w:r>
        <w:rPr>
          <w:rFonts w:ascii="Times New Roman" w:hAnsi="Times New Roman"/>
          <w:szCs w:val="21"/>
        </w:rPr>
        <w:t>设计说明、储水设施详图、设备材料表</w:t>
      </w:r>
      <w:r>
        <w:rPr>
          <w:rFonts w:ascii="Times New Roman" w:hAnsi="Times New Roman" w:hint="eastAsia"/>
          <w:szCs w:val="21"/>
        </w:rPr>
        <w:t>；</w:t>
      </w:r>
    </w:p>
    <w:p w14:paraId="20E2E492" w14:textId="77777777" w:rsidR="00411DD7" w:rsidRDefault="00411DD7" w:rsidP="003649D4">
      <w:pPr>
        <w:rPr>
          <w:rFonts w:ascii="Times New Roman" w:hAnsi="Times New Roman"/>
          <w:szCs w:val="21"/>
        </w:rPr>
      </w:pPr>
      <w:r>
        <w:rPr>
          <w:rFonts w:ascii="Times New Roman" w:hAnsi="Times New Roman"/>
          <w:szCs w:val="21"/>
        </w:rPr>
        <w:t>2</w:t>
      </w:r>
      <w:r>
        <w:rPr>
          <w:rFonts w:ascii="Times New Roman" w:hAnsi="Times New Roman" w:hint="eastAsia"/>
          <w:szCs w:val="21"/>
        </w:rPr>
        <w:t>）生活饮用水储水设施设备材料采购清单、成品水箱产品说明书；</w:t>
      </w:r>
    </w:p>
    <w:p w14:paraId="3B677F38" w14:textId="77777777" w:rsidR="00411DD7" w:rsidRDefault="00411DD7" w:rsidP="003649D4">
      <w:pPr>
        <w:rPr>
          <w:rFonts w:ascii="Times New Roman" w:hAnsi="Times New Roman"/>
          <w:szCs w:val="21"/>
        </w:rPr>
      </w:pPr>
      <w:r>
        <w:rPr>
          <w:rFonts w:ascii="Times New Roman" w:hAnsi="Times New Roman"/>
          <w:szCs w:val="21"/>
        </w:rPr>
        <w:t>3</w:t>
      </w:r>
      <w:r>
        <w:rPr>
          <w:rFonts w:ascii="Times New Roman" w:hAnsi="Times New Roman" w:hint="eastAsia"/>
          <w:szCs w:val="21"/>
        </w:rPr>
        <w:t>）生活饮用水储水设施清洗消毒后的水质检测报告及清洗消毒记录。</w:t>
      </w:r>
    </w:p>
    <w:p w14:paraId="0C885A71" w14:textId="77777777" w:rsidR="00411DD7" w:rsidRPr="00933579" w:rsidRDefault="00411DD7" w:rsidP="003649D4">
      <w:pPr>
        <w:rPr>
          <w:rFonts w:ascii="Times New Roman" w:hAnsi="Times New Roman"/>
          <w:szCs w:val="21"/>
        </w:rPr>
      </w:pPr>
    </w:p>
    <w:p w14:paraId="6602656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45ACA745" w14:textId="77777777" w:rsidTr="003649D4">
        <w:trPr>
          <w:trHeight w:val="2634"/>
          <w:jc w:val="center"/>
        </w:trPr>
        <w:tc>
          <w:tcPr>
            <w:tcW w:w="9356" w:type="dxa"/>
          </w:tcPr>
          <w:p w14:paraId="04F8539F" w14:textId="77777777" w:rsidR="00411DD7" w:rsidRPr="00BC648B" w:rsidRDefault="00411DD7" w:rsidP="003649D4">
            <w:pPr>
              <w:rPr>
                <w:szCs w:val="21"/>
              </w:rPr>
            </w:pPr>
          </w:p>
        </w:tc>
      </w:tr>
    </w:tbl>
    <w:p w14:paraId="0B99D7DD" w14:textId="77777777" w:rsidR="00411DD7" w:rsidRDefault="00411DD7"/>
    <w:p w14:paraId="27FAEBF0" w14:textId="77777777" w:rsidR="00411DD7" w:rsidRDefault="00411DD7">
      <w:pPr>
        <w:rPr>
          <w:rFonts w:ascii="Times New Roman" w:hAnsi="Times New Roman"/>
          <w:b/>
          <w:bCs/>
        </w:rPr>
      </w:pPr>
      <w:r>
        <w:rPr>
          <w:rFonts w:ascii="Times New Roman" w:hAnsi="Times New Roman"/>
        </w:rPr>
        <w:br w:type="page"/>
      </w:r>
    </w:p>
    <w:p w14:paraId="603A27EF" w14:textId="77777777" w:rsidR="00411DD7" w:rsidRPr="00286914" w:rsidRDefault="00411DD7" w:rsidP="003649D4">
      <w:pPr>
        <w:pStyle w:val="4"/>
        <w:rPr>
          <w:b w:val="0"/>
          <w:bCs w:val="0"/>
        </w:rPr>
      </w:pPr>
      <w:r w:rsidRPr="00BC648B">
        <w:rPr>
          <w:szCs w:val="40"/>
        </w:rPr>
        <w:t>5.2.5</w:t>
      </w:r>
      <w:r w:rsidRPr="00BC648B">
        <w:rPr>
          <w:rFonts w:hint="eastAsia"/>
          <w:szCs w:val="40"/>
        </w:rPr>
        <w:t xml:space="preserve"> </w:t>
      </w:r>
      <w:r w:rsidRPr="00BC648B">
        <w:rPr>
          <w:szCs w:val="40"/>
        </w:rPr>
        <w:t>所有给排水管道、设备、设施设置明确、清晰的永久性标识。（</w:t>
      </w:r>
      <w:r w:rsidRPr="00BC648B">
        <w:rPr>
          <w:szCs w:val="40"/>
        </w:rPr>
        <w:t>8</w:t>
      </w:r>
      <w:r w:rsidRPr="00BC648B">
        <w:rPr>
          <w:szCs w:val="40"/>
        </w:rPr>
        <w:t>分）</w:t>
      </w:r>
    </w:p>
    <w:p w14:paraId="321ADC2F"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248"/>
        <w:gridCol w:w="1533"/>
        <w:gridCol w:w="1298"/>
      </w:tblGrid>
      <w:tr w:rsidR="00411DD7" w:rsidRPr="00547320" w14:paraId="73695865" w14:textId="77777777" w:rsidTr="003649D4">
        <w:trPr>
          <w:jc w:val="center"/>
        </w:trPr>
        <w:tc>
          <w:tcPr>
            <w:tcW w:w="457" w:type="pct"/>
          </w:tcPr>
          <w:p w14:paraId="4B7DC12E"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726" w:type="pct"/>
          </w:tcPr>
          <w:p w14:paraId="3268CDD7"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84" w:type="pct"/>
          </w:tcPr>
          <w:p w14:paraId="79AD798F"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833" w:type="pct"/>
          </w:tcPr>
          <w:p w14:paraId="0F1D559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547320" w14:paraId="2F3DB151" w14:textId="77777777" w:rsidTr="003649D4">
        <w:trPr>
          <w:jc w:val="center"/>
        </w:trPr>
        <w:tc>
          <w:tcPr>
            <w:tcW w:w="457" w:type="pct"/>
          </w:tcPr>
          <w:p w14:paraId="2B711307"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2726" w:type="pct"/>
          </w:tcPr>
          <w:p w14:paraId="2BF3C298" w14:textId="77777777" w:rsidR="00411DD7" w:rsidRPr="00547320" w:rsidRDefault="00411DD7" w:rsidP="003649D4">
            <w:pPr>
              <w:rPr>
                <w:rFonts w:ascii="Times New Roman" w:hAnsi="Times New Roman"/>
                <w:szCs w:val="21"/>
              </w:rPr>
            </w:pPr>
            <w:r>
              <w:rPr>
                <w:rFonts w:ascii="Times New Roman" w:hAnsi="Times New Roman" w:hint="eastAsia"/>
                <w:szCs w:val="21"/>
              </w:rPr>
              <w:t>设置</w:t>
            </w:r>
            <w:r w:rsidRPr="003B7209">
              <w:rPr>
                <w:rFonts w:ascii="Times New Roman" w:hAnsi="Times New Roman" w:hint="eastAsia"/>
                <w:szCs w:val="21"/>
              </w:rPr>
              <w:t>明确、清晰的永久性标识</w:t>
            </w:r>
          </w:p>
        </w:tc>
        <w:tc>
          <w:tcPr>
            <w:tcW w:w="984" w:type="pct"/>
          </w:tcPr>
          <w:p w14:paraId="417D0CE6"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8</w:t>
            </w:r>
          </w:p>
        </w:tc>
        <w:tc>
          <w:tcPr>
            <w:tcW w:w="833" w:type="pct"/>
            <w:vAlign w:val="center"/>
          </w:tcPr>
          <w:p w14:paraId="75649890" w14:textId="77777777" w:rsidR="00411DD7" w:rsidRPr="00547320" w:rsidRDefault="00F6505E" w:rsidP="003649D4">
            <w:pPr>
              <w:jc w:val="center"/>
              <w:rPr>
                <w:rFonts w:ascii="Times New Roman" w:hAnsi="Times New Roman"/>
                <w:szCs w:val="21"/>
              </w:rPr>
            </w:pPr>
            <w:r>
              <w:rPr>
                <w:rFonts w:ascii="Times New Roman" w:hAnsi="Times New Roman" w:hint="eastAsia"/>
                <w:szCs w:val="21"/>
              </w:rPr>
              <w:t>8</w:t>
            </w:r>
            <w:r w:rsidR="00411DD7">
              <w:rPr>
                <w:rFonts w:ascii="Times New Roman" w:hAnsi="Times New Roman" w:hint="eastAsia"/>
                <w:szCs w:val="21"/>
              </w:rPr>
              <w:t xml:space="preserve">  </w:t>
            </w:r>
          </w:p>
        </w:tc>
      </w:tr>
    </w:tbl>
    <w:p w14:paraId="6CC8449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9FB6E34" w14:textId="77777777" w:rsidR="00411DD7" w:rsidRPr="00547320" w:rsidRDefault="00411DD7" w:rsidP="003649D4">
      <w:pPr>
        <w:rPr>
          <w:rFonts w:ascii="Times New Roman" w:hAnsi="Times New Roman"/>
          <w:szCs w:val="21"/>
        </w:rPr>
      </w:pPr>
      <w:r>
        <w:rPr>
          <w:rFonts w:ascii="Times New Roman" w:hAnsi="Times New Roman" w:hint="eastAsia"/>
          <w:szCs w:val="21"/>
        </w:rPr>
        <w:t>请对永久性</w:t>
      </w:r>
      <w:r>
        <w:rPr>
          <w:rFonts w:ascii="Times New Roman" w:hAnsi="Times New Roman"/>
          <w:szCs w:val="21"/>
        </w:rPr>
        <w:t>标识的</w:t>
      </w:r>
      <w:r>
        <w:rPr>
          <w:rFonts w:ascii="Times New Roman" w:hAnsi="Times New Roman" w:hint="eastAsia"/>
          <w:szCs w:val="21"/>
        </w:rPr>
        <w:t>设置情况进行</w:t>
      </w:r>
      <w:r w:rsidRPr="00547320">
        <w:rPr>
          <w:rFonts w:ascii="Times New Roman" w:hAnsi="Times New Roman"/>
          <w:szCs w:val="21"/>
        </w:rPr>
        <w:t>简要说明</w:t>
      </w:r>
      <w:r>
        <w:rPr>
          <w:rFonts w:ascii="Times New Roman" w:hAnsi="Times New Roman"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1EE700BD" w14:textId="77777777" w:rsidTr="003649D4">
        <w:trPr>
          <w:trHeight w:val="2634"/>
          <w:jc w:val="center"/>
        </w:trPr>
        <w:tc>
          <w:tcPr>
            <w:tcW w:w="9356" w:type="dxa"/>
          </w:tcPr>
          <w:p w14:paraId="1DBFA0BA" w14:textId="77777777" w:rsidR="00F6505E" w:rsidRPr="00F6505E" w:rsidRDefault="00F6505E" w:rsidP="00F6505E">
            <w:pPr>
              <w:rPr>
                <w:szCs w:val="21"/>
              </w:rPr>
            </w:pPr>
            <w:r w:rsidRPr="00F6505E">
              <w:rPr>
                <w:rFonts w:hint="eastAsia"/>
                <w:szCs w:val="21"/>
              </w:rPr>
              <w:t>简要说明</w:t>
            </w:r>
          </w:p>
          <w:p w14:paraId="5B85BF42" w14:textId="77777777" w:rsidR="00F6505E" w:rsidRPr="00F6505E" w:rsidRDefault="00F6505E" w:rsidP="00F6505E">
            <w:pPr>
              <w:rPr>
                <w:szCs w:val="21"/>
              </w:rPr>
            </w:pPr>
            <w:r w:rsidRPr="00F6505E">
              <w:rPr>
                <w:rFonts w:hint="eastAsia"/>
                <w:szCs w:val="21"/>
              </w:rPr>
              <w:t>本项目在非传统水源管道、设备、储水设施、消防设施、电气管线、通风空调管道等关键部位，均设置了清晰、耐久的永久性标识：</w:t>
            </w:r>
          </w:p>
          <w:p w14:paraId="35072FF4" w14:textId="77777777" w:rsidR="00F6505E" w:rsidRPr="00F6505E" w:rsidRDefault="00F6505E" w:rsidP="00F6505E">
            <w:pPr>
              <w:rPr>
                <w:szCs w:val="21"/>
              </w:rPr>
            </w:pPr>
            <w:r w:rsidRPr="00F6505E">
              <w:rPr>
                <w:rFonts w:hint="eastAsia"/>
                <w:szCs w:val="21"/>
              </w:rPr>
              <w:t>非传统水源与生活饮用水管道采用不同颜色标识，并标注介质名称与流向，避免误接混用；</w:t>
            </w:r>
          </w:p>
          <w:p w14:paraId="6FC76979" w14:textId="77777777" w:rsidR="00F6505E" w:rsidRPr="00F6505E" w:rsidRDefault="00F6505E" w:rsidP="00F6505E">
            <w:pPr>
              <w:rPr>
                <w:szCs w:val="21"/>
              </w:rPr>
            </w:pPr>
            <w:r w:rsidRPr="00F6505E">
              <w:rPr>
                <w:rFonts w:hint="eastAsia"/>
                <w:szCs w:val="21"/>
              </w:rPr>
              <w:t>消防设施（消火栓、喷淋管道、消防水箱）标注</w:t>
            </w:r>
            <w:r w:rsidRPr="00F6505E">
              <w:rPr>
                <w:rFonts w:hint="eastAsia"/>
                <w:szCs w:val="21"/>
              </w:rPr>
              <w:t xml:space="preserve"> </w:t>
            </w:r>
            <w:r w:rsidRPr="00F6505E">
              <w:rPr>
                <w:rFonts w:hint="eastAsia"/>
                <w:szCs w:val="21"/>
              </w:rPr>
              <w:t>“消防专用”</w:t>
            </w:r>
            <w:r w:rsidRPr="00F6505E">
              <w:rPr>
                <w:rFonts w:hint="eastAsia"/>
                <w:szCs w:val="21"/>
              </w:rPr>
              <w:t xml:space="preserve"> </w:t>
            </w:r>
            <w:r w:rsidRPr="00F6505E">
              <w:rPr>
                <w:rFonts w:hint="eastAsia"/>
                <w:szCs w:val="21"/>
              </w:rPr>
              <w:t>及功能说明，便于应急识别；</w:t>
            </w:r>
          </w:p>
          <w:p w14:paraId="50262BE3" w14:textId="77777777" w:rsidR="00F6505E" w:rsidRPr="00F6505E" w:rsidRDefault="00F6505E" w:rsidP="00F6505E">
            <w:pPr>
              <w:rPr>
                <w:szCs w:val="21"/>
              </w:rPr>
            </w:pPr>
            <w:r w:rsidRPr="00F6505E">
              <w:rPr>
                <w:rFonts w:hint="eastAsia"/>
                <w:szCs w:val="21"/>
              </w:rPr>
              <w:t>电气桥架、配电箱、通风风管等标注用途、编号与走向，方便运维检修；</w:t>
            </w:r>
          </w:p>
          <w:p w14:paraId="636E70B7" w14:textId="77777777" w:rsidR="00411DD7" w:rsidRPr="00BC648B" w:rsidRDefault="00F6505E" w:rsidP="00F6505E">
            <w:pPr>
              <w:rPr>
                <w:szCs w:val="21"/>
              </w:rPr>
            </w:pPr>
            <w:r w:rsidRPr="00F6505E">
              <w:rPr>
                <w:rFonts w:hint="eastAsia"/>
                <w:szCs w:val="21"/>
              </w:rPr>
              <w:t>所有标识均采用耐腐蚀、耐候性材料制作，安装牢固醒目，满足长期使用要求，符合国家相关规范。</w:t>
            </w:r>
          </w:p>
        </w:tc>
      </w:tr>
    </w:tbl>
    <w:p w14:paraId="1F14077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E6FFC0F"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0925A764" w14:textId="77777777" w:rsidR="00411DD7"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）给排水</w:t>
      </w:r>
      <w:r>
        <w:rPr>
          <w:rFonts w:ascii="Times New Roman" w:hAnsi="Times New Roman"/>
          <w:szCs w:val="21"/>
        </w:rPr>
        <w:t>竣工图</w:t>
      </w:r>
      <w:r>
        <w:rPr>
          <w:rFonts w:ascii="Times New Roman" w:hAnsi="Times New Roman" w:hint="eastAsia"/>
          <w:szCs w:val="21"/>
        </w:rPr>
        <w:t>、管道标识设置说明；</w:t>
      </w:r>
    </w:p>
    <w:p w14:paraId="049355F0"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）设备、设施相关</w:t>
      </w:r>
      <w:r>
        <w:rPr>
          <w:rFonts w:ascii="Times New Roman" w:hAnsi="Times New Roman"/>
          <w:szCs w:val="21"/>
        </w:rPr>
        <w:t>标识设置说明</w:t>
      </w:r>
      <w:r>
        <w:rPr>
          <w:rFonts w:ascii="Times New Roman" w:hAnsi="Times New Roman" w:hint="eastAsia"/>
          <w:szCs w:val="21"/>
        </w:rPr>
        <w:t>；</w:t>
      </w:r>
    </w:p>
    <w:p w14:paraId="23548AEB" w14:textId="77777777" w:rsidR="00411DD7" w:rsidRPr="00547320"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）现场</w:t>
      </w:r>
      <w:r>
        <w:rPr>
          <w:rFonts w:ascii="Times New Roman" w:hAnsi="Times New Roman"/>
          <w:szCs w:val="21"/>
        </w:rPr>
        <w:t>照片</w:t>
      </w:r>
      <w:r>
        <w:rPr>
          <w:rFonts w:ascii="Times New Roman" w:hAnsi="Times New Roman" w:hint="eastAsia"/>
          <w:szCs w:val="21"/>
        </w:rPr>
        <w:t>。</w:t>
      </w:r>
    </w:p>
    <w:p w14:paraId="7D620BB8" w14:textId="77777777" w:rsidR="00411DD7" w:rsidRPr="00547320" w:rsidRDefault="00411DD7" w:rsidP="003649D4">
      <w:pPr>
        <w:rPr>
          <w:rFonts w:ascii="Times New Roman" w:hAnsi="Times New Roman"/>
          <w:szCs w:val="21"/>
        </w:rPr>
      </w:pPr>
    </w:p>
    <w:p w14:paraId="3568947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748630AA" w14:textId="77777777" w:rsidTr="003649D4">
        <w:trPr>
          <w:trHeight w:val="2634"/>
          <w:jc w:val="center"/>
        </w:trPr>
        <w:tc>
          <w:tcPr>
            <w:tcW w:w="9356" w:type="dxa"/>
          </w:tcPr>
          <w:p w14:paraId="0813A3F9" w14:textId="77777777" w:rsidR="00411DD7" w:rsidRPr="00BC648B" w:rsidRDefault="00411DD7" w:rsidP="003649D4">
            <w:pPr>
              <w:rPr>
                <w:szCs w:val="21"/>
              </w:rPr>
            </w:pPr>
          </w:p>
        </w:tc>
      </w:tr>
    </w:tbl>
    <w:p w14:paraId="5B05E636" w14:textId="77777777" w:rsidR="00411DD7" w:rsidRDefault="00411DD7"/>
    <w:p w14:paraId="0C5D9A95" w14:textId="77777777" w:rsidR="00411DD7" w:rsidRDefault="00411DD7">
      <w:pPr>
        <w:rPr>
          <w:rFonts w:ascii="Times New Roman" w:hAnsi="Times New Roman"/>
          <w:b/>
          <w:bCs/>
        </w:rPr>
      </w:pPr>
      <w:r>
        <w:rPr>
          <w:rFonts w:ascii="Times New Roman" w:hAnsi="Times New Roman"/>
        </w:rPr>
        <w:br w:type="page"/>
      </w:r>
    </w:p>
    <w:p w14:paraId="7E000E5B" w14:textId="77777777" w:rsidR="00411DD7" w:rsidRPr="00BC648B" w:rsidRDefault="00411DD7" w:rsidP="003649D4">
      <w:pPr>
        <w:pStyle w:val="4"/>
        <w:rPr>
          <w:szCs w:val="40"/>
        </w:rPr>
      </w:pPr>
      <w:r w:rsidRPr="00BC648B">
        <w:rPr>
          <w:szCs w:val="40"/>
        </w:rPr>
        <w:t>5.2.6</w:t>
      </w:r>
      <w:r w:rsidRPr="00BC648B">
        <w:rPr>
          <w:rFonts w:hint="eastAsia"/>
          <w:szCs w:val="40"/>
        </w:rPr>
        <w:t xml:space="preserve"> </w:t>
      </w:r>
      <w:r w:rsidRPr="00BC648B">
        <w:rPr>
          <w:szCs w:val="40"/>
        </w:rPr>
        <w:t>采取措施优化主要功能房间的室内声环境。（</w:t>
      </w:r>
      <w:r w:rsidRPr="00BC648B">
        <w:rPr>
          <w:szCs w:val="40"/>
        </w:rPr>
        <w:t>8</w:t>
      </w:r>
      <w:r w:rsidRPr="00BC648B">
        <w:rPr>
          <w:szCs w:val="40"/>
        </w:rPr>
        <w:t>分）</w:t>
      </w:r>
    </w:p>
    <w:p w14:paraId="6333BD28"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1298"/>
        <w:gridCol w:w="3002"/>
        <w:gridCol w:w="1533"/>
        <w:gridCol w:w="1326"/>
      </w:tblGrid>
      <w:tr w:rsidR="00411DD7" w:rsidRPr="00547320" w14:paraId="5A3C1A89" w14:textId="77777777" w:rsidTr="003649D4">
        <w:trPr>
          <w:jc w:val="center"/>
        </w:trPr>
        <w:tc>
          <w:tcPr>
            <w:tcW w:w="443" w:type="pct"/>
            <w:vAlign w:val="center"/>
          </w:tcPr>
          <w:p w14:paraId="52EC8A5C"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序号</w:t>
            </w:r>
          </w:p>
        </w:tc>
        <w:tc>
          <w:tcPr>
            <w:tcW w:w="2737" w:type="pct"/>
            <w:gridSpan w:val="2"/>
            <w:vAlign w:val="center"/>
          </w:tcPr>
          <w:p w14:paraId="5784DBAA"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评价内容</w:t>
            </w:r>
          </w:p>
        </w:tc>
        <w:tc>
          <w:tcPr>
            <w:tcW w:w="976" w:type="pct"/>
            <w:vAlign w:val="center"/>
          </w:tcPr>
          <w:p w14:paraId="1EEBE65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评价分值</w:t>
            </w:r>
          </w:p>
        </w:tc>
        <w:tc>
          <w:tcPr>
            <w:tcW w:w="844" w:type="pct"/>
            <w:vAlign w:val="center"/>
          </w:tcPr>
          <w:p w14:paraId="5AF092C9"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自评得分</w:t>
            </w:r>
          </w:p>
        </w:tc>
      </w:tr>
      <w:tr w:rsidR="00411DD7" w:rsidRPr="00547320" w14:paraId="77EB4089" w14:textId="77777777" w:rsidTr="003649D4">
        <w:trPr>
          <w:jc w:val="center"/>
        </w:trPr>
        <w:tc>
          <w:tcPr>
            <w:tcW w:w="443" w:type="pct"/>
            <w:vAlign w:val="center"/>
          </w:tcPr>
          <w:p w14:paraId="4ED2DABA"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1</w:t>
            </w:r>
          </w:p>
        </w:tc>
        <w:tc>
          <w:tcPr>
            <w:tcW w:w="826" w:type="pct"/>
            <w:vMerge w:val="restart"/>
            <w:vAlign w:val="center"/>
          </w:tcPr>
          <w:p w14:paraId="0A1DED10" w14:textId="77777777" w:rsidR="00411DD7" w:rsidRDefault="00411DD7" w:rsidP="003649D4">
            <w:pPr>
              <w:autoSpaceDE w:val="0"/>
              <w:autoSpaceDN w:val="0"/>
              <w:adjustRightInd w:val="0"/>
              <w:jc w:val="center"/>
              <w:rPr>
                <w:szCs w:val="21"/>
              </w:rPr>
            </w:pPr>
            <w:r>
              <w:rPr>
                <w:rFonts w:hint="eastAsia"/>
                <w:szCs w:val="21"/>
              </w:rPr>
              <w:t>室内噪声级</w:t>
            </w:r>
          </w:p>
        </w:tc>
        <w:tc>
          <w:tcPr>
            <w:tcW w:w="1911" w:type="pct"/>
            <w:vAlign w:val="center"/>
          </w:tcPr>
          <w:p w14:paraId="391C29F9" w14:textId="77777777" w:rsidR="00411DD7" w:rsidRDefault="00411DD7" w:rsidP="003649D4">
            <w:pPr>
              <w:autoSpaceDE w:val="0"/>
              <w:autoSpaceDN w:val="0"/>
              <w:adjustRightInd w:val="0"/>
              <w:rPr>
                <w:szCs w:val="21"/>
              </w:rPr>
            </w:pPr>
            <w:r>
              <w:rPr>
                <w:rFonts w:hint="eastAsia"/>
                <w:szCs w:val="21"/>
              </w:rPr>
              <w:t>达到低限标准限值和高要求标准限值的平均值</w:t>
            </w:r>
          </w:p>
        </w:tc>
        <w:tc>
          <w:tcPr>
            <w:tcW w:w="976" w:type="pct"/>
            <w:vAlign w:val="center"/>
          </w:tcPr>
          <w:p w14:paraId="088300EA"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4</w:t>
            </w:r>
          </w:p>
        </w:tc>
        <w:tc>
          <w:tcPr>
            <w:tcW w:w="844" w:type="pct"/>
            <w:vMerge w:val="restart"/>
            <w:vAlign w:val="center"/>
          </w:tcPr>
          <w:p w14:paraId="24C6C11D"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 xml:space="preserve"> </w:t>
            </w:r>
            <w:r w:rsidR="00C21718">
              <w:rPr>
                <w:rFonts w:ascii="Times New Roman" w:hAnsi="Times New Roman" w:hint="eastAsia"/>
                <w:szCs w:val="21"/>
              </w:rPr>
              <w:t>8</w:t>
            </w:r>
            <w:r>
              <w:rPr>
                <w:rFonts w:ascii="Times New Roman" w:hAnsi="Times New Roman" w:hint="eastAsia"/>
                <w:szCs w:val="21"/>
              </w:rPr>
              <w:t xml:space="preserve"> </w:t>
            </w:r>
          </w:p>
        </w:tc>
      </w:tr>
      <w:tr w:rsidR="00411DD7" w:rsidRPr="00547320" w14:paraId="1D1F2A0A" w14:textId="77777777" w:rsidTr="003649D4">
        <w:trPr>
          <w:jc w:val="center"/>
        </w:trPr>
        <w:tc>
          <w:tcPr>
            <w:tcW w:w="443" w:type="pct"/>
            <w:vAlign w:val="center"/>
          </w:tcPr>
          <w:p w14:paraId="1717C128" w14:textId="77777777" w:rsidR="00411DD7" w:rsidRPr="00547320" w:rsidRDefault="00411DD7" w:rsidP="003649D4">
            <w:pPr>
              <w:jc w:val="center"/>
              <w:rPr>
                <w:rFonts w:ascii="Times New Roman" w:hAnsi="Times New Roman"/>
                <w:szCs w:val="21"/>
              </w:rPr>
            </w:pPr>
            <w:r w:rsidRPr="00547320">
              <w:rPr>
                <w:rFonts w:ascii="Times New Roman" w:hAnsi="Times New Roman"/>
                <w:szCs w:val="21"/>
              </w:rPr>
              <w:t>2</w:t>
            </w:r>
          </w:p>
        </w:tc>
        <w:tc>
          <w:tcPr>
            <w:tcW w:w="826" w:type="pct"/>
            <w:vMerge/>
            <w:vAlign w:val="center"/>
          </w:tcPr>
          <w:p w14:paraId="0559D8E7" w14:textId="77777777" w:rsidR="00411DD7" w:rsidRPr="00547320" w:rsidRDefault="00411DD7" w:rsidP="003649D4">
            <w:pPr>
              <w:jc w:val="center"/>
              <w:rPr>
                <w:rFonts w:ascii="Times New Roman" w:hAnsi="Times New Roman"/>
                <w:szCs w:val="21"/>
              </w:rPr>
            </w:pPr>
          </w:p>
        </w:tc>
        <w:tc>
          <w:tcPr>
            <w:tcW w:w="1911" w:type="pct"/>
            <w:vAlign w:val="center"/>
          </w:tcPr>
          <w:p w14:paraId="62E2C053" w14:textId="77777777" w:rsidR="00411DD7" w:rsidRPr="00547320" w:rsidRDefault="00411DD7" w:rsidP="003649D4">
            <w:pPr>
              <w:rPr>
                <w:rFonts w:ascii="Times New Roman" w:hAnsi="Times New Roman"/>
                <w:szCs w:val="21"/>
              </w:rPr>
            </w:pPr>
            <w:r>
              <w:rPr>
                <w:rFonts w:hint="eastAsia"/>
                <w:szCs w:val="21"/>
              </w:rPr>
              <w:t>达到高要求标准限值</w:t>
            </w:r>
          </w:p>
        </w:tc>
        <w:tc>
          <w:tcPr>
            <w:tcW w:w="976" w:type="pct"/>
            <w:vAlign w:val="center"/>
          </w:tcPr>
          <w:p w14:paraId="2FF92903" w14:textId="77777777" w:rsidR="00411DD7" w:rsidRPr="00547320" w:rsidRDefault="00411DD7" w:rsidP="003649D4">
            <w:pPr>
              <w:jc w:val="center"/>
              <w:rPr>
                <w:rFonts w:ascii="Times New Roman" w:hAnsi="Times New Roman"/>
                <w:szCs w:val="21"/>
              </w:rPr>
            </w:pPr>
            <w:r>
              <w:rPr>
                <w:rFonts w:ascii="Times New Roman" w:hAnsi="Times New Roman" w:hint="eastAsia"/>
                <w:szCs w:val="21"/>
              </w:rPr>
              <w:t>8</w:t>
            </w:r>
          </w:p>
        </w:tc>
        <w:tc>
          <w:tcPr>
            <w:tcW w:w="844" w:type="pct"/>
            <w:vMerge/>
            <w:vAlign w:val="center"/>
          </w:tcPr>
          <w:p w14:paraId="04A73169" w14:textId="77777777" w:rsidR="00411DD7" w:rsidRPr="00547320" w:rsidRDefault="00411DD7" w:rsidP="003649D4">
            <w:pPr>
              <w:jc w:val="center"/>
              <w:rPr>
                <w:rFonts w:ascii="Times New Roman" w:hAnsi="Times New Roman"/>
                <w:szCs w:val="21"/>
              </w:rPr>
            </w:pPr>
          </w:p>
        </w:tc>
      </w:tr>
    </w:tbl>
    <w:p w14:paraId="4F9C9181" w14:textId="77777777" w:rsidR="00411DD7" w:rsidRPr="00547320" w:rsidRDefault="00411DD7" w:rsidP="003649D4">
      <w:pPr>
        <w:spacing w:beforeLines="50" w:before="156" w:afterLines="50" w:after="156"/>
        <w:rPr>
          <w:rFonts w:ascii="Times New Roman" w:hAnsi="Times New Roman"/>
          <w:b/>
          <w:szCs w:val="21"/>
        </w:rPr>
      </w:pPr>
      <w:bookmarkStart w:id="0" w:name="_Toc9944690"/>
      <w:bookmarkStart w:id="1" w:name="_Toc9944970"/>
      <w:bookmarkStart w:id="2" w:name="_Toc9945114"/>
      <w:bookmarkStart w:id="3" w:name="_Toc9945256"/>
      <w:bookmarkStart w:id="4" w:name="_Toc9945397"/>
      <w:r w:rsidRPr="00547320">
        <w:rPr>
          <w:rFonts w:ascii="Times New Roman" w:hAnsi="Times New Roman"/>
          <w:b/>
          <w:szCs w:val="21"/>
        </w:rPr>
        <w:t xml:space="preserve">2 </w:t>
      </w:r>
      <w:r w:rsidRPr="00547320">
        <w:rPr>
          <w:rFonts w:ascii="Times New Roman" w:hAnsi="Times New Roman"/>
          <w:b/>
          <w:szCs w:val="21"/>
        </w:rPr>
        <w:t>评价要点</w:t>
      </w:r>
    </w:p>
    <w:p w14:paraId="4486F3D4" w14:textId="77777777" w:rsidR="00411DD7" w:rsidRPr="00547320" w:rsidRDefault="00411DD7" w:rsidP="003649D4">
      <w:pPr>
        <w:rPr>
          <w:rFonts w:ascii="Times New Roman" w:hAnsi="Times New Roman"/>
          <w:szCs w:val="21"/>
        </w:rPr>
      </w:pPr>
      <w:r>
        <w:rPr>
          <w:rFonts w:hint="eastAsia"/>
        </w:rPr>
        <w:t>请简要说明建筑室内、外主要噪声源类型，传播途径以及采取的降噪措施</w:t>
      </w:r>
      <w:bookmarkEnd w:id="0"/>
      <w:bookmarkEnd w:id="1"/>
      <w:bookmarkEnd w:id="2"/>
      <w:bookmarkEnd w:id="3"/>
      <w:bookmarkEnd w:id="4"/>
      <w:r>
        <w:rPr>
          <w:rFonts w:hint="eastAsia"/>
        </w:rPr>
        <w:t>：</w:t>
      </w:r>
      <w:bookmarkStart w:id="5" w:name="OLE_LINK230"/>
      <w:bookmarkStart w:id="6" w:name="OLE_LINK231"/>
      <w:bookmarkStart w:id="7" w:name="_Toc9944691"/>
      <w:bookmarkStart w:id="8" w:name="_Toc9944971"/>
      <w:bookmarkStart w:id="9" w:name="_Toc9945115"/>
      <w:bookmarkStart w:id="10" w:name="_Toc9945257"/>
      <w:bookmarkStart w:id="11" w:name="_Toc99453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5BA1FD77" w14:textId="77777777" w:rsidTr="003649D4">
        <w:trPr>
          <w:trHeight w:val="2014"/>
          <w:jc w:val="center"/>
        </w:trPr>
        <w:tc>
          <w:tcPr>
            <w:tcW w:w="9356" w:type="dxa"/>
          </w:tcPr>
          <w:p w14:paraId="0844F06C" w14:textId="77777777" w:rsidR="00411DD7" w:rsidRPr="00BC648B" w:rsidRDefault="00411DD7" w:rsidP="00411DD7">
            <w:pPr>
              <w:ind w:firstLineChars="200" w:firstLine="420"/>
              <w:rPr>
                <w:szCs w:val="21"/>
              </w:rPr>
            </w:pPr>
            <w:r w:rsidRPr="00BC648B">
              <w:rPr>
                <w:rFonts w:hint="eastAsia"/>
                <w:szCs w:val="21"/>
              </w:rPr>
              <w:t>本项目主要噪声室内噪声来源：为室内空调设备、卫生器具、管道等，可通过给设备添加减震措施避免噪声传播。</w:t>
            </w:r>
          </w:p>
          <w:p w14:paraId="57C821FF" w14:textId="77777777" w:rsidR="00411DD7" w:rsidRPr="00BC648B" w:rsidRDefault="00411DD7" w:rsidP="00411DD7">
            <w:pPr>
              <w:ind w:firstLineChars="200" w:firstLine="420"/>
              <w:rPr>
                <w:szCs w:val="21"/>
              </w:rPr>
            </w:pPr>
            <w:r w:rsidRPr="00BC648B">
              <w:rPr>
                <w:rFonts w:hint="eastAsia"/>
                <w:szCs w:val="21"/>
              </w:rPr>
              <w:t xml:space="preserve"> </w:t>
            </w:r>
            <w:r w:rsidRPr="00BC648B">
              <w:rPr>
                <w:rFonts w:hint="eastAsia"/>
                <w:szCs w:val="21"/>
              </w:rPr>
              <w:t>室外噪声源主要为公路的交通噪声。室内噪声源主要为生活噪声。传播途径：空气传播、楼板共振。降噪措施：经过距离和绿化、围护结构衰减，达到规范要求。</w:t>
            </w:r>
          </w:p>
          <w:p w14:paraId="33CD0768" w14:textId="77777777" w:rsidR="00411DD7" w:rsidRPr="00BC648B" w:rsidRDefault="00411DD7" w:rsidP="00411DD7">
            <w:pPr>
              <w:ind w:firstLineChars="200" w:firstLine="420"/>
              <w:rPr>
                <w:szCs w:val="21"/>
              </w:rPr>
            </w:pPr>
            <w:r w:rsidRPr="00BC648B">
              <w:rPr>
                <w:rFonts w:hint="eastAsia"/>
                <w:szCs w:val="21"/>
              </w:rPr>
              <w:t>围护结构降噪措施：内墙为</w:t>
            </w:r>
            <w:r w:rsidRPr="00BC648B">
              <w:rPr>
                <w:rFonts w:hint="eastAsia"/>
                <w:szCs w:val="21"/>
              </w:rPr>
              <w:t>200</w:t>
            </w:r>
            <w:r w:rsidRPr="00BC648B">
              <w:rPr>
                <w:rFonts w:hint="eastAsia"/>
                <w:szCs w:val="21"/>
              </w:rPr>
              <w:t>厚钢筋混凝土墙。楼板为</w:t>
            </w:r>
            <w:r w:rsidRPr="00BC648B">
              <w:rPr>
                <w:rFonts w:hint="eastAsia"/>
                <w:szCs w:val="21"/>
              </w:rPr>
              <w:t>100</w:t>
            </w:r>
            <w:r w:rsidRPr="00BC648B">
              <w:rPr>
                <w:rFonts w:hint="eastAsia"/>
                <w:szCs w:val="21"/>
              </w:rPr>
              <w:t>厚钢筋混凝土板、豆石混凝土、面层。室外噪声的降噪措施主要依靠外墙和外门窗的隔断。外墙采用</w:t>
            </w:r>
            <w:r w:rsidRPr="00BC648B">
              <w:rPr>
                <w:rFonts w:hint="eastAsia"/>
                <w:szCs w:val="21"/>
              </w:rPr>
              <w:t>200</w:t>
            </w:r>
            <w:r w:rsidRPr="00BC648B">
              <w:rPr>
                <w:rFonts w:hint="eastAsia"/>
                <w:szCs w:val="21"/>
              </w:rPr>
              <w:t>厚钢筋混凝土墙，外门窗为断桥铝框，玻璃采用</w:t>
            </w:r>
            <w:r w:rsidRPr="00BC648B">
              <w:rPr>
                <w:rFonts w:hint="eastAsia"/>
                <w:szCs w:val="21"/>
              </w:rPr>
              <w:t>5+12A+5 +12A+5</w:t>
            </w:r>
            <w:r w:rsidRPr="00BC648B">
              <w:rPr>
                <w:rFonts w:hint="eastAsia"/>
                <w:szCs w:val="21"/>
              </w:rPr>
              <w:t>，很好的阻断室外噪声的传播。车辆进出禁止鸣笛、减速慢行。为提高楼板撞击声隔声性能楼板增加挤塑聚苯板。</w:t>
            </w:r>
          </w:p>
        </w:tc>
      </w:tr>
    </w:tbl>
    <w:p w14:paraId="7085B284" w14:textId="77777777" w:rsidR="00411DD7" w:rsidRDefault="00411DD7" w:rsidP="003649D4">
      <w:r w:rsidRPr="00054231">
        <w:rPr>
          <w:rFonts w:hint="eastAsia"/>
        </w:rPr>
        <w:t>主要功能房间室内噪声值列表</w:t>
      </w:r>
      <w:bookmarkEnd w:id="5"/>
      <w:bookmarkEnd w:id="6"/>
      <w:r w:rsidRPr="00054231">
        <w:rPr>
          <w:rFonts w:hint="eastAsia"/>
        </w:rPr>
        <w:t>：</w:t>
      </w:r>
      <w:bookmarkEnd w:id="7"/>
      <w:bookmarkEnd w:id="8"/>
      <w:bookmarkEnd w:id="9"/>
      <w:bookmarkEnd w:id="10"/>
      <w:bookmarkEnd w:id="11"/>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2126"/>
        <w:gridCol w:w="2829"/>
        <w:gridCol w:w="2548"/>
      </w:tblGrid>
      <w:tr w:rsidR="00411DD7" w:rsidRPr="009A5F2B" w14:paraId="6B4187D8" w14:textId="77777777" w:rsidTr="003649D4">
        <w:trPr>
          <w:jc w:val="center"/>
        </w:trPr>
        <w:tc>
          <w:tcPr>
            <w:tcW w:w="1897" w:type="dxa"/>
            <w:vAlign w:val="center"/>
          </w:tcPr>
          <w:p w14:paraId="541E6E8F" w14:textId="77777777" w:rsidR="00411DD7" w:rsidRPr="009A5F2B" w:rsidRDefault="00411DD7" w:rsidP="003649D4">
            <w:pPr>
              <w:jc w:val="center"/>
            </w:pPr>
            <w:r w:rsidRPr="009A5F2B">
              <w:rPr>
                <w:rFonts w:hint="eastAsia"/>
              </w:rPr>
              <w:t>主要功能房间</w:t>
            </w:r>
          </w:p>
        </w:tc>
        <w:tc>
          <w:tcPr>
            <w:tcW w:w="2126" w:type="dxa"/>
            <w:vAlign w:val="center"/>
          </w:tcPr>
          <w:p w14:paraId="2E84407D" w14:textId="77777777" w:rsidR="00411DD7" w:rsidRPr="009A5F2B" w:rsidRDefault="00411DD7" w:rsidP="003649D4">
            <w:pPr>
              <w:jc w:val="center"/>
            </w:pPr>
            <w:r w:rsidRPr="009A5F2B">
              <w:rPr>
                <w:rFonts w:hint="eastAsia"/>
              </w:rPr>
              <w:t>室内噪声值</w:t>
            </w:r>
            <w:r>
              <w:t>[dB(A)]</w:t>
            </w:r>
          </w:p>
        </w:tc>
        <w:tc>
          <w:tcPr>
            <w:tcW w:w="2829" w:type="dxa"/>
          </w:tcPr>
          <w:p w14:paraId="22AABB67" w14:textId="77777777" w:rsidR="00411DD7" w:rsidRPr="009A5F2B" w:rsidRDefault="00411DD7" w:rsidP="003649D4">
            <w:pPr>
              <w:jc w:val="center"/>
            </w:pPr>
            <w:r w:rsidRPr="009A5F2B">
              <w:rPr>
                <w:rFonts w:hint="eastAsia"/>
              </w:rPr>
              <w:t>高、低限值平均值</w:t>
            </w:r>
            <w:r>
              <w:t>[dB(A)]</w:t>
            </w:r>
          </w:p>
        </w:tc>
        <w:tc>
          <w:tcPr>
            <w:tcW w:w="2548" w:type="dxa"/>
          </w:tcPr>
          <w:p w14:paraId="0AE4168B" w14:textId="77777777" w:rsidR="00411DD7" w:rsidRPr="009A5F2B" w:rsidRDefault="00411DD7" w:rsidP="003649D4">
            <w:pPr>
              <w:jc w:val="center"/>
            </w:pPr>
            <w:r w:rsidRPr="009A5F2B">
              <w:rPr>
                <w:rFonts w:hint="eastAsia"/>
              </w:rPr>
              <w:t>高要求标准限值</w:t>
            </w:r>
            <w:r>
              <w:t>[dB(A)]</w:t>
            </w:r>
          </w:p>
        </w:tc>
      </w:tr>
      <w:tr w:rsidR="00411DD7" w:rsidRPr="009A5F2B" w14:paraId="24EEC862" w14:textId="77777777" w:rsidTr="003649D4">
        <w:trPr>
          <w:jc w:val="center"/>
        </w:trPr>
        <w:tc>
          <w:tcPr>
            <w:tcW w:w="1897" w:type="dxa"/>
          </w:tcPr>
          <w:p w14:paraId="4C054FE5" w14:textId="77777777" w:rsidR="00411DD7" w:rsidRPr="00BC648B" w:rsidRDefault="00917D4C" w:rsidP="003649D4">
            <w:pPr>
              <w:jc w:val="center"/>
            </w:pPr>
            <w:r w:rsidRPr="00917D4C">
              <w:rPr>
                <w:rFonts w:hint="eastAsia"/>
                <w:szCs w:val="21"/>
              </w:rPr>
              <w:t>阅览区</w:t>
            </w:r>
            <w:r w:rsidR="00411DD7" w:rsidRPr="00BC648B">
              <w:rPr>
                <w:rFonts w:hint="eastAsia"/>
                <w:szCs w:val="21"/>
              </w:rPr>
              <w:t xml:space="preserve"> </w:t>
            </w:r>
          </w:p>
        </w:tc>
        <w:tc>
          <w:tcPr>
            <w:tcW w:w="2126" w:type="dxa"/>
          </w:tcPr>
          <w:p w14:paraId="02D6E9B9" w14:textId="77777777" w:rsidR="00411DD7" w:rsidRPr="009A5F2B" w:rsidRDefault="00652541" w:rsidP="003649D4">
            <w:pPr>
              <w:jc w:val="center"/>
            </w:pPr>
            <w:r w:rsidRPr="00652541">
              <w:rPr>
                <w:rFonts w:ascii="Times New Roman" w:hAnsi="Times New Roman"/>
                <w:szCs w:val="21"/>
              </w:rPr>
              <w:t>38</w:t>
            </w:r>
          </w:p>
        </w:tc>
        <w:tc>
          <w:tcPr>
            <w:tcW w:w="2829" w:type="dxa"/>
          </w:tcPr>
          <w:p w14:paraId="09D11668" w14:textId="77777777" w:rsidR="00411DD7" w:rsidRPr="009A5F2B" w:rsidRDefault="00652541" w:rsidP="003649D4">
            <w:pPr>
              <w:jc w:val="center"/>
            </w:pPr>
            <w:r>
              <w:rPr>
                <w:rFonts w:ascii="Times New Roman" w:hAnsi="Times New Roman" w:hint="eastAsia"/>
                <w:szCs w:val="21"/>
              </w:rPr>
              <w:t>40</w:t>
            </w:r>
            <w:r w:rsidR="00411DD7">
              <w:rPr>
                <w:rFonts w:ascii="Times New Roman" w:hAnsi="Times New Roman" w:hint="eastAsia"/>
                <w:szCs w:val="21"/>
              </w:rPr>
              <w:t xml:space="preserve">  </w:t>
            </w:r>
          </w:p>
        </w:tc>
        <w:tc>
          <w:tcPr>
            <w:tcW w:w="2548" w:type="dxa"/>
          </w:tcPr>
          <w:p w14:paraId="3555501A" w14:textId="77777777" w:rsidR="00411DD7" w:rsidRPr="009A5F2B" w:rsidRDefault="00411DD7" w:rsidP="003649D4">
            <w:pPr>
              <w:jc w:val="center"/>
            </w:pPr>
            <w:r>
              <w:rPr>
                <w:rFonts w:ascii="Times New Roman" w:hAnsi="Times New Roman" w:hint="eastAsia"/>
                <w:szCs w:val="21"/>
              </w:rPr>
              <w:t xml:space="preserve">  </w:t>
            </w:r>
            <w:r w:rsidR="00652541" w:rsidRPr="00652541">
              <w:rPr>
                <w:rFonts w:ascii="Times New Roman" w:hAnsi="Times New Roman"/>
                <w:szCs w:val="21"/>
              </w:rPr>
              <w:t>≤40</w:t>
            </w:r>
          </w:p>
        </w:tc>
      </w:tr>
      <w:tr w:rsidR="00411DD7" w:rsidRPr="009A5F2B" w14:paraId="4573F3B2" w14:textId="77777777" w:rsidTr="003649D4">
        <w:trPr>
          <w:jc w:val="center"/>
        </w:trPr>
        <w:tc>
          <w:tcPr>
            <w:tcW w:w="1897" w:type="dxa"/>
          </w:tcPr>
          <w:p w14:paraId="778A251D" w14:textId="77777777" w:rsidR="00411DD7" w:rsidRPr="00BC648B" w:rsidRDefault="00917D4C" w:rsidP="003649D4">
            <w:pPr>
              <w:jc w:val="center"/>
            </w:pPr>
            <w:r w:rsidRPr="00917D4C">
              <w:rPr>
                <w:rFonts w:hint="eastAsia"/>
                <w:szCs w:val="21"/>
              </w:rPr>
              <w:t>办公室</w:t>
            </w:r>
            <w:r w:rsidR="00411DD7" w:rsidRPr="00BC648B">
              <w:rPr>
                <w:rFonts w:hint="eastAsia"/>
                <w:szCs w:val="21"/>
              </w:rPr>
              <w:t xml:space="preserve"> </w:t>
            </w:r>
          </w:p>
        </w:tc>
        <w:tc>
          <w:tcPr>
            <w:tcW w:w="2126" w:type="dxa"/>
          </w:tcPr>
          <w:p w14:paraId="09BEB300" w14:textId="77777777" w:rsidR="00411DD7" w:rsidRPr="009A5F2B" w:rsidRDefault="00652541" w:rsidP="003649D4">
            <w:pPr>
              <w:jc w:val="center"/>
            </w:pPr>
            <w:r w:rsidRPr="00652541">
              <w:rPr>
                <w:rFonts w:ascii="Times New Roman" w:hAnsi="Times New Roman"/>
                <w:szCs w:val="21"/>
              </w:rPr>
              <w:t>40</w:t>
            </w:r>
          </w:p>
        </w:tc>
        <w:tc>
          <w:tcPr>
            <w:tcW w:w="2829" w:type="dxa"/>
          </w:tcPr>
          <w:p w14:paraId="73E5C09E" w14:textId="77777777" w:rsidR="00411DD7" w:rsidRPr="009A5F2B" w:rsidRDefault="00411DD7" w:rsidP="003649D4">
            <w:pPr>
              <w:jc w:val="center"/>
            </w:pPr>
            <w:r>
              <w:rPr>
                <w:rFonts w:ascii="Times New Roman" w:hAnsi="Times New Roman" w:hint="eastAsia"/>
                <w:szCs w:val="21"/>
              </w:rPr>
              <w:t xml:space="preserve"> </w:t>
            </w:r>
            <w:r w:rsidR="00652541">
              <w:rPr>
                <w:rFonts w:ascii="Times New Roman" w:hAnsi="Times New Roman" w:hint="eastAsia"/>
                <w:szCs w:val="21"/>
              </w:rPr>
              <w:t>42</w:t>
            </w:r>
            <w:r>
              <w:rPr>
                <w:rFonts w:ascii="Times New Roman" w:hAnsi="Times New Roman" w:hint="eastAsia"/>
                <w:szCs w:val="21"/>
              </w:rPr>
              <w:t xml:space="preserve"> </w:t>
            </w:r>
          </w:p>
        </w:tc>
        <w:tc>
          <w:tcPr>
            <w:tcW w:w="2548" w:type="dxa"/>
          </w:tcPr>
          <w:p w14:paraId="501B6163" w14:textId="77777777" w:rsidR="00411DD7" w:rsidRPr="009A5F2B" w:rsidRDefault="00411DD7" w:rsidP="003649D4">
            <w:pPr>
              <w:jc w:val="center"/>
            </w:pPr>
            <w:r>
              <w:rPr>
                <w:rFonts w:ascii="Times New Roman" w:hAnsi="Times New Roman" w:hint="eastAsia"/>
                <w:szCs w:val="21"/>
              </w:rPr>
              <w:t xml:space="preserve">  </w:t>
            </w:r>
            <w:r w:rsidR="00652541" w:rsidRPr="00652541">
              <w:rPr>
                <w:rFonts w:ascii="Times New Roman" w:hAnsi="Times New Roman"/>
                <w:szCs w:val="21"/>
              </w:rPr>
              <w:t>≤42</w:t>
            </w:r>
          </w:p>
        </w:tc>
      </w:tr>
      <w:tr w:rsidR="00411DD7" w:rsidRPr="009A5F2B" w14:paraId="1259831C" w14:textId="77777777" w:rsidTr="003649D4">
        <w:trPr>
          <w:jc w:val="center"/>
        </w:trPr>
        <w:tc>
          <w:tcPr>
            <w:tcW w:w="1897" w:type="dxa"/>
          </w:tcPr>
          <w:p w14:paraId="0C58E09D" w14:textId="77777777" w:rsidR="00411DD7" w:rsidRPr="00BC648B" w:rsidRDefault="00917D4C" w:rsidP="003649D4">
            <w:pPr>
              <w:jc w:val="center"/>
            </w:pPr>
            <w:r w:rsidRPr="00917D4C">
              <w:rPr>
                <w:rFonts w:hint="eastAsia"/>
                <w:szCs w:val="21"/>
              </w:rPr>
              <w:t>书库</w:t>
            </w:r>
            <w:r w:rsidR="00411DD7" w:rsidRPr="00BC648B">
              <w:rPr>
                <w:rFonts w:hint="eastAsia"/>
                <w:szCs w:val="21"/>
              </w:rPr>
              <w:t xml:space="preserve">  </w:t>
            </w:r>
          </w:p>
        </w:tc>
        <w:tc>
          <w:tcPr>
            <w:tcW w:w="2126" w:type="dxa"/>
          </w:tcPr>
          <w:p w14:paraId="48AD9E8F" w14:textId="77777777" w:rsidR="00411DD7" w:rsidRPr="009A5F2B" w:rsidRDefault="00411DD7" w:rsidP="003649D4">
            <w:pPr>
              <w:jc w:val="center"/>
            </w:pPr>
            <w:r>
              <w:rPr>
                <w:rFonts w:ascii="Times New Roman" w:hAnsi="Times New Roman" w:hint="eastAsia"/>
                <w:szCs w:val="21"/>
              </w:rPr>
              <w:t xml:space="preserve"> </w:t>
            </w:r>
            <w:r w:rsidR="00652541">
              <w:rPr>
                <w:rFonts w:ascii="Times New Roman" w:hAnsi="Times New Roman" w:hint="eastAsia"/>
                <w:szCs w:val="21"/>
              </w:rPr>
              <w:t>42</w:t>
            </w:r>
            <w:r>
              <w:rPr>
                <w:rFonts w:ascii="Times New Roman" w:hAnsi="Times New Roman" w:hint="eastAsia"/>
                <w:szCs w:val="21"/>
              </w:rPr>
              <w:t xml:space="preserve"> </w:t>
            </w:r>
          </w:p>
        </w:tc>
        <w:tc>
          <w:tcPr>
            <w:tcW w:w="2829" w:type="dxa"/>
          </w:tcPr>
          <w:p w14:paraId="47A89E47" w14:textId="77777777" w:rsidR="00411DD7" w:rsidRPr="009A5F2B" w:rsidRDefault="00411DD7" w:rsidP="003649D4">
            <w:pPr>
              <w:jc w:val="center"/>
            </w:pPr>
            <w:r>
              <w:rPr>
                <w:rFonts w:ascii="Times New Roman" w:hAnsi="Times New Roman" w:hint="eastAsia"/>
                <w:szCs w:val="21"/>
              </w:rPr>
              <w:t xml:space="preserve"> </w:t>
            </w:r>
            <w:r w:rsidR="00652541">
              <w:rPr>
                <w:rFonts w:ascii="Times New Roman" w:hAnsi="Times New Roman" w:hint="eastAsia"/>
                <w:szCs w:val="21"/>
              </w:rPr>
              <w:t>45</w:t>
            </w:r>
            <w:r>
              <w:rPr>
                <w:rFonts w:ascii="Times New Roman" w:hAnsi="Times New Roman" w:hint="eastAsia"/>
                <w:szCs w:val="21"/>
              </w:rPr>
              <w:t xml:space="preserve"> </w:t>
            </w:r>
          </w:p>
        </w:tc>
        <w:tc>
          <w:tcPr>
            <w:tcW w:w="2548" w:type="dxa"/>
          </w:tcPr>
          <w:p w14:paraId="2ACCEAD4" w14:textId="77777777" w:rsidR="00411DD7" w:rsidRPr="009A5F2B" w:rsidRDefault="00652541" w:rsidP="003649D4">
            <w:pPr>
              <w:jc w:val="center"/>
            </w:pPr>
            <w:r w:rsidRPr="00652541">
              <w:rPr>
                <w:rFonts w:ascii="Times New Roman" w:hAnsi="Times New Roman"/>
                <w:szCs w:val="21"/>
              </w:rPr>
              <w:t>≤45</w:t>
            </w:r>
          </w:p>
        </w:tc>
      </w:tr>
      <w:tr w:rsidR="00411DD7" w:rsidRPr="009A5F2B" w14:paraId="55BAF20B" w14:textId="77777777" w:rsidTr="003649D4">
        <w:trPr>
          <w:jc w:val="center"/>
        </w:trPr>
        <w:tc>
          <w:tcPr>
            <w:tcW w:w="1897" w:type="dxa"/>
          </w:tcPr>
          <w:p w14:paraId="0F079693" w14:textId="77777777" w:rsidR="00411DD7" w:rsidRPr="00BC648B" w:rsidRDefault="00652541" w:rsidP="003649D4">
            <w:pPr>
              <w:jc w:val="center"/>
            </w:pPr>
            <w:r w:rsidRPr="00652541">
              <w:rPr>
                <w:szCs w:val="21"/>
              </w:rPr>
              <w:t>门厅</w:t>
            </w:r>
            <w:r w:rsidRPr="00652541">
              <w:rPr>
                <w:szCs w:val="21"/>
              </w:rPr>
              <w:t xml:space="preserve"> / </w:t>
            </w:r>
            <w:r w:rsidRPr="00652541">
              <w:rPr>
                <w:szCs w:val="21"/>
              </w:rPr>
              <w:t>电梯厅</w:t>
            </w:r>
            <w:r w:rsidR="00411DD7" w:rsidRPr="00BC648B">
              <w:rPr>
                <w:rFonts w:hint="eastAsia"/>
                <w:szCs w:val="21"/>
              </w:rPr>
              <w:t xml:space="preserve">  </w:t>
            </w:r>
          </w:p>
        </w:tc>
        <w:tc>
          <w:tcPr>
            <w:tcW w:w="2126" w:type="dxa"/>
          </w:tcPr>
          <w:p w14:paraId="3128513B" w14:textId="77777777" w:rsidR="00411DD7" w:rsidRPr="009A5F2B" w:rsidRDefault="00411DD7" w:rsidP="003649D4">
            <w:pPr>
              <w:jc w:val="center"/>
            </w:pPr>
            <w:r>
              <w:rPr>
                <w:rFonts w:ascii="Times New Roman" w:hAnsi="Times New Roman" w:hint="eastAsia"/>
                <w:szCs w:val="21"/>
              </w:rPr>
              <w:t xml:space="preserve"> </w:t>
            </w:r>
            <w:r w:rsidR="00652541" w:rsidRPr="00652541">
              <w:rPr>
                <w:rFonts w:ascii="Times New Roman" w:hAnsi="Times New Roman"/>
                <w:szCs w:val="21"/>
              </w:rPr>
              <w:t>46</w:t>
            </w:r>
            <w:r>
              <w:rPr>
                <w:rFonts w:ascii="Times New Roman" w:hAnsi="Times New Roman" w:hint="eastAsia"/>
                <w:szCs w:val="21"/>
              </w:rPr>
              <w:t xml:space="preserve"> </w:t>
            </w:r>
          </w:p>
        </w:tc>
        <w:tc>
          <w:tcPr>
            <w:tcW w:w="2829" w:type="dxa"/>
          </w:tcPr>
          <w:p w14:paraId="72C11760" w14:textId="77777777" w:rsidR="00411DD7" w:rsidRPr="009A5F2B" w:rsidRDefault="00652541" w:rsidP="003649D4">
            <w:pPr>
              <w:jc w:val="center"/>
            </w:pPr>
            <w:r w:rsidRPr="00652541">
              <w:rPr>
                <w:rFonts w:ascii="Times New Roman" w:hAnsi="Times New Roman"/>
                <w:szCs w:val="21"/>
              </w:rPr>
              <w:t>48</w:t>
            </w:r>
          </w:p>
        </w:tc>
        <w:tc>
          <w:tcPr>
            <w:tcW w:w="2548" w:type="dxa"/>
          </w:tcPr>
          <w:p w14:paraId="74AAC0FF" w14:textId="77777777" w:rsidR="00411DD7" w:rsidRPr="009A5F2B" w:rsidRDefault="00411DD7" w:rsidP="003649D4">
            <w:pPr>
              <w:jc w:val="center"/>
            </w:pPr>
            <w:r>
              <w:rPr>
                <w:rFonts w:ascii="Times New Roman" w:hAnsi="Times New Roman" w:hint="eastAsia"/>
                <w:szCs w:val="21"/>
              </w:rPr>
              <w:t xml:space="preserve"> </w:t>
            </w:r>
            <w:r w:rsidR="00652541" w:rsidRPr="00652541">
              <w:rPr>
                <w:rFonts w:ascii="Times New Roman" w:hAnsi="Times New Roman"/>
                <w:szCs w:val="21"/>
              </w:rPr>
              <w:t>≤48</w:t>
            </w:r>
            <w:r>
              <w:rPr>
                <w:rFonts w:ascii="Times New Roman" w:hAnsi="Times New Roman" w:hint="eastAsia"/>
                <w:szCs w:val="21"/>
              </w:rPr>
              <w:t xml:space="preserve"> </w:t>
            </w:r>
          </w:p>
        </w:tc>
      </w:tr>
      <w:tr w:rsidR="00411DD7" w:rsidRPr="009A5F2B" w14:paraId="2F7A2F0F" w14:textId="77777777" w:rsidTr="003649D4">
        <w:trPr>
          <w:jc w:val="center"/>
        </w:trPr>
        <w:tc>
          <w:tcPr>
            <w:tcW w:w="1897" w:type="dxa"/>
          </w:tcPr>
          <w:p w14:paraId="7FE47020" w14:textId="77777777" w:rsidR="00411DD7" w:rsidRPr="00BC648B" w:rsidRDefault="00652541" w:rsidP="003649D4">
            <w:pPr>
              <w:jc w:val="center"/>
            </w:pPr>
            <w:r w:rsidRPr="00652541">
              <w:rPr>
                <w:szCs w:val="21"/>
              </w:rPr>
              <w:t>多功能活动室</w:t>
            </w:r>
          </w:p>
        </w:tc>
        <w:tc>
          <w:tcPr>
            <w:tcW w:w="2126" w:type="dxa"/>
          </w:tcPr>
          <w:p w14:paraId="79AE7D8C" w14:textId="77777777" w:rsidR="00411DD7" w:rsidRPr="009A5F2B" w:rsidRDefault="00411DD7" w:rsidP="003649D4">
            <w:pPr>
              <w:jc w:val="center"/>
            </w:pPr>
            <w:r>
              <w:rPr>
                <w:rFonts w:ascii="Times New Roman" w:hAnsi="Times New Roman" w:hint="eastAsia"/>
                <w:szCs w:val="21"/>
              </w:rPr>
              <w:t xml:space="preserve"> </w:t>
            </w:r>
            <w:r w:rsidR="00652541" w:rsidRPr="00652541">
              <w:rPr>
                <w:rFonts w:ascii="Times New Roman" w:hAnsi="Times New Roman"/>
                <w:szCs w:val="21"/>
              </w:rPr>
              <w:t>4</w:t>
            </w:r>
            <w:r w:rsidR="00652541">
              <w:rPr>
                <w:rFonts w:ascii="Times New Roman" w:hAnsi="Times New Roman" w:hint="eastAsia"/>
                <w:szCs w:val="21"/>
              </w:rPr>
              <w:t>3</w:t>
            </w:r>
            <w:r>
              <w:rPr>
                <w:rFonts w:ascii="Times New Roman" w:hAnsi="Times New Roman" w:hint="eastAsia"/>
                <w:szCs w:val="21"/>
              </w:rPr>
              <w:t xml:space="preserve"> </w:t>
            </w:r>
          </w:p>
        </w:tc>
        <w:tc>
          <w:tcPr>
            <w:tcW w:w="2829" w:type="dxa"/>
          </w:tcPr>
          <w:p w14:paraId="361362DD" w14:textId="77777777" w:rsidR="00411DD7" w:rsidRPr="009A5F2B" w:rsidRDefault="00411DD7" w:rsidP="003649D4">
            <w:pPr>
              <w:jc w:val="center"/>
            </w:pPr>
            <w:r>
              <w:rPr>
                <w:rFonts w:ascii="Times New Roman" w:hAnsi="Times New Roman" w:hint="eastAsia"/>
                <w:szCs w:val="21"/>
              </w:rPr>
              <w:t xml:space="preserve"> </w:t>
            </w:r>
            <w:r w:rsidR="00652541" w:rsidRPr="00652541">
              <w:rPr>
                <w:rFonts w:ascii="Times New Roman" w:hAnsi="Times New Roman"/>
                <w:szCs w:val="21"/>
              </w:rPr>
              <w:t>48</w:t>
            </w:r>
            <w:r>
              <w:rPr>
                <w:rFonts w:ascii="Times New Roman" w:hAnsi="Times New Roman" w:hint="eastAsia"/>
                <w:szCs w:val="21"/>
              </w:rPr>
              <w:t xml:space="preserve"> </w:t>
            </w:r>
          </w:p>
        </w:tc>
        <w:tc>
          <w:tcPr>
            <w:tcW w:w="2548" w:type="dxa"/>
          </w:tcPr>
          <w:p w14:paraId="20C48DA1" w14:textId="77777777" w:rsidR="00411DD7" w:rsidRPr="009A5F2B" w:rsidRDefault="00652541" w:rsidP="003649D4">
            <w:pPr>
              <w:jc w:val="center"/>
            </w:pPr>
            <w:r w:rsidRPr="00652541">
              <w:rPr>
                <w:rFonts w:ascii="Times New Roman" w:hAnsi="Times New Roman"/>
                <w:szCs w:val="21"/>
              </w:rPr>
              <w:t>≤45</w:t>
            </w:r>
          </w:p>
        </w:tc>
      </w:tr>
      <w:tr w:rsidR="00411DD7" w:rsidRPr="009A5F2B" w14:paraId="2782441B" w14:textId="77777777" w:rsidTr="003649D4">
        <w:trPr>
          <w:jc w:val="center"/>
        </w:trPr>
        <w:tc>
          <w:tcPr>
            <w:tcW w:w="1897" w:type="dxa"/>
          </w:tcPr>
          <w:p w14:paraId="7D6C168E" w14:textId="77777777" w:rsidR="00411DD7" w:rsidRPr="00BC648B" w:rsidRDefault="00411DD7" w:rsidP="003649D4">
            <w:pPr>
              <w:jc w:val="center"/>
            </w:pPr>
            <w:r w:rsidRPr="00BC648B">
              <w:rPr>
                <w:rFonts w:hint="eastAsia"/>
                <w:szCs w:val="21"/>
              </w:rPr>
              <w:t xml:space="preserve">  </w:t>
            </w:r>
          </w:p>
        </w:tc>
        <w:tc>
          <w:tcPr>
            <w:tcW w:w="2126" w:type="dxa"/>
          </w:tcPr>
          <w:p w14:paraId="36AA4A0F" w14:textId="77777777" w:rsidR="00411DD7" w:rsidRPr="009A5F2B" w:rsidRDefault="00411DD7" w:rsidP="003649D4">
            <w:pPr>
              <w:jc w:val="center"/>
            </w:pPr>
            <w:r>
              <w:rPr>
                <w:rFonts w:ascii="Times New Roman" w:hAnsi="Times New Roman" w:hint="eastAsia"/>
                <w:szCs w:val="21"/>
              </w:rPr>
              <w:t xml:space="preserve">  </w:t>
            </w:r>
          </w:p>
        </w:tc>
        <w:tc>
          <w:tcPr>
            <w:tcW w:w="2829" w:type="dxa"/>
          </w:tcPr>
          <w:p w14:paraId="3DE800AF" w14:textId="77777777" w:rsidR="00411DD7" w:rsidRPr="009A5F2B" w:rsidRDefault="00411DD7" w:rsidP="003649D4">
            <w:pPr>
              <w:jc w:val="center"/>
            </w:pPr>
          </w:p>
        </w:tc>
        <w:tc>
          <w:tcPr>
            <w:tcW w:w="2548" w:type="dxa"/>
          </w:tcPr>
          <w:p w14:paraId="086F0E3F" w14:textId="77777777" w:rsidR="00411DD7" w:rsidRPr="009A5F2B" w:rsidRDefault="00411DD7" w:rsidP="003649D4">
            <w:pPr>
              <w:jc w:val="center"/>
            </w:pPr>
          </w:p>
        </w:tc>
      </w:tr>
    </w:tbl>
    <w:p w14:paraId="4B7B82A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C4FCEAE" w14:textId="77777777" w:rsidR="00411DD7" w:rsidRPr="00547320" w:rsidRDefault="00411DD7" w:rsidP="003649D4">
      <w:pPr>
        <w:spacing w:line="300" w:lineRule="exact"/>
        <w:rPr>
          <w:rFonts w:ascii="Times New Roman" w:hAnsi="Times New Roman"/>
          <w:szCs w:val="21"/>
        </w:rPr>
      </w:pPr>
      <w:r w:rsidRPr="00547320">
        <w:rPr>
          <w:rFonts w:ascii="Times New Roman" w:hAnsi="Times New Roman"/>
          <w:szCs w:val="21"/>
        </w:rPr>
        <w:t>提交材料及要求：</w:t>
      </w:r>
    </w:p>
    <w:p w14:paraId="7CB8C1C6" w14:textId="77777777" w:rsidR="00411DD7" w:rsidRPr="00547320" w:rsidRDefault="00411DD7" w:rsidP="003649D4">
      <w:pPr>
        <w:spacing w:line="300" w:lineRule="exact"/>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547320">
        <w:rPr>
          <w:rFonts w:ascii="Times New Roman" w:hAnsi="Times New Roman"/>
          <w:szCs w:val="21"/>
        </w:rPr>
        <w:t>建筑竣工图</w:t>
      </w:r>
      <w:r>
        <w:rPr>
          <w:rFonts w:ascii="Times New Roman" w:hAnsi="Times New Roman" w:hint="eastAsia"/>
          <w:szCs w:val="21"/>
        </w:rPr>
        <w:t>、建筑围护结构的构造说明、施工大样；</w:t>
      </w:r>
    </w:p>
    <w:p w14:paraId="56EEBD98" w14:textId="77777777" w:rsidR="00411DD7" w:rsidRPr="00547320" w:rsidRDefault="00411DD7" w:rsidP="003649D4">
      <w:pPr>
        <w:spacing w:line="300" w:lineRule="exact"/>
        <w:rPr>
          <w:rFonts w:ascii="Times New Roman" w:hAnsi="Times New Roman"/>
          <w:szCs w:val="21"/>
        </w:rPr>
      </w:pPr>
      <w:r w:rsidRPr="00547320">
        <w:rPr>
          <w:rFonts w:ascii="Times New Roman" w:hAnsi="Times New Roman"/>
          <w:szCs w:val="21"/>
        </w:rPr>
        <w:t>2</w:t>
      </w:r>
      <w:r>
        <w:rPr>
          <w:rFonts w:ascii="Times New Roman" w:hAnsi="Times New Roman" w:hint="eastAsia"/>
          <w:szCs w:val="21"/>
        </w:rPr>
        <w:t>）</w:t>
      </w:r>
      <w:r w:rsidRPr="00547320">
        <w:rPr>
          <w:rFonts w:ascii="Times New Roman" w:hAnsi="Times New Roman"/>
          <w:szCs w:val="21"/>
        </w:rPr>
        <w:t>构件隔声性能</w:t>
      </w:r>
      <w:r>
        <w:rPr>
          <w:rFonts w:ascii="Times New Roman" w:hAnsi="Times New Roman" w:hint="eastAsia"/>
          <w:szCs w:val="21"/>
        </w:rPr>
        <w:t>检测</w:t>
      </w:r>
      <w:r w:rsidRPr="00547320">
        <w:rPr>
          <w:rFonts w:ascii="Times New Roman" w:hAnsi="Times New Roman"/>
          <w:szCs w:val="21"/>
        </w:rPr>
        <w:t>报告</w:t>
      </w:r>
      <w:r>
        <w:rPr>
          <w:rFonts w:ascii="Times New Roman" w:hAnsi="Times New Roman" w:hint="eastAsia"/>
          <w:szCs w:val="21"/>
        </w:rPr>
        <w:t>；</w:t>
      </w:r>
    </w:p>
    <w:p w14:paraId="1FEC4304" w14:textId="77777777" w:rsidR="00411DD7" w:rsidRDefault="00411DD7" w:rsidP="003649D4">
      <w:pPr>
        <w:spacing w:line="300" w:lineRule="exact"/>
      </w:pPr>
      <w:r w:rsidRPr="00547320">
        <w:rPr>
          <w:rFonts w:ascii="Times New Roman" w:hAnsi="Times New Roman"/>
          <w:szCs w:val="21"/>
        </w:rPr>
        <w:t>3</w:t>
      </w:r>
      <w:r>
        <w:rPr>
          <w:rFonts w:ascii="Times New Roman" w:hAnsi="Times New Roman" w:hint="eastAsia"/>
          <w:szCs w:val="21"/>
        </w:rPr>
        <w:t>）</w:t>
      </w:r>
      <w:r w:rsidRPr="00547320">
        <w:rPr>
          <w:rFonts w:ascii="Times New Roman" w:hAnsi="Times New Roman"/>
          <w:szCs w:val="21"/>
        </w:rPr>
        <w:t>噪声分析报告</w:t>
      </w:r>
      <w:r>
        <w:rPr>
          <w:rFonts w:ascii="Times New Roman" w:hAnsi="Times New Roman" w:hint="eastAsia"/>
          <w:szCs w:val="21"/>
        </w:rPr>
        <w:t>，</w:t>
      </w:r>
      <w:r>
        <w:rPr>
          <w:rFonts w:hint="eastAsia"/>
        </w:rPr>
        <w:t>（室外噪声源类型、场地环境噪声测试结果以及防护降噪措施等）；</w:t>
      </w:r>
    </w:p>
    <w:p w14:paraId="45D3BF47" w14:textId="77777777" w:rsidR="00411DD7" w:rsidRDefault="00411DD7" w:rsidP="003649D4">
      <w:pPr>
        <w:spacing w:line="300" w:lineRule="exact"/>
        <w:rPr>
          <w:rFonts w:ascii="Times New Roman" w:hAnsi="Times New Roman"/>
          <w:szCs w:val="21"/>
        </w:rPr>
      </w:pPr>
      <w:r>
        <w:rPr>
          <w:rFonts w:hint="eastAsia"/>
        </w:rPr>
        <w:t>4</w:t>
      </w:r>
      <w:r>
        <w:rPr>
          <w:rFonts w:hint="eastAsia"/>
        </w:rPr>
        <w:t>）</w:t>
      </w:r>
      <w:r w:rsidRPr="00547320">
        <w:rPr>
          <w:rFonts w:ascii="Times New Roman" w:hAnsi="Times New Roman"/>
          <w:szCs w:val="21"/>
        </w:rPr>
        <w:t>室内噪声级检测报告</w:t>
      </w:r>
      <w:r>
        <w:rPr>
          <w:rFonts w:ascii="Times New Roman" w:hAnsi="Times New Roman" w:hint="eastAsia"/>
          <w:szCs w:val="21"/>
        </w:rPr>
        <w:t>（典型时间、主要功能房间）。</w:t>
      </w:r>
    </w:p>
    <w:p w14:paraId="675DE3ED" w14:textId="77777777" w:rsidR="00411DD7" w:rsidRPr="003167C0" w:rsidRDefault="00411DD7" w:rsidP="003649D4">
      <w:pPr>
        <w:spacing w:line="300" w:lineRule="exact"/>
        <w:rPr>
          <w:rFonts w:ascii="Times New Roman" w:hAnsi="Times New Roman"/>
          <w:szCs w:val="21"/>
        </w:rPr>
      </w:pPr>
    </w:p>
    <w:p w14:paraId="17FDF2D6" w14:textId="77777777" w:rsidR="00411DD7" w:rsidRPr="00547320" w:rsidRDefault="00411DD7" w:rsidP="003649D4">
      <w:pPr>
        <w:spacing w:line="300" w:lineRule="exac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0124F7B1" w14:textId="77777777" w:rsidTr="003649D4">
        <w:trPr>
          <w:trHeight w:val="2079"/>
          <w:jc w:val="center"/>
        </w:trPr>
        <w:tc>
          <w:tcPr>
            <w:tcW w:w="9356" w:type="dxa"/>
          </w:tcPr>
          <w:p w14:paraId="0459B943" w14:textId="77777777" w:rsidR="00411DD7" w:rsidRPr="00BC648B" w:rsidRDefault="00411DD7" w:rsidP="003649D4">
            <w:pPr>
              <w:rPr>
                <w:szCs w:val="21"/>
              </w:rPr>
            </w:pPr>
          </w:p>
        </w:tc>
      </w:tr>
    </w:tbl>
    <w:p w14:paraId="023EE532" w14:textId="77777777" w:rsidR="00411DD7" w:rsidRDefault="00411DD7"/>
    <w:p w14:paraId="41EB62DE" w14:textId="77777777" w:rsidR="00411DD7" w:rsidRDefault="00411DD7">
      <w:pPr>
        <w:rPr>
          <w:rFonts w:ascii="Times New Roman" w:hAnsi="Times New Roman"/>
          <w:b/>
          <w:bCs/>
        </w:rPr>
      </w:pPr>
      <w:r>
        <w:rPr>
          <w:rFonts w:ascii="Times New Roman" w:hAnsi="Times New Roman"/>
        </w:rPr>
        <w:br w:type="page"/>
      </w:r>
    </w:p>
    <w:p w14:paraId="7E3CAA5C" w14:textId="77777777" w:rsidR="00411DD7" w:rsidRPr="0059140E" w:rsidRDefault="00411DD7" w:rsidP="003649D4">
      <w:pPr>
        <w:pStyle w:val="4"/>
        <w:rPr>
          <w:b w:val="0"/>
          <w:bCs w:val="0"/>
        </w:rPr>
      </w:pPr>
      <w:r w:rsidRPr="00BC648B">
        <w:rPr>
          <w:szCs w:val="40"/>
        </w:rPr>
        <w:t>5.2.7</w:t>
      </w:r>
      <w:r w:rsidRPr="00BC648B">
        <w:rPr>
          <w:rFonts w:hint="eastAsia"/>
          <w:szCs w:val="40"/>
        </w:rPr>
        <w:t xml:space="preserve"> </w:t>
      </w:r>
      <w:r w:rsidRPr="00BC648B">
        <w:rPr>
          <w:szCs w:val="40"/>
        </w:rPr>
        <w:t>主要功能房间的隔声性能良好。（</w:t>
      </w:r>
      <w:r w:rsidRPr="00BC648B">
        <w:rPr>
          <w:szCs w:val="40"/>
        </w:rPr>
        <w:t>10</w:t>
      </w:r>
      <w:r w:rsidRPr="00BC648B">
        <w:rPr>
          <w:szCs w:val="40"/>
        </w:rPr>
        <w:t>分）</w:t>
      </w:r>
    </w:p>
    <w:p w14:paraId="7860767E"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1846"/>
        <w:gridCol w:w="3257"/>
        <w:gridCol w:w="1842"/>
        <w:gridCol w:w="1560"/>
      </w:tblGrid>
      <w:tr w:rsidR="00411DD7" w:rsidRPr="00646615" w14:paraId="054E2C2A" w14:textId="77777777" w:rsidTr="003649D4">
        <w:trPr>
          <w:trHeight w:val="197"/>
          <w:jc w:val="center"/>
        </w:trPr>
        <w:tc>
          <w:tcPr>
            <w:tcW w:w="895" w:type="dxa"/>
            <w:vAlign w:val="center"/>
          </w:tcPr>
          <w:p w14:paraId="27AEAF58" w14:textId="77777777" w:rsidR="00411DD7" w:rsidRPr="00646615" w:rsidRDefault="00411DD7" w:rsidP="003649D4">
            <w:pPr>
              <w:jc w:val="center"/>
              <w:rPr>
                <w:rFonts w:ascii="Times New Roman" w:hAnsi="Times New Roman"/>
                <w:b/>
              </w:rPr>
            </w:pPr>
            <w:r w:rsidRPr="00646615">
              <w:rPr>
                <w:rFonts w:ascii="Times New Roman" w:hAnsi="Times New Roman"/>
                <w:szCs w:val="21"/>
              </w:rPr>
              <w:t>序号</w:t>
            </w:r>
          </w:p>
        </w:tc>
        <w:tc>
          <w:tcPr>
            <w:tcW w:w="5103" w:type="dxa"/>
            <w:gridSpan w:val="2"/>
            <w:vAlign w:val="center"/>
          </w:tcPr>
          <w:p w14:paraId="73898846" w14:textId="77777777" w:rsidR="00411DD7" w:rsidRPr="00646615" w:rsidRDefault="00411DD7" w:rsidP="003649D4">
            <w:pPr>
              <w:jc w:val="center"/>
              <w:rPr>
                <w:rFonts w:ascii="Times New Roman" w:hAnsi="Times New Roman"/>
                <w:b/>
              </w:rPr>
            </w:pPr>
            <w:r w:rsidRPr="00646615">
              <w:rPr>
                <w:rFonts w:ascii="Times New Roman" w:hAnsi="Times New Roman"/>
                <w:szCs w:val="21"/>
              </w:rPr>
              <w:t>评价内容</w:t>
            </w:r>
          </w:p>
        </w:tc>
        <w:tc>
          <w:tcPr>
            <w:tcW w:w="1842" w:type="dxa"/>
            <w:vAlign w:val="center"/>
          </w:tcPr>
          <w:p w14:paraId="7E3DE64E" w14:textId="77777777" w:rsidR="00411DD7" w:rsidRPr="00646615" w:rsidRDefault="00411DD7" w:rsidP="003649D4">
            <w:pPr>
              <w:jc w:val="center"/>
              <w:rPr>
                <w:rFonts w:ascii="Times New Roman" w:hAnsi="Times New Roman"/>
                <w:b/>
              </w:rPr>
            </w:pPr>
            <w:r w:rsidRPr="00646615">
              <w:rPr>
                <w:rFonts w:ascii="Times New Roman" w:hAnsi="Times New Roman"/>
                <w:szCs w:val="21"/>
              </w:rPr>
              <w:t>评价分值</w:t>
            </w:r>
          </w:p>
        </w:tc>
        <w:tc>
          <w:tcPr>
            <w:tcW w:w="1560" w:type="dxa"/>
            <w:vAlign w:val="center"/>
          </w:tcPr>
          <w:p w14:paraId="27B9285C" w14:textId="77777777" w:rsidR="00411DD7" w:rsidRPr="00646615" w:rsidRDefault="00411DD7" w:rsidP="003649D4">
            <w:pPr>
              <w:jc w:val="center"/>
              <w:rPr>
                <w:rFonts w:ascii="Times New Roman" w:hAnsi="Times New Roman"/>
                <w:b/>
              </w:rPr>
            </w:pPr>
            <w:r w:rsidRPr="00646615">
              <w:rPr>
                <w:rFonts w:ascii="Times New Roman" w:hAnsi="Times New Roman"/>
                <w:szCs w:val="21"/>
              </w:rPr>
              <w:t>自评得分</w:t>
            </w:r>
          </w:p>
        </w:tc>
      </w:tr>
      <w:tr w:rsidR="00411DD7" w:rsidRPr="00646615" w14:paraId="56669383" w14:textId="77777777" w:rsidTr="003649D4">
        <w:trPr>
          <w:jc w:val="center"/>
        </w:trPr>
        <w:tc>
          <w:tcPr>
            <w:tcW w:w="895" w:type="dxa"/>
            <w:vMerge w:val="restart"/>
            <w:vAlign w:val="center"/>
          </w:tcPr>
          <w:p w14:paraId="2300F976" w14:textId="77777777" w:rsidR="00411DD7" w:rsidRPr="00646615" w:rsidRDefault="00411DD7" w:rsidP="003649D4">
            <w:pPr>
              <w:jc w:val="center"/>
              <w:rPr>
                <w:rFonts w:ascii="Times New Roman" w:hAnsi="Times New Roman"/>
              </w:rPr>
            </w:pPr>
            <w:r w:rsidRPr="00646615">
              <w:rPr>
                <w:rFonts w:ascii="Times New Roman" w:hAnsi="Times New Roman"/>
              </w:rPr>
              <w:t>1</w:t>
            </w:r>
          </w:p>
        </w:tc>
        <w:tc>
          <w:tcPr>
            <w:tcW w:w="1846" w:type="dxa"/>
            <w:vMerge w:val="restart"/>
            <w:vAlign w:val="center"/>
          </w:tcPr>
          <w:p w14:paraId="776EF22A" w14:textId="77777777" w:rsidR="00411DD7" w:rsidRPr="00646615" w:rsidRDefault="00411DD7" w:rsidP="003649D4">
            <w:pPr>
              <w:rPr>
                <w:rFonts w:ascii="Times New Roman" w:hAnsi="Times New Roman"/>
              </w:rPr>
            </w:pPr>
            <w:r w:rsidRPr="00646615">
              <w:rPr>
                <w:rFonts w:ascii="Times New Roman" w:hAnsi="Times New Roman"/>
              </w:rPr>
              <w:t>构件及相邻房间之间的空气声隔声性能</w:t>
            </w:r>
          </w:p>
        </w:tc>
        <w:tc>
          <w:tcPr>
            <w:tcW w:w="3257" w:type="dxa"/>
            <w:vAlign w:val="center"/>
          </w:tcPr>
          <w:p w14:paraId="764D2E57" w14:textId="77777777" w:rsidR="00411DD7" w:rsidRPr="00646615" w:rsidRDefault="00411DD7" w:rsidP="003649D4">
            <w:pPr>
              <w:rPr>
                <w:rFonts w:ascii="Times New Roman" w:hAnsi="Times New Roman"/>
              </w:rPr>
            </w:pPr>
            <w:r w:rsidRPr="00646615">
              <w:rPr>
                <w:rFonts w:ascii="Times New Roman" w:hAnsi="Times New Roman"/>
              </w:rPr>
              <w:t>高于低限标准限值和高要求标准限值的平均值</w:t>
            </w:r>
          </w:p>
        </w:tc>
        <w:tc>
          <w:tcPr>
            <w:tcW w:w="1842" w:type="dxa"/>
            <w:vAlign w:val="center"/>
          </w:tcPr>
          <w:p w14:paraId="09F7ADD4" w14:textId="77777777" w:rsidR="00411DD7" w:rsidRPr="00646615" w:rsidRDefault="00411DD7" w:rsidP="003649D4">
            <w:pPr>
              <w:jc w:val="center"/>
              <w:rPr>
                <w:rFonts w:ascii="Times New Roman" w:hAnsi="Times New Roman"/>
              </w:rPr>
            </w:pPr>
            <w:r w:rsidRPr="00646615">
              <w:rPr>
                <w:rFonts w:ascii="Times New Roman" w:hAnsi="Times New Roman"/>
              </w:rPr>
              <w:t>3</w:t>
            </w:r>
          </w:p>
        </w:tc>
        <w:tc>
          <w:tcPr>
            <w:tcW w:w="1560" w:type="dxa"/>
            <w:vMerge w:val="restart"/>
            <w:vAlign w:val="center"/>
          </w:tcPr>
          <w:p w14:paraId="7DD458FB" w14:textId="77777777" w:rsidR="00411DD7" w:rsidRPr="00646615" w:rsidRDefault="00411DD7" w:rsidP="003649D4">
            <w:pPr>
              <w:jc w:val="center"/>
              <w:rPr>
                <w:rFonts w:ascii="Times New Roman" w:hAnsi="Times New Roman"/>
              </w:rPr>
            </w:pPr>
            <w:r>
              <w:rPr>
                <w:rFonts w:ascii="Times New Roman" w:hAnsi="Times New Roman" w:hint="eastAsia"/>
                <w:szCs w:val="21"/>
              </w:rPr>
              <w:t xml:space="preserve">  </w:t>
            </w:r>
            <w:r w:rsidR="00C21718">
              <w:rPr>
                <w:rFonts w:ascii="Times New Roman" w:hAnsi="Times New Roman" w:hint="eastAsia"/>
                <w:szCs w:val="21"/>
              </w:rPr>
              <w:t>5</w:t>
            </w:r>
          </w:p>
        </w:tc>
      </w:tr>
      <w:tr w:rsidR="00411DD7" w:rsidRPr="00646615" w14:paraId="016CD0F2" w14:textId="77777777" w:rsidTr="003649D4">
        <w:trPr>
          <w:jc w:val="center"/>
        </w:trPr>
        <w:tc>
          <w:tcPr>
            <w:tcW w:w="895" w:type="dxa"/>
            <w:vMerge/>
            <w:vAlign w:val="center"/>
          </w:tcPr>
          <w:p w14:paraId="3835EC05" w14:textId="77777777" w:rsidR="00411DD7" w:rsidRPr="00646615" w:rsidRDefault="00411DD7" w:rsidP="003649D4">
            <w:pPr>
              <w:jc w:val="center"/>
              <w:rPr>
                <w:rFonts w:ascii="Times New Roman" w:hAnsi="Times New Roman"/>
              </w:rPr>
            </w:pPr>
          </w:p>
        </w:tc>
        <w:tc>
          <w:tcPr>
            <w:tcW w:w="1846" w:type="dxa"/>
            <w:vMerge/>
            <w:vAlign w:val="center"/>
          </w:tcPr>
          <w:p w14:paraId="07AC5715" w14:textId="77777777" w:rsidR="00411DD7" w:rsidRPr="00646615" w:rsidRDefault="00411DD7" w:rsidP="003649D4">
            <w:pPr>
              <w:rPr>
                <w:rFonts w:ascii="Times New Roman" w:hAnsi="Times New Roman"/>
              </w:rPr>
            </w:pPr>
          </w:p>
        </w:tc>
        <w:tc>
          <w:tcPr>
            <w:tcW w:w="3257" w:type="dxa"/>
            <w:vAlign w:val="center"/>
          </w:tcPr>
          <w:p w14:paraId="79957D3E" w14:textId="77777777" w:rsidR="00411DD7" w:rsidRPr="00646615" w:rsidRDefault="00411DD7" w:rsidP="003649D4">
            <w:pPr>
              <w:rPr>
                <w:rFonts w:ascii="Times New Roman" w:hAnsi="Times New Roman"/>
              </w:rPr>
            </w:pPr>
            <w:r w:rsidRPr="00646615">
              <w:rPr>
                <w:rFonts w:ascii="Times New Roman" w:hAnsi="Times New Roman"/>
              </w:rPr>
              <w:t>高要求标准限值</w:t>
            </w:r>
          </w:p>
        </w:tc>
        <w:tc>
          <w:tcPr>
            <w:tcW w:w="1842" w:type="dxa"/>
            <w:vAlign w:val="center"/>
          </w:tcPr>
          <w:p w14:paraId="76F2B1B3" w14:textId="77777777" w:rsidR="00411DD7" w:rsidRPr="00646615" w:rsidRDefault="00411DD7" w:rsidP="003649D4">
            <w:pPr>
              <w:jc w:val="center"/>
              <w:rPr>
                <w:rFonts w:ascii="Times New Roman" w:hAnsi="Times New Roman"/>
              </w:rPr>
            </w:pPr>
            <w:r w:rsidRPr="00646615">
              <w:rPr>
                <w:rFonts w:ascii="Times New Roman" w:hAnsi="Times New Roman"/>
              </w:rPr>
              <w:t>5</w:t>
            </w:r>
          </w:p>
        </w:tc>
        <w:tc>
          <w:tcPr>
            <w:tcW w:w="1560" w:type="dxa"/>
            <w:vMerge/>
            <w:vAlign w:val="center"/>
          </w:tcPr>
          <w:p w14:paraId="57981BBC" w14:textId="77777777" w:rsidR="00411DD7" w:rsidRPr="00646615" w:rsidRDefault="00411DD7" w:rsidP="003649D4">
            <w:pPr>
              <w:jc w:val="center"/>
              <w:rPr>
                <w:rFonts w:ascii="Times New Roman" w:hAnsi="Times New Roman"/>
              </w:rPr>
            </w:pPr>
          </w:p>
        </w:tc>
      </w:tr>
      <w:tr w:rsidR="00411DD7" w:rsidRPr="00646615" w14:paraId="67E12F09" w14:textId="77777777" w:rsidTr="003649D4">
        <w:trPr>
          <w:jc w:val="center"/>
        </w:trPr>
        <w:tc>
          <w:tcPr>
            <w:tcW w:w="895" w:type="dxa"/>
            <w:vMerge w:val="restart"/>
            <w:vAlign w:val="center"/>
          </w:tcPr>
          <w:p w14:paraId="469878A1" w14:textId="77777777" w:rsidR="00411DD7" w:rsidRPr="00646615" w:rsidRDefault="00411DD7" w:rsidP="003649D4">
            <w:pPr>
              <w:jc w:val="center"/>
              <w:rPr>
                <w:rFonts w:ascii="Times New Roman" w:hAnsi="Times New Roman"/>
              </w:rPr>
            </w:pPr>
            <w:r w:rsidRPr="00646615">
              <w:rPr>
                <w:rFonts w:ascii="Times New Roman" w:hAnsi="Times New Roman"/>
              </w:rPr>
              <w:t>2</w:t>
            </w:r>
          </w:p>
        </w:tc>
        <w:tc>
          <w:tcPr>
            <w:tcW w:w="1846" w:type="dxa"/>
            <w:vMerge w:val="restart"/>
            <w:vAlign w:val="center"/>
          </w:tcPr>
          <w:p w14:paraId="6258927A" w14:textId="77777777" w:rsidR="00411DD7" w:rsidRPr="00646615" w:rsidRDefault="00411DD7" w:rsidP="003649D4">
            <w:pPr>
              <w:rPr>
                <w:rFonts w:ascii="Times New Roman" w:hAnsi="Times New Roman"/>
              </w:rPr>
            </w:pPr>
            <w:r w:rsidRPr="00646615">
              <w:rPr>
                <w:rFonts w:ascii="Times New Roman" w:hAnsi="Times New Roman"/>
              </w:rPr>
              <w:t>楼板的撞击声隔声性能</w:t>
            </w:r>
          </w:p>
        </w:tc>
        <w:tc>
          <w:tcPr>
            <w:tcW w:w="3257" w:type="dxa"/>
            <w:vAlign w:val="center"/>
          </w:tcPr>
          <w:p w14:paraId="7AF83D64" w14:textId="77777777" w:rsidR="00411DD7" w:rsidRPr="00646615" w:rsidRDefault="00411DD7" w:rsidP="003649D4">
            <w:pPr>
              <w:rPr>
                <w:rFonts w:ascii="Times New Roman" w:hAnsi="Times New Roman"/>
              </w:rPr>
            </w:pPr>
            <w:r w:rsidRPr="00646615">
              <w:rPr>
                <w:rFonts w:ascii="Times New Roman" w:hAnsi="Times New Roman"/>
              </w:rPr>
              <w:t>低限标准限值和高要求标准限值的平均值</w:t>
            </w:r>
          </w:p>
        </w:tc>
        <w:tc>
          <w:tcPr>
            <w:tcW w:w="1842" w:type="dxa"/>
            <w:vAlign w:val="center"/>
          </w:tcPr>
          <w:p w14:paraId="205814D3" w14:textId="77777777" w:rsidR="00411DD7" w:rsidRPr="00646615" w:rsidRDefault="00411DD7" w:rsidP="003649D4">
            <w:pPr>
              <w:jc w:val="center"/>
              <w:rPr>
                <w:rFonts w:ascii="Times New Roman" w:hAnsi="Times New Roman"/>
              </w:rPr>
            </w:pPr>
            <w:r w:rsidRPr="00646615">
              <w:rPr>
                <w:rFonts w:ascii="Times New Roman" w:hAnsi="Times New Roman"/>
              </w:rPr>
              <w:t>3</w:t>
            </w:r>
          </w:p>
        </w:tc>
        <w:tc>
          <w:tcPr>
            <w:tcW w:w="1560" w:type="dxa"/>
            <w:vMerge w:val="restart"/>
            <w:vAlign w:val="center"/>
          </w:tcPr>
          <w:p w14:paraId="6E23A0EA" w14:textId="77777777" w:rsidR="00411DD7" w:rsidRPr="00646615" w:rsidRDefault="00411DD7" w:rsidP="003649D4">
            <w:pPr>
              <w:jc w:val="center"/>
              <w:rPr>
                <w:rFonts w:ascii="Times New Roman" w:hAnsi="Times New Roman"/>
              </w:rPr>
            </w:pPr>
            <w:r>
              <w:rPr>
                <w:rFonts w:ascii="Times New Roman" w:hAnsi="Times New Roman" w:hint="eastAsia"/>
                <w:szCs w:val="21"/>
              </w:rPr>
              <w:t xml:space="preserve"> </w:t>
            </w:r>
            <w:r w:rsidR="00C21718">
              <w:rPr>
                <w:rFonts w:ascii="Times New Roman" w:hAnsi="Times New Roman" w:hint="eastAsia"/>
                <w:szCs w:val="21"/>
              </w:rPr>
              <w:t>5</w:t>
            </w:r>
            <w:r>
              <w:rPr>
                <w:rFonts w:ascii="Times New Roman" w:hAnsi="Times New Roman" w:hint="eastAsia"/>
                <w:szCs w:val="21"/>
              </w:rPr>
              <w:t xml:space="preserve"> </w:t>
            </w:r>
          </w:p>
        </w:tc>
      </w:tr>
      <w:tr w:rsidR="00411DD7" w:rsidRPr="00646615" w14:paraId="6F93E1BE" w14:textId="77777777" w:rsidTr="003649D4">
        <w:trPr>
          <w:jc w:val="center"/>
        </w:trPr>
        <w:tc>
          <w:tcPr>
            <w:tcW w:w="895" w:type="dxa"/>
            <w:vMerge/>
            <w:vAlign w:val="center"/>
          </w:tcPr>
          <w:p w14:paraId="44D65A30" w14:textId="77777777" w:rsidR="00411DD7" w:rsidRPr="00646615" w:rsidRDefault="00411DD7" w:rsidP="003649D4">
            <w:pPr>
              <w:jc w:val="center"/>
              <w:rPr>
                <w:rFonts w:ascii="Times New Roman" w:hAnsi="Times New Roman"/>
              </w:rPr>
            </w:pPr>
          </w:p>
        </w:tc>
        <w:tc>
          <w:tcPr>
            <w:tcW w:w="1846" w:type="dxa"/>
            <w:vMerge/>
            <w:vAlign w:val="center"/>
          </w:tcPr>
          <w:p w14:paraId="6E4ECF2F" w14:textId="77777777" w:rsidR="00411DD7" w:rsidRPr="00646615" w:rsidRDefault="00411DD7" w:rsidP="003649D4">
            <w:pPr>
              <w:jc w:val="center"/>
              <w:rPr>
                <w:rFonts w:ascii="Times New Roman" w:hAnsi="Times New Roman"/>
              </w:rPr>
            </w:pPr>
          </w:p>
        </w:tc>
        <w:tc>
          <w:tcPr>
            <w:tcW w:w="3257" w:type="dxa"/>
            <w:vAlign w:val="center"/>
          </w:tcPr>
          <w:p w14:paraId="606F1F8E" w14:textId="77777777" w:rsidR="00411DD7" w:rsidRPr="00646615" w:rsidRDefault="00411DD7" w:rsidP="003649D4">
            <w:pPr>
              <w:rPr>
                <w:rFonts w:ascii="Times New Roman" w:hAnsi="Times New Roman"/>
              </w:rPr>
            </w:pPr>
            <w:r w:rsidRPr="00646615">
              <w:rPr>
                <w:rFonts w:ascii="Times New Roman" w:hAnsi="Times New Roman"/>
              </w:rPr>
              <w:t>高要求标准限值</w:t>
            </w:r>
          </w:p>
        </w:tc>
        <w:tc>
          <w:tcPr>
            <w:tcW w:w="1842" w:type="dxa"/>
            <w:vAlign w:val="center"/>
          </w:tcPr>
          <w:p w14:paraId="221A7091" w14:textId="77777777" w:rsidR="00411DD7" w:rsidRPr="00646615" w:rsidRDefault="00411DD7" w:rsidP="003649D4">
            <w:pPr>
              <w:jc w:val="center"/>
              <w:rPr>
                <w:rFonts w:ascii="Times New Roman" w:hAnsi="Times New Roman"/>
              </w:rPr>
            </w:pPr>
            <w:r w:rsidRPr="00646615">
              <w:rPr>
                <w:rFonts w:ascii="Times New Roman" w:hAnsi="Times New Roman"/>
              </w:rPr>
              <w:t>5</w:t>
            </w:r>
          </w:p>
        </w:tc>
        <w:tc>
          <w:tcPr>
            <w:tcW w:w="1560" w:type="dxa"/>
            <w:vMerge/>
            <w:vAlign w:val="center"/>
          </w:tcPr>
          <w:p w14:paraId="6B5D2651" w14:textId="77777777" w:rsidR="00411DD7" w:rsidRPr="00646615" w:rsidRDefault="00411DD7" w:rsidP="003649D4">
            <w:pPr>
              <w:jc w:val="center"/>
              <w:rPr>
                <w:rFonts w:ascii="Times New Roman" w:hAnsi="Times New Roman"/>
              </w:rPr>
            </w:pPr>
          </w:p>
        </w:tc>
      </w:tr>
      <w:tr w:rsidR="00411DD7" w:rsidRPr="00646615" w14:paraId="0070A28A" w14:textId="77777777" w:rsidTr="003649D4">
        <w:trPr>
          <w:jc w:val="center"/>
        </w:trPr>
        <w:tc>
          <w:tcPr>
            <w:tcW w:w="895" w:type="dxa"/>
            <w:vAlign w:val="center"/>
          </w:tcPr>
          <w:p w14:paraId="17481AA8" w14:textId="77777777" w:rsidR="00411DD7" w:rsidRPr="00646615" w:rsidRDefault="00411DD7" w:rsidP="003649D4">
            <w:pPr>
              <w:jc w:val="center"/>
              <w:rPr>
                <w:rFonts w:ascii="Times New Roman" w:hAnsi="Times New Roman"/>
              </w:rPr>
            </w:pPr>
            <w:r w:rsidRPr="00646615">
              <w:rPr>
                <w:rFonts w:ascii="Times New Roman" w:hAnsi="Times New Roman"/>
              </w:rPr>
              <w:t>3</w:t>
            </w:r>
          </w:p>
        </w:tc>
        <w:tc>
          <w:tcPr>
            <w:tcW w:w="5103" w:type="dxa"/>
            <w:gridSpan w:val="2"/>
            <w:vAlign w:val="center"/>
          </w:tcPr>
          <w:p w14:paraId="44335069" w14:textId="77777777" w:rsidR="00411DD7" w:rsidRPr="00646615" w:rsidRDefault="00411DD7" w:rsidP="003649D4">
            <w:pPr>
              <w:jc w:val="center"/>
              <w:rPr>
                <w:rFonts w:ascii="Times New Roman" w:hAnsi="Times New Roman"/>
              </w:rPr>
            </w:pPr>
            <w:r w:rsidRPr="00646615">
              <w:rPr>
                <w:rFonts w:ascii="Times New Roman" w:hAnsi="Times New Roman"/>
              </w:rPr>
              <w:t>商业建筑无噪声敏感房间</w:t>
            </w:r>
          </w:p>
        </w:tc>
        <w:tc>
          <w:tcPr>
            <w:tcW w:w="1842" w:type="dxa"/>
            <w:vAlign w:val="center"/>
          </w:tcPr>
          <w:p w14:paraId="7FA09A84" w14:textId="77777777" w:rsidR="00411DD7" w:rsidRPr="00646615" w:rsidRDefault="00411DD7" w:rsidP="003649D4">
            <w:pPr>
              <w:jc w:val="center"/>
              <w:rPr>
                <w:rFonts w:ascii="Times New Roman" w:hAnsi="Times New Roman"/>
              </w:rPr>
            </w:pPr>
            <w:r w:rsidRPr="00646615">
              <w:rPr>
                <w:rFonts w:ascii="Times New Roman" w:hAnsi="Times New Roman"/>
              </w:rPr>
              <w:t>不参评</w:t>
            </w:r>
          </w:p>
        </w:tc>
        <w:tc>
          <w:tcPr>
            <w:tcW w:w="1560" w:type="dxa"/>
            <w:vAlign w:val="center"/>
          </w:tcPr>
          <w:p w14:paraId="4F54BA01" w14:textId="77777777" w:rsidR="00411DD7" w:rsidRPr="00646615" w:rsidRDefault="00411DD7" w:rsidP="003649D4">
            <w:pPr>
              <w:jc w:val="center"/>
              <w:rPr>
                <w:rFonts w:ascii="Times New Roman" w:hAnsi="Times New Roman"/>
              </w:rPr>
            </w:pPr>
            <w:r>
              <w:rPr>
                <w:rFonts w:ascii="Times New Roman" w:hAnsi="Times New Roman" w:hint="eastAsia"/>
                <w:szCs w:val="21"/>
              </w:rPr>
              <w:t xml:space="preserve">  </w:t>
            </w:r>
          </w:p>
        </w:tc>
      </w:tr>
      <w:tr w:rsidR="00411DD7" w:rsidRPr="00646615" w14:paraId="2E43898C" w14:textId="77777777" w:rsidTr="003649D4">
        <w:trPr>
          <w:jc w:val="center"/>
        </w:trPr>
        <w:tc>
          <w:tcPr>
            <w:tcW w:w="5998" w:type="dxa"/>
            <w:gridSpan w:val="3"/>
            <w:vAlign w:val="center"/>
          </w:tcPr>
          <w:p w14:paraId="7C184A5E" w14:textId="77777777" w:rsidR="00411DD7" w:rsidRPr="00646615" w:rsidRDefault="00411DD7" w:rsidP="003649D4">
            <w:pPr>
              <w:jc w:val="center"/>
              <w:rPr>
                <w:rFonts w:ascii="Times New Roman" w:hAnsi="Times New Roman"/>
              </w:rPr>
            </w:pPr>
            <w:r w:rsidRPr="00646615">
              <w:rPr>
                <w:rFonts w:ascii="Times New Roman" w:hAnsi="Times New Roman"/>
              </w:rPr>
              <w:t>合计</w:t>
            </w:r>
          </w:p>
        </w:tc>
        <w:tc>
          <w:tcPr>
            <w:tcW w:w="1842" w:type="dxa"/>
            <w:vAlign w:val="center"/>
          </w:tcPr>
          <w:p w14:paraId="4AE9E7DE" w14:textId="77777777" w:rsidR="00411DD7" w:rsidRPr="00646615" w:rsidRDefault="00411DD7" w:rsidP="003649D4">
            <w:pPr>
              <w:jc w:val="center"/>
              <w:rPr>
                <w:rFonts w:ascii="Times New Roman" w:hAnsi="Times New Roman"/>
              </w:rPr>
            </w:pPr>
            <w:r w:rsidRPr="00646615">
              <w:rPr>
                <w:rFonts w:ascii="Times New Roman" w:hAnsi="Times New Roman"/>
              </w:rPr>
              <w:t>10</w:t>
            </w:r>
          </w:p>
        </w:tc>
        <w:tc>
          <w:tcPr>
            <w:tcW w:w="1560" w:type="dxa"/>
            <w:vAlign w:val="center"/>
          </w:tcPr>
          <w:p w14:paraId="0A710E70" w14:textId="77777777" w:rsidR="00411DD7" w:rsidRPr="00646615" w:rsidRDefault="00411DD7" w:rsidP="003649D4">
            <w:pPr>
              <w:jc w:val="center"/>
              <w:rPr>
                <w:rFonts w:ascii="Times New Roman" w:hAnsi="Times New Roman"/>
              </w:rPr>
            </w:pPr>
            <w:r>
              <w:rPr>
                <w:rFonts w:ascii="Times New Roman" w:hAnsi="Times New Roman" w:hint="eastAsia"/>
                <w:szCs w:val="21"/>
              </w:rPr>
              <w:t xml:space="preserve"> </w:t>
            </w:r>
            <w:r w:rsidR="00C21718">
              <w:rPr>
                <w:rFonts w:ascii="Times New Roman" w:hAnsi="Times New Roman" w:hint="eastAsia"/>
                <w:szCs w:val="21"/>
              </w:rPr>
              <w:t>10</w:t>
            </w:r>
            <w:r>
              <w:rPr>
                <w:rFonts w:ascii="Times New Roman" w:hAnsi="Times New Roman" w:hint="eastAsia"/>
                <w:szCs w:val="21"/>
              </w:rPr>
              <w:t xml:space="preserve"> </w:t>
            </w:r>
          </w:p>
        </w:tc>
      </w:tr>
    </w:tbl>
    <w:p w14:paraId="700095C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17FC06C" w14:textId="77777777" w:rsidR="00411DD7" w:rsidRPr="00547320" w:rsidRDefault="00411DD7" w:rsidP="003649D4">
      <w:pPr>
        <w:rPr>
          <w:rFonts w:ascii="Times New Roman" w:hAnsi="Times New Roman"/>
          <w:szCs w:val="21"/>
        </w:rPr>
      </w:pPr>
      <w:r>
        <w:rPr>
          <w:rFonts w:hint="eastAsia"/>
        </w:rPr>
        <w:t>请简要说明建筑围护结构的构造做法和隔声效果。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6552894B" w14:textId="77777777" w:rsidTr="003649D4">
        <w:trPr>
          <w:trHeight w:val="2634"/>
          <w:jc w:val="center"/>
        </w:trPr>
        <w:tc>
          <w:tcPr>
            <w:tcW w:w="9356" w:type="dxa"/>
          </w:tcPr>
          <w:p w14:paraId="7D05DF40" w14:textId="77777777" w:rsidR="00411DD7" w:rsidRPr="00BC648B" w:rsidRDefault="00C21718" w:rsidP="003649D4">
            <w:pPr>
              <w:rPr>
                <w:szCs w:val="21"/>
              </w:rPr>
            </w:pPr>
            <w:r w:rsidRPr="00C21718">
              <w:rPr>
                <w:rFonts w:hint="eastAsia"/>
                <w:szCs w:val="21"/>
              </w:rPr>
              <w:t>本图书馆主要功能房间的外墙、隔墙、门窗及楼板均采用高隔声性能构造：空气声隔声量满足</w:t>
            </w:r>
            <w:r w:rsidRPr="00C21718">
              <w:rPr>
                <w:rFonts w:hint="eastAsia"/>
                <w:szCs w:val="21"/>
              </w:rPr>
              <w:t xml:space="preserve"> 45dB </w:t>
            </w:r>
            <w:r w:rsidRPr="00C21718">
              <w:rPr>
                <w:rFonts w:hint="eastAsia"/>
                <w:szCs w:val="21"/>
              </w:rPr>
              <w:t>以上，门窗隔声量达</w:t>
            </w:r>
            <w:r w:rsidRPr="00C21718">
              <w:rPr>
                <w:rFonts w:hint="eastAsia"/>
                <w:szCs w:val="21"/>
              </w:rPr>
              <w:t xml:space="preserve"> 35dB </w:t>
            </w:r>
            <w:r w:rsidRPr="00C21718">
              <w:rPr>
                <w:rFonts w:hint="eastAsia"/>
                <w:szCs w:val="21"/>
              </w:rPr>
              <w:t>以上；楼板撞击声隔声量控制在</w:t>
            </w:r>
            <w:r w:rsidRPr="00C21718">
              <w:rPr>
                <w:rFonts w:hint="eastAsia"/>
                <w:szCs w:val="21"/>
              </w:rPr>
              <w:t xml:space="preserve"> 65dB </w:t>
            </w:r>
            <w:r w:rsidRPr="00C21718">
              <w:rPr>
                <w:rFonts w:hint="eastAsia"/>
                <w:szCs w:val="21"/>
              </w:rPr>
              <w:t>以内，全部指标均达到高要求标准限值，有效保障阅览、办公等安静空间的声环境舒适度，避免噪声干扰。</w:t>
            </w:r>
          </w:p>
        </w:tc>
      </w:tr>
    </w:tbl>
    <w:p w14:paraId="2A69E394" w14:textId="77777777" w:rsidR="00411DD7" w:rsidRDefault="00411DD7" w:rsidP="003649D4"/>
    <w:p w14:paraId="3B4C7CBB" w14:textId="77777777" w:rsidR="00411DD7" w:rsidRDefault="00411DD7" w:rsidP="003649D4">
      <w:r>
        <w:rPr>
          <w:rFonts w:hint="eastAsia"/>
        </w:rPr>
        <w:t>主要功能房间外墙、隔墙、楼板以及门窗隔声性能列表</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
        <w:gridCol w:w="1841"/>
        <w:gridCol w:w="1843"/>
        <w:gridCol w:w="1732"/>
        <w:gridCol w:w="1530"/>
        <w:gridCol w:w="1649"/>
      </w:tblGrid>
      <w:tr w:rsidR="00411DD7" w:rsidRPr="009A5F2B" w14:paraId="7E54A682" w14:textId="77777777" w:rsidTr="003649D4">
        <w:trPr>
          <w:trHeight w:val="284"/>
          <w:jc w:val="center"/>
        </w:trPr>
        <w:tc>
          <w:tcPr>
            <w:tcW w:w="444" w:type="pct"/>
            <w:vMerge w:val="restart"/>
            <w:vAlign w:val="center"/>
          </w:tcPr>
          <w:p w14:paraId="0059F538" w14:textId="77777777" w:rsidR="00411DD7" w:rsidRPr="009A5F2B" w:rsidRDefault="00411DD7" w:rsidP="003649D4">
            <w:pPr>
              <w:adjustRightInd w:val="0"/>
              <w:snapToGrid w:val="0"/>
              <w:jc w:val="center"/>
            </w:pPr>
            <w:r w:rsidRPr="009A5F2B">
              <w:rPr>
                <w:rFonts w:hint="eastAsia"/>
              </w:rPr>
              <w:t>空气声隔声性能</w:t>
            </w:r>
          </w:p>
        </w:tc>
        <w:tc>
          <w:tcPr>
            <w:tcW w:w="976" w:type="pct"/>
            <w:vAlign w:val="center"/>
          </w:tcPr>
          <w:p w14:paraId="16210C4F" w14:textId="77777777" w:rsidR="00411DD7" w:rsidRPr="009A5F2B" w:rsidRDefault="00411DD7" w:rsidP="003649D4">
            <w:pPr>
              <w:jc w:val="center"/>
            </w:pPr>
            <w:r w:rsidRPr="009A5F2B">
              <w:rPr>
                <w:rFonts w:hint="eastAsia"/>
              </w:rPr>
              <w:t>主要功能房间</w:t>
            </w:r>
          </w:p>
        </w:tc>
        <w:tc>
          <w:tcPr>
            <w:tcW w:w="977" w:type="pct"/>
            <w:vAlign w:val="center"/>
          </w:tcPr>
          <w:p w14:paraId="0CE1F790" w14:textId="77777777" w:rsidR="00411DD7" w:rsidRPr="009A5F2B" w:rsidRDefault="00411DD7" w:rsidP="003649D4">
            <w:pPr>
              <w:jc w:val="center"/>
            </w:pPr>
            <w:r w:rsidRPr="009A5F2B">
              <w:rPr>
                <w:rFonts w:hint="eastAsia"/>
              </w:rPr>
              <w:t>构件类型</w:t>
            </w:r>
          </w:p>
        </w:tc>
        <w:tc>
          <w:tcPr>
            <w:tcW w:w="918" w:type="pct"/>
            <w:vAlign w:val="center"/>
          </w:tcPr>
          <w:p w14:paraId="53E30E62" w14:textId="77777777" w:rsidR="00411DD7" w:rsidRDefault="00411DD7" w:rsidP="003649D4">
            <w:pPr>
              <w:jc w:val="center"/>
            </w:pPr>
            <w:r w:rsidRPr="009A5F2B">
              <w:rPr>
                <w:rFonts w:hint="eastAsia"/>
              </w:rPr>
              <w:t>隔声值</w:t>
            </w:r>
          </w:p>
          <w:p w14:paraId="48ABA50B" w14:textId="77777777" w:rsidR="00411DD7" w:rsidRPr="009A5F2B" w:rsidRDefault="00411DD7" w:rsidP="003649D4">
            <w:pPr>
              <w:jc w:val="center"/>
            </w:pPr>
            <w:r w:rsidRPr="009A5F2B">
              <w:t>[dB(A</w:t>
            </w:r>
            <w:r>
              <w:rPr>
                <w:rFonts w:hint="eastAsia"/>
              </w:rPr>
              <w:t>)</w:t>
            </w:r>
            <w:r w:rsidRPr="009A5F2B">
              <w:t>]</w:t>
            </w:r>
          </w:p>
        </w:tc>
        <w:tc>
          <w:tcPr>
            <w:tcW w:w="811" w:type="pct"/>
          </w:tcPr>
          <w:p w14:paraId="7BE76212" w14:textId="77777777" w:rsidR="00411DD7" w:rsidRPr="009A5F2B" w:rsidRDefault="00411DD7" w:rsidP="003649D4">
            <w:pPr>
              <w:jc w:val="center"/>
            </w:pPr>
            <w:r w:rsidRPr="009A5F2B">
              <w:rPr>
                <w:rFonts w:hint="eastAsia"/>
              </w:rPr>
              <w:t>高、低限值平均值</w:t>
            </w:r>
            <w:r w:rsidRPr="009A5F2B">
              <w:t>[dB(A</w:t>
            </w:r>
            <w:r>
              <w:rPr>
                <w:rFonts w:hint="eastAsia"/>
              </w:rPr>
              <w:t>)</w:t>
            </w:r>
            <w:r w:rsidRPr="009A5F2B">
              <w:t>]</w:t>
            </w:r>
          </w:p>
        </w:tc>
        <w:tc>
          <w:tcPr>
            <w:tcW w:w="874" w:type="pct"/>
            <w:vAlign w:val="center"/>
          </w:tcPr>
          <w:p w14:paraId="76AA4CE3" w14:textId="77777777" w:rsidR="00411DD7" w:rsidRPr="009A5F2B" w:rsidRDefault="00411DD7" w:rsidP="003649D4">
            <w:pPr>
              <w:jc w:val="center"/>
            </w:pPr>
            <w:r w:rsidRPr="009A5F2B">
              <w:rPr>
                <w:rFonts w:hint="eastAsia"/>
              </w:rPr>
              <w:t>高要求标准限值</w:t>
            </w:r>
            <w:r w:rsidRPr="009A5F2B">
              <w:t>[dB(A</w:t>
            </w:r>
            <w:r>
              <w:rPr>
                <w:rFonts w:hint="eastAsia"/>
              </w:rPr>
              <w:t>)</w:t>
            </w:r>
            <w:r w:rsidRPr="009A5F2B">
              <w:t>]</w:t>
            </w:r>
          </w:p>
        </w:tc>
      </w:tr>
      <w:tr w:rsidR="00411DD7" w:rsidRPr="009A5F2B" w14:paraId="2F37D37F" w14:textId="77777777" w:rsidTr="003649D4">
        <w:trPr>
          <w:trHeight w:val="284"/>
          <w:jc w:val="center"/>
        </w:trPr>
        <w:tc>
          <w:tcPr>
            <w:tcW w:w="444" w:type="pct"/>
            <w:vMerge/>
            <w:vAlign w:val="center"/>
          </w:tcPr>
          <w:p w14:paraId="1084C7C9" w14:textId="77777777" w:rsidR="00411DD7" w:rsidRPr="009A5F2B" w:rsidRDefault="00411DD7" w:rsidP="003649D4">
            <w:pPr>
              <w:adjustRightInd w:val="0"/>
              <w:snapToGrid w:val="0"/>
              <w:jc w:val="center"/>
            </w:pPr>
          </w:p>
        </w:tc>
        <w:tc>
          <w:tcPr>
            <w:tcW w:w="976" w:type="pct"/>
          </w:tcPr>
          <w:p w14:paraId="50F1158D" w14:textId="77777777" w:rsidR="00411DD7" w:rsidRPr="00BC648B" w:rsidRDefault="00C21718" w:rsidP="003649D4">
            <w:pPr>
              <w:adjustRightInd w:val="0"/>
              <w:snapToGrid w:val="0"/>
              <w:jc w:val="center"/>
            </w:pPr>
            <w:r w:rsidRPr="00C21718">
              <w:rPr>
                <w:rFonts w:hint="eastAsia"/>
                <w:szCs w:val="21"/>
              </w:rPr>
              <w:t>阅览区</w:t>
            </w:r>
            <w:r w:rsidR="00411DD7" w:rsidRPr="00BC648B">
              <w:rPr>
                <w:rFonts w:hint="eastAsia"/>
                <w:szCs w:val="21"/>
              </w:rPr>
              <w:t xml:space="preserve"> </w:t>
            </w:r>
          </w:p>
        </w:tc>
        <w:tc>
          <w:tcPr>
            <w:tcW w:w="977" w:type="pct"/>
          </w:tcPr>
          <w:p w14:paraId="4BD4B084" w14:textId="77777777" w:rsidR="00411DD7" w:rsidRPr="00BC648B" w:rsidRDefault="00C21718" w:rsidP="003649D4">
            <w:pPr>
              <w:adjustRightInd w:val="0"/>
              <w:snapToGrid w:val="0"/>
              <w:jc w:val="center"/>
            </w:pPr>
            <w:r w:rsidRPr="00C21718">
              <w:rPr>
                <w:rFonts w:hint="eastAsia"/>
                <w:szCs w:val="21"/>
              </w:rPr>
              <w:t>外墙（玻璃幕墙</w:t>
            </w:r>
            <w:r w:rsidRPr="00C21718">
              <w:rPr>
                <w:rFonts w:hint="eastAsia"/>
                <w:szCs w:val="21"/>
              </w:rPr>
              <w:t xml:space="preserve"> + </w:t>
            </w:r>
            <w:r w:rsidRPr="00C21718">
              <w:rPr>
                <w:rFonts w:hint="eastAsia"/>
                <w:szCs w:val="21"/>
              </w:rPr>
              <w:t>保温层）</w:t>
            </w:r>
            <w:r w:rsidR="00411DD7" w:rsidRPr="00BC648B">
              <w:rPr>
                <w:rFonts w:hint="eastAsia"/>
                <w:szCs w:val="21"/>
              </w:rPr>
              <w:t xml:space="preserve">  </w:t>
            </w:r>
          </w:p>
        </w:tc>
        <w:tc>
          <w:tcPr>
            <w:tcW w:w="918" w:type="pct"/>
          </w:tcPr>
          <w:p w14:paraId="3984A02E"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45</w:t>
            </w:r>
            <w:r>
              <w:rPr>
                <w:rFonts w:ascii="Times New Roman" w:hAnsi="Times New Roman" w:hint="eastAsia"/>
                <w:szCs w:val="21"/>
              </w:rPr>
              <w:t xml:space="preserve"> </w:t>
            </w:r>
          </w:p>
        </w:tc>
        <w:tc>
          <w:tcPr>
            <w:tcW w:w="811" w:type="pct"/>
          </w:tcPr>
          <w:p w14:paraId="3001D197"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45</w:t>
            </w:r>
          </w:p>
        </w:tc>
        <w:tc>
          <w:tcPr>
            <w:tcW w:w="874" w:type="pct"/>
          </w:tcPr>
          <w:p w14:paraId="50D24F44"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sidRPr="00C21718">
              <w:rPr>
                <w:rFonts w:ascii="Times New Roman" w:hAnsi="Times New Roman" w:hint="eastAsia"/>
                <w:szCs w:val="21"/>
              </w:rPr>
              <w:tab/>
            </w:r>
            <w:r w:rsidR="00C21718" w:rsidRPr="00C21718">
              <w:rPr>
                <w:rFonts w:ascii="Times New Roman" w:hAnsi="Times New Roman" w:hint="eastAsia"/>
                <w:szCs w:val="21"/>
              </w:rPr>
              <w:t>≥</w:t>
            </w:r>
            <w:r w:rsidR="00C21718" w:rsidRPr="00C21718">
              <w:rPr>
                <w:rFonts w:ascii="Times New Roman" w:hAnsi="Times New Roman" w:hint="eastAsia"/>
                <w:szCs w:val="21"/>
              </w:rPr>
              <w:t>45</w:t>
            </w:r>
            <w:r>
              <w:rPr>
                <w:rFonts w:ascii="Times New Roman" w:hAnsi="Times New Roman" w:hint="eastAsia"/>
                <w:szCs w:val="21"/>
              </w:rPr>
              <w:t xml:space="preserve"> </w:t>
            </w:r>
          </w:p>
        </w:tc>
      </w:tr>
      <w:tr w:rsidR="00411DD7" w:rsidRPr="009A5F2B" w14:paraId="5E71896D" w14:textId="77777777" w:rsidTr="003649D4">
        <w:trPr>
          <w:trHeight w:val="284"/>
          <w:jc w:val="center"/>
        </w:trPr>
        <w:tc>
          <w:tcPr>
            <w:tcW w:w="444" w:type="pct"/>
            <w:vMerge/>
            <w:vAlign w:val="center"/>
          </w:tcPr>
          <w:p w14:paraId="0BB98947" w14:textId="77777777" w:rsidR="00411DD7" w:rsidRPr="009A5F2B" w:rsidRDefault="00411DD7" w:rsidP="003649D4">
            <w:pPr>
              <w:adjustRightInd w:val="0"/>
              <w:snapToGrid w:val="0"/>
              <w:jc w:val="center"/>
            </w:pPr>
          </w:p>
        </w:tc>
        <w:tc>
          <w:tcPr>
            <w:tcW w:w="976" w:type="pct"/>
          </w:tcPr>
          <w:p w14:paraId="67D42FF9" w14:textId="77777777" w:rsidR="00411DD7" w:rsidRPr="00BC648B" w:rsidRDefault="00C21718" w:rsidP="003649D4">
            <w:pPr>
              <w:adjustRightInd w:val="0"/>
              <w:snapToGrid w:val="0"/>
              <w:jc w:val="center"/>
            </w:pPr>
            <w:r w:rsidRPr="00C21718">
              <w:rPr>
                <w:rFonts w:hint="eastAsia"/>
                <w:szCs w:val="21"/>
              </w:rPr>
              <w:t>阅览区</w:t>
            </w:r>
            <w:r w:rsidR="00411DD7" w:rsidRPr="00BC648B">
              <w:rPr>
                <w:rFonts w:hint="eastAsia"/>
                <w:szCs w:val="21"/>
              </w:rPr>
              <w:t xml:space="preserve"> </w:t>
            </w:r>
          </w:p>
        </w:tc>
        <w:tc>
          <w:tcPr>
            <w:tcW w:w="977" w:type="pct"/>
          </w:tcPr>
          <w:p w14:paraId="524152BA" w14:textId="77777777" w:rsidR="00411DD7" w:rsidRPr="00BC648B" w:rsidRDefault="00C21718" w:rsidP="003649D4">
            <w:pPr>
              <w:adjustRightInd w:val="0"/>
              <w:snapToGrid w:val="0"/>
              <w:jc w:val="center"/>
            </w:pPr>
            <w:r w:rsidRPr="00C21718">
              <w:rPr>
                <w:rFonts w:hint="eastAsia"/>
                <w:szCs w:val="21"/>
              </w:rPr>
              <w:t>内隔墙（轻钢龙骨石膏板）</w:t>
            </w:r>
            <w:r w:rsidR="00411DD7" w:rsidRPr="00BC648B">
              <w:rPr>
                <w:rFonts w:hint="eastAsia"/>
                <w:szCs w:val="21"/>
              </w:rPr>
              <w:t xml:space="preserve"> </w:t>
            </w:r>
          </w:p>
        </w:tc>
        <w:tc>
          <w:tcPr>
            <w:tcW w:w="918" w:type="pct"/>
          </w:tcPr>
          <w:p w14:paraId="2F0F794C" w14:textId="77777777" w:rsidR="00411DD7" w:rsidRPr="009A5F2B" w:rsidRDefault="00C21718" w:rsidP="003649D4">
            <w:pPr>
              <w:adjustRightInd w:val="0"/>
              <w:snapToGrid w:val="0"/>
              <w:jc w:val="center"/>
            </w:pPr>
            <w:r>
              <w:rPr>
                <w:rFonts w:ascii="Times New Roman" w:hAnsi="Times New Roman" w:hint="eastAsia"/>
                <w:szCs w:val="21"/>
              </w:rPr>
              <w:t>48</w:t>
            </w:r>
            <w:r w:rsidR="00411DD7">
              <w:rPr>
                <w:rFonts w:ascii="Times New Roman" w:hAnsi="Times New Roman" w:hint="eastAsia"/>
                <w:szCs w:val="21"/>
              </w:rPr>
              <w:t xml:space="preserve">  </w:t>
            </w:r>
          </w:p>
        </w:tc>
        <w:tc>
          <w:tcPr>
            <w:tcW w:w="811" w:type="pct"/>
          </w:tcPr>
          <w:p w14:paraId="7FAD1646"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48</w:t>
            </w:r>
          </w:p>
        </w:tc>
        <w:tc>
          <w:tcPr>
            <w:tcW w:w="874" w:type="pct"/>
          </w:tcPr>
          <w:p w14:paraId="2E3C6814"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sidRPr="00C21718">
              <w:rPr>
                <w:rFonts w:ascii="Times New Roman" w:hAnsi="Times New Roman" w:hint="eastAsia"/>
                <w:szCs w:val="21"/>
              </w:rPr>
              <w:tab/>
            </w:r>
            <w:r w:rsidR="00C21718" w:rsidRPr="00C21718">
              <w:rPr>
                <w:rFonts w:ascii="Times New Roman" w:hAnsi="Times New Roman" w:hint="eastAsia"/>
                <w:szCs w:val="21"/>
              </w:rPr>
              <w:t>≥</w:t>
            </w:r>
            <w:r w:rsidR="00C21718" w:rsidRPr="00C21718">
              <w:rPr>
                <w:rFonts w:ascii="Times New Roman" w:hAnsi="Times New Roman" w:hint="eastAsia"/>
                <w:szCs w:val="21"/>
              </w:rPr>
              <w:t>45</w:t>
            </w:r>
            <w:r>
              <w:rPr>
                <w:rFonts w:ascii="Times New Roman" w:hAnsi="Times New Roman" w:hint="eastAsia"/>
                <w:szCs w:val="21"/>
              </w:rPr>
              <w:t xml:space="preserve"> </w:t>
            </w:r>
          </w:p>
        </w:tc>
      </w:tr>
      <w:tr w:rsidR="00411DD7" w:rsidRPr="009A5F2B" w14:paraId="51698FAE" w14:textId="77777777" w:rsidTr="003649D4">
        <w:trPr>
          <w:trHeight w:val="284"/>
          <w:jc w:val="center"/>
        </w:trPr>
        <w:tc>
          <w:tcPr>
            <w:tcW w:w="444" w:type="pct"/>
            <w:vMerge/>
            <w:vAlign w:val="center"/>
          </w:tcPr>
          <w:p w14:paraId="44B20359" w14:textId="77777777" w:rsidR="00411DD7" w:rsidRPr="009A5F2B" w:rsidRDefault="00411DD7" w:rsidP="003649D4">
            <w:pPr>
              <w:adjustRightInd w:val="0"/>
              <w:snapToGrid w:val="0"/>
              <w:jc w:val="center"/>
            </w:pPr>
          </w:p>
        </w:tc>
        <w:tc>
          <w:tcPr>
            <w:tcW w:w="976" w:type="pct"/>
          </w:tcPr>
          <w:p w14:paraId="7C37449F" w14:textId="77777777" w:rsidR="00411DD7" w:rsidRPr="00BC648B" w:rsidRDefault="00C21718" w:rsidP="003649D4">
            <w:pPr>
              <w:adjustRightInd w:val="0"/>
              <w:snapToGrid w:val="0"/>
              <w:jc w:val="center"/>
            </w:pPr>
            <w:r w:rsidRPr="00C21718">
              <w:rPr>
                <w:rFonts w:hint="eastAsia"/>
                <w:szCs w:val="21"/>
              </w:rPr>
              <w:t>办公室</w:t>
            </w:r>
            <w:r w:rsidR="00411DD7" w:rsidRPr="00BC648B">
              <w:rPr>
                <w:rFonts w:hint="eastAsia"/>
                <w:szCs w:val="21"/>
              </w:rPr>
              <w:t xml:space="preserve"> </w:t>
            </w:r>
          </w:p>
        </w:tc>
        <w:tc>
          <w:tcPr>
            <w:tcW w:w="977" w:type="pct"/>
          </w:tcPr>
          <w:p w14:paraId="6F50790D" w14:textId="77777777" w:rsidR="00411DD7" w:rsidRPr="00BC648B" w:rsidRDefault="00411DD7" w:rsidP="003649D4">
            <w:pPr>
              <w:adjustRightInd w:val="0"/>
              <w:snapToGrid w:val="0"/>
              <w:jc w:val="center"/>
            </w:pPr>
            <w:r w:rsidRPr="00BC648B">
              <w:rPr>
                <w:rFonts w:hint="eastAsia"/>
                <w:szCs w:val="21"/>
              </w:rPr>
              <w:t xml:space="preserve"> </w:t>
            </w:r>
            <w:r w:rsidR="00C21718" w:rsidRPr="00C21718">
              <w:rPr>
                <w:rFonts w:hint="eastAsia"/>
                <w:szCs w:val="21"/>
              </w:rPr>
              <w:tab/>
            </w:r>
            <w:r w:rsidR="00C21718" w:rsidRPr="00C21718">
              <w:rPr>
                <w:rFonts w:hint="eastAsia"/>
                <w:szCs w:val="21"/>
              </w:rPr>
              <w:t>门窗（断桥铝中空玻璃）</w:t>
            </w:r>
            <w:r w:rsidRPr="00BC648B">
              <w:rPr>
                <w:rFonts w:hint="eastAsia"/>
                <w:szCs w:val="21"/>
              </w:rPr>
              <w:t xml:space="preserve"> </w:t>
            </w:r>
          </w:p>
        </w:tc>
        <w:tc>
          <w:tcPr>
            <w:tcW w:w="918" w:type="pct"/>
          </w:tcPr>
          <w:p w14:paraId="7D40DA22"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35</w:t>
            </w:r>
          </w:p>
        </w:tc>
        <w:tc>
          <w:tcPr>
            <w:tcW w:w="811" w:type="pct"/>
          </w:tcPr>
          <w:p w14:paraId="3BFD58A4"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35</w:t>
            </w:r>
            <w:r>
              <w:rPr>
                <w:rFonts w:ascii="Times New Roman" w:hAnsi="Times New Roman" w:hint="eastAsia"/>
                <w:szCs w:val="21"/>
              </w:rPr>
              <w:t xml:space="preserve"> </w:t>
            </w:r>
          </w:p>
        </w:tc>
        <w:tc>
          <w:tcPr>
            <w:tcW w:w="874" w:type="pct"/>
          </w:tcPr>
          <w:p w14:paraId="013E6306" w14:textId="77777777" w:rsidR="00411DD7" w:rsidRPr="009A5F2B" w:rsidRDefault="00C21718" w:rsidP="003649D4">
            <w:pPr>
              <w:adjustRightInd w:val="0"/>
              <w:snapToGrid w:val="0"/>
              <w:jc w:val="center"/>
            </w:pPr>
            <w:r w:rsidRPr="00C21718">
              <w:rPr>
                <w:rFonts w:ascii="Times New Roman" w:hAnsi="Times New Roman" w:hint="eastAsia"/>
                <w:szCs w:val="21"/>
              </w:rPr>
              <w:t>≥</w:t>
            </w:r>
            <w:r w:rsidRPr="00C21718">
              <w:rPr>
                <w:rFonts w:ascii="Times New Roman" w:hAnsi="Times New Roman" w:hint="eastAsia"/>
                <w:szCs w:val="21"/>
              </w:rPr>
              <w:t>30</w:t>
            </w:r>
            <w:r w:rsidR="00411DD7">
              <w:rPr>
                <w:rFonts w:ascii="Times New Roman" w:hAnsi="Times New Roman" w:hint="eastAsia"/>
                <w:szCs w:val="21"/>
              </w:rPr>
              <w:t xml:space="preserve"> </w:t>
            </w:r>
          </w:p>
        </w:tc>
      </w:tr>
      <w:tr w:rsidR="00411DD7" w:rsidRPr="009A5F2B" w14:paraId="4C8F17DF" w14:textId="77777777" w:rsidTr="003649D4">
        <w:trPr>
          <w:trHeight w:val="284"/>
          <w:jc w:val="center"/>
        </w:trPr>
        <w:tc>
          <w:tcPr>
            <w:tcW w:w="444" w:type="pct"/>
            <w:vMerge/>
            <w:vAlign w:val="center"/>
          </w:tcPr>
          <w:p w14:paraId="59B9F062" w14:textId="77777777" w:rsidR="00411DD7" w:rsidRPr="009A5F2B" w:rsidRDefault="00411DD7" w:rsidP="003649D4">
            <w:pPr>
              <w:adjustRightInd w:val="0"/>
              <w:snapToGrid w:val="0"/>
              <w:jc w:val="center"/>
            </w:pPr>
          </w:p>
        </w:tc>
        <w:tc>
          <w:tcPr>
            <w:tcW w:w="976" w:type="pct"/>
          </w:tcPr>
          <w:p w14:paraId="4D47D3AA" w14:textId="77777777" w:rsidR="00411DD7" w:rsidRPr="00BC648B" w:rsidRDefault="00C21718" w:rsidP="003649D4">
            <w:pPr>
              <w:adjustRightInd w:val="0"/>
              <w:snapToGrid w:val="0"/>
              <w:jc w:val="center"/>
            </w:pPr>
            <w:r w:rsidRPr="00C21718">
              <w:rPr>
                <w:rFonts w:hint="eastAsia"/>
                <w:szCs w:val="21"/>
              </w:rPr>
              <w:t>书库</w:t>
            </w:r>
            <w:r w:rsidR="00411DD7" w:rsidRPr="00BC648B">
              <w:rPr>
                <w:rFonts w:hint="eastAsia"/>
                <w:szCs w:val="21"/>
              </w:rPr>
              <w:t xml:space="preserve"> </w:t>
            </w:r>
          </w:p>
        </w:tc>
        <w:tc>
          <w:tcPr>
            <w:tcW w:w="977" w:type="pct"/>
          </w:tcPr>
          <w:p w14:paraId="57900875" w14:textId="77777777" w:rsidR="00411DD7" w:rsidRPr="00BC648B" w:rsidRDefault="00C21718" w:rsidP="003649D4">
            <w:pPr>
              <w:adjustRightInd w:val="0"/>
              <w:snapToGrid w:val="0"/>
              <w:jc w:val="center"/>
            </w:pPr>
            <w:r w:rsidRPr="00C21718">
              <w:rPr>
                <w:rFonts w:hint="eastAsia"/>
                <w:szCs w:val="21"/>
              </w:rPr>
              <w:t>外墙（混凝土</w:t>
            </w:r>
            <w:r w:rsidRPr="00C21718">
              <w:rPr>
                <w:rFonts w:hint="eastAsia"/>
                <w:szCs w:val="21"/>
              </w:rPr>
              <w:t xml:space="preserve"> + </w:t>
            </w:r>
            <w:r w:rsidRPr="00C21718">
              <w:rPr>
                <w:rFonts w:hint="eastAsia"/>
                <w:szCs w:val="21"/>
              </w:rPr>
              <w:t>饰面）</w:t>
            </w:r>
            <w:r w:rsidR="00411DD7" w:rsidRPr="00BC648B">
              <w:rPr>
                <w:rFonts w:hint="eastAsia"/>
                <w:szCs w:val="21"/>
              </w:rPr>
              <w:t xml:space="preserve"> </w:t>
            </w:r>
          </w:p>
        </w:tc>
        <w:tc>
          <w:tcPr>
            <w:tcW w:w="918" w:type="pct"/>
          </w:tcPr>
          <w:p w14:paraId="4BA15954"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50</w:t>
            </w:r>
            <w:r>
              <w:rPr>
                <w:rFonts w:ascii="Times New Roman" w:hAnsi="Times New Roman" w:hint="eastAsia"/>
                <w:szCs w:val="21"/>
              </w:rPr>
              <w:t xml:space="preserve"> </w:t>
            </w:r>
          </w:p>
        </w:tc>
        <w:tc>
          <w:tcPr>
            <w:tcW w:w="811" w:type="pct"/>
          </w:tcPr>
          <w:p w14:paraId="07ECC9C7"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50</w:t>
            </w:r>
            <w:r>
              <w:rPr>
                <w:rFonts w:ascii="Times New Roman" w:hAnsi="Times New Roman" w:hint="eastAsia"/>
                <w:szCs w:val="21"/>
              </w:rPr>
              <w:t xml:space="preserve"> </w:t>
            </w:r>
          </w:p>
        </w:tc>
        <w:tc>
          <w:tcPr>
            <w:tcW w:w="874" w:type="pct"/>
          </w:tcPr>
          <w:p w14:paraId="22059E1A"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sidRPr="00C21718">
              <w:rPr>
                <w:rFonts w:ascii="Times New Roman" w:hAnsi="Times New Roman" w:hint="eastAsia"/>
                <w:szCs w:val="21"/>
              </w:rPr>
              <w:tab/>
            </w:r>
            <w:r w:rsidR="00C21718" w:rsidRPr="00C21718">
              <w:rPr>
                <w:rFonts w:ascii="Times New Roman" w:hAnsi="Times New Roman" w:hint="eastAsia"/>
                <w:szCs w:val="21"/>
              </w:rPr>
              <w:t>≥</w:t>
            </w:r>
            <w:r w:rsidR="00C21718" w:rsidRPr="00C21718">
              <w:rPr>
                <w:rFonts w:ascii="Times New Roman" w:hAnsi="Times New Roman" w:hint="eastAsia"/>
                <w:szCs w:val="21"/>
              </w:rPr>
              <w:t>45</w:t>
            </w:r>
            <w:r>
              <w:rPr>
                <w:rFonts w:ascii="Times New Roman" w:hAnsi="Times New Roman" w:hint="eastAsia"/>
                <w:szCs w:val="21"/>
              </w:rPr>
              <w:t xml:space="preserve"> </w:t>
            </w:r>
          </w:p>
        </w:tc>
      </w:tr>
      <w:tr w:rsidR="00411DD7" w:rsidRPr="009A5F2B" w14:paraId="5E641DF5" w14:textId="77777777" w:rsidTr="003649D4">
        <w:trPr>
          <w:trHeight w:val="284"/>
          <w:jc w:val="center"/>
        </w:trPr>
        <w:tc>
          <w:tcPr>
            <w:tcW w:w="444" w:type="pct"/>
            <w:vMerge w:val="restart"/>
            <w:vAlign w:val="center"/>
          </w:tcPr>
          <w:p w14:paraId="2893AA58" w14:textId="77777777" w:rsidR="00411DD7" w:rsidRPr="009A5F2B" w:rsidRDefault="00411DD7" w:rsidP="003649D4">
            <w:pPr>
              <w:adjustRightInd w:val="0"/>
              <w:snapToGrid w:val="0"/>
              <w:jc w:val="center"/>
            </w:pPr>
            <w:r w:rsidRPr="009A5F2B">
              <w:rPr>
                <w:rFonts w:hint="eastAsia"/>
              </w:rPr>
              <w:t>楼板撞击声性能</w:t>
            </w:r>
          </w:p>
        </w:tc>
        <w:tc>
          <w:tcPr>
            <w:tcW w:w="976" w:type="pct"/>
            <w:vAlign w:val="center"/>
          </w:tcPr>
          <w:p w14:paraId="43FAADC3" w14:textId="77777777" w:rsidR="00411DD7" w:rsidRPr="009A5F2B" w:rsidRDefault="00411DD7" w:rsidP="003649D4">
            <w:pPr>
              <w:jc w:val="center"/>
            </w:pPr>
            <w:r w:rsidRPr="009A5F2B">
              <w:rPr>
                <w:rFonts w:hint="eastAsia"/>
              </w:rPr>
              <w:t>主要功能房间</w:t>
            </w:r>
          </w:p>
        </w:tc>
        <w:tc>
          <w:tcPr>
            <w:tcW w:w="977" w:type="pct"/>
            <w:vAlign w:val="center"/>
          </w:tcPr>
          <w:p w14:paraId="02E8E9BC" w14:textId="77777777" w:rsidR="00411DD7" w:rsidRPr="009A5F2B" w:rsidRDefault="00411DD7" w:rsidP="003649D4">
            <w:pPr>
              <w:jc w:val="center"/>
            </w:pPr>
            <w:r w:rsidRPr="009A5F2B">
              <w:rPr>
                <w:rFonts w:hint="eastAsia"/>
              </w:rPr>
              <w:t>楼板部位</w:t>
            </w:r>
          </w:p>
        </w:tc>
        <w:tc>
          <w:tcPr>
            <w:tcW w:w="918" w:type="pct"/>
          </w:tcPr>
          <w:p w14:paraId="3C5B873F" w14:textId="77777777" w:rsidR="00411DD7" w:rsidRDefault="00411DD7" w:rsidP="003649D4">
            <w:pPr>
              <w:jc w:val="center"/>
            </w:pPr>
            <w:r w:rsidRPr="009A5F2B">
              <w:rPr>
                <w:rFonts w:hint="eastAsia"/>
              </w:rPr>
              <w:t>撞击声隔声值</w:t>
            </w:r>
          </w:p>
          <w:p w14:paraId="1E604D57" w14:textId="77777777" w:rsidR="00411DD7" w:rsidRPr="009A5F2B" w:rsidRDefault="00411DD7" w:rsidP="003649D4">
            <w:pPr>
              <w:jc w:val="center"/>
            </w:pPr>
            <w:r w:rsidRPr="009A5F2B">
              <w:rPr>
                <w:rFonts w:hint="eastAsia"/>
              </w:rPr>
              <w:t>（</w:t>
            </w:r>
            <w:r w:rsidRPr="009A5F2B">
              <w:t>dB</w:t>
            </w:r>
            <w:r w:rsidRPr="009A5F2B">
              <w:rPr>
                <w:rFonts w:hint="eastAsia"/>
              </w:rPr>
              <w:t>）</w:t>
            </w:r>
          </w:p>
        </w:tc>
        <w:tc>
          <w:tcPr>
            <w:tcW w:w="811" w:type="pct"/>
          </w:tcPr>
          <w:p w14:paraId="6F83B7BA" w14:textId="77777777" w:rsidR="00411DD7" w:rsidRPr="009A5F2B" w:rsidRDefault="00411DD7" w:rsidP="003649D4">
            <w:pPr>
              <w:jc w:val="center"/>
            </w:pPr>
            <w:r w:rsidRPr="009A5F2B">
              <w:rPr>
                <w:rFonts w:hint="eastAsia"/>
              </w:rPr>
              <w:t>高、低限值平均值（</w:t>
            </w:r>
            <w:r w:rsidRPr="009A5F2B">
              <w:t>dB</w:t>
            </w:r>
            <w:r w:rsidRPr="009A5F2B">
              <w:rPr>
                <w:rFonts w:hint="eastAsia"/>
              </w:rPr>
              <w:t>）</w:t>
            </w:r>
          </w:p>
        </w:tc>
        <w:tc>
          <w:tcPr>
            <w:tcW w:w="874" w:type="pct"/>
          </w:tcPr>
          <w:p w14:paraId="2B2C5275" w14:textId="77777777" w:rsidR="00411DD7" w:rsidRPr="009A5F2B" w:rsidRDefault="00411DD7" w:rsidP="003649D4">
            <w:pPr>
              <w:jc w:val="center"/>
            </w:pPr>
            <w:r w:rsidRPr="009A5F2B">
              <w:rPr>
                <w:rFonts w:hint="eastAsia"/>
              </w:rPr>
              <w:t>高要求标准限值（</w:t>
            </w:r>
            <w:r w:rsidRPr="009A5F2B">
              <w:t>dB</w:t>
            </w:r>
            <w:r w:rsidRPr="009A5F2B">
              <w:rPr>
                <w:rFonts w:hint="eastAsia"/>
              </w:rPr>
              <w:t>）</w:t>
            </w:r>
          </w:p>
        </w:tc>
      </w:tr>
      <w:tr w:rsidR="00411DD7" w:rsidRPr="009A5F2B" w14:paraId="60248F90" w14:textId="77777777" w:rsidTr="003649D4">
        <w:trPr>
          <w:trHeight w:val="284"/>
          <w:jc w:val="center"/>
        </w:trPr>
        <w:tc>
          <w:tcPr>
            <w:tcW w:w="444" w:type="pct"/>
            <w:vMerge/>
          </w:tcPr>
          <w:p w14:paraId="41DE1679" w14:textId="77777777" w:rsidR="00411DD7" w:rsidRPr="009A5F2B" w:rsidRDefault="00411DD7" w:rsidP="003649D4">
            <w:pPr>
              <w:adjustRightInd w:val="0"/>
              <w:snapToGrid w:val="0"/>
            </w:pPr>
          </w:p>
        </w:tc>
        <w:tc>
          <w:tcPr>
            <w:tcW w:w="976" w:type="pct"/>
          </w:tcPr>
          <w:p w14:paraId="0010EAF7" w14:textId="77777777" w:rsidR="00411DD7" w:rsidRPr="00BC648B" w:rsidRDefault="00411DD7" w:rsidP="003649D4">
            <w:pPr>
              <w:adjustRightInd w:val="0"/>
              <w:snapToGrid w:val="0"/>
              <w:jc w:val="center"/>
            </w:pPr>
            <w:r w:rsidRPr="00BC648B">
              <w:rPr>
                <w:rFonts w:hint="eastAsia"/>
                <w:szCs w:val="21"/>
              </w:rPr>
              <w:t xml:space="preserve">  </w:t>
            </w:r>
            <w:r w:rsidR="00C21718" w:rsidRPr="00C21718">
              <w:rPr>
                <w:rFonts w:hint="eastAsia"/>
                <w:szCs w:val="21"/>
              </w:rPr>
              <w:tab/>
            </w:r>
            <w:r w:rsidR="00C21718" w:rsidRPr="00C21718">
              <w:rPr>
                <w:rFonts w:hint="eastAsia"/>
                <w:szCs w:val="21"/>
              </w:rPr>
              <w:t>二层阅览区</w:t>
            </w:r>
          </w:p>
        </w:tc>
        <w:tc>
          <w:tcPr>
            <w:tcW w:w="977" w:type="pct"/>
          </w:tcPr>
          <w:p w14:paraId="2412B264" w14:textId="77777777" w:rsidR="00411DD7" w:rsidRPr="00BC648B" w:rsidRDefault="00C21718" w:rsidP="003649D4">
            <w:pPr>
              <w:adjustRightInd w:val="0"/>
              <w:snapToGrid w:val="0"/>
              <w:jc w:val="center"/>
            </w:pPr>
            <w:r w:rsidRPr="00C21718">
              <w:rPr>
                <w:rFonts w:hint="eastAsia"/>
                <w:szCs w:val="21"/>
              </w:rPr>
              <w:tab/>
            </w:r>
            <w:r w:rsidRPr="00C21718">
              <w:rPr>
                <w:rFonts w:hint="eastAsia"/>
                <w:szCs w:val="21"/>
              </w:rPr>
              <w:t>楼板（混凝土</w:t>
            </w:r>
            <w:r w:rsidRPr="00C21718">
              <w:rPr>
                <w:rFonts w:hint="eastAsia"/>
                <w:szCs w:val="21"/>
              </w:rPr>
              <w:t xml:space="preserve"> + </w:t>
            </w:r>
            <w:r w:rsidRPr="00C21718">
              <w:rPr>
                <w:rFonts w:hint="eastAsia"/>
                <w:szCs w:val="21"/>
              </w:rPr>
              <w:t>浮筑层</w:t>
            </w:r>
            <w:r w:rsidRPr="00C21718">
              <w:rPr>
                <w:rFonts w:hint="eastAsia"/>
                <w:szCs w:val="21"/>
              </w:rPr>
              <w:t xml:space="preserve"> + </w:t>
            </w:r>
            <w:r w:rsidRPr="00C21718">
              <w:rPr>
                <w:rFonts w:hint="eastAsia"/>
                <w:szCs w:val="21"/>
              </w:rPr>
              <w:t>地毯）</w:t>
            </w:r>
            <w:r w:rsidR="00411DD7" w:rsidRPr="00BC648B">
              <w:rPr>
                <w:rFonts w:hint="eastAsia"/>
                <w:szCs w:val="21"/>
              </w:rPr>
              <w:t xml:space="preserve">  </w:t>
            </w:r>
          </w:p>
        </w:tc>
        <w:tc>
          <w:tcPr>
            <w:tcW w:w="918" w:type="pct"/>
          </w:tcPr>
          <w:p w14:paraId="7C5263B1"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sidRPr="00C21718">
              <w:rPr>
                <w:rFonts w:ascii="Times New Roman" w:hAnsi="Times New Roman"/>
                <w:szCs w:val="21"/>
              </w:rPr>
              <w:t>62</w:t>
            </w:r>
            <w:r>
              <w:rPr>
                <w:rFonts w:ascii="Times New Roman" w:hAnsi="Times New Roman" w:hint="eastAsia"/>
                <w:szCs w:val="21"/>
              </w:rPr>
              <w:t xml:space="preserve"> </w:t>
            </w:r>
          </w:p>
        </w:tc>
        <w:tc>
          <w:tcPr>
            <w:tcW w:w="811" w:type="pct"/>
          </w:tcPr>
          <w:p w14:paraId="7FC78212"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sidRPr="00C21718">
              <w:rPr>
                <w:rFonts w:ascii="Times New Roman" w:hAnsi="Times New Roman"/>
                <w:szCs w:val="21"/>
              </w:rPr>
              <w:t>62</w:t>
            </w:r>
          </w:p>
        </w:tc>
        <w:tc>
          <w:tcPr>
            <w:tcW w:w="874" w:type="pct"/>
          </w:tcPr>
          <w:p w14:paraId="23D5E7A6" w14:textId="77777777" w:rsidR="00411DD7" w:rsidRPr="009A5F2B" w:rsidRDefault="00C21718" w:rsidP="003649D4">
            <w:pPr>
              <w:adjustRightInd w:val="0"/>
              <w:snapToGrid w:val="0"/>
              <w:jc w:val="center"/>
            </w:pPr>
            <w:r w:rsidRPr="00C21718">
              <w:rPr>
                <w:rFonts w:ascii="Times New Roman" w:hAnsi="Times New Roman" w:hint="eastAsia"/>
                <w:szCs w:val="21"/>
              </w:rPr>
              <w:t>≤</w:t>
            </w:r>
            <w:r w:rsidRPr="00C21718">
              <w:rPr>
                <w:rFonts w:ascii="Times New Roman" w:hAnsi="Times New Roman" w:hint="eastAsia"/>
                <w:szCs w:val="21"/>
              </w:rPr>
              <w:t>65</w:t>
            </w:r>
            <w:r w:rsidR="00411DD7">
              <w:rPr>
                <w:rFonts w:ascii="Times New Roman" w:hAnsi="Times New Roman" w:hint="eastAsia"/>
                <w:szCs w:val="21"/>
              </w:rPr>
              <w:t xml:space="preserve">  </w:t>
            </w:r>
          </w:p>
        </w:tc>
      </w:tr>
      <w:tr w:rsidR="00411DD7" w:rsidRPr="009A5F2B" w14:paraId="206671F5" w14:textId="77777777" w:rsidTr="003649D4">
        <w:trPr>
          <w:trHeight w:val="284"/>
          <w:jc w:val="center"/>
        </w:trPr>
        <w:tc>
          <w:tcPr>
            <w:tcW w:w="444" w:type="pct"/>
            <w:vMerge/>
          </w:tcPr>
          <w:p w14:paraId="75A4735B" w14:textId="77777777" w:rsidR="00411DD7" w:rsidRPr="009A5F2B" w:rsidRDefault="00411DD7" w:rsidP="003649D4">
            <w:pPr>
              <w:adjustRightInd w:val="0"/>
              <w:snapToGrid w:val="0"/>
            </w:pPr>
          </w:p>
        </w:tc>
        <w:tc>
          <w:tcPr>
            <w:tcW w:w="976" w:type="pct"/>
          </w:tcPr>
          <w:p w14:paraId="40EA676A" w14:textId="77777777" w:rsidR="00411DD7" w:rsidRPr="00BC648B" w:rsidRDefault="00C21718" w:rsidP="003649D4">
            <w:pPr>
              <w:adjustRightInd w:val="0"/>
              <w:snapToGrid w:val="0"/>
              <w:jc w:val="center"/>
            </w:pPr>
            <w:r w:rsidRPr="00C21718">
              <w:rPr>
                <w:rFonts w:hint="eastAsia"/>
                <w:szCs w:val="21"/>
              </w:rPr>
              <w:tab/>
            </w:r>
            <w:r w:rsidRPr="00C21718">
              <w:rPr>
                <w:rFonts w:hint="eastAsia"/>
                <w:szCs w:val="21"/>
              </w:rPr>
              <w:t>三层办公室</w:t>
            </w:r>
            <w:r w:rsidR="00411DD7" w:rsidRPr="00BC648B">
              <w:rPr>
                <w:rFonts w:hint="eastAsia"/>
                <w:szCs w:val="21"/>
              </w:rPr>
              <w:t xml:space="preserve">  </w:t>
            </w:r>
          </w:p>
        </w:tc>
        <w:tc>
          <w:tcPr>
            <w:tcW w:w="977" w:type="pct"/>
          </w:tcPr>
          <w:p w14:paraId="7B8E22FF" w14:textId="77777777" w:rsidR="00411DD7" w:rsidRPr="00BC648B" w:rsidRDefault="00C21718" w:rsidP="003649D4">
            <w:pPr>
              <w:adjustRightInd w:val="0"/>
              <w:snapToGrid w:val="0"/>
              <w:jc w:val="center"/>
            </w:pPr>
            <w:r w:rsidRPr="00C21718">
              <w:rPr>
                <w:rFonts w:hint="eastAsia"/>
                <w:szCs w:val="21"/>
              </w:rPr>
              <w:tab/>
            </w:r>
            <w:r w:rsidRPr="00C21718">
              <w:rPr>
                <w:rFonts w:hint="eastAsia"/>
                <w:szCs w:val="21"/>
              </w:rPr>
              <w:t>楼板（混凝土</w:t>
            </w:r>
            <w:r w:rsidRPr="00C21718">
              <w:rPr>
                <w:rFonts w:hint="eastAsia"/>
                <w:szCs w:val="21"/>
              </w:rPr>
              <w:t xml:space="preserve"> + </w:t>
            </w:r>
            <w:r w:rsidRPr="00C21718">
              <w:rPr>
                <w:rFonts w:hint="eastAsia"/>
                <w:szCs w:val="21"/>
              </w:rPr>
              <w:t>隔声垫</w:t>
            </w:r>
            <w:r w:rsidRPr="00C21718">
              <w:rPr>
                <w:rFonts w:hint="eastAsia"/>
                <w:szCs w:val="21"/>
              </w:rPr>
              <w:t xml:space="preserve"> + </w:t>
            </w:r>
            <w:r w:rsidRPr="00C21718">
              <w:rPr>
                <w:rFonts w:hint="eastAsia"/>
                <w:szCs w:val="21"/>
              </w:rPr>
              <w:t>地砖）</w:t>
            </w:r>
            <w:r w:rsidR="00411DD7" w:rsidRPr="00BC648B">
              <w:rPr>
                <w:rFonts w:hint="eastAsia"/>
                <w:szCs w:val="21"/>
              </w:rPr>
              <w:t xml:space="preserve">  </w:t>
            </w:r>
          </w:p>
        </w:tc>
        <w:tc>
          <w:tcPr>
            <w:tcW w:w="918" w:type="pct"/>
          </w:tcPr>
          <w:p w14:paraId="16E19A82" w14:textId="77777777" w:rsidR="00411DD7" w:rsidRPr="009A5F2B" w:rsidRDefault="00C21718" w:rsidP="003649D4">
            <w:pPr>
              <w:adjustRightInd w:val="0"/>
              <w:snapToGrid w:val="0"/>
              <w:jc w:val="center"/>
            </w:pPr>
            <w:r>
              <w:rPr>
                <w:rFonts w:ascii="Times New Roman" w:hAnsi="Times New Roman" w:hint="eastAsia"/>
                <w:szCs w:val="21"/>
              </w:rPr>
              <w:t>60</w:t>
            </w:r>
            <w:r w:rsidR="00411DD7">
              <w:rPr>
                <w:rFonts w:ascii="Times New Roman" w:hAnsi="Times New Roman" w:hint="eastAsia"/>
                <w:szCs w:val="21"/>
              </w:rPr>
              <w:t xml:space="preserve">  </w:t>
            </w:r>
          </w:p>
        </w:tc>
        <w:tc>
          <w:tcPr>
            <w:tcW w:w="811" w:type="pct"/>
          </w:tcPr>
          <w:p w14:paraId="67F12918"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60</w:t>
            </w:r>
            <w:r>
              <w:rPr>
                <w:rFonts w:ascii="Times New Roman" w:hAnsi="Times New Roman" w:hint="eastAsia"/>
                <w:szCs w:val="21"/>
              </w:rPr>
              <w:t xml:space="preserve"> </w:t>
            </w:r>
          </w:p>
        </w:tc>
        <w:tc>
          <w:tcPr>
            <w:tcW w:w="874" w:type="pct"/>
          </w:tcPr>
          <w:p w14:paraId="29C25C94" w14:textId="77777777" w:rsidR="00411DD7" w:rsidRPr="009A5F2B" w:rsidRDefault="00C21718" w:rsidP="003649D4">
            <w:pPr>
              <w:adjustRightInd w:val="0"/>
              <w:snapToGrid w:val="0"/>
              <w:jc w:val="center"/>
            </w:pPr>
            <w:r w:rsidRPr="00C21718">
              <w:rPr>
                <w:rFonts w:ascii="Times New Roman" w:hAnsi="Times New Roman" w:hint="eastAsia"/>
                <w:szCs w:val="21"/>
              </w:rPr>
              <w:t>≤</w:t>
            </w:r>
            <w:r w:rsidRPr="00C21718">
              <w:rPr>
                <w:rFonts w:ascii="Times New Roman" w:hAnsi="Times New Roman" w:hint="eastAsia"/>
                <w:szCs w:val="21"/>
              </w:rPr>
              <w:t>65</w:t>
            </w:r>
            <w:r w:rsidR="00411DD7">
              <w:rPr>
                <w:rFonts w:ascii="Times New Roman" w:hAnsi="Times New Roman" w:hint="eastAsia"/>
                <w:szCs w:val="21"/>
              </w:rPr>
              <w:t xml:space="preserve">  </w:t>
            </w:r>
          </w:p>
        </w:tc>
      </w:tr>
      <w:tr w:rsidR="00411DD7" w:rsidRPr="009A5F2B" w14:paraId="4D2BA1D0" w14:textId="77777777" w:rsidTr="003649D4">
        <w:trPr>
          <w:trHeight w:val="284"/>
          <w:jc w:val="center"/>
        </w:trPr>
        <w:tc>
          <w:tcPr>
            <w:tcW w:w="444" w:type="pct"/>
            <w:vMerge/>
          </w:tcPr>
          <w:p w14:paraId="152E95D4" w14:textId="77777777" w:rsidR="00411DD7" w:rsidRPr="009A5F2B" w:rsidRDefault="00411DD7" w:rsidP="003649D4">
            <w:pPr>
              <w:adjustRightInd w:val="0"/>
              <w:snapToGrid w:val="0"/>
            </w:pPr>
          </w:p>
        </w:tc>
        <w:tc>
          <w:tcPr>
            <w:tcW w:w="976" w:type="pct"/>
          </w:tcPr>
          <w:p w14:paraId="3736A6FB" w14:textId="77777777" w:rsidR="00411DD7" w:rsidRPr="00BC648B" w:rsidRDefault="00411DD7" w:rsidP="003649D4">
            <w:pPr>
              <w:adjustRightInd w:val="0"/>
              <w:snapToGrid w:val="0"/>
              <w:jc w:val="center"/>
            </w:pPr>
            <w:r w:rsidRPr="00BC648B">
              <w:rPr>
                <w:rFonts w:hint="eastAsia"/>
                <w:szCs w:val="21"/>
              </w:rPr>
              <w:t xml:space="preserve"> </w:t>
            </w:r>
            <w:r w:rsidR="00C21718" w:rsidRPr="00C21718">
              <w:rPr>
                <w:rFonts w:hint="eastAsia"/>
                <w:szCs w:val="21"/>
              </w:rPr>
              <w:tab/>
            </w:r>
            <w:r w:rsidR="00C21718" w:rsidRPr="00C21718">
              <w:rPr>
                <w:rFonts w:hint="eastAsia"/>
                <w:szCs w:val="21"/>
              </w:rPr>
              <w:t>多功能室</w:t>
            </w:r>
            <w:r w:rsidRPr="00BC648B">
              <w:rPr>
                <w:rFonts w:hint="eastAsia"/>
                <w:szCs w:val="21"/>
              </w:rPr>
              <w:t xml:space="preserve"> </w:t>
            </w:r>
          </w:p>
        </w:tc>
        <w:tc>
          <w:tcPr>
            <w:tcW w:w="977" w:type="pct"/>
          </w:tcPr>
          <w:p w14:paraId="46B0B12B" w14:textId="77777777" w:rsidR="00411DD7" w:rsidRPr="00BC648B" w:rsidRDefault="00C21718" w:rsidP="003649D4">
            <w:pPr>
              <w:adjustRightInd w:val="0"/>
              <w:snapToGrid w:val="0"/>
              <w:jc w:val="center"/>
            </w:pPr>
            <w:r w:rsidRPr="00C21718">
              <w:rPr>
                <w:rFonts w:hint="eastAsia"/>
                <w:szCs w:val="21"/>
              </w:rPr>
              <w:tab/>
            </w:r>
            <w:r w:rsidRPr="00C21718">
              <w:rPr>
                <w:rFonts w:hint="eastAsia"/>
                <w:szCs w:val="21"/>
              </w:rPr>
              <w:t>楼板（混凝土</w:t>
            </w:r>
            <w:r w:rsidRPr="00C21718">
              <w:rPr>
                <w:rFonts w:hint="eastAsia"/>
                <w:szCs w:val="21"/>
              </w:rPr>
              <w:t xml:space="preserve"> + </w:t>
            </w:r>
            <w:r w:rsidRPr="00C21718">
              <w:rPr>
                <w:rFonts w:hint="eastAsia"/>
                <w:szCs w:val="21"/>
              </w:rPr>
              <w:t>弹性垫层</w:t>
            </w:r>
            <w:r w:rsidRPr="00C21718">
              <w:rPr>
                <w:rFonts w:hint="eastAsia"/>
                <w:szCs w:val="21"/>
              </w:rPr>
              <w:t xml:space="preserve"> + </w:t>
            </w:r>
            <w:r w:rsidRPr="00C21718">
              <w:rPr>
                <w:rFonts w:hint="eastAsia"/>
                <w:szCs w:val="21"/>
              </w:rPr>
              <w:t>木地板）</w:t>
            </w:r>
            <w:r w:rsidR="00411DD7" w:rsidRPr="00BC648B">
              <w:rPr>
                <w:rFonts w:hint="eastAsia"/>
                <w:szCs w:val="21"/>
              </w:rPr>
              <w:t xml:space="preserve">  </w:t>
            </w:r>
          </w:p>
        </w:tc>
        <w:tc>
          <w:tcPr>
            <w:tcW w:w="918" w:type="pct"/>
          </w:tcPr>
          <w:p w14:paraId="03898B20"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63</w:t>
            </w:r>
            <w:r>
              <w:rPr>
                <w:rFonts w:ascii="Times New Roman" w:hAnsi="Times New Roman" w:hint="eastAsia"/>
                <w:szCs w:val="21"/>
              </w:rPr>
              <w:t xml:space="preserve"> </w:t>
            </w:r>
          </w:p>
        </w:tc>
        <w:tc>
          <w:tcPr>
            <w:tcW w:w="811" w:type="pct"/>
          </w:tcPr>
          <w:p w14:paraId="4EAB0F8F" w14:textId="77777777" w:rsidR="00411DD7" w:rsidRPr="009A5F2B" w:rsidRDefault="00411DD7" w:rsidP="003649D4">
            <w:pPr>
              <w:adjustRightInd w:val="0"/>
              <w:snapToGrid w:val="0"/>
              <w:jc w:val="center"/>
            </w:pPr>
            <w:r>
              <w:rPr>
                <w:rFonts w:ascii="Times New Roman" w:hAnsi="Times New Roman" w:hint="eastAsia"/>
                <w:szCs w:val="21"/>
              </w:rPr>
              <w:t xml:space="preserve"> </w:t>
            </w:r>
            <w:r w:rsidR="00C21718">
              <w:rPr>
                <w:rFonts w:ascii="Times New Roman" w:hAnsi="Times New Roman" w:hint="eastAsia"/>
                <w:szCs w:val="21"/>
              </w:rPr>
              <w:t>63</w:t>
            </w:r>
            <w:r>
              <w:rPr>
                <w:rFonts w:ascii="Times New Roman" w:hAnsi="Times New Roman" w:hint="eastAsia"/>
                <w:szCs w:val="21"/>
              </w:rPr>
              <w:t xml:space="preserve"> </w:t>
            </w:r>
          </w:p>
        </w:tc>
        <w:tc>
          <w:tcPr>
            <w:tcW w:w="874" w:type="pct"/>
          </w:tcPr>
          <w:p w14:paraId="1380BEFD" w14:textId="77777777" w:rsidR="00411DD7" w:rsidRPr="009A5F2B" w:rsidRDefault="00C21718" w:rsidP="003649D4">
            <w:pPr>
              <w:adjustRightInd w:val="0"/>
              <w:snapToGrid w:val="0"/>
              <w:jc w:val="center"/>
            </w:pPr>
            <w:r w:rsidRPr="00C21718">
              <w:rPr>
                <w:rFonts w:ascii="Times New Roman" w:hAnsi="Times New Roman" w:hint="eastAsia"/>
                <w:szCs w:val="21"/>
              </w:rPr>
              <w:t>≤</w:t>
            </w:r>
            <w:r w:rsidRPr="00C21718">
              <w:rPr>
                <w:rFonts w:ascii="Times New Roman" w:hAnsi="Times New Roman" w:hint="eastAsia"/>
                <w:szCs w:val="21"/>
              </w:rPr>
              <w:t>65</w:t>
            </w:r>
            <w:r w:rsidR="00411DD7">
              <w:rPr>
                <w:rFonts w:ascii="Times New Roman" w:hAnsi="Times New Roman" w:hint="eastAsia"/>
                <w:szCs w:val="21"/>
              </w:rPr>
              <w:t xml:space="preserve">  </w:t>
            </w:r>
          </w:p>
        </w:tc>
      </w:tr>
      <w:tr w:rsidR="00411DD7" w:rsidRPr="009A5F2B" w14:paraId="7BB9AC3B" w14:textId="77777777" w:rsidTr="003649D4">
        <w:trPr>
          <w:trHeight w:val="284"/>
          <w:jc w:val="center"/>
        </w:trPr>
        <w:tc>
          <w:tcPr>
            <w:tcW w:w="444" w:type="pct"/>
            <w:vMerge/>
          </w:tcPr>
          <w:p w14:paraId="1DEB815B" w14:textId="77777777" w:rsidR="00411DD7" w:rsidRPr="009A5F2B" w:rsidRDefault="00411DD7" w:rsidP="003649D4">
            <w:pPr>
              <w:adjustRightInd w:val="0"/>
              <w:snapToGrid w:val="0"/>
            </w:pPr>
          </w:p>
        </w:tc>
        <w:tc>
          <w:tcPr>
            <w:tcW w:w="976" w:type="pct"/>
          </w:tcPr>
          <w:p w14:paraId="6ECE3CE6" w14:textId="77777777" w:rsidR="00411DD7" w:rsidRPr="00BC648B" w:rsidRDefault="00411DD7" w:rsidP="003649D4">
            <w:pPr>
              <w:adjustRightInd w:val="0"/>
              <w:snapToGrid w:val="0"/>
              <w:jc w:val="center"/>
            </w:pPr>
            <w:r w:rsidRPr="00BC648B">
              <w:rPr>
                <w:rFonts w:hint="eastAsia"/>
                <w:szCs w:val="21"/>
              </w:rPr>
              <w:t xml:space="preserve">  </w:t>
            </w:r>
          </w:p>
        </w:tc>
        <w:tc>
          <w:tcPr>
            <w:tcW w:w="977" w:type="pct"/>
          </w:tcPr>
          <w:p w14:paraId="79033046" w14:textId="77777777" w:rsidR="00411DD7" w:rsidRPr="00BC648B" w:rsidRDefault="00411DD7" w:rsidP="003649D4">
            <w:pPr>
              <w:adjustRightInd w:val="0"/>
              <w:snapToGrid w:val="0"/>
              <w:jc w:val="center"/>
            </w:pPr>
            <w:r w:rsidRPr="00BC648B">
              <w:rPr>
                <w:rFonts w:hint="eastAsia"/>
                <w:szCs w:val="21"/>
              </w:rPr>
              <w:t xml:space="preserve">  </w:t>
            </w:r>
          </w:p>
        </w:tc>
        <w:tc>
          <w:tcPr>
            <w:tcW w:w="918" w:type="pct"/>
          </w:tcPr>
          <w:p w14:paraId="0A5FDCDA" w14:textId="77777777" w:rsidR="00411DD7" w:rsidRPr="009A5F2B" w:rsidRDefault="00411DD7" w:rsidP="003649D4">
            <w:pPr>
              <w:adjustRightInd w:val="0"/>
              <w:snapToGrid w:val="0"/>
              <w:jc w:val="center"/>
            </w:pPr>
            <w:r>
              <w:rPr>
                <w:rFonts w:ascii="Times New Roman" w:hAnsi="Times New Roman" w:hint="eastAsia"/>
                <w:szCs w:val="21"/>
              </w:rPr>
              <w:t xml:space="preserve">  </w:t>
            </w:r>
          </w:p>
        </w:tc>
        <w:tc>
          <w:tcPr>
            <w:tcW w:w="811" w:type="pct"/>
          </w:tcPr>
          <w:p w14:paraId="1AA84E92" w14:textId="77777777" w:rsidR="00411DD7" w:rsidRPr="009A5F2B" w:rsidRDefault="00411DD7" w:rsidP="003649D4">
            <w:pPr>
              <w:adjustRightInd w:val="0"/>
              <w:snapToGrid w:val="0"/>
              <w:jc w:val="center"/>
            </w:pPr>
            <w:r>
              <w:rPr>
                <w:rFonts w:ascii="Times New Roman" w:hAnsi="Times New Roman" w:hint="eastAsia"/>
                <w:szCs w:val="21"/>
              </w:rPr>
              <w:t xml:space="preserve">  </w:t>
            </w:r>
          </w:p>
        </w:tc>
        <w:tc>
          <w:tcPr>
            <w:tcW w:w="874" w:type="pct"/>
          </w:tcPr>
          <w:p w14:paraId="45DAF36E" w14:textId="77777777" w:rsidR="00411DD7" w:rsidRPr="009A5F2B" w:rsidRDefault="00411DD7" w:rsidP="003649D4">
            <w:pPr>
              <w:adjustRightInd w:val="0"/>
              <w:snapToGrid w:val="0"/>
              <w:jc w:val="center"/>
            </w:pPr>
            <w:r>
              <w:rPr>
                <w:rFonts w:ascii="Times New Roman" w:hAnsi="Times New Roman" w:hint="eastAsia"/>
                <w:szCs w:val="21"/>
              </w:rPr>
              <w:t xml:space="preserve">  </w:t>
            </w:r>
          </w:p>
        </w:tc>
      </w:tr>
    </w:tbl>
    <w:p w14:paraId="1D115B8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DF0384F"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43ACFD60" w14:textId="77777777" w:rsidR="00411DD7" w:rsidRPr="00371C8B" w:rsidRDefault="00411DD7" w:rsidP="003649D4">
      <w:pPr>
        <w:rPr>
          <w:rFonts w:ascii="Times New Roman" w:hAnsi="Times New Roman"/>
          <w:szCs w:val="21"/>
        </w:rPr>
      </w:pPr>
      <w:bookmarkStart w:id="12" w:name="_Toc9944692"/>
      <w:bookmarkStart w:id="13" w:name="_Toc9944972"/>
      <w:bookmarkStart w:id="14" w:name="_Toc9945116"/>
      <w:bookmarkStart w:id="15" w:name="_Toc9945258"/>
      <w:bookmarkStart w:id="16" w:name="_Toc9945399"/>
      <w:r w:rsidRPr="00547320">
        <w:rPr>
          <w:rFonts w:ascii="Times New Roman" w:hAnsi="Times New Roman"/>
          <w:szCs w:val="21"/>
        </w:rPr>
        <w:t>1</w:t>
      </w:r>
      <w:r>
        <w:rPr>
          <w:rFonts w:ascii="Times New Roman" w:hAnsi="Times New Roman" w:hint="eastAsia"/>
          <w:szCs w:val="21"/>
        </w:rPr>
        <w:t>）</w:t>
      </w:r>
      <w:r w:rsidRPr="00371C8B">
        <w:rPr>
          <w:rFonts w:ascii="Times New Roman" w:hAnsi="Times New Roman" w:hint="eastAsia"/>
          <w:szCs w:val="21"/>
        </w:rPr>
        <w:t>建筑设计说明：应说明建筑围护结构类型，包括外墙构造形式、楼板构造形式，门窗类型</w:t>
      </w:r>
      <w:bookmarkEnd w:id="12"/>
      <w:bookmarkEnd w:id="13"/>
      <w:bookmarkEnd w:id="14"/>
      <w:bookmarkEnd w:id="15"/>
      <w:bookmarkEnd w:id="16"/>
      <w:r>
        <w:rPr>
          <w:rFonts w:ascii="Times New Roman" w:hAnsi="Times New Roman" w:hint="eastAsia"/>
          <w:szCs w:val="21"/>
        </w:rPr>
        <w:t>；</w:t>
      </w:r>
    </w:p>
    <w:p w14:paraId="5E811B13" w14:textId="77777777" w:rsidR="00411DD7" w:rsidRPr="00371C8B" w:rsidRDefault="00411DD7" w:rsidP="003649D4">
      <w:pPr>
        <w:rPr>
          <w:rFonts w:ascii="Times New Roman" w:hAnsi="Times New Roman"/>
          <w:szCs w:val="21"/>
        </w:rPr>
      </w:pPr>
      <w:bookmarkStart w:id="17" w:name="_Toc9944695"/>
      <w:bookmarkStart w:id="18" w:name="_Toc9944975"/>
      <w:bookmarkStart w:id="19" w:name="_Toc9945119"/>
      <w:bookmarkStart w:id="20" w:name="_Toc9945261"/>
      <w:bookmarkStart w:id="21" w:name="_Toc9945402"/>
      <w:r>
        <w:rPr>
          <w:rFonts w:ascii="Times New Roman" w:hAnsi="Times New Roman" w:hint="eastAsia"/>
          <w:szCs w:val="21"/>
        </w:rPr>
        <w:t>2</w:t>
      </w:r>
      <w:r>
        <w:rPr>
          <w:rFonts w:ascii="Times New Roman" w:hAnsi="Times New Roman" w:hint="eastAsia"/>
          <w:szCs w:val="21"/>
        </w:rPr>
        <w:t>）</w:t>
      </w:r>
      <w:r w:rsidRPr="00371C8B">
        <w:rPr>
          <w:rFonts w:ascii="Times New Roman" w:hAnsi="Times New Roman" w:hint="eastAsia"/>
          <w:szCs w:val="21"/>
        </w:rPr>
        <w:t>围护结构隔声性能检测和分析报告：其中门、窗应提供所选门窗隔声性能型式检验报告；外墙、隔墙以及楼板应提供隔声性能计算分析报告或者现场检验报告。</w:t>
      </w:r>
      <w:bookmarkEnd w:id="17"/>
      <w:bookmarkEnd w:id="18"/>
      <w:bookmarkEnd w:id="19"/>
      <w:bookmarkEnd w:id="20"/>
      <w:bookmarkEnd w:id="21"/>
    </w:p>
    <w:p w14:paraId="19F88185" w14:textId="77777777" w:rsidR="00411DD7" w:rsidRDefault="00411DD7" w:rsidP="003649D4"/>
    <w:p w14:paraId="6D8D8815"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4B1943DA" w14:textId="77777777" w:rsidTr="003649D4">
        <w:trPr>
          <w:trHeight w:val="2634"/>
          <w:jc w:val="center"/>
        </w:trPr>
        <w:tc>
          <w:tcPr>
            <w:tcW w:w="9356" w:type="dxa"/>
          </w:tcPr>
          <w:p w14:paraId="69AA7361" w14:textId="77777777" w:rsidR="00411DD7" w:rsidRPr="00BC648B" w:rsidRDefault="00411DD7" w:rsidP="003649D4">
            <w:pPr>
              <w:rPr>
                <w:szCs w:val="21"/>
              </w:rPr>
            </w:pPr>
          </w:p>
        </w:tc>
      </w:tr>
    </w:tbl>
    <w:p w14:paraId="234CE674" w14:textId="77777777" w:rsidR="00411DD7" w:rsidRDefault="00411DD7"/>
    <w:p w14:paraId="5831A4F7" w14:textId="77777777" w:rsidR="00411DD7" w:rsidRDefault="00411DD7">
      <w:pPr>
        <w:rPr>
          <w:rFonts w:ascii="Times New Roman" w:hAnsi="Times New Roman"/>
          <w:b/>
          <w:bCs/>
        </w:rPr>
      </w:pPr>
      <w:r>
        <w:rPr>
          <w:rFonts w:ascii="Times New Roman" w:hAnsi="Times New Roman"/>
        </w:rPr>
        <w:br w:type="page"/>
      </w:r>
    </w:p>
    <w:p w14:paraId="039273BF" w14:textId="77777777" w:rsidR="00411DD7" w:rsidRPr="00BC648B" w:rsidRDefault="00411DD7" w:rsidP="003649D4">
      <w:pPr>
        <w:pStyle w:val="4"/>
        <w:rPr>
          <w:szCs w:val="40"/>
        </w:rPr>
      </w:pPr>
      <w:r w:rsidRPr="00BC648B">
        <w:rPr>
          <w:szCs w:val="40"/>
        </w:rPr>
        <w:t>5.2.8</w:t>
      </w:r>
      <w:r w:rsidRPr="00BC648B">
        <w:rPr>
          <w:rFonts w:hint="eastAsia"/>
          <w:szCs w:val="40"/>
        </w:rPr>
        <w:t xml:space="preserve"> </w:t>
      </w:r>
      <w:r w:rsidRPr="00BC648B">
        <w:rPr>
          <w:szCs w:val="40"/>
        </w:rPr>
        <w:t>充分利用天然光。（</w:t>
      </w:r>
      <w:r w:rsidRPr="00BC648B">
        <w:rPr>
          <w:szCs w:val="40"/>
        </w:rPr>
        <w:t>12</w:t>
      </w:r>
      <w:r w:rsidRPr="00BC648B">
        <w:rPr>
          <w:szCs w:val="40"/>
        </w:rPr>
        <w:t>分）</w:t>
      </w:r>
    </w:p>
    <w:p w14:paraId="246F1BF6"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63"/>
        <w:gridCol w:w="3187"/>
        <w:gridCol w:w="1533"/>
        <w:gridCol w:w="1300"/>
      </w:tblGrid>
      <w:tr w:rsidR="00411DD7" w:rsidRPr="00371C8B" w14:paraId="4B9A83FB" w14:textId="77777777" w:rsidTr="003649D4">
        <w:trPr>
          <w:jc w:val="center"/>
        </w:trPr>
        <w:tc>
          <w:tcPr>
            <w:tcW w:w="709" w:type="dxa"/>
            <w:vAlign w:val="center"/>
          </w:tcPr>
          <w:p w14:paraId="55908156"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序号</w:t>
            </w:r>
          </w:p>
        </w:tc>
        <w:tc>
          <w:tcPr>
            <w:tcW w:w="4251" w:type="dxa"/>
            <w:gridSpan w:val="2"/>
            <w:vAlign w:val="center"/>
          </w:tcPr>
          <w:p w14:paraId="23BE9955"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评价内容</w:t>
            </w:r>
          </w:p>
        </w:tc>
        <w:tc>
          <w:tcPr>
            <w:tcW w:w="1533" w:type="dxa"/>
            <w:vAlign w:val="center"/>
          </w:tcPr>
          <w:p w14:paraId="620D2A98"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评价分值</w:t>
            </w:r>
          </w:p>
        </w:tc>
        <w:tc>
          <w:tcPr>
            <w:tcW w:w="1300" w:type="dxa"/>
            <w:vAlign w:val="center"/>
          </w:tcPr>
          <w:p w14:paraId="2E27E575"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自评得分</w:t>
            </w:r>
          </w:p>
        </w:tc>
      </w:tr>
      <w:tr w:rsidR="00411DD7" w:rsidRPr="00371C8B" w14:paraId="6709E1F3" w14:textId="77777777" w:rsidTr="003649D4">
        <w:trPr>
          <w:trHeight w:val="749"/>
          <w:jc w:val="center"/>
        </w:trPr>
        <w:tc>
          <w:tcPr>
            <w:tcW w:w="709" w:type="dxa"/>
            <w:vAlign w:val="center"/>
          </w:tcPr>
          <w:p w14:paraId="01C62328"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1</w:t>
            </w:r>
          </w:p>
        </w:tc>
        <w:tc>
          <w:tcPr>
            <w:tcW w:w="4251" w:type="dxa"/>
            <w:gridSpan w:val="2"/>
            <w:vAlign w:val="center"/>
          </w:tcPr>
          <w:p w14:paraId="293F6962" w14:textId="77777777" w:rsidR="00411DD7" w:rsidRPr="00371C8B" w:rsidRDefault="00411DD7" w:rsidP="003649D4">
            <w:pPr>
              <w:rPr>
                <w:rFonts w:ascii="Times New Roman" w:hAnsi="Times New Roman"/>
                <w:szCs w:val="21"/>
              </w:rPr>
            </w:pPr>
            <w:r w:rsidRPr="00371C8B">
              <w:rPr>
                <w:rFonts w:ascii="Times New Roman" w:hAnsi="Times New Roman"/>
                <w:szCs w:val="21"/>
              </w:rPr>
              <w:t>住宅建筑：主要功能空间至少</w:t>
            </w:r>
            <w:r w:rsidRPr="00371C8B">
              <w:rPr>
                <w:rFonts w:ascii="Times New Roman" w:hAnsi="Times New Roman"/>
                <w:szCs w:val="21"/>
              </w:rPr>
              <w:t>60%</w:t>
            </w:r>
            <w:r w:rsidRPr="00371C8B">
              <w:rPr>
                <w:rFonts w:ascii="Times New Roman" w:hAnsi="Times New Roman"/>
                <w:szCs w:val="21"/>
              </w:rPr>
              <w:t>面积比例区域采光照度值不低于</w:t>
            </w:r>
            <w:r w:rsidRPr="00371C8B">
              <w:rPr>
                <w:rFonts w:ascii="Times New Roman" w:hAnsi="Times New Roman"/>
                <w:szCs w:val="21"/>
              </w:rPr>
              <w:t>300lx</w:t>
            </w:r>
            <w:r w:rsidRPr="00371C8B">
              <w:rPr>
                <w:rFonts w:ascii="Times New Roman" w:hAnsi="Times New Roman"/>
                <w:szCs w:val="21"/>
              </w:rPr>
              <w:t>的小时数平均不少于</w:t>
            </w:r>
            <w:r w:rsidRPr="00371C8B">
              <w:rPr>
                <w:rFonts w:ascii="Times New Roman" w:hAnsi="Times New Roman"/>
                <w:szCs w:val="21"/>
              </w:rPr>
              <w:t>8h/d</w:t>
            </w:r>
          </w:p>
        </w:tc>
        <w:tc>
          <w:tcPr>
            <w:tcW w:w="1533" w:type="dxa"/>
            <w:vAlign w:val="center"/>
          </w:tcPr>
          <w:p w14:paraId="00BAA2C2"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9</w:t>
            </w:r>
          </w:p>
        </w:tc>
        <w:tc>
          <w:tcPr>
            <w:tcW w:w="1300" w:type="dxa"/>
            <w:vAlign w:val="center"/>
          </w:tcPr>
          <w:p w14:paraId="1302A1E7" w14:textId="77777777" w:rsidR="00411DD7" w:rsidRPr="00371C8B" w:rsidRDefault="00C21718" w:rsidP="003649D4">
            <w:pPr>
              <w:jc w:val="center"/>
              <w:rPr>
                <w:rFonts w:ascii="Times New Roman" w:hAnsi="Times New Roman"/>
                <w:szCs w:val="21"/>
              </w:rPr>
            </w:pPr>
            <w:r>
              <w:rPr>
                <w:rFonts w:ascii="Times New Roman" w:hAnsi="Times New Roman" w:hint="eastAsia"/>
                <w:szCs w:val="21"/>
              </w:rPr>
              <w:t>9</w:t>
            </w:r>
            <w:r w:rsidR="00411DD7">
              <w:rPr>
                <w:rFonts w:ascii="Times New Roman" w:hAnsi="Times New Roman" w:hint="eastAsia"/>
                <w:szCs w:val="21"/>
              </w:rPr>
              <w:t xml:space="preserve">  </w:t>
            </w:r>
          </w:p>
        </w:tc>
      </w:tr>
      <w:tr w:rsidR="00411DD7" w:rsidRPr="00371C8B" w14:paraId="3AD1FB84" w14:textId="77777777" w:rsidTr="003649D4">
        <w:trPr>
          <w:trHeight w:val="105"/>
          <w:jc w:val="center"/>
        </w:trPr>
        <w:tc>
          <w:tcPr>
            <w:tcW w:w="709" w:type="dxa"/>
            <w:vMerge w:val="restart"/>
            <w:vAlign w:val="center"/>
          </w:tcPr>
          <w:p w14:paraId="012E141D"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2</w:t>
            </w:r>
          </w:p>
        </w:tc>
        <w:tc>
          <w:tcPr>
            <w:tcW w:w="1063" w:type="dxa"/>
            <w:vMerge w:val="restart"/>
            <w:vAlign w:val="center"/>
          </w:tcPr>
          <w:p w14:paraId="5FC65CD2" w14:textId="77777777" w:rsidR="00411DD7" w:rsidRPr="00371C8B" w:rsidRDefault="00411DD7" w:rsidP="003649D4">
            <w:pPr>
              <w:rPr>
                <w:rFonts w:ascii="Times New Roman" w:hAnsi="Times New Roman"/>
                <w:szCs w:val="21"/>
              </w:rPr>
            </w:pPr>
            <w:r w:rsidRPr="00371C8B">
              <w:rPr>
                <w:rFonts w:ascii="Times New Roman" w:hAnsi="Times New Roman"/>
                <w:szCs w:val="21"/>
              </w:rPr>
              <w:t>公共建筑</w:t>
            </w:r>
          </w:p>
        </w:tc>
        <w:tc>
          <w:tcPr>
            <w:tcW w:w="3188" w:type="dxa"/>
            <w:vAlign w:val="center"/>
          </w:tcPr>
          <w:p w14:paraId="57E3DEA6" w14:textId="77777777" w:rsidR="00411DD7" w:rsidRPr="00371C8B" w:rsidRDefault="00411DD7" w:rsidP="003649D4">
            <w:pPr>
              <w:rPr>
                <w:rFonts w:ascii="Times New Roman" w:hAnsi="Times New Roman"/>
              </w:rPr>
            </w:pPr>
            <w:r w:rsidRPr="00371C8B">
              <w:rPr>
                <w:rFonts w:ascii="Times New Roman" w:hAnsi="Times New Roman"/>
              </w:rPr>
              <w:t>内区采光系数满足采光要求的面积比例达到</w:t>
            </w:r>
            <w:r w:rsidRPr="00371C8B">
              <w:rPr>
                <w:rFonts w:ascii="Times New Roman" w:hAnsi="Times New Roman"/>
              </w:rPr>
              <w:t>60%</w:t>
            </w:r>
          </w:p>
        </w:tc>
        <w:tc>
          <w:tcPr>
            <w:tcW w:w="1533" w:type="dxa"/>
            <w:vAlign w:val="center"/>
          </w:tcPr>
          <w:p w14:paraId="5BE15CFF" w14:textId="77777777" w:rsidR="00411DD7" w:rsidRPr="00371C8B" w:rsidRDefault="00411DD7" w:rsidP="003649D4">
            <w:pPr>
              <w:jc w:val="center"/>
              <w:rPr>
                <w:rFonts w:ascii="Times New Roman" w:hAnsi="Times New Roman"/>
                <w:szCs w:val="21"/>
              </w:rPr>
            </w:pPr>
            <w:r>
              <w:rPr>
                <w:rFonts w:ascii="Times New Roman" w:hAnsi="Times New Roman"/>
                <w:szCs w:val="21"/>
              </w:rPr>
              <w:t>3</w:t>
            </w:r>
          </w:p>
        </w:tc>
        <w:tc>
          <w:tcPr>
            <w:tcW w:w="1300" w:type="dxa"/>
            <w:vMerge w:val="restart"/>
            <w:vAlign w:val="center"/>
          </w:tcPr>
          <w:p w14:paraId="6FB9828B" w14:textId="77777777" w:rsidR="00411DD7" w:rsidRPr="00371C8B" w:rsidRDefault="00411DD7" w:rsidP="003649D4">
            <w:pPr>
              <w:jc w:val="center"/>
              <w:rPr>
                <w:rFonts w:ascii="Times New Roman" w:hAnsi="Times New Roman"/>
                <w:szCs w:val="21"/>
              </w:rPr>
            </w:pPr>
            <w:r>
              <w:rPr>
                <w:rFonts w:ascii="Times New Roman" w:hAnsi="Times New Roman" w:hint="eastAsia"/>
                <w:szCs w:val="21"/>
              </w:rPr>
              <w:t xml:space="preserve"> </w:t>
            </w:r>
            <w:r w:rsidR="00C21718">
              <w:rPr>
                <w:rFonts w:ascii="Times New Roman" w:hAnsi="Times New Roman" w:hint="eastAsia"/>
                <w:szCs w:val="21"/>
              </w:rPr>
              <w:t>3</w:t>
            </w:r>
            <w:r>
              <w:rPr>
                <w:rFonts w:ascii="Times New Roman" w:hAnsi="Times New Roman" w:hint="eastAsia"/>
                <w:szCs w:val="21"/>
              </w:rPr>
              <w:t xml:space="preserve"> </w:t>
            </w:r>
          </w:p>
        </w:tc>
      </w:tr>
      <w:tr w:rsidR="00411DD7" w:rsidRPr="00371C8B" w14:paraId="10ED0318" w14:textId="77777777" w:rsidTr="003649D4">
        <w:trPr>
          <w:trHeight w:val="105"/>
          <w:jc w:val="center"/>
        </w:trPr>
        <w:tc>
          <w:tcPr>
            <w:tcW w:w="709" w:type="dxa"/>
            <w:vMerge/>
            <w:vAlign w:val="center"/>
          </w:tcPr>
          <w:p w14:paraId="24AADBE2" w14:textId="77777777" w:rsidR="00411DD7" w:rsidRPr="00371C8B" w:rsidRDefault="00411DD7" w:rsidP="003649D4">
            <w:pPr>
              <w:jc w:val="center"/>
              <w:rPr>
                <w:rFonts w:ascii="Times New Roman" w:hAnsi="Times New Roman"/>
                <w:szCs w:val="21"/>
              </w:rPr>
            </w:pPr>
          </w:p>
        </w:tc>
        <w:tc>
          <w:tcPr>
            <w:tcW w:w="1063" w:type="dxa"/>
            <w:vMerge/>
            <w:vAlign w:val="center"/>
          </w:tcPr>
          <w:p w14:paraId="49C23A47" w14:textId="77777777" w:rsidR="00411DD7" w:rsidRPr="00371C8B" w:rsidRDefault="00411DD7" w:rsidP="003649D4">
            <w:pPr>
              <w:rPr>
                <w:rFonts w:ascii="Times New Roman" w:hAnsi="Times New Roman"/>
                <w:szCs w:val="21"/>
              </w:rPr>
            </w:pPr>
          </w:p>
        </w:tc>
        <w:tc>
          <w:tcPr>
            <w:tcW w:w="3188" w:type="dxa"/>
            <w:vAlign w:val="center"/>
          </w:tcPr>
          <w:p w14:paraId="3B429314" w14:textId="77777777" w:rsidR="00411DD7" w:rsidRPr="00371C8B" w:rsidRDefault="00411DD7" w:rsidP="003649D4">
            <w:pPr>
              <w:rPr>
                <w:rFonts w:ascii="Times New Roman" w:hAnsi="Times New Roman"/>
                <w:szCs w:val="21"/>
              </w:rPr>
            </w:pPr>
            <w:r w:rsidRPr="00371C8B">
              <w:rPr>
                <w:rFonts w:ascii="Times New Roman" w:hAnsi="Times New Roman"/>
                <w:szCs w:val="21"/>
              </w:rPr>
              <w:t>地下空间平均采光系数</w:t>
            </w:r>
            <w:r w:rsidRPr="00371C8B">
              <w:rPr>
                <w:rFonts w:ascii="Times New Roman" w:hAnsi="Times New Roman"/>
                <w:szCs w:val="21"/>
              </w:rPr>
              <w:t>≥0.5%</w:t>
            </w:r>
            <w:r w:rsidRPr="00371C8B">
              <w:rPr>
                <w:rFonts w:ascii="Times New Roman" w:hAnsi="Times New Roman"/>
                <w:szCs w:val="21"/>
              </w:rPr>
              <w:t>的面积与首层地下室面积的比例达到</w:t>
            </w:r>
            <w:r w:rsidRPr="00371C8B">
              <w:rPr>
                <w:rFonts w:ascii="Times New Roman" w:hAnsi="Times New Roman"/>
                <w:szCs w:val="21"/>
              </w:rPr>
              <w:t>10%</w:t>
            </w:r>
            <w:r w:rsidRPr="00371C8B">
              <w:rPr>
                <w:rFonts w:ascii="Times New Roman" w:hAnsi="Times New Roman"/>
                <w:szCs w:val="21"/>
              </w:rPr>
              <w:t>以上</w:t>
            </w:r>
          </w:p>
        </w:tc>
        <w:tc>
          <w:tcPr>
            <w:tcW w:w="1533" w:type="dxa"/>
            <w:vAlign w:val="center"/>
          </w:tcPr>
          <w:p w14:paraId="04114594"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3</w:t>
            </w:r>
          </w:p>
        </w:tc>
        <w:tc>
          <w:tcPr>
            <w:tcW w:w="1300" w:type="dxa"/>
            <w:vMerge/>
            <w:vAlign w:val="center"/>
          </w:tcPr>
          <w:p w14:paraId="25A6F40B" w14:textId="77777777" w:rsidR="00411DD7" w:rsidRPr="00371C8B" w:rsidRDefault="00411DD7" w:rsidP="003649D4">
            <w:pPr>
              <w:jc w:val="center"/>
              <w:rPr>
                <w:rFonts w:ascii="Times New Roman" w:hAnsi="Times New Roman"/>
                <w:szCs w:val="21"/>
              </w:rPr>
            </w:pPr>
          </w:p>
        </w:tc>
      </w:tr>
      <w:tr w:rsidR="00411DD7" w:rsidRPr="00371C8B" w14:paraId="0BDB64A7" w14:textId="77777777" w:rsidTr="003649D4">
        <w:trPr>
          <w:trHeight w:val="105"/>
          <w:jc w:val="center"/>
        </w:trPr>
        <w:tc>
          <w:tcPr>
            <w:tcW w:w="709" w:type="dxa"/>
            <w:vMerge/>
            <w:vAlign w:val="center"/>
          </w:tcPr>
          <w:p w14:paraId="6F9C72ED" w14:textId="77777777" w:rsidR="00411DD7" w:rsidRPr="00371C8B" w:rsidRDefault="00411DD7" w:rsidP="003649D4">
            <w:pPr>
              <w:jc w:val="center"/>
              <w:rPr>
                <w:rFonts w:ascii="Times New Roman" w:hAnsi="Times New Roman"/>
                <w:szCs w:val="21"/>
              </w:rPr>
            </w:pPr>
          </w:p>
        </w:tc>
        <w:tc>
          <w:tcPr>
            <w:tcW w:w="1063" w:type="dxa"/>
            <w:vMerge/>
            <w:vAlign w:val="center"/>
          </w:tcPr>
          <w:p w14:paraId="5FF1EBAD" w14:textId="77777777" w:rsidR="00411DD7" w:rsidRPr="00371C8B" w:rsidRDefault="00411DD7" w:rsidP="003649D4">
            <w:pPr>
              <w:rPr>
                <w:rFonts w:ascii="Times New Roman" w:hAnsi="Times New Roman"/>
                <w:szCs w:val="21"/>
              </w:rPr>
            </w:pPr>
          </w:p>
        </w:tc>
        <w:tc>
          <w:tcPr>
            <w:tcW w:w="3188" w:type="dxa"/>
            <w:vAlign w:val="center"/>
          </w:tcPr>
          <w:p w14:paraId="5EEB362B" w14:textId="77777777" w:rsidR="00411DD7" w:rsidRPr="00371C8B" w:rsidRDefault="00411DD7" w:rsidP="003649D4">
            <w:pPr>
              <w:rPr>
                <w:rFonts w:ascii="Times New Roman" w:hAnsi="Times New Roman"/>
                <w:szCs w:val="21"/>
              </w:rPr>
            </w:pPr>
            <w:r w:rsidRPr="00371C8B">
              <w:rPr>
                <w:rFonts w:ascii="Times New Roman" w:hAnsi="Times New Roman"/>
                <w:szCs w:val="21"/>
              </w:rPr>
              <w:t>主要功能空间至少</w:t>
            </w:r>
            <w:r w:rsidRPr="00371C8B">
              <w:rPr>
                <w:rFonts w:ascii="Times New Roman" w:hAnsi="Times New Roman"/>
                <w:szCs w:val="21"/>
              </w:rPr>
              <w:t>60%</w:t>
            </w:r>
            <w:r w:rsidRPr="00371C8B">
              <w:rPr>
                <w:rFonts w:ascii="Times New Roman" w:hAnsi="Times New Roman"/>
                <w:szCs w:val="21"/>
              </w:rPr>
              <w:t>面积比例区域采光照度值不低于采光要求的小时数平均不少于</w:t>
            </w:r>
            <w:r w:rsidRPr="00371C8B">
              <w:rPr>
                <w:rFonts w:ascii="Times New Roman" w:hAnsi="Times New Roman"/>
                <w:szCs w:val="21"/>
              </w:rPr>
              <w:t>4h/d</w:t>
            </w:r>
          </w:p>
        </w:tc>
        <w:tc>
          <w:tcPr>
            <w:tcW w:w="1298" w:type="dxa"/>
            <w:vAlign w:val="center"/>
          </w:tcPr>
          <w:p w14:paraId="008A0629"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3</w:t>
            </w:r>
          </w:p>
        </w:tc>
        <w:tc>
          <w:tcPr>
            <w:tcW w:w="1300" w:type="dxa"/>
            <w:vMerge/>
            <w:vAlign w:val="center"/>
          </w:tcPr>
          <w:p w14:paraId="4A1B1402" w14:textId="77777777" w:rsidR="00411DD7" w:rsidRPr="00371C8B" w:rsidRDefault="00411DD7" w:rsidP="003649D4">
            <w:pPr>
              <w:jc w:val="center"/>
              <w:rPr>
                <w:rFonts w:ascii="Times New Roman" w:hAnsi="Times New Roman"/>
                <w:szCs w:val="21"/>
              </w:rPr>
            </w:pPr>
          </w:p>
        </w:tc>
      </w:tr>
      <w:tr w:rsidR="00411DD7" w:rsidRPr="00371C8B" w14:paraId="462974DB" w14:textId="77777777" w:rsidTr="003649D4">
        <w:trPr>
          <w:jc w:val="center"/>
        </w:trPr>
        <w:tc>
          <w:tcPr>
            <w:tcW w:w="709" w:type="dxa"/>
            <w:vAlign w:val="center"/>
          </w:tcPr>
          <w:p w14:paraId="7AB10406"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3</w:t>
            </w:r>
          </w:p>
        </w:tc>
        <w:tc>
          <w:tcPr>
            <w:tcW w:w="4251" w:type="dxa"/>
            <w:gridSpan w:val="2"/>
            <w:vAlign w:val="center"/>
          </w:tcPr>
          <w:p w14:paraId="73F46492" w14:textId="77777777" w:rsidR="00411DD7" w:rsidRPr="00371C8B" w:rsidRDefault="00411DD7" w:rsidP="003649D4">
            <w:pPr>
              <w:rPr>
                <w:rFonts w:ascii="Times New Roman" w:hAnsi="Times New Roman"/>
                <w:szCs w:val="21"/>
              </w:rPr>
            </w:pPr>
            <w:r w:rsidRPr="00371C8B">
              <w:rPr>
                <w:rFonts w:ascii="Times New Roman" w:hAnsi="Times New Roman"/>
                <w:szCs w:val="21"/>
              </w:rPr>
              <w:t>主要功能房间有眩光控制措施</w:t>
            </w:r>
          </w:p>
        </w:tc>
        <w:tc>
          <w:tcPr>
            <w:tcW w:w="1533" w:type="dxa"/>
            <w:vAlign w:val="center"/>
          </w:tcPr>
          <w:p w14:paraId="01C321C4"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3</w:t>
            </w:r>
          </w:p>
        </w:tc>
        <w:tc>
          <w:tcPr>
            <w:tcW w:w="1298" w:type="dxa"/>
            <w:vAlign w:val="center"/>
          </w:tcPr>
          <w:p w14:paraId="35F2FEE5" w14:textId="77777777" w:rsidR="00411DD7" w:rsidRPr="00371C8B" w:rsidRDefault="00411DD7" w:rsidP="003649D4">
            <w:pPr>
              <w:jc w:val="center"/>
              <w:rPr>
                <w:rFonts w:ascii="Times New Roman" w:hAnsi="Times New Roman"/>
                <w:szCs w:val="21"/>
              </w:rPr>
            </w:pPr>
            <w:r>
              <w:rPr>
                <w:rFonts w:ascii="Times New Roman" w:hAnsi="Times New Roman" w:hint="eastAsia"/>
                <w:szCs w:val="21"/>
              </w:rPr>
              <w:t xml:space="preserve"> </w:t>
            </w:r>
            <w:r w:rsidR="00C21718">
              <w:rPr>
                <w:rFonts w:ascii="Times New Roman" w:hAnsi="Times New Roman" w:hint="eastAsia"/>
                <w:szCs w:val="21"/>
              </w:rPr>
              <w:t>3</w:t>
            </w:r>
            <w:r>
              <w:rPr>
                <w:rFonts w:ascii="Times New Roman" w:hAnsi="Times New Roman" w:hint="eastAsia"/>
                <w:szCs w:val="21"/>
              </w:rPr>
              <w:t xml:space="preserve"> </w:t>
            </w:r>
          </w:p>
        </w:tc>
      </w:tr>
      <w:tr w:rsidR="00411DD7" w:rsidRPr="00371C8B" w14:paraId="4032E473" w14:textId="77777777" w:rsidTr="003649D4">
        <w:trPr>
          <w:jc w:val="center"/>
        </w:trPr>
        <w:tc>
          <w:tcPr>
            <w:tcW w:w="709" w:type="dxa"/>
            <w:gridSpan w:val="3"/>
            <w:vAlign w:val="center"/>
          </w:tcPr>
          <w:p w14:paraId="3F74C1FC"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合计</w:t>
            </w:r>
          </w:p>
        </w:tc>
        <w:tc>
          <w:tcPr>
            <w:tcW w:w="1533" w:type="dxa"/>
            <w:vAlign w:val="center"/>
          </w:tcPr>
          <w:p w14:paraId="7D42C4DF"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12</w:t>
            </w:r>
          </w:p>
        </w:tc>
        <w:tc>
          <w:tcPr>
            <w:tcW w:w="1300" w:type="dxa"/>
            <w:vAlign w:val="center"/>
          </w:tcPr>
          <w:p w14:paraId="0587A789" w14:textId="77777777" w:rsidR="00411DD7" w:rsidRPr="00371C8B" w:rsidRDefault="00411DD7" w:rsidP="003649D4">
            <w:pPr>
              <w:jc w:val="center"/>
              <w:rPr>
                <w:rFonts w:ascii="Times New Roman" w:hAnsi="Times New Roman"/>
                <w:szCs w:val="21"/>
              </w:rPr>
            </w:pPr>
            <w:r>
              <w:rPr>
                <w:rFonts w:ascii="Times New Roman" w:hAnsi="Times New Roman" w:hint="eastAsia"/>
                <w:szCs w:val="21"/>
              </w:rPr>
              <w:t xml:space="preserve"> </w:t>
            </w:r>
            <w:r w:rsidR="00C21718">
              <w:rPr>
                <w:rFonts w:ascii="Times New Roman" w:hAnsi="Times New Roman" w:hint="eastAsia"/>
                <w:szCs w:val="21"/>
              </w:rPr>
              <w:t>12</w:t>
            </w:r>
            <w:r>
              <w:rPr>
                <w:rFonts w:ascii="Times New Roman" w:hAnsi="Times New Roman" w:hint="eastAsia"/>
                <w:szCs w:val="21"/>
              </w:rPr>
              <w:t xml:space="preserve"> </w:t>
            </w:r>
          </w:p>
        </w:tc>
      </w:tr>
    </w:tbl>
    <w:p w14:paraId="7B72D3A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7F2EE9F6" w14:textId="77777777" w:rsidR="00411DD7" w:rsidRPr="00371C8B" w:rsidRDefault="00411DD7" w:rsidP="003649D4">
      <w:pPr>
        <w:rPr>
          <w:rFonts w:ascii="Times New Roman" w:hAnsi="Times New Roman"/>
          <w:szCs w:val="21"/>
        </w:rPr>
      </w:pPr>
      <w:r>
        <w:rPr>
          <w:rFonts w:ascii="Times New Roman" w:hAnsi="Times New Roman"/>
        </w:rPr>
        <w:t>概述改善室内防眩光采用的措施。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738B492C" w14:textId="77777777" w:rsidTr="003649D4">
        <w:trPr>
          <w:trHeight w:val="2634"/>
          <w:jc w:val="center"/>
        </w:trPr>
        <w:tc>
          <w:tcPr>
            <w:tcW w:w="9356" w:type="dxa"/>
          </w:tcPr>
          <w:p w14:paraId="45D26E0A" w14:textId="77777777" w:rsidR="00411DD7" w:rsidRPr="00BC648B" w:rsidRDefault="00411DD7" w:rsidP="00411DD7">
            <w:pPr>
              <w:ind w:firstLineChars="200" w:firstLine="420"/>
              <w:rPr>
                <w:szCs w:val="21"/>
              </w:rPr>
            </w:pPr>
            <w:r w:rsidRPr="00BC648B">
              <w:rPr>
                <w:rFonts w:hint="eastAsia"/>
                <w:szCs w:val="21"/>
              </w:rPr>
              <w:t>本项目主要功能房间采用下列措施控制不舒适眩光：</w:t>
            </w:r>
          </w:p>
          <w:p w14:paraId="34D45039" w14:textId="77777777" w:rsidR="00411DD7" w:rsidRPr="00BC648B" w:rsidRDefault="00411DD7" w:rsidP="00411DD7">
            <w:pPr>
              <w:ind w:firstLineChars="200" w:firstLine="420"/>
              <w:rPr>
                <w:szCs w:val="21"/>
              </w:rPr>
            </w:pPr>
            <w:r w:rsidRPr="00BC648B">
              <w:rPr>
                <w:rFonts w:hint="eastAsia"/>
                <w:szCs w:val="21"/>
              </w:rPr>
              <w:t>1</w:t>
            </w:r>
            <w:r w:rsidRPr="00BC648B">
              <w:rPr>
                <w:rFonts w:hint="eastAsia"/>
                <w:szCs w:val="21"/>
              </w:rPr>
              <w:t>、作业区域避免直射阳光。</w:t>
            </w:r>
          </w:p>
          <w:p w14:paraId="50166556" w14:textId="77777777" w:rsidR="00411DD7" w:rsidRPr="00BC648B" w:rsidRDefault="00411DD7" w:rsidP="00411DD7">
            <w:pPr>
              <w:ind w:firstLineChars="200" w:firstLine="420"/>
              <w:rPr>
                <w:szCs w:val="21"/>
              </w:rPr>
            </w:pPr>
            <w:r w:rsidRPr="00BC648B">
              <w:rPr>
                <w:rFonts w:hint="eastAsia"/>
                <w:szCs w:val="21"/>
              </w:rPr>
              <w:t>2</w:t>
            </w:r>
            <w:r w:rsidRPr="00BC648B">
              <w:rPr>
                <w:rFonts w:hint="eastAsia"/>
                <w:szCs w:val="21"/>
              </w:rPr>
              <w:t>、室内人员的视觉背景不为窗口。</w:t>
            </w:r>
          </w:p>
          <w:p w14:paraId="063A6ACA" w14:textId="77777777" w:rsidR="00411DD7" w:rsidRPr="00BC648B" w:rsidRDefault="00411DD7" w:rsidP="00411DD7">
            <w:pPr>
              <w:ind w:firstLineChars="200" w:firstLine="420"/>
              <w:rPr>
                <w:szCs w:val="21"/>
              </w:rPr>
            </w:pPr>
            <w:r w:rsidRPr="00BC648B">
              <w:rPr>
                <w:rFonts w:hint="eastAsia"/>
                <w:szCs w:val="21"/>
              </w:rPr>
              <w:t>3</w:t>
            </w:r>
            <w:r w:rsidRPr="00BC648B">
              <w:rPr>
                <w:rFonts w:hint="eastAsia"/>
                <w:szCs w:val="21"/>
              </w:rPr>
              <w:t>、采用室内遮挡措施。</w:t>
            </w:r>
          </w:p>
          <w:p w14:paraId="0A1F72FF" w14:textId="77777777" w:rsidR="00411DD7" w:rsidRPr="00BC648B" w:rsidRDefault="00411DD7" w:rsidP="00411DD7">
            <w:pPr>
              <w:ind w:firstLineChars="200" w:firstLine="420"/>
              <w:rPr>
                <w:szCs w:val="21"/>
              </w:rPr>
            </w:pPr>
            <w:r w:rsidRPr="00BC648B">
              <w:rPr>
                <w:rFonts w:hint="eastAsia"/>
                <w:szCs w:val="21"/>
              </w:rPr>
              <w:t>4</w:t>
            </w:r>
            <w:r w:rsidRPr="00BC648B">
              <w:rPr>
                <w:rFonts w:hint="eastAsia"/>
                <w:szCs w:val="21"/>
              </w:rPr>
              <w:t>、窗结构的内表面或窗周围的内墙面采用浅色饰面。</w:t>
            </w:r>
          </w:p>
        </w:tc>
      </w:tr>
    </w:tbl>
    <w:p w14:paraId="41830117" w14:textId="77777777" w:rsidR="00411DD7" w:rsidRPr="004E73FB" w:rsidRDefault="00411DD7" w:rsidP="003649D4">
      <w:r>
        <w:rPr>
          <w:rFonts w:hint="eastAsia"/>
        </w:rPr>
        <w:t>采光</w:t>
      </w:r>
      <w:r w:rsidRPr="004E73FB">
        <w:rPr>
          <w:rFonts w:hint="eastAsia"/>
        </w:rPr>
        <w:t>达标统计</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6"/>
        <w:gridCol w:w="1262"/>
        <w:gridCol w:w="2268"/>
        <w:gridCol w:w="1860"/>
        <w:gridCol w:w="1986"/>
        <w:gridCol w:w="1357"/>
      </w:tblGrid>
      <w:tr w:rsidR="00411DD7" w:rsidRPr="009A5F2B" w14:paraId="68677238" w14:textId="77777777" w:rsidTr="003649D4">
        <w:trPr>
          <w:trHeight w:val="234"/>
          <w:tblHeader/>
          <w:jc w:val="center"/>
        </w:trPr>
        <w:tc>
          <w:tcPr>
            <w:tcW w:w="716" w:type="dxa"/>
            <w:vMerge w:val="restart"/>
            <w:vAlign w:val="center"/>
          </w:tcPr>
          <w:p w14:paraId="59CD9C9B" w14:textId="77777777" w:rsidR="00411DD7" w:rsidRPr="009A5F2B" w:rsidRDefault="00411DD7" w:rsidP="003649D4">
            <w:r w:rsidRPr="009A5F2B">
              <w:rPr>
                <w:rFonts w:hint="eastAsia"/>
              </w:rPr>
              <w:t>内区</w:t>
            </w:r>
          </w:p>
        </w:tc>
        <w:tc>
          <w:tcPr>
            <w:tcW w:w="1262" w:type="dxa"/>
            <w:vAlign w:val="center"/>
          </w:tcPr>
          <w:p w14:paraId="3FFDCA90" w14:textId="77777777" w:rsidR="00411DD7" w:rsidRPr="009A5F2B" w:rsidRDefault="00411DD7" w:rsidP="003649D4">
            <w:pPr>
              <w:jc w:val="center"/>
            </w:pPr>
            <w:r w:rsidRPr="009A5F2B">
              <w:rPr>
                <w:rFonts w:hint="eastAsia"/>
              </w:rPr>
              <w:t>分析区域</w:t>
            </w:r>
          </w:p>
        </w:tc>
        <w:tc>
          <w:tcPr>
            <w:tcW w:w="2268" w:type="dxa"/>
            <w:vAlign w:val="center"/>
          </w:tcPr>
          <w:p w14:paraId="0650D181" w14:textId="77777777" w:rsidR="00411DD7" w:rsidRDefault="00411DD7" w:rsidP="003649D4">
            <w:pPr>
              <w:jc w:val="center"/>
            </w:pPr>
            <w:r w:rsidRPr="009A5F2B">
              <w:rPr>
                <w:rFonts w:hint="eastAsia"/>
              </w:rPr>
              <w:t>主要功能空间面积</w:t>
            </w:r>
          </w:p>
          <w:p w14:paraId="6581F783" w14:textId="77777777" w:rsidR="00411DD7" w:rsidRPr="009A5F2B" w:rsidRDefault="00411DD7" w:rsidP="003649D4">
            <w:pPr>
              <w:jc w:val="center"/>
            </w:pPr>
            <w:r w:rsidRPr="009A5F2B">
              <w:rPr>
                <w:rFonts w:hint="eastAsia"/>
              </w:rPr>
              <w:t>（</w:t>
            </w:r>
            <w:r w:rsidRPr="009A5F2B">
              <w:t>m</w:t>
            </w:r>
            <w:r w:rsidRPr="009A5F2B">
              <w:rPr>
                <w:vertAlign w:val="superscript"/>
              </w:rPr>
              <w:t>2</w:t>
            </w:r>
            <w:r w:rsidRPr="009A5F2B">
              <w:rPr>
                <w:rFonts w:hint="eastAsia"/>
              </w:rPr>
              <w:t>）</w:t>
            </w:r>
          </w:p>
        </w:tc>
        <w:tc>
          <w:tcPr>
            <w:tcW w:w="1860" w:type="dxa"/>
          </w:tcPr>
          <w:p w14:paraId="46013887" w14:textId="77777777" w:rsidR="00411DD7" w:rsidRDefault="00411DD7" w:rsidP="003649D4">
            <w:pPr>
              <w:jc w:val="center"/>
            </w:pPr>
            <w:r w:rsidRPr="009A5F2B">
              <w:rPr>
                <w:rFonts w:hint="eastAsia"/>
              </w:rPr>
              <w:t>内区面积</w:t>
            </w:r>
          </w:p>
          <w:p w14:paraId="37E26803" w14:textId="77777777" w:rsidR="00411DD7" w:rsidRPr="009A5F2B" w:rsidRDefault="00411DD7" w:rsidP="003649D4">
            <w:pPr>
              <w:jc w:val="center"/>
            </w:pPr>
            <w:r w:rsidRPr="009A5F2B">
              <w:rPr>
                <w:rFonts w:hint="eastAsia"/>
              </w:rPr>
              <w:t>（</w:t>
            </w:r>
            <w:r w:rsidRPr="009A5F2B">
              <w:t>m</w:t>
            </w:r>
            <w:r w:rsidRPr="009A5F2B">
              <w:rPr>
                <w:vertAlign w:val="superscript"/>
              </w:rPr>
              <w:t>2</w:t>
            </w:r>
            <w:r w:rsidRPr="009A5F2B">
              <w:rPr>
                <w:rFonts w:hint="eastAsia"/>
              </w:rPr>
              <w:t>）</w:t>
            </w:r>
          </w:p>
        </w:tc>
        <w:tc>
          <w:tcPr>
            <w:tcW w:w="1986" w:type="dxa"/>
            <w:vAlign w:val="center"/>
          </w:tcPr>
          <w:p w14:paraId="03BD142F" w14:textId="77777777" w:rsidR="00411DD7" w:rsidRDefault="00411DD7" w:rsidP="003649D4">
            <w:pPr>
              <w:jc w:val="center"/>
            </w:pPr>
            <w:r w:rsidRPr="009A5F2B">
              <w:rPr>
                <w:rFonts w:hint="eastAsia"/>
              </w:rPr>
              <w:t>采光达标面积</w:t>
            </w:r>
          </w:p>
          <w:p w14:paraId="07BC016E" w14:textId="77777777" w:rsidR="00411DD7" w:rsidRPr="009A5F2B" w:rsidRDefault="00411DD7" w:rsidP="003649D4">
            <w:pPr>
              <w:jc w:val="center"/>
            </w:pPr>
            <w:r w:rsidRPr="009A5F2B">
              <w:rPr>
                <w:rFonts w:hint="eastAsia"/>
              </w:rPr>
              <w:t>（</w:t>
            </w:r>
            <w:r w:rsidRPr="009A5F2B">
              <w:t>m</w:t>
            </w:r>
            <w:r w:rsidRPr="009A5F2B">
              <w:rPr>
                <w:vertAlign w:val="superscript"/>
              </w:rPr>
              <w:t>2</w:t>
            </w:r>
            <w:r w:rsidRPr="009A5F2B">
              <w:rPr>
                <w:rFonts w:hint="eastAsia"/>
              </w:rPr>
              <w:t>）</w:t>
            </w:r>
          </w:p>
        </w:tc>
        <w:tc>
          <w:tcPr>
            <w:tcW w:w="1357" w:type="dxa"/>
            <w:vAlign w:val="center"/>
          </w:tcPr>
          <w:p w14:paraId="528F8ED5" w14:textId="77777777" w:rsidR="00411DD7" w:rsidRPr="009A5F2B" w:rsidRDefault="00411DD7" w:rsidP="003649D4">
            <w:pPr>
              <w:jc w:val="center"/>
            </w:pPr>
            <w:r w:rsidRPr="009A5F2B">
              <w:rPr>
                <w:rFonts w:hint="eastAsia"/>
              </w:rPr>
              <w:t>达标比例（</w:t>
            </w:r>
            <w:r w:rsidRPr="009A5F2B">
              <w:t>%</w:t>
            </w:r>
            <w:r w:rsidRPr="009A5F2B">
              <w:rPr>
                <w:rFonts w:hint="eastAsia"/>
              </w:rPr>
              <w:t>）</w:t>
            </w:r>
          </w:p>
        </w:tc>
      </w:tr>
      <w:tr w:rsidR="00411DD7" w:rsidRPr="009A5F2B" w14:paraId="25CE4CE7" w14:textId="77777777" w:rsidTr="003649D4">
        <w:trPr>
          <w:trHeight w:val="268"/>
          <w:jc w:val="center"/>
        </w:trPr>
        <w:tc>
          <w:tcPr>
            <w:tcW w:w="716" w:type="dxa"/>
            <w:vMerge/>
            <w:vAlign w:val="center"/>
          </w:tcPr>
          <w:p w14:paraId="6395BD50" w14:textId="77777777" w:rsidR="00411DD7" w:rsidRPr="009A5F2B" w:rsidRDefault="00411DD7" w:rsidP="003649D4"/>
        </w:tc>
        <w:tc>
          <w:tcPr>
            <w:tcW w:w="1262" w:type="dxa"/>
          </w:tcPr>
          <w:p w14:paraId="028C8048" w14:textId="77777777" w:rsidR="00411DD7" w:rsidRPr="009A5F2B" w:rsidRDefault="00411DD7" w:rsidP="003649D4">
            <w:pPr>
              <w:jc w:val="center"/>
            </w:pPr>
            <w:r>
              <w:rPr>
                <w:rFonts w:ascii="Times New Roman" w:hAnsi="Times New Roman" w:hint="eastAsia"/>
                <w:szCs w:val="21"/>
              </w:rPr>
              <w:t xml:space="preserve">  </w:t>
            </w:r>
          </w:p>
        </w:tc>
        <w:tc>
          <w:tcPr>
            <w:tcW w:w="2268" w:type="dxa"/>
          </w:tcPr>
          <w:p w14:paraId="6321F1F1" w14:textId="77777777" w:rsidR="00411DD7" w:rsidRPr="009A5F2B" w:rsidRDefault="00411DD7" w:rsidP="003649D4">
            <w:pPr>
              <w:jc w:val="center"/>
            </w:pPr>
            <w:r>
              <w:rPr>
                <w:rFonts w:ascii="Times New Roman" w:hAnsi="Times New Roman" w:hint="eastAsia"/>
                <w:szCs w:val="21"/>
              </w:rPr>
              <w:t xml:space="preserve">  </w:t>
            </w:r>
          </w:p>
        </w:tc>
        <w:tc>
          <w:tcPr>
            <w:tcW w:w="1860" w:type="dxa"/>
          </w:tcPr>
          <w:p w14:paraId="284B95B4" w14:textId="77777777" w:rsidR="00411DD7" w:rsidRPr="009A5F2B" w:rsidRDefault="00411DD7" w:rsidP="003649D4">
            <w:pPr>
              <w:jc w:val="center"/>
            </w:pPr>
            <w:r>
              <w:rPr>
                <w:rFonts w:ascii="Times New Roman" w:hAnsi="Times New Roman" w:hint="eastAsia"/>
                <w:szCs w:val="21"/>
              </w:rPr>
              <w:t xml:space="preserve">  </w:t>
            </w:r>
          </w:p>
        </w:tc>
        <w:tc>
          <w:tcPr>
            <w:tcW w:w="1986" w:type="dxa"/>
          </w:tcPr>
          <w:p w14:paraId="76BADB20"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7975586D"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5CF92609" w14:textId="77777777" w:rsidTr="003649D4">
        <w:trPr>
          <w:trHeight w:val="268"/>
          <w:jc w:val="center"/>
        </w:trPr>
        <w:tc>
          <w:tcPr>
            <w:tcW w:w="716" w:type="dxa"/>
            <w:vMerge/>
            <w:vAlign w:val="center"/>
          </w:tcPr>
          <w:p w14:paraId="766904C5" w14:textId="77777777" w:rsidR="00411DD7" w:rsidRPr="009A5F2B" w:rsidRDefault="00411DD7" w:rsidP="003649D4"/>
        </w:tc>
        <w:tc>
          <w:tcPr>
            <w:tcW w:w="1262" w:type="dxa"/>
          </w:tcPr>
          <w:p w14:paraId="35E8E504" w14:textId="77777777" w:rsidR="00411DD7" w:rsidRPr="009A5F2B" w:rsidRDefault="00411DD7" w:rsidP="003649D4">
            <w:pPr>
              <w:jc w:val="center"/>
            </w:pPr>
            <w:r>
              <w:rPr>
                <w:rFonts w:ascii="Times New Roman" w:hAnsi="Times New Roman" w:hint="eastAsia"/>
                <w:szCs w:val="21"/>
              </w:rPr>
              <w:t xml:space="preserve">  </w:t>
            </w:r>
          </w:p>
        </w:tc>
        <w:tc>
          <w:tcPr>
            <w:tcW w:w="2268" w:type="dxa"/>
          </w:tcPr>
          <w:p w14:paraId="42A69036" w14:textId="77777777" w:rsidR="00411DD7" w:rsidRPr="009A5F2B" w:rsidRDefault="00411DD7" w:rsidP="003649D4">
            <w:pPr>
              <w:jc w:val="center"/>
            </w:pPr>
            <w:r>
              <w:rPr>
                <w:rFonts w:ascii="Times New Roman" w:hAnsi="Times New Roman" w:hint="eastAsia"/>
                <w:szCs w:val="21"/>
              </w:rPr>
              <w:t xml:space="preserve">  </w:t>
            </w:r>
          </w:p>
        </w:tc>
        <w:tc>
          <w:tcPr>
            <w:tcW w:w="1860" w:type="dxa"/>
          </w:tcPr>
          <w:p w14:paraId="0AF74595" w14:textId="77777777" w:rsidR="00411DD7" w:rsidRPr="009A5F2B" w:rsidRDefault="00411DD7" w:rsidP="003649D4">
            <w:pPr>
              <w:jc w:val="center"/>
            </w:pPr>
            <w:r>
              <w:rPr>
                <w:rFonts w:ascii="Times New Roman" w:hAnsi="Times New Roman" w:hint="eastAsia"/>
                <w:szCs w:val="21"/>
              </w:rPr>
              <w:t xml:space="preserve">  </w:t>
            </w:r>
          </w:p>
        </w:tc>
        <w:tc>
          <w:tcPr>
            <w:tcW w:w="1986" w:type="dxa"/>
            <w:vAlign w:val="center"/>
          </w:tcPr>
          <w:p w14:paraId="4B351010"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4DB612B9"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7BAF5229" w14:textId="77777777" w:rsidTr="003649D4">
        <w:trPr>
          <w:trHeight w:val="268"/>
          <w:jc w:val="center"/>
        </w:trPr>
        <w:tc>
          <w:tcPr>
            <w:tcW w:w="716" w:type="dxa"/>
            <w:vMerge/>
            <w:vAlign w:val="center"/>
          </w:tcPr>
          <w:p w14:paraId="5D351783" w14:textId="77777777" w:rsidR="00411DD7" w:rsidRPr="009A5F2B" w:rsidRDefault="00411DD7" w:rsidP="003649D4"/>
        </w:tc>
        <w:tc>
          <w:tcPr>
            <w:tcW w:w="1262" w:type="dxa"/>
          </w:tcPr>
          <w:p w14:paraId="58D3DA2D" w14:textId="77777777" w:rsidR="00411DD7" w:rsidRPr="009A5F2B" w:rsidRDefault="00411DD7" w:rsidP="003649D4">
            <w:pPr>
              <w:jc w:val="center"/>
            </w:pPr>
            <w:r>
              <w:rPr>
                <w:rFonts w:ascii="Times New Roman" w:hAnsi="Times New Roman" w:hint="eastAsia"/>
                <w:szCs w:val="21"/>
              </w:rPr>
              <w:t xml:space="preserve">  </w:t>
            </w:r>
          </w:p>
        </w:tc>
        <w:tc>
          <w:tcPr>
            <w:tcW w:w="2268" w:type="dxa"/>
          </w:tcPr>
          <w:p w14:paraId="5265C52A" w14:textId="77777777" w:rsidR="00411DD7" w:rsidRPr="009A5F2B" w:rsidRDefault="00411DD7" w:rsidP="003649D4">
            <w:pPr>
              <w:jc w:val="center"/>
            </w:pPr>
            <w:r>
              <w:rPr>
                <w:rFonts w:ascii="Times New Roman" w:hAnsi="Times New Roman" w:hint="eastAsia"/>
                <w:szCs w:val="21"/>
              </w:rPr>
              <w:t xml:space="preserve">  </w:t>
            </w:r>
          </w:p>
        </w:tc>
        <w:tc>
          <w:tcPr>
            <w:tcW w:w="1860" w:type="dxa"/>
          </w:tcPr>
          <w:p w14:paraId="2549CDC7" w14:textId="77777777" w:rsidR="00411DD7" w:rsidRPr="009A5F2B" w:rsidRDefault="00411DD7" w:rsidP="003649D4">
            <w:pPr>
              <w:jc w:val="center"/>
            </w:pPr>
            <w:r>
              <w:rPr>
                <w:rFonts w:ascii="Times New Roman" w:hAnsi="Times New Roman" w:hint="eastAsia"/>
                <w:szCs w:val="21"/>
              </w:rPr>
              <w:t xml:space="preserve">  </w:t>
            </w:r>
          </w:p>
        </w:tc>
        <w:tc>
          <w:tcPr>
            <w:tcW w:w="1986" w:type="dxa"/>
          </w:tcPr>
          <w:p w14:paraId="1B6805E4"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00B6B0F5"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761594DB" w14:textId="77777777" w:rsidTr="003649D4">
        <w:trPr>
          <w:trHeight w:val="268"/>
          <w:jc w:val="center"/>
        </w:trPr>
        <w:tc>
          <w:tcPr>
            <w:tcW w:w="716" w:type="dxa"/>
            <w:vMerge/>
            <w:vAlign w:val="center"/>
          </w:tcPr>
          <w:p w14:paraId="0FEFE0B7" w14:textId="77777777" w:rsidR="00411DD7" w:rsidRPr="009A5F2B" w:rsidRDefault="00411DD7" w:rsidP="003649D4"/>
        </w:tc>
        <w:tc>
          <w:tcPr>
            <w:tcW w:w="1262" w:type="dxa"/>
            <w:vAlign w:val="center"/>
          </w:tcPr>
          <w:p w14:paraId="008C8834" w14:textId="77777777" w:rsidR="00411DD7" w:rsidRPr="009A5F2B" w:rsidRDefault="00411DD7" w:rsidP="003649D4">
            <w:pPr>
              <w:jc w:val="center"/>
              <w:rPr>
                <w:color w:val="FF0000"/>
              </w:rPr>
            </w:pPr>
            <w:r w:rsidRPr="009A5F2B">
              <w:rPr>
                <w:rFonts w:hint="eastAsia"/>
              </w:rPr>
              <w:t>合计</w:t>
            </w:r>
          </w:p>
        </w:tc>
        <w:tc>
          <w:tcPr>
            <w:tcW w:w="2268" w:type="dxa"/>
          </w:tcPr>
          <w:p w14:paraId="2A51DD74" w14:textId="77777777" w:rsidR="00411DD7" w:rsidRPr="009A5F2B" w:rsidRDefault="00411DD7" w:rsidP="003649D4">
            <w:pPr>
              <w:jc w:val="center"/>
            </w:pPr>
            <w:r>
              <w:rPr>
                <w:rFonts w:ascii="Times New Roman" w:hAnsi="Times New Roman" w:hint="eastAsia"/>
                <w:szCs w:val="21"/>
              </w:rPr>
              <w:t xml:space="preserve">  </w:t>
            </w:r>
          </w:p>
        </w:tc>
        <w:tc>
          <w:tcPr>
            <w:tcW w:w="1860" w:type="dxa"/>
          </w:tcPr>
          <w:p w14:paraId="21A96537" w14:textId="77777777" w:rsidR="00411DD7" w:rsidRPr="009A5F2B" w:rsidRDefault="00411DD7" w:rsidP="003649D4">
            <w:pPr>
              <w:jc w:val="center"/>
            </w:pPr>
            <w:r>
              <w:rPr>
                <w:rFonts w:ascii="Times New Roman" w:hAnsi="Times New Roman" w:hint="eastAsia"/>
                <w:szCs w:val="21"/>
              </w:rPr>
              <w:t xml:space="preserve">  </w:t>
            </w:r>
          </w:p>
        </w:tc>
        <w:tc>
          <w:tcPr>
            <w:tcW w:w="1986" w:type="dxa"/>
          </w:tcPr>
          <w:p w14:paraId="7A9CA530"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667A1F74"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186C3A99" w14:textId="77777777" w:rsidTr="003649D4">
        <w:trPr>
          <w:trHeight w:val="284"/>
          <w:jc w:val="center"/>
        </w:trPr>
        <w:tc>
          <w:tcPr>
            <w:tcW w:w="716" w:type="dxa"/>
            <w:vMerge w:val="restart"/>
            <w:vAlign w:val="center"/>
          </w:tcPr>
          <w:p w14:paraId="34FC8F18" w14:textId="77777777" w:rsidR="00411DD7" w:rsidRPr="009A5F2B" w:rsidRDefault="00411DD7" w:rsidP="003649D4">
            <w:r>
              <w:rPr>
                <w:rFonts w:hint="eastAsia"/>
              </w:rPr>
              <w:t>住宅主要功能空间</w:t>
            </w:r>
          </w:p>
        </w:tc>
        <w:tc>
          <w:tcPr>
            <w:tcW w:w="1262" w:type="dxa"/>
            <w:vAlign w:val="center"/>
          </w:tcPr>
          <w:p w14:paraId="580A572C" w14:textId="77777777" w:rsidR="00411DD7" w:rsidRPr="009A5F2B" w:rsidRDefault="00411DD7" w:rsidP="003649D4">
            <w:pPr>
              <w:jc w:val="center"/>
            </w:pPr>
            <w:r>
              <w:rPr>
                <w:rFonts w:hint="eastAsia"/>
              </w:rPr>
              <w:t>分析区域</w:t>
            </w:r>
          </w:p>
        </w:tc>
        <w:tc>
          <w:tcPr>
            <w:tcW w:w="1860" w:type="dxa"/>
            <w:gridSpan w:val="2"/>
            <w:vAlign w:val="center"/>
          </w:tcPr>
          <w:p w14:paraId="1FBF0974" w14:textId="77777777" w:rsidR="00411DD7" w:rsidRPr="009A5F2B" w:rsidRDefault="00411DD7" w:rsidP="003649D4">
            <w:pPr>
              <w:jc w:val="center"/>
            </w:pPr>
            <w:r w:rsidRPr="00575C84">
              <w:rPr>
                <w:rFonts w:hint="eastAsia"/>
              </w:rPr>
              <w:t>采光照度值不低于</w:t>
            </w:r>
            <w:r w:rsidRPr="00575C84">
              <w:rPr>
                <w:rFonts w:hint="eastAsia"/>
              </w:rPr>
              <w:t>300lx</w:t>
            </w:r>
            <w:r w:rsidRPr="00575C84">
              <w:rPr>
                <w:rFonts w:hint="eastAsia"/>
              </w:rPr>
              <w:t>的小时数平均不少于</w:t>
            </w:r>
            <w:r w:rsidRPr="00575C84">
              <w:rPr>
                <w:rFonts w:hint="eastAsia"/>
              </w:rPr>
              <w:t>8h/d</w:t>
            </w:r>
            <w:r>
              <w:rPr>
                <w:rFonts w:hint="eastAsia"/>
              </w:rPr>
              <w:t>面积</w:t>
            </w:r>
            <w:r w:rsidRPr="00575C84">
              <w:rPr>
                <w:rFonts w:hint="eastAsia"/>
              </w:rPr>
              <w:t>（</w:t>
            </w:r>
            <w:r w:rsidRPr="00575C84">
              <w:rPr>
                <w:rFonts w:hint="eastAsia"/>
              </w:rPr>
              <w:t>m</w:t>
            </w:r>
            <w:r w:rsidRPr="000C725B">
              <w:rPr>
                <w:rFonts w:hint="eastAsia"/>
                <w:vertAlign w:val="superscript"/>
              </w:rPr>
              <w:t>2</w:t>
            </w:r>
            <w:r w:rsidRPr="00575C84">
              <w:rPr>
                <w:rFonts w:hint="eastAsia"/>
              </w:rPr>
              <w:t>）</w:t>
            </w:r>
          </w:p>
        </w:tc>
        <w:tc>
          <w:tcPr>
            <w:tcW w:w="1986" w:type="dxa"/>
            <w:vAlign w:val="center"/>
          </w:tcPr>
          <w:p w14:paraId="7EDA7224" w14:textId="77777777" w:rsidR="00411DD7" w:rsidRPr="009A5F2B" w:rsidRDefault="00411DD7" w:rsidP="003649D4">
            <w:pPr>
              <w:jc w:val="center"/>
            </w:pPr>
            <w:r w:rsidRPr="00575C84">
              <w:rPr>
                <w:rFonts w:hint="eastAsia"/>
              </w:rPr>
              <w:t>主要功能空间</w:t>
            </w:r>
            <w:r>
              <w:rPr>
                <w:rFonts w:hint="eastAsia"/>
              </w:rPr>
              <w:t>面积</w:t>
            </w:r>
            <w:r w:rsidRPr="00575C84">
              <w:rPr>
                <w:rFonts w:hint="eastAsia"/>
              </w:rPr>
              <w:t>（</w:t>
            </w:r>
            <w:r w:rsidRPr="00575C84">
              <w:rPr>
                <w:rFonts w:hint="eastAsia"/>
              </w:rPr>
              <w:t>m</w:t>
            </w:r>
            <w:r w:rsidRPr="000C725B">
              <w:rPr>
                <w:rFonts w:hint="eastAsia"/>
                <w:vertAlign w:val="superscript"/>
              </w:rPr>
              <w:t>2</w:t>
            </w:r>
            <w:r w:rsidRPr="00575C84">
              <w:rPr>
                <w:rFonts w:hint="eastAsia"/>
              </w:rPr>
              <w:t>）</w:t>
            </w:r>
          </w:p>
        </w:tc>
        <w:tc>
          <w:tcPr>
            <w:tcW w:w="1357" w:type="dxa"/>
            <w:vAlign w:val="center"/>
          </w:tcPr>
          <w:p w14:paraId="1D59C877" w14:textId="77777777" w:rsidR="00411DD7" w:rsidRPr="009A5F2B" w:rsidRDefault="00411DD7" w:rsidP="003649D4">
            <w:pPr>
              <w:jc w:val="center"/>
            </w:pPr>
            <w:r>
              <w:rPr>
                <w:rFonts w:hint="eastAsia"/>
              </w:rPr>
              <w:t>达标比例</w:t>
            </w:r>
          </w:p>
        </w:tc>
      </w:tr>
      <w:tr w:rsidR="00411DD7" w:rsidRPr="009A5F2B" w14:paraId="76B2EE75" w14:textId="77777777" w:rsidTr="003649D4">
        <w:trPr>
          <w:trHeight w:val="284"/>
          <w:jc w:val="center"/>
        </w:trPr>
        <w:tc>
          <w:tcPr>
            <w:tcW w:w="716" w:type="dxa"/>
            <w:vMerge/>
            <w:vAlign w:val="center"/>
          </w:tcPr>
          <w:p w14:paraId="0B10D05C" w14:textId="77777777" w:rsidR="00411DD7" w:rsidRPr="009A5F2B" w:rsidRDefault="00411DD7" w:rsidP="003649D4"/>
        </w:tc>
        <w:tc>
          <w:tcPr>
            <w:tcW w:w="1262" w:type="dxa"/>
          </w:tcPr>
          <w:p w14:paraId="1F16058F" w14:textId="77777777" w:rsidR="00411DD7" w:rsidRPr="009A5F2B" w:rsidRDefault="00411DD7" w:rsidP="003649D4">
            <w:pPr>
              <w:jc w:val="center"/>
            </w:pPr>
            <w:r>
              <w:rPr>
                <w:rFonts w:ascii="Times New Roman" w:hAnsi="Times New Roman" w:hint="eastAsia"/>
                <w:szCs w:val="21"/>
              </w:rPr>
              <w:t xml:space="preserve">  </w:t>
            </w:r>
          </w:p>
        </w:tc>
        <w:tc>
          <w:tcPr>
            <w:tcW w:w="1860" w:type="dxa"/>
            <w:gridSpan w:val="2"/>
          </w:tcPr>
          <w:p w14:paraId="2ADFF1E7" w14:textId="77777777" w:rsidR="00411DD7" w:rsidRPr="009A5F2B" w:rsidRDefault="00411DD7" w:rsidP="003649D4">
            <w:pPr>
              <w:jc w:val="center"/>
            </w:pPr>
            <w:r>
              <w:rPr>
                <w:rFonts w:ascii="Times New Roman" w:hAnsi="Times New Roman" w:hint="eastAsia"/>
                <w:szCs w:val="21"/>
              </w:rPr>
              <w:t xml:space="preserve">  </w:t>
            </w:r>
          </w:p>
        </w:tc>
        <w:tc>
          <w:tcPr>
            <w:tcW w:w="1986" w:type="dxa"/>
          </w:tcPr>
          <w:p w14:paraId="6C4FF22C"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520A7838"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1F40039F" w14:textId="77777777" w:rsidTr="003649D4">
        <w:trPr>
          <w:trHeight w:val="284"/>
          <w:jc w:val="center"/>
        </w:trPr>
        <w:tc>
          <w:tcPr>
            <w:tcW w:w="716" w:type="dxa"/>
            <w:vMerge/>
            <w:vAlign w:val="center"/>
          </w:tcPr>
          <w:p w14:paraId="4972F0D8" w14:textId="77777777" w:rsidR="00411DD7" w:rsidRPr="009A5F2B" w:rsidRDefault="00411DD7" w:rsidP="003649D4"/>
        </w:tc>
        <w:tc>
          <w:tcPr>
            <w:tcW w:w="1262" w:type="dxa"/>
          </w:tcPr>
          <w:p w14:paraId="598E6F80" w14:textId="77777777" w:rsidR="00411DD7" w:rsidRPr="009A5F2B" w:rsidRDefault="00411DD7" w:rsidP="003649D4">
            <w:pPr>
              <w:jc w:val="center"/>
            </w:pPr>
            <w:r>
              <w:rPr>
                <w:rFonts w:ascii="Times New Roman" w:hAnsi="Times New Roman" w:hint="eastAsia"/>
                <w:szCs w:val="21"/>
              </w:rPr>
              <w:t xml:space="preserve">  </w:t>
            </w:r>
          </w:p>
        </w:tc>
        <w:tc>
          <w:tcPr>
            <w:tcW w:w="1860" w:type="dxa"/>
            <w:gridSpan w:val="2"/>
          </w:tcPr>
          <w:p w14:paraId="485863F5" w14:textId="77777777" w:rsidR="00411DD7" w:rsidRPr="009A5F2B" w:rsidRDefault="00411DD7" w:rsidP="003649D4">
            <w:pPr>
              <w:jc w:val="center"/>
            </w:pPr>
            <w:r>
              <w:rPr>
                <w:rFonts w:ascii="Times New Roman" w:hAnsi="Times New Roman" w:hint="eastAsia"/>
                <w:szCs w:val="21"/>
              </w:rPr>
              <w:t xml:space="preserve">  </w:t>
            </w:r>
          </w:p>
        </w:tc>
        <w:tc>
          <w:tcPr>
            <w:tcW w:w="1986" w:type="dxa"/>
          </w:tcPr>
          <w:p w14:paraId="01FF7B69"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412E109C"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21211700" w14:textId="77777777" w:rsidTr="003649D4">
        <w:trPr>
          <w:trHeight w:val="284"/>
          <w:jc w:val="center"/>
        </w:trPr>
        <w:tc>
          <w:tcPr>
            <w:tcW w:w="716" w:type="dxa"/>
            <w:vMerge/>
            <w:vAlign w:val="center"/>
          </w:tcPr>
          <w:p w14:paraId="75D7B829" w14:textId="77777777" w:rsidR="00411DD7" w:rsidRPr="009A5F2B" w:rsidRDefault="00411DD7" w:rsidP="003649D4"/>
        </w:tc>
        <w:tc>
          <w:tcPr>
            <w:tcW w:w="1262" w:type="dxa"/>
          </w:tcPr>
          <w:p w14:paraId="6FC0EF15" w14:textId="77777777" w:rsidR="00411DD7" w:rsidRPr="009A5F2B" w:rsidRDefault="00411DD7" w:rsidP="003649D4">
            <w:pPr>
              <w:jc w:val="center"/>
            </w:pPr>
            <w:r>
              <w:rPr>
                <w:rFonts w:ascii="Times New Roman" w:hAnsi="Times New Roman" w:hint="eastAsia"/>
                <w:szCs w:val="21"/>
              </w:rPr>
              <w:t xml:space="preserve">  </w:t>
            </w:r>
          </w:p>
        </w:tc>
        <w:tc>
          <w:tcPr>
            <w:tcW w:w="1860" w:type="dxa"/>
            <w:gridSpan w:val="2"/>
          </w:tcPr>
          <w:p w14:paraId="57A0F1F0" w14:textId="77777777" w:rsidR="00411DD7" w:rsidRPr="009A5F2B" w:rsidRDefault="00411DD7" w:rsidP="003649D4">
            <w:pPr>
              <w:jc w:val="center"/>
            </w:pPr>
            <w:r>
              <w:rPr>
                <w:rFonts w:ascii="Times New Roman" w:hAnsi="Times New Roman" w:hint="eastAsia"/>
                <w:szCs w:val="21"/>
              </w:rPr>
              <w:t xml:space="preserve">  </w:t>
            </w:r>
          </w:p>
        </w:tc>
        <w:tc>
          <w:tcPr>
            <w:tcW w:w="1986" w:type="dxa"/>
          </w:tcPr>
          <w:p w14:paraId="546E6106"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298CFF0B"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5B498A85" w14:textId="77777777" w:rsidTr="003649D4">
        <w:trPr>
          <w:trHeight w:val="284"/>
          <w:jc w:val="center"/>
        </w:trPr>
        <w:tc>
          <w:tcPr>
            <w:tcW w:w="716" w:type="dxa"/>
            <w:vMerge/>
            <w:vAlign w:val="center"/>
          </w:tcPr>
          <w:p w14:paraId="0D7C11DA" w14:textId="77777777" w:rsidR="00411DD7" w:rsidRPr="009A5F2B" w:rsidRDefault="00411DD7" w:rsidP="003649D4"/>
        </w:tc>
        <w:tc>
          <w:tcPr>
            <w:tcW w:w="1262" w:type="dxa"/>
            <w:vAlign w:val="center"/>
          </w:tcPr>
          <w:p w14:paraId="6BC58A2C" w14:textId="77777777" w:rsidR="00411DD7" w:rsidRPr="009A5F2B" w:rsidRDefault="00411DD7" w:rsidP="003649D4">
            <w:pPr>
              <w:jc w:val="center"/>
            </w:pPr>
            <w:r>
              <w:rPr>
                <w:rFonts w:hint="eastAsia"/>
              </w:rPr>
              <w:t>合计</w:t>
            </w:r>
          </w:p>
        </w:tc>
        <w:tc>
          <w:tcPr>
            <w:tcW w:w="1860" w:type="dxa"/>
            <w:gridSpan w:val="2"/>
          </w:tcPr>
          <w:p w14:paraId="145299BF" w14:textId="77777777" w:rsidR="00411DD7" w:rsidRPr="009A5F2B" w:rsidRDefault="00411DD7" w:rsidP="003649D4">
            <w:pPr>
              <w:jc w:val="center"/>
            </w:pPr>
            <w:r>
              <w:rPr>
                <w:rFonts w:ascii="Times New Roman" w:hAnsi="Times New Roman" w:hint="eastAsia"/>
                <w:szCs w:val="21"/>
              </w:rPr>
              <w:t xml:space="preserve">  </w:t>
            </w:r>
          </w:p>
        </w:tc>
        <w:tc>
          <w:tcPr>
            <w:tcW w:w="1986" w:type="dxa"/>
          </w:tcPr>
          <w:p w14:paraId="3FE0ED42" w14:textId="77777777" w:rsidR="00411DD7" w:rsidRPr="009A5F2B" w:rsidRDefault="00411DD7" w:rsidP="003649D4">
            <w:pPr>
              <w:jc w:val="center"/>
            </w:pPr>
            <w:r>
              <w:rPr>
                <w:rFonts w:ascii="Times New Roman" w:hAnsi="Times New Roman" w:hint="eastAsia"/>
                <w:szCs w:val="21"/>
              </w:rPr>
              <w:t xml:space="preserve">  </w:t>
            </w:r>
          </w:p>
        </w:tc>
        <w:tc>
          <w:tcPr>
            <w:tcW w:w="1357" w:type="dxa"/>
          </w:tcPr>
          <w:p w14:paraId="32FAD1A6"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1714AFDC" w14:textId="77777777" w:rsidTr="003649D4">
        <w:trPr>
          <w:trHeight w:val="284"/>
          <w:jc w:val="center"/>
        </w:trPr>
        <w:tc>
          <w:tcPr>
            <w:tcW w:w="716" w:type="dxa"/>
            <w:vMerge w:val="restart"/>
            <w:vAlign w:val="center"/>
          </w:tcPr>
          <w:p w14:paraId="2F53F984" w14:textId="77777777" w:rsidR="00411DD7" w:rsidRPr="009A5F2B" w:rsidRDefault="00411DD7" w:rsidP="003649D4">
            <w:r>
              <w:rPr>
                <w:rFonts w:hint="eastAsia"/>
              </w:rPr>
              <w:lastRenderedPageBreak/>
              <w:t>公建</w:t>
            </w:r>
            <w:r w:rsidRPr="00575C84">
              <w:rPr>
                <w:rFonts w:hint="eastAsia"/>
              </w:rPr>
              <w:t>主要功能空间</w:t>
            </w:r>
          </w:p>
        </w:tc>
        <w:tc>
          <w:tcPr>
            <w:tcW w:w="1262" w:type="dxa"/>
            <w:vAlign w:val="center"/>
          </w:tcPr>
          <w:p w14:paraId="439817B1" w14:textId="77777777" w:rsidR="00411DD7" w:rsidRPr="009A5F2B" w:rsidRDefault="00411DD7" w:rsidP="003649D4">
            <w:pPr>
              <w:jc w:val="center"/>
            </w:pPr>
            <w:r>
              <w:rPr>
                <w:rFonts w:hint="eastAsia"/>
              </w:rPr>
              <w:t>分析区域</w:t>
            </w:r>
          </w:p>
        </w:tc>
        <w:tc>
          <w:tcPr>
            <w:tcW w:w="1860" w:type="dxa"/>
            <w:gridSpan w:val="2"/>
            <w:vAlign w:val="center"/>
          </w:tcPr>
          <w:p w14:paraId="3CD1B9DE" w14:textId="77777777" w:rsidR="00411DD7" w:rsidRPr="009A5F2B" w:rsidRDefault="00411DD7" w:rsidP="003649D4">
            <w:pPr>
              <w:jc w:val="center"/>
            </w:pPr>
            <w:r w:rsidRPr="00575C84">
              <w:rPr>
                <w:rFonts w:hint="eastAsia"/>
              </w:rPr>
              <w:t>采光照度值不低于</w:t>
            </w:r>
            <w:r>
              <w:rPr>
                <w:rFonts w:hint="eastAsia"/>
              </w:rPr>
              <w:t>采光要求</w:t>
            </w:r>
            <w:r w:rsidRPr="00575C84">
              <w:rPr>
                <w:rFonts w:hint="eastAsia"/>
              </w:rPr>
              <w:t>的小时数平均不少于</w:t>
            </w:r>
            <w:r w:rsidRPr="00575C84">
              <w:rPr>
                <w:rFonts w:hint="eastAsia"/>
              </w:rPr>
              <w:t>8h/d</w:t>
            </w:r>
            <w:r>
              <w:rPr>
                <w:rFonts w:hint="eastAsia"/>
              </w:rPr>
              <w:t>面积</w:t>
            </w:r>
            <w:r w:rsidRPr="00575C84">
              <w:rPr>
                <w:rFonts w:hint="eastAsia"/>
              </w:rPr>
              <w:t>（</w:t>
            </w:r>
            <w:r w:rsidRPr="00575C84">
              <w:rPr>
                <w:rFonts w:hint="eastAsia"/>
              </w:rPr>
              <w:t>m</w:t>
            </w:r>
            <w:r w:rsidRPr="000C725B">
              <w:rPr>
                <w:rFonts w:hint="eastAsia"/>
                <w:vertAlign w:val="superscript"/>
              </w:rPr>
              <w:t>2</w:t>
            </w:r>
            <w:r w:rsidRPr="00575C84">
              <w:rPr>
                <w:rFonts w:hint="eastAsia"/>
              </w:rPr>
              <w:t>）</w:t>
            </w:r>
          </w:p>
        </w:tc>
        <w:tc>
          <w:tcPr>
            <w:tcW w:w="1986" w:type="dxa"/>
            <w:vAlign w:val="center"/>
          </w:tcPr>
          <w:p w14:paraId="54D447F3" w14:textId="77777777" w:rsidR="00411DD7" w:rsidRPr="009A5F2B" w:rsidRDefault="00411DD7" w:rsidP="003649D4">
            <w:pPr>
              <w:jc w:val="center"/>
            </w:pPr>
            <w:r w:rsidRPr="00575C84">
              <w:rPr>
                <w:rFonts w:hint="eastAsia"/>
              </w:rPr>
              <w:t>主要功能空间</w:t>
            </w:r>
            <w:r>
              <w:rPr>
                <w:rFonts w:hint="eastAsia"/>
              </w:rPr>
              <w:t>面积</w:t>
            </w:r>
            <w:r w:rsidRPr="00575C84">
              <w:rPr>
                <w:rFonts w:hint="eastAsia"/>
              </w:rPr>
              <w:t>（</w:t>
            </w:r>
            <w:r w:rsidRPr="00575C84">
              <w:rPr>
                <w:rFonts w:hint="eastAsia"/>
              </w:rPr>
              <w:t>m</w:t>
            </w:r>
            <w:r w:rsidRPr="000C725B">
              <w:rPr>
                <w:rFonts w:hint="eastAsia"/>
                <w:vertAlign w:val="superscript"/>
              </w:rPr>
              <w:t>2</w:t>
            </w:r>
            <w:r w:rsidRPr="00575C84">
              <w:rPr>
                <w:rFonts w:hint="eastAsia"/>
              </w:rPr>
              <w:t>）</w:t>
            </w:r>
          </w:p>
        </w:tc>
        <w:tc>
          <w:tcPr>
            <w:tcW w:w="1357" w:type="dxa"/>
            <w:vAlign w:val="center"/>
          </w:tcPr>
          <w:p w14:paraId="6ED907FF" w14:textId="77777777" w:rsidR="00411DD7" w:rsidRPr="009A5F2B" w:rsidRDefault="00411DD7" w:rsidP="003649D4">
            <w:pPr>
              <w:jc w:val="center"/>
            </w:pPr>
            <w:r>
              <w:rPr>
                <w:rFonts w:hint="eastAsia"/>
              </w:rPr>
              <w:t>达标比例</w:t>
            </w:r>
          </w:p>
        </w:tc>
      </w:tr>
      <w:tr w:rsidR="00411DD7" w:rsidRPr="009A5F2B" w14:paraId="37FDC427" w14:textId="77777777" w:rsidTr="003649D4">
        <w:trPr>
          <w:trHeight w:val="70"/>
          <w:jc w:val="center"/>
        </w:trPr>
        <w:tc>
          <w:tcPr>
            <w:tcW w:w="716" w:type="dxa"/>
            <w:vMerge/>
          </w:tcPr>
          <w:p w14:paraId="0FAB45E5" w14:textId="77777777" w:rsidR="00411DD7" w:rsidRPr="009A5F2B" w:rsidRDefault="00411DD7" w:rsidP="003649D4"/>
        </w:tc>
        <w:tc>
          <w:tcPr>
            <w:tcW w:w="1262" w:type="dxa"/>
          </w:tcPr>
          <w:p w14:paraId="38A513CB" w14:textId="77777777" w:rsidR="00411DD7" w:rsidRDefault="00C21718" w:rsidP="003649D4">
            <w:pPr>
              <w:jc w:val="center"/>
            </w:pPr>
            <w:r w:rsidRPr="00C21718">
              <w:rPr>
                <w:rFonts w:ascii="Times New Roman" w:hAnsi="Times New Roman" w:hint="eastAsia"/>
                <w:szCs w:val="21"/>
              </w:rPr>
              <w:t>一层阅览区</w:t>
            </w:r>
            <w:r w:rsidR="00411DD7">
              <w:rPr>
                <w:rFonts w:ascii="Times New Roman" w:hAnsi="Times New Roman" w:hint="eastAsia"/>
                <w:szCs w:val="21"/>
              </w:rPr>
              <w:t xml:space="preserve">  </w:t>
            </w:r>
          </w:p>
        </w:tc>
        <w:tc>
          <w:tcPr>
            <w:tcW w:w="1860" w:type="dxa"/>
            <w:gridSpan w:val="2"/>
          </w:tcPr>
          <w:p w14:paraId="2FF53607"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800</w:t>
            </w:r>
            <w:r>
              <w:rPr>
                <w:rFonts w:ascii="Times New Roman" w:hAnsi="Times New Roman" w:hint="eastAsia"/>
                <w:szCs w:val="21"/>
              </w:rPr>
              <w:t xml:space="preserve"> </w:t>
            </w:r>
          </w:p>
        </w:tc>
        <w:tc>
          <w:tcPr>
            <w:tcW w:w="1986" w:type="dxa"/>
          </w:tcPr>
          <w:p w14:paraId="6D2677DE"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800</w:t>
            </w:r>
            <w:r>
              <w:rPr>
                <w:rFonts w:ascii="Times New Roman" w:hAnsi="Times New Roman" w:hint="eastAsia"/>
                <w:szCs w:val="21"/>
              </w:rPr>
              <w:t xml:space="preserve"> </w:t>
            </w:r>
          </w:p>
        </w:tc>
        <w:tc>
          <w:tcPr>
            <w:tcW w:w="1357" w:type="dxa"/>
          </w:tcPr>
          <w:p w14:paraId="77D16ADE"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100</w:t>
            </w:r>
            <w:r>
              <w:rPr>
                <w:rFonts w:ascii="Times New Roman" w:hAnsi="Times New Roman" w:hint="eastAsia"/>
                <w:szCs w:val="21"/>
              </w:rPr>
              <w:t xml:space="preserve"> </w:t>
            </w:r>
          </w:p>
        </w:tc>
      </w:tr>
      <w:tr w:rsidR="00411DD7" w:rsidRPr="009A5F2B" w14:paraId="55E9D0E1" w14:textId="77777777" w:rsidTr="003649D4">
        <w:trPr>
          <w:trHeight w:val="284"/>
          <w:jc w:val="center"/>
        </w:trPr>
        <w:tc>
          <w:tcPr>
            <w:tcW w:w="716" w:type="dxa"/>
            <w:vMerge/>
          </w:tcPr>
          <w:p w14:paraId="1D5AEF9A" w14:textId="77777777" w:rsidR="00411DD7" w:rsidRPr="009A5F2B" w:rsidRDefault="00411DD7" w:rsidP="003649D4"/>
        </w:tc>
        <w:tc>
          <w:tcPr>
            <w:tcW w:w="1262" w:type="dxa"/>
          </w:tcPr>
          <w:p w14:paraId="44A69BD8" w14:textId="77777777" w:rsidR="00411DD7" w:rsidRDefault="00C21718" w:rsidP="003649D4">
            <w:pPr>
              <w:jc w:val="center"/>
            </w:pPr>
            <w:r w:rsidRPr="00C21718">
              <w:rPr>
                <w:rFonts w:ascii="Times New Roman" w:hAnsi="Times New Roman" w:hint="eastAsia"/>
                <w:szCs w:val="21"/>
              </w:rPr>
              <w:t>二层通高阅览区</w:t>
            </w:r>
            <w:r w:rsidR="00411DD7">
              <w:rPr>
                <w:rFonts w:ascii="Times New Roman" w:hAnsi="Times New Roman" w:hint="eastAsia"/>
                <w:szCs w:val="21"/>
              </w:rPr>
              <w:t xml:space="preserve">  </w:t>
            </w:r>
          </w:p>
        </w:tc>
        <w:tc>
          <w:tcPr>
            <w:tcW w:w="1860" w:type="dxa"/>
            <w:gridSpan w:val="2"/>
          </w:tcPr>
          <w:p w14:paraId="46B59073"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1000</w:t>
            </w:r>
            <w:r>
              <w:rPr>
                <w:rFonts w:ascii="Times New Roman" w:hAnsi="Times New Roman" w:hint="eastAsia"/>
                <w:szCs w:val="21"/>
              </w:rPr>
              <w:t xml:space="preserve"> </w:t>
            </w:r>
          </w:p>
        </w:tc>
        <w:tc>
          <w:tcPr>
            <w:tcW w:w="1986" w:type="dxa"/>
          </w:tcPr>
          <w:p w14:paraId="3E736398" w14:textId="77777777" w:rsidR="00411DD7" w:rsidRPr="009A5F2B" w:rsidRDefault="00C21718" w:rsidP="003649D4">
            <w:pPr>
              <w:jc w:val="center"/>
            </w:pPr>
            <w:r>
              <w:rPr>
                <w:rFonts w:ascii="Times New Roman" w:hAnsi="Times New Roman" w:hint="eastAsia"/>
                <w:szCs w:val="21"/>
              </w:rPr>
              <w:t>1000</w:t>
            </w:r>
            <w:r w:rsidR="00411DD7">
              <w:rPr>
                <w:rFonts w:ascii="Times New Roman" w:hAnsi="Times New Roman" w:hint="eastAsia"/>
                <w:szCs w:val="21"/>
              </w:rPr>
              <w:t xml:space="preserve">  </w:t>
            </w:r>
          </w:p>
        </w:tc>
        <w:tc>
          <w:tcPr>
            <w:tcW w:w="1357" w:type="dxa"/>
          </w:tcPr>
          <w:p w14:paraId="6BC0938F"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100</w:t>
            </w:r>
            <w:r>
              <w:rPr>
                <w:rFonts w:ascii="Times New Roman" w:hAnsi="Times New Roman" w:hint="eastAsia"/>
                <w:szCs w:val="21"/>
              </w:rPr>
              <w:t xml:space="preserve"> </w:t>
            </w:r>
          </w:p>
        </w:tc>
      </w:tr>
    </w:tbl>
    <w:p w14:paraId="05FF325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A3BDF78"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55F8D596" w14:textId="77777777" w:rsidR="00411DD7" w:rsidRPr="00371C8B" w:rsidRDefault="00411DD7" w:rsidP="003649D4">
      <w:pPr>
        <w:rPr>
          <w:rFonts w:ascii="Times New Roman" w:hAnsi="Times New Roman"/>
          <w:szCs w:val="21"/>
        </w:rPr>
      </w:pPr>
      <w:bookmarkStart w:id="22" w:name="_Toc9944696"/>
      <w:bookmarkStart w:id="23" w:name="_Toc9944976"/>
      <w:bookmarkStart w:id="24" w:name="_Toc9945120"/>
      <w:bookmarkStart w:id="25" w:name="_Toc9945262"/>
      <w:bookmarkStart w:id="26" w:name="_Toc9945403"/>
      <w:r w:rsidRPr="00547320">
        <w:rPr>
          <w:rFonts w:ascii="Times New Roman" w:hAnsi="Times New Roman"/>
          <w:szCs w:val="21"/>
        </w:rPr>
        <w:t>1</w:t>
      </w:r>
      <w:r>
        <w:rPr>
          <w:rFonts w:ascii="Times New Roman" w:hAnsi="Times New Roman" w:hint="eastAsia"/>
          <w:szCs w:val="21"/>
        </w:rPr>
        <w:t>）</w:t>
      </w:r>
      <w:r w:rsidRPr="00371C8B">
        <w:rPr>
          <w:rFonts w:ascii="Times New Roman" w:hAnsi="Times New Roman" w:hint="eastAsia"/>
          <w:szCs w:val="21"/>
        </w:rPr>
        <w:t>建筑竣工图及说明文件，应体现室内防眩光设计措施</w:t>
      </w:r>
      <w:bookmarkEnd w:id="22"/>
      <w:bookmarkEnd w:id="23"/>
      <w:bookmarkEnd w:id="24"/>
      <w:bookmarkEnd w:id="25"/>
      <w:bookmarkEnd w:id="26"/>
      <w:r w:rsidRPr="00371C8B">
        <w:rPr>
          <w:rFonts w:ascii="Times New Roman" w:hAnsi="Times New Roman" w:hint="eastAsia"/>
          <w:szCs w:val="21"/>
        </w:rPr>
        <w:t>；</w:t>
      </w:r>
    </w:p>
    <w:p w14:paraId="4626B0E9" w14:textId="77777777" w:rsidR="00411DD7"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sidRPr="00371C8B">
        <w:rPr>
          <w:rFonts w:ascii="Times New Roman" w:hAnsi="Times New Roman" w:hint="eastAsia"/>
          <w:szCs w:val="21"/>
        </w:rPr>
        <w:t>动态采光计算书、采光系数及面积比例计算书</w:t>
      </w:r>
      <w:r>
        <w:rPr>
          <w:rFonts w:ascii="Times New Roman" w:hAnsi="Times New Roman" w:hint="eastAsia"/>
          <w:szCs w:val="21"/>
        </w:rPr>
        <w:t>；</w:t>
      </w:r>
    </w:p>
    <w:p w14:paraId="555DB72E" w14:textId="77777777" w:rsidR="00411DD7" w:rsidRPr="00371C8B" w:rsidRDefault="00411DD7" w:rsidP="003649D4">
      <w:pPr>
        <w:rPr>
          <w:rFonts w:ascii="Times New Roman" w:hAnsi="Times New Roman"/>
          <w:szCs w:val="21"/>
        </w:rPr>
      </w:pPr>
      <w:r>
        <w:rPr>
          <w:rFonts w:ascii="Times New Roman" w:hAnsi="Times New Roman"/>
          <w:szCs w:val="21"/>
        </w:rPr>
        <w:t>3</w:t>
      </w:r>
      <w:r>
        <w:rPr>
          <w:rFonts w:ascii="Times New Roman" w:hAnsi="Times New Roman" w:hint="eastAsia"/>
          <w:szCs w:val="21"/>
        </w:rPr>
        <w:t>）</w:t>
      </w:r>
      <w:r>
        <w:rPr>
          <w:rFonts w:ascii="Times New Roman" w:hAnsi="Times New Roman"/>
          <w:szCs w:val="21"/>
        </w:rPr>
        <w:t>公共建筑内</w:t>
      </w:r>
      <w:r>
        <w:rPr>
          <w:rFonts w:ascii="Times New Roman" w:hAnsi="Times New Roman" w:hint="eastAsia"/>
          <w:szCs w:val="21"/>
        </w:rPr>
        <w:t>区</w:t>
      </w:r>
      <w:r>
        <w:rPr>
          <w:rFonts w:ascii="Times New Roman" w:hAnsi="Times New Roman"/>
          <w:szCs w:val="21"/>
        </w:rPr>
        <w:t>及地下空间采光系数计算书或检测报告</w:t>
      </w:r>
      <w:r w:rsidRPr="00371C8B">
        <w:rPr>
          <w:rFonts w:ascii="Times New Roman" w:hAnsi="Times New Roman" w:hint="eastAsia"/>
          <w:szCs w:val="21"/>
        </w:rPr>
        <w:t>。</w:t>
      </w:r>
    </w:p>
    <w:p w14:paraId="07494611" w14:textId="77777777" w:rsidR="00411DD7" w:rsidRPr="003167C0" w:rsidRDefault="00411DD7" w:rsidP="003649D4"/>
    <w:p w14:paraId="2111B24D"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6190D537" w14:textId="77777777" w:rsidTr="003649D4">
        <w:trPr>
          <w:trHeight w:val="2634"/>
          <w:jc w:val="center"/>
        </w:trPr>
        <w:tc>
          <w:tcPr>
            <w:tcW w:w="9356" w:type="dxa"/>
          </w:tcPr>
          <w:p w14:paraId="3EF1E952" w14:textId="77777777" w:rsidR="00411DD7" w:rsidRPr="00BC648B" w:rsidRDefault="00411DD7" w:rsidP="003649D4">
            <w:pPr>
              <w:rPr>
                <w:szCs w:val="21"/>
              </w:rPr>
            </w:pPr>
          </w:p>
        </w:tc>
      </w:tr>
    </w:tbl>
    <w:p w14:paraId="0C508470" w14:textId="77777777" w:rsidR="00411DD7" w:rsidRDefault="00411DD7"/>
    <w:p w14:paraId="07F56DEB" w14:textId="77777777" w:rsidR="00411DD7" w:rsidRDefault="00411DD7">
      <w:pPr>
        <w:rPr>
          <w:rFonts w:ascii="Times New Roman" w:hAnsi="Times New Roman"/>
          <w:b/>
          <w:bCs/>
        </w:rPr>
      </w:pPr>
      <w:r>
        <w:rPr>
          <w:rFonts w:ascii="Times New Roman" w:hAnsi="Times New Roman"/>
        </w:rPr>
        <w:br w:type="page"/>
      </w:r>
    </w:p>
    <w:p w14:paraId="6D8690CF" w14:textId="77777777" w:rsidR="00411DD7" w:rsidRDefault="00411DD7">
      <w:pPr>
        <w:pStyle w:val="4"/>
        <w:spacing w:before="0" w:after="0"/>
        <w:divId w:val="1119295231"/>
      </w:pPr>
      <w:r>
        <w:t xml:space="preserve">5.2.9 </w:t>
      </w:r>
      <w:r>
        <w:rPr>
          <w:rFonts w:hint="eastAsia"/>
        </w:rPr>
        <w:t>具有良好的室内热湿环境。（</w:t>
      </w:r>
      <w:r>
        <w:t>8</w:t>
      </w:r>
      <w:r>
        <w:rPr>
          <w:rFonts w:hint="eastAsia"/>
        </w:rPr>
        <w:t>分）</w:t>
      </w:r>
    </w:p>
    <w:p w14:paraId="5E6E3721" w14:textId="77777777" w:rsidR="00411DD7" w:rsidRDefault="00411DD7">
      <w:pPr>
        <w:pStyle w:val="ad"/>
        <w:spacing w:before="156" w:beforeAutospacing="0" w:after="156" w:afterAutospacing="0"/>
        <w:jc w:val="both"/>
        <w:divId w:val="1119295231"/>
        <w:rPr>
          <w:rFonts w:hint="eastAsia"/>
        </w:rPr>
      </w:pPr>
      <w:r>
        <w:rPr>
          <w:rFonts w:ascii="Times New Roman" w:hAnsi="Times New Roman" w:cs="Times New Roman"/>
          <w:b/>
          <w:bCs/>
          <w:sz w:val="21"/>
          <w:szCs w:val="21"/>
        </w:rPr>
        <w:t xml:space="preserve">1 </w:t>
      </w:r>
      <w:r>
        <w:rPr>
          <w:rFonts w:hint="eastAsia"/>
          <w:b/>
          <w:bCs/>
          <w:sz w:val="21"/>
          <w:szCs w:val="21"/>
        </w:rPr>
        <w:t>得分自评</w:t>
      </w:r>
    </w:p>
    <w:tbl>
      <w:tblPr>
        <w:tblW w:w="4731" w:type="pct"/>
        <w:jc w:val="center"/>
        <w:tblCellMar>
          <w:left w:w="0" w:type="dxa"/>
          <w:right w:w="0" w:type="dxa"/>
        </w:tblCellMar>
        <w:tblLook w:val="04A0" w:firstRow="1" w:lastRow="0" w:firstColumn="1" w:lastColumn="0" w:noHBand="0" w:noVBand="1"/>
      </w:tblPr>
      <w:tblGrid>
        <w:gridCol w:w="769"/>
        <w:gridCol w:w="3123"/>
        <w:gridCol w:w="1048"/>
        <w:gridCol w:w="1533"/>
        <w:gridCol w:w="1371"/>
      </w:tblGrid>
      <w:tr w:rsidR="00411DD7" w14:paraId="4879EA87" w14:textId="77777777">
        <w:trPr>
          <w:divId w:val="1119295231"/>
          <w:jc w:val="center"/>
        </w:trPr>
        <w:tc>
          <w:tcPr>
            <w:tcW w:w="49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545D66A" w14:textId="77777777" w:rsidR="00411DD7" w:rsidRDefault="00411DD7">
            <w:pPr>
              <w:pStyle w:val="ad"/>
              <w:spacing w:before="0" w:beforeAutospacing="0" w:after="0" w:afterAutospacing="0"/>
              <w:jc w:val="center"/>
              <w:rPr>
                <w:rFonts w:hint="eastAsia"/>
              </w:rPr>
            </w:pPr>
            <w:r>
              <w:rPr>
                <w:rFonts w:hint="eastAsia"/>
                <w:sz w:val="21"/>
                <w:szCs w:val="21"/>
              </w:rPr>
              <w:t>序号</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33F69CA" w14:textId="77777777" w:rsidR="00411DD7" w:rsidRDefault="00411DD7">
            <w:pPr>
              <w:pStyle w:val="ad"/>
              <w:spacing w:before="0" w:beforeAutospacing="0" w:after="0" w:afterAutospacing="0"/>
              <w:jc w:val="center"/>
              <w:rPr>
                <w:rFonts w:hint="eastAsia"/>
              </w:rPr>
            </w:pPr>
            <w:r>
              <w:rPr>
                <w:rFonts w:hint="eastAsia"/>
                <w:sz w:val="21"/>
                <w:szCs w:val="21"/>
              </w:rPr>
              <w:t>评价内容</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2CA3696" w14:textId="77777777" w:rsidR="00411DD7" w:rsidRDefault="00411DD7">
            <w:pPr>
              <w:pStyle w:val="ad"/>
              <w:spacing w:before="0" w:beforeAutospacing="0" w:after="0" w:afterAutospacing="0"/>
              <w:jc w:val="center"/>
              <w:rPr>
                <w:rFonts w:hint="eastAsia"/>
              </w:rPr>
            </w:pPr>
            <w:r>
              <w:rPr>
                <w:rFonts w:hint="eastAsia"/>
                <w:sz w:val="21"/>
                <w:szCs w:val="21"/>
              </w:rPr>
              <w:t>评价分值</w:t>
            </w:r>
          </w:p>
        </w:tc>
        <w:tc>
          <w:tcPr>
            <w:tcW w:w="87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29CE7EB" w14:textId="77777777" w:rsidR="00411DD7" w:rsidRDefault="00411DD7">
            <w:pPr>
              <w:pStyle w:val="ad"/>
              <w:spacing w:before="0" w:beforeAutospacing="0" w:after="0" w:afterAutospacing="0"/>
              <w:jc w:val="center"/>
              <w:rPr>
                <w:rFonts w:hint="eastAsia"/>
              </w:rPr>
            </w:pPr>
            <w:r>
              <w:rPr>
                <w:rFonts w:hint="eastAsia"/>
                <w:sz w:val="21"/>
                <w:szCs w:val="21"/>
              </w:rPr>
              <w:t>自评得分</w:t>
            </w:r>
          </w:p>
        </w:tc>
      </w:tr>
      <w:tr w:rsidR="00411DD7" w14:paraId="6D9C67D1" w14:textId="77777777">
        <w:trPr>
          <w:divId w:val="1119295231"/>
          <w:trHeight w:val="138"/>
          <w:jc w:val="center"/>
        </w:trPr>
        <w:tc>
          <w:tcPr>
            <w:tcW w:w="490"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82713D0" w14:textId="77777777" w:rsidR="00411DD7" w:rsidRDefault="00411DD7">
            <w:pPr>
              <w:pStyle w:val="ad"/>
              <w:spacing w:before="0" w:beforeAutospacing="0" w:after="0" w:afterAutospacing="0" w:line="138" w:lineRule="atLeast"/>
              <w:jc w:val="center"/>
              <w:rPr>
                <w:rFonts w:hint="eastAsia"/>
              </w:rPr>
            </w:pPr>
            <w:r>
              <w:rPr>
                <w:rFonts w:ascii="Times New Roman" w:hAnsi="Times New Roman" w:cs="Times New Roman"/>
                <w:sz w:val="21"/>
                <w:szCs w:val="21"/>
              </w:rPr>
              <w:t>1</w:t>
            </w:r>
          </w:p>
        </w:tc>
        <w:tc>
          <w:tcPr>
            <w:tcW w:w="1991"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E2FD313" w14:textId="77777777" w:rsidR="00411DD7" w:rsidRDefault="00411DD7">
            <w:pPr>
              <w:pStyle w:val="ad"/>
              <w:spacing w:before="0" w:beforeAutospacing="0" w:after="0" w:afterAutospacing="0"/>
              <w:rPr>
                <w:rFonts w:hint="eastAsia"/>
              </w:rPr>
            </w:pPr>
            <w:r>
              <w:rPr>
                <w:rStyle w:val="changecolor"/>
                <w:rFonts w:ascii="MS Mincho" w:eastAsia="MS Mincho" w:hAnsi="MS Mincho" w:cs="MS Mincho" w:hint="eastAsia"/>
                <w:sz w:val="21"/>
                <w:szCs w:val="21"/>
              </w:rPr>
              <w:t>☑</w:t>
            </w:r>
            <w:r>
              <w:rPr>
                <w:rFonts w:hint="eastAsia"/>
                <w:sz w:val="21"/>
                <w:szCs w:val="21"/>
              </w:rPr>
              <w:t>自然通风、复合通风：</w:t>
            </w:r>
          </w:p>
          <w:p w14:paraId="6BC168CD" w14:textId="77777777" w:rsidR="00411DD7" w:rsidRDefault="00411DD7">
            <w:pPr>
              <w:pStyle w:val="ad"/>
              <w:spacing w:before="0" w:beforeAutospacing="0" w:after="0" w:afterAutospacing="0" w:line="138" w:lineRule="atLeast"/>
              <w:rPr>
                <w:rFonts w:hint="eastAsia"/>
              </w:rPr>
            </w:pPr>
            <w:r>
              <w:rPr>
                <w:rFonts w:hint="eastAsia"/>
                <w:sz w:val="21"/>
                <w:szCs w:val="21"/>
              </w:rPr>
              <w:t>主要功能房间室内热环境参数在适应性热舒适区域的时间比例</w:t>
            </w:r>
          </w:p>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5DE65B3" w14:textId="77777777" w:rsidR="00411DD7" w:rsidRDefault="00411DD7">
            <w:pPr>
              <w:pStyle w:val="ad"/>
              <w:spacing w:before="0" w:beforeAutospacing="0" w:after="0" w:afterAutospacing="0" w:line="138" w:lineRule="atLeast"/>
              <w:jc w:val="center"/>
              <w:rPr>
                <w:rFonts w:hint="eastAsia"/>
              </w:rPr>
            </w:pPr>
            <w:r>
              <w:rPr>
                <w:rFonts w:ascii="Times New Roman" w:hAnsi="Times New Roman" w:cs="Times New Roman"/>
                <w:sz w:val="21"/>
                <w:szCs w:val="21"/>
              </w:rPr>
              <w:t>30%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FF06D26" w14:textId="77777777" w:rsidR="00411DD7" w:rsidRDefault="00411DD7">
            <w:pPr>
              <w:pStyle w:val="ad"/>
              <w:spacing w:before="0" w:beforeAutospacing="0" w:after="0" w:afterAutospacing="0" w:line="138" w:lineRule="atLeast"/>
              <w:jc w:val="center"/>
              <w:rPr>
                <w:rFonts w:hint="eastAsia"/>
              </w:rPr>
            </w:pPr>
            <w:r>
              <w:rPr>
                <w:rFonts w:ascii="Times New Roman" w:hAnsi="Times New Roman" w:cs="Times New Roman"/>
                <w:sz w:val="21"/>
                <w:szCs w:val="21"/>
              </w:rPr>
              <w:t>2</w:t>
            </w:r>
          </w:p>
        </w:tc>
        <w:tc>
          <w:tcPr>
            <w:tcW w:w="874"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5984503" w14:textId="77777777" w:rsidR="00411DD7" w:rsidRDefault="00954264">
            <w:pPr>
              <w:pStyle w:val="ad"/>
              <w:spacing w:before="0" w:beforeAutospacing="0" w:after="0" w:afterAutospacing="0" w:line="138" w:lineRule="atLeast"/>
              <w:jc w:val="center"/>
              <w:rPr>
                <w:rFonts w:hint="eastAsia"/>
              </w:rPr>
            </w:pPr>
            <w:r>
              <w:rPr>
                <w:rFonts w:ascii="Times New Roman" w:hAnsi="Times New Roman" w:cs="Times New Roman" w:hint="eastAsia"/>
                <w:sz w:val="21"/>
                <w:szCs w:val="21"/>
              </w:rPr>
              <w:t>8</w:t>
            </w:r>
            <w:r w:rsidR="00411DD7">
              <w:rPr>
                <w:rFonts w:ascii="Times New Roman" w:hAnsi="Times New Roman" w:cs="Times New Roman"/>
                <w:sz w:val="21"/>
                <w:szCs w:val="21"/>
              </w:rPr>
              <w:t> </w:t>
            </w:r>
          </w:p>
        </w:tc>
      </w:tr>
      <w:tr w:rsidR="00411DD7" w14:paraId="035696F0" w14:textId="77777777">
        <w:trPr>
          <w:divId w:val="1119295231"/>
          <w:trHeight w:val="132"/>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47B424"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D67C40"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869A5C6"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40%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0986F3"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8B194E" w14:textId="77777777" w:rsidR="00411DD7" w:rsidRDefault="00411DD7"/>
        </w:tc>
      </w:tr>
      <w:tr w:rsidR="00411DD7" w14:paraId="0C167286" w14:textId="77777777">
        <w:trPr>
          <w:divId w:val="1119295231"/>
          <w:trHeight w:val="132"/>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E9213F"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AD403C"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686092C"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50%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F1AD2DA"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179E09" w14:textId="77777777" w:rsidR="00411DD7" w:rsidRDefault="00411DD7"/>
        </w:tc>
      </w:tr>
      <w:tr w:rsidR="00411DD7" w14:paraId="65829653" w14:textId="77777777">
        <w:trPr>
          <w:divId w:val="1119295231"/>
          <w:trHeight w:val="132"/>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343B72"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D96A2A"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9CAC0BA"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60%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2504F9A"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0A8AFB" w14:textId="77777777" w:rsidR="00411DD7" w:rsidRDefault="00411DD7"/>
        </w:tc>
      </w:tr>
      <w:tr w:rsidR="00411DD7" w14:paraId="2B1BD446" w14:textId="77777777">
        <w:trPr>
          <w:divId w:val="1119295231"/>
          <w:trHeight w:val="132"/>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CDD181"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B3C85"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A7DA16B"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70%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0A65D50"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569EEE" w14:textId="77777777" w:rsidR="00411DD7" w:rsidRDefault="00411DD7"/>
        </w:tc>
      </w:tr>
      <w:tr w:rsidR="00411DD7" w14:paraId="28A78002" w14:textId="77777777">
        <w:trPr>
          <w:divId w:val="1119295231"/>
          <w:trHeight w:val="132"/>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AB43AA"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4FC079"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C97DB7D"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80%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8CC3C3B"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2F539C" w14:textId="77777777" w:rsidR="00411DD7" w:rsidRDefault="00411DD7"/>
        </w:tc>
      </w:tr>
      <w:tr w:rsidR="00411DD7" w14:paraId="5D856C9B" w14:textId="77777777">
        <w:trPr>
          <w:divId w:val="1119295231"/>
          <w:trHeight w:val="132"/>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E69BC7"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F2ECF8"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379D178"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90%</w:t>
            </w:r>
            <w:r>
              <w:rPr>
                <w:rFonts w:hint="eastAsia"/>
                <w:sz w:val="21"/>
                <w:szCs w:val="21"/>
              </w:rPr>
              <w:t>及以上</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365A74E" w14:textId="77777777" w:rsidR="00411DD7" w:rsidRDefault="00411DD7">
            <w:pPr>
              <w:pStyle w:val="ad"/>
              <w:spacing w:before="0" w:beforeAutospacing="0" w:after="0" w:afterAutospacing="0" w:line="132" w:lineRule="atLeast"/>
              <w:jc w:val="center"/>
              <w:rPr>
                <w:rFonts w:hint="eastAsia"/>
              </w:rPr>
            </w:pPr>
            <w:r>
              <w:rPr>
                <w:rFonts w:ascii="Times New Roman" w:hAnsi="Times New Roman" w:cs="Times New Roman"/>
                <w:sz w:val="21"/>
                <w:szCs w:val="21"/>
              </w:rPr>
              <w:t>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D05CD0" w14:textId="77777777" w:rsidR="00411DD7" w:rsidRDefault="00411DD7"/>
        </w:tc>
      </w:tr>
      <w:tr w:rsidR="00411DD7" w14:paraId="227608C7" w14:textId="77777777">
        <w:trPr>
          <w:divId w:val="1119295231"/>
          <w:trHeight w:val="312"/>
          <w:jc w:val="center"/>
        </w:trPr>
        <w:tc>
          <w:tcPr>
            <w:tcW w:w="490"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2A4565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2</w:t>
            </w:r>
          </w:p>
        </w:tc>
        <w:tc>
          <w:tcPr>
            <w:tcW w:w="1991"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59228BE" w14:textId="77777777" w:rsidR="00411DD7" w:rsidRDefault="00411DD7">
            <w:pPr>
              <w:pStyle w:val="ad"/>
              <w:spacing w:before="0" w:beforeAutospacing="0" w:after="0" w:afterAutospacing="0"/>
              <w:rPr>
                <w:rFonts w:hint="eastAsia"/>
              </w:rPr>
            </w:pPr>
            <w:r>
              <w:rPr>
                <w:rStyle w:val="changecolor"/>
                <w:rFonts w:ascii="MS Mincho" w:eastAsia="MS Mincho" w:hAnsi="MS Mincho" w:cs="MS Mincho" w:hint="eastAsia"/>
                <w:sz w:val="21"/>
                <w:szCs w:val="21"/>
              </w:rPr>
              <w:t>☑</w:t>
            </w:r>
            <w:r>
              <w:rPr>
                <w:rFonts w:hint="eastAsia"/>
                <w:sz w:val="21"/>
                <w:szCs w:val="21"/>
              </w:rPr>
              <w:t>人工冷热源：</w:t>
            </w:r>
          </w:p>
          <w:p w14:paraId="6331DDA2" w14:textId="77777777" w:rsidR="00411DD7" w:rsidRDefault="00411DD7">
            <w:pPr>
              <w:pStyle w:val="ad"/>
              <w:spacing w:before="0" w:beforeAutospacing="0" w:after="0" w:afterAutospacing="0"/>
              <w:rPr>
                <w:rFonts w:hint="eastAsia"/>
              </w:rPr>
            </w:pPr>
            <w:r>
              <w:rPr>
                <w:rFonts w:hint="eastAsia"/>
                <w:sz w:val="21"/>
                <w:szCs w:val="21"/>
              </w:rPr>
              <w:t>主要功能房间达到现行国家标准《民用建筑室内热湿环境评价标准》规定的室内人工冷热源热湿环境整体评价</w:t>
            </w:r>
            <w:r>
              <w:rPr>
                <w:rFonts w:ascii="Times New Roman" w:hAnsi="Times New Roman" w:cs="Times New Roman"/>
                <w:sz w:val="21"/>
                <w:szCs w:val="21"/>
              </w:rPr>
              <w:t>II</w:t>
            </w:r>
            <w:r>
              <w:rPr>
                <w:rFonts w:hint="eastAsia"/>
                <w:sz w:val="21"/>
                <w:szCs w:val="21"/>
              </w:rPr>
              <w:t>级面积比例</w:t>
            </w:r>
          </w:p>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B107D2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60%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29EDB5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51C16B" w14:textId="77777777" w:rsidR="00411DD7" w:rsidRDefault="00411DD7"/>
        </w:tc>
      </w:tr>
      <w:tr w:rsidR="00411DD7" w14:paraId="65C01D99" w14:textId="77777777">
        <w:trPr>
          <w:divId w:val="1119295231"/>
          <w:trHeight w:val="311"/>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3B8B24"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55BD8A"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C5552B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70%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052180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6FD80C" w14:textId="77777777" w:rsidR="00411DD7" w:rsidRDefault="00411DD7"/>
        </w:tc>
      </w:tr>
      <w:tr w:rsidR="00411DD7" w14:paraId="2FF86A24" w14:textId="77777777">
        <w:trPr>
          <w:divId w:val="1119295231"/>
          <w:trHeight w:val="311"/>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3C5D3D"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D19ACB"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82C28F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80%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12CC06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DD46F7" w14:textId="77777777" w:rsidR="00411DD7" w:rsidRDefault="00411DD7"/>
        </w:tc>
      </w:tr>
      <w:tr w:rsidR="00411DD7" w14:paraId="5C654885" w14:textId="77777777">
        <w:trPr>
          <w:divId w:val="1119295231"/>
          <w:trHeight w:val="311"/>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0CBCF2"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B96FE6" w14:textId="77777777" w:rsidR="00411DD7" w:rsidRDefault="00411DD7"/>
        </w:tc>
        <w:tc>
          <w:tcPr>
            <w:tcW w:w="6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406982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90%</w:t>
            </w:r>
          </w:p>
        </w:tc>
        <w:tc>
          <w:tcPr>
            <w:tcW w:w="97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C08FD7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EFC4FE" w14:textId="77777777" w:rsidR="00411DD7" w:rsidRDefault="00411DD7"/>
        </w:tc>
      </w:tr>
      <w:tr w:rsidR="00411DD7" w14:paraId="0382A37C" w14:textId="77777777">
        <w:trPr>
          <w:divId w:val="1119295231"/>
          <w:jc w:val="center"/>
        </w:trPr>
        <w:tc>
          <w:tcPr>
            <w:tcW w:w="769" w:type="dxa"/>
            <w:tcBorders>
              <w:top w:val="nil"/>
              <w:left w:val="nil"/>
              <w:bottom w:val="nil"/>
              <w:right w:val="nil"/>
            </w:tcBorders>
            <w:vAlign w:val="center"/>
            <w:hideMark/>
          </w:tcPr>
          <w:p w14:paraId="349C0716" w14:textId="77777777" w:rsidR="00411DD7" w:rsidRDefault="00411DD7">
            <w:pPr>
              <w:rPr>
                <w:sz w:val="1"/>
              </w:rPr>
            </w:pPr>
          </w:p>
        </w:tc>
        <w:tc>
          <w:tcPr>
            <w:tcW w:w="3126" w:type="dxa"/>
            <w:tcBorders>
              <w:top w:val="nil"/>
              <w:left w:val="nil"/>
              <w:bottom w:val="nil"/>
              <w:right w:val="nil"/>
            </w:tcBorders>
            <w:vAlign w:val="center"/>
            <w:hideMark/>
          </w:tcPr>
          <w:p w14:paraId="60C898A1" w14:textId="77777777" w:rsidR="00411DD7" w:rsidRDefault="00411DD7">
            <w:pPr>
              <w:rPr>
                <w:sz w:val="1"/>
              </w:rPr>
            </w:pPr>
          </w:p>
        </w:tc>
        <w:tc>
          <w:tcPr>
            <w:tcW w:w="1049" w:type="dxa"/>
            <w:tcBorders>
              <w:top w:val="nil"/>
              <w:left w:val="nil"/>
              <w:bottom w:val="nil"/>
              <w:right w:val="nil"/>
            </w:tcBorders>
            <w:vAlign w:val="center"/>
            <w:hideMark/>
          </w:tcPr>
          <w:p w14:paraId="0A9436D4" w14:textId="77777777" w:rsidR="00411DD7" w:rsidRDefault="00411DD7">
            <w:pPr>
              <w:rPr>
                <w:sz w:val="1"/>
              </w:rPr>
            </w:pPr>
          </w:p>
        </w:tc>
        <w:tc>
          <w:tcPr>
            <w:tcW w:w="1534" w:type="dxa"/>
            <w:tcBorders>
              <w:top w:val="nil"/>
              <w:left w:val="nil"/>
              <w:bottom w:val="nil"/>
              <w:right w:val="nil"/>
            </w:tcBorders>
            <w:vAlign w:val="center"/>
            <w:hideMark/>
          </w:tcPr>
          <w:p w14:paraId="73080A6D" w14:textId="77777777" w:rsidR="00411DD7" w:rsidRDefault="00411DD7">
            <w:pPr>
              <w:rPr>
                <w:sz w:val="1"/>
              </w:rPr>
            </w:pPr>
          </w:p>
        </w:tc>
        <w:tc>
          <w:tcPr>
            <w:tcW w:w="1372" w:type="dxa"/>
            <w:tcBorders>
              <w:top w:val="nil"/>
              <w:left w:val="nil"/>
              <w:bottom w:val="nil"/>
              <w:right w:val="nil"/>
            </w:tcBorders>
            <w:vAlign w:val="center"/>
            <w:hideMark/>
          </w:tcPr>
          <w:p w14:paraId="1684E645" w14:textId="77777777" w:rsidR="00411DD7" w:rsidRDefault="00411DD7">
            <w:pPr>
              <w:rPr>
                <w:sz w:val="1"/>
              </w:rPr>
            </w:pPr>
          </w:p>
        </w:tc>
      </w:tr>
    </w:tbl>
    <w:p w14:paraId="45C68B49" w14:textId="77777777" w:rsidR="00411DD7" w:rsidRDefault="00411DD7">
      <w:pPr>
        <w:pStyle w:val="ad"/>
        <w:spacing w:before="156" w:beforeAutospacing="0" w:after="156" w:afterAutospacing="0"/>
        <w:jc w:val="both"/>
        <w:divId w:val="1119295231"/>
        <w:rPr>
          <w:rFonts w:hint="eastAsia"/>
        </w:rPr>
      </w:pPr>
      <w:r>
        <w:rPr>
          <w:rFonts w:ascii="Times New Roman" w:hAnsi="Times New Roman" w:cs="Times New Roman"/>
          <w:b/>
          <w:bCs/>
          <w:sz w:val="21"/>
          <w:szCs w:val="21"/>
        </w:rPr>
        <w:t xml:space="preserve">2 </w:t>
      </w:r>
      <w:r>
        <w:rPr>
          <w:rFonts w:hint="eastAsia"/>
          <w:b/>
          <w:bCs/>
          <w:sz w:val="21"/>
          <w:szCs w:val="21"/>
        </w:rPr>
        <w:t>评价要点</w:t>
      </w:r>
    </w:p>
    <w:p w14:paraId="6CDA550C" w14:textId="77777777" w:rsidR="00411DD7" w:rsidRDefault="00411DD7">
      <w:pPr>
        <w:pStyle w:val="ad"/>
        <w:spacing w:before="0" w:beforeAutospacing="0" w:after="0" w:afterAutospacing="0"/>
        <w:jc w:val="both"/>
        <w:divId w:val="1119295231"/>
        <w:rPr>
          <w:rFonts w:hint="eastAsia"/>
        </w:rPr>
      </w:pPr>
      <w:r>
        <w:rPr>
          <w:rFonts w:hint="eastAsia"/>
          <w:sz w:val="21"/>
          <w:szCs w:val="21"/>
        </w:rPr>
        <w:t>请对室内热湿环境及热舒适保持时间进行简要说明：</w:t>
      </w:r>
    </w:p>
    <w:tbl>
      <w:tblPr>
        <w:tblW w:w="0" w:type="auto"/>
        <w:jc w:val="center"/>
        <w:tblCellMar>
          <w:left w:w="0" w:type="dxa"/>
          <w:right w:w="0" w:type="dxa"/>
        </w:tblCellMar>
        <w:tblLook w:val="04A0" w:firstRow="1" w:lastRow="0" w:firstColumn="1" w:lastColumn="0" w:noHBand="0" w:noVBand="1"/>
      </w:tblPr>
      <w:tblGrid>
        <w:gridCol w:w="8290"/>
      </w:tblGrid>
      <w:tr w:rsidR="00411DD7" w14:paraId="2FED9934" w14:textId="77777777">
        <w:trPr>
          <w:divId w:val="1119295231"/>
          <w:trHeight w:val="2282"/>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EFD8BEC" w14:textId="77777777" w:rsidR="00411DD7" w:rsidRDefault="00411DD7">
            <w:pPr>
              <w:pStyle w:val="ad"/>
              <w:spacing w:before="0" w:beforeAutospacing="0" w:after="0" w:afterAutospacing="0"/>
              <w:rPr>
                <w:rFonts w:hint="eastAsia"/>
              </w:rPr>
            </w:pPr>
            <w:r>
              <w:rPr>
                <w:rFonts w:hint="eastAsia"/>
                <w:sz w:val="20"/>
                <w:szCs w:val="20"/>
              </w:rPr>
              <w:t> 室内热湿环境指通过控制温湿度、气流与辐射条件，营造符合人体热舒适需求的空间环境；通常依据GB/T 50785或ASHRAE 55标准设定温湿度范围（如夏24~26℃/40~60%RH，冬18~22℃/30~50%RH）。热舒适保持时间指全年满足上述标准的累计时长占比，理想目标为≥90%，反映建筑热工性能与系统调控能力，可通过模拟或实测评估。</w:t>
            </w:r>
            <w:r>
              <w:rPr>
                <w:rFonts w:ascii="MS Mincho" w:eastAsia="MS Mincho" w:hAnsi="MS Mincho" w:cs="MS Mincho" w:hint="eastAsia"/>
                <w:sz w:val="20"/>
                <w:szCs w:val="20"/>
              </w:rPr>
              <w:t>​</w:t>
            </w:r>
          </w:p>
        </w:tc>
      </w:tr>
    </w:tbl>
    <w:p w14:paraId="491B29C5" w14:textId="77777777" w:rsidR="00411DD7" w:rsidRDefault="00411DD7">
      <w:pPr>
        <w:pStyle w:val="ad"/>
        <w:spacing w:before="156" w:beforeAutospacing="0" w:after="156" w:afterAutospacing="0"/>
        <w:jc w:val="both"/>
        <w:divId w:val="1119295231"/>
        <w:rPr>
          <w:rFonts w:hint="eastAsia"/>
        </w:rPr>
      </w:pPr>
      <w:r>
        <w:rPr>
          <w:rFonts w:ascii="Times New Roman" w:hAnsi="Times New Roman" w:cs="Times New Roman"/>
          <w:b/>
          <w:bCs/>
          <w:sz w:val="21"/>
          <w:szCs w:val="21"/>
        </w:rPr>
        <w:t xml:space="preserve">3 </w:t>
      </w:r>
      <w:r>
        <w:rPr>
          <w:rFonts w:hint="eastAsia"/>
          <w:b/>
          <w:bCs/>
          <w:sz w:val="21"/>
          <w:szCs w:val="21"/>
        </w:rPr>
        <w:t>证明材料</w:t>
      </w:r>
    </w:p>
    <w:p w14:paraId="321E4827" w14:textId="77777777" w:rsidR="00411DD7" w:rsidRDefault="00411DD7">
      <w:pPr>
        <w:pStyle w:val="ad"/>
        <w:spacing w:before="0" w:beforeAutospacing="0" w:after="0" w:afterAutospacing="0"/>
        <w:jc w:val="both"/>
        <w:divId w:val="1119295231"/>
        <w:rPr>
          <w:rFonts w:hint="eastAsia"/>
        </w:rPr>
      </w:pPr>
      <w:r>
        <w:rPr>
          <w:rFonts w:hint="eastAsia"/>
          <w:sz w:val="21"/>
          <w:szCs w:val="21"/>
        </w:rPr>
        <w:t>提交材料及要求：</w:t>
      </w:r>
    </w:p>
    <w:p w14:paraId="4EC2D4FC" w14:textId="77777777" w:rsidR="00411DD7" w:rsidRDefault="00411DD7">
      <w:pPr>
        <w:pStyle w:val="ad"/>
        <w:spacing w:before="0" w:beforeAutospacing="0" w:after="0" w:afterAutospacing="0"/>
        <w:jc w:val="both"/>
        <w:divId w:val="1119295231"/>
        <w:rPr>
          <w:rFonts w:hint="eastAsia"/>
        </w:rPr>
      </w:pPr>
      <w:r>
        <w:rPr>
          <w:rFonts w:ascii="Times New Roman" w:hAnsi="Times New Roman" w:cs="Times New Roman"/>
          <w:sz w:val="21"/>
          <w:szCs w:val="21"/>
        </w:rPr>
        <w:t>1</w:t>
      </w:r>
      <w:r>
        <w:rPr>
          <w:rFonts w:hint="eastAsia"/>
          <w:sz w:val="21"/>
          <w:szCs w:val="21"/>
        </w:rPr>
        <w:t>）暖通竣工图及设计说明、室内温度模拟分析报告和舒适温度预计达标比例分析报告；</w:t>
      </w:r>
    </w:p>
    <w:p w14:paraId="2371B911" w14:textId="77777777" w:rsidR="00411DD7" w:rsidRDefault="00411DD7">
      <w:pPr>
        <w:pStyle w:val="ad"/>
        <w:spacing w:before="0" w:beforeAutospacing="0" w:after="0" w:afterAutospacing="0"/>
        <w:jc w:val="both"/>
        <w:divId w:val="1119295231"/>
        <w:rPr>
          <w:rFonts w:hint="eastAsia"/>
        </w:rPr>
      </w:pPr>
      <w:r>
        <w:rPr>
          <w:rFonts w:ascii="Times New Roman" w:hAnsi="Times New Roman" w:cs="Times New Roman"/>
          <w:sz w:val="21"/>
          <w:szCs w:val="21"/>
        </w:rPr>
        <w:t>2</w:t>
      </w:r>
      <w:r>
        <w:rPr>
          <w:rFonts w:hint="eastAsia"/>
          <w:sz w:val="21"/>
          <w:szCs w:val="21"/>
        </w:rPr>
        <w:t>）预计达标比例计算报告或室内热湿环境实测值及</w:t>
      </w:r>
      <w:r>
        <w:rPr>
          <w:rFonts w:ascii="Times New Roman" w:hAnsi="Times New Roman" w:cs="Times New Roman"/>
          <w:sz w:val="21"/>
          <w:szCs w:val="21"/>
        </w:rPr>
        <w:t>PMV</w:t>
      </w:r>
      <w:r>
        <w:rPr>
          <w:rFonts w:hint="eastAsia"/>
          <w:sz w:val="21"/>
          <w:szCs w:val="21"/>
        </w:rPr>
        <w:t>和</w:t>
      </w:r>
      <w:r>
        <w:rPr>
          <w:rFonts w:ascii="Times New Roman" w:hAnsi="Times New Roman" w:cs="Times New Roman"/>
          <w:sz w:val="21"/>
          <w:szCs w:val="21"/>
        </w:rPr>
        <w:t>PPD</w:t>
      </w:r>
      <w:r>
        <w:rPr>
          <w:rFonts w:hint="eastAsia"/>
          <w:sz w:val="21"/>
          <w:szCs w:val="21"/>
        </w:rPr>
        <w:t>达标比例计算报告；</w:t>
      </w:r>
    </w:p>
    <w:p w14:paraId="5CD57BC5" w14:textId="77777777" w:rsidR="00411DD7" w:rsidRDefault="00411DD7">
      <w:pPr>
        <w:pStyle w:val="ad"/>
        <w:spacing w:before="0" w:beforeAutospacing="0" w:after="0" w:afterAutospacing="0"/>
        <w:jc w:val="both"/>
        <w:divId w:val="1119295231"/>
        <w:rPr>
          <w:rFonts w:hint="eastAsia"/>
        </w:rPr>
      </w:pPr>
      <w:r>
        <w:rPr>
          <w:rFonts w:ascii="Times New Roman" w:hAnsi="Times New Roman" w:cs="Times New Roman"/>
          <w:sz w:val="21"/>
          <w:szCs w:val="21"/>
        </w:rPr>
        <w:t>3</w:t>
      </w:r>
      <w:r>
        <w:rPr>
          <w:rFonts w:hint="eastAsia"/>
          <w:sz w:val="21"/>
          <w:szCs w:val="21"/>
        </w:rPr>
        <w:t>）室内温度模拟分析报告；</w:t>
      </w:r>
    </w:p>
    <w:p w14:paraId="04FA100F" w14:textId="77777777" w:rsidR="00411DD7" w:rsidRDefault="00411DD7">
      <w:pPr>
        <w:pStyle w:val="ad"/>
        <w:spacing w:before="0" w:beforeAutospacing="0" w:after="0" w:afterAutospacing="0"/>
        <w:jc w:val="both"/>
        <w:divId w:val="1119295231"/>
        <w:rPr>
          <w:rFonts w:hint="eastAsia"/>
        </w:rPr>
      </w:pPr>
      <w:r>
        <w:rPr>
          <w:rFonts w:ascii="Times New Roman" w:hAnsi="Times New Roman" w:cs="Times New Roman"/>
          <w:sz w:val="21"/>
          <w:szCs w:val="21"/>
        </w:rPr>
        <w:t>4</w:t>
      </w:r>
      <w:r>
        <w:rPr>
          <w:rFonts w:hint="eastAsia"/>
          <w:sz w:val="21"/>
          <w:szCs w:val="21"/>
        </w:rPr>
        <w:t>）舒适温度预计达标比例分析报告。</w:t>
      </w:r>
    </w:p>
    <w:p w14:paraId="0846BA9D" w14:textId="77777777" w:rsidR="00411DD7" w:rsidRDefault="00411DD7">
      <w:pPr>
        <w:pStyle w:val="ad"/>
        <w:spacing w:before="0" w:beforeAutospacing="0" w:after="0" w:afterAutospacing="0"/>
        <w:jc w:val="both"/>
        <w:divId w:val="1119295231"/>
        <w:rPr>
          <w:rFonts w:hint="eastAsia"/>
        </w:rPr>
      </w:pPr>
      <w:r>
        <w:rPr>
          <w:rFonts w:hint="eastAsia"/>
          <w:sz w:val="21"/>
          <w:szCs w:val="21"/>
        </w:rPr>
        <w:t>实际提交材料：</w:t>
      </w:r>
    </w:p>
    <w:tbl>
      <w:tblPr>
        <w:tblW w:w="0" w:type="auto"/>
        <w:jc w:val="center"/>
        <w:tblCellMar>
          <w:left w:w="0" w:type="dxa"/>
          <w:right w:w="0" w:type="dxa"/>
        </w:tblCellMar>
        <w:tblLook w:val="04A0" w:firstRow="1" w:lastRow="0" w:firstColumn="1" w:lastColumn="0" w:noHBand="0" w:noVBand="1"/>
      </w:tblPr>
      <w:tblGrid>
        <w:gridCol w:w="8290"/>
      </w:tblGrid>
      <w:tr w:rsidR="00411DD7" w14:paraId="5297A817" w14:textId="77777777">
        <w:trPr>
          <w:divId w:val="1119295231"/>
          <w:trHeight w:val="2117"/>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C71BE21" w14:textId="77777777" w:rsidR="00411DD7" w:rsidRDefault="00411DD7"/>
        </w:tc>
      </w:tr>
    </w:tbl>
    <w:p w14:paraId="1F186BB9" w14:textId="77777777" w:rsidR="00411DD7" w:rsidRDefault="00411DD7">
      <w:pPr>
        <w:pStyle w:val="ad"/>
        <w:spacing w:before="0" w:beforeAutospacing="0" w:after="0" w:afterAutospacing="0"/>
        <w:jc w:val="both"/>
        <w:divId w:val="1119295231"/>
        <w:rPr>
          <w:rFonts w:hint="eastAsia"/>
        </w:rPr>
      </w:pPr>
      <w:r>
        <w:rPr>
          <w:rFonts w:ascii="Calibri" w:hAnsi="Calibri"/>
          <w:sz w:val="21"/>
          <w:szCs w:val="21"/>
        </w:rPr>
        <w:t> </w:t>
      </w:r>
    </w:p>
    <w:p w14:paraId="06E96B3B" w14:textId="77777777" w:rsidR="00411DD7" w:rsidRDefault="00411DD7">
      <w:pPr>
        <w:rPr>
          <w:rFonts w:ascii="Times New Roman" w:hAnsi="Times New Roman"/>
          <w:b/>
          <w:bCs/>
        </w:rPr>
      </w:pPr>
      <w:r>
        <w:rPr>
          <w:rFonts w:ascii="Times New Roman" w:hAnsi="Times New Roman"/>
        </w:rPr>
        <w:lastRenderedPageBreak/>
        <w:br w:type="page"/>
      </w:r>
    </w:p>
    <w:p w14:paraId="43C373CD" w14:textId="77777777" w:rsidR="00411DD7" w:rsidRPr="00371C8B" w:rsidRDefault="00411DD7" w:rsidP="003649D4">
      <w:pPr>
        <w:pStyle w:val="4"/>
        <w:rPr>
          <w:b w:val="0"/>
          <w:bCs w:val="0"/>
        </w:rPr>
      </w:pPr>
      <w:r w:rsidRPr="00BC648B">
        <w:rPr>
          <w:szCs w:val="40"/>
        </w:rPr>
        <w:t>5.2.10</w:t>
      </w:r>
      <w:r w:rsidRPr="00BC648B">
        <w:rPr>
          <w:rFonts w:hint="eastAsia"/>
          <w:szCs w:val="40"/>
        </w:rPr>
        <w:t xml:space="preserve"> </w:t>
      </w:r>
      <w:r w:rsidRPr="00BC648B">
        <w:rPr>
          <w:szCs w:val="40"/>
        </w:rPr>
        <w:t>优化建筑空间和平面布局，改善自然通风效果。（</w:t>
      </w:r>
      <w:r w:rsidRPr="00BC648B">
        <w:rPr>
          <w:szCs w:val="40"/>
        </w:rPr>
        <w:t>8</w:t>
      </w:r>
      <w:r w:rsidRPr="00BC648B">
        <w:rPr>
          <w:szCs w:val="40"/>
        </w:rPr>
        <w:t>分）</w:t>
      </w:r>
    </w:p>
    <w:p w14:paraId="3C3E503F"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0"/>
        <w:gridCol w:w="2206"/>
        <w:gridCol w:w="1925"/>
        <w:gridCol w:w="1536"/>
        <w:gridCol w:w="1296"/>
      </w:tblGrid>
      <w:tr w:rsidR="00411DD7" w:rsidRPr="00371C8B" w14:paraId="38B5C463" w14:textId="77777777" w:rsidTr="003649D4">
        <w:trPr>
          <w:trHeight w:val="313"/>
          <w:jc w:val="center"/>
        </w:trPr>
        <w:tc>
          <w:tcPr>
            <w:tcW w:w="515" w:type="pct"/>
            <w:vAlign w:val="center"/>
          </w:tcPr>
          <w:p w14:paraId="3D995362"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类型</w:t>
            </w:r>
          </w:p>
        </w:tc>
        <w:tc>
          <w:tcPr>
            <w:tcW w:w="2661" w:type="pct"/>
            <w:gridSpan w:val="2"/>
            <w:vAlign w:val="center"/>
          </w:tcPr>
          <w:p w14:paraId="3E20AFEB" w14:textId="77777777" w:rsidR="00411DD7" w:rsidRPr="00371C8B" w:rsidRDefault="00411DD7" w:rsidP="003649D4">
            <w:pPr>
              <w:jc w:val="center"/>
              <w:rPr>
                <w:rFonts w:ascii="Times New Roman" w:hAnsi="Times New Roman"/>
                <w:b/>
                <w:szCs w:val="21"/>
              </w:rPr>
            </w:pPr>
            <w:r w:rsidRPr="00371C8B">
              <w:rPr>
                <w:rFonts w:ascii="Times New Roman" w:hAnsi="Times New Roman"/>
                <w:szCs w:val="21"/>
              </w:rPr>
              <w:t>评价内容</w:t>
            </w:r>
          </w:p>
        </w:tc>
        <w:tc>
          <w:tcPr>
            <w:tcW w:w="989" w:type="pct"/>
            <w:vAlign w:val="center"/>
          </w:tcPr>
          <w:p w14:paraId="070991A2" w14:textId="77777777" w:rsidR="00411DD7" w:rsidRPr="00371C8B" w:rsidRDefault="00411DD7" w:rsidP="003649D4">
            <w:pPr>
              <w:jc w:val="center"/>
              <w:rPr>
                <w:rFonts w:ascii="Times New Roman" w:hAnsi="Times New Roman"/>
                <w:b/>
                <w:szCs w:val="21"/>
              </w:rPr>
            </w:pPr>
            <w:r w:rsidRPr="00371C8B">
              <w:rPr>
                <w:rFonts w:ascii="Times New Roman" w:hAnsi="Times New Roman"/>
                <w:szCs w:val="21"/>
              </w:rPr>
              <w:t>评价分值</w:t>
            </w:r>
          </w:p>
        </w:tc>
        <w:tc>
          <w:tcPr>
            <w:tcW w:w="835" w:type="pct"/>
            <w:vAlign w:val="center"/>
          </w:tcPr>
          <w:p w14:paraId="15249D5D" w14:textId="77777777" w:rsidR="00411DD7" w:rsidRPr="00371C8B" w:rsidRDefault="00411DD7" w:rsidP="003649D4">
            <w:pPr>
              <w:jc w:val="center"/>
              <w:rPr>
                <w:rFonts w:ascii="Times New Roman" w:hAnsi="Times New Roman"/>
                <w:b/>
                <w:szCs w:val="21"/>
              </w:rPr>
            </w:pPr>
            <w:r w:rsidRPr="00371C8B">
              <w:rPr>
                <w:rFonts w:ascii="Times New Roman" w:hAnsi="Times New Roman"/>
                <w:szCs w:val="21"/>
              </w:rPr>
              <w:t>自评得分</w:t>
            </w:r>
          </w:p>
        </w:tc>
      </w:tr>
      <w:tr w:rsidR="00411DD7" w:rsidRPr="00371C8B" w14:paraId="046FFC87" w14:textId="77777777" w:rsidTr="003649D4">
        <w:trPr>
          <w:trHeight w:val="305"/>
          <w:jc w:val="center"/>
        </w:trPr>
        <w:tc>
          <w:tcPr>
            <w:tcW w:w="515" w:type="pct"/>
            <w:vMerge w:val="restart"/>
            <w:vAlign w:val="center"/>
          </w:tcPr>
          <w:p w14:paraId="303BEE5F" w14:textId="77777777" w:rsidR="00411DD7" w:rsidRPr="00371C8B" w:rsidRDefault="00411DD7" w:rsidP="003649D4">
            <w:pPr>
              <w:jc w:val="center"/>
              <w:rPr>
                <w:rFonts w:ascii="Times New Roman" w:hAnsi="Times New Roman"/>
                <w:szCs w:val="21"/>
              </w:rPr>
            </w:pPr>
            <w:r>
              <w:rPr>
                <w:rFonts w:hint="eastAsia"/>
                <w:szCs w:val="21"/>
              </w:rPr>
              <w:t>□</w:t>
            </w:r>
            <w:r w:rsidRPr="00371C8B">
              <w:rPr>
                <w:rFonts w:ascii="Times New Roman" w:hAnsi="Times New Roman"/>
                <w:szCs w:val="21"/>
              </w:rPr>
              <w:t>居住建筑</w:t>
            </w:r>
          </w:p>
        </w:tc>
        <w:tc>
          <w:tcPr>
            <w:tcW w:w="1421" w:type="pct"/>
            <w:vMerge w:val="restart"/>
            <w:vAlign w:val="center"/>
          </w:tcPr>
          <w:p w14:paraId="06347547" w14:textId="77777777" w:rsidR="00411DD7" w:rsidRPr="00371C8B" w:rsidRDefault="00411DD7" w:rsidP="003649D4">
            <w:pPr>
              <w:rPr>
                <w:rFonts w:ascii="Times New Roman" w:hAnsi="Times New Roman"/>
                <w:szCs w:val="21"/>
              </w:rPr>
            </w:pPr>
            <w:r w:rsidRPr="00371C8B">
              <w:rPr>
                <w:rFonts w:ascii="Times New Roman" w:hAnsi="Times New Roman"/>
                <w:szCs w:val="21"/>
              </w:rPr>
              <w:t>通风开口面积与房间地板面积的比例</w:t>
            </w:r>
          </w:p>
        </w:tc>
        <w:tc>
          <w:tcPr>
            <w:tcW w:w="1240" w:type="pct"/>
            <w:vAlign w:val="center"/>
          </w:tcPr>
          <w:p w14:paraId="2583D234"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夏热冬暖地区达到</w:t>
            </w:r>
            <w:r w:rsidRPr="00371C8B">
              <w:rPr>
                <w:rFonts w:ascii="Times New Roman" w:hAnsi="Times New Roman"/>
                <w:szCs w:val="21"/>
              </w:rPr>
              <w:t>12%</w:t>
            </w:r>
          </w:p>
        </w:tc>
        <w:tc>
          <w:tcPr>
            <w:tcW w:w="989" w:type="pct"/>
            <w:vMerge w:val="restart"/>
            <w:vAlign w:val="center"/>
          </w:tcPr>
          <w:p w14:paraId="4D23CB37"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5</w:t>
            </w:r>
          </w:p>
        </w:tc>
        <w:tc>
          <w:tcPr>
            <w:tcW w:w="835" w:type="pct"/>
            <w:vMerge w:val="restart"/>
            <w:vAlign w:val="center"/>
          </w:tcPr>
          <w:p w14:paraId="7137CAE7" w14:textId="77777777" w:rsidR="00411DD7" w:rsidRPr="00371C8B" w:rsidRDefault="00954264" w:rsidP="003649D4">
            <w:pPr>
              <w:jc w:val="center"/>
              <w:rPr>
                <w:rFonts w:ascii="Times New Roman" w:hAnsi="Times New Roman"/>
                <w:szCs w:val="21"/>
              </w:rPr>
            </w:pPr>
            <w:r>
              <w:rPr>
                <w:rFonts w:ascii="Times New Roman" w:hAnsi="Times New Roman" w:hint="eastAsia"/>
                <w:szCs w:val="21"/>
              </w:rPr>
              <w:t>8</w:t>
            </w:r>
            <w:r w:rsidR="00411DD7">
              <w:rPr>
                <w:rFonts w:ascii="Times New Roman" w:hAnsi="Times New Roman" w:hint="eastAsia"/>
                <w:szCs w:val="21"/>
              </w:rPr>
              <w:t xml:space="preserve">    </w:t>
            </w:r>
          </w:p>
        </w:tc>
      </w:tr>
      <w:tr w:rsidR="00411DD7" w:rsidRPr="00371C8B" w14:paraId="137976C5" w14:textId="77777777" w:rsidTr="003649D4">
        <w:trPr>
          <w:trHeight w:val="322"/>
          <w:jc w:val="center"/>
        </w:trPr>
        <w:tc>
          <w:tcPr>
            <w:tcW w:w="515" w:type="pct"/>
            <w:vMerge/>
            <w:vAlign w:val="center"/>
          </w:tcPr>
          <w:p w14:paraId="57377D37" w14:textId="77777777" w:rsidR="00411DD7" w:rsidRPr="00371C8B" w:rsidRDefault="00411DD7" w:rsidP="003649D4">
            <w:pPr>
              <w:jc w:val="center"/>
              <w:rPr>
                <w:rFonts w:ascii="Times New Roman" w:hAnsi="Times New Roman"/>
                <w:szCs w:val="21"/>
              </w:rPr>
            </w:pPr>
          </w:p>
        </w:tc>
        <w:tc>
          <w:tcPr>
            <w:tcW w:w="1421" w:type="pct"/>
            <w:vMerge/>
            <w:vAlign w:val="center"/>
          </w:tcPr>
          <w:p w14:paraId="06CB8D56" w14:textId="77777777" w:rsidR="00411DD7" w:rsidRPr="00371C8B" w:rsidRDefault="00411DD7" w:rsidP="003649D4">
            <w:pPr>
              <w:jc w:val="center"/>
              <w:rPr>
                <w:rFonts w:ascii="Times New Roman" w:hAnsi="Times New Roman"/>
                <w:szCs w:val="21"/>
              </w:rPr>
            </w:pPr>
          </w:p>
        </w:tc>
        <w:tc>
          <w:tcPr>
            <w:tcW w:w="1240" w:type="pct"/>
            <w:vAlign w:val="center"/>
          </w:tcPr>
          <w:p w14:paraId="49F9D45D"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夏热冬冷地区达到</w:t>
            </w:r>
            <w:r w:rsidRPr="00371C8B">
              <w:rPr>
                <w:rFonts w:ascii="Times New Roman" w:hAnsi="Times New Roman"/>
                <w:szCs w:val="21"/>
              </w:rPr>
              <w:t>8%</w:t>
            </w:r>
          </w:p>
        </w:tc>
        <w:tc>
          <w:tcPr>
            <w:tcW w:w="989" w:type="pct"/>
            <w:vMerge/>
            <w:vAlign w:val="center"/>
          </w:tcPr>
          <w:p w14:paraId="1054CF80" w14:textId="77777777" w:rsidR="00411DD7" w:rsidRPr="00371C8B" w:rsidRDefault="00411DD7" w:rsidP="003649D4">
            <w:pPr>
              <w:jc w:val="center"/>
              <w:rPr>
                <w:rFonts w:ascii="Times New Roman" w:hAnsi="Times New Roman"/>
                <w:szCs w:val="21"/>
              </w:rPr>
            </w:pPr>
          </w:p>
        </w:tc>
        <w:tc>
          <w:tcPr>
            <w:tcW w:w="835" w:type="pct"/>
            <w:vMerge/>
            <w:vAlign w:val="center"/>
          </w:tcPr>
          <w:p w14:paraId="20A92191" w14:textId="77777777" w:rsidR="00411DD7" w:rsidRPr="00371C8B" w:rsidRDefault="00411DD7" w:rsidP="003649D4">
            <w:pPr>
              <w:jc w:val="center"/>
              <w:rPr>
                <w:rFonts w:ascii="Times New Roman" w:hAnsi="Times New Roman"/>
                <w:szCs w:val="21"/>
              </w:rPr>
            </w:pPr>
          </w:p>
        </w:tc>
      </w:tr>
      <w:tr w:rsidR="00411DD7" w:rsidRPr="00371C8B" w14:paraId="7E9186FE" w14:textId="77777777" w:rsidTr="003649D4">
        <w:trPr>
          <w:trHeight w:val="322"/>
          <w:jc w:val="center"/>
        </w:trPr>
        <w:tc>
          <w:tcPr>
            <w:tcW w:w="515" w:type="pct"/>
            <w:vMerge/>
            <w:vAlign w:val="center"/>
          </w:tcPr>
          <w:p w14:paraId="35CE14CC" w14:textId="77777777" w:rsidR="00411DD7" w:rsidRPr="00371C8B" w:rsidRDefault="00411DD7" w:rsidP="003649D4">
            <w:pPr>
              <w:jc w:val="center"/>
              <w:rPr>
                <w:rFonts w:ascii="Times New Roman" w:hAnsi="Times New Roman"/>
                <w:szCs w:val="21"/>
              </w:rPr>
            </w:pPr>
          </w:p>
        </w:tc>
        <w:tc>
          <w:tcPr>
            <w:tcW w:w="1421" w:type="pct"/>
            <w:vMerge/>
            <w:vAlign w:val="center"/>
          </w:tcPr>
          <w:p w14:paraId="3E00968C" w14:textId="77777777" w:rsidR="00411DD7" w:rsidRPr="00371C8B" w:rsidRDefault="00411DD7" w:rsidP="003649D4">
            <w:pPr>
              <w:jc w:val="center"/>
              <w:rPr>
                <w:rFonts w:ascii="Times New Roman" w:hAnsi="Times New Roman"/>
                <w:szCs w:val="21"/>
              </w:rPr>
            </w:pPr>
          </w:p>
        </w:tc>
        <w:tc>
          <w:tcPr>
            <w:tcW w:w="1240" w:type="pct"/>
            <w:vAlign w:val="center"/>
          </w:tcPr>
          <w:p w14:paraId="379C5ACB"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其他地区达到</w:t>
            </w:r>
            <w:r w:rsidRPr="00371C8B">
              <w:rPr>
                <w:rFonts w:ascii="Times New Roman" w:hAnsi="Times New Roman"/>
                <w:szCs w:val="21"/>
              </w:rPr>
              <w:t>5%</w:t>
            </w:r>
          </w:p>
        </w:tc>
        <w:tc>
          <w:tcPr>
            <w:tcW w:w="989" w:type="pct"/>
            <w:vMerge/>
            <w:vAlign w:val="center"/>
          </w:tcPr>
          <w:p w14:paraId="0453E0BC" w14:textId="77777777" w:rsidR="00411DD7" w:rsidRPr="00371C8B" w:rsidRDefault="00411DD7" w:rsidP="003649D4">
            <w:pPr>
              <w:jc w:val="center"/>
              <w:rPr>
                <w:rFonts w:ascii="Times New Roman" w:hAnsi="Times New Roman"/>
                <w:szCs w:val="21"/>
              </w:rPr>
            </w:pPr>
          </w:p>
        </w:tc>
        <w:tc>
          <w:tcPr>
            <w:tcW w:w="835" w:type="pct"/>
            <w:vMerge/>
            <w:vAlign w:val="center"/>
          </w:tcPr>
          <w:p w14:paraId="20E14E9C" w14:textId="77777777" w:rsidR="00411DD7" w:rsidRPr="00371C8B" w:rsidRDefault="00411DD7" w:rsidP="003649D4">
            <w:pPr>
              <w:jc w:val="center"/>
              <w:rPr>
                <w:rFonts w:ascii="Times New Roman" w:hAnsi="Times New Roman"/>
                <w:szCs w:val="21"/>
              </w:rPr>
            </w:pPr>
          </w:p>
        </w:tc>
      </w:tr>
      <w:tr w:rsidR="00411DD7" w:rsidRPr="00371C8B" w14:paraId="04DA115F" w14:textId="77777777" w:rsidTr="003649D4">
        <w:trPr>
          <w:trHeight w:val="313"/>
          <w:jc w:val="center"/>
        </w:trPr>
        <w:tc>
          <w:tcPr>
            <w:tcW w:w="515" w:type="pct"/>
            <w:vMerge/>
            <w:vAlign w:val="center"/>
          </w:tcPr>
          <w:p w14:paraId="2FF4B3B0" w14:textId="77777777" w:rsidR="00411DD7" w:rsidRPr="00371C8B" w:rsidRDefault="00411DD7" w:rsidP="003649D4">
            <w:pPr>
              <w:jc w:val="center"/>
              <w:rPr>
                <w:rFonts w:ascii="Times New Roman" w:hAnsi="Times New Roman"/>
                <w:szCs w:val="21"/>
              </w:rPr>
            </w:pPr>
          </w:p>
        </w:tc>
        <w:tc>
          <w:tcPr>
            <w:tcW w:w="2661" w:type="pct"/>
            <w:gridSpan w:val="2"/>
            <w:vAlign w:val="center"/>
          </w:tcPr>
          <w:p w14:paraId="599E32B0"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增加</w:t>
            </w:r>
            <w:r w:rsidRPr="00371C8B">
              <w:rPr>
                <w:rFonts w:ascii="Times New Roman" w:hAnsi="Times New Roman"/>
                <w:szCs w:val="21"/>
              </w:rPr>
              <w:t>2%</w:t>
            </w:r>
          </w:p>
        </w:tc>
        <w:tc>
          <w:tcPr>
            <w:tcW w:w="989" w:type="pct"/>
            <w:vAlign w:val="center"/>
          </w:tcPr>
          <w:p w14:paraId="250B7C48"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6</w:t>
            </w:r>
          </w:p>
        </w:tc>
        <w:tc>
          <w:tcPr>
            <w:tcW w:w="835" w:type="pct"/>
            <w:vMerge/>
            <w:vAlign w:val="center"/>
          </w:tcPr>
          <w:p w14:paraId="44AB90AD" w14:textId="77777777" w:rsidR="00411DD7" w:rsidRPr="00371C8B" w:rsidRDefault="00411DD7" w:rsidP="003649D4">
            <w:pPr>
              <w:jc w:val="center"/>
              <w:rPr>
                <w:rFonts w:ascii="Times New Roman" w:hAnsi="Times New Roman"/>
                <w:szCs w:val="21"/>
              </w:rPr>
            </w:pPr>
          </w:p>
        </w:tc>
      </w:tr>
      <w:tr w:rsidR="00411DD7" w:rsidRPr="00371C8B" w14:paraId="0B328776" w14:textId="77777777" w:rsidTr="003649D4">
        <w:trPr>
          <w:trHeight w:val="322"/>
          <w:jc w:val="center"/>
        </w:trPr>
        <w:tc>
          <w:tcPr>
            <w:tcW w:w="515" w:type="pct"/>
            <w:vMerge/>
            <w:vAlign w:val="center"/>
          </w:tcPr>
          <w:p w14:paraId="3CD918CB" w14:textId="77777777" w:rsidR="00411DD7" w:rsidRPr="00371C8B" w:rsidRDefault="00411DD7" w:rsidP="003649D4">
            <w:pPr>
              <w:jc w:val="center"/>
              <w:rPr>
                <w:rFonts w:ascii="Times New Roman" w:hAnsi="Times New Roman"/>
                <w:szCs w:val="21"/>
              </w:rPr>
            </w:pPr>
          </w:p>
        </w:tc>
        <w:tc>
          <w:tcPr>
            <w:tcW w:w="2661" w:type="pct"/>
            <w:gridSpan w:val="2"/>
            <w:vAlign w:val="center"/>
          </w:tcPr>
          <w:p w14:paraId="6F98EED2"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增加</w:t>
            </w:r>
            <w:r w:rsidRPr="00371C8B">
              <w:rPr>
                <w:rFonts w:ascii="Times New Roman" w:hAnsi="Times New Roman"/>
                <w:szCs w:val="21"/>
              </w:rPr>
              <w:t>4%</w:t>
            </w:r>
          </w:p>
        </w:tc>
        <w:tc>
          <w:tcPr>
            <w:tcW w:w="989" w:type="pct"/>
            <w:vAlign w:val="center"/>
          </w:tcPr>
          <w:p w14:paraId="590EEEA4"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7</w:t>
            </w:r>
          </w:p>
        </w:tc>
        <w:tc>
          <w:tcPr>
            <w:tcW w:w="835" w:type="pct"/>
            <w:vMerge/>
            <w:vAlign w:val="center"/>
          </w:tcPr>
          <w:p w14:paraId="2CE5E943" w14:textId="77777777" w:rsidR="00411DD7" w:rsidRPr="00371C8B" w:rsidRDefault="00411DD7" w:rsidP="003649D4">
            <w:pPr>
              <w:jc w:val="center"/>
              <w:rPr>
                <w:rFonts w:ascii="Times New Roman" w:hAnsi="Times New Roman"/>
                <w:szCs w:val="21"/>
              </w:rPr>
            </w:pPr>
          </w:p>
        </w:tc>
      </w:tr>
      <w:tr w:rsidR="00411DD7" w:rsidRPr="00371C8B" w14:paraId="41F6B9BE" w14:textId="77777777" w:rsidTr="003649D4">
        <w:trPr>
          <w:trHeight w:val="322"/>
          <w:jc w:val="center"/>
        </w:trPr>
        <w:tc>
          <w:tcPr>
            <w:tcW w:w="515" w:type="pct"/>
            <w:vMerge/>
            <w:vAlign w:val="center"/>
          </w:tcPr>
          <w:p w14:paraId="2C835E5C" w14:textId="77777777" w:rsidR="00411DD7" w:rsidRPr="00371C8B" w:rsidRDefault="00411DD7" w:rsidP="003649D4">
            <w:pPr>
              <w:jc w:val="center"/>
              <w:rPr>
                <w:rFonts w:ascii="Times New Roman" w:hAnsi="Times New Roman"/>
                <w:szCs w:val="21"/>
              </w:rPr>
            </w:pPr>
          </w:p>
        </w:tc>
        <w:tc>
          <w:tcPr>
            <w:tcW w:w="2661" w:type="pct"/>
            <w:gridSpan w:val="2"/>
            <w:vAlign w:val="center"/>
          </w:tcPr>
          <w:p w14:paraId="46C7B481"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增加</w:t>
            </w:r>
            <w:r w:rsidRPr="00371C8B">
              <w:rPr>
                <w:rFonts w:ascii="Times New Roman" w:hAnsi="Times New Roman"/>
                <w:szCs w:val="21"/>
              </w:rPr>
              <w:t>6%</w:t>
            </w:r>
          </w:p>
        </w:tc>
        <w:tc>
          <w:tcPr>
            <w:tcW w:w="989" w:type="pct"/>
            <w:vAlign w:val="center"/>
          </w:tcPr>
          <w:p w14:paraId="7664A4D5"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8</w:t>
            </w:r>
          </w:p>
        </w:tc>
        <w:tc>
          <w:tcPr>
            <w:tcW w:w="835" w:type="pct"/>
            <w:vMerge/>
            <w:vAlign w:val="center"/>
          </w:tcPr>
          <w:p w14:paraId="0E1475C5" w14:textId="77777777" w:rsidR="00411DD7" w:rsidRPr="00371C8B" w:rsidRDefault="00411DD7" w:rsidP="003649D4">
            <w:pPr>
              <w:jc w:val="center"/>
              <w:rPr>
                <w:rFonts w:ascii="Times New Roman" w:hAnsi="Times New Roman"/>
                <w:szCs w:val="21"/>
              </w:rPr>
            </w:pPr>
          </w:p>
        </w:tc>
      </w:tr>
      <w:tr w:rsidR="00411DD7" w:rsidRPr="00371C8B" w14:paraId="137822DB" w14:textId="77777777" w:rsidTr="003649D4">
        <w:trPr>
          <w:trHeight w:val="305"/>
          <w:jc w:val="center"/>
        </w:trPr>
        <w:tc>
          <w:tcPr>
            <w:tcW w:w="515" w:type="pct"/>
            <w:vMerge w:val="restart"/>
            <w:vAlign w:val="center"/>
          </w:tcPr>
          <w:p w14:paraId="31408A30" w14:textId="6B80B193" w:rsidR="00411DD7" w:rsidRPr="00371C8B" w:rsidRDefault="003C408F" w:rsidP="003649D4">
            <w:pPr>
              <w:jc w:val="center"/>
              <w:rPr>
                <w:rFonts w:ascii="Times New Roman" w:hAnsi="Times New Roman"/>
                <w:szCs w:val="21"/>
              </w:rPr>
            </w:pPr>
            <w:r>
              <w:rPr>
                <w:rFonts w:ascii="Wingdings 2" w:hAnsi="Wingdings 2" w:hint="eastAsia"/>
                <w:szCs w:val="21"/>
              </w:rPr>
              <w:t>R</w:t>
            </w:r>
            <w:r w:rsidR="00411DD7" w:rsidRPr="00371C8B">
              <w:rPr>
                <w:rFonts w:ascii="Times New Roman" w:hAnsi="Times New Roman"/>
                <w:szCs w:val="21"/>
              </w:rPr>
              <w:t>公共建筑</w:t>
            </w:r>
          </w:p>
        </w:tc>
        <w:tc>
          <w:tcPr>
            <w:tcW w:w="1421" w:type="pct"/>
            <w:vMerge w:val="restart"/>
            <w:vAlign w:val="center"/>
          </w:tcPr>
          <w:p w14:paraId="140216F3" w14:textId="77777777" w:rsidR="00411DD7" w:rsidRPr="00371C8B" w:rsidRDefault="00411DD7" w:rsidP="003649D4">
            <w:pPr>
              <w:autoSpaceDE w:val="0"/>
              <w:autoSpaceDN w:val="0"/>
              <w:adjustRightInd w:val="0"/>
              <w:rPr>
                <w:rFonts w:ascii="Times New Roman" w:hAnsi="Times New Roman"/>
                <w:szCs w:val="21"/>
              </w:rPr>
            </w:pPr>
            <w:r w:rsidRPr="00371C8B">
              <w:rPr>
                <w:rFonts w:ascii="Times New Roman" w:hAnsi="Times New Roman"/>
                <w:szCs w:val="21"/>
              </w:rPr>
              <w:t>过渡季典型工况下主要功能房间的平均自然通风换气次数不小于</w:t>
            </w:r>
            <w:r w:rsidRPr="00371C8B">
              <w:rPr>
                <w:rFonts w:ascii="Times New Roman" w:hAnsi="Times New Roman"/>
                <w:szCs w:val="21"/>
              </w:rPr>
              <w:t>2</w:t>
            </w:r>
            <w:r w:rsidRPr="00371C8B">
              <w:rPr>
                <w:rFonts w:ascii="Times New Roman" w:hAnsi="Times New Roman"/>
                <w:szCs w:val="21"/>
              </w:rPr>
              <w:t>次</w:t>
            </w:r>
            <w:r w:rsidRPr="00371C8B">
              <w:rPr>
                <w:rFonts w:ascii="Times New Roman" w:hAnsi="Times New Roman"/>
                <w:szCs w:val="21"/>
              </w:rPr>
              <w:t>/h</w:t>
            </w:r>
            <w:r w:rsidRPr="00371C8B">
              <w:rPr>
                <w:rFonts w:ascii="Times New Roman" w:hAnsi="Times New Roman"/>
                <w:szCs w:val="21"/>
              </w:rPr>
              <w:t>的面积比例</w:t>
            </w:r>
            <w:r w:rsidRPr="00371C8B">
              <w:rPr>
                <w:rFonts w:ascii="Times New Roman" w:hAnsi="Times New Roman"/>
                <w:szCs w:val="21"/>
              </w:rPr>
              <w:t>RR</w:t>
            </w:r>
          </w:p>
        </w:tc>
        <w:tc>
          <w:tcPr>
            <w:tcW w:w="1240" w:type="pct"/>
            <w:vAlign w:val="center"/>
          </w:tcPr>
          <w:p w14:paraId="2F373501"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70%≤</w:t>
            </w:r>
            <w:r w:rsidRPr="00371C8B">
              <w:rPr>
                <w:rFonts w:ascii="Times New Roman" w:hAnsi="Times New Roman"/>
                <w:i/>
                <w:iCs/>
                <w:szCs w:val="21"/>
              </w:rPr>
              <w:t>R</w:t>
            </w:r>
            <w:r w:rsidRPr="00371C8B">
              <w:rPr>
                <w:rFonts w:ascii="Times New Roman" w:hAnsi="Times New Roman"/>
                <w:szCs w:val="21"/>
                <w:vertAlign w:val="subscript"/>
              </w:rPr>
              <w:t>R</w:t>
            </w:r>
            <w:r w:rsidRPr="00371C8B">
              <w:rPr>
                <w:rFonts w:ascii="Times New Roman" w:hAnsi="Times New Roman"/>
                <w:szCs w:val="21"/>
              </w:rPr>
              <w:t>＜</w:t>
            </w:r>
            <w:r w:rsidRPr="00371C8B">
              <w:rPr>
                <w:rFonts w:ascii="Times New Roman" w:hAnsi="Times New Roman"/>
                <w:szCs w:val="21"/>
              </w:rPr>
              <w:t>80%</w:t>
            </w:r>
          </w:p>
        </w:tc>
        <w:tc>
          <w:tcPr>
            <w:tcW w:w="989" w:type="pct"/>
            <w:vAlign w:val="center"/>
          </w:tcPr>
          <w:p w14:paraId="73F94133"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5</w:t>
            </w:r>
          </w:p>
        </w:tc>
        <w:tc>
          <w:tcPr>
            <w:tcW w:w="835" w:type="pct"/>
            <w:vMerge/>
            <w:vAlign w:val="center"/>
          </w:tcPr>
          <w:p w14:paraId="3C473990" w14:textId="77777777" w:rsidR="00411DD7" w:rsidRPr="00371C8B" w:rsidRDefault="00411DD7" w:rsidP="003649D4">
            <w:pPr>
              <w:jc w:val="center"/>
              <w:rPr>
                <w:rFonts w:ascii="Times New Roman" w:hAnsi="Times New Roman"/>
                <w:szCs w:val="21"/>
              </w:rPr>
            </w:pPr>
          </w:p>
        </w:tc>
      </w:tr>
      <w:tr w:rsidR="00411DD7" w:rsidRPr="00371C8B" w14:paraId="587F22DE" w14:textId="77777777" w:rsidTr="003649D4">
        <w:trPr>
          <w:trHeight w:val="322"/>
          <w:jc w:val="center"/>
        </w:trPr>
        <w:tc>
          <w:tcPr>
            <w:tcW w:w="515" w:type="pct"/>
            <w:vMerge/>
            <w:vAlign w:val="center"/>
          </w:tcPr>
          <w:p w14:paraId="02DDE15C" w14:textId="77777777" w:rsidR="00411DD7" w:rsidRPr="00371C8B" w:rsidRDefault="00411DD7" w:rsidP="003649D4">
            <w:pPr>
              <w:autoSpaceDE w:val="0"/>
              <w:autoSpaceDN w:val="0"/>
              <w:adjustRightInd w:val="0"/>
              <w:jc w:val="center"/>
              <w:rPr>
                <w:rFonts w:ascii="Times New Roman" w:hAnsi="Times New Roman"/>
                <w:szCs w:val="21"/>
              </w:rPr>
            </w:pPr>
          </w:p>
        </w:tc>
        <w:tc>
          <w:tcPr>
            <w:tcW w:w="1421" w:type="pct"/>
            <w:vMerge/>
            <w:vAlign w:val="center"/>
          </w:tcPr>
          <w:p w14:paraId="151B49EF" w14:textId="77777777" w:rsidR="00411DD7" w:rsidRPr="00371C8B" w:rsidRDefault="00411DD7" w:rsidP="003649D4">
            <w:pPr>
              <w:autoSpaceDE w:val="0"/>
              <w:autoSpaceDN w:val="0"/>
              <w:adjustRightInd w:val="0"/>
              <w:jc w:val="center"/>
              <w:rPr>
                <w:rFonts w:ascii="Times New Roman" w:hAnsi="Times New Roman"/>
                <w:szCs w:val="21"/>
              </w:rPr>
            </w:pPr>
          </w:p>
        </w:tc>
        <w:tc>
          <w:tcPr>
            <w:tcW w:w="1240" w:type="pct"/>
            <w:vAlign w:val="center"/>
          </w:tcPr>
          <w:p w14:paraId="52F0228D"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80%≤</w:t>
            </w:r>
            <w:r w:rsidRPr="00371C8B">
              <w:rPr>
                <w:rFonts w:ascii="Times New Roman" w:hAnsi="Times New Roman"/>
                <w:i/>
                <w:iCs/>
                <w:szCs w:val="21"/>
              </w:rPr>
              <w:t>R</w:t>
            </w:r>
            <w:r w:rsidRPr="00371C8B">
              <w:rPr>
                <w:rFonts w:ascii="Times New Roman" w:hAnsi="Times New Roman"/>
                <w:szCs w:val="21"/>
                <w:vertAlign w:val="subscript"/>
              </w:rPr>
              <w:t>R</w:t>
            </w:r>
            <w:r w:rsidRPr="00371C8B">
              <w:rPr>
                <w:rFonts w:ascii="Times New Roman" w:hAnsi="Times New Roman"/>
                <w:szCs w:val="21"/>
              </w:rPr>
              <w:t>＜</w:t>
            </w:r>
            <w:r w:rsidRPr="00371C8B">
              <w:rPr>
                <w:rFonts w:ascii="Times New Roman" w:hAnsi="Times New Roman"/>
                <w:szCs w:val="21"/>
              </w:rPr>
              <w:t>90%</w:t>
            </w:r>
          </w:p>
        </w:tc>
        <w:tc>
          <w:tcPr>
            <w:tcW w:w="989" w:type="pct"/>
            <w:vAlign w:val="center"/>
          </w:tcPr>
          <w:p w14:paraId="616A6C10"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6</w:t>
            </w:r>
          </w:p>
        </w:tc>
        <w:tc>
          <w:tcPr>
            <w:tcW w:w="835" w:type="pct"/>
            <w:vMerge/>
            <w:vAlign w:val="center"/>
          </w:tcPr>
          <w:p w14:paraId="4AC090C8" w14:textId="77777777" w:rsidR="00411DD7" w:rsidRPr="00371C8B" w:rsidRDefault="00411DD7" w:rsidP="003649D4">
            <w:pPr>
              <w:jc w:val="center"/>
              <w:rPr>
                <w:rFonts w:ascii="Times New Roman" w:hAnsi="Times New Roman"/>
                <w:szCs w:val="21"/>
              </w:rPr>
            </w:pPr>
          </w:p>
        </w:tc>
      </w:tr>
      <w:tr w:rsidR="00411DD7" w:rsidRPr="00371C8B" w14:paraId="23A7576C" w14:textId="77777777" w:rsidTr="003649D4">
        <w:trPr>
          <w:trHeight w:val="322"/>
          <w:jc w:val="center"/>
        </w:trPr>
        <w:tc>
          <w:tcPr>
            <w:tcW w:w="515" w:type="pct"/>
            <w:vMerge/>
            <w:vAlign w:val="center"/>
          </w:tcPr>
          <w:p w14:paraId="2069932A" w14:textId="77777777" w:rsidR="00411DD7" w:rsidRPr="00371C8B" w:rsidRDefault="00411DD7" w:rsidP="003649D4">
            <w:pPr>
              <w:autoSpaceDE w:val="0"/>
              <w:autoSpaceDN w:val="0"/>
              <w:adjustRightInd w:val="0"/>
              <w:jc w:val="center"/>
              <w:rPr>
                <w:rFonts w:ascii="Times New Roman" w:hAnsi="Times New Roman"/>
                <w:szCs w:val="21"/>
              </w:rPr>
            </w:pPr>
          </w:p>
        </w:tc>
        <w:tc>
          <w:tcPr>
            <w:tcW w:w="1421" w:type="pct"/>
            <w:vMerge/>
            <w:vAlign w:val="center"/>
          </w:tcPr>
          <w:p w14:paraId="0D3F770C" w14:textId="77777777" w:rsidR="00411DD7" w:rsidRPr="00371C8B" w:rsidRDefault="00411DD7" w:rsidP="003649D4">
            <w:pPr>
              <w:autoSpaceDE w:val="0"/>
              <w:autoSpaceDN w:val="0"/>
              <w:adjustRightInd w:val="0"/>
              <w:jc w:val="center"/>
              <w:rPr>
                <w:rFonts w:ascii="Times New Roman" w:hAnsi="Times New Roman"/>
                <w:szCs w:val="21"/>
              </w:rPr>
            </w:pPr>
          </w:p>
        </w:tc>
        <w:tc>
          <w:tcPr>
            <w:tcW w:w="1240" w:type="pct"/>
            <w:vAlign w:val="center"/>
          </w:tcPr>
          <w:p w14:paraId="56C6B118"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90%≤</w:t>
            </w:r>
            <w:r w:rsidRPr="00371C8B">
              <w:rPr>
                <w:rFonts w:ascii="Times New Roman" w:hAnsi="Times New Roman"/>
                <w:i/>
                <w:iCs/>
                <w:szCs w:val="21"/>
              </w:rPr>
              <w:t>R</w:t>
            </w:r>
            <w:r w:rsidRPr="00371C8B">
              <w:rPr>
                <w:rFonts w:ascii="Times New Roman" w:hAnsi="Times New Roman"/>
                <w:szCs w:val="21"/>
                <w:vertAlign w:val="subscript"/>
              </w:rPr>
              <w:t>R</w:t>
            </w:r>
            <w:r w:rsidRPr="00371C8B">
              <w:rPr>
                <w:rFonts w:ascii="Times New Roman" w:hAnsi="Times New Roman"/>
                <w:szCs w:val="21"/>
              </w:rPr>
              <w:t>＜</w:t>
            </w:r>
            <w:r w:rsidRPr="00371C8B">
              <w:rPr>
                <w:rFonts w:ascii="Times New Roman" w:hAnsi="Times New Roman"/>
                <w:szCs w:val="21"/>
              </w:rPr>
              <w:t>100%</w:t>
            </w:r>
          </w:p>
        </w:tc>
        <w:tc>
          <w:tcPr>
            <w:tcW w:w="989" w:type="pct"/>
            <w:vAlign w:val="center"/>
          </w:tcPr>
          <w:p w14:paraId="1F84C63B"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7</w:t>
            </w:r>
          </w:p>
        </w:tc>
        <w:tc>
          <w:tcPr>
            <w:tcW w:w="835" w:type="pct"/>
            <w:vMerge/>
            <w:vAlign w:val="center"/>
          </w:tcPr>
          <w:p w14:paraId="43B5771C" w14:textId="77777777" w:rsidR="00411DD7" w:rsidRPr="00371C8B" w:rsidRDefault="00411DD7" w:rsidP="003649D4">
            <w:pPr>
              <w:jc w:val="center"/>
              <w:rPr>
                <w:rFonts w:ascii="Times New Roman" w:hAnsi="Times New Roman"/>
                <w:szCs w:val="21"/>
              </w:rPr>
            </w:pPr>
          </w:p>
        </w:tc>
      </w:tr>
      <w:tr w:rsidR="00411DD7" w:rsidRPr="00371C8B" w14:paraId="242AC95E" w14:textId="77777777" w:rsidTr="003649D4">
        <w:trPr>
          <w:trHeight w:val="322"/>
          <w:jc w:val="center"/>
        </w:trPr>
        <w:tc>
          <w:tcPr>
            <w:tcW w:w="515" w:type="pct"/>
            <w:vMerge/>
            <w:vAlign w:val="center"/>
          </w:tcPr>
          <w:p w14:paraId="65D19370" w14:textId="77777777" w:rsidR="00411DD7" w:rsidRPr="00371C8B" w:rsidRDefault="00411DD7" w:rsidP="003649D4">
            <w:pPr>
              <w:autoSpaceDE w:val="0"/>
              <w:autoSpaceDN w:val="0"/>
              <w:adjustRightInd w:val="0"/>
              <w:jc w:val="center"/>
              <w:rPr>
                <w:rFonts w:ascii="Times New Roman" w:hAnsi="Times New Roman"/>
                <w:szCs w:val="21"/>
              </w:rPr>
            </w:pPr>
          </w:p>
        </w:tc>
        <w:tc>
          <w:tcPr>
            <w:tcW w:w="1421" w:type="pct"/>
            <w:vMerge/>
            <w:vAlign w:val="center"/>
          </w:tcPr>
          <w:p w14:paraId="34121B49" w14:textId="77777777" w:rsidR="00411DD7" w:rsidRPr="00371C8B" w:rsidRDefault="00411DD7" w:rsidP="003649D4">
            <w:pPr>
              <w:autoSpaceDE w:val="0"/>
              <w:autoSpaceDN w:val="0"/>
              <w:adjustRightInd w:val="0"/>
              <w:jc w:val="center"/>
              <w:rPr>
                <w:rFonts w:ascii="Times New Roman" w:hAnsi="Times New Roman"/>
                <w:szCs w:val="21"/>
              </w:rPr>
            </w:pPr>
          </w:p>
        </w:tc>
        <w:tc>
          <w:tcPr>
            <w:tcW w:w="1240" w:type="pct"/>
            <w:vAlign w:val="center"/>
          </w:tcPr>
          <w:p w14:paraId="35AD9311"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100%</w:t>
            </w:r>
          </w:p>
        </w:tc>
        <w:tc>
          <w:tcPr>
            <w:tcW w:w="989" w:type="pct"/>
            <w:vAlign w:val="center"/>
          </w:tcPr>
          <w:p w14:paraId="5EEFBAF5" w14:textId="77777777" w:rsidR="00411DD7" w:rsidRPr="00371C8B" w:rsidRDefault="00411DD7" w:rsidP="003649D4">
            <w:pPr>
              <w:jc w:val="center"/>
              <w:rPr>
                <w:rFonts w:ascii="Times New Roman" w:hAnsi="Times New Roman"/>
                <w:szCs w:val="21"/>
              </w:rPr>
            </w:pPr>
            <w:r w:rsidRPr="00371C8B">
              <w:rPr>
                <w:rFonts w:ascii="Times New Roman" w:hAnsi="Times New Roman"/>
                <w:szCs w:val="21"/>
              </w:rPr>
              <w:t>8</w:t>
            </w:r>
          </w:p>
        </w:tc>
        <w:tc>
          <w:tcPr>
            <w:tcW w:w="835" w:type="pct"/>
            <w:vMerge/>
            <w:vAlign w:val="center"/>
          </w:tcPr>
          <w:p w14:paraId="2DE4234B" w14:textId="77777777" w:rsidR="00411DD7" w:rsidRPr="00371C8B" w:rsidRDefault="00411DD7" w:rsidP="003649D4">
            <w:pPr>
              <w:jc w:val="center"/>
              <w:rPr>
                <w:rFonts w:ascii="Times New Roman" w:hAnsi="Times New Roman"/>
                <w:szCs w:val="21"/>
              </w:rPr>
            </w:pPr>
          </w:p>
        </w:tc>
      </w:tr>
    </w:tbl>
    <w:p w14:paraId="187BDBD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2AC8B09" w14:textId="77777777" w:rsidR="00411DD7" w:rsidRDefault="00411DD7" w:rsidP="003649D4">
      <w:r>
        <w:rPr>
          <w:rFonts w:hint="eastAsia"/>
        </w:rPr>
        <w:t>项目所处城市的建筑热工气候分区：</w:t>
      </w:r>
      <w:r>
        <w:rPr>
          <w:rFonts w:hint="eastAsia"/>
          <w:szCs w:val="21"/>
        </w:rPr>
        <w:t>□</w:t>
      </w:r>
      <w:r w:rsidRPr="00A826B0">
        <w:rPr>
          <w:rFonts w:hint="eastAsia"/>
        </w:rPr>
        <w:t>严寒</w:t>
      </w:r>
      <w:r>
        <w:t xml:space="preserve"> </w:t>
      </w:r>
      <w:r>
        <w:rPr>
          <w:rFonts w:hint="eastAsia"/>
          <w:lang w:val="zh-CN"/>
        </w:rPr>
        <w:t>□</w:t>
      </w:r>
      <w:r w:rsidRPr="00A826B0">
        <w:rPr>
          <w:rFonts w:hint="eastAsia"/>
          <w:lang w:val="zh-CN"/>
        </w:rPr>
        <w:t>寒冷</w:t>
      </w:r>
      <w:r>
        <w:rPr>
          <w:lang w:val="zh-CN"/>
        </w:rPr>
        <w:t xml:space="preserve"> </w:t>
      </w:r>
      <w:r w:rsidR="008202A9">
        <w:rPr>
          <w:rStyle w:val="changecolor"/>
          <w:rFonts w:ascii="MS Mincho" w:eastAsia="MS Mincho" w:hAnsi="MS Mincho" w:cs="MS Mincho" w:hint="eastAsia"/>
          <w:sz w:val="28"/>
          <w:szCs w:val="28"/>
        </w:rPr>
        <w:t>☑</w:t>
      </w:r>
      <w:r w:rsidRPr="00A826B0">
        <w:rPr>
          <w:rFonts w:hint="eastAsia"/>
          <w:lang w:val="zh-CN"/>
        </w:rPr>
        <w:t>夏热冬冷</w:t>
      </w:r>
      <w:r>
        <w:rPr>
          <w:lang w:val="zh-CN"/>
        </w:rPr>
        <w:t xml:space="preserve"> </w:t>
      </w:r>
      <w:r>
        <w:rPr>
          <w:rFonts w:hint="eastAsia"/>
          <w:lang w:val="zh-CN"/>
        </w:rPr>
        <w:t>□</w:t>
      </w:r>
      <w:r w:rsidRPr="00A826B0">
        <w:rPr>
          <w:rFonts w:hint="eastAsia"/>
          <w:lang w:val="zh-CN"/>
        </w:rPr>
        <w:t>夏热冬</w:t>
      </w:r>
      <w:r>
        <w:rPr>
          <w:rFonts w:hint="eastAsia"/>
          <w:lang w:val="zh-CN"/>
        </w:rPr>
        <w:t>暖</w:t>
      </w:r>
      <w:r>
        <w:rPr>
          <w:lang w:val="zh-CN"/>
        </w:rPr>
        <w:t xml:space="preserve"> </w:t>
      </w:r>
      <w:r>
        <w:rPr>
          <w:rFonts w:hint="eastAsia"/>
          <w:lang w:val="zh-CN"/>
        </w:rPr>
        <w:t>□</w:t>
      </w:r>
      <w:r w:rsidRPr="00A826B0">
        <w:rPr>
          <w:rFonts w:hint="eastAsia"/>
          <w:lang w:val="zh-CN"/>
        </w:rPr>
        <w:t>温和</w:t>
      </w:r>
    </w:p>
    <w:p w14:paraId="105EB542" w14:textId="77777777" w:rsidR="00411DD7" w:rsidRDefault="00411DD7" w:rsidP="003649D4">
      <w:pPr>
        <w:rPr>
          <w:szCs w:val="21"/>
        </w:rPr>
      </w:pPr>
    </w:p>
    <w:p w14:paraId="1C5C686A" w14:textId="77777777" w:rsidR="00411DD7" w:rsidRPr="008E48E4" w:rsidRDefault="00411DD7" w:rsidP="003649D4">
      <w:r>
        <w:rPr>
          <w:rFonts w:hint="eastAsia"/>
          <w:szCs w:val="21"/>
        </w:rPr>
        <w:t>□</w:t>
      </w:r>
      <w:r>
        <w:rPr>
          <w:rFonts w:hint="eastAsia"/>
        </w:rPr>
        <w:t>居住建筑</w:t>
      </w:r>
    </w:p>
    <w:p w14:paraId="201E7045" w14:textId="77777777" w:rsidR="00411DD7" w:rsidRPr="004E73FB" w:rsidRDefault="00411DD7" w:rsidP="003649D4">
      <w:r w:rsidRPr="004E73FB">
        <w:rPr>
          <w:rFonts w:hint="eastAsia"/>
        </w:rPr>
        <w:t>主要功能房间通风开口面积与房间地板面积</w:t>
      </w:r>
      <w:r>
        <w:rPr>
          <w:rFonts w:hint="eastAsia"/>
        </w:rPr>
        <w:t>比例</w:t>
      </w:r>
      <w:r w:rsidRPr="004E73FB">
        <w:rPr>
          <w:rFonts w:hint="eastAsia"/>
        </w:rPr>
        <w:t>表：</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2"/>
        <w:gridCol w:w="1236"/>
        <w:gridCol w:w="1656"/>
        <w:gridCol w:w="3336"/>
        <w:gridCol w:w="1568"/>
      </w:tblGrid>
      <w:tr w:rsidR="00411DD7" w:rsidRPr="009A5F2B" w14:paraId="6EDA1B8A" w14:textId="77777777" w:rsidTr="003649D4">
        <w:trPr>
          <w:trHeight w:val="284"/>
          <w:jc w:val="center"/>
        </w:trPr>
        <w:tc>
          <w:tcPr>
            <w:tcW w:w="1542" w:type="dxa"/>
          </w:tcPr>
          <w:p w14:paraId="4AC5BEAA" w14:textId="77777777" w:rsidR="00411DD7" w:rsidRPr="009A5F2B" w:rsidRDefault="00411DD7" w:rsidP="003649D4">
            <w:pPr>
              <w:jc w:val="center"/>
            </w:pPr>
            <w:r w:rsidRPr="009A5F2B">
              <w:rPr>
                <w:rFonts w:hint="eastAsia"/>
              </w:rPr>
              <w:t>功能房间类型</w:t>
            </w:r>
          </w:p>
        </w:tc>
        <w:tc>
          <w:tcPr>
            <w:tcW w:w="1236" w:type="dxa"/>
          </w:tcPr>
          <w:p w14:paraId="1F30510F" w14:textId="77777777" w:rsidR="00411DD7" w:rsidRPr="009A5F2B" w:rsidRDefault="00411DD7" w:rsidP="003649D4">
            <w:pPr>
              <w:jc w:val="center"/>
            </w:pPr>
            <w:r>
              <w:rPr>
                <w:rFonts w:hint="eastAsia"/>
              </w:rPr>
              <w:t>房间</w:t>
            </w:r>
            <w:r>
              <w:t>面积</w:t>
            </w:r>
          </w:p>
        </w:tc>
        <w:tc>
          <w:tcPr>
            <w:tcW w:w="1656" w:type="dxa"/>
          </w:tcPr>
          <w:p w14:paraId="1BA26300" w14:textId="77777777" w:rsidR="00411DD7" w:rsidRPr="009A5F2B" w:rsidRDefault="00411DD7" w:rsidP="003649D4">
            <w:pPr>
              <w:jc w:val="center"/>
            </w:pPr>
            <w:r>
              <w:rPr>
                <w:rFonts w:hint="eastAsia"/>
              </w:rPr>
              <w:t>通风开口面积</w:t>
            </w:r>
          </w:p>
        </w:tc>
        <w:tc>
          <w:tcPr>
            <w:tcW w:w="3336" w:type="dxa"/>
          </w:tcPr>
          <w:p w14:paraId="3FBCB378" w14:textId="77777777" w:rsidR="00411DD7" w:rsidRPr="009A5F2B" w:rsidRDefault="00411DD7" w:rsidP="003649D4">
            <w:pPr>
              <w:jc w:val="center"/>
            </w:pPr>
            <w:r w:rsidRPr="009A5F2B">
              <w:rPr>
                <w:rFonts w:hint="eastAsia"/>
              </w:rPr>
              <w:t>通风开口面积与房间地板面积比</w:t>
            </w:r>
          </w:p>
        </w:tc>
        <w:tc>
          <w:tcPr>
            <w:tcW w:w="1568" w:type="dxa"/>
          </w:tcPr>
          <w:p w14:paraId="453DCC79" w14:textId="77777777" w:rsidR="00411DD7" w:rsidRPr="009A5F2B" w:rsidRDefault="00411DD7" w:rsidP="003649D4">
            <w:pPr>
              <w:jc w:val="center"/>
            </w:pPr>
            <w:r w:rsidRPr="009A5F2B">
              <w:rPr>
                <w:rFonts w:hint="eastAsia"/>
              </w:rPr>
              <w:t>是否符合要求</w:t>
            </w:r>
          </w:p>
        </w:tc>
      </w:tr>
      <w:tr w:rsidR="00411DD7" w:rsidRPr="009A5F2B" w14:paraId="297EA2E4" w14:textId="77777777" w:rsidTr="003649D4">
        <w:trPr>
          <w:trHeight w:val="284"/>
          <w:jc w:val="center"/>
        </w:trPr>
        <w:tc>
          <w:tcPr>
            <w:tcW w:w="1542" w:type="dxa"/>
          </w:tcPr>
          <w:p w14:paraId="405F7851" w14:textId="77777777" w:rsidR="00411DD7" w:rsidRPr="009A5F2B" w:rsidRDefault="00411DD7" w:rsidP="003649D4">
            <w:pPr>
              <w:jc w:val="center"/>
            </w:pPr>
            <w:r>
              <w:rPr>
                <w:rFonts w:ascii="Times New Roman" w:hAnsi="Times New Roman" w:hint="eastAsia"/>
                <w:szCs w:val="21"/>
              </w:rPr>
              <w:t xml:space="preserve">  </w:t>
            </w:r>
          </w:p>
        </w:tc>
        <w:tc>
          <w:tcPr>
            <w:tcW w:w="1236" w:type="dxa"/>
          </w:tcPr>
          <w:p w14:paraId="29978695" w14:textId="77777777" w:rsidR="00411DD7" w:rsidRPr="009A5F2B" w:rsidRDefault="00411DD7" w:rsidP="003649D4">
            <w:pPr>
              <w:jc w:val="center"/>
            </w:pPr>
            <w:r>
              <w:rPr>
                <w:rFonts w:ascii="Times New Roman" w:hAnsi="Times New Roman" w:hint="eastAsia"/>
                <w:szCs w:val="21"/>
              </w:rPr>
              <w:t xml:space="preserve">  </w:t>
            </w:r>
          </w:p>
        </w:tc>
        <w:tc>
          <w:tcPr>
            <w:tcW w:w="1656" w:type="dxa"/>
          </w:tcPr>
          <w:p w14:paraId="3512BCB9" w14:textId="77777777" w:rsidR="00411DD7" w:rsidRPr="009A5F2B" w:rsidRDefault="00411DD7" w:rsidP="003649D4">
            <w:pPr>
              <w:jc w:val="center"/>
            </w:pPr>
            <w:r>
              <w:rPr>
                <w:rFonts w:ascii="Times New Roman" w:hAnsi="Times New Roman" w:hint="eastAsia"/>
                <w:szCs w:val="21"/>
              </w:rPr>
              <w:t xml:space="preserve">  </w:t>
            </w:r>
          </w:p>
        </w:tc>
        <w:tc>
          <w:tcPr>
            <w:tcW w:w="3336" w:type="dxa"/>
          </w:tcPr>
          <w:p w14:paraId="2ADEE0B2" w14:textId="77777777" w:rsidR="00411DD7" w:rsidRPr="009A5F2B" w:rsidRDefault="00411DD7" w:rsidP="003649D4">
            <w:pPr>
              <w:jc w:val="center"/>
            </w:pPr>
            <w:r>
              <w:rPr>
                <w:rFonts w:ascii="Times New Roman" w:hAnsi="Times New Roman" w:hint="eastAsia"/>
                <w:szCs w:val="21"/>
              </w:rPr>
              <w:t xml:space="preserve">  </w:t>
            </w:r>
          </w:p>
        </w:tc>
        <w:tc>
          <w:tcPr>
            <w:tcW w:w="1568" w:type="dxa"/>
          </w:tcPr>
          <w:p w14:paraId="435EDE30"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0ADB3ACE" w14:textId="77777777" w:rsidTr="003649D4">
        <w:trPr>
          <w:trHeight w:val="284"/>
          <w:jc w:val="center"/>
        </w:trPr>
        <w:tc>
          <w:tcPr>
            <w:tcW w:w="1542" w:type="dxa"/>
          </w:tcPr>
          <w:p w14:paraId="7A3BDB4B" w14:textId="77777777" w:rsidR="00411DD7" w:rsidRPr="009A5F2B" w:rsidRDefault="00411DD7" w:rsidP="003649D4">
            <w:pPr>
              <w:jc w:val="center"/>
            </w:pPr>
            <w:r>
              <w:rPr>
                <w:rFonts w:ascii="Times New Roman" w:hAnsi="Times New Roman" w:hint="eastAsia"/>
                <w:szCs w:val="21"/>
              </w:rPr>
              <w:t xml:space="preserve">  </w:t>
            </w:r>
          </w:p>
        </w:tc>
        <w:tc>
          <w:tcPr>
            <w:tcW w:w="1236" w:type="dxa"/>
          </w:tcPr>
          <w:p w14:paraId="6558BD9C" w14:textId="77777777" w:rsidR="00411DD7" w:rsidRPr="009A5F2B" w:rsidRDefault="00411DD7" w:rsidP="003649D4">
            <w:pPr>
              <w:jc w:val="center"/>
            </w:pPr>
            <w:r>
              <w:rPr>
                <w:rFonts w:ascii="Times New Roman" w:hAnsi="Times New Roman" w:hint="eastAsia"/>
                <w:szCs w:val="21"/>
              </w:rPr>
              <w:t xml:space="preserve">  </w:t>
            </w:r>
          </w:p>
        </w:tc>
        <w:tc>
          <w:tcPr>
            <w:tcW w:w="1656" w:type="dxa"/>
          </w:tcPr>
          <w:p w14:paraId="186F0322" w14:textId="77777777" w:rsidR="00411DD7" w:rsidRPr="009A5F2B" w:rsidRDefault="00411DD7" w:rsidP="003649D4">
            <w:pPr>
              <w:jc w:val="center"/>
            </w:pPr>
            <w:r>
              <w:rPr>
                <w:rFonts w:ascii="Times New Roman" w:hAnsi="Times New Roman" w:hint="eastAsia"/>
                <w:szCs w:val="21"/>
              </w:rPr>
              <w:t xml:space="preserve">  </w:t>
            </w:r>
          </w:p>
        </w:tc>
        <w:tc>
          <w:tcPr>
            <w:tcW w:w="3336" w:type="dxa"/>
          </w:tcPr>
          <w:p w14:paraId="75D7F3AF" w14:textId="77777777" w:rsidR="00411DD7" w:rsidRPr="009A5F2B" w:rsidRDefault="00411DD7" w:rsidP="003649D4">
            <w:pPr>
              <w:jc w:val="center"/>
            </w:pPr>
            <w:r>
              <w:rPr>
                <w:rFonts w:ascii="Times New Roman" w:hAnsi="Times New Roman" w:hint="eastAsia"/>
                <w:szCs w:val="21"/>
              </w:rPr>
              <w:t xml:space="preserve">  </w:t>
            </w:r>
          </w:p>
        </w:tc>
        <w:tc>
          <w:tcPr>
            <w:tcW w:w="1568" w:type="dxa"/>
          </w:tcPr>
          <w:p w14:paraId="78AC7396"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67084753" w14:textId="77777777" w:rsidTr="003649D4">
        <w:trPr>
          <w:trHeight w:val="284"/>
          <w:jc w:val="center"/>
        </w:trPr>
        <w:tc>
          <w:tcPr>
            <w:tcW w:w="1542" w:type="dxa"/>
          </w:tcPr>
          <w:p w14:paraId="176BA750" w14:textId="77777777" w:rsidR="00411DD7" w:rsidRPr="009A5F2B" w:rsidRDefault="00411DD7" w:rsidP="003649D4">
            <w:pPr>
              <w:jc w:val="center"/>
            </w:pPr>
            <w:r>
              <w:rPr>
                <w:rFonts w:ascii="Times New Roman" w:hAnsi="Times New Roman" w:hint="eastAsia"/>
                <w:szCs w:val="21"/>
              </w:rPr>
              <w:t xml:space="preserve">  </w:t>
            </w:r>
          </w:p>
        </w:tc>
        <w:tc>
          <w:tcPr>
            <w:tcW w:w="1236" w:type="dxa"/>
          </w:tcPr>
          <w:p w14:paraId="17FE5D90" w14:textId="77777777" w:rsidR="00411DD7" w:rsidRPr="009A5F2B" w:rsidRDefault="00411DD7" w:rsidP="003649D4">
            <w:pPr>
              <w:jc w:val="center"/>
            </w:pPr>
            <w:r>
              <w:rPr>
                <w:rFonts w:ascii="Times New Roman" w:hAnsi="Times New Roman" w:hint="eastAsia"/>
                <w:szCs w:val="21"/>
              </w:rPr>
              <w:t xml:space="preserve">  </w:t>
            </w:r>
          </w:p>
        </w:tc>
        <w:tc>
          <w:tcPr>
            <w:tcW w:w="1656" w:type="dxa"/>
          </w:tcPr>
          <w:p w14:paraId="14582B51" w14:textId="77777777" w:rsidR="00411DD7" w:rsidRPr="009A5F2B" w:rsidRDefault="00411DD7" w:rsidP="003649D4">
            <w:pPr>
              <w:jc w:val="center"/>
            </w:pPr>
            <w:r>
              <w:rPr>
                <w:rFonts w:ascii="Times New Roman" w:hAnsi="Times New Roman" w:hint="eastAsia"/>
                <w:szCs w:val="21"/>
              </w:rPr>
              <w:t xml:space="preserve">  </w:t>
            </w:r>
          </w:p>
        </w:tc>
        <w:tc>
          <w:tcPr>
            <w:tcW w:w="3336" w:type="dxa"/>
          </w:tcPr>
          <w:p w14:paraId="15827947" w14:textId="77777777" w:rsidR="00411DD7" w:rsidRPr="009A5F2B" w:rsidRDefault="00411DD7" w:rsidP="003649D4">
            <w:pPr>
              <w:jc w:val="center"/>
            </w:pPr>
            <w:r>
              <w:rPr>
                <w:rFonts w:ascii="Times New Roman" w:hAnsi="Times New Roman" w:hint="eastAsia"/>
                <w:szCs w:val="21"/>
              </w:rPr>
              <w:t xml:space="preserve">  </w:t>
            </w:r>
          </w:p>
        </w:tc>
        <w:tc>
          <w:tcPr>
            <w:tcW w:w="1568" w:type="dxa"/>
          </w:tcPr>
          <w:p w14:paraId="49734AC5"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4735379B" w14:textId="77777777" w:rsidTr="003649D4">
        <w:trPr>
          <w:trHeight w:val="284"/>
          <w:jc w:val="center"/>
        </w:trPr>
        <w:tc>
          <w:tcPr>
            <w:tcW w:w="1542" w:type="dxa"/>
          </w:tcPr>
          <w:p w14:paraId="43A51A3D" w14:textId="77777777" w:rsidR="00411DD7" w:rsidRPr="009A5F2B" w:rsidRDefault="00411DD7" w:rsidP="003649D4">
            <w:pPr>
              <w:jc w:val="center"/>
            </w:pPr>
            <w:r>
              <w:rPr>
                <w:rFonts w:ascii="Times New Roman" w:hAnsi="Times New Roman" w:hint="eastAsia"/>
                <w:szCs w:val="21"/>
              </w:rPr>
              <w:t xml:space="preserve">  </w:t>
            </w:r>
          </w:p>
        </w:tc>
        <w:tc>
          <w:tcPr>
            <w:tcW w:w="1236" w:type="dxa"/>
          </w:tcPr>
          <w:p w14:paraId="2FEC5CE5" w14:textId="77777777" w:rsidR="00411DD7" w:rsidRPr="009A5F2B" w:rsidRDefault="00411DD7" w:rsidP="003649D4">
            <w:pPr>
              <w:jc w:val="center"/>
            </w:pPr>
            <w:r>
              <w:rPr>
                <w:rFonts w:ascii="Times New Roman" w:hAnsi="Times New Roman" w:hint="eastAsia"/>
                <w:szCs w:val="21"/>
              </w:rPr>
              <w:t xml:space="preserve">  </w:t>
            </w:r>
          </w:p>
        </w:tc>
        <w:tc>
          <w:tcPr>
            <w:tcW w:w="1656" w:type="dxa"/>
          </w:tcPr>
          <w:p w14:paraId="19B482A7" w14:textId="77777777" w:rsidR="00411DD7" w:rsidRPr="009A5F2B" w:rsidRDefault="00411DD7" w:rsidP="003649D4">
            <w:pPr>
              <w:jc w:val="center"/>
            </w:pPr>
            <w:r>
              <w:rPr>
                <w:rFonts w:ascii="Times New Roman" w:hAnsi="Times New Roman" w:hint="eastAsia"/>
                <w:szCs w:val="21"/>
              </w:rPr>
              <w:t xml:space="preserve">  </w:t>
            </w:r>
          </w:p>
        </w:tc>
        <w:tc>
          <w:tcPr>
            <w:tcW w:w="3336" w:type="dxa"/>
          </w:tcPr>
          <w:p w14:paraId="3D0502C1" w14:textId="77777777" w:rsidR="00411DD7" w:rsidRPr="009A5F2B" w:rsidRDefault="00411DD7" w:rsidP="003649D4">
            <w:pPr>
              <w:jc w:val="center"/>
            </w:pPr>
            <w:r>
              <w:rPr>
                <w:rFonts w:ascii="Times New Roman" w:hAnsi="Times New Roman" w:hint="eastAsia"/>
                <w:szCs w:val="21"/>
              </w:rPr>
              <w:t xml:space="preserve">  </w:t>
            </w:r>
          </w:p>
        </w:tc>
        <w:tc>
          <w:tcPr>
            <w:tcW w:w="1568" w:type="dxa"/>
          </w:tcPr>
          <w:p w14:paraId="044787E6" w14:textId="77777777" w:rsidR="00411DD7" w:rsidRPr="009A5F2B" w:rsidRDefault="00411DD7" w:rsidP="003649D4">
            <w:pPr>
              <w:jc w:val="center"/>
            </w:pPr>
            <w:r>
              <w:rPr>
                <w:rFonts w:ascii="Times New Roman" w:hAnsi="Times New Roman" w:hint="eastAsia"/>
                <w:szCs w:val="21"/>
              </w:rPr>
              <w:t xml:space="preserve">  </w:t>
            </w:r>
          </w:p>
        </w:tc>
      </w:tr>
      <w:tr w:rsidR="00411DD7" w:rsidRPr="009A5F2B" w14:paraId="66C79245" w14:textId="77777777" w:rsidTr="003649D4">
        <w:trPr>
          <w:trHeight w:val="284"/>
          <w:jc w:val="center"/>
        </w:trPr>
        <w:tc>
          <w:tcPr>
            <w:tcW w:w="1542" w:type="dxa"/>
          </w:tcPr>
          <w:p w14:paraId="5FA2FFDC" w14:textId="77777777" w:rsidR="00411DD7" w:rsidRPr="009A5F2B" w:rsidRDefault="00411DD7" w:rsidP="003649D4">
            <w:pPr>
              <w:jc w:val="center"/>
            </w:pPr>
            <w:r>
              <w:rPr>
                <w:rFonts w:ascii="Times New Roman" w:hAnsi="Times New Roman" w:hint="eastAsia"/>
                <w:szCs w:val="21"/>
              </w:rPr>
              <w:t xml:space="preserve">  </w:t>
            </w:r>
          </w:p>
        </w:tc>
        <w:tc>
          <w:tcPr>
            <w:tcW w:w="1236" w:type="dxa"/>
          </w:tcPr>
          <w:p w14:paraId="0B3E90DD" w14:textId="77777777" w:rsidR="00411DD7" w:rsidRPr="009A5F2B" w:rsidRDefault="00411DD7" w:rsidP="003649D4">
            <w:pPr>
              <w:jc w:val="center"/>
            </w:pPr>
            <w:r>
              <w:rPr>
                <w:rFonts w:ascii="Times New Roman" w:hAnsi="Times New Roman" w:hint="eastAsia"/>
                <w:szCs w:val="21"/>
              </w:rPr>
              <w:t xml:space="preserve">  </w:t>
            </w:r>
          </w:p>
        </w:tc>
        <w:tc>
          <w:tcPr>
            <w:tcW w:w="1656" w:type="dxa"/>
          </w:tcPr>
          <w:p w14:paraId="7A481E03" w14:textId="77777777" w:rsidR="00411DD7" w:rsidRPr="009A5F2B" w:rsidRDefault="00411DD7" w:rsidP="003649D4">
            <w:pPr>
              <w:jc w:val="center"/>
            </w:pPr>
            <w:r>
              <w:rPr>
                <w:rFonts w:ascii="Times New Roman" w:hAnsi="Times New Roman" w:hint="eastAsia"/>
                <w:szCs w:val="21"/>
              </w:rPr>
              <w:t xml:space="preserve">  </w:t>
            </w:r>
          </w:p>
        </w:tc>
        <w:tc>
          <w:tcPr>
            <w:tcW w:w="3336" w:type="dxa"/>
          </w:tcPr>
          <w:p w14:paraId="3BB44DFB" w14:textId="77777777" w:rsidR="00411DD7" w:rsidRPr="009A5F2B" w:rsidRDefault="00411DD7" w:rsidP="003649D4">
            <w:pPr>
              <w:jc w:val="center"/>
            </w:pPr>
            <w:r>
              <w:rPr>
                <w:rFonts w:ascii="Times New Roman" w:hAnsi="Times New Roman" w:hint="eastAsia"/>
                <w:szCs w:val="21"/>
              </w:rPr>
              <w:t xml:space="preserve">  </w:t>
            </w:r>
          </w:p>
        </w:tc>
        <w:tc>
          <w:tcPr>
            <w:tcW w:w="1568" w:type="dxa"/>
          </w:tcPr>
          <w:p w14:paraId="0F205773" w14:textId="77777777" w:rsidR="00411DD7" w:rsidRPr="009A5F2B" w:rsidRDefault="00411DD7" w:rsidP="003649D4">
            <w:pPr>
              <w:jc w:val="center"/>
            </w:pPr>
            <w:r>
              <w:rPr>
                <w:rFonts w:ascii="Times New Roman" w:hAnsi="Times New Roman" w:hint="eastAsia"/>
                <w:szCs w:val="21"/>
              </w:rPr>
              <w:t xml:space="preserve">  </w:t>
            </w:r>
          </w:p>
        </w:tc>
      </w:tr>
    </w:tbl>
    <w:p w14:paraId="11434373" w14:textId="77777777" w:rsidR="00411DD7" w:rsidRDefault="00411DD7" w:rsidP="003649D4">
      <w:pPr>
        <w:rPr>
          <w:lang w:val="zh-CN"/>
        </w:rPr>
      </w:pPr>
    </w:p>
    <w:p w14:paraId="5C7F5935" w14:textId="77777777" w:rsidR="00411DD7" w:rsidRPr="008E48E4" w:rsidRDefault="008202A9" w:rsidP="003649D4">
      <w:r>
        <w:rPr>
          <w:rStyle w:val="changecolor"/>
          <w:rFonts w:ascii="MS Mincho" w:eastAsia="MS Mincho" w:hAnsi="MS Mincho" w:cs="MS Mincho" w:hint="eastAsia"/>
          <w:sz w:val="28"/>
          <w:szCs w:val="28"/>
        </w:rPr>
        <w:t>☑</w:t>
      </w:r>
      <w:r w:rsidR="00411DD7">
        <w:rPr>
          <w:rFonts w:hint="eastAsia"/>
        </w:rPr>
        <w:t>公共建筑</w:t>
      </w:r>
    </w:p>
    <w:p w14:paraId="1C8E3C91" w14:textId="77777777" w:rsidR="00411DD7" w:rsidRDefault="00411DD7" w:rsidP="003649D4">
      <w:r>
        <w:rPr>
          <w:rFonts w:hint="eastAsia"/>
        </w:rPr>
        <w:t>进行了优化设计的部分：</w:t>
      </w:r>
      <w:r w:rsidR="008202A9">
        <w:rPr>
          <w:rStyle w:val="changecolor"/>
          <w:rFonts w:ascii="MS Mincho" w:eastAsia="MS Mincho" w:hAnsi="MS Mincho" w:cs="MS Mincho" w:hint="eastAsia"/>
          <w:sz w:val="28"/>
          <w:szCs w:val="28"/>
        </w:rPr>
        <w:t>☑</w:t>
      </w:r>
      <w:r>
        <w:rPr>
          <w:rFonts w:hint="eastAsia"/>
        </w:rPr>
        <w:t>建筑空间</w:t>
      </w:r>
      <w:r>
        <w:t xml:space="preserve"> </w:t>
      </w:r>
      <w:r>
        <w:rPr>
          <w:rFonts w:hint="eastAsia"/>
          <w:lang w:val="zh-CN"/>
        </w:rPr>
        <w:t>□</w:t>
      </w:r>
      <w:r>
        <w:rPr>
          <w:rFonts w:hint="eastAsia"/>
        </w:rPr>
        <w:t>平面布局</w:t>
      </w:r>
      <w:r>
        <w:t xml:space="preserve"> </w:t>
      </w:r>
      <w:r>
        <w:rPr>
          <w:rFonts w:hint="eastAsia"/>
          <w:lang w:val="zh-CN"/>
        </w:rPr>
        <w:t>□</w:t>
      </w:r>
      <w:r>
        <w:rPr>
          <w:rFonts w:hint="eastAsia"/>
        </w:rPr>
        <w:t>构造设计</w:t>
      </w:r>
    </w:p>
    <w:p w14:paraId="17B65940" w14:textId="77777777" w:rsidR="00411DD7" w:rsidRPr="004E73FB" w:rsidRDefault="00411DD7" w:rsidP="003649D4">
      <w:r>
        <w:rPr>
          <w:rFonts w:hint="eastAsia"/>
        </w:rPr>
        <w:t>过渡季典型工况下</w:t>
      </w:r>
      <w:r w:rsidRPr="004E73FB">
        <w:rPr>
          <w:rFonts w:hint="eastAsia"/>
        </w:rPr>
        <w:t>主要功能房间</w:t>
      </w:r>
      <w:r>
        <w:rPr>
          <w:rFonts w:hint="eastAsia"/>
        </w:rPr>
        <w:t>平均自然通风换气次数不小于</w:t>
      </w:r>
      <w:r>
        <w:t>2</w:t>
      </w:r>
      <w:r>
        <w:rPr>
          <w:rFonts w:hint="eastAsia"/>
        </w:rPr>
        <w:t>次</w:t>
      </w:r>
      <w:r>
        <w:t>/h</w:t>
      </w:r>
      <w:r>
        <w:rPr>
          <w:rFonts w:hint="eastAsia"/>
        </w:rPr>
        <w:t>的面积统计</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3206"/>
        <w:gridCol w:w="2407"/>
        <w:gridCol w:w="2139"/>
      </w:tblGrid>
      <w:tr w:rsidR="00411DD7" w:rsidRPr="009A5F2B" w14:paraId="6F0CE548" w14:textId="77777777" w:rsidTr="003649D4">
        <w:trPr>
          <w:jc w:val="center"/>
        </w:trPr>
        <w:tc>
          <w:tcPr>
            <w:tcW w:w="880" w:type="pct"/>
          </w:tcPr>
          <w:p w14:paraId="498AA62B" w14:textId="77777777" w:rsidR="00411DD7" w:rsidRPr="009A5F2B" w:rsidRDefault="00411DD7" w:rsidP="003649D4">
            <w:pPr>
              <w:jc w:val="center"/>
            </w:pPr>
            <w:r w:rsidRPr="009A5F2B">
              <w:rPr>
                <w:rFonts w:hint="eastAsia"/>
              </w:rPr>
              <w:t>分析区域</w:t>
            </w:r>
          </w:p>
        </w:tc>
        <w:tc>
          <w:tcPr>
            <w:tcW w:w="1704" w:type="pct"/>
          </w:tcPr>
          <w:p w14:paraId="6715A91E" w14:textId="77777777" w:rsidR="00411DD7" w:rsidRPr="009A5F2B" w:rsidRDefault="00411DD7" w:rsidP="003649D4">
            <w:pPr>
              <w:jc w:val="center"/>
            </w:pPr>
            <w:r w:rsidRPr="009A5F2B">
              <w:rPr>
                <w:rFonts w:hint="eastAsia"/>
              </w:rPr>
              <w:t>主要功能空间面积（</w:t>
            </w:r>
            <w:r w:rsidRPr="009A5F2B">
              <w:t>m</w:t>
            </w:r>
            <w:r w:rsidRPr="009A5F2B">
              <w:rPr>
                <w:vertAlign w:val="superscript"/>
              </w:rPr>
              <w:t>2</w:t>
            </w:r>
            <w:r w:rsidRPr="009A5F2B">
              <w:rPr>
                <w:rFonts w:hint="eastAsia"/>
              </w:rPr>
              <w:t>）</w:t>
            </w:r>
          </w:p>
        </w:tc>
        <w:tc>
          <w:tcPr>
            <w:tcW w:w="1279" w:type="pct"/>
          </w:tcPr>
          <w:p w14:paraId="4505DA83" w14:textId="77777777" w:rsidR="00411DD7" w:rsidRPr="009A5F2B" w:rsidRDefault="00411DD7" w:rsidP="003649D4">
            <w:pPr>
              <w:jc w:val="center"/>
            </w:pPr>
            <w:r w:rsidRPr="009A5F2B">
              <w:rPr>
                <w:rFonts w:hint="eastAsia"/>
              </w:rPr>
              <w:t>达标面积（</w:t>
            </w:r>
            <w:r w:rsidRPr="009A5F2B">
              <w:t>m</w:t>
            </w:r>
            <w:r w:rsidRPr="009A5F2B">
              <w:rPr>
                <w:vertAlign w:val="superscript"/>
              </w:rPr>
              <w:t>2</w:t>
            </w:r>
            <w:r w:rsidRPr="009A5F2B">
              <w:rPr>
                <w:rFonts w:hint="eastAsia"/>
              </w:rPr>
              <w:t>）</w:t>
            </w:r>
          </w:p>
        </w:tc>
        <w:tc>
          <w:tcPr>
            <w:tcW w:w="1137" w:type="pct"/>
          </w:tcPr>
          <w:p w14:paraId="0C9C9BAD" w14:textId="77777777" w:rsidR="00411DD7" w:rsidRPr="009A5F2B" w:rsidRDefault="00411DD7" w:rsidP="003649D4">
            <w:pPr>
              <w:jc w:val="center"/>
            </w:pPr>
            <w:r w:rsidRPr="009A5F2B">
              <w:rPr>
                <w:rFonts w:hint="eastAsia"/>
              </w:rPr>
              <w:t>通风达标比例（</w:t>
            </w:r>
            <w:r w:rsidRPr="009A5F2B">
              <w:t>%</w:t>
            </w:r>
            <w:r w:rsidRPr="009A5F2B">
              <w:rPr>
                <w:rFonts w:hint="eastAsia"/>
              </w:rPr>
              <w:t>）</w:t>
            </w:r>
          </w:p>
        </w:tc>
      </w:tr>
      <w:tr w:rsidR="00411DD7" w:rsidRPr="009A5F2B" w14:paraId="03F97363" w14:textId="77777777" w:rsidTr="003649D4">
        <w:trPr>
          <w:jc w:val="center"/>
        </w:trPr>
        <w:tc>
          <w:tcPr>
            <w:tcW w:w="880" w:type="pct"/>
          </w:tcPr>
          <w:p w14:paraId="5CC4E627" w14:textId="77777777" w:rsidR="00411DD7" w:rsidRPr="009A5F2B" w:rsidRDefault="00C21718" w:rsidP="003649D4">
            <w:pPr>
              <w:jc w:val="center"/>
            </w:pPr>
            <w:r w:rsidRPr="00C21718">
              <w:rPr>
                <w:rFonts w:ascii="Times New Roman" w:hAnsi="Times New Roman" w:hint="eastAsia"/>
                <w:szCs w:val="21"/>
              </w:rPr>
              <w:t>一层阅览区</w:t>
            </w:r>
            <w:r w:rsidR="00411DD7">
              <w:rPr>
                <w:rFonts w:ascii="Times New Roman" w:hAnsi="Times New Roman" w:hint="eastAsia"/>
                <w:szCs w:val="21"/>
              </w:rPr>
              <w:t xml:space="preserve"> </w:t>
            </w:r>
          </w:p>
        </w:tc>
        <w:tc>
          <w:tcPr>
            <w:tcW w:w="1704" w:type="pct"/>
          </w:tcPr>
          <w:p w14:paraId="08BE4EB2" w14:textId="77777777" w:rsidR="00411DD7" w:rsidRPr="009A5F2B" w:rsidRDefault="00411DD7" w:rsidP="003649D4">
            <w:pPr>
              <w:jc w:val="center"/>
            </w:pPr>
            <w:r>
              <w:rPr>
                <w:rFonts w:ascii="Times New Roman" w:hAnsi="Times New Roman" w:hint="eastAsia"/>
                <w:szCs w:val="21"/>
              </w:rPr>
              <w:t xml:space="preserve">  </w:t>
            </w:r>
            <w:r w:rsidR="00C21718" w:rsidRPr="00C21718">
              <w:rPr>
                <w:rFonts w:ascii="Times New Roman" w:hAnsi="Times New Roman"/>
                <w:szCs w:val="21"/>
              </w:rPr>
              <w:t>800</w:t>
            </w:r>
          </w:p>
        </w:tc>
        <w:tc>
          <w:tcPr>
            <w:tcW w:w="1279" w:type="pct"/>
          </w:tcPr>
          <w:p w14:paraId="07DDC50E" w14:textId="77777777" w:rsidR="00411DD7" w:rsidRPr="009A5F2B" w:rsidRDefault="00411DD7" w:rsidP="003649D4">
            <w:pPr>
              <w:jc w:val="center"/>
            </w:pPr>
            <w:r>
              <w:rPr>
                <w:rFonts w:ascii="Times New Roman" w:hAnsi="Times New Roman" w:hint="eastAsia"/>
                <w:szCs w:val="21"/>
              </w:rPr>
              <w:t xml:space="preserve"> </w:t>
            </w:r>
            <w:r w:rsidR="00C21718" w:rsidRPr="00C21718">
              <w:rPr>
                <w:rFonts w:ascii="Times New Roman" w:hAnsi="Times New Roman"/>
                <w:szCs w:val="21"/>
              </w:rPr>
              <w:t>800</w:t>
            </w:r>
            <w:r>
              <w:rPr>
                <w:rFonts w:ascii="Times New Roman" w:hAnsi="Times New Roman" w:hint="eastAsia"/>
                <w:szCs w:val="21"/>
              </w:rPr>
              <w:t xml:space="preserve"> </w:t>
            </w:r>
          </w:p>
        </w:tc>
        <w:tc>
          <w:tcPr>
            <w:tcW w:w="1137" w:type="pct"/>
          </w:tcPr>
          <w:p w14:paraId="61DD5B03" w14:textId="77777777" w:rsidR="00411DD7" w:rsidRPr="009A5F2B" w:rsidRDefault="00C21718" w:rsidP="003649D4">
            <w:pPr>
              <w:jc w:val="center"/>
            </w:pPr>
            <w:r w:rsidRPr="00C21718">
              <w:rPr>
                <w:rFonts w:ascii="Times New Roman" w:hAnsi="Times New Roman"/>
                <w:szCs w:val="21"/>
              </w:rPr>
              <w:t>100</w:t>
            </w:r>
            <w:r w:rsidR="00411DD7">
              <w:rPr>
                <w:rFonts w:ascii="Times New Roman" w:hAnsi="Times New Roman" w:hint="eastAsia"/>
                <w:szCs w:val="21"/>
              </w:rPr>
              <w:t xml:space="preserve">  </w:t>
            </w:r>
          </w:p>
        </w:tc>
      </w:tr>
      <w:tr w:rsidR="00411DD7" w:rsidRPr="009A5F2B" w14:paraId="1984A60F" w14:textId="77777777" w:rsidTr="003649D4">
        <w:trPr>
          <w:jc w:val="center"/>
        </w:trPr>
        <w:tc>
          <w:tcPr>
            <w:tcW w:w="880" w:type="pct"/>
          </w:tcPr>
          <w:p w14:paraId="13CC42A8" w14:textId="77777777" w:rsidR="00411DD7" w:rsidRPr="009A5F2B" w:rsidRDefault="00C21718" w:rsidP="003649D4">
            <w:pPr>
              <w:jc w:val="center"/>
            </w:pPr>
            <w:r w:rsidRPr="00C21718">
              <w:rPr>
                <w:rFonts w:ascii="Times New Roman" w:hAnsi="Times New Roman" w:hint="eastAsia"/>
                <w:szCs w:val="21"/>
              </w:rPr>
              <w:t>二层通高阅览区</w:t>
            </w:r>
            <w:r w:rsidR="00411DD7">
              <w:rPr>
                <w:rFonts w:ascii="Times New Roman" w:hAnsi="Times New Roman" w:hint="eastAsia"/>
                <w:szCs w:val="21"/>
              </w:rPr>
              <w:t xml:space="preserve"> </w:t>
            </w:r>
          </w:p>
        </w:tc>
        <w:tc>
          <w:tcPr>
            <w:tcW w:w="1704" w:type="pct"/>
          </w:tcPr>
          <w:p w14:paraId="1E25E885"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1000</w:t>
            </w:r>
          </w:p>
        </w:tc>
        <w:tc>
          <w:tcPr>
            <w:tcW w:w="1279" w:type="pct"/>
          </w:tcPr>
          <w:p w14:paraId="2F5606B7"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1000</w:t>
            </w:r>
            <w:r>
              <w:rPr>
                <w:rFonts w:ascii="Times New Roman" w:hAnsi="Times New Roman" w:hint="eastAsia"/>
                <w:szCs w:val="21"/>
              </w:rPr>
              <w:t xml:space="preserve"> </w:t>
            </w:r>
          </w:p>
        </w:tc>
        <w:tc>
          <w:tcPr>
            <w:tcW w:w="1137" w:type="pct"/>
          </w:tcPr>
          <w:p w14:paraId="124C7080" w14:textId="77777777" w:rsidR="00411DD7" w:rsidRPr="009A5F2B" w:rsidRDefault="00C21718" w:rsidP="003649D4">
            <w:pPr>
              <w:jc w:val="center"/>
            </w:pPr>
            <w:r w:rsidRPr="00C21718">
              <w:rPr>
                <w:rFonts w:ascii="Times New Roman" w:hAnsi="Times New Roman"/>
                <w:szCs w:val="21"/>
              </w:rPr>
              <w:t>100</w:t>
            </w:r>
            <w:r w:rsidR="00411DD7">
              <w:rPr>
                <w:rFonts w:ascii="Times New Roman" w:hAnsi="Times New Roman" w:hint="eastAsia"/>
                <w:szCs w:val="21"/>
              </w:rPr>
              <w:t xml:space="preserve">  </w:t>
            </w:r>
          </w:p>
        </w:tc>
      </w:tr>
      <w:tr w:rsidR="00411DD7" w:rsidRPr="009A5F2B" w14:paraId="5544BC60" w14:textId="77777777" w:rsidTr="003649D4">
        <w:trPr>
          <w:jc w:val="center"/>
        </w:trPr>
        <w:tc>
          <w:tcPr>
            <w:tcW w:w="880" w:type="pct"/>
          </w:tcPr>
          <w:p w14:paraId="10E352D6" w14:textId="77777777" w:rsidR="00411DD7" w:rsidRPr="009A5F2B" w:rsidRDefault="00C21718" w:rsidP="003649D4">
            <w:pPr>
              <w:jc w:val="center"/>
            </w:pPr>
            <w:r w:rsidRPr="00C21718">
              <w:rPr>
                <w:rFonts w:ascii="Times New Roman" w:hAnsi="Times New Roman" w:hint="eastAsia"/>
                <w:szCs w:val="21"/>
              </w:rPr>
              <w:t>三层办公区</w:t>
            </w:r>
            <w:r w:rsidR="00411DD7">
              <w:rPr>
                <w:rFonts w:ascii="Times New Roman" w:hAnsi="Times New Roman" w:hint="eastAsia"/>
                <w:szCs w:val="21"/>
              </w:rPr>
              <w:t xml:space="preserve">  </w:t>
            </w:r>
          </w:p>
        </w:tc>
        <w:tc>
          <w:tcPr>
            <w:tcW w:w="1704" w:type="pct"/>
          </w:tcPr>
          <w:p w14:paraId="7BED96DB"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600</w:t>
            </w:r>
          </w:p>
        </w:tc>
        <w:tc>
          <w:tcPr>
            <w:tcW w:w="1279" w:type="pct"/>
          </w:tcPr>
          <w:p w14:paraId="64C15BD3" w14:textId="77777777" w:rsidR="00411DD7" w:rsidRPr="009A5F2B" w:rsidRDefault="00C21718" w:rsidP="003649D4">
            <w:pPr>
              <w:jc w:val="center"/>
            </w:pPr>
            <w:r>
              <w:rPr>
                <w:rFonts w:ascii="Times New Roman" w:hAnsi="Times New Roman" w:hint="eastAsia"/>
                <w:szCs w:val="21"/>
              </w:rPr>
              <w:t>570</w:t>
            </w:r>
            <w:r w:rsidR="00411DD7">
              <w:rPr>
                <w:rFonts w:ascii="Times New Roman" w:hAnsi="Times New Roman" w:hint="eastAsia"/>
                <w:szCs w:val="21"/>
              </w:rPr>
              <w:t xml:space="preserve">  </w:t>
            </w:r>
          </w:p>
        </w:tc>
        <w:tc>
          <w:tcPr>
            <w:tcW w:w="1137" w:type="pct"/>
          </w:tcPr>
          <w:p w14:paraId="68EC88B0" w14:textId="77777777" w:rsidR="00411DD7" w:rsidRPr="009A5F2B" w:rsidRDefault="00C21718" w:rsidP="003649D4">
            <w:pPr>
              <w:jc w:val="center"/>
            </w:pPr>
            <w:r>
              <w:rPr>
                <w:rFonts w:ascii="Times New Roman" w:hAnsi="Times New Roman" w:hint="eastAsia"/>
                <w:szCs w:val="21"/>
              </w:rPr>
              <w:t>95</w:t>
            </w:r>
            <w:r w:rsidR="00411DD7">
              <w:rPr>
                <w:rFonts w:ascii="Times New Roman" w:hAnsi="Times New Roman" w:hint="eastAsia"/>
                <w:szCs w:val="21"/>
              </w:rPr>
              <w:t xml:space="preserve">  </w:t>
            </w:r>
          </w:p>
        </w:tc>
      </w:tr>
      <w:tr w:rsidR="00411DD7" w:rsidRPr="009A5F2B" w14:paraId="16C785E5" w14:textId="77777777" w:rsidTr="003649D4">
        <w:trPr>
          <w:jc w:val="center"/>
        </w:trPr>
        <w:tc>
          <w:tcPr>
            <w:tcW w:w="880" w:type="pct"/>
          </w:tcPr>
          <w:p w14:paraId="48FB930E" w14:textId="77777777" w:rsidR="00411DD7" w:rsidRPr="009A5F2B" w:rsidRDefault="00411DD7" w:rsidP="003649D4">
            <w:pPr>
              <w:jc w:val="center"/>
            </w:pPr>
            <w:r>
              <w:rPr>
                <w:rFonts w:ascii="Times New Roman" w:hAnsi="Times New Roman" w:hint="eastAsia"/>
                <w:szCs w:val="21"/>
              </w:rPr>
              <w:t xml:space="preserve">  </w:t>
            </w:r>
            <w:r w:rsidR="00C21718" w:rsidRPr="00C21718">
              <w:rPr>
                <w:rFonts w:ascii="Times New Roman" w:hAnsi="Times New Roman" w:hint="eastAsia"/>
                <w:szCs w:val="21"/>
              </w:rPr>
              <w:t>多功能活动</w:t>
            </w:r>
            <w:r w:rsidR="00C21718" w:rsidRPr="00C21718">
              <w:rPr>
                <w:rFonts w:ascii="Times New Roman" w:hAnsi="Times New Roman" w:hint="eastAsia"/>
                <w:szCs w:val="21"/>
              </w:rPr>
              <w:lastRenderedPageBreak/>
              <w:t>室</w:t>
            </w:r>
          </w:p>
        </w:tc>
        <w:tc>
          <w:tcPr>
            <w:tcW w:w="1704" w:type="pct"/>
          </w:tcPr>
          <w:p w14:paraId="7645544D" w14:textId="77777777" w:rsidR="00411DD7" w:rsidRPr="009A5F2B" w:rsidRDefault="00411DD7" w:rsidP="003649D4">
            <w:pPr>
              <w:jc w:val="center"/>
            </w:pPr>
            <w:r>
              <w:rPr>
                <w:rFonts w:ascii="Times New Roman" w:hAnsi="Times New Roman" w:hint="eastAsia"/>
                <w:szCs w:val="21"/>
              </w:rPr>
              <w:lastRenderedPageBreak/>
              <w:t xml:space="preserve">  </w:t>
            </w:r>
            <w:r w:rsidR="00C21718">
              <w:rPr>
                <w:rFonts w:ascii="Times New Roman" w:hAnsi="Times New Roman" w:hint="eastAsia"/>
                <w:szCs w:val="21"/>
              </w:rPr>
              <w:t>300</w:t>
            </w:r>
          </w:p>
        </w:tc>
        <w:tc>
          <w:tcPr>
            <w:tcW w:w="1279" w:type="pct"/>
          </w:tcPr>
          <w:p w14:paraId="5CC01478" w14:textId="77777777" w:rsidR="00411DD7" w:rsidRPr="009A5F2B" w:rsidRDefault="00411DD7" w:rsidP="003649D4">
            <w:pPr>
              <w:jc w:val="center"/>
            </w:pPr>
            <w:r>
              <w:rPr>
                <w:rFonts w:ascii="Times New Roman" w:hAnsi="Times New Roman" w:hint="eastAsia"/>
                <w:szCs w:val="21"/>
              </w:rPr>
              <w:t xml:space="preserve"> </w:t>
            </w:r>
            <w:r w:rsidR="00C21718">
              <w:rPr>
                <w:rFonts w:ascii="Times New Roman" w:hAnsi="Times New Roman" w:hint="eastAsia"/>
                <w:szCs w:val="21"/>
              </w:rPr>
              <w:t>300</w:t>
            </w:r>
            <w:r>
              <w:rPr>
                <w:rFonts w:ascii="Times New Roman" w:hAnsi="Times New Roman" w:hint="eastAsia"/>
                <w:szCs w:val="21"/>
              </w:rPr>
              <w:t xml:space="preserve"> </w:t>
            </w:r>
          </w:p>
        </w:tc>
        <w:tc>
          <w:tcPr>
            <w:tcW w:w="1137" w:type="pct"/>
          </w:tcPr>
          <w:p w14:paraId="4FDE1B3B" w14:textId="77777777" w:rsidR="00411DD7" w:rsidRPr="009A5F2B" w:rsidRDefault="00C21718" w:rsidP="003649D4">
            <w:pPr>
              <w:jc w:val="center"/>
            </w:pPr>
            <w:r w:rsidRPr="00C21718">
              <w:rPr>
                <w:rFonts w:ascii="Times New Roman" w:hAnsi="Times New Roman"/>
                <w:szCs w:val="21"/>
              </w:rPr>
              <w:t>100</w:t>
            </w:r>
            <w:r w:rsidR="00411DD7">
              <w:rPr>
                <w:rFonts w:ascii="Times New Roman" w:hAnsi="Times New Roman" w:hint="eastAsia"/>
                <w:szCs w:val="21"/>
              </w:rPr>
              <w:t xml:space="preserve">  </w:t>
            </w:r>
          </w:p>
        </w:tc>
      </w:tr>
      <w:tr w:rsidR="00411DD7" w:rsidRPr="009A5F2B" w14:paraId="21CAB7CB" w14:textId="77777777" w:rsidTr="003649D4">
        <w:trPr>
          <w:jc w:val="center"/>
        </w:trPr>
        <w:tc>
          <w:tcPr>
            <w:tcW w:w="880" w:type="pct"/>
          </w:tcPr>
          <w:p w14:paraId="7F686566" w14:textId="77777777" w:rsidR="00411DD7" w:rsidRPr="009A5F2B" w:rsidRDefault="00411DD7" w:rsidP="003649D4">
            <w:pPr>
              <w:jc w:val="center"/>
            </w:pPr>
            <w:r>
              <w:rPr>
                <w:rFonts w:ascii="Times New Roman" w:hAnsi="Times New Roman" w:hint="eastAsia"/>
                <w:szCs w:val="21"/>
              </w:rPr>
              <w:t xml:space="preserve">  </w:t>
            </w:r>
          </w:p>
        </w:tc>
        <w:tc>
          <w:tcPr>
            <w:tcW w:w="1704" w:type="pct"/>
          </w:tcPr>
          <w:p w14:paraId="6306F7A2" w14:textId="77777777" w:rsidR="00411DD7" w:rsidRPr="009A5F2B" w:rsidRDefault="00411DD7" w:rsidP="003649D4">
            <w:pPr>
              <w:jc w:val="center"/>
            </w:pPr>
            <w:r>
              <w:rPr>
                <w:rFonts w:ascii="Times New Roman" w:hAnsi="Times New Roman" w:hint="eastAsia"/>
                <w:szCs w:val="21"/>
              </w:rPr>
              <w:t xml:space="preserve">  </w:t>
            </w:r>
          </w:p>
        </w:tc>
        <w:tc>
          <w:tcPr>
            <w:tcW w:w="1279" w:type="pct"/>
          </w:tcPr>
          <w:p w14:paraId="1D56EC2D" w14:textId="77777777" w:rsidR="00411DD7" w:rsidRPr="009A5F2B" w:rsidRDefault="00411DD7" w:rsidP="003649D4">
            <w:pPr>
              <w:jc w:val="center"/>
            </w:pPr>
            <w:r>
              <w:rPr>
                <w:rFonts w:ascii="Times New Roman" w:hAnsi="Times New Roman" w:hint="eastAsia"/>
                <w:szCs w:val="21"/>
              </w:rPr>
              <w:t xml:space="preserve">  </w:t>
            </w:r>
          </w:p>
        </w:tc>
        <w:tc>
          <w:tcPr>
            <w:tcW w:w="1137" w:type="pct"/>
          </w:tcPr>
          <w:p w14:paraId="2AAF4A86" w14:textId="77777777" w:rsidR="00411DD7" w:rsidRPr="009A5F2B" w:rsidRDefault="00411DD7" w:rsidP="003649D4">
            <w:pPr>
              <w:jc w:val="center"/>
            </w:pPr>
            <w:r>
              <w:rPr>
                <w:rFonts w:ascii="Times New Roman" w:hAnsi="Times New Roman" w:hint="eastAsia"/>
                <w:szCs w:val="21"/>
              </w:rPr>
              <w:t xml:space="preserve">  </w:t>
            </w:r>
          </w:p>
        </w:tc>
      </w:tr>
    </w:tbl>
    <w:p w14:paraId="78F9BAAA" w14:textId="77777777" w:rsidR="00411DD7" w:rsidRDefault="00411DD7" w:rsidP="003649D4"/>
    <w:p w14:paraId="1F7AF662" w14:textId="77777777" w:rsidR="00411DD7" w:rsidRDefault="00411DD7" w:rsidP="003649D4">
      <w:r>
        <w:br w:type="page"/>
      </w:r>
    </w:p>
    <w:p w14:paraId="4B4AD35C" w14:textId="77777777" w:rsidR="00411DD7" w:rsidRPr="00547320" w:rsidRDefault="00411DD7" w:rsidP="003649D4">
      <w:pPr>
        <w:rPr>
          <w:rFonts w:ascii="Times New Roman" w:hAnsi="Times New Roman"/>
          <w:szCs w:val="21"/>
        </w:rPr>
      </w:pPr>
      <w:r>
        <w:rPr>
          <w:rFonts w:hint="eastAsia"/>
        </w:rPr>
        <w:t>请简要描述项目改善室内自然通风的技术措施，尤其是对建筑空间、平面布局和构造等的优化设计措施，并说明改善效果。（</w:t>
      </w:r>
      <w:r>
        <w:t>200</w:t>
      </w:r>
      <w:r>
        <w:rPr>
          <w:rFonts w:hint="eastAsia"/>
        </w:rPr>
        <w:t>字内）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411DD7" w:rsidRPr="00547320" w14:paraId="311AD6E6" w14:textId="77777777" w:rsidTr="003649D4">
        <w:trPr>
          <w:trHeight w:val="2634"/>
          <w:jc w:val="center"/>
        </w:trPr>
        <w:tc>
          <w:tcPr>
            <w:tcW w:w="8046" w:type="dxa"/>
          </w:tcPr>
          <w:p w14:paraId="109B4E63" w14:textId="77777777" w:rsidR="00411DD7" w:rsidRPr="00BC648B" w:rsidRDefault="00411DD7" w:rsidP="00411DD7">
            <w:pPr>
              <w:ind w:firstLineChars="200" w:firstLine="420"/>
              <w:rPr>
                <w:szCs w:val="21"/>
              </w:rPr>
            </w:pPr>
            <w:r w:rsidRPr="00BC648B">
              <w:rPr>
                <w:rFonts w:hint="eastAsia"/>
                <w:szCs w:val="21"/>
              </w:rPr>
              <w:t>本项目所在地气候分区为寒冷（</w:t>
            </w:r>
            <w:r w:rsidRPr="00BC648B">
              <w:rPr>
                <w:rFonts w:hint="eastAsia"/>
                <w:szCs w:val="21"/>
              </w:rPr>
              <w:t>A</w:t>
            </w:r>
            <w:r w:rsidRPr="00BC648B">
              <w:rPr>
                <w:rFonts w:hint="eastAsia"/>
                <w:szCs w:val="21"/>
              </w:rPr>
              <w:t>）区，建筑朝向为东西向，布局合理，满足国家节能标准。建筑窗墙比均满足国家节能标准。建筑布局充分考虑了风环境的要求，避开了主导风向，夏季利于自然通风。</w:t>
            </w:r>
          </w:p>
        </w:tc>
      </w:tr>
    </w:tbl>
    <w:p w14:paraId="6DB3127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9D84211"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486B29C4" w14:textId="77777777" w:rsidR="00411DD7" w:rsidRPr="00371C8B" w:rsidRDefault="00411DD7" w:rsidP="003649D4">
      <w:pPr>
        <w:rPr>
          <w:rFonts w:ascii="Times New Roman" w:hAnsi="Times New Roman"/>
          <w:szCs w:val="21"/>
        </w:rPr>
      </w:pPr>
      <w:r w:rsidRPr="00547320">
        <w:rPr>
          <w:rFonts w:ascii="Times New Roman" w:hAnsi="Times New Roman"/>
          <w:szCs w:val="21"/>
        </w:rPr>
        <w:t>1</w:t>
      </w:r>
      <w:r>
        <w:rPr>
          <w:rFonts w:ascii="Times New Roman" w:hAnsi="Times New Roman" w:hint="eastAsia"/>
          <w:szCs w:val="21"/>
        </w:rPr>
        <w:t>）</w:t>
      </w:r>
      <w:r w:rsidRPr="00371C8B">
        <w:rPr>
          <w:rFonts w:ascii="Times New Roman" w:hAnsi="Times New Roman" w:hint="eastAsia"/>
          <w:szCs w:val="21"/>
        </w:rPr>
        <w:t>建筑竣工图及设计说明，应包含平面图、立面图、门窗表；</w:t>
      </w:r>
    </w:p>
    <w:p w14:paraId="522E28C2" w14:textId="77777777" w:rsidR="00411DD7" w:rsidRPr="00371C8B" w:rsidRDefault="00411DD7" w:rsidP="003649D4">
      <w:pPr>
        <w:rPr>
          <w:rFonts w:ascii="Times New Roman" w:hAnsi="Times New Roman"/>
          <w:szCs w:val="21"/>
        </w:rPr>
      </w:pPr>
      <w:r>
        <w:rPr>
          <w:rFonts w:ascii="Times New Roman" w:hAnsi="Times New Roman" w:hint="eastAsia"/>
          <w:szCs w:val="21"/>
        </w:rPr>
        <w:t>2</w:t>
      </w:r>
      <w:r>
        <w:rPr>
          <w:rFonts w:ascii="Times New Roman" w:hAnsi="Times New Roman" w:hint="eastAsia"/>
          <w:szCs w:val="21"/>
        </w:rPr>
        <w:t>）</w:t>
      </w:r>
      <w:r w:rsidRPr="00371C8B">
        <w:rPr>
          <w:rFonts w:ascii="Times New Roman" w:hAnsi="Times New Roman" w:hint="eastAsia"/>
          <w:szCs w:val="21"/>
        </w:rPr>
        <w:t>住宅建筑外窗可开启面积比例计算书、公共建筑室内自然通风模拟分析报告；</w:t>
      </w:r>
    </w:p>
    <w:p w14:paraId="4FDE6B2C" w14:textId="77777777" w:rsidR="00411DD7" w:rsidRDefault="00411DD7" w:rsidP="003649D4">
      <w:pPr>
        <w:rPr>
          <w:rFonts w:ascii="Times New Roman" w:hAnsi="Times New Roman"/>
          <w:szCs w:val="21"/>
        </w:rPr>
      </w:pPr>
      <w:r>
        <w:rPr>
          <w:rFonts w:ascii="Times New Roman" w:hAnsi="Times New Roman" w:hint="eastAsia"/>
          <w:szCs w:val="21"/>
        </w:rPr>
        <w:t>3</w:t>
      </w:r>
      <w:r>
        <w:rPr>
          <w:rFonts w:ascii="Times New Roman" w:hAnsi="Times New Roman" w:hint="eastAsia"/>
          <w:szCs w:val="21"/>
        </w:rPr>
        <w:t>）</w:t>
      </w:r>
      <w:r w:rsidRPr="00371C8B">
        <w:rPr>
          <w:rFonts w:ascii="Times New Roman" w:hAnsi="Times New Roman" w:hint="eastAsia"/>
          <w:szCs w:val="21"/>
        </w:rPr>
        <w:t>室内自然通风优化模拟分析报告：应体现优化前后的通风效果对比。</w:t>
      </w:r>
    </w:p>
    <w:p w14:paraId="22C268E1" w14:textId="77777777" w:rsidR="00411DD7" w:rsidRPr="00371C8B" w:rsidRDefault="00411DD7" w:rsidP="003649D4">
      <w:pPr>
        <w:rPr>
          <w:rFonts w:ascii="Times New Roman" w:hAnsi="Times New Roman"/>
          <w:szCs w:val="21"/>
        </w:rPr>
      </w:pPr>
    </w:p>
    <w:p w14:paraId="173E36D0"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47320" w14:paraId="77B738CE" w14:textId="77777777" w:rsidTr="003649D4">
        <w:trPr>
          <w:trHeight w:val="2634"/>
          <w:jc w:val="center"/>
        </w:trPr>
        <w:tc>
          <w:tcPr>
            <w:tcW w:w="9356" w:type="dxa"/>
          </w:tcPr>
          <w:p w14:paraId="48C99072" w14:textId="77777777" w:rsidR="00411DD7" w:rsidRPr="00BC648B" w:rsidRDefault="00411DD7" w:rsidP="003649D4">
            <w:pPr>
              <w:rPr>
                <w:szCs w:val="21"/>
              </w:rPr>
            </w:pPr>
          </w:p>
        </w:tc>
      </w:tr>
    </w:tbl>
    <w:p w14:paraId="4B0B3D68" w14:textId="77777777" w:rsidR="00411DD7" w:rsidRDefault="00411DD7"/>
    <w:p w14:paraId="093FA151" w14:textId="77777777" w:rsidR="00411DD7" w:rsidRDefault="00411DD7">
      <w:pPr>
        <w:rPr>
          <w:rFonts w:ascii="Times New Roman" w:hAnsi="Times New Roman"/>
          <w:b/>
          <w:bCs/>
        </w:rPr>
      </w:pPr>
      <w:r>
        <w:rPr>
          <w:rFonts w:ascii="Times New Roman" w:hAnsi="Times New Roman"/>
        </w:rPr>
        <w:br w:type="page"/>
      </w:r>
    </w:p>
    <w:p w14:paraId="691C4E6E" w14:textId="77777777" w:rsidR="00411DD7" w:rsidRDefault="00411DD7">
      <w:pPr>
        <w:pStyle w:val="4"/>
        <w:divId w:val="1993438897"/>
      </w:pPr>
      <w:r>
        <w:t xml:space="preserve">5.2.11 </w:t>
      </w:r>
      <w:r>
        <w:rPr>
          <w:rFonts w:hint="eastAsia"/>
        </w:rPr>
        <w:t>设置可调节遮阳设施，改善室内热舒适。（</w:t>
      </w:r>
      <w:r>
        <w:t>9</w:t>
      </w:r>
      <w:r>
        <w:rPr>
          <w:rFonts w:hint="eastAsia"/>
        </w:rPr>
        <w:t>分）</w:t>
      </w:r>
    </w:p>
    <w:p w14:paraId="7DF9C007" w14:textId="77777777" w:rsidR="00411DD7" w:rsidRDefault="00411DD7">
      <w:pPr>
        <w:pStyle w:val="ad"/>
        <w:spacing w:before="0" w:beforeAutospacing="0" w:after="0" w:afterAutospacing="0"/>
        <w:jc w:val="both"/>
        <w:divId w:val="1993438897"/>
        <w:rPr>
          <w:rFonts w:hint="eastAsia"/>
        </w:rPr>
      </w:pPr>
      <w:r>
        <w:rPr>
          <w:rFonts w:ascii="Times New Roman" w:hAnsi="Times New Roman" w:cs="Times New Roman"/>
          <w:b/>
          <w:bCs/>
          <w:sz w:val="21"/>
          <w:szCs w:val="21"/>
        </w:rPr>
        <w:t xml:space="preserve">1 </w:t>
      </w:r>
      <w:r>
        <w:rPr>
          <w:rFonts w:hint="eastAsia"/>
          <w:b/>
          <w:bCs/>
          <w:sz w:val="21"/>
          <w:szCs w:val="21"/>
        </w:rPr>
        <w:t>得分自评</w:t>
      </w:r>
    </w:p>
    <w:tbl>
      <w:tblPr>
        <w:tblW w:w="4696" w:type="pct"/>
        <w:jc w:val="center"/>
        <w:tblCellMar>
          <w:left w:w="0" w:type="dxa"/>
          <w:right w:w="0" w:type="dxa"/>
        </w:tblCellMar>
        <w:tblLook w:val="04A0" w:firstRow="1" w:lastRow="0" w:firstColumn="1" w:lastColumn="0" w:noHBand="0" w:noVBand="1"/>
      </w:tblPr>
      <w:tblGrid>
        <w:gridCol w:w="710"/>
        <w:gridCol w:w="1886"/>
        <w:gridCol w:w="2361"/>
        <w:gridCol w:w="1532"/>
        <w:gridCol w:w="1297"/>
      </w:tblGrid>
      <w:tr w:rsidR="00411DD7" w14:paraId="7421886B" w14:textId="77777777">
        <w:trPr>
          <w:divId w:val="1993438897"/>
          <w:jc w:val="center"/>
        </w:trPr>
        <w:tc>
          <w:tcPr>
            <w:tcW w:w="45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148C639" w14:textId="77777777" w:rsidR="00411DD7" w:rsidRDefault="00411DD7">
            <w:pPr>
              <w:pStyle w:val="ad"/>
              <w:spacing w:before="0" w:beforeAutospacing="0" w:after="0" w:afterAutospacing="0"/>
              <w:jc w:val="center"/>
              <w:rPr>
                <w:rFonts w:hint="eastAsia"/>
              </w:rPr>
            </w:pPr>
            <w:r>
              <w:rPr>
                <w:rFonts w:hint="eastAsia"/>
                <w:sz w:val="21"/>
                <w:szCs w:val="21"/>
              </w:rPr>
              <w:t>序号</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FE97850" w14:textId="77777777" w:rsidR="00411DD7" w:rsidRDefault="00411DD7">
            <w:pPr>
              <w:pStyle w:val="ad"/>
              <w:spacing w:before="0" w:beforeAutospacing="0" w:after="0" w:afterAutospacing="0"/>
              <w:jc w:val="center"/>
              <w:rPr>
                <w:rFonts w:hint="eastAsia"/>
              </w:rPr>
            </w:pPr>
            <w:r>
              <w:rPr>
                <w:rFonts w:hint="eastAsia"/>
                <w:sz w:val="21"/>
                <w:szCs w:val="21"/>
              </w:rPr>
              <w:t>评价内容</w:t>
            </w:r>
          </w:p>
        </w:tc>
        <w:tc>
          <w:tcPr>
            <w:tcW w:w="98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AB9556E" w14:textId="77777777" w:rsidR="00411DD7" w:rsidRDefault="00411DD7">
            <w:pPr>
              <w:pStyle w:val="ad"/>
              <w:spacing w:before="0" w:beforeAutospacing="0" w:after="0" w:afterAutospacing="0"/>
              <w:jc w:val="center"/>
              <w:rPr>
                <w:rFonts w:hint="eastAsia"/>
              </w:rPr>
            </w:pPr>
            <w:r>
              <w:rPr>
                <w:rFonts w:hint="eastAsia"/>
                <w:sz w:val="21"/>
                <w:szCs w:val="21"/>
              </w:rPr>
              <w:t>评价分值</w:t>
            </w:r>
          </w:p>
        </w:tc>
        <w:tc>
          <w:tcPr>
            <w:tcW w:w="83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30F1191" w14:textId="77777777" w:rsidR="00411DD7" w:rsidRDefault="00411DD7">
            <w:pPr>
              <w:pStyle w:val="ad"/>
              <w:spacing w:before="0" w:beforeAutospacing="0" w:after="0" w:afterAutospacing="0"/>
              <w:jc w:val="center"/>
              <w:rPr>
                <w:rFonts w:hint="eastAsia"/>
              </w:rPr>
            </w:pPr>
            <w:r>
              <w:rPr>
                <w:rFonts w:hint="eastAsia"/>
                <w:sz w:val="21"/>
                <w:szCs w:val="21"/>
              </w:rPr>
              <w:t>自评得分</w:t>
            </w:r>
          </w:p>
        </w:tc>
      </w:tr>
      <w:tr w:rsidR="00411DD7" w14:paraId="47AD5617" w14:textId="77777777">
        <w:trPr>
          <w:divId w:val="1993438897"/>
          <w:trHeight w:val="81"/>
          <w:jc w:val="center"/>
        </w:trPr>
        <w:tc>
          <w:tcPr>
            <w:tcW w:w="456"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57B592C" w14:textId="77777777" w:rsidR="00411DD7" w:rsidRDefault="00411DD7">
            <w:pPr>
              <w:pStyle w:val="ad"/>
              <w:spacing w:before="0" w:beforeAutospacing="0" w:after="0" w:afterAutospacing="0" w:line="81" w:lineRule="atLeast"/>
              <w:jc w:val="center"/>
              <w:rPr>
                <w:rFonts w:hint="eastAsia"/>
              </w:rPr>
            </w:pPr>
            <w:r>
              <w:rPr>
                <w:rFonts w:ascii="Times New Roman" w:hAnsi="Times New Roman" w:cs="Times New Roman"/>
                <w:sz w:val="21"/>
                <w:szCs w:val="21"/>
              </w:rPr>
              <w:t>1</w:t>
            </w:r>
          </w:p>
        </w:tc>
        <w:tc>
          <w:tcPr>
            <w:tcW w:w="1211"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818D7E9" w14:textId="77777777" w:rsidR="00411DD7" w:rsidRDefault="00411DD7">
            <w:pPr>
              <w:pStyle w:val="ad"/>
              <w:spacing w:before="0" w:beforeAutospacing="0" w:after="0" w:afterAutospacing="0" w:line="81" w:lineRule="atLeast"/>
              <w:rPr>
                <w:rFonts w:hint="eastAsia"/>
              </w:rPr>
            </w:pPr>
            <w:r>
              <w:rPr>
                <w:rFonts w:hint="eastAsia"/>
                <w:sz w:val="21"/>
                <w:szCs w:val="21"/>
              </w:rPr>
              <w:t>可调节遮阳设施面积占外窗透明部分比例</w:t>
            </w:r>
            <w:r>
              <w:rPr>
                <w:rFonts w:ascii="Times New Roman" w:hAnsi="Times New Roman" w:cs="Times New Roman"/>
                <w:sz w:val="21"/>
                <w:szCs w:val="21"/>
              </w:rPr>
              <w:t>SZ</w:t>
            </w:r>
          </w:p>
        </w:tc>
        <w:tc>
          <w:tcPr>
            <w:tcW w:w="151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C1FC0D6" w14:textId="77777777" w:rsidR="00411DD7" w:rsidRDefault="00411DD7">
            <w:pPr>
              <w:pStyle w:val="ad"/>
              <w:spacing w:before="0" w:beforeAutospacing="0" w:after="0" w:afterAutospacing="0" w:line="81" w:lineRule="atLeast"/>
              <w:jc w:val="center"/>
              <w:rPr>
                <w:rFonts w:hint="eastAsia"/>
              </w:rPr>
            </w:pPr>
            <w:r>
              <w:rPr>
                <w:rFonts w:ascii="Times New Roman" w:hAnsi="Times New Roman" w:cs="Times New Roman"/>
                <w:sz w:val="21"/>
                <w:szCs w:val="21"/>
              </w:rPr>
              <w:t>25%</w:t>
            </w:r>
            <w:r>
              <w:rPr>
                <w:rFonts w:hint="eastAsia"/>
                <w:sz w:val="21"/>
                <w:szCs w:val="21"/>
              </w:rPr>
              <w:t>≤</w:t>
            </w:r>
            <w:r>
              <w:rPr>
                <w:rFonts w:ascii="Times New Roman" w:hAnsi="Times New Roman" w:cs="Times New Roman"/>
                <w:sz w:val="21"/>
                <w:szCs w:val="21"/>
              </w:rPr>
              <w:t>SZ&lt;35%</w:t>
            </w:r>
          </w:p>
        </w:tc>
        <w:tc>
          <w:tcPr>
            <w:tcW w:w="98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935BE9D" w14:textId="77777777" w:rsidR="00411DD7" w:rsidRDefault="00411DD7">
            <w:pPr>
              <w:pStyle w:val="ad"/>
              <w:spacing w:before="0" w:beforeAutospacing="0" w:after="0" w:afterAutospacing="0" w:line="81" w:lineRule="atLeast"/>
              <w:jc w:val="center"/>
              <w:rPr>
                <w:rFonts w:hint="eastAsia"/>
              </w:rPr>
            </w:pPr>
            <w:r>
              <w:rPr>
                <w:rFonts w:ascii="Times New Roman" w:hAnsi="Times New Roman" w:cs="Times New Roman"/>
                <w:sz w:val="21"/>
                <w:szCs w:val="21"/>
              </w:rPr>
              <w:t>3</w:t>
            </w:r>
          </w:p>
        </w:tc>
        <w:tc>
          <w:tcPr>
            <w:tcW w:w="833"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DDE63F4" w14:textId="77777777" w:rsidR="00411DD7" w:rsidRDefault="00411DD7">
            <w:pPr>
              <w:pStyle w:val="ad"/>
              <w:spacing w:before="0" w:beforeAutospacing="0" w:after="0" w:afterAutospacing="0" w:line="81" w:lineRule="atLeast"/>
              <w:jc w:val="center"/>
              <w:rPr>
                <w:rFonts w:hint="eastAsia"/>
              </w:rPr>
            </w:pPr>
            <w:r>
              <w:rPr>
                <w:rFonts w:ascii="Times New Roman" w:hAnsi="Times New Roman" w:cs="Times New Roman"/>
                <w:sz w:val="21"/>
                <w:szCs w:val="21"/>
              </w:rPr>
              <w:t>9 </w:t>
            </w:r>
          </w:p>
        </w:tc>
      </w:tr>
      <w:tr w:rsidR="00411DD7" w14:paraId="1F8A65EF" w14:textId="77777777">
        <w:trPr>
          <w:divId w:val="1993438897"/>
          <w:trHeight w:val="78"/>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CC9103"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E40611" w14:textId="77777777" w:rsidR="00411DD7" w:rsidRDefault="00411DD7"/>
        </w:tc>
        <w:tc>
          <w:tcPr>
            <w:tcW w:w="151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7C99C2E"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35%</w:t>
            </w:r>
            <w:r>
              <w:rPr>
                <w:rFonts w:hint="eastAsia"/>
                <w:sz w:val="21"/>
                <w:szCs w:val="21"/>
              </w:rPr>
              <w:t>≤</w:t>
            </w:r>
            <w:r>
              <w:rPr>
                <w:rFonts w:ascii="Times New Roman" w:hAnsi="Times New Roman" w:cs="Times New Roman"/>
                <w:sz w:val="21"/>
                <w:szCs w:val="21"/>
              </w:rPr>
              <w:t>SZ&lt;45%</w:t>
            </w:r>
          </w:p>
        </w:tc>
        <w:tc>
          <w:tcPr>
            <w:tcW w:w="98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C798107"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57CE1A" w14:textId="77777777" w:rsidR="00411DD7" w:rsidRDefault="00411DD7"/>
        </w:tc>
      </w:tr>
      <w:tr w:rsidR="00411DD7" w14:paraId="39598AE8" w14:textId="77777777">
        <w:trPr>
          <w:divId w:val="1993438897"/>
          <w:trHeight w:val="78"/>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7534EE"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7C3D4A" w14:textId="77777777" w:rsidR="00411DD7" w:rsidRDefault="00411DD7"/>
        </w:tc>
        <w:tc>
          <w:tcPr>
            <w:tcW w:w="151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B482DE2"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45%</w:t>
            </w:r>
            <w:r>
              <w:rPr>
                <w:rFonts w:hint="eastAsia"/>
                <w:sz w:val="21"/>
                <w:szCs w:val="21"/>
              </w:rPr>
              <w:t>≤</w:t>
            </w:r>
            <w:r>
              <w:rPr>
                <w:rFonts w:ascii="Times New Roman" w:hAnsi="Times New Roman" w:cs="Times New Roman"/>
                <w:sz w:val="21"/>
                <w:szCs w:val="21"/>
              </w:rPr>
              <w:t>SZ&lt;55%</w:t>
            </w:r>
          </w:p>
        </w:tc>
        <w:tc>
          <w:tcPr>
            <w:tcW w:w="98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B14DD17"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7298B8" w14:textId="77777777" w:rsidR="00411DD7" w:rsidRDefault="00411DD7"/>
        </w:tc>
      </w:tr>
      <w:tr w:rsidR="00411DD7" w14:paraId="3A6DF826" w14:textId="77777777">
        <w:trPr>
          <w:divId w:val="1993438897"/>
          <w:trHeight w:val="78"/>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32CBBC"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BEC2E4" w14:textId="77777777" w:rsidR="00411DD7" w:rsidRDefault="00411DD7"/>
        </w:tc>
        <w:tc>
          <w:tcPr>
            <w:tcW w:w="151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F476543"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SZ</w:t>
            </w:r>
            <w:r>
              <w:rPr>
                <w:rFonts w:hint="eastAsia"/>
                <w:sz w:val="21"/>
                <w:szCs w:val="21"/>
              </w:rPr>
              <w:t>≥</w:t>
            </w:r>
            <w:r>
              <w:rPr>
                <w:rFonts w:ascii="Times New Roman" w:hAnsi="Times New Roman" w:cs="Times New Roman"/>
                <w:sz w:val="21"/>
                <w:szCs w:val="21"/>
              </w:rPr>
              <w:t>55%</w:t>
            </w:r>
          </w:p>
        </w:tc>
        <w:tc>
          <w:tcPr>
            <w:tcW w:w="98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104C3A2"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D20746" w14:textId="77777777" w:rsidR="00411DD7" w:rsidRDefault="00411DD7"/>
        </w:tc>
      </w:tr>
      <w:tr w:rsidR="00411DD7" w14:paraId="0BCB6B91" w14:textId="77777777">
        <w:trPr>
          <w:divId w:val="1993438897"/>
          <w:trHeight w:val="78"/>
          <w:jc w:val="center"/>
        </w:trPr>
        <w:tc>
          <w:tcPr>
            <w:tcW w:w="456"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7D59CFA"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2</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8F3EE1F" w14:textId="77777777" w:rsidR="00411DD7" w:rsidRDefault="00411DD7">
            <w:pPr>
              <w:pStyle w:val="ad"/>
              <w:spacing w:before="0" w:beforeAutospacing="0" w:after="0" w:afterAutospacing="0" w:line="78" w:lineRule="atLeast"/>
              <w:rPr>
                <w:rFonts w:hint="eastAsia"/>
              </w:rPr>
            </w:pPr>
            <w:r>
              <w:rPr>
                <w:rFonts w:hint="eastAsia"/>
                <w:sz w:val="21"/>
                <w:szCs w:val="21"/>
              </w:rPr>
              <w:t>严寒地区、全年空调度日数小于</w:t>
            </w:r>
            <w:r>
              <w:rPr>
                <w:rFonts w:ascii="Times New Roman" w:hAnsi="Times New Roman" w:cs="Times New Roman"/>
                <w:sz w:val="21"/>
                <w:szCs w:val="21"/>
              </w:rPr>
              <w:t>10</w:t>
            </w:r>
            <w:r>
              <w:rPr>
                <w:rFonts w:hint="eastAsia"/>
                <w:sz w:val="21"/>
                <w:szCs w:val="21"/>
              </w:rPr>
              <w:t>℃</w:t>
            </w:r>
            <w:r>
              <w:rPr>
                <w:rFonts w:ascii="Times New Roman" w:hAnsi="Times New Roman" w:cs="Times New Roman"/>
                <w:sz w:val="21"/>
                <w:szCs w:val="21"/>
              </w:rPr>
              <w:t>d</w:t>
            </w:r>
            <w:r>
              <w:rPr>
                <w:rFonts w:hint="eastAsia"/>
                <w:sz w:val="21"/>
                <w:szCs w:val="21"/>
              </w:rPr>
              <w:t>的寒冷及温和地区的建筑直接得分</w:t>
            </w:r>
          </w:p>
        </w:tc>
        <w:tc>
          <w:tcPr>
            <w:tcW w:w="98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1030A28"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9</w:t>
            </w:r>
          </w:p>
        </w:tc>
        <w:tc>
          <w:tcPr>
            <w:tcW w:w="83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CA973C6" w14:textId="77777777" w:rsidR="00411DD7" w:rsidRDefault="00411DD7">
            <w:pPr>
              <w:pStyle w:val="ad"/>
              <w:spacing w:before="0" w:beforeAutospacing="0" w:after="0" w:afterAutospacing="0" w:line="78" w:lineRule="atLeast"/>
              <w:jc w:val="center"/>
              <w:rPr>
                <w:rFonts w:hint="eastAsia"/>
              </w:rPr>
            </w:pPr>
            <w:r>
              <w:rPr>
                <w:rFonts w:ascii="Times New Roman" w:hAnsi="Times New Roman" w:cs="Times New Roman"/>
                <w:sz w:val="21"/>
                <w:szCs w:val="21"/>
              </w:rPr>
              <w:t> 9</w:t>
            </w:r>
          </w:p>
        </w:tc>
      </w:tr>
    </w:tbl>
    <w:p w14:paraId="15EA5E3D" w14:textId="77777777" w:rsidR="00411DD7" w:rsidRDefault="00411DD7">
      <w:pPr>
        <w:pStyle w:val="ad"/>
        <w:spacing w:before="0" w:beforeAutospacing="0" w:after="0" w:afterAutospacing="0"/>
        <w:jc w:val="both"/>
        <w:divId w:val="1993438897"/>
        <w:rPr>
          <w:rFonts w:hint="eastAsia"/>
        </w:rPr>
      </w:pPr>
      <w:r>
        <w:rPr>
          <w:rFonts w:ascii="Times New Roman" w:hAnsi="Times New Roman" w:cs="Times New Roman"/>
          <w:b/>
          <w:bCs/>
          <w:sz w:val="21"/>
          <w:szCs w:val="21"/>
        </w:rPr>
        <w:t xml:space="preserve">2 </w:t>
      </w:r>
      <w:r>
        <w:rPr>
          <w:rFonts w:hint="eastAsia"/>
          <w:b/>
          <w:bCs/>
          <w:sz w:val="21"/>
          <w:szCs w:val="21"/>
        </w:rPr>
        <w:t>评价要点</w:t>
      </w:r>
    </w:p>
    <w:p w14:paraId="5B2E055A" w14:textId="77777777" w:rsidR="00411DD7" w:rsidRDefault="00411DD7">
      <w:pPr>
        <w:pStyle w:val="ad"/>
        <w:spacing w:before="0" w:beforeAutospacing="0" w:after="0" w:afterAutospacing="0"/>
        <w:jc w:val="both"/>
        <w:divId w:val="1993438897"/>
        <w:rPr>
          <w:rFonts w:hint="eastAsia"/>
        </w:rPr>
      </w:pPr>
      <w:r>
        <w:rPr>
          <w:rFonts w:hint="eastAsia"/>
          <w:sz w:val="21"/>
          <w:szCs w:val="21"/>
        </w:rPr>
        <w:t>请简要说明项目所采用的可控遮阳调节措施及应用位置。</w:t>
      </w:r>
    </w:p>
    <w:tbl>
      <w:tblPr>
        <w:tblW w:w="0" w:type="auto"/>
        <w:jc w:val="center"/>
        <w:tblCellMar>
          <w:left w:w="0" w:type="dxa"/>
          <w:right w:w="0" w:type="dxa"/>
        </w:tblCellMar>
        <w:tblLook w:val="04A0" w:firstRow="1" w:lastRow="0" w:firstColumn="1" w:lastColumn="0" w:noHBand="0" w:noVBand="1"/>
      </w:tblPr>
      <w:tblGrid>
        <w:gridCol w:w="8290"/>
      </w:tblGrid>
      <w:tr w:rsidR="00411DD7" w14:paraId="5ADC3A3B" w14:textId="77777777">
        <w:trPr>
          <w:divId w:val="1993438897"/>
          <w:trHeight w:val="2343"/>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F903A92" w14:textId="77777777" w:rsidR="00411DD7" w:rsidRDefault="00411DD7">
            <w:pPr>
              <w:pStyle w:val="ad"/>
              <w:spacing w:before="0" w:beforeAutospacing="0" w:after="0" w:afterAutospacing="0"/>
              <w:rPr>
                <w:rFonts w:hint="eastAsia"/>
                <w:sz w:val="20"/>
                <w:szCs w:val="20"/>
              </w:rPr>
            </w:pPr>
            <w:r>
              <w:rPr>
                <w:rFonts w:hint="eastAsia"/>
                <w:sz w:val="20"/>
                <w:szCs w:val="20"/>
              </w:rPr>
              <w:t> </w:t>
            </w:r>
          </w:p>
          <w:p w14:paraId="2B23A398" w14:textId="77777777" w:rsidR="00411DD7" w:rsidRDefault="00411DD7">
            <w:pPr>
              <w:pStyle w:val="ad"/>
              <w:rPr>
                <w:rFonts w:hint="eastAsia"/>
                <w:sz w:val="20"/>
                <w:szCs w:val="20"/>
              </w:rPr>
            </w:pPr>
            <w:r>
              <w:rPr>
                <w:rFonts w:hint="eastAsia"/>
                <w:sz w:val="20"/>
                <w:szCs w:val="20"/>
              </w:rPr>
              <w:t>本项目主要在南向及西向玻璃幕墙及外窗区域设置可调节外遮阳系统，具体包括：</w:t>
            </w:r>
          </w:p>
          <w:p w14:paraId="1147CCAC" w14:textId="77777777" w:rsidR="00411DD7" w:rsidRDefault="00411DD7" w:rsidP="00411DD7">
            <w:pPr>
              <w:pStyle w:val="ad"/>
              <w:numPr>
                <w:ilvl w:val="0"/>
                <w:numId w:val="2"/>
              </w:numPr>
              <w:rPr>
                <w:rFonts w:hint="eastAsia"/>
                <w:sz w:val="20"/>
                <w:szCs w:val="20"/>
              </w:rPr>
            </w:pPr>
            <w:r>
              <w:rPr>
                <w:rFonts w:hint="eastAsia"/>
                <w:sz w:val="20"/>
                <w:szCs w:val="20"/>
              </w:rPr>
              <w:t>南向三层通高玻璃幕墙外侧安装电动水平百叶遮阳系统，可根据太阳高度角自动调节百叶角度；</w:t>
            </w:r>
          </w:p>
          <w:p w14:paraId="0A839CC8" w14:textId="77777777" w:rsidR="00411DD7" w:rsidRDefault="00411DD7" w:rsidP="00411DD7">
            <w:pPr>
              <w:pStyle w:val="ad"/>
              <w:numPr>
                <w:ilvl w:val="0"/>
                <w:numId w:val="2"/>
              </w:numPr>
              <w:rPr>
                <w:rFonts w:hint="eastAsia"/>
                <w:sz w:val="20"/>
                <w:szCs w:val="20"/>
              </w:rPr>
            </w:pPr>
            <w:r>
              <w:rPr>
                <w:rFonts w:hint="eastAsia"/>
                <w:sz w:val="20"/>
                <w:szCs w:val="20"/>
              </w:rPr>
              <w:t>西向办公区域外窗安装手动可调外遮阳卷帘，具备防紫外线及隔热功能；</w:t>
            </w:r>
          </w:p>
          <w:p w14:paraId="76226444" w14:textId="77777777" w:rsidR="00411DD7" w:rsidRDefault="00411DD7" w:rsidP="00411DD7">
            <w:pPr>
              <w:pStyle w:val="ad"/>
              <w:numPr>
                <w:ilvl w:val="0"/>
                <w:numId w:val="2"/>
              </w:numPr>
              <w:rPr>
                <w:rFonts w:hint="eastAsia"/>
                <w:sz w:val="20"/>
                <w:szCs w:val="20"/>
              </w:rPr>
            </w:pPr>
            <w:r>
              <w:rPr>
                <w:rFonts w:hint="eastAsia"/>
                <w:sz w:val="20"/>
                <w:szCs w:val="20"/>
              </w:rPr>
              <w:t>东向少量高窗设置固定遮阳板+局部可调遮阳帘组合；</w:t>
            </w:r>
          </w:p>
          <w:p w14:paraId="206D8D13" w14:textId="77777777" w:rsidR="00411DD7" w:rsidRDefault="00411DD7" w:rsidP="00411DD7">
            <w:pPr>
              <w:pStyle w:val="ad"/>
              <w:numPr>
                <w:ilvl w:val="0"/>
                <w:numId w:val="2"/>
              </w:numPr>
              <w:rPr>
                <w:rFonts w:hint="eastAsia"/>
                <w:sz w:val="20"/>
                <w:szCs w:val="20"/>
              </w:rPr>
            </w:pPr>
            <w:r>
              <w:rPr>
                <w:rFonts w:hint="eastAsia"/>
                <w:sz w:val="20"/>
                <w:szCs w:val="20"/>
              </w:rPr>
              <w:t>遮阳系统均与建筑智能化控制系统联动，根据室内外温湿度、日照强度自动启闭或调节角度。</w:t>
            </w:r>
          </w:p>
          <w:p w14:paraId="25C9DBDC" w14:textId="77777777" w:rsidR="00411DD7" w:rsidRDefault="00411DD7">
            <w:pPr>
              <w:pStyle w:val="ad"/>
              <w:ind w:left="720"/>
              <w:rPr>
                <w:rFonts w:hint="eastAsia"/>
                <w:sz w:val="20"/>
                <w:szCs w:val="20"/>
              </w:rPr>
            </w:pPr>
            <w:r>
              <w:rPr>
                <w:rFonts w:hint="eastAsia"/>
                <w:sz w:val="20"/>
                <w:szCs w:val="20"/>
              </w:rPr>
              <w:t>应用位置覆盖主要人员活动区，包括办公区、阅览室、会议区等，有效降低夏季得热，提升热舒适性。</w:t>
            </w:r>
          </w:p>
          <w:p w14:paraId="4C04451D" w14:textId="77777777" w:rsidR="00411DD7" w:rsidRDefault="00411DD7">
            <w:r>
              <w:rPr>
                <w:rFonts w:ascii="MS Mincho" w:eastAsia="MS Mincho" w:hAnsi="MS Mincho" w:cs="MS Mincho" w:hint="eastAsia"/>
                <w:sz w:val="20"/>
                <w:szCs w:val="20"/>
              </w:rPr>
              <w:t>​</w:t>
            </w:r>
          </w:p>
        </w:tc>
      </w:tr>
    </w:tbl>
    <w:p w14:paraId="4DB2DB53" w14:textId="77777777" w:rsidR="00411DD7" w:rsidRDefault="00411DD7">
      <w:pPr>
        <w:pStyle w:val="ad"/>
        <w:spacing w:before="0" w:beforeAutospacing="0" w:after="0" w:afterAutospacing="0"/>
        <w:jc w:val="both"/>
        <w:divId w:val="1993438897"/>
        <w:rPr>
          <w:rFonts w:hint="eastAsia"/>
        </w:rPr>
      </w:pPr>
      <w:r>
        <w:rPr>
          <w:rFonts w:hint="eastAsia"/>
          <w:sz w:val="21"/>
          <w:szCs w:val="21"/>
        </w:rPr>
        <w:t>采取可控遮阳的面积统计</w:t>
      </w:r>
    </w:p>
    <w:tbl>
      <w:tblPr>
        <w:tblW w:w="9448" w:type="dxa"/>
        <w:jc w:val="center"/>
        <w:tblCellMar>
          <w:left w:w="0" w:type="dxa"/>
          <w:right w:w="0" w:type="dxa"/>
        </w:tblCellMar>
        <w:tblLook w:val="04A0" w:firstRow="1" w:lastRow="0" w:firstColumn="1" w:lastColumn="0" w:noHBand="0" w:noVBand="1"/>
      </w:tblPr>
      <w:tblGrid>
        <w:gridCol w:w="1338"/>
        <w:gridCol w:w="1345"/>
        <w:gridCol w:w="1347"/>
        <w:gridCol w:w="1138"/>
        <w:gridCol w:w="1992"/>
        <w:gridCol w:w="2288"/>
      </w:tblGrid>
      <w:tr w:rsidR="00411DD7" w14:paraId="5B84A076" w14:textId="77777777">
        <w:trPr>
          <w:divId w:val="1993438897"/>
          <w:trHeight w:val="284"/>
          <w:jc w:val="center"/>
        </w:trPr>
        <w:tc>
          <w:tcPr>
            <w:tcW w:w="708"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194DC96" w14:textId="77777777" w:rsidR="00411DD7" w:rsidRDefault="00411DD7">
            <w:pPr>
              <w:pStyle w:val="ad"/>
              <w:spacing w:before="0" w:beforeAutospacing="0" w:after="0" w:afterAutospacing="0"/>
              <w:jc w:val="center"/>
              <w:rPr>
                <w:rFonts w:hint="eastAsia"/>
              </w:rPr>
            </w:pPr>
            <w:r>
              <w:rPr>
                <w:rFonts w:hint="eastAsia"/>
                <w:sz w:val="21"/>
                <w:szCs w:val="21"/>
              </w:rPr>
              <w:t>外窗类型</w:t>
            </w:r>
            <w:r>
              <w:rPr>
                <w:rFonts w:ascii="Times New Roman" w:hAnsi="Times New Roman" w:cs="Times New Roman"/>
                <w:sz w:val="21"/>
                <w:szCs w:val="21"/>
              </w:rPr>
              <w:t>/</w:t>
            </w:r>
            <w:r>
              <w:rPr>
                <w:rFonts w:hint="eastAsia"/>
                <w:sz w:val="21"/>
                <w:szCs w:val="21"/>
              </w:rPr>
              <w:t>朝向</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6DF53BD" w14:textId="77777777" w:rsidR="00411DD7" w:rsidRDefault="00411DD7">
            <w:pPr>
              <w:pStyle w:val="ad"/>
              <w:spacing w:before="0" w:beforeAutospacing="0" w:after="0" w:afterAutospacing="0"/>
              <w:jc w:val="center"/>
              <w:rPr>
                <w:rFonts w:hint="eastAsia"/>
              </w:rPr>
            </w:pPr>
            <w:r>
              <w:rPr>
                <w:rFonts w:hint="eastAsia"/>
                <w:sz w:val="21"/>
                <w:szCs w:val="21"/>
              </w:rPr>
              <w:t>尺寸</w:t>
            </w:r>
          </w:p>
        </w:tc>
        <w:tc>
          <w:tcPr>
            <w:tcW w:w="602"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09C4D0E" w14:textId="77777777" w:rsidR="00411DD7" w:rsidRDefault="00411DD7">
            <w:pPr>
              <w:pStyle w:val="ad"/>
              <w:spacing w:before="0" w:beforeAutospacing="0" w:after="0" w:afterAutospacing="0"/>
              <w:jc w:val="center"/>
              <w:rPr>
                <w:rFonts w:hint="eastAsia"/>
              </w:rPr>
            </w:pPr>
            <w:r>
              <w:rPr>
                <w:rFonts w:hint="eastAsia"/>
                <w:sz w:val="21"/>
                <w:szCs w:val="21"/>
              </w:rPr>
              <w:t>数量</w:t>
            </w:r>
          </w:p>
          <w:p w14:paraId="6744F24B" w14:textId="77777777" w:rsidR="00411DD7" w:rsidRDefault="00411DD7">
            <w:pPr>
              <w:pStyle w:val="ad"/>
              <w:spacing w:before="0" w:beforeAutospacing="0" w:after="0" w:afterAutospacing="0"/>
              <w:jc w:val="center"/>
              <w:rPr>
                <w:rFonts w:hint="eastAsia"/>
              </w:rPr>
            </w:pPr>
            <w:r>
              <w:rPr>
                <w:rFonts w:hint="eastAsia"/>
                <w:sz w:val="21"/>
                <w:szCs w:val="21"/>
              </w:rPr>
              <w:t>（个）</w:t>
            </w:r>
          </w:p>
        </w:tc>
        <w:tc>
          <w:tcPr>
            <w:tcW w:w="1054"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B1009C7" w14:textId="77777777" w:rsidR="00411DD7" w:rsidRDefault="00411DD7">
            <w:pPr>
              <w:pStyle w:val="ad"/>
              <w:spacing w:before="0" w:beforeAutospacing="0" w:after="0" w:afterAutospacing="0"/>
              <w:jc w:val="center"/>
              <w:rPr>
                <w:rFonts w:hint="eastAsia"/>
              </w:rPr>
            </w:pPr>
            <w:r>
              <w:rPr>
                <w:rFonts w:hint="eastAsia"/>
                <w:sz w:val="21"/>
                <w:szCs w:val="21"/>
              </w:rPr>
              <w:t>采取可控遮阳调节措施面积（</w:t>
            </w:r>
            <w:r>
              <w:rPr>
                <w:rFonts w:ascii="Times New Roman" w:hAnsi="Times New Roman" w:cs="Times New Roman"/>
                <w:sz w:val="21"/>
                <w:szCs w:val="21"/>
              </w:rPr>
              <w:t>m</w:t>
            </w:r>
            <w:r>
              <w:rPr>
                <w:rFonts w:ascii="Times New Roman" w:hAnsi="Times New Roman" w:cs="Times New Roman"/>
                <w:sz w:val="14"/>
                <w:szCs w:val="14"/>
                <w:vertAlign w:val="superscript"/>
              </w:rPr>
              <w:t>2</w:t>
            </w:r>
            <w:r>
              <w:rPr>
                <w:rFonts w:hint="eastAsia"/>
                <w:sz w:val="21"/>
                <w:szCs w:val="21"/>
              </w:rPr>
              <w:t>）</w:t>
            </w:r>
          </w:p>
        </w:tc>
        <w:tc>
          <w:tcPr>
            <w:tcW w:w="1211" w:type="pct"/>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153EBAA" w14:textId="77777777" w:rsidR="00411DD7" w:rsidRDefault="00411DD7">
            <w:pPr>
              <w:pStyle w:val="ad"/>
              <w:spacing w:before="0" w:beforeAutospacing="0" w:after="0" w:afterAutospacing="0"/>
              <w:jc w:val="center"/>
              <w:rPr>
                <w:rFonts w:hint="eastAsia"/>
              </w:rPr>
            </w:pPr>
            <w:r>
              <w:rPr>
                <w:rFonts w:hint="eastAsia"/>
                <w:sz w:val="21"/>
                <w:szCs w:val="21"/>
              </w:rPr>
              <w:t>采取可控遮阳调节措施面积比例（</w:t>
            </w:r>
            <w:r>
              <w:rPr>
                <w:rFonts w:ascii="Times New Roman" w:hAnsi="Times New Roman" w:cs="Times New Roman"/>
                <w:sz w:val="21"/>
                <w:szCs w:val="21"/>
              </w:rPr>
              <w:t>%</w:t>
            </w:r>
            <w:r>
              <w:rPr>
                <w:rFonts w:hint="eastAsia"/>
                <w:sz w:val="21"/>
                <w:szCs w:val="21"/>
              </w:rPr>
              <w:t>）</w:t>
            </w:r>
          </w:p>
        </w:tc>
      </w:tr>
      <w:tr w:rsidR="00411DD7" w14:paraId="72801655" w14:textId="77777777">
        <w:trPr>
          <w:divId w:val="1993438897"/>
          <w:trHeight w:val="28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0CC88E" w14:textId="77777777" w:rsidR="00411DD7" w:rsidRDefault="00411DD7"/>
        </w:tc>
        <w:tc>
          <w:tcPr>
            <w:tcW w:w="71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776A277" w14:textId="77777777" w:rsidR="00411DD7" w:rsidRDefault="00411DD7">
            <w:pPr>
              <w:pStyle w:val="ad"/>
              <w:spacing w:before="0" w:beforeAutospacing="0" w:after="0" w:afterAutospacing="0"/>
              <w:jc w:val="center"/>
              <w:rPr>
                <w:rFonts w:hint="eastAsia"/>
              </w:rPr>
            </w:pPr>
            <w:r>
              <w:rPr>
                <w:rFonts w:hint="eastAsia"/>
                <w:sz w:val="21"/>
                <w:szCs w:val="21"/>
              </w:rPr>
              <w:t>宽度</w:t>
            </w:r>
          </w:p>
          <w:p w14:paraId="0D436F86" w14:textId="77777777" w:rsidR="00411DD7" w:rsidRDefault="00411DD7">
            <w:pPr>
              <w:pStyle w:val="ad"/>
              <w:spacing w:before="0" w:beforeAutospacing="0" w:after="0" w:afterAutospacing="0"/>
              <w:jc w:val="center"/>
              <w:rPr>
                <w:rFonts w:hint="eastAsia"/>
              </w:rPr>
            </w:pPr>
            <w:r>
              <w:rPr>
                <w:rFonts w:hint="eastAsia"/>
                <w:sz w:val="21"/>
                <w:szCs w:val="21"/>
              </w:rPr>
              <w:t>（</w:t>
            </w:r>
            <w:r>
              <w:rPr>
                <w:rFonts w:ascii="Times New Roman" w:hAnsi="Times New Roman" w:cs="Times New Roman"/>
                <w:sz w:val="21"/>
                <w:szCs w:val="21"/>
              </w:rPr>
              <w:t>m</w:t>
            </w:r>
            <w:r>
              <w:rPr>
                <w:rFonts w:hint="eastAsia"/>
                <w:sz w:val="21"/>
                <w:szCs w:val="21"/>
              </w:rPr>
              <w:t>）</w:t>
            </w:r>
          </w:p>
        </w:tc>
        <w:tc>
          <w:tcPr>
            <w:tcW w:w="71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F1A154F" w14:textId="77777777" w:rsidR="00411DD7" w:rsidRDefault="00411DD7">
            <w:pPr>
              <w:pStyle w:val="ad"/>
              <w:spacing w:before="0" w:beforeAutospacing="0" w:after="0" w:afterAutospacing="0"/>
              <w:jc w:val="center"/>
              <w:rPr>
                <w:rFonts w:hint="eastAsia"/>
              </w:rPr>
            </w:pPr>
            <w:r>
              <w:rPr>
                <w:rFonts w:hint="eastAsia"/>
                <w:sz w:val="21"/>
                <w:szCs w:val="21"/>
              </w:rPr>
              <w:t>高度</w:t>
            </w:r>
          </w:p>
          <w:p w14:paraId="56B0694A" w14:textId="77777777" w:rsidR="00411DD7" w:rsidRDefault="00411DD7">
            <w:pPr>
              <w:pStyle w:val="ad"/>
              <w:spacing w:before="0" w:beforeAutospacing="0" w:after="0" w:afterAutospacing="0"/>
              <w:jc w:val="center"/>
              <w:rPr>
                <w:rFonts w:hint="eastAsia"/>
              </w:rPr>
            </w:pPr>
            <w:r>
              <w:rPr>
                <w:rFonts w:hint="eastAsia"/>
                <w:sz w:val="21"/>
                <w:szCs w:val="21"/>
              </w:rPr>
              <w:t>（</w:t>
            </w:r>
            <w:r>
              <w:rPr>
                <w:rFonts w:ascii="Times New Roman" w:hAnsi="Times New Roman" w:cs="Times New Roman"/>
                <w:sz w:val="21"/>
                <w:szCs w:val="21"/>
              </w:rPr>
              <w:t>m</w:t>
            </w:r>
            <w:r>
              <w:rPr>
                <w:rFonts w:hint="eastAsia"/>
                <w:sz w:val="21"/>
                <w:szCs w:val="21"/>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C423CF"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9E9391" w14:textId="77777777" w:rsidR="00411DD7" w:rsidRDefault="00411DD7"/>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8FF393" w14:textId="77777777" w:rsidR="00411DD7" w:rsidRDefault="00411DD7"/>
        </w:tc>
      </w:tr>
      <w:tr w:rsidR="00411DD7" w14:paraId="0CA26EDB" w14:textId="77777777">
        <w:trPr>
          <w:divId w:val="1993438897"/>
          <w:trHeight w:val="284"/>
          <w:jc w:val="center"/>
        </w:trPr>
        <w:tc>
          <w:tcPr>
            <w:tcW w:w="70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6E5A31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r>
              <w:rPr>
                <w:rFonts w:ascii="Times New Roman" w:hAnsi="Times New Roman" w:cs="Times New Roman"/>
                <w:sz w:val="21"/>
                <w:szCs w:val="21"/>
              </w:rPr>
              <w:t>南向玻璃幕墙</w:t>
            </w:r>
            <w:r>
              <w:rPr>
                <w:rFonts w:ascii="Times New Roman" w:hAnsi="Times New Roman" w:cs="Times New Roman"/>
                <w:sz w:val="21"/>
                <w:szCs w:val="21"/>
              </w:rPr>
              <w:t>​</w:t>
            </w:r>
          </w:p>
        </w:tc>
        <w:tc>
          <w:tcPr>
            <w:tcW w:w="71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2AF0FC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6.0</w:t>
            </w:r>
          </w:p>
        </w:tc>
        <w:tc>
          <w:tcPr>
            <w:tcW w:w="71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0FC743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4.5</w:t>
            </w:r>
          </w:p>
        </w:tc>
        <w:tc>
          <w:tcPr>
            <w:tcW w:w="60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03740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8</w:t>
            </w:r>
          </w:p>
        </w:tc>
        <w:tc>
          <w:tcPr>
            <w:tcW w:w="105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F8697F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216</w:t>
            </w:r>
          </w:p>
        </w:tc>
        <w:tc>
          <w:tcPr>
            <w:tcW w:w="121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980C8C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100 </w:t>
            </w:r>
          </w:p>
        </w:tc>
      </w:tr>
      <w:tr w:rsidR="00411DD7" w14:paraId="15ED9994" w14:textId="77777777">
        <w:trPr>
          <w:divId w:val="1993438897"/>
          <w:trHeight w:val="284"/>
          <w:jc w:val="center"/>
        </w:trPr>
        <w:tc>
          <w:tcPr>
            <w:tcW w:w="70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E8379C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r>
              <w:rPr>
                <w:rFonts w:ascii="Times New Roman" w:hAnsi="Times New Roman" w:cs="Times New Roman"/>
                <w:sz w:val="21"/>
                <w:szCs w:val="21"/>
              </w:rPr>
              <w:t>西向办公外窗</w:t>
            </w:r>
            <w:r>
              <w:rPr>
                <w:rFonts w:ascii="Times New Roman" w:hAnsi="Times New Roman" w:cs="Times New Roman"/>
                <w:sz w:val="21"/>
                <w:szCs w:val="21"/>
              </w:rPr>
              <w:t>​</w:t>
            </w:r>
          </w:p>
        </w:tc>
        <w:tc>
          <w:tcPr>
            <w:tcW w:w="71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4E2FC2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2.2</w:t>
            </w:r>
          </w:p>
        </w:tc>
        <w:tc>
          <w:tcPr>
            <w:tcW w:w="71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2EFC3C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1.8 </w:t>
            </w:r>
          </w:p>
        </w:tc>
        <w:tc>
          <w:tcPr>
            <w:tcW w:w="60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337575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45</w:t>
            </w:r>
          </w:p>
        </w:tc>
        <w:tc>
          <w:tcPr>
            <w:tcW w:w="105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D1E12C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178.2 </w:t>
            </w:r>
          </w:p>
        </w:tc>
        <w:tc>
          <w:tcPr>
            <w:tcW w:w="121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5C306E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100</w:t>
            </w:r>
          </w:p>
        </w:tc>
      </w:tr>
      <w:tr w:rsidR="00411DD7" w14:paraId="40594881" w14:textId="77777777">
        <w:trPr>
          <w:divId w:val="1993438897"/>
          <w:trHeight w:val="284"/>
          <w:jc w:val="center"/>
        </w:trPr>
        <w:tc>
          <w:tcPr>
            <w:tcW w:w="70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729705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r>
              <w:rPr>
                <w:rFonts w:ascii="Times New Roman" w:hAnsi="Times New Roman" w:cs="Times New Roman"/>
                <w:sz w:val="21"/>
                <w:szCs w:val="21"/>
              </w:rPr>
              <w:t>东向高窗</w:t>
            </w:r>
            <w:r>
              <w:rPr>
                <w:rFonts w:ascii="Times New Roman" w:hAnsi="Times New Roman" w:cs="Times New Roman"/>
                <w:sz w:val="21"/>
                <w:szCs w:val="21"/>
              </w:rPr>
              <w:t>​</w:t>
            </w:r>
          </w:p>
        </w:tc>
        <w:tc>
          <w:tcPr>
            <w:tcW w:w="71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C6E46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1.5</w:t>
            </w:r>
          </w:p>
        </w:tc>
        <w:tc>
          <w:tcPr>
            <w:tcW w:w="71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8357C3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2.0</w:t>
            </w:r>
          </w:p>
        </w:tc>
        <w:tc>
          <w:tcPr>
            <w:tcW w:w="60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6EA3AF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12</w:t>
            </w:r>
          </w:p>
        </w:tc>
        <w:tc>
          <w:tcPr>
            <w:tcW w:w="105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2E412E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36 </w:t>
            </w:r>
          </w:p>
        </w:tc>
        <w:tc>
          <w:tcPr>
            <w:tcW w:w="121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2B6229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80 </w:t>
            </w:r>
          </w:p>
        </w:tc>
      </w:tr>
      <w:tr w:rsidR="00411DD7" w14:paraId="1D639AC1" w14:textId="77777777">
        <w:trPr>
          <w:divId w:val="1993438897"/>
          <w:trHeight w:val="284"/>
          <w:jc w:val="center"/>
        </w:trPr>
        <w:tc>
          <w:tcPr>
            <w:tcW w:w="70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C3F544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71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4920D3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71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21147B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60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BF886A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105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85197D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121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D3B0CB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r>
      <w:tr w:rsidR="00411DD7" w14:paraId="300492E6" w14:textId="77777777">
        <w:trPr>
          <w:divId w:val="1993438897"/>
          <w:trHeight w:val="284"/>
          <w:jc w:val="center"/>
        </w:trPr>
        <w:tc>
          <w:tcPr>
            <w:tcW w:w="70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134A28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71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B4BC24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71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69D2B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60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AC5D96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105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3310D5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121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BDAB2A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r>
      <w:tr w:rsidR="00411DD7" w14:paraId="1AE94F89" w14:textId="77777777">
        <w:trPr>
          <w:divId w:val="1993438897"/>
          <w:trHeight w:val="284"/>
          <w:jc w:val="center"/>
        </w:trPr>
        <w:tc>
          <w:tcPr>
            <w:tcW w:w="70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A84606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71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3739AB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713"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50296D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602"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F61EA2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1054"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A60ECE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121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36C403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r>
      <w:tr w:rsidR="00411DD7" w14:paraId="21332AF1" w14:textId="77777777">
        <w:trPr>
          <w:divId w:val="1993438897"/>
          <w:trHeight w:val="284"/>
          <w:jc w:val="center"/>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39CF97D" w14:textId="77777777" w:rsidR="00411DD7" w:rsidRDefault="00411DD7">
            <w:pPr>
              <w:pStyle w:val="ad"/>
              <w:spacing w:before="0" w:beforeAutospacing="0" w:after="0" w:afterAutospacing="0"/>
              <w:jc w:val="both"/>
              <w:rPr>
                <w:rFonts w:hint="eastAsia"/>
              </w:rPr>
            </w:pPr>
            <w:r>
              <w:rPr>
                <w:rFonts w:hint="eastAsia"/>
                <w:sz w:val="21"/>
                <w:szCs w:val="21"/>
              </w:rPr>
              <w:t>采取可控遮阳调节措施面积比例总计（</w:t>
            </w:r>
            <w:r>
              <w:rPr>
                <w:rFonts w:ascii="Times New Roman" w:hAnsi="Times New Roman" w:cs="Times New Roman"/>
                <w:sz w:val="21"/>
                <w:szCs w:val="21"/>
              </w:rPr>
              <w:t>%</w:t>
            </w:r>
            <w:r>
              <w:rPr>
                <w:rFonts w:hint="eastAsia"/>
                <w:sz w:val="21"/>
                <w:szCs w:val="21"/>
              </w:rPr>
              <w:t>）</w:t>
            </w:r>
          </w:p>
        </w:tc>
        <w:tc>
          <w:tcPr>
            <w:tcW w:w="1211"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81BE52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r>
    </w:tbl>
    <w:p w14:paraId="4303193F" w14:textId="77777777" w:rsidR="00411DD7" w:rsidRDefault="00411DD7">
      <w:pPr>
        <w:pStyle w:val="ad"/>
        <w:spacing w:before="0" w:beforeAutospacing="0" w:after="0" w:afterAutospacing="0"/>
        <w:jc w:val="both"/>
        <w:divId w:val="1993438897"/>
        <w:rPr>
          <w:rFonts w:hint="eastAsia"/>
        </w:rPr>
      </w:pPr>
      <w:r>
        <w:rPr>
          <w:rFonts w:ascii="Times New Roman" w:hAnsi="Times New Roman" w:cs="Times New Roman"/>
          <w:b/>
          <w:bCs/>
          <w:sz w:val="21"/>
          <w:szCs w:val="21"/>
        </w:rPr>
        <w:t xml:space="preserve">3 </w:t>
      </w:r>
      <w:r>
        <w:rPr>
          <w:rFonts w:hint="eastAsia"/>
          <w:b/>
          <w:bCs/>
          <w:sz w:val="21"/>
          <w:szCs w:val="21"/>
        </w:rPr>
        <w:t>证明材料</w:t>
      </w:r>
    </w:p>
    <w:p w14:paraId="68EC5A7B" w14:textId="77777777" w:rsidR="00411DD7" w:rsidRDefault="00411DD7">
      <w:pPr>
        <w:pStyle w:val="ad"/>
        <w:spacing w:before="0" w:beforeAutospacing="0" w:after="0" w:afterAutospacing="0"/>
        <w:jc w:val="both"/>
        <w:divId w:val="1993438897"/>
        <w:rPr>
          <w:rFonts w:hint="eastAsia"/>
        </w:rPr>
      </w:pPr>
      <w:r>
        <w:rPr>
          <w:rFonts w:hint="eastAsia"/>
          <w:sz w:val="21"/>
          <w:szCs w:val="21"/>
        </w:rPr>
        <w:t>提交材料及要求：</w:t>
      </w:r>
    </w:p>
    <w:p w14:paraId="4E57FD4B" w14:textId="77777777" w:rsidR="00411DD7" w:rsidRDefault="00411DD7">
      <w:pPr>
        <w:pStyle w:val="ad"/>
        <w:spacing w:before="0" w:beforeAutospacing="0" w:after="0" w:afterAutospacing="0"/>
        <w:jc w:val="both"/>
        <w:divId w:val="1993438897"/>
        <w:rPr>
          <w:rFonts w:hint="eastAsia"/>
        </w:rPr>
      </w:pPr>
      <w:r>
        <w:rPr>
          <w:rFonts w:ascii="Times New Roman" w:hAnsi="Times New Roman" w:cs="Times New Roman"/>
          <w:sz w:val="21"/>
          <w:szCs w:val="21"/>
        </w:rPr>
        <w:lastRenderedPageBreak/>
        <w:t>1</w:t>
      </w:r>
      <w:r>
        <w:rPr>
          <w:rFonts w:hint="eastAsia"/>
          <w:sz w:val="21"/>
          <w:szCs w:val="21"/>
        </w:rPr>
        <w:t>）建筑竣工图及设计说明；</w:t>
      </w:r>
    </w:p>
    <w:p w14:paraId="209D1392" w14:textId="77777777" w:rsidR="00411DD7" w:rsidRDefault="00411DD7">
      <w:pPr>
        <w:pStyle w:val="ad"/>
        <w:spacing w:before="0" w:beforeAutospacing="0" w:after="0" w:afterAutospacing="0"/>
        <w:jc w:val="both"/>
        <w:divId w:val="1993438897"/>
        <w:rPr>
          <w:rFonts w:hint="eastAsia"/>
        </w:rPr>
      </w:pPr>
      <w:r>
        <w:rPr>
          <w:rFonts w:ascii="Times New Roman" w:hAnsi="Times New Roman" w:cs="Times New Roman"/>
          <w:sz w:val="21"/>
          <w:szCs w:val="21"/>
        </w:rPr>
        <w:t>2</w:t>
      </w:r>
      <w:r>
        <w:rPr>
          <w:rFonts w:hint="eastAsia"/>
          <w:sz w:val="21"/>
          <w:szCs w:val="21"/>
        </w:rPr>
        <w:t>）遮阳设计图纸及设计说明、可调节遮阳设施的面积占外窗透明部分比例计算书，应包含可调节遮阳形式说明、控制措施、可调遮阳覆盖率计算过程及结论，并且应对建筑透明围护结构总面积，有太阳直射部分的面积、以及采取可调节遮阳措施的面积进行分项统计；</w:t>
      </w:r>
    </w:p>
    <w:p w14:paraId="45047C0A" w14:textId="77777777" w:rsidR="00411DD7" w:rsidRDefault="00411DD7">
      <w:pPr>
        <w:pStyle w:val="ad"/>
        <w:spacing w:before="0" w:beforeAutospacing="0" w:after="0" w:afterAutospacing="0"/>
        <w:jc w:val="both"/>
        <w:divId w:val="1993438897"/>
        <w:rPr>
          <w:rFonts w:hint="eastAsia"/>
        </w:rPr>
      </w:pPr>
      <w:r>
        <w:rPr>
          <w:rFonts w:ascii="Times New Roman" w:hAnsi="Times New Roman" w:cs="Times New Roman"/>
          <w:sz w:val="21"/>
          <w:szCs w:val="21"/>
        </w:rPr>
        <w:t>3</w:t>
      </w:r>
      <w:r>
        <w:rPr>
          <w:rFonts w:hint="eastAsia"/>
          <w:sz w:val="21"/>
          <w:szCs w:val="21"/>
        </w:rPr>
        <w:t>）遮阳装置产品说明书、招标文件、采购合同。</w:t>
      </w:r>
    </w:p>
    <w:p w14:paraId="581767B8" w14:textId="77777777" w:rsidR="00411DD7" w:rsidRDefault="00411DD7">
      <w:pPr>
        <w:pStyle w:val="ad"/>
        <w:spacing w:before="0" w:beforeAutospacing="0" w:after="0" w:afterAutospacing="0"/>
        <w:divId w:val="1993438897"/>
        <w:rPr>
          <w:rFonts w:hint="eastAsia"/>
        </w:rPr>
      </w:pPr>
      <w:r>
        <w:rPr>
          <w:rFonts w:hint="eastAsia"/>
          <w:sz w:val="21"/>
          <w:szCs w:val="21"/>
        </w:rPr>
        <w:t>实际提交材料：</w:t>
      </w:r>
    </w:p>
    <w:tbl>
      <w:tblPr>
        <w:tblW w:w="0" w:type="auto"/>
        <w:jc w:val="center"/>
        <w:tblCellMar>
          <w:left w:w="0" w:type="dxa"/>
          <w:right w:w="0" w:type="dxa"/>
        </w:tblCellMar>
        <w:tblLook w:val="04A0" w:firstRow="1" w:lastRow="0" w:firstColumn="1" w:lastColumn="0" w:noHBand="0" w:noVBand="1"/>
      </w:tblPr>
      <w:tblGrid>
        <w:gridCol w:w="8290"/>
      </w:tblGrid>
      <w:tr w:rsidR="00411DD7" w14:paraId="44A4F699" w14:textId="77777777">
        <w:trPr>
          <w:divId w:val="1993438897"/>
          <w:trHeight w:val="1353"/>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F2E0C1" w14:textId="77777777" w:rsidR="00411DD7" w:rsidRDefault="00411DD7"/>
        </w:tc>
      </w:tr>
    </w:tbl>
    <w:p w14:paraId="0795250D" w14:textId="77777777" w:rsidR="00411DD7" w:rsidRDefault="00411DD7">
      <w:pPr>
        <w:divId w:val="1993438897"/>
      </w:pPr>
    </w:p>
    <w:p w14:paraId="7FBB128D" w14:textId="77777777" w:rsidR="00411DD7" w:rsidRDefault="00411DD7">
      <w:pPr>
        <w:jc w:val="center"/>
      </w:pPr>
      <w:r>
        <w:rPr>
          <w:rFonts w:ascii="宋体" w:hAnsi="宋体"/>
          <w:b/>
          <w:bCs/>
          <w:color w:val="000000"/>
          <w:sz w:val="24"/>
          <w:szCs w:val="24"/>
        </w:rPr>
        <w:br w:type="page"/>
      </w:r>
      <w:r>
        <w:rPr>
          <w:rFonts w:ascii="宋体" w:hAnsi="宋体" w:hint="eastAsia"/>
          <w:b/>
          <w:bCs/>
          <w:color w:val="000000"/>
          <w:sz w:val="24"/>
          <w:szCs w:val="24"/>
        </w:rPr>
        <w:lastRenderedPageBreak/>
        <w:t>6 生活便利</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9"/>
        <w:gridCol w:w="876"/>
        <w:gridCol w:w="4847"/>
        <w:gridCol w:w="799"/>
        <w:gridCol w:w="799"/>
      </w:tblGrid>
      <w:tr w:rsidR="00411DD7" w:rsidRPr="00642785" w14:paraId="0A6A32A7" w14:textId="77777777">
        <w:trPr>
          <w:jc w:val="center"/>
        </w:trPr>
        <w:tc>
          <w:tcPr>
            <w:tcW w:w="1000" w:type="dxa"/>
            <w:shd w:val="clear" w:color="auto" w:fill="DCDCDC"/>
            <w:vAlign w:val="center"/>
          </w:tcPr>
          <w:p w14:paraId="46C39938" w14:textId="77777777" w:rsidR="00411DD7" w:rsidRPr="00642785" w:rsidRDefault="00411DD7">
            <w:pPr>
              <w:spacing w:after="3"/>
              <w:jc w:val="center"/>
            </w:pPr>
            <w:r w:rsidRPr="00642785">
              <w:rPr>
                <w:rFonts w:ascii="宋体" w:hAnsi="宋体" w:hint="eastAsia"/>
                <w:b/>
                <w:bCs/>
                <w:color w:val="000000"/>
                <w:sz w:val="20"/>
                <w:szCs w:val="20"/>
              </w:rPr>
              <w:t>子项</w:t>
            </w:r>
          </w:p>
        </w:tc>
        <w:tc>
          <w:tcPr>
            <w:tcW w:w="800" w:type="dxa"/>
            <w:shd w:val="clear" w:color="auto" w:fill="DCDCDC"/>
            <w:vAlign w:val="center"/>
          </w:tcPr>
          <w:p w14:paraId="58D9C5B2" w14:textId="77777777" w:rsidR="00411DD7" w:rsidRPr="00642785" w:rsidRDefault="00411DD7">
            <w:pPr>
              <w:spacing w:after="3"/>
              <w:jc w:val="center"/>
            </w:pPr>
            <w:r w:rsidRPr="00642785">
              <w:rPr>
                <w:rFonts w:ascii="宋体" w:hAnsi="宋体" w:hint="eastAsia"/>
                <w:b/>
                <w:bCs/>
                <w:color w:val="000000"/>
                <w:sz w:val="22"/>
              </w:rPr>
              <w:t>条文编号</w:t>
            </w:r>
          </w:p>
        </w:tc>
        <w:tc>
          <w:tcPr>
            <w:tcW w:w="5000" w:type="dxa"/>
            <w:shd w:val="clear" w:color="auto" w:fill="DCDCDC"/>
            <w:vAlign w:val="center"/>
          </w:tcPr>
          <w:p w14:paraId="35821B07" w14:textId="77777777" w:rsidR="00411DD7" w:rsidRPr="00642785" w:rsidRDefault="00411DD7">
            <w:pPr>
              <w:spacing w:after="3"/>
              <w:jc w:val="center"/>
            </w:pPr>
            <w:r w:rsidRPr="00642785">
              <w:rPr>
                <w:rFonts w:ascii="宋体" w:hAnsi="宋体" w:hint="eastAsia"/>
                <w:b/>
                <w:bCs/>
                <w:color w:val="000000"/>
                <w:sz w:val="20"/>
                <w:szCs w:val="20"/>
              </w:rPr>
              <w:t>条文</w:t>
            </w:r>
          </w:p>
        </w:tc>
        <w:tc>
          <w:tcPr>
            <w:tcW w:w="800" w:type="dxa"/>
            <w:shd w:val="clear" w:color="auto" w:fill="DCDCDC"/>
            <w:vAlign w:val="center"/>
          </w:tcPr>
          <w:p w14:paraId="5B539B75" w14:textId="77777777" w:rsidR="00411DD7" w:rsidRPr="00642785" w:rsidRDefault="00411DD7">
            <w:pPr>
              <w:spacing w:after="3"/>
              <w:jc w:val="center"/>
            </w:pPr>
            <w:r w:rsidRPr="00642785">
              <w:rPr>
                <w:rFonts w:ascii="宋体" w:hAnsi="宋体" w:hint="eastAsia"/>
                <w:b/>
                <w:bCs/>
                <w:color w:val="000000"/>
                <w:sz w:val="20"/>
                <w:szCs w:val="20"/>
              </w:rPr>
              <w:t>满分</w:t>
            </w:r>
          </w:p>
        </w:tc>
        <w:tc>
          <w:tcPr>
            <w:tcW w:w="800" w:type="dxa"/>
            <w:shd w:val="clear" w:color="auto" w:fill="DCDCDC"/>
            <w:vAlign w:val="center"/>
          </w:tcPr>
          <w:p w14:paraId="317FAF05" w14:textId="77777777" w:rsidR="00411DD7" w:rsidRPr="00642785" w:rsidRDefault="00411DD7">
            <w:pPr>
              <w:spacing w:after="3"/>
              <w:jc w:val="center"/>
            </w:pPr>
            <w:r w:rsidRPr="00642785">
              <w:rPr>
                <w:rFonts w:ascii="宋体" w:hAnsi="宋体" w:hint="eastAsia"/>
                <w:b/>
                <w:bCs/>
                <w:color w:val="000000"/>
                <w:sz w:val="20"/>
                <w:szCs w:val="20"/>
              </w:rPr>
              <w:t>达标/得分</w:t>
            </w:r>
          </w:p>
        </w:tc>
      </w:tr>
      <w:tr w:rsidR="00411DD7" w:rsidRPr="00642785" w14:paraId="7E3DF101" w14:textId="77777777">
        <w:trPr>
          <w:jc w:val="center"/>
        </w:trPr>
        <w:tc>
          <w:tcPr>
            <w:tcW w:w="1000" w:type="dxa"/>
            <w:vMerge w:val="restart"/>
            <w:shd w:val="clear" w:color="auto" w:fill="DCDCDC"/>
            <w:vAlign w:val="center"/>
          </w:tcPr>
          <w:p w14:paraId="2725F05C" w14:textId="77777777" w:rsidR="00411DD7" w:rsidRPr="00642785" w:rsidRDefault="00411DD7">
            <w:pPr>
              <w:spacing w:after="3"/>
              <w:jc w:val="center"/>
            </w:pPr>
            <w:r w:rsidRPr="00642785">
              <w:rPr>
                <w:rFonts w:ascii="宋体" w:hAnsi="宋体" w:hint="eastAsia"/>
                <w:b/>
                <w:bCs/>
                <w:color w:val="000000"/>
                <w:sz w:val="20"/>
                <w:szCs w:val="20"/>
              </w:rPr>
              <w:t>控制项</w:t>
            </w:r>
          </w:p>
        </w:tc>
        <w:tc>
          <w:tcPr>
            <w:tcW w:w="800" w:type="dxa"/>
            <w:vAlign w:val="center"/>
          </w:tcPr>
          <w:p w14:paraId="7582BC08" w14:textId="77777777" w:rsidR="00411DD7" w:rsidRPr="00642785" w:rsidRDefault="00411DD7">
            <w:pPr>
              <w:spacing w:after="3"/>
            </w:pPr>
            <w:r w:rsidRPr="00642785">
              <w:rPr>
                <w:rFonts w:ascii="宋体" w:hAnsi="宋体" w:hint="eastAsia"/>
                <w:bCs/>
                <w:color w:val="000000"/>
                <w:sz w:val="22"/>
              </w:rPr>
              <w:t>6.1.1</w:t>
            </w:r>
          </w:p>
        </w:tc>
        <w:tc>
          <w:tcPr>
            <w:tcW w:w="5000" w:type="dxa"/>
            <w:vAlign w:val="center"/>
          </w:tcPr>
          <w:p w14:paraId="33746B1B" w14:textId="77777777" w:rsidR="00411DD7" w:rsidRPr="00642785" w:rsidRDefault="00411DD7">
            <w:pPr>
              <w:spacing w:after="3"/>
            </w:pPr>
            <w:r w:rsidRPr="00642785">
              <w:rPr>
                <w:rFonts w:ascii="宋体" w:hAnsi="宋体" w:hint="eastAsia"/>
                <w:bCs/>
                <w:color w:val="000000"/>
                <w:sz w:val="22"/>
              </w:rPr>
              <w:t>无障碍步行系统</w:t>
            </w:r>
          </w:p>
        </w:tc>
        <w:tc>
          <w:tcPr>
            <w:tcW w:w="800" w:type="dxa"/>
            <w:vAlign w:val="center"/>
          </w:tcPr>
          <w:p w14:paraId="143DA960" w14:textId="77777777" w:rsidR="00411DD7" w:rsidRPr="00642785" w:rsidRDefault="00411DD7">
            <w:pPr>
              <w:spacing w:after="3"/>
              <w:jc w:val="center"/>
            </w:pPr>
            <w:r w:rsidRPr="00642785">
              <w:rPr>
                <w:rFonts w:ascii="宋体" w:hAnsi="宋体" w:hint="eastAsia"/>
                <w:bCs/>
                <w:color w:val="000000"/>
                <w:sz w:val="22"/>
              </w:rPr>
              <w:t>/</w:t>
            </w:r>
          </w:p>
        </w:tc>
        <w:tc>
          <w:tcPr>
            <w:tcW w:w="800" w:type="dxa"/>
            <w:vAlign w:val="center"/>
          </w:tcPr>
          <w:p w14:paraId="1C97950E" w14:textId="77777777" w:rsidR="00411DD7" w:rsidRPr="00642785" w:rsidRDefault="00411DD7">
            <w:pPr>
              <w:spacing w:after="3"/>
              <w:jc w:val="center"/>
            </w:pPr>
            <w:r w:rsidRPr="00642785">
              <w:rPr>
                <w:rFonts w:ascii="宋体" w:hAnsi="宋体" w:hint="eastAsia"/>
                <w:bCs/>
                <w:color w:val="000000"/>
                <w:sz w:val="22"/>
              </w:rPr>
              <w:t>√</w:t>
            </w:r>
          </w:p>
        </w:tc>
      </w:tr>
      <w:tr w:rsidR="00411DD7" w:rsidRPr="00642785" w14:paraId="1A6EC26A" w14:textId="77777777">
        <w:trPr>
          <w:jc w:val="center"/>
        </w:trPr>
        <w:tc>
          <w:tcPr>
            <w:tcW w:w="1000" w:type="dxa"/>
            <w:vMerge/>
            <w:shd w:val="clear" w:color="auto" w:fill="DCDCDC"/>
            <w:vAlign w:val="center"/>
          </w:tcPr>
          <w:p w14:paraId="2953B909" w14:textId="77777777" w:rsidR="00411DD7" w:rsidRPr="00642785" w:rsidRDefault="00411DD7">
            <w:pPr>
              <w:spacing w:after="3"/>
              <w:jc w:val="center"/>
            </w:pPr>
          </w:p>
        </w:tc>
        <w:tc>
          <w:tcPr>
            <w:tcW w:w="800" w:type="dxa"/>
            <w:vAlign w:val="center"/>
          </w:tcPr>
          <w:p w14:paraId="0BEE69E9" w14:textId="77777777" w:rsidR="00411DD7" w:rsidRPr="00642785" w:rsidRDefault="00411DD7">
            <w:pPr>
              <w:spacing w:after="3"/>
            </w:pPr>
            <w:r w:rsidRPr="00642785">
              <w:rPr>
                <w:rFonts w:ascii="宋体" w:hAnsi="宋体" w:hint="eastAsia"/>
                <w:bCs/>
                <w:color w:val="000000"/>
                <w:sz w:val="22"/>
              </w:rPr>
              <w:t>6.1.2</w:t>
            </w:r>
          </w:p>
        </w:tc>
        <w:tc>
          <w:tcPr>
            <w:tcW w:w="5000" w:type="dxa"/>
            <w:vAlign w:val="center"/>
          </w:tcPr>
          <w:p w14:paraId="5461C8BD" w14:textId="77777777" w:rsidR="00411DD7" w:rsidRPr="00642785" w:rsidRDefault="00411DD7">
            <w:pPr>
              <w:spacing w:after="3"/>
            </w:pPr>
            <w:r w:rsidRPr="00642785">
              <w:rPr>
                <w:rFonts w:ascii="宋体" w:hAnsi="宋体" w:hint="eastAsia"/>
                <w:bCs/>
                <w:color w:val="000000"/>
                <w:sz w:val="22"/>
              </w:rPr>
              <w:t>公共交通站点</w:t>
            </w:r>
          </w:p>
        </w:tc>
        <w:tc>
          <w:tcPr>
            <w:tcW w:w="800" w:type="dxa"/>
            <w:vAlign w:val="center"/>
          </w:tcPr>
          <w:p w14:paraId="465EE43C" w14:textId="77777777" w:rsidR="00411DD7" w:rsidRPr="00642785" w:rsidRDefault="00411DD7">
            <w:pPr>
              <w:spacing w:after="3"/>
              <w:jc w:val="center"/>
            </w:pPr>
            <w:r w:rsidRPr="00642785">
              <w:rPr>
                <w:rFonts w:ascii="宋体" w:hAnsi="宋体" w:hint="eastAsia"/>
                <w:bCs/>
                <w:color w:val="000000"/>
                <w:sz w:val="22"/>
              </w:rPr>
              <w:t>/</w:t>
            </w:r>
          </w:p>
        </w:tc>
        <w:tc>
          <w:tcPr>
            <w:tcW w:w="800" w:type="dxa"/>
            <w:vAlign w:val="center"/>
          </w:tcPr>
          <w:p w14:paraId="4166A903" w14:textId="77777777" w:rsidR="00411DD7" w:rsidRPr="00642785" w:rsidRDefault="00411DD7">
            <w:pPr>
              <w:spacing w:after="3"/>
              <w:jc w:val="center"/>
            </w:pPr>
            <w:r w:rsidRPr="00642785">
              <w:rPr>
                <w:rFonts w:ascii="宋体" w:hAnsi="宋体" w:hint="eastAsia"/>
                <w:bCs/>
                <w:color w:val="000000"/>
                <w:sz w:val="22"/>
              </w:rPr>
              <w:t>√</w:t>
            </w:r>
          </w:p>
        </w:tc>
      </w:tr>
      <w:tr w:rsidR="00411DD7" w:rsidRPr="00642785" w14:paraId="0FB1CA6B" w14:textId="77777777">
        <w:trPr>
          <w:jc w:val="center"/>
        </w:trPr>
        <w:tc>
          <w:tcPr>
            <w:tcW w:w="1000" w:type="dxa"/>
            <w:vMerge/>
            <w:shd w:val="clear" w:color="auto" w:fill="DCDCDC"/>
            <w:vAlign w:val="center"/>
          </w:tcPr>
          <w:p w14:paraId="26252CAF" w14:textId="77777777" w:rsidR="00411DD7" w:rsidRPr="00642785" w:rsidRDefault="00411DD7">
            <w:pPr>
              <w:spacing w:after="3"/>
              <w:jc w:val="center"/>
            </w:pPr>
          </w:p>
        </w:tc>
        <w:tc>
          <w:tcPr>
            <w:tcW w:w="800" w:type="dxa"/>
            <w:vAlign w:val="center"/>
          </w:tcPr>
          <w:p w14:paraId="7B2FF6AF" w14:textId="77777777" w:rsidR="00411DD7" w:rsidRPr="00642785" w:rsidRDefault="00411DD7">
            <w:pPr>
              <w:spacing w:after="3"/>
            </w:pPr>
            <w:r w:rsidRPr="00642785">
              <w:rPr>
                <w:rFonts w:ascii="宋体" w:hAnsi="宋体" w:hint="eastAsia"/>
                <w:bCs/>
                <w:color w:val="000000"/>
                <w:sz w:val="22"/>
              </w:rPr>
              <w:t>6.1.3</w:t>
            </w:r>
          </w:p>
        </w:tc>
        <w:tc>
          <w:tcPr>
            <w:tcW w:w="5000" w:type="dxa"/>
            <w:vAlign w:val="center"/>
          </w:tcPr>
          <w:p w14:paraId="7A1791DB" w14:textId="77777777" w:rsidR="00411DD7" w:rsidRPr="00642785" w:rsidRDefault="00411DD7">
            <w:pPr>
              <w:spacing w:after="3"/>
            </w:pPr>
            <w:r w:rsidRPr="00642785">
              <w:rPr>
                <w:rFonts w:ascii="宋体" w:hAnsi="宋体" w:hint="eastAsia"/>
                <w:bCs/>
                <w:color w:val="000000"/>
                <w:sz w:val="22"/>
              </w:rPr>
              <w:t>电动汽车配套措施</w:t>
            </w:r>
          </w:p>
        </w:tc>
        <w:tc>
          <w:tcPr>
            <w:tcW w:w="800" w:type="dxa"/>
            <w:vAlign w:val="center"/>
          </w:tcPr>
          <w:p w14:paraId="7543692E" w14:textId="77777777" w:rsidR="00411DD7" w:rsidRPr="00642785" w:rsidRDefault="00411DD7">
            <w:pPr>
              <w:spacing w:after="3"/>
              <w:jc w:val="center"/>
            </w:pPr>
            <w:r w:rsidRPr="00642785">
              <w:rPr>
                <w:rFonts w:ascii="宋体" w:hAnsi="宋体" w:hint="eastAsia"/>
                <w:bCs/>
                <w:color w:val="000000"/>
                <w:sz w:val="22"/>
              </w:rPr>
              <w:t>/</w:t>
            </w:r>
          </w:p>
        </w:tc>
        <w:tc>
          <w:tcPr>
            <w:tcW w:w="800" w:type="dxa"/>
            <w:vAlign w:val="center"/>
          </w:tcPr>
          <w:p w14:paraId="3626F5D5" w14:textId="77777777" w:rsidR="00411DD7" w:rsidRPr="00642785" w:rsidRDefault="00411DD7">
            <w:pPr>
              <w:spacing w:after="3"/>
              <w:jc w:val="center"/>
            </w:pPr>
            <w:r w:rsidRPr="00642785">
              <w:rPr>
                <w:rFonts w:ascii="宋体" w:hAnsi="宋体" w:hint="eastAsia"/>
                <w:bCs/>
                <w:color w:val="000000"/>
                <w:sz w:val="22"/>
              </w:rPr>
              <w:t>√</w:t>
            </w:r>
          </w:p>
        </w:tc>
      </w:tr>
      <w:tr w:rsidR="00411DD7" w:rsidRPr="00642785" w14:paraId="305164AA" w14:textId="77777777">
        <w:trPr>
          <w:jc w:val="center"/>
        </w:trPr>
        <w:tc>
          <w:tcPr>
            <w:tcW w:w="1000" w:type="dxa"/>
            <w:vMerge/>
            <w:shd w:val="clear" w:color="auto" w:fill="DCDCDC"/>
            <w:vAlign w:val="center"/>
          </w:tcPr>
          <w:p w14:paraId="32AF1CC6" w14:textId="77777777" w:rsidR="00411DD7" w:rsidRPr="00642785" w:rsidRDefault="00411DD7">
            <w:pPr>
              <w:spacing w:after="3"/>
              <w:jc w:val="center"/>
            </w:pPr>
          </w:p>
        </w:tc>
        <w:tc>
          <w:tcPr>
            <w:tcW w:w="800" w:type="dxa"/>
            <w:vAlign w:val="center"/>
          </w:tcPr>
          <w:p w14:paraId="02EFB0B9" w14:textId="77777777" w:rsidR="00411DD7" w:rsidRPr="00642785" w:rsidRDefault="00411DD7">
            <w:pPr>
              <w:spacing w:after="3"/>
            </w:pPr>
            <w:r w:rsidRPr="00642785">
              <w:rPr>
                <w:rFonts w:ascii="宋体" w:hAnsi="宋体" w:hint="eastAsia"/>
                <w:bCs/>
                <w:color w:val="000000"/>
                <w:sz w:val="22"/>
              </w:rPr>
              <w:t>6.1.4</w:t>
            </w:r>
          </w:p>
        </w:tc>
        <w:tc>
          <w:tcPr>
            <w:tcW w:w="5000" w:type="dxa"/>
            <w:vAlign w:val="center"/>
          </w:tcPr>
          <w:p w14:paraId="405B660D" w14:textId="77777777" w:rsidR="00411DD7" w:rsidRPr="00642785" w:rsidRDefault="00411DD7">
            <w:pPr>
              <w:spacing w:after="3"/>
            </w:pPr>
            <w:r w:rsidRPr="00642785">
              <w:rPr>
                <w:rFonts w:ascii="宋体" w:hAnsi="宋体" w:hint="eastAsia"/>
                <w:bCs/>
                <w:color w:val="000000"/>
                <w:sz w:val="22"/>
              </w:rPr>
              <w:t>自行车停放合理</w:t>
            </w:r>
          </w:p>
        </w:tc>
        <w:tc>
          <w:tcPr>
            <w:tcW w:w="800" w:type="dxa"/>
            <w:vAlign w:val="center"/>
          </w:tcPr>
          <w:p w14:paraId="0D66C716" w14:textId="77777777" w:rsidR="00411DD7" w:rsidRPr="00642785" w:rsidRDefault="00411DD7">
            <w:pPr>
              <w:spacing w:after="3"/>
              <w:jc w:val="center"/>
            </w:pPr>
            <w:r w:rsidRPr="00642785">
              <w:rPr>
                <w:rFonts w:ascii="宋体" w:hAnsi="宋体" w:hint="eastAsia"/>
                <w:bCs/>
                <w:color w:val="000000"/>
                <w:sz w:val="22"/>
              </w:rPr>
              <w:t>/</w:t>
            </w:r>
          </w:p>
        </w:tc>
        <w:tc>
          <w:tcPr>
            <w:tcW w:w="800" w:type="dxa"/>
            <w:vAlign w:val="center"/>
          </w:tcPr>
          <w:p w14:paraId="3AF0509D" w14:textId="77777777" w:rsidR="00411DD7" w:rsidRPr="00642785" w:rsidRDefault="00411DD7">
            <w:pPr>
              <w:spacing w:after="3"/>
              <w:jc w:val="center"/>
            </w:pPr>
            <w:r w:rsidRPr="00642785">
              <w:rPr>
                <w:rFonts w:ascii="宋体" w:hAnsi="宋体" w:hint="eastAsia"/>
                <w:bCs/>
                <w:color w:val="000000"/>
                <w:sz w:val="22"/>
              </w:rPr>
              <w:t>√</w:t>
            </w:r>
          </w:p>
        </w:tc>
      </w:tr>
      <w:tr w:rsidR="00411DD7" w:rsidRPr="00642785" w14:paraId="55A6B4F1" w14:textId="77777777">
        <w:trPr>
          <w:jc w:val="center"/>
        </w:trPr>
        <w:tc>
          <w:tcPr>
            <w:tcW w:w="1000" w:type="dxa"/>
            <w:vMerge/>
            <w:shd w:val="clear" w:color="auto" w:fill="DCDCDC"/>
            <w:vAlign w:val="center"/>
          </w:tcPr>
          <w:p w14:paraId="3D8F8821" w14:textId="77777777" w:rsidR="00411DD7" w:rsidRPr="00642785" w:rsidRDefault="00411DD7">
            <w:pPr>
              <w:spacing w:after="3"/>
              <w:jc w:val="center"/>
            </w:pPr>
          </w:p>
        </w:tc>
        <w:tc>
          <w:tcPr>
            <w:tcW w:w="800" w:type="dxa"/>
            <w:vAlign w:val="center"/>
          </w:tcPr>
          <w:p w14:paraId="46662092" w14:textId="77777777" w:rsidR="00411DD7" w:rsidRPr="00642785" w:rsidRDefault="00411DD7">
            <w:pPr>
              <w:spacing w:after="3"/>
            </w:pPr>
            <w:r w:rsidRPr="00642785">
              <w:rPr>
                <w:rFonts w:ascii="宋体" w:hAnsi="宋体" w:hint="eastAsia"/>
                <w:bCs/>
                <w:color w:val="000000"/>
                <w:sz w:val="22"/>
              </w:rPr>
              <w:t>6.1.5</w:t>
            </w:r>
          </w:p>
        </w:tc>
        <w:tc>
          <w:tcPr>
            <w:tcW w:w="5000" w:type="dxa"/>
            <w:vAlign w:val="center"/>
          </w:tcPr>
          <w:p w14:paraId="56FC5EEC" w14:textId="77777777" w:rsidR="00411DD7" w:rsidRPr="00642785" w:rsidRDefault="00411DD7">
            <w:pPr>
              <w:spacing w:after="3"/>
            </w:pPr>
            <w:r w:rsidRPr="00642785">
              <w:rPr>
                <w:rFonts w:ascii="宋体" w:hAnsi="宋体" w:hint="eastAsia"/>
                <w:bCs/>
                <w:color w:val="000000"/>
                <w:sz w:val="22"/>
              </w:rPr>
              <w:t>设备管理系统</w:t>
            </w:r>
          </w:p>
        </w:tc>
        <w:tc>
          <w:tcPr>
            <w:tcW w:w="800" w:type="dxa"/>
            <w:vAlign w:val="center"/>
          </w:tcPr>
          <w:p w14:paraId="2AD2746E" w14:textId="77777777" w:rsidR="00411DD7" w:rsidRPr="00642785" w:rsidRDefault="00411DD7">
            <w:pPr>
              <w:spacing w:after="3"/>
              <w:jc w:val="center"/>
            </w:pPr>
            <w:r w:rsidRPr="00642785">
              <w:rPr>
                <w:rFonts w:ascii="宋体" w:hAnsi="宋体" w:hint="eastAsia"/>
                <w:bCs/>
                <w:color w:val="000000"/>
                <w:sz w:val="22"/>
              </w:rPr>
              <w:t>/</w:t>
            </w:r>
          </w:p>
        </w:tc>
        <w:tc>
          <w:tcPr>
            <w:tcW w:w="800" w:type="dxa"/>
            <w:vAlign w:val="center"/>
          </w:tcPr>
          <w:p w14:paraId="66C95AA1" w14:textId="77777777" w:rsidR="00411DD7" w:rsidRPr="00642785" w:rsidRDefault="00411DD7">
            <w:pPr>
              <w:spacing w:after="3"/>
              <w:jc w:val="center"/>
            </w:pPr>
            <w:r w:rsidRPr="00642785">
              <w:rPr>
                <w:rFonts w:ascii="宋体" w:hAnsi="宋体" w:hint="eastAsia"/>
                <w:bCs/>
                <w:color w:val="000000"/>
                <w:sz w:val="22"/>
              </w:rPr>
              <w:t>√</w:t>
            </w:r>
          </w:p>
        </w:tc>
      </w:tr>
      <w:tr w:rsidR="00411DD7" w:rsidRPr="00642785" w14:paraId="37146E36" w14:textId="77777777">
        <w:trPr>
          <w:jc w:val="center"/>
        </w:trPr>
        <w:tc>
          <w:tcPr>
            <w:tcW w:w="1000" w:type="dxa"/>
            <w:vMerge/>
            <w:shd w:val="clear" w:color="auto" w:fill="DCDCDC"/>
            <w:vAlign w:val="center"/>
          </w:tcPr>
          <w:p w14:paraId="77787550" w14:textId="77777777" w:rsidR="00411DD7" w:rsidRPr="00642785" w:rsidRDefault="00411DD7">
            <w:pPr>
              <w:spacing w:after="3"/>
              <w:jc w:val="center"/>
            </w:pPr>
          </w:p>
        </w:tc>
        <w:tc>
          <w:tcPr>
            <w:tcW w:w="800" w:type="dxa"/>
            <w:vAlign w:val="center"/>
          </w:tcPr>
          <w:p w14:paraId="63397040" w14:textId="77777777" w:rsidR="00411DD7" w:rsidRPr="00642785" w:rsidRDefault="00411DD7">
            <w:pPr>
              <w:spacing w:after="3"/>
            </w:pPr>
            <w:r w:rsidRPr="00642785">
              <w:rPr>
                <w:rFonts w:ascii="宋体" w:hAnsi="宋体" w:hint="eastAsia"/>
                <w:bCs/>
                <w:color w:val="000000"/>
                <w:sz w:val="22"/>
              </w:rPr>
              <w:t>6.1.6</w:t>
            </w:r>
          </w:p>
        </w:tc>
        <w:tc>
          <w:tcPr>
            <w:tcW w:w="5000" w:type="dxa"/>
            <w:vAlign w:val="center"/>
          </w:tcPr>
          <w:p w14:paraId="2D94408F" w14:textId="77777777" w:rsidR="00411DD7" w:rsidRPr="00642785" w:rsidRDefault="00411DD7">
            <w:pPr>
              <w:spacing w:after="3"/>
            </w:pPr>
            <w:r w:rsidRPr="00642785">
              <w:rPr>
                <w:rFonts w:ascii="宋体" w:hAnsi="宋体" w:hint="eastAsia"/>
                <w:bCs/>
                <w:color w:val="000000"/>
                <w:sz w:val="22"/>
              </w:rPr>
              <w:t>信息网络系统</w:t>
            </w:r>
          </w:p>
        </w:tc>
        <w:tc>
          <w:tcPr>
            <w:tcW w:w="800" w:type="dxa"/>
            <w:vAlign w:val="center"/>
          </w:tcPr>
          <w:p w14:paraId="2B7D8AB6" w14:textId="77777777" w:rsidR="00411DD7" w:rsidRPr="00642785" w:rsidRDefault="00411DD7">
            <w:pPr>
              <w:spacing w:after="3"/>
              <w:jc w:val="center"/>
            </w:pPr>
            <w:r w:rsidRPr="00642785">
              <w:rPr>
                <w:rFonts w:ascii="宋体" w:hAnsi="宋体" w:hint="eastAsia"/>
                <w:bCs/>
                <w:color w:val="000000"/>
                <w:sz w:val="22"/>
              </w:rPr>
              <w:t>/</w:t>
            </w:r>
          </w:p>
        </w:tc>
        <w:tc>
          <w:tcPr>
            <w:tcW w:w="800" w:type="dxa"/>
            <w:vAlign w:val="center"/>
          </w:tcPr>
          <w:p w14:paraId="0A3F3D04" w14:textId="77777777" w:rsidR="00411DD7" w:rsidRPr="00642785" w:rsidRDefault="00411DD7">
            <w:pPr>
              <w:spacing w:after="3"/>
              <w:jc w:val="center"/>
            </w:pPr>
            <w:r w:rsidRPr="00642785">
              <w:rPr>
                <w:rFonts w:ascii="宋体" w:hAnsi="宋体" w:hint="eastAsia"/>
                <w:bCs/>
                <w:color w:val="000000"/>
                <w:sz w:val="22"/>
              </w:rPr>
              <w:t>√</w:t>
            </w:r>
          </w:p>
        </w:tc>
      </w:tr>
      <w:tr w:rsidR="00411DD7" w:rsidRPr="00642785" w14:paraId="0239E658" w14:textId="77777777">
        <w:trPr>
          <w:jc w:val="center"/>
        </w:trPr>
        <w:tc>
          <w:tcPr>
            <w:tcW w:w="1000" w:type="dxa"/>
            <w:vMerge w:val="restart"/>
            <w:shd w:val="clear" w:color="auto" w:fill="DCDCDC"/>
            <w:vAlign w:val="center"/>
          </w:tcPr>
          <w:p w14:paraId="25D4EA75" w14:textId="77777777" w:rsidR="00411DD7" w:rsidRPr="00642785" w:rsidRDefault="00411DD7">
            <w:pPr>
              <w:spacing w:after="3"/>
              <w:jc w:val="center"/>
            </w:pPr>
            <w:r w:rsidRPr="00642785">
              <w:rPr>
                <w:rFonts w:ascii="宋体" w:hAnsi="宋体" w:hint="eastAsia"/>
                <w:b/>
                <w:bCs/>
                <w:color w:val="000000"/>
                <w:sz w:val="20"/>
                <w:szCs w:val="20"/>
              </w:rPr>
              <w:t>评分项</w:t>
            </w:r>
          </w:p>
        </w:tc>
        <w:tc>
          <w:tcPr>
            <w:tcW w:w="800" w:type="dxa"/>
            <w:vAlign w:val="center"/>
          </w:tcPr>
          <w:p w14:paraId="74334000" w14:textId="77777777" w:rsidR="00411DD7" w:rsidRPr="00642785" w:rsidRDefault="00411DD7">
            <w:pPr>
              <w:spacing w:after="3"/>
            </w:pPr>
            <w:r w:rsidRPr="00642785">
              <w:rPr>
                <w:rFonts w:ascii="宋体" w:hAnsi="宋体" w:hint="eastAsia"/>
                <w:bCs/>
                <w:color w:val="000000"/>
                <w:sz w:val="22"/>
              </w:rPr>
              <w:t>6.2.1</w:t>
            </w:r>
          </w:p>
        </w:tc>
        <w:tc>
          <w:tcPr>
            <w:tcW w:w="5000" w:type="dxa"/>
            <w:vAlign w:val="center"/>
          </w:tcPr>
          <w:p w14:paraId="6D2B345C" w14:textId="77777777" w:rsidR="00411DD7" w:rsidRPr="00642785" w:rsidRDefault="00411DD7">
            <w:pPr>
              <w:spacing w:after="3"/>
            </w:pPr>
            <w:r w:rsidRPr="00642785">
              <w:rPr>
                <w:rFonts w:ascii="宋体" w:hAnsi="宋体" w:hint="eastAsia"/>
                <w:bCs/>
                <w:color w:val="000000"/>
                <w:sz w:val="22"/>
              </w:rPr>
              <w:t>公共交通便捷</w:t>
            </w:r>
          </w:p>
        </w:tc>
        <w:tc>
          <w:tcPr>
            <w:tcW w:w="800" w:type="dxa"/>
            <w:vAlign w:val="center"/>
          </w:tcPr>
          <w:p w14:paraId="2D84B113" w14:textId="77777777" w:rsidR="00411DD7" w:rsidRPr="00642785" w:rsidRDefault="00411DD7">
            <w:pPr>
              <w:spacing w:after="3"/>
              <w:jc w:val="center"/>
            </w:pPr>
            <w:r w:rsidRPr="00642785">
              <w:rPr>
                <w:rFonts w:ascii="宋体" w:hAnsi="宋体" w:hint="eastAsia"/>
                <w:bCs/>
                <w:color w:val="000000"/>
                <w:sz w:val="22"/>
              </w:rPr>
              <w:t>8</w:t>
            </w:r>
          </w:p>
        </w:tc>
        <w:tc>
          <w:tcPr>
            <w:tcW w:w="800" w:type="dxa"/>
            <w:vAlign w:val="center"/>
          </w:tcPr>
          <w:p w14:paraId="5689DEEC" w14:textId="77777777" w:rsidR="00411DD7" w:rsidRPr="00642785" w:rsidRDefault="00411DD7">
            <w:pPr>
              <w:spacing w:after="3"/>
              <w:jc w:val="center"/>
            </w:pPr>
            <w:r w:rsidRPr="00642785">
              <w:rPr>
                <w:rFonts w:ascii="宋体" w:hAnsi="宋体" w:hint="eastAsia"/>
                <w:bCs/>
                <w:color w:val="000000"/>
                <w:sz w:val="22"/>
              </w:rPr>
              <w:t>8</w:t>
            </w:r>
          </w:p>
        </w:tc>
      </w:tr>
      <w:tr w:rsidR="00411DD7" w:rsidRPr="00642785" w14:paraId="60FE230E" w14:textId="77777777">
        <w:trPr>
          <w:jc w:val="center"/>
        </w:trPr>
        <w:tc>
          <w:tcPr>
            <w:tcW w:w="1000" w:type="dxa"/>
            <w:vMerge/>
            <w:shd w:val="clear" w:color="auto" w:fill="DCDCDC"/>
            <w:vAlign w:val="center"/>
          </w:tcPr>
          <w:p w14:paraId="024672F2" w14:textId="77777777" w:rsidR="00411DD7" w:rsidRPr="00642785" w:rsidRDefault="00411DD7">
            <w:pPr>
              <w:spacing w:after="3"/>
              <w:jc w:val="center"/>
            </w:pPr>
          </w:p>
        </w:tc>
        <w:tc>
          <w:tcPr>
            <w:tcW w:w="800" w:type="dxa"/>
            <w:vAlign w:val="center"/>
          </w:tcPr>
          <w:p w14:paraId="63B47180" w14:textId="77777777" w:rsidR="00411DD7" w:rsidRPr="00642785" w:rsidRDefault="00411DD7">
            <w:pPr>
              <w:spacing w:after="3"/>
            </w:pPr>
            <w:r w:rsidRPr="00642785">
              <w:rPr>
                <w:rFonts w:ascii="宋体" w:hAnsi="宋体" w:hint="eastAsia"/>
                <w:bCs/>
                <w:color w:val="000000"/>
                <w:sz w:val="22"/>
              </w:rPr>
              <w:t>6.2.2</w:t>
            </w:r>
          </w:p>
        </w:tc>
        <w:tc>
          <w:tcPr>
            <w:tcW w:w="5000" w:type="dxa"/>
            <w:vAlign w:val="center"/>
          </w:tcPr>
          <w:p w14:paraId="1C732632" w14:textId="77777777" w:rsidR="00411DD7" w:rsidRPr="00642785" w:rsidRDefault="00411DD7">
            <w:pPr>
              <w:spacing w:after="3"/>
            </w:pPr>
            <w:r w:rsidRPr="00642785">
              <w:rPr>
                <w:rFonts w:ascii="宋体" w:hAnsi="宋体" w:hint="eastAsia"/>
                <w:bCs/>
                <w:color w:val="000000"/>
                <w:sz w:val="22"/>
              </w:rPr>
              <w:t>公共区域全龄化设计</w:t>
            </w:r>
          </w:p>
        </w:tc>
        <w:tc>
          <w:tcPr>
            <w:tcW w:w="800" w:type="dxa"/>
            <w:vAlign w:val="center"/>
          </w:tcPr>
          <w:p w14:paraId="088D112D" w14:textId="77777777" w:rsidR="00411DD7" w:rsidRPr="00642785" w:rsidRDefault="00411DD7">
            <w:pPr>
              <w:spacing w:after="3"/>
              <w:jc w:val="center"/>
            </w:pPr>
            <w:r w:rsidRPr="00642785">
              <w:rPr>
                <w:rFonts w:ascii="宋体" w:hAnsi="宋体" w:hint="eastAsia"/>
                <w:bCs/>
                <w:color w:val="000000"/>
                <w:sz w:val="22"/>
              </w:rPr>
              <w:t>8</w:t>
            </w:r>
          </w:p>
        </w:tc>
        <w:tc>
          <w:tcPr>
            <w:tcW w:w="800" w:type="dxa"/>
            <w:vAlign w:val="center"/>
          </w:tcPr>
          <w:p w14:paraId="26D8A9FD" w14:textId="77777777" w:rsidR="00411DD7" w:rsidRPr="00642785" w:rsidRDefault="00411DD7">
            <w:pPr>
              <w:spacing w:after="3"/>
              <w:jc w:val="center"/>
            </w:pPr>
            <w:r w:rsidRPr="00642785">
              <w:rPr>
                <w:rFonts w:ascii="宋体" w:hAnsi="宋体" w:hint="eastAsia"/>
                <w:bCs/>
                <w:color w:val="000000"/>
                <w:sz w:val="22"/>
              </w:rPr>
              <w:t>8</w:t>
            </w:r>
          </w:p>
        </w:tc>
      </w:tr>
      <w:tr w:rsidR="00411DD7" w:rsidRPr="00642785" w14:paraId="4757F742" w14:textId="77777777">
        <w:trPr>
          <w:jc w:val="center"/>
        </w:trPr>
        <w:tc>
          <w:tcPr>
            <w:tcW w:w="1000" w:type="dxa"/>
            <w:vMerge/>
            <w:shd w:val="clear" w:color="auto" w:fill="DCDCDC"/>
            <w:vAlign w:val="center"/>
          </w:tcPr>
          <w:p w14:paraId="1093A941" w14:textId="77777777" w:rsidR="00411DD7" w:rsidRPr="00642785" w:rsidRDefault="00411DD7">
            <w:pPr>
              <w:spacing w:after="3"/>
              <w:jc w:val="center"/>
            </w:pPr>
          </w:p>
        </w:tc>
        <w:tc>
          <w:tcPr>
            <w:tcW w:w="800" w:type="dxa"/>
            <w:vAlign w:val="center"/>
          </w:tcPr>
          <w:p w14:paraId="0BD0DBF0" w14:textId="77777777" w:rsidR="00411DD7" w:rsidRPr="00642785" w:rsidRDefault="00411DD7">
            <w:pPr>
              <w:spacing w:after="3"/>
            </w:pPr>
            <w:r w:rsidRPr="00642785">
              <w:rPr>
                <w:rFonts w:ascii="宋体" w:hAnsi="宋体" w:hint="eastAsia"/>
                <w:bCs/>
                <w:color w:val="000000"/>
                <w:sz w:val="22"/>
              </w:rPr>
              <w:t>6.2.3</w:t>
            </w:r>
          </w:p>
        </w:tc>
        <w:tc>
          <w:tcPr>
            <w:tcW w:w="5000" w:type="dxa"/>
            <w:vAlign w:val="center"/>
          </w:tcPr>
          <w:p w14:paraId="669237F0" w14:textId="77777777" w:rsidR="00411DD7" w:rsidRPr="00642785" w:rsidRDefault="00411DD7">
            <w:pPr>
              <w:spacing w:after="3"/>
            </w:pPr>
            <w:r w:rsidRPr="00642785">
              <w:rPr>
                <w:rFonts w:ascii="宋体" w:hAnsi="宋体" w:hint="eastAsia"/>
                <w:bCs/>
                <w:color w:val="000000"/>
                <w:sz w:val="22"/>
              </w:rPr>
              <w:t>公共服务便利</w:t>
            </w:r>
          </w:p>
        </w:tc>
        <w:tc>
          <w:tcPr>
            <w:tcW w:w="800" w:type="dxa"/>
            <w:vAlign w:val="center"/>
          </w:tcPr>
          <w:p w14:paraId="1278E368" w14:textId="77777777" w:rsidR="00411DD7" w:rsidRPr="00642785" w:rsidRDefault="00411DD7">
            <w:pPr>
              <w:spacing w:after="3"/>
              <w:jc w:val="center"/>
            </w:pPr>
            <w:r w:rsidRPr="00642785">
              <w:rPr>
                <w:rFonts w:ascii="宋体" w:hAnsi="宋体" w:hint="eastAsia"/>
                <w:bCs/>
                <w:color w:val="000000"/>
                <w:sz w:val="22"/>
              </w:rPr>
              <w:t>10</w:t>
            </w:r>
          </w:p>
        </w:tc>
        <w:tc>
          <w:tcPr>
            <w:tcW w:w="800" w:type="dxa"/>
            <w:vAlign w:val="center"/>
          </w:tcPr>
          <w:p w14:paraId="42B8D1DE" w14:textId="77777777" w:rsidR="00411DD7" w:rsidRPr="00642785" w:rsidRDefault="00411DD7">
            <w:pPr>
              <w:spacing w:after="3"/>
              <w:jc w:val="center"/>
            </w:pPr>
            <w:r w:rsidRPr="00642785">
              <w:rPr>
                <w:rFonts w:ascii="宋体" w:hAnsi="宋体" w:hint="eastAsia"/>
                <w:bCs/>
                <w:color w:val="000000"/>
                <w:sz w:val="22"/>
              </w:rPr>
              <w:t>10</w:t>
            </w:r>
          </w:p>
        </w:tc>
      </w:tr>
      <w:tr w:rsidR="00411DD7" w:rsidRPr="00642785" w14:paraId="70D00DBF" w14:textId="77777777">
        <w:trPr>
          <w:jc w:val="center"/>
        </w:trPr>
        <w:tc>
          <w:tcPr>
            <w:tcW w:w="1000" w:type="dxa"/>
            <w:vMerge/>
            <w:shd w:val="clear" w:color="auto" w:fill="DCDCDC"/>
            <w:vAlign w:val="center"/>
          </w:tcPr>
          <w:p w14:paraId="14B56F01" w14:textId="77777777" w:rsidR="00411DD7" w:rsidRPr="00642785" w:rsidRDefault="00411DD7">
            <w:pPr>
              <w:spacing w:after="3"/>
              <w:jc w:val="center"/>
            </w:pPr>
          </w:p>
        </w:tc>
        <w:tc>
          <w:tcPr>
            <w:tcW w:w="800" w:type="dxa"/>
            <w:vAlign w:val="center"/>
          </w:tcPr>
          <w:p w14:paraId="0F702C8B" w14:textId="77777777" w:rsidR="00411DD7" w:rsidRPr="00642785" w:rsidRDefault="00411DD7">
            <w:pPr>
              <w:spacing w:after="3"/>
            </w:pPr>
            <w:r w:rsidRPr="00642785">
              <w:rPr>
                <w:rFonts w:ascii="宋体" w:hAnsi="宋体" w:hint="eastAsia"/>
                <w:bCs/>
                <w:color w:val="000000"/>
                <w:sz w:val="22"/>
              </w:rPr>
              <w:t>6.2.4</w:t>
            </w:r>
          </w:p>
        </w:tc>
        <w:tc>
          <w:tcPr>
            <w:tcW w:w="5000" w:type="dxa"/>
            <w:vAlign w:val="center"/>
          </w:tcPr>
          <w:p w14:paraId="5D69864B" w14:textId="77777777" w:rsidR="00411DD7" w:rsidRPr="00642785" w:rsidRDefault="00411DD7">
            <w:pPr>
              <w:spacing w:after="3"/>
            </w:pPr>
            <w:r w:rsidRPr="00642785">
              <w:rPr>
                <w:rFonts w:ascii="宋体" w:hAnsi="宋体" w:hint="eastAsia"/>
                <w:bCs/>
                <w:color w:val="000000"/>
                <w:sz w:val="22"/>
              </w:rPr>
              <w:t>城市开敞空间</w:t>
            </w:r>
          </w:p>
        </w:tc>
        <w:tc>
          <w:tcPr>
            <w:tcW w:w="800" w:type="dxa"/>
            <w:vAlign w:val="center"/>
          </w:tcPr>
          <w:p w14:paraId="3451D51F" w14:textId="77777777" w:rsidR="00411DD7" w:rsidRPr="00642785" w:rsidRDefault="00411DD7">
            <w:pPr>
              <w:spacing w:after="3"/>
              <w:jc w:val="center"/>
            </w:pPr>
            <w:r w:rsidRPr="00642785">
              <w:rPr>
                <w:rFonts w:ascii="宋体" w:hAnsi="宋体" w:hint="eastAsia"/>
                <w:bCs/>
                <w:color w:val="000000"/>
                <w:sz w:val="22"/>
              </w:rPr>
              <w:t>5</w:t>
            </w:r>
          </w:p>
        </w:tc>
        <w:tc>
          <w:tcPr>
            <w:tcW w:w="800" w:type="dxa"/>
            <w:vAlign w:val="center"/>
          </w:tcPr>
          <w:p w14:paraId="4269D2FD" w14:textId="77777777" w:rsidR="00411DD7" w:rsidRPr="00642785" w:rsidRDefault="00411DD7">
            <w:pPr>
              <w:spacing w:after="3"/>
              <w:jc w:val="center"/>
            </w:pPr>
            <w:r w:rsidRPr="00642785">
              <w:rPr>
                <w:rFonts w:ascii="宋体" w:hAnsi="宋体" w:hint="eastAsia"/>
                <w:bCs/>
                <w:color w:val="000000"/>
                <w:sz w:val="22"/>
              </w:rPr>
              <w:t>5</w:t>
            </w:r>
          </w:p>
        </w:tc>
      </w:tr>
      <w:tr w:rsidR="00411DD7" w:rsidRPr="00642785" w14:paraId="709E5EEF" w14:textId="77777777">
        <w:trPr>
          <w:jc w:val="center"/>
        </w:trPr>
        <w:tc>
          <w:tcPr>
            <w:tcW w:w="1000" w:type="dxa"/>
            <w:vMerge/>
            <w:shd w:val="clear" w:color="auto" w:fill="DCDCDC"/>
            <w:vAlign w:val="center"/>
          </w:tcPr>
          <w:p w14:paraId="78AC506B" w14:textId="77777777" w:rsidR="00411DD7" w:rsidRPr="00642785" w:rsidRDefault="00411DD7">
            <w:pPr>
              <w:spacing w:after="3"/>
              <w:jc w:val="center"/>
            </w:pPr>
          </w:p>
        </w:tc>
        <w:tc>
          <w:tcPr>
            <w:tcW w:w="800" w:type="dxa"/>
            <w:vAlign w:val="center"/>
          </w:tcPr>
          <w:p w14:paraId="059618C7" w14:textId="77777777" w:rsidR="00411DD7" w:rsidRPr="00642785" w:rsidRDefault="00411DD7">
            <w:pPr>
              <w:spacing w:after="3"/>
            </w:pPr>
            <w:r w:rsidRPr="00642785">
              <w:rPr>
                <w:rFonts w:ascii="宋体" w:hAnsi="宋体" w:hint="eastAsia"/>
                <w:bCs/>
                <w:color w:val="000000"/>
                <w:sz w:val="22"/>
              </w:rPr>
              <w:t>6.2.5</w:t>
            </w:r>
          </w:p>
        </w:tc>
        <w:tc>
          <w:tcPr>
            <w:tcW w:w="5000" w:type="dxa"/>
            <w:vAlign w:val="center"/>
          </w:tcPr>
          <w:p w14:paraId="6A41402A" w14:textId="77777777" w:rsidR="00411DD7" w:rsidRPr="00642785" w:rsidRDefault="00411DD7">
            <w:pPr>
              <w:spacing w:after="3"/>
            </w:pPr>
            <w:r w:rsidRPr="00642785">
              <w:rPr>
                <w:rFonts w:ascii="宋体" w:hAnsi="宋体" w:hint="eastAsia"/>
                <w:bCs/>
                <w:color w:val="000000"/>
                <w:sz w:val="22"/>
              </w:rPr>
              <w:t>健康场地和空间</w:t>
            </w:r>
          </w:p>
        </w:tc>
        <w:tc>
          <w:tcPr>
            <w:tcW w:w="800" w:type="dxa"/>
            <w:vAlign w:val="center"/>
          </w:tcPr>
          <w:p w14:paraId="64477C19" w14:textId="77777777" w:rsidR="00411DD7" w:rsidRPr="00642785" w:rsidRDefault="00411DD7">
            <w:pPr>
              <w:spacing w:after="3"/>
              <w:jc w:val="center"/>
            </w:pPr>
            <w:r w:rsidRPr="00642785">
              <w:rPr>
                <w:rFonts w:ascii="宋体" w:hAnsi="宋体" w:hint="eastAsia"/>
                <w:bCs/>
                <w:color w:val="000000"/>
                <w:sz w:val="22"/>
              </w:rPr>
              <w:t>10</w:t>
            </w:r>
          </w:p>
        </w:tc>
        <w:tc>
          <w:tcPr>
            <w:tcW w:w="800" w:type="dxa"/>
            <w:vAlign w:val="center"/>
          </w:tcPr>
          <w:p w14:paraId="2570BA0E" w14:textId="77777777" w:rsidR="00411DD7" w:rsidRPr="00642785" w:rsidRDefault="00411DD7">
            <w:pPr>
              <w:spacing w:after="3"/>
              <w:jc w:val="center"/>
            </w:pPr>
            <w:r w:rsidRPr="00642785">
              <w:rPr>
                <w:rFonts w:ascii="宋体" w:hAnsi="宋体" w:hint="eastAsia"/>
                <w:bCs/>
                <w:color w:val="000000"/>
                <w:sz w:val="22"/>
              </w:rPr>
              <w:t>10</w:t>
            </w:r>
          </w:p>
        </w:tc>
      </w:tr>
      <w:tr w:rsidR="00411DD7" w:rsidRPr="00642785" w14:paraId="26F7DC74" w14:textId="77777777">
        <w:trPr>
          <w:jc w:val="center"/>
        </w:trPr>
        <w:tc>
          <w:tcPr>
            <w:tcW w:w="1000" w:type="dxa"/>
            <w:vMerge/>
            <w:shd w:val="clear" w:color="auto" w:fill="DCDCDC"/>
            <w:vAlign w:val="center"/>
          </w:tcPr>
          <w:p w14:paraId="06ACEB57" w14:textId="77777777" w:rsidR="00411DD7" w:rsidRPr="00642785" w:rsidRDefault="00411DD7">
            <w:pPr>
              <w:spacing w:after="3"/>
              <w:jc w:val="center"/>
            </w:pPr>
          </w:p>
        </w:tc>
        <w:tc>
          <w:tcPr>
            <w:tcW w:w="800" w:type="dxa"/>
            <w:vAlign w:val="center"/>
          </w:tcPr>
          <w:p w14:paraId="32CD2D77" w14:textId="77777777" w:rsidR="00411DD7" w:rsidRPr="00642785" w:rsidRDefault="00411DD7">
            <w:pPr>
              <w:spacing w:after="3"/>
            </w:pPr>
            <w:r w:rsidRPr="00642785">
              <w:rPr>
                <w:rFonts w:ascii="宋体" w:hAnsi="宋体" w:hint="eastAsia"/>
                <w:bCs/>
                <w:color w:val="000000"/>
                <w:sz w:val="22"/>
              </w:rPr>
              <w:t>6.2.6</w:t>
            </w:r>
          </w:p>
        </w:tc>
        <w:tc>
          <w:tcPr>
            <w:tcW w:w="5000" w:type="dxa"/>
            <w:vAlign w:val="center"/>
          </w:tcPr>
          <w:p w14:paraId="0456054D" w14:textId="77777777" w:rsidR="00411DD7" w:rsidRPr="00642785" w:rsidRDefault="00411DD7">
            <w:pPr>
              <w:spacing w:after="3"/>
            </w:pPr>
            <w:r w:rsidRPr="00642785">
              <w:rPr>
                <w:rFonts w:ascii="宋体" w:hAnsi="宋体" w:hint="eastAsia"/>
                <w:bCs/>
                <w:color w:val="000000"/>
                <w:sz w:val="22"/>
              </w:rPr>
              <w:t>能源管理系统</w:t>
            </w:r>
          </w:p>
        </w:tc>
        <w:tc>
          <w:tcPr>
            <w:tcW w:w="800" w:type="dxa"/>
            <w:vAlign w:val="center"/>
          </w:tcPr>
          <w:p w14:paraId="731610FE" w14:textId="77777777" w:rsidR="00411DD7" w:rsidRPr="00642785" w:rsidRDefault="00411DD7">
            <w:pPr>
              <w:spacing w:after="3"/>
              <w:jc w:val="center"/>
            </w:pPr>
            <w:r w:rsidRPr="00642785">
              <w:rPr>
                <w:rFonts w:ascii="宋体" w:hAnsi="宋体" w:hint="eastAsia"/>
                <w:bCs/>
                <w:color w:val="000000"/>
                <w:sz w:val="22"/>
              </w:rPr>
              <w:t>8</w:t>
            </w:r>
          </w:p>
        </w:tc>
        <w:tc>
          <w:tcPr>
            <w:tcW w:w="800" w:type="dxa"/>
            <w:vAlign w:val="center"/>
          </w:tcPr>
          <w:p w14:paraId="3096DF0E" w14:textId="77777777" w:rsidR="00411DD7" w:rsidRPr="00642785" w:rsidRDefault="00411DD7">
            <w:pPr>
              <w:spacing w:after="3"/>
              <w:jc w:val="center"/>
            </w:pPr>
            <w:r w:rsidRPr="00642785">
              <w:rPr>
                <w:rFonts w:ascii="宋体" w:hAnsi="宋体" w:hint="eastAsia"/>
                <w:bCs/>
                <w:color w:val="000000"/>
                <w:sz w:val="22"/>
              </w:rPr>
              <w:t>8</w:t>
            </w:r>
          </w:p>
        </w:tc>
      </w:tr>
      <w:tr w:rsidR="00411DD7" w:rsidRPr="00642785" w14:paraId="1A6C67E1" w14:textId="77777777">
        <w:trPr>
          <w:jc w:val="center"/>
        </w:trPr>
        <w:tc>
          <w:tcPr>
            <w:tcW w:w="1000" w:type="dxa"/>
            <w:vMerge/>
            <w:shd w:val="clear" w:color="auto" w:fill="DCDCDC"/>
            <w:vAlign w:val="center"/>
          </w:tcPr>
          <w:p w14:paraId="0DD102BE" w14:textId="77777777" w:rsidR="00411DD7" w:rsidRPr="00642785" w:rsidRDefault="00411DD7">
            <w:pPr>
              <w:spacing w:after="3"/>
              <w:jc w:val="center"/>
            </w:pPr>
          </w:p>
        </w:tc>
        <w:tc>
          <w:tcPr>
            <w:tcW w:w="800" w:type="dxa"/>
            <w:vAlign w:val="center"/>
          </w:tcPr>
          <w:p w14:paraId="2662FA22" w14:textId="77777777" w:rsidR="00411DD7" w:rsidRPr="00642785" w:rsidRDefault="00411DD7">
            <w:pPr>
              <w:spacing w:after="3"/>
            </w:pPr>
            <w:r w:rsidRPr="00642785">
              <w:rPr>
                <w:rFonts w:ascii="宋体" w:hAnsi="宋体" w:hint="eastAsia"/>
                <w:bCs/>
                <w:color w:val="000000"/>
                <w:sz w:val="22"/>
              </w:rPr>
              <w:t>6.2.7</w:t>
            </w:r>
          </w:p>
        </w:tc>
        <w:tc>
          <w:tcPr>
            <w:tcW w:w="5000" w:type="dxa"/>
            <w:vAlign w:val="center"/>
          </w:tcPr>
          <w:p w14:paraId="3E22AC4A" w14:textId="77777777" w:rsidR="00411DD7" w:rsidRPr="00642785" w:rsidRDefault="00411DD7">
            <w:pPr>
              <w:spacing w:after="3"/>
            </w:pPr>
            <w:r w:rsidRPr="00642785">
              <w:rPr>
                <w:rFonts w:ascii="宋体" w:hAnsi="宋体" w:hint="eastAsia"/>
                <w:bCs/>
                <w:color w:val="000000"/>
                <w:sz w:val="22"/>
              </w:rPr>
              <w:t>空气质量监测</w:t>
            </w:r>
          </w:p>
        </w:tc>
        <w:tc>
          <w:tcPr>
            <w:tcW w:w="800" w:type="dxa"/>
            <w:vAlign w:val="center"/>
          </w:tcPr>
          <w:p w14:paraId="533866BA" w14:textId="77777777" w:rsidR="00411DD7" w:rsidRPr="00642785" w:rsidRDefault="00411DD7">
            <w:pPr>
              <w:spacing w:after="3"/>
              <w:jc w:val="center"/>
            </w:pPr>
            <w:r w:rsidRPr="00642785">
              <w:rPr>
                <w:rFonts w:ascii="宋体" w:hAnsi="宋体" w:hint="eastAsia"/>
                <w:bCs/>
                <w:color w:val="000000"/>
                <w:sz w:val="22"/>
              </w:rPr>
              <w:t>5</w:t>
            </w:r>
          </w:p>
        </w:tc>
        <w:tc>
          <w:tcPr>
            <w:tcW w:w="800" w:type="dxa"/>
            <w:vAlign w:val="center"/>
          </w:tcPr>
          <w:p w14:paraId="35C9D13A" w14:textId="77777777" w:rsidR="00411DD7" w:rsidRPr="00642785" w:rsidRDefault="00411DD7">
            <w:pPr>
              <w:spacing w:after="3"/>
              <w:jc w:val="center"/>
            </w:pPr>
            <w:r w:rsidRPr="00642785">
              <w:rPr>
                <w:rFonts w:ascii="宋体" w:hAnsi="宋体" w:hint="eastAsia"/>
                <w:bCs/>
                <w:color w:val="000000"/>
                <w:sz w:val="22"/>
              </w:rPr>
              <w:t>5</w:t>
            </w:r>
          </w:p>
        </w:tc>
      </w:tr>
      <w:tr w:rsidR="00411DD7" w:rsidRPr="00642785" w14:paraId="531940BA" w14:textId="77777777">
        <w:trPr>
          <w:jc w:val="center"/>
        </w:trPr>
        <w:tc>
          <w:tcPr>
            <w:tcW w:w="1000" w:type="dxa"/>
            <w:vMerge/>
            <w:shd w:val="clear" w:color="auto" w:fill="DCDCDC"/>
            <w:vAlign w:val="center"/>
          </w:tcPr>
          <w:p w14:paraId="4BD9D2FE" w14:textId="77777777" w:rsidR="00411DD7" w:rsidRPr="00642785" w:rsidRDefault="00411DD7">
            <w:pPr>
              <w:spacing w:after="3"/>
              <w:jc w:val="center"/>
            </w:pPr>
          </w:p>
        </w:tc>
        <w:tc>
          <w:tcPr>
            <w:tcW w:w="800" w:type="dxa"/>
            <w:vAlign w:val="center"/>
          </w:tcPr>
          <w:p w14:paraId="7E803336" w14:textId="77777777" w:rsidR="00411DD7" w:rsidRPr="00642785" w:rsidRDefault="00411DD7">
            <w:pPr>
              <w:spacing w:after="3"/>
            </w:pPr>
            <w:r w:rsidRPr="00642785">
              <w:rPr>
                <w:rFonts w:ascii="宋体" w:hAnsi="宋体" w:hint="eastAsia"/>
                <w:bCs/>
                <w:color w:val="000000"/>
                <w:sz w:val="22"/>
              </w:rPr>
              <w:t>6.2.8</w:t>
            </w:r>
          </w:p>
        </w:tc>
        <w:tc>
          <w:tcPr>
            <w:tcW w:w="5000" w:type="dxa"/>
            <w:vAlign w:val="center"/>
          </w:tcPr>
          <w:p w14:paraId="17398FC3" w14:textId="77777777" w:rsidR="00411DD7" w:rsidRPr="00642785" w:rsidRDefault="00411DD7">
            <w:pPr>
              <w:spacing w:after="3"/>
            </w:pPr>
            <w:r w:rsidRPr="00642785">
              <w:rPr>
                <w:rFonts w:ascii="宋体" w:hAnsi="宋体" w:hint="eastAsia"/>
                <w:bCs/>
                <w:color w:val="000000"/>
                <w:sz w:val="22"/>
              </w:rPr>
              <w:t>用水计量、水质监测</w:t>
            </w:r>
          </w:p>
        </w:tc>
        <w:tc>
          <w:tcPr>
            <w:tcW w:w="800" w:type="dxa"/>
            <w:vAlign w:val="center"/>
          </w:tcPr>
          <w:p w14:paraId="164CEA1C" w14:textId="77777777" w:rsidR="00411DD7" w:rsidRPr="00642785" w:rsidRDefault="00411DD7">
            <w:pPr>
              <w:spacing w:after="3"/>
              <w:jc w:val="center"/>
            </w:pPr>
            <w:r w:rsidRPr="00642785">
              <w:rPr>
                <w:rFonts w:ascii="宋体" w:hAnsi="宋体" w:hint="eastAsia"/>
                <w:bCs/>
                <w:color w:val="000000"/>
                <w:sz w:val="22"/>
              </w:rPr>
              <w:t>7</w:t>
            </w:r>
          </w:p>
        </w:tc>
        <w:tc>
          <w:tcPr>
            <w:tcW w:w="800" w:type="dxa"/>
            <w:vAlign w:val="center"/>
          </w:tcPr>
          <w:p w14:paraId="1FBDE57A" w14:textId="77777777" w:rsidR="00411DD7" w:rsidRPr="00642785" w:rsidRDefault="00411DD7">
            <w:pPr>
              <w:spacing w:after="3"/>
              <w:jc w:val="center"/>
            </w:pPr>
            <w:r w:rsidRPr="00642785">
              <w:rPr>
                <w:rFonts w:ascii="宋体" w:hAnsi="宋体" w:hint="eastAsia"/>
                <w:bCs/>
                <w:color w:val="000000"/>
                <w:sz w:val="22"/>
              </w:rPr>
              <w:t>7</w:t>
            </w:r>
          </w:p>
        </w:tc>
      </w:tr>
      <w:tr w:rsidR="00411DD7" w:rsidRPr="00642785" w14:paraId="7739D140" w14:textId="77777777">
        <w:trPr>
          <w:jc w:val="center"/>
        </w:trPr>
        <w:tc>
          <w:tcPr>
            <w:tcW w:w="1000" w:type="dxa"/>
            <w:vMerge/>
            <w:shd w:val="clear" w:color="auto" w:fill="DCDCDC"/>
            <w:vAlign w:val="center"/>
          </w:tcPr>
          <w:p w14:paraId="0AD4FD62" w14:textId="77777777" w:rsidR="00411DD7" w:rsidRPr="00642785" w:rsidRDefault="00411DD7">
            <w:pPr>
              <w:spacing w:after="3"/>
              <w:jc w:val="center"/>
            </w:pPr>
          </w:p>
        </w:tc>
        <w:tc>
          <w:tcPr>
            <w:tcW w:w="800" w:type="dxa"/>
            <w:vAlign w:val="center"/>
          </w:tcPr>
          <w:p w14:paraId="28095BF7" w14:textId="77777777" w:rsidR="00411DD7" w:rsidRPr="00642785" w:rsidRDefault="00411DD7">
            <w:pPr>
              <w:spacing w:after="3"/>
            </w:pPr>
            <w:r w:rsidRPr="00642785">
              <w:rPr>
                <w:rFonts w:ascii="宋体" w:hAnsi="宋体" w:hint="eastAsia"/>
                <w:bCs/>
                <w:color w:val="000000"/>
                <w:sz w:val="22"/>
              </w:rPr>
              <w:t>6.2.9</w:t>
            </w:r>
          </w:p>
        </w:tc>
        <w:tc>
          <w:tcPr>
            <w:tcW w:w="5000" w:type="dxa"/>
            <w:vAlign w:val="center"/>
          </w:tcPr>
          <w:p w14:paraId="0A19D186" w14:textId="77777777" w:rsidR="00411DD7" w:rsidRPr="00642785" w:rsidRDefault="00411DD7">
            <w:pPr>
              <w:spacing w:after="3"/>
            </w:pPr>
            <w:r w:rsidRPr="00642785">
              <w:rPr>
                <w:rFonts w:ascii="宋体" w:hAnsi="宋体" w:hint="eastAsia"/>
                <w:bCs/>
                <w:color w:val="000000"/>
                <w:sz w:val="22"/>
              </w:rPr>
              <w:t>智能服务系统</w:t>
            </w:r>
          </w:p>
        </w:tc>
        <w:tc>
          <w:tcPr>
            <w:tcW w:w="800" w:type="dxa"/>
            <w:vAlign w:val="center"/>
          </w:tcPr>
          <w:p w14:paraId="1B87BD66" w14:textId="77777777" w:rsidR="00411DD7" w:rsidRPr="00642785" w:rsidRDefault="00411DD7">
            <w:pPr>
              <w:spacing w:after="3"/>
              <w:jc w:val="center"/>
            </w:pPr>
            <w:r w:rsidRPr="00642785">
              <w:rPr>
                <w:rFonts w:ascii="宋体" w:hAnsi="宋体" w:hint="eastAsia"/>
                <w:bCs/>
                <w:color w:val="000000"/>
                <w:sz w:val="22"/>
              </w:rPr>
              <w:t>9</w:t>
            </w:r>
          </w:p>
        </w:tc>
        <w:tc>
          <w:tcPr>
            <w:tcW w:w="800" w:type="dxa"/>
            <w:vAlign w:val="center"/>
          </w:tcPr>
          <w:p w14:paraId="4179C2FA" w14:textId="77777777" w:rsidR="00411DD7" w:rsidRPr="00642785" w:rsidRDefault="00411DD7">
            <w:pPr>
              <w:spacing w:after="3"/>
              <w:jc w:val="center"/>
            </w:pPr>
            <w:r w:rsidRPr="00642785">
              <w:rPr>
                <w:rFonts w:ascii="宋体" w:hAnsi="宋体" w:hint="eastAsia"/>
                <w:bCs/>
                <w:color w:val="000000"/>
                <w:sz w:val="22"/>
              </w:rPr>
              <w:t>9</w:t>
            </w:r>
          </w:p>
        </w:tc>
      </w:tr>
      <w:tr w:rsidR="00411DD7" w:rsidRPr="00642785" w14:paraId="3775582D" w14:textId="77777777">
        <w:trPr>
          <w:jc w:val="center"/>
        </w:trPr>
        <w:tc>
          <w:tcPr>
            <w:tcW w:w="1000" w:type="dxa"/>
            <w:vMerge/>
            <w:shd w:val="clear" w:color="auto" w:fill="DCDCDC"/>
            <w:vAlign w:val="center"/>
          </w:tcPr>
          <w:p w14:paraId="001D7BB1" w14:textId="77777777" w:rsidR="00411DD7" w:rsidRPr="00642785" w:rsidRDefault="00411DD7">
            <w:pPr>
              <w:spacing w:after="3"/>
              <w:jc w:val="center"/>
            </w:pPr>
          </w:p>
        </w:tc>
        <w:tc>
          <w:tcPr>
            <w:tcW w:w="800" w:type="dxa"/>
            <w:vAlign w:val="center"/>
          </w:tcPr>
          <w:p w14:paraId="061ED719" w14:textId="77777777" w:rsidR="00411DD7" w:rsidRPr="00642785" w:rsidRDefault="00411DD7">
            <w:pPr>
              <w:spacing w:after="3"/>
            </w:pPr>
            <w:r w:rsidRPr="00642785">
              <w:rPr>
                <w:rFonts w:ascii="宋体" w:hAnsi="宋体" w:hint="eastAsia"/>
                <w:bCs/>
                <w:color w:val="000000"/>
                <w:sz w:val="22"/>
              </w:rPr>
              <w:t>6.2.10</w:t>
            </w:r>
          </w:p>
        </w:tc>
        <w:tc>
          <w:tcPr>
            <w:tcW w:w="5000" w:type="dxa"/>
            <w:vAlign w:val="center"/>
          </w:tcPr>
          <w:p w14:paraId="682E8A7C" w14:textId="77777777" w:rsidR="00411DD7" w:rsidRPr="00642785" w:rsidRDefault="00411DD7">
            <w:pPr>
              <w:spacing w:after="3"/>
            </w:pPr>
            <w:r w:rsidRPr="00642785">
              <w:rPr>
                <w:rFonts w:ascii="宋体" w:hAnsi="宋体" w:hint="eastAsia"/>
                <w:bCs/>
                <w:color w:val="000000"/>
                <w:sz w:val="22"/>
              </w:rPr>
              <w:t>物业全过程管理</w:t>
            </w:r>
          </w:p>
        </w:tc>
        <w:tc>
          <w:tcPr>
            <w:tcW w:w="800" w:type="dxa"/>
            <w:vAlign w:val="center"/>
          </w:tcPr>
          <w:p w14:paraId="5C83AC4B" w14:textId="77777777" w:rsidR="00411DD7" w:rsidRPr="00642785" w:rsidRDefault="00411DD7">
            <w:pPr>
              <w:spacing w:after="3"/>
              <w:jc w:val="center"/>
            </w:pPr>
            <w:r w:rsidRPr="00642785">
              <w:rPr>
                <w:rFonts w:ascii="宋体" w:hAnsi="宋体" w:hint="eastAsia"/>
                <w:bCs/>
                <w:color w:val="000000"/>
                <w:sz w:val="22"/>
              </w:rPr>
              <w:t>5</w:t>
            </w:r>
          </w:p>
        </w:tc>
        <w:tc>
          <w:tcPr>
            <w:tcW w:w="800" w:type="dxa"/>
            <w:vAlign w:val="center"/>
          </w:tcPr>
          <w:p w14:paraId="4275ACDC" w14:textId="77777777" w:rsidR="00411DD7" w:rsidRPr="00642785" w:rsidRDefault="00411DD7">
            <w:pPr>
              <w:spacing w:after="3"/>
              <w:jc w:val="center"/>
            </w:pPr>
            <w:r w:rsidRPr="00642785">
              <w:rPr>
                <w:rFonts w:ascii="宋体" w:hAnsi="宋体" w:hint="eastAsia"/>
                <w:bCs/>
                <w:color w:val="000000"/>
                <w:sz w:val="22"/>
              </w:rPr>
              <w:t>5</w:t>
            </w:r>
          </w:p>
        </w:tc>
      </w:tr>
      <w:tr w:rsidR="00411DD7" w:rsidRPr="00642785" w14:paraId="040965C3" w14:textId="77777777">
        <w:trPr>
          <w:jc w:val="center"/>
        </w:trPr>
        <w:tc>
          <w:tcPr>
            <w:tcW w:w="1000" w:type="dxa"/>
            <w:vMerge/>
            <w:shd w:val="clear" w:color="auto" w:fill="DCDCDC"/>
            <w:vAlign w:val="center"/>
          </w:tcPr>
          <w:p w14:paraId="2BC49189" w14:textId="77777777" w:rsidR="00411DD7" w:rsidRPr="00642785" w:rsidRDefault="00411DD7">
            <w:pPr>
              <w:spacing w:after="3"/>
              <w:jc w:val="center"/>
            </w:pPr>
          </w:p>
        </w:tc>
        <w:tc>
          <w:tcPr>
            <w:tcW w:w="800" w:type="dxa"/>
            <w:vAlign w:val="center"/>
          </w:tcPr>
          <w:p w14:paraId="2F1010C8" w14:textId="77777777" w:rsidR="00411DD7" w:rsidRPr="00642785" w:rsidRDefault="00411DD7">
            <w:pPr>
              <w:spacing w:after="3"/>
            </w:pPr>
            <w:r w:rsidRPr="00642785">
              <w:rPr>
                <w:rFonts w:ascii="宋体" w:hAnsi="宋体" w:hint="eastAsia"/>
                <w:bCs/>
                <w:color w:val="000000"/>
                <w:sz w:val="22"/>
              </w:rPr>
              <w:t>6.2.11</w:t>
            </w:r>
          </w:p>
        </w:tc>
        <w:tc>
          <w:tcPr>
            <w:tcW w:w="5000" w:type="dxa"/>
            <w:vAlign w:val="center"/>
          </w:tcPr>
          <w:p w14:paraId="1660A499" w14:textId="77777777" w:rsidR="00411DD7" w:rsidRPr="00642785" w:rsidRDefault="00411DD7">
            <w:pPr>
              <w:spacing w:after="3"/>
            </w:pPr>
            <w:r w:rsidRPr="00642785">
              <w:rPr>
                <w:rFonts w:ascii="宋体" w:hAnsi="宋体" w:hint="eastAsia"/>
                <w:bCs/>
                <w:color w:val="000000"/>
                <w:sz w:val="22"/>
              </w:rPr>
              <w:t>节水用水定额</w:t>
            </w:r>
          </w:p>
        </w:tc>
        <w:tc>
          <w:tcPr>
            <w:tcW w:w="800" w:type="dxa"/>
            <w:vAlign w:val="center"/>
          </w:tcPr>
          <w:p w14:paraId="14973031" w14:textId="77777777" w:rsidR="00411DD7" w:rsidRPr="00642785" w:rsidRDefault="00411DD7">
            <w:pPr>
              <w:spacing w:after="3"/>
              <w:jc w:val="center"/>
            </w:pPr>
            <w:r w:rsidRPr="00642785">
              <w:rPr>
                <w:rFonts w:ascii="宋体" w:hAnsi="宋体" w:hint="eastAsia"/>
                <w:bCs/>
                <w:color w:val="000000"/>
                <w:sz w:val="22"/>
              </w:rPr>
              <w:t>5</w:t>
            </w:r>
          </w:p>
        </w:tc>
        <w:tc>
          <w:tcPr>
            <w:tcW w:w="800" w:type="dxa"/>
            <w:vAlign w:val="center"/>
          </w:tcPr>
          <w:p w14:paraId="07207A88" w14:textId="77777777" w:rsidR="00411DD7" w:rsidRPr="00642785" w:rsidRDefault="00411DD7">
            <w:pPr>
              <w:spacing w:after="3"/>
              <w:jc w:val="center"/>
            </w:pPr>
            <w:r w:rsidRPr="00642785">
              <w:rPr>
                <w:rFonts w:ascii="宋体" w:hAnsi="宋体" w:hint="eastAsia"/>
                <w:bCs/>
                <w:color w:val="000000"/>
                <w:sz w:val="22"/>
              </w:rPr>
              <w:t>5</w:t>
            </w:r>
          </w:p>
        </w:tc>
      </w:tr>
      <w:tr w:rsidR="00411DD7" w:rsidRPr="00642785" w14:paraId="1026D226" w14:textId="77777777">
        <w:trPr>
          <w:jc w:val="center"/>
        </w:trPr>
        <w:tc>
          <w:tcPr>
            <w:tcW w:w="1000" w:type="dxa"/>
            <w:vMerge/>
            <w:shd w:val="clear" w:color="auto" w:fill="DCDCDC"/>
            <w:vAlign w:val="center"/>
          </w:tcPr>
          <w:p w14:paraId="77919FB6" w14:textId="77777777" w:rsidR="00411DD7" w:rsidRPr="00642785" w:rsidRDefault="00411DD7">
            <w:pPr>
              <w:spacing w:after="3"/>
              <w:jc w:val="center"/>
            </w:pPr>
          </w:p>
        </w:tc>
        <w:tc>
          <w:tcPr>
            <w:tcW w:w="800" w:type="dxa"/>
            <w:vAlign w:val="center"/>
          </w:tcPr>
          <w:p w14:paraId="28A8F9F6" w14:textId="77777777" w:rsidR="00411DD7" w:rsidRPr="00642785" w:rsidRDefault="00411DD7">
            <w:pPr>
              <w:spacing w:after="3"/>
            </w:pPr>
            <w:r w:rsidRPr="00642785">
              <w:rPr>
                <w:rFonts w:ascii="宋体" w:hAnsi="宋体" w:hint="eastAsia"/>
                <w:bCs/>
                <w:color w:val="000000"/>
                <w:sz w:val="22"/>
              </w:rPr>
              <w:t>6.2.12</w:t>
            </w:r>
          </w:p>
        </w:tc>
        <w:tc>
          <w:tcPr>
            <w:tcW w:w="5000" w:type="dxa"/>
            <w:vAlign w:val="center"/>
          </w:tcPr>
          <w:p w14:paraId="758A1B1F" w14:textId="77777777" w:rsidR="00411DD7" w:rsidRPr="00642785" w:rsidRDefault="00411DD7">
            <w:pPr>
              <w:spacing w:after="3"/>
            </w:pPr>
            <w:r w:rsidRPr="00642785">
              <w:rPr>
                <w:rFonts w:ascii="宋体" w:hAnsi="宋体" w:hint="eastAsia"/>
                <w:bCs/>
                <w:color w:val="000000"/>
                <w:sz w:val="22"/>
              </w:rPr>
              <w:t>运行效果评估</w:t>
            </w:r>
          </w:p>
        </w:tc>
        <w:tc>
          <w:tcPr>
            <w:tcW w:w="800" w:type="dxa"/>
            <w:vAlign w:val="center"/>
          </w:tcPr>
          <w:p w14:paraId="4E3F5C69" w14:textId="77777777" w:rsidR="00411DD7" w:rsidRPr="00642785" w:rsidRDefault="00411DD7">
            <w:pPr>
              <w:spacing w:after="3"/>
              <w:jc w:val="center"/>
            </w:pPr>
            <w:r w:rsidRPr="00642785">
              <w:rPr>
                <w:rFonts w:ascii="宋体" w:hAnsi="宋体" w:hint="eastAsia"/>
                <w:bCs/>
                <w:color w:val="000000"/>
                <w:sz w:val="22"/>
              </w:rPr>
              <w:t>12</w:t>
            </w:r>
          </w:p>
        </w:tc>
        <w:tc>
          <w:tcPr>
            <w:tcW w:w="800" w:type="dxa"/>
            <w:vAlign w:val="center"/>
          </w:tcPr>
          <w:p w14:paraId="6FC91490" w14:textId="77777777" w:rsidR="00411DD7" w:rsidRPr="00642785" w:rsidRDefault="00411DD7">
            <w:pPr>
              <w:spacing w:after="3"/>
              <w:jc w:val="center"/>
            </w:pPr>
            <w:r w:rsidRPr="00642785">
              <w:rPr>
                <w:rFonts w:ascii="宋体" w:hAnsi="宋体" w:hint="eastAsia"/>
                <w:bCs/>
                <w:color w:val="000000"/>
                <w:sz w:val="22"/>
              </w:rPr>
              <w:t>12</w:t>
            </w:r>
          </w:p>
        </w:tc>
      </w:tr>
      <w:tr w:rsidR="00411DD7" w:rsidRPr="00642785" w14:paraId="2F0625E6" w14:textId="77777777">
        <w:trPr>
          <w:jc w:val="center"/>
        </w:trPr>
        <w:tc>
          <w:tcPr>
            <w:tcW w:w="1000" w:type="dxa"/>
            <w:vMerge/>
            <w:shd w:val="clear" w:color="auto" w:fill="DCDCDC"/>
            <w:vAlign w:val="center"/>
          </w:tcPr>
          <w:p w14:paraId="3C58BCC5" w14:textId="77777777" w:rsidR="00411DD7" w:rsidRPr="00642785" w:rsidRDefault="00411DD7">
            <w:pPr>
              <w:spacing w:after="3"/>
              <w:jc w:val="center"/>
            </w:pPr>
          </w:p>
        </w:tc>
        <w:tc>
          <w:tcPr>
            <w:tcW w:w="800" w:type="dxa"/>
            <w:vAlign w:val="center"/>
          </w:tcPr>
          <w:p w14:paraId="334E978D" w14:textId="77777777" w:rsidR="00411DD7" w:rsidRPr="00642785" w:rsidRDefault="00411DD7">
            <w:pPr>
              <w:spacing w:after="3"/>
            </w:pPr>
            <w:r w:rsidRPr="00642785">
              <w:rPr>
                <w:rFonts w:ascii="宋体" w:hAnsi="宋体" w:hint="eastAsia"/>
                <w:bCs/>
                <w:color w:val="000000"/>
                <w:sz w:val="22"/>
              </w:rPr>
              <w:t>6.2.13</w:t>
            </w:r>
          </w:p>
        </w:tc>
        <w:tc>
          <w:tcPr>
            <w:tcW w:w="5000" w:type="dxa"/>
            <w:vAlign w:val="center"/>
          </w:tcPr>
          <w:p w14:paraId="6918C8B9" w14:textId="77777777" w:rsidR="00411DD7" w:rsidRPr="00642785" w:rsidRDefault="00411DD7">
            <w:pPr>
              <w:spacing w:after="3"/>
            </w:pPr>
            <w:r w:rsidRPr="00642785">
              <w:rPr>
                <w:rFonts w:ascii="宋体" w:hAnsi="宋体" w:hint="eastAsia"/>
                <w:bCs/>
                <w:color w:val="000000"/>
                <w:sz w:val="22"/>
              </w:rPr>
              <w:t>绿色建筑宣传</w:t>
            </w:r>
          </w:p>
        </w:tc>
        <w:tc>
          <w:tcPr>
            <w:tcW w:w="800" w:type="dxa"/>
            <w:vAlign w:val="center"/>
          </w:tcPr>
          <w:p w14:paraId="76D94C80" w14:textId="77777777" w:rsidR="00411DD7" w:rsidRPr="00642785" w:rsidRDefault="00411DD7">
            <w:pPr>
              <w:spacing w:after="3"/>
              <w:jc w:val="center"/>
            </w:pPr>
            <w:r w:rsidRPr="00642785">
              <w:rPr>
                <w:rFonts w:ascii="宋体" w:hAnsi="宋体" w:hint="eastAsia"/>
                <w:bCs/>
                <w:color w:val="000000"/>
                <w:sz w:val="22"/>
              </w:rPr>
              <w:t>8</w:t>
            </w:r>
          </w:p>
        </w:tc>
        <w:tc>
          <w:tcPr>
            <w:tcW w:w="800" w:type="dxa"/>
            <w:vAlign w:val="center"/>
          </w:tcPr>
          <w:p w14:paraId="0958CEE7" w14:textId="77777777" w:rsidR="00411DD7" w:rsidRPr="00642785" w:rsidRDefault="00411DD7">
            <w:pPr>
              <w:spacing w:after="3"/>
              <w:jc w:val="center"/>
            </w:pPr>
            <w:r w:rsidRPr="00642785">
              <w:rPr>
                <w:rFonts w:ascii="宋体" w:hAnsi="宋体" w:hint="eastAsia"/>
                <w:bCs/>
                <w:color w:val="000000"/>
                <w:sz w:val="22"/>
              </w:rPr>
              <w:t>8</w:t>
            </w:r>
          </w:p>
        </w:tc>
      </w:tr>
      <w:tr w:rsidR="00411DD7" w:rsidRPr="00642785" w14:paraId="10C347C7" w14:textId="77777777" w:rsidTr="003649D4">
        <w:trPr>
          <w:jc w:val="center"/>
        </w:trPr>
        <w:tc>
          <w:tcPr>
            <w:tcW w:w="1000" w:type="dxa"/>
            <w:gridSpan w:val="3"/>
            <w:shd w:val="clear" w:color="auto" w:fill="DCDCDC"/>
            <w:vAlign w:val="center"/>
          </w:tcPr>
          <w:p w14:paraId="19E8A1F4" w14:textId="77777777" w:rsidR="00411DD7" w:rsidRPr="00642785" w:rsidRDefault="00411DD7">
            <w:pPr>
              <w:spacing w:after="3"/>
              <w:jc w:val="center"/>
            </w:pPr>
            <w:r w:rsidRPr="00642785">
              <w:rPr>
                <w:rFonts w:ascii="宋体" w:hAnsi="宋体" w:hint="eastAsia"/>
                <w:b/>
                <w:bCs/>
                <w:color w:val="000000"/>
                <w:sz w:val="20"/>
                <w:szCs w:val="20"/>
              </w:rPr>
              <w:t>合计</w:t>
            </w:r>
          </w:p>
        </w:tc>
        <w:tc>
          <w:tcPr>
            <w:tcW w:w="800" w:type="dxa"/>
            <w:vAlign w:val="center"/>
          </w:tcPr>
          <w:p w14:paraId="0C99C65D" w14:textId="77777777" w:rsidR="00411DD7" w:rsidRPr="00642785" w:rsidRDefault="00411DD7">
            <w:pPr>
              <w:spacing w:after="3"/>
              <w:jc w:val="center"/>
            </w:pPr>
            <w:r w:rsidRPr="00642785">
              <w:rPr>
                <w:rFonts w:ascii="宋体" w:hAnsi="宋体" w:hint="eastAsia"/>
                <w:bCs/>
                <w:color w:val="000000"/>
                <w:sz w:val="22"/>
              </w:rPr>
              <w:t>100.0</w:t>
            </w:r>
          </w:p>
        </w:tc>
        <w:tc>
          <w:tcPr>
            <w:tcW w:w="800" w:type="dxa"/>
            <w:vAlign w:val="center"/>
          </w:tcPr>
          <w:p w14:paraId="025BA486" w14:textId="77777777" w:rsidR="00411DD7" w:rsidRPr="00642785" w:rsidRDefault="00411DD7">
            <w:pPr>
              <w:spacing w:after="3"/>
              <w:jc w:val="center"/>
            </w:pPr>
            <w:r w:rsidRPr="00642785">
              <w:rPr>
                <w:rFonts w:ascii="宋体" w:hAnsi="宋体" w:hint="eastAsia"/>
                <w:bCs/>
                <w:color w:val="000000"/>
                <w:sz w:val="22"/>
              </w:rPr>
              <w:t>100.0</w:t>
            </w:r>
          </w:p>
        </w:tc>
      </w:tr>
    </w:tbl>
    <w:p w14:paraId="2EA55F62" w14:textId="77777777" w:rsidR="00411DD7" w:rsidRDefault="00411DD7"/>
    <w:p w14:paraId="19490506" w14:textId="77777777" w:rsidR="00411DD7" w:rsidRDefault="00411DD7">
      <w:pPr>
        <w:widowControl/>
        <w:jc w:val="left"/>
        <w:rPr>
          <w:rFonts w:ascii="Times New Roman" w:hAnsi="Times New Roman"/>
          <w:b/>
          <w:bCs/>
          <w:sz w:val="24"/>
          <w:szCs w:val="40"/>
        </w:rPr>
      </w:pPr>
      <w:r>
        <w:rPr>
          <w:sz w:val="24"/>
          <w:szCs w:val="40"/>
        </w:rPr>
        <w:br w:type="page"/>
      </w:r>
    </w:p>
    <w:p w14:paraId="21528987" w14:textId="77777777" w:rsidR="00411DD7" w:rsidRPr="00642785" w:rsidRDefault="00411DD7" w:rsidP="003649D4">
      <w:pPr>
        <w:pStyle w:val="4"/>
        <w:rPr>
          <w:sz w:val="24"/>
          <w:szCs w:val="40"/>
        </w:rPr>
      </w:pPr>
      <w:r w:rsidRPr="00642785">
        <w:rPr>
          <w:rFonts w:hint="eastAsia"/>
          <w:sz w:val="24"/>
          <w:szCs w:val="40"/>
        </w:rPr>
        <w:t xml:space="preserve">6.1.1 </w:t>
      </w:r>
      <w:r w:rsidRPr="00642785">
        <w:rPr>
          <w:rFonts w:hint="eastAsia"/>
          <w:sz w:val="24"/>
          <w:szCs w:val="40"/>
        </w:rPr>
        <w:t>建筑、室外场地、公共绿地、城市道路相互之间应设置连贯的无障碍步行系统。</w:t>
      </w:r>
    </w:p>
    <w:p w14:paraId="7672CB6B"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2CF2BDBC"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7765A47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16475C1" w14:textId="77777777" w:rsidR="00411DD7" w:rsidRDefault="00411DD7" w:rsidP="003649D4">
      <w:r w:rsidRPr="000236D0">
        <w:rPr>
          <w:rFonts w:hint="eastAsia"/>
        </w:rPr>
        <w:t>建筑、室外场地、公共绿地、城市道路相互之间</w:t>
      </w:r>
      <w:r w:rsidRPr="006512FE">
        <w:rPr>
          <w:rFonts w:hint="eastAsia"/>
        </w:rPr>
        <w:t>是否采用无障碍设计：</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560629E1" w14:textId="77777777" w:rsidR="00411DD7" w:rsidRPr="006512FE" w:rsidRDefault="00411DD7" w:rsidP="003649D4">
      <w:r>
        <w:rPr>
          <w:rFonts w:hint="eastAsia"/>
        </w:rPr>
        <w:t>无障碍步行系统是否联通、连续：</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4581827E" w14:textId="77777777" w:rsidR="00411DD7" w:rsidRPr="00547320" w:rsidRDefault="00411DD7" w:rsidP="003649D4">
      <w:pPr>
        <w:rPr>
          <w:rFonts w:ascii="Times New Roman" w:hAnsi="Times New Roman"/>
          <w:szCs w:val="21"/>
        </w:rPr>
      </w:pPr>
      <w:r>
        <w:rPr>
          <w:rFonts w:hint="eastAsia"/>
        </w:rPr>
        <w:t>请简要</w:t>
      </w:r>
      <w:r w:rsidRPr="006512FE">
        <w:rPr>
          <w:rFonts w:hint="eastAsia"/>
        </w:rPr>
        <w:t>说明场地内</w:t>
      </w:r>
      <w:r>
        <w:rPr>
          <w:rFonts w:hint="eastAsia"/>
        </w:rPr>
        <w:t>各步道</w:t>
      </w:r>
      <w:r w:rsidRPr="006512FE">
        <w:rPr>
          <w:rFonts w:hint="eastAsia"/>
        </w:rPr>
        <w:t>及场地内外联系的无障碍设计情况</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D66FA24" w14:textId="77777777" w:rsidTr="003649D4">
        <w:trPr>
          <w:trHeight w:val="2634"/>
          <w:jc w:val="center"/>
        </w:trPr>
        <w:tc>
          <w:tcPr>
            <w:tcW w:w="9356" w:type="dxa"/>
          </w:tcPr>
          <w:p w14:paraId="1477E8E1"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场地内人行通道及场地内外联系通道均设无障碍坡道，便于通行。</w:t>
            </w:r>
          </w:p>
          <w:p w14:paraId="572DAFB1"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1.</w:t>
            </w:r>
            <w:r w:rsidRPr="00642785">
              <w:rPr>
                <w:rFonts w:ascii="Times New Roman" w:hAnsi="Times New Roman" w:hint="eastAsia"/>
                <w:kern w:val="0"/>
                <w:sz w:val="20"/>
                <w:szCs w:val="21"/>
              </w:rPr>
              <w:t>本项目建筑出入口设置有无障碍坡道；</w:t>
            </w:r>
          </w:p>
          <w:p w14:paraId="0EB9FCBC"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2.</w:t>
            </w:r>
            <w:r w:rsidRPr="00642785">
              <w:rPr>
                <w:rFonts w:ascii="Times New Roman" w:hAnsi="Times New Roman" w:hint="eastAsia"/>
                <w:kern w:val="0"/>
                <w:sz w:val="20"/>
                <w:szCs w:val="21"/>
              </w:rPr>
              <w:t>场地人行道与市政道路连接处设有无障碍坡道。</w:t>
            </w:r>
          </w:p>
          <w:p w14:paraId="10216D33"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3.</w:t>
            </w:r>
            <w:r w:rsidRPr="00642785">
              <w:rPr>
                <w:rFonts w:ascii="Times New Roman" w:hAnsi="Times New Roman" w:hint="eastAsia"/>
                <w:kern w:val="0"/>
                <w:sz w:val="20"/>
                <w:szCs w:val="21"/>
              </w:rPr>
              <w:t>场地地势平坦满足无障碍要求。</w:t>
            </w:r>
          </w:p>
        </w:tc>
      </w:tr>
    </w:tbl>
    <w:p w14:paraId="22973542"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DE2FA53"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27A9F15C" w14:textId="77777777" w:rsidR="00411DD7" w:rsidRPr="00066E71" w:rsidRDefault="00411DD7" w:rsidP="003649D4">
      <w:r w:rsidRPr="00066E71">
        <w:rPr>
          <w:rFonts w:hint="eastAsia"/>
        </w:rPr>
        <w:t>1</w:t>
      </w:r>
      <w:r>
        <w:rPr>
          <w:rFonts w:hint="eastAsia"/>
        </w:rPr>
        <w:t>）</w:t>
      </w:r>
      <w:r w:rsidRPr="00066E71">
        <w:rPr>
          <w:rFonts w:hint="eastAsia"/>
        </w:rPr>
        <w:t>建筑</w:t>
      </w:r>
      <w:r>
        <w:rPr>
          <w:rFonts w:hint="eastAsia"/>
        </w:rPr>
        <w:t>竣工图及</w:t>
      </w:r>
      <w:r w:rsidRPr="00066E71">
        <w:rPr>
          <w:rFonts w:hint="eastAsia"/>
        </w:rPr>
        <w:t>设计说明</w:t>
      </w:r>
      <w:r>
        <w:rPr>
          <w:rFonts w:hint="eastAsia"/>
        </w:rPr>
        <w:t>，</w:t>
      </w:r>
      <w:r w:rsidRPr="00066E71">
        <w:rPr>
          <w:rFonts w:hint="eastAsia"/>
        </w:rPr>
        <w:t>应</w:t>
      </w:r>
      <w:r>
        <w:rPr>
          <w:rFonts w:hint="eastAsia"/>
        </w:rPr>
        <w:t>说明室外场地的无障碍设计内容</w:t>
      </w:r>
      <w:r w:rsidRPr="00066E71">
        <w:rPr>
          <w:rFonts w:hint="eastAsia"/>
        </w:rPr>
        <w:t>；</w:t>
      </w:r>
    </w:p>
    <w:p w14:paraId="3D9D1A88" w14:textId="77777777" w:rsidR="00411DD7" w:rsidRPr="00066E71" w:rsidRDefault="00411DD7" w:rsidP="003649D4">
      <w:r w:rsidRPr="00066E71">
        <w:rPr>
          <w:rFonts w:hint="eastAsia"/>
        </w:rPr>
        <w:t>2</w:t>
      </w:r>
      <w:r>
        <w:rPr>
          <w:rFonts w:hint="eastAsia"/>
        </w:rPr>
        <w:t>）建筑总平面竣工图和场地竖向设计竣工图，</w:t>
      </w:r>
      <w:r w:rsidRPr="00066E71">
        <w:rPr>
          <w:rFonts w:hint="eastAsia"/>
        </w:rPr>
        <w:t>应</w:t>
      </w:r>
      <w:r>
        <w:rPr>
          <w:rFonts w:hint="eastAsia"/>
        </w:rPr>
        <w:t>体现建筑主要出入口、人行通道、室外活动场地等主要部位的无障碍内容</w:t>
      </w:r>
      <w:r w:rsidRPr="00066E71">
        <w:rPr>
          <w:rFonts w:hint="eastAsia"/>
        </w:rPr>
        <w:t>；</w:t>
      </w:r>
    </w:p>
    <w:p w14:paraId="4F0FB184" w14:textId="77777777" w:rsidR="00411DD7" w:rsidRDefault="00411DD7" w:rsidP="003649D4">
      <w:r w:rsidRPr="00066E71">
        <w:rPr>
          <w:rFonts w:hint="eastAsia"/>
        </w:rPr>
        <w:t>3</w:t>
      </w:r>
      <w:r>
        <w:rPr>
          <w:rFonts w:hint="eastAsia"/>
        </w:rPr>
        <w:t>）</w:t>
      </w:r>
      <w:r w:rsidRPr="0019331E">
        <w:rPr>
          <w:rFonts w:hint="eastAsia"/>
        </w:rPr>
        <w:t>室外景观园林平面竣工图，</w:t>
      </w:r>
      <w:r>
        <w:rPr>
          <w:rFonts w:hint="eastAsia"/>
        </w:rPr>
        <w:t>应包括</w:t>
      </w:r>
      <w:r w:rsidRPr="0019331E">
        <w:rPr>
          <w:rFonts w:hint="eastAsia"/>
        </w:rPr>
        <w:t>场地人行通道、室外绿化小径和活动场地的无障碍设计；</w:t>
      </w:r>
    </w:p>
    <w:p w14:paraId="2819F430" w14:textId="77777777" w:rsidR="00411DD7" w:rsidRPr="00066E71" w:rsidRDefault="00411DD7" w:rsidP="003649D4">
      <w:r>
        <w:rPr>
          <w:rFonts w:hint="eastAsia"/>
        </w:rPr>
        <w:t>4</w:t>
      </w:r>
      <w:r>
        <w:rPr>
          <w:rFonts w:hint="eastAsia"/>
        </w:rPr>
        <w:t>）</w:t>
      </w:r>
      <w:r w:rsidRPr="0019331E">
        <w:rPr>
          <w:rFonts w:hint="eastAsia"/>
        </w:rPr>
        <w:t>无障碍设计重点部位的实景照片。</w:t>
      </w:r>
    </w:p>
    <w:p w14:paraId="06B9AA1C" w14:textId="77777777" w:rsidR="00411DD7" w:rsidRPr="00A239FB" w:rsidRDefault="00411DD7" w:rsidP="003649D4"/>
    <w:p w14:paraId="1BBFB164"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70B081FE" w14:textId="77777777" w:rsidTr="003649D4">
        <w:trPr>
          <w:trHeight w:val="2634"/>
          <w:jc w:val="center"/>
        </w:trPr>
        <w:tc>
          <w:tcPr>
            <w:tcW w:w="9356" w:type="dxa"/>
          </w:tcPr>
          <w:p w14:paraId="24050C2B" w14:textId="77777777" w:rsidR="00411DD7" w:rsidRPr="00642785" w:rsidRDefault="00411DD7" w:rsidP="003649D4">
            <w:pPr>
              <w:rPr>
                <w:rFonts w:ascii="Times New Roman" w:hAnsi="Times New Roman"/>
                <w:kern w:val="0"/>
                <w:sz w:val="20"/>
                <w:szCs w:val="21"/>
              </w:rPr>
            </w:pPr>
          </w:p>
        </w:tc>
      </w:tr>
    </w:tbl>
    <w:p w14:paraId="3E77EC34" w14:textId="77777777" w:rsidR="00411DD7" w:rsidRDefault="00411DD7"/>
    <w:p w14:paraId="19AD5558" w14:textId="77777777" w:rsidR="00411DD7" w:rsidRDefault="00411DD7">
      <w:pPr>
        <w:widowControl/>
        <w:jc w:val="left"/>
        <w:rPr>
          <w:rFonts w:ascii="Times New Roman" w:hAnsi="Times New Roman"/>
          <w:b/>
          <w:bCs/>
          <w:sz w:val="24"/>
          <w:szCs w:val="40"/>
        </w:rPr>
      </w:pPr>
      <w:r>
        <w:rPr>
          <w:sz w:val="24"/>
          <w:szCs w:val="40"/>
        </w:rPr>
        <w:br w:type="page"/>
      </w:r>
    </w:p>
    <w:p w14:paraId="29AFCB44" w14:textId="77777777" w:rsidR="00411DD7" w:rsidRPr="00642785" w:rsidRDefault="00411DD7" w:rsidP="003649D4">
      <w:pPr>
        <w:pStyle w:val="4"/>
        <w:rPr>
          <w:sz w:val="24"/>
          <w:szCs w:val="40"/>
        </w:rPr>
      </w:pPr>
      <w:r w:rsidRPr="00642785">
        <w:rPr>
          <w:rFonts w:hint="eastAsia"/>
          <w:sz w:val="24"/>
          <w:szCs w:val="40"/>
        </w:rPr>
        <w:t xml:space="preserve">6.1.2 </w:t>
      </w:r>
      <w:r w:rsidRPr="00642785">
        <w:rPr>
          <w:rFonts w:hint="eastAsia"/>
          <w:sz w:val="24"/>
          <w:szCs w:val="40"/>
        </w:rPr>
        <w:t>场地人行出入口</w:t>
      </w:r>
      <w:r w:rsidRPr="00642785">
        <w:rPr>
          <w:rFonts w:hint="eastAsia"/>
          <w:sz w:val="24"/>
          <w:szCs w:val="40"/>
        </w:rPr>
        <w:t>500m</w:t>
      </w:r>
      <w:r w:rsidRPr="00642785">
        <w:rPr>
          <w:rFonts w:hint="eastAsia"/>
          <w:sz w:val="24"/>
          <w:szCs w:val="40"/>
        </w:rPr>
        <w:t>内应设有公共交通站点或配备联系公共交通站点的专用接驳车。</w:t>
      </w:r>
    </w:p>
    <w:p w14:paraId="5815AF51"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52F3986E"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662BA44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34A1C59" w14:textId="77777777" w:rsidR="00411DD7" w:rsidRPr="00721F5E" w:rsidRDefault="00411DD7" w:rsidP="003649D4">
      <w:pPr>
        <w:rPr>
          <w:rFonts w:ascii="Times New Roman" w:hAnsi="Times New Roman"/>
        </w:rPr>
      </w:pPr>
      <w:r w:rsidRPr="00721F5E">
        <w:rPr>
          <w:rFonts w:ascii="Times New Roman" w:hAnsi="Times New Roman"/>
        </w:rPr>
        <w:t>场地人行出入口</w:t>
      </w:r>
      <w:r w:rsidRPr="00721F5E">
        <w:rPr>
          <w:rFonts w:ascii="Times New Roman" w:hAnsi="Times New Roman"/>
        </w:rPr>
        <w:t>500m</w:t>
      </w:r>
      <w:r w:rsidRPr="00721F5E">
        <w:rPr>
          <w:rFonts w:ascii="Times New Roman" w:hAnsi="Times New Roman"/>
        </w:rPr>
        <w:t>内设有：</w:t>
      </w:r>
      <w:r w:rsidR="008202A9">
        <w:rPr>
          <w:rStyle w:val="changecolor"/>
          <w:rFonts w:ascii="MS Mincho" w:eastAsia="MS Mincho" w:hAnsi="MS Mincho" w:cs="MS Mincho" w:hint="eastAsia"/>
          <w:sz w:val="28"/>
          <w:szCs w:val="28"/>
        </w:rPr>
        <w:t>☑</w:t>
      </w:r>
      <w:r w:rsidRPr="00721F5E">
        <w:rPr>
          <w:rFonts w:ascii="Times New Roman" w:hAnsi="Times New Roman"/>
        </w:rPr>
        <w:t>公共交通站点</w:t>
      </w:r>
      <w:r w:rsidRPr="00721F5E">
        <w:rPr>
          <w:rFonts w:ascii="Times New Roman" w:hAnsi="Times New Roman"/>
        </w:rPr>
        <w:t xml:space="preserve">  </w:t>
      </w:r>
      <w:r>
        <w:rPr>
          <w:rFonts w:hint="eastAsia"/>
          <w:sz w:val="28"/>
        </w:rPr>
        <w:sym w:font="Wingdings 2" w:char="F0A3"/>
      </w:r>
      <w:r w:rsidRPr="00721F5E">
        <w:rPr>
          <w:rFonts w:ascii="Times New Roman" w:hAnsi="Times New Roman"/>
        </w:rPr>
        <w:t>联系公共交通站点的专用接驳车</w:t>
      </w:r>
      <w:r w:rsidRPr="00721F5E">
        <w:rPr>
          <w:rFonts w:ascii="Times New Roman" w:hAnsi="Times New Roman"/>
        </w:rPr>
        <w:t xml:space="preserve">     </w:t>
      </w:r>
    </w:p>
    <w:p w14:paraId="3D2E5308" w14:textId="77777777" w:rsidR="00411DD7" w:rsidRPr="00721F5E" w:rsidRDefault="00411DD7" w:rsidP="003649D4">
      <w:pPr>
        <w:rPr>
          <w:rFonts w:ascii="Times New Roman" w:hAnsi="Times New Roman"/>
        </w:rPr>
      </w:pPr>
      <w:r w:rsidRPr="00721F5E">
        <w:rPr>
          <w:rFonts w:ascii="Times New Roman" w:hAnsi="Times New Roman"/>
        </w:rPr>
        <w:t>请对场地内公共交通站点之间的交通流线或联系公共交通站点的专用接驳车设置情况进行简要说明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2C8CF0C3" w14:textId="77777777" w:rsidTr="003649D4">
        <w:trPr>
          <w:trHeight w:val="2634"/>
          <w:jc w:val="center"/>
        </w:trPr>
        <w:tc>
          <w:tcPr>
            <w:tcW w:w="9356" w:type="dxa"/>
          </w:tcPr>
          <w:p w14:paraId="3534256F" w14:textId="77777777" w:rsidR="00411DD7" w:rsidRPr="00642785" w:rsidRDefault="00B4548D" w:rsidP="003649D4">
            <w:pPr>
              <w:rPr>
                <w:rFonts w:ascii="Times New Roman" w:hAnsi="Times New Roman"/>
                <w:kern w:val="0"/>
                <w:sz w:val="20"/>
                <w:szCs w:val="21"/>
              </w:rPr>
            </w:pPr>
            <w:r w:rsidRPr="00B4548D">
              <w:rPr>
                <w:rFonts w:ascii="Times New Roman" w:hAnsi="Times New Roman"/>
                <w:kern w:val="0"/>
                <w:sz w:val="20"/>
                <w:szCs w:val="21"/>
              </w:rPr>
              <w:t>本项目场地紧邻城市公共交通站点，规划清晰连续的人行交通流线，从场地出入口至公交站点步行路径顺畅、标识明确，路面平整无障碍且配有照明与绿化；未设置专用接驳车，依靠便捷的步行接驳即可满足人员公共交通出行需求，交通组织安全高效。</w:t>
            </w:r>
          </w:p>
        </w:tc>
      </w:tr>
    </w:tbl>
    <w:p w14:paraId="35FD2FB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D1C9F9A"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5E23B727" w14:textId="77777777" w:rsidR="00411DD7" w:rsidRPr="00721F5E" w:rsidRDefault="00411DD7" w:rsidP="003649D4">
      <w:pPr>
        <w:rPr>
          <w:rFonts w:ascii="Times New Roman" w:hAnsi="Times New Roman"/>
        </w:rPr>
      </w:pPr>
      <w:r w:rsidRPr="00721F5E">
        <w:rPr>
          <w:rFonts w:ascii="Times New Roman" w:hAnsi="Times New Roman"/>
        </w:rPr>
        <w:t>1</w:t>
      </w:r>
      <w:r w:rsidRPr="00721F5E">
        <w:rPr>
          <w:rFonts w:ascii="Times New Roman" w:hAnsi="Times New Roman"/>
        </w:rPr>
        <w:t>）项目竣工</w:t>
      </w:r>
      <w:r>
        <w:rPr>
          <w:rFonts w:ascii="Times New Roman" w:hAnsi="Times New Roman" w:hint="eastAsia"/>
        </w:rPr>
        <w:t>总平面图</w:t>
      </w:r>
      <w:r w:rsidRPr="00721F5E">
        <w:rPr>
          <w:rFonts w:ascii="Times New Roman" w:hAnsi="Times New Roman"/>
        </w:rPr>
        <w:t>；</w:t>
      </w:r>
    </w:p>
    <w:p w14:paraId="1B3635B4" w14:textId="77777777" w:rsidR="00411DD7" w:rsidRPr="00721F5E" w:rsidRDefault="00411DD7" w:rsidP="003649D4">
      <w:pPr>
        <w:rPr>
          <w:rFonts w:ascii="Times New Roman" w:hAnsi="Times New Roman"/>
        </w:rPr>
      </w:pPr>
      <w:r w:rsidRPr="00721F5E">
        <w:rPr>
          <w:rFonts w:ascii="Times New Roman" w:hAnsi="Times New Roman"/>
        </w:rPr>
        <w:t>2</w:t>
      </w:r>
      <w:r w:rsidRPr="00721F5E">
        <w:rPr>
          <w:rFonts w:ascii="Times New Roman" w:hAnsi="Times New Roman"/>
        </w:rPr>
        <w:t>）场地周边公共交通设施布局</w:t>
      </w:r>
      <w:r>
        <w:rPr>
          <w:rFonts w:ascii="Times New Roman" w:hAnsi="Times New Roman" w:hint="eastAsia"/>
        </w:rPr>
        <w:t>示意</w:t>
      </w:r>
      <w:r w:rsidRPr="00721F5E">
        <w:rPr>
          <w:rFonts w:ascii="Times New Roman" w:hAnsi="Times New Roman"/>
        </w:rPr>
        <w:t>图，应标出场地到达公交站点的步行线路、</w:t>
      </w:r>
      <w:r>
        <w:rPr>
          <w:rFonts w:ascii="Times New Roman" w:hAnsi="Times New Roman" w:hint="eastAsia"/>
        </w:rPr>
        <w:t>场地出入口达到公交站点的距离</w:t>
      </w:r>
      <w:r w:rsidRPr="00721F5E">
        <w:rPr>
          <w:rFonts w:ascii="Times New Roman" w:hAnsi="Times New Roman"/>
        </w:rPr>
        <w:t>；</w:t>
      </w:r>
    </w:p>
    <w:p w14:paraId="09B6E866" w14:textId="77777777" w:rsidR="00411DD7" w:rsidRDefault="00411DD7" w:rsidP="003649D4">
      <w:pPr>
        <w:rPr>
          <w:rFonts w:ascii="Times New Roman" w:hAnsi="Times New Roman"/>
        </w:rPr>
      </w:pPr>
      <w:r w:rsidRPr="00721F5E">
        <w:rPr>
          <w:rFonts w:ascii="Times New Roman" w:hAnsi="Times New Roman"/>
        </w:rPr>
        <w:t>3</w:t>
      </w:r>
      <w:r w:rsidRPr="00721F5E">
        <w:rPr>
          <w:rFonts w:ascii="Times New Roman" w:hAnsi="Times New Roman"/>
        </w:rPr>
        <w:t>）</w:t>
      </w:r>
      <w:r>
        <w:rPr>
          <w:rFonts w:ascii="Times New Roman" w:hAnsi="Times New Roman" w:hint="eastAsia"/>
        </w:rPr>
        <w:t>专用接驳车服务的实施方案；</w:t>
      </w:r>
    </w:p>
    <w:p w14:paraId="48FE58C3" w14:textId="77777777" w:rsidR="00411DD7" w:rsidRPr="00721F5E" w:rsidRDefault="00411DD7" w:rsidP="003649D4">
      <w:pPr>
        <w:rPr>
          <w:rFonts w:ascii="Times New Roman" w:hAnsi="Times New Roman"/>
        </w:rPr>
      </w:pPr>
      <w:r>
        <w:rPr>
          <w:rFonts w:ascii="Times New Roman" w:hAnsi="Times New Roman" w:hint="eastAsia"/>
        </w:rPr>
        <w:t>4</w:t>
      </w:r>
      <w:r>
        <w:rPr>
          <w:rFonts w:ascii="Times New Roman" w:hAnsi="Times New Roman" w:hint="eastAsia"/>
        </w:rPr>
        <w:t>）公共交通站点或专用接驳车运行的影像资料</w:t>
      </w:r>
      <w:r w:rsidRPr="00721F5E">
        <w:rPr>
          <w:rFonts w:ascii="Times New Roman" w:hAnsi="Times New Roman"/>
        </w:rPr>
        <w:t>。</w:t>
      </w:r>
    </w:p>
    <w:p w14:paraId="60A00429" w14:textId="77777777" w:rsidR="00411DD7" w:rsidRPr="00A239FB" w:rsidRDefault="00411DD7" w:rsidP="003649D4">
      <w:pPr>
        <w:ind w:left="210" w:hangingChars="100" w:hanging="210"/>
      </w:pPr>
    </w:p>
    <w:p w14:paraId="75CC722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18201F83" w14:textId="77777777" w:rsidTr="003649D4">
        <w:trPr>
          <w:trHeight w:val="2634"/>
          <w:jc w:val="center"/>
        </w:trPr>
        <w:tc>
          <w:tcPr>
            <w:tcW w:w="9356" w:type="dxa"/>
          </w:tcPr>
          <w:p w14:paraId="3F436901" w14:textId="77777777" w:rsidR="00411DD7" w:rsidRPr="00642785" w:rsidRDefault="00411DD7" w:rsidP="003649D4">
            <w:pPr>
              <w:rPr>
                <w:rFonts w:ascii="Times New Roman" w:hAnsi="Times New Roman"/>
                <w:kern w:val="0"/>
                <w:sz w:val="20"/>
                <w:szCs w:val="21"/>
              </w:rPr>
            </w:pPr>
          </w:p>
        </w:tc>
      </w:tr>
    </w:tbl>
    <w:p w14:paraId="23659765" w14:textId="77777777" w:rsidR="00411DD7" w:rsidRDefault="00411DD7"/>
    <w:p w14:paraId="0B6DB704" w14:textId="77777777" w:rsidR="00411DD7" w:rsidRDefault="00411DD7">
      <w:pPr>
        <w:widowControl/>
        <w:jc w:val="left"/>
        <w:rPr>
          <w:rFonts w:ascii="Times New Roman" w:hAnsi="Times New Roman"/>
          <w:b/>
          <w:bCs/>
          <w:sz w:val="24"/>
          <w:szCs w:val="40"/>
        </w:rPr>
      </w:pPr>
      <w:r>
        <w:rPr>
          <w:sz w:val="24"/>
          <w:szCs w:val="40"/>
        </w:rPr>
        <w:br w:type="page"/>
      </w:r>
    </w:p>
    <w:p w14:paraId="0B12C636" w14:textId="77777777" w:rsidR="00411DD7" w:rsidRPr="00642785" w:rsidRDefault="00411DD7" w:rsidP="003649D4">
      <w:pPr>
        <w:pStyle w:val="4"/>
        <w:rPr>
          <w:sz w:val="24"/>
          <w:szCs w:val="40"/>
        </w:rPr>
      </w:pPr>
      <w:r w:rsidRPr="00642785">
        <w:rPr>
          <w:rFonts w:hint="eastAsia"/>
          <w:sz w:val="24"/>
          <w:szCs w:val="40"/>
        </w:rPr>
        <w:t xml:space="preserve">6.1.3 </w:t>
      </w:r>
      <w:r w:rsidRPr="00642785">
        <w:rPr>
          <w:rFonts w:hint="eastAsia"/>
          <w:sz w:val="24"/>
          <w:szCs w:val="40"/>
        </w:rPr>
        <w:t>停车场应具有电动汽车充电设施或具备充电设施的安装条件，并应合理设置电动汽车和无障碍汽车停车位。</w:t>
      </w:r>
    </w:p>
    <w:p w14:paraId="6A4AAA1B"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4D6CB941"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5F0BDE9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566F083" w14:textId="77777777" w:rsidR="00411DD7" w:rsidRPr="00721F5E" w:rsidRDefault="00411DD7" w:rsidP="003649D4">
      <w:pPr>
        <w:rPr>
          <w:rFonts w:ascii="Times New Roman" w:hAnsi="Times New Roman"/>
        </w:rPr>
      </w:pPr>
      <w:r w:rsidRPr="00721F5E">
        <w:rPr>
          <w:rFonts w:ascii="Times New Roman" w:hAnsi="Times New Roman" w:hint="eastAsia"/>
        </w:rPr>
        <w:t>场地内是否设置电动汽车停车位：</w:t>
      </w:r>
      <w:r w:rsidR="008202A9">
        <w:rPr>
          <w:rStyle w:val="changecolor"/>
          <w:rFonts w:ascii="MS Mincho" w:eastAsia="MS Mincho" w:hAnsi="MS Mincho" w:cs="MS Mincho" w:hint="eastAsia"/>
          <w:sz w:val="28"/>
          <w:szCs w:val="28"/>
        </w:rPr>
        <w:t>☑</w:t>
      </w:r>
      <w:r w:rsidRPr="00721F5E">
        <w:rPr>
          <w:rFonts w:ascii="Times New Roman" w:hAnsi="Times New Roman" w:hint="eastAsia"/>
        </w:rPr>
        <w:t>是</w:t>
      </w:r>
      <w:r w:rsidRPr="00721F5E">
        <w:rPr>
          <w:rFonts w:ascii="Times New Roman" w:hAnsi="Times New Roman" w:hint="eastAsia"/>
        </w:rPr>
        <w:t xml:space="preserve"> </w:t>
      </w:r>
      <w:r>
        <w:rPr>
          <w:rFonts w:hint="eastAsia"/>
          <w:sz w:val="28"/>
        </w:rPr>
        <w:sym w:font="Wingdings 2" w:char="F0A3"/>
      </w:r>
      <w:r w:rsidRPr="00721F5E">
        <w:rPr>
          <w:rFonts w:ascii="Times New Roman" w:hAnsi="Times New Roman" w:hint="eastAsia"/>
        </w:rPr>
        <w:t>否；是否设置无障碍汽车停车位：</w:t>
      </w:r>
      <w:r>
        <w:rPr>
          <w:rFonts w:hint="eastAsia"/>
          <w:sz w:val="28"/>
        </w:rPr>
        <w:sym w:font="Wingdings 2" w:char="F0A3"/>
      </w:r>
      <w:r w:rsidRPr="00721F5E">
        <w:rPr>
          <w:rFonts w:ascii="Times New Roman" w:hAnsi="Times New Roman" w:hint="eastAsia"/>
        </w:rPr>
        <w:t>是</w:t>
      </w:r>
      <w:r w:rsidRPr="00721F5E">
        <w:rPr>
          <w:rFonts w:ascii="Times New Roman" w:hAnsi="Times New Roman" w:hint="eastAsia"/>
        </w:rPr>
        <w:t xml:space="preserve"> </w:t>
      </w:r>
      <w:r>
        <w:rPr>
          <w:rFonts w:hint="eastAsia"/>
          <w:sz w:val="28"/>
        </w:rPr>
        <w:sym w:font="Wingdings 2" w:char="F0A3"/>
      </w:r>
      <w:r>
        <w:rPr>
          <w:rFonts w:ascii="Times New Roman" w:hAnsi="Times New Roman" w:hint="eastAsia"/>
        </w:rPr>
        <w:t>否</w:t>
      </w:r>
    </w:p>
    <w:p w14:paraId="3925D17E" w14:textId="77777777" w:rsidR="00411DD7" w:rsidRPr="00721F5E" w:rsidRDefault="00411DD7" w:rsidP="003649D4">
      <w:pPr>
        <w:rPr>
          <w:rFonts w:ascii="Times New Roman" w:hAnsi="Times New Roman"/>
        </w:rPr>
      </w:pPr>
      <w:r w:rsidRPr="00721F5E">
        <w:rPr>
          <w:rFonts w:ascii="Times New Roman" w:hAnsi="Times New Roman" w:hint="eastAsia"/>
        </w:rPr>
        <w:t>场地内是否设有电动汽车充电设施：</w:t>
      </w:r>
      <w:r w:rsidR="008202A9">
        <w:rPr>
          <w:rStyle w:val="changecolor"/>
          <w:rFonts w:ascii="MS Mincho" w:eastAsia="MS Mincho" w:hAnsi="MS Mincho" w:cs="MS Mincho" w:hint="eastAsia"/>
          <w:sz w:val="28"/>
          <w:szCs w:val="28"/>
        </w:rPr>
        <w:t>☑</w:t>
      </w:r>
      <w:r w:rsidRPr="00721F5E">
        <w:rPr>
          <w:rFonts w:ascii="Times New Roman" w:hAnsi="Times New Roman" w:hint="eastAsia"/>
        </w:rPr>
        <w:t>是</w:t>
      </w:r>
      <w:r w:rsidRPr="00721F5E">
        <w:rPr>
          <w:rFonts w:ascii="Times New Roman" w:hAnsi="Times New Roman" w:hint="eastAsia"/>
        </w:rPr>
        <w:t xml:space="preserve"> </w:t>
      </w:r>
      <w:r>
        <w:rPr>
          <w:rFonts w:hint="eastAsia"/>
          <w:sz w:val="28"/>
        </w:rPr>
        <w:sym w:font="Wingdings 2" w:char="F0A3"/>
      </w:r>
      <w:r w:rsidRPr="00721F5E">
        <w:rPr>
          <w:rFonts w:ascii="Times New Roman" w:hAnsi="Times New Roman" w:hint="eastAsia"/>
        </w:rPr>
        <w:t>否；若否，是否具备充电设施的安装条件：</w:t>
      </w:r>
      <w:r w:rsidR="008202A9">
        <w:rPr>
          <w:rStyle w:val="changecolor"/>
          <w:rFonts w:ascii="MS Mincho" w:eastAsia="MS Mincho" w:hAnsi="MS Mincho" w:cs="MS Mincho" w:hint="eastAsia"/>
          <w:sz w:val="28"/>
          <w:szCs w:val="28"/>
        </w:rPr>
        <w:t>☑</w:t>
      </w:r>
      <w:r w:rsidRPr="00721F5E">
        <w:rPr>
          <w:rFonts w:ascii="Times New Roman" w:hAnsi="Times New Roman" w:hint="eastAsia"/>
        </w:rPr>
        <w:t>是</w:t>
      </w:r>
      <w:r w:rsidRPr="00721F5E">
        <w:rPr>
          <w:rFonts w:ascii="Times New Roman" w:hAnsi="Times New Roman" w:hint="eastAsia"/>
        </w:rPr>
        <w:t xml:space="preserve"> </w:t>
      </w:r>
      <w:r>
        <w:rPr>
          <w:rFonts w:hint="eastAsia"/>
          <w:sz w:val="28"/>
        </w:rPr>
        <w:sym w:font="Wingdings 2" w:char="F0A3"/>
      </w:r>
      <w:r w:rsidRPr="00721F5E">
        <w:rPr>
          <w:rFonts w:ascii="Times New Roman" w:hAnsi="Times New Roman" w:hint="eastAsia"/>
        </w:rPr>
        <w:t>否</w:t>
      </w:r>
    </w:p>
    <w:p w14:paraId="7AE2AAEF" w14:textId="77777777" w:rsidR="00411DD7" w:rsidRPr="00721F5E" w:rsidRDefault="00411DD7" w:rsidP="003649D4">
      <w:pPr>
        <w:rPr>
          <w:rFonts w:ascii="Times New Roman" w:hAnsi="Times New Roman"/>
        </w:rPr>
      </w:pPr>
      <w:r w:rsidRPr="00721F5E">
        <w:rPr>
          <w:rFonts w:ascii="Times New Roman" w:hAnsi="Times New Roman" w:hint="eastAsia"/>
        </w:rPr>
        <w:t>停车场所设置规模</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2268"/>
        <w:gridCol w:w="2146"/>
        <w:gridCol w:w="1976"/>
      </w:tblGrid>
      <w:tr w:rsidR="00411DD7" w:rsidRPr="00642785" w14:paraId="5469C4A7" w14:textId="77777777" w:rsidTr="003649D4">
        <w:trPr>
          <w:jc w:val="center"/>
        </w:trPr>
        <w:tc>
          <w:tcPr>
            <w:tcW w:w="2899" w:type="dxa"/>
            <w:vAlign w:val="center"/>
          </w:tcPr>
          <w:p w14:paraId="64C47CB2" w14:textId="77777777" w:rsidR="00411DD7" w:rsidRPr="00642785" w:rsidRDefault="00411DD7" w:rsidP="003649D4">
            <w:pPr>
              <w:jc w:val="center"/>
            </w:pPr>
            <w:r w:rsidRPr="00642785">
              <w:rPr>
                <w:rFonts w:hint="eastAsia"/>
              </w:rPr>
              <w:t>类别</w:t>
            </w:r>
          </w:p>
        </w:tc>
        <w:tc>
          <w:tcPr>
            <w:tcW w:w="2268" w:type="dxa"/>
            <w:vAlign w:val="center"/>
          </w:tcPr>
          <w:p w14:paraId="60F0ABD4" w14:textId="77777777" w:rsidR="00411DD7" w:rsidRPr="00642785" w:rsidRDefault="00411DD7" w:rsidP="003649D4">
            <w:pPr>
              <w:jc w:val="center"/>
            </w:pPr>
            <w:r w:rsidRPr="00642785">
              <w:rPr>
                <w:rFonts w:hint="eastAsia"/>
              </w:rPr>
              <w:t>当地规范限值（辆）</w:t>
            </w:r>
          </w:p>
        </w:tc>
        <w:tc>
          <w:tcPr>
            <w:tcW w:w="2146" w:type="dxa"/>
            <w:vAlign w:val="center"/>
          </w:tcPr>
          <w:p w14:paraId="0BFCC4D4" w14:textId="77777777" w:rsidR="00411DD7" w:rsidRPr="00642785" w:rsidRDefault="00411DD7" w:rsidP="003649D4">
            <w:pPr>
              <w:jc w:val="center"/>
            </w:pPr>
            <w:r w:rsidRPr="00642785">
              <w:rPr>
                <w:rFonts w:hint="eastAsia"/>
              </w:rPr>
              <w:t>设计值（辆）</w:t>
            </w:r>
          </w:p>
        </w:tc>
        <w:tc>
          <w:tcPr>
            <w:tcW w:w="1976" w:type="dxa"/>
            <w:vAlign w:val="center"/>
          </w:tcPr>
          <w:p w14:paraId="7B17A033" w14:textId="77777777" w:rsidR="00411DD7" w:rsidRPr="00642785" w:rsidRDefault="00411DD7" w:rsidP="003649D4">
            <w:pPr>
              <w:jc w:val="center"/>
            </w:pPr>
            <w:r w:rsidRPr="00642785">
              <w:rPr>
                <w:rFonts w:hint="eastAsia"/>
              </w:rPr>
              <w:t>是否满足</w:t>
            </w:r>
          </w:p>
        </w:tc>
      </w:tr>
      <w:tr w:rsidR="00411DD7" w:rsidRPr="00642785" w14:paraId="0342A9BE" w14:textId="77777777" w:rsidTr="003649D4">
        <w:trPr>
          <w:jc w:val="center"/>
        </w:trPr>
        <w:tc>
          <w:tcPr>
            <w:tcW w:w="2899" w:type="dxa"/>
            <w:vAlign w:val="center"/>
          </w:tcPr>
          <w:p w14:paraId="78AA2BE2" w14:textId="77777777" w:rsidR="00411DD7" w:rsidRPr="00642785" w:rsidRDefault="00411DD7" w:rsidP="003649D4">
            <w:pPr>
              <w:jc w:val="center"/>
            </w:pPr>
            <w:r w:rsidRPr="00642785">
              <w:rPr>
                <w:rFonts w:hint="eastAsia"/>
              </w:rPr>
              <w:t>机动车停车位数量</w:t>
            </w:r>
          </w:p>
        </w:tc>
        <w:tc>
          <w:tcPr>
            <w:tcW w:w="2268" w:type="dxa"/>
            <w:vAlign w:val="center"/>
          </w:tcPr>
          <w:p w14:paraId="3362688D" w14:textId="77777777" w:rsidR="00411DD7" w:rsidRPr="00642785" w:rsidRDefault="00B4548D" w:rsidP="003649D4">
            <w:pPr>
              <w:jc w:val="center"/>
            </w:pPr>
            <w:r>
              <w:rPr>
                <w:rFonts w:hint="eastAsia"/>
              </w:rPr>
              <w:t>100</w:t>
            </w:r>
          </w:p>
        </w:tc>
        <w:tc>
          <w:tcPr>
            <w:tcW w:w="2146" w:type="dxa"/>
            <w:vAlign w:val="center"/>
          </w:tcPr>
          <w:p w14:paraId="6151AEFB" w14:textId="77777777" w:rsidR="00411DD7" w:rsidRPr="00642785" w:rsidRDefault="00B4548D" w:rsidP="003649D4">
            <w:pPr>
              <w:jc w:val="center"/>
            </w:pPr>
            <w:r>
              <w:rPr>
                <w:rFonts w:hint="eastAsia"/>
              </w:rPr>
              <w:t>105</w:t>
            </w:r>
          </w:p>
        </w:tc>
        <w:tc>
          <w:tcPr>
            <w:tcW w:w="1976" w:type="dxa"/>
            <w:vAlign w:val="center"/>
          </w:tcPr>
          <w:p w14:paraId="15B2B126" w14:textId="77777777" w:rsidR="00411DD7" w:rsidRPr="00642785" w:rsidRDefault="00B4548D"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hint="eastAsia"/>
              </w:rPr>
              <w:t>否</w:t>
            </w:r>
          </w:p>
        </w:tc>
      </w:tr>
      <w:tr w:rsidR="00411DD7" w:rsidRPr="00642785" w14:paraId="52E1F2A1" w14:textId="77777777" w:rsidTr="00B4548D">
        <w:trPr>
          <w:trHeight w:val="774"/>
          <w:jc w:val="center"/>
        </w:trPr>
        <w:tc>
          <w:tcPr>
            <w:tcW w:w="2899" w:type="dxa"/>
            <w:vAlign w:val="center"/>
          </w:tcPr>
          <w:p w14:paraId="2F769493" w14:textId="77777777" w:rsidR="00411DD7" w:rsidRPr="00642785" w:rsidRDefault="00411DD7" w:rsidP="003649D4">
            <w:pPr>
              <w:jc w:val="center"/>
            </w:pPr>
            <w:r w:rsidRPr="00642785">
              <w:rPr>
                <w:rFonts w:hint="eastAsia"/>
              </w:rPr>
              <w:t>电动汽车停车位数量</w:t>
            </w:r>
          </w:p>
        </w:tc>
        <w:tc>
          <w:tcPr>
            <w:tcW w:w="2268" w:type="dxa"/>
            <w:vAlign w:val="center"/>
          </w:tcPr>
          <w:p w14:paraId="732E87DE" w14:textId="77777777" w:rsidR="00411DD7" w:rsidRPr="00642785" w:rsidRDefault="00B4548D" w:rsidP="003649D4">
            <w:pPr>
              <w:jc w:val="center"/>
            </w:pPr>
            <w:r>
              <w:rPr>
                <w:rFonts w:hint="eastAsia"/>
              </w:rPr>
              <w:t>20</w:t>
            </w:r>
          </w:p>
        </w:tc>
        <w:tc>
          <w:tcPr>
            <w:tcW w:w="2146" w:type="dxa"/>
            <w:vAlign w:val="center"/>
          </w:tcPr>
          <w:p w14:paraId="5B1F56E5" w14:textId="77777777" w:rsidR="00411DD7" w:rsidRPr="00642785" w:rsidRDefault="00B4548D" w:rsidP="003649D4">
            <w:pPr>
              <w:jc w:val="center"/>
            </w:pPr>
            <w:r>
              <w:rPr>
                <w:rFonts w:hint="eastAsia"/>
              </w:rPr>
              <w:t>22</w:t>
            </w:r>
          </w:p>
        </w:tc>
        <w:tc>
          <w:tcPr>
            <w:tcW w:w="1976" w:type="dxa"/>
          </w:tcPr>
          <w:p w14:paraId="5C5563C9" w14:textId="77777777" w:rsidR="00411DD7" w:rsidRPr="00642785" w:rsidRDefault="00B4548D" w:rsidP="003649D4">
            <w:pPr>
              <w:jc w:val="center"/>
              <w:rPr>
                <w:lang w:val="zh-CN"/>
              </w:rP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hint="eastAsia"/>
              </w:rPr>
              <w:t>否</w:t>
            </w:r>
          </w:p>
        </w:tc>
      </w:tr>
      <w:tr w:rsidR="00411DD7" w:rsidRPr="00642785" w14:paraId="5EFC3F37" w14:textId="77777777" w:rsidTr="003649D4">
        <w:trPr>
          <w:trHeight w:val="531"/>
          <w:jc w:val="center"/>
        </w:trPr>
        <w:tc>
          <w:tcPr>
            <w:tcW w:w="2899" w:type="dxa"/>
            <w:vAlign w:val="center"/>
          </w:tcPr>
          <w:p w14:paraId="4125F7CF" w14:textId="77777777" w:rsidR="00411DD7" w:rsidRPr="00642785" w:rsidRDefault="00411DD7" w:rsidP="003649D4">
            <w:pPr>
              <w:jc w:val="center"/>
            </w:pPr>
            <w:r w:rsidRPr="00642785">
              <w:rPr>
                <w:rFonts w:hint="eastAsia"/>
              </w:rPr>
              <w:t>无障碍汽车停车位数量</w:t>
            </w:r>
          </w:p>
        </w:tc>
        <w:tc>
          <w:tcPr>
            <w:tcW w:w="2268" w:type="dxa"/>
            <w:vAlign w:val="center"/>
          </w:tcPr>
          <w:p w14:paraId="68A09A90" w14:textId="77777777" w:rsidR="00411DD7" w:rsidRPr="00642785" w:rsidRDefault="00B4548D" w:rsidP="003649D4">
            <w:pPr>
              <w:jc w:val="center"/>
            </w:pPr>
            <w:r>
              <w:rPr>
                <w:rFonts w:hint="eastAsia"/>
              </w:rPr>
              <w:t>5</w:t>
            </w:r>
          </w:p>
        </w:tc>
        <w:tc>
          <w:tcPr>
            <w:tcW w:w="2146" w:type="dxa"/>
            <w:vAlign w:val="center"/>
          </w:tcPr>
          <w:p w14:paraId="74566266" w14:textId="77777777" w:rsidR="00411DD7" w:rsidRPr="00642785" w:rsidRDefault="00B4548D" w:rsidP="003649D4">
            <w:pPr>
              <w:jc w:val="center"/>
            </w:pPr>
            <w:r>
              <w:rPr>
                <w:rFonts w:hint="eastAsia"/>
              </w:rPr>
              <w:t>5</w:t>
            </w:r>
          </w:p>
        </w:tc>
        <w:tc>
          <w:tcPr>
            <w:tcW w:w="1976" w:type="dxa"/>
          </w:tcPr>
          <w:p w14:paraId="3109C5F6" w14:textId="77777777" w:rsidR="00411DD7" w:rsidRPr="00642785" w:rsidRDefault="00B4548D" w:rsidP="003649D4">
            <w:pPr>
              <w:jc w:val="center"/>
              <w:rPr>
                <w:color w:val="808080"/>
              </w:rP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Pr="00642785">
              <w:rPr>
                <w:rFonts w:hint="eastAsia"/>
                <w:sz w:val="28"/>
              </w:rPr>
              <w:sym w:font="Wingdings 2" w:char="F0A3"/>
            </w:r>
            <w:r w:rsidR="00411DD7" w:rsidRPr="00642785">
              <w:rPr>
                <w:rFonts w:hint="eastAsia"/>
              </w:rPr>
              <w:t>否</w:t>
            </w:r>
          </w:p>
        </w:tc>
      </w:tr>
    </w:tbl>
    <w:p w14:paraId="0E11FA73" w14:textId="77777777" w:rsidR="00411DD7" w:rsidRPr="00547320" w:rsidRDefault="00411DD7" w:rsidP="003649D4">
      <w:pPr>
        <w:rPr>
          <w:rFonts w:ascii="Times New Roman" w:hAnsi="Times New Roman"/>
          <w:szCs w:val="21"/>
        </w:rPr>
      </w:pPr>
      <w:r>
        <w:rPr>
          <w:rFonts w:hint="eastAsia"/>
        </w:rPr>
        <w:t>请简要</w:t>
      </w:r>
      <w:r w:rsidRPr="00066E71">
        <w:rPr>
          <w:rFonts w:hint="eastAsia"/>
        </w:rPr>
        <w:t>说明机动车停车位设置、停车方式、停车场管理等。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2B13A0B1" w14:textId="77777777" w:rsidTr="003649D4">
        <w:trPr>
          <w:trHeight w:val="2634"/>
          <w:jc w:val="center"/>
        </w:trPr>
        <w:tc>
          <w:tcPr>
            <w:tcW w:w="9356" w:type="dxa"/>
          </w:tcPr>
          <w:p w14:paraId="62C1BC9B"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本项目机动车与非机动车均采用全地下的方式，地面均为绿化用地及公共活动用地，不会挤占地上步行空间活动场所。</w:t>
            </w:r>
          </w:p>
          <w:p w14:paraId="3D6D744E"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 xml:space="preserve"> </w:t>
            </w:r>
            <w:r w:rsidRPr="00642785">
              <w:rPr>
                <w:rFonts w:ascii="Times New Roman" w:hAnsi="Times New Roman" w:hint="eastAsia"/>
                <w:kern w:val="0"/>
                <w:sz w:val="20"/>
                <w:szCs w:val="21"/>
              </w:rPr>
              <w:t>本项目设置有车辆管理系统，采用基于</w:t>
            </w:r>
            <w:r w:rsidRPr="00642785">
              <w:rPr>
                <w:rFonts w:ascii="Times New Roman" w:hAnsi="Times New Roman" w:hint="eastAsia"/>
                <w:kern w:val="0"/>
                <w:sz w:val="20"/>
                <w:szCs w:val="21"/>
              </w:rPr>
              <w:t>TCP/IP</w:t>
            </w:r>
            <w:r w:rsidRPr="00642785">
              <w:rPr>
                <w:rFonts w:ascii="Times New Roman" w:hAnsi="Times New Roman" w:hint="eastAsia"/>
                <w:kern w:val="0"/>
                <w:sz w:val="20"/>
                <w:szCs w:val="21"/>
              </w:rPr>
              <w:t>智能化设备网的</w:t>
            </w:r>
            <w:r w:rsidRPr="00642785">
              <w:rPr>
                <w:rFonts w:ascii="Times New Roman" w:hAnsi="Times New Roman" w:hint="eastAsia"/>
                <w:kern w:val="0"/>
                <w:sz w:val="20"/>
                <w:szCs w:val="21"/>
              </w:rPr>
              <w:t>IP</w:t>
            </w:r>
            <w:r w:rsidRPr="00642785">
              <w:rPr>
                <w:rFonts w:ascii="Times New Roman" w:hAnsi="Times New Roman" w:hint="eastAsia"/>
                <w:kern w:val="0"/>
                <w:sz w:val="20"/>
                <w:szCs w:val="21"/>
              </w:rPr>
              <w:t>数字一卡通系统，每个小区出入口均为一进一出，小区出入岗亭设置管理电脑，入口主机配置临时发卡器，卡片回收由人员手动完成。</w:t>
            </w:r>
          </w:p>
        </w:tc>
      </w:tr>
    </w:tbl>
    <w:p w14:paraId="2B085D4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AF012E2" w14:textId="77777777" w:rsidR="00411DD7" w:rsidRPr="00721F5E" w:rsidRDefault="00411DD7" w:rsidP="003649D4">
      <w:pPr>
        <w:rPr>
          <w:rFonts w:ascii="Times New Roman" w:hAnsi="Times New Roman"/>
        </w:rPr>
      </w:pPr>
      <w:r w:rsidRPr="00721F5E">
        <w:rPr>
          <w:rFonts w:ascii="Times New Roman" w:hAnsi="Times New Roman"/>
        </w:rPr>
        <w:t>提交材料及要求：</w:t>
      </w:r>
    </w:p>
    <w:p w14:paraId="671165FB" w14:textId="77777777" w:rsidR="00411DD7" w:rsidRDefault="00411DD7" w:rsidP="003649D4">
      <w:pPr>
        <w:rPr>
          <w:rFonts w:ascii="Times New Roman" w:hAnsi="Times New Roman"/>
        </w:rPr>
      </w:pPr>
      <w:r w:rsidRPr="00721F5E">
        <w:rPr>
          <w:rFonts w:ascii="Times New Roman" w:hAnsi="Times New Roman" w:hint="eastAsia"/>
        </w:rPr>
        <w:t>1</w:t>
      </w:r>
      <w:r w:rsidRPr="00721F5E">
        <w:rPr>
          <w:rFonts w:ascii="Times New Roman" w:hAnsi="Times New Roman" w:hint="eastAsia"/>
        </w:rPr>
        <w:t>）建筑</w:t>
      </w:r>
      <w:r>
        <w:rPr>
          <w:rFonts w:ascii="Times New Roman" w:hAnsi="Times New Roman" w:hint="eastAsia"/>
        </w:rPr>
        <w:t>专业竣工图纸及设计说明，应包括电动汽车停车位和无障碍停车位的设计内容</w:t>
      </w:r>
      <w:r w:rsidRPr="00721F5E">
        <w:rPr>
          <w:rFonts w:ascii="Times New Roman" w:hAnsi="Times New Roman" w:hint="eastAsia"/>
        </w:rPr>
        <w:t>；</w:t>
      </w:r>
    </w:p>
    <w:p w14:paraId="21822E05" w14:textId="77777777" w:rsidR="00411DD7" w:rsidRPr="00721F5E" w:rsidRDefault="00411DD7" w:rsidP="003649D4">
      <w:pPr>
        <w:rPr>
          <w:rFonts w:ascii="Times New Roman" w:hAnsi="Times New Roman"/>
        </w:rPr>
      </w:pPr>
      <w:r w:rsidRPr="00721F5E">
        <w:rPr>
          <w:rFonts w:ascii="Times New Roman" w:hAnsi="Times New Roman" w:hint="eastAsia"/>
        </w:rPr>
        <w:t>2</w:t>
      </w:r>
      <w:r w:rsidRPr="00721F5E">
        <w:rPr>
          <w:rFonts w:ascii="Times New Roman" w:hAnsi="Times New Roman" w:hint="eastAsia"/>
        </w:rPr>
        <w:t>）电气专业竣工图及设计说明，应</w:t>
      </w:r>
      <w:r>
        <w:rPr>
          <w:rFonts w:ascii="Times New Roman" w:hAnsi="Times New Roman" w:hint="eastAsia"/>
        </w:rPr>
        <w:t>包括</w:t>
      </w:r>
      <w:r w:rsidRPr="00721F5E">
        <w:rPr>
          <w:rFonts w:ascii="Times New Roman" w:hAnsi="Times New Roman" w:hint="eastAsia"/>
        </w:rPr>
        <w:t>充电设施条件、配电系统要求、布线系统要求、计量要求等。</w:t>
      </w:r>
    </w:p>
    <w:p w14:paraId="1A2C3582" w14:textId="77777777" w:rsidR="00411DD7" w:rsidRPr="00A239FB" w:rsidRDefault="00411DD7" w:rsidP="003649D4"/>
    <w:p w14:paraId="2D0D7ED7"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7FB4B31D" w14:textId="77777777" w:rsidTr="003649D4">
        <w:trPr>
          <w:trHeight w:val="2257"/>
          <w:jc w:val="center"/>
        </w:trPr>
        <w:tc>
          <w:tcPr>
            <w:tcW w:w="9356" w:type="dxa"/>
          </w:tcPr>
          <w:p w14:paraId="79C7C3EF" w14:textId="77777777" w:rsidR="00411DD7" w:rsidRPr="00642785" w:rsidRDefault="00411DD7" w:rsidP="003649D4">
            <w:pPr>
              <w:rPr>
                <w:rFonts w:ascii="Times New Roman" w:hAnsi="Times New Roman"/>
                <w:kern w:val="0"/>
                <w:sz w:val="20"/>
                <w:szCs w:val="21"/>
              </w:rPr>
            </w:pPr>
          </w:p>
        </w:tc>
      </w:tr>
    </w:tbl>
    <w:p w14:paraId="52485326" w14:textId="77777777" w:rsidR="00411DD7" w:rsidRDefault="00411DD7"/>
    <w:p w14:paraId="3BAABD22" w14:textId="77777777" w:rsidR="00411DD7" w:rsidRDefault="00411DD7">
      <w:pPr>
        <w:widowControl/>
        <w:jc w:val="left"/>
        <w:rPr>
          <w:rFonts w:ascii="Times New Roman" w:hAnsi="Times New Roman"/>
          <w:b/>
          <w:bCs/>
          <w:sz w:val="24"/>
          <w:szCs w:val="40"/>
        </w:rPr>
      </w:pPr>
      <w:r>
        <w:rPr>
          <w:sz w:val="24"/>
          <w:szCs w:val="40"/>
        </w:rPr>
        <w:br w:type="page"/>
      </w:r>
    </w:p>
    <w:p w14:paraId="2026A383" w14:textId="77777777" w:rsidR="00411DD7" w:rsidRPr="00642785" w:rsidRDefault="00411DD7" w:rsidP="003649D4">
      <w:pPr>
        <w:pStyle w:val="4"/>
        <w:rPr>
          <w:sz w:val="24"/>
          <w:szCs w:val="40"/>
        </w:rPr>
      </w:pPr>
      <w:r w:rsidRPr="00642785">
        <w:rPr>
          <w:rFonts w:hint="eastAsia"/>
          <w:sz w:val="24"/>
          <w:szCs w:val="40"/>
        </w:rPr>
        <w:t xml:space="preserve">6.1.4 </w:t>
      </w:r>
      <w:r w:rsidRPr="00642785">
        <w:rPr>
          <w:rFonts w:hint="eastAsia"/>
          <w:sz w:val="24"/>
          <w:szCs w:val="40"/>
        </w:rPr>
        <w:t>自行车停车场所应位置合理、方便出入。</w:t>
      </w:r>
    </w:p>
    <w:p w14:paraId="055B8A1F"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23CE7D36"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43A6521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EA71AA9" w14:textId="77777777" w:rsidR="00411DD7" w:rsidRPr="00547320" w:rsidRDefault="00411DD7" w:rsidP="003649D4">
      <w:pPr>
        <w:rPr>
          <w:rFonts w:ascii="Times New Roman" w:hAnsi="Times New Roman"/>
          <w:szCs w:val="21"/>
        </w:rPr>
      </w:pPr>
      <w:r>
        <w:rPr>
          <w:rFonts w:hint="eastAsia"/>
        </w:rPr>
        <w:t>请简要</w:t>
      </w:r>
      <w:r w:rsidRPr="00066E71">
        <w:rPr>
          <w:rFonts w:hint="eastAsia"/>
        </w:rPr>
        <w:t>说明自行车停车</w:t>
      </w:r>
      <w:r>
        <w:rPr>
          <w:rFonts w:hint="eastAsia"/>
        </w:rPr>
        <w:t>场所设计情况</w:t>
      </w:r>
      <w:r w:rsidRPr="00066E71">
        <w:rPr>
          <w:rFonts w:hint="eastAsia"/>
        </w:rPr>
        <w:t>、停车管理等</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44B01E3" w14:textId="77777777" w:rsidTr="003649D4">
        <w:trPr>
          <w:trHeight w:val="2634"/>
          <w:jc w:val="center"/>
        </w:trPr>
        <w:tc>
          <w:tcPr>
            <w:tcW w:w="9356" w:type="dxa"/>
          </w:tcPr>
          <w:p w14:paraId="4BB69FFC"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项目在地上设置了非机动车停车位，满足规范要求。</w:t>
            </w:r>
          </w:p>
          <w:p w14:paraId="3824512D"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出入口设置自行车停车棚。</w:t>
            </w:r>
          </w:p>
        </w:tc>
      </w:tr>
    </w:tbl>
    <w:p w14:paraId="2C9459C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245DC5F"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5D240C9D" w14:textId="77777777" w:rsidR="00411DD7" w:rsidRPr="00721F5E" w:rsidRDefault="00411DD7" w:rsidP="003649D4">
      <w:pPr>
        <w:rPr>
          <w:rFonts w:ascii="Times New Roman" w:hAnsi="Times New Roman"/>
        </w:rPr>
      </w:pPr>
      <w:r w:rsidRPr="00721F5E">
        <w:rPr>
          <w:rFonts w:ascii="Times New Roman" w:hAnsi="Times New Roman" w:hint="eastAsia"/>
        </w:rPr>
        <w:t>1</w:t>
      </w:r>
      <w:r w:rsidRPr="00721F5E">
        <w:rPr>
          <w:rFonts w:ascii="Times New Roman" w:hAnsi="Times New Roman" w:hint="eastAsia"/>
        </w:rPr>
        <w:t>）</w:t>
      </w:r>
      <w:r>
        <w:rPr>
          <w:rFonts w:ascii="Times New Roman" w:hAnsi="Times New Roman" w:hint="eastAsia"/>
        </w:rPr>
        <w:t>项目竣工</w:t>
      </w:r>
      <w:r w:rsidRPr="00721F5E">
        <w:rPr>
          <w:rFonts w:ascii="Times New Roman" w:hAnsi="Times New Roman" w:hint="eastAsia"/>
        </w:rPr>
        <w:t>总平面图，应包括自行车</w:t>
      </w:r>
      <w:r>
        <w:rPr>
          <w:rFonts w:ascii="Times New Roman" w:hAnsi="Times New Roman" w:hint="eastAsia"/>
        </w:rPr>
        <w:t>库</w:t>
      </w:r>
      <w:r>
        <w:rPr>
          <w:rFonts w:ascii="Times New Roman" w:hAnsi="Times New Roman" w:hint="eastAsia"/>
        </w:rPr>
        <w:t>/</w:t>
      </w:r>
      <w:r>
        <w:rPr>
          <w:rFonts w:ascii="Times New Roman" w:hAnsi="Times New Roman" w:hint="eastAsia"/>
        </w:rPr>
        <w:t>棚位置</w:t>
      </w:r>
      <w:r w:rsidRPr="00721F5E">
        <w:rPr>
          <w:rFonts w:ascii="Times New Roman" w:hAnsi="Times New Roman" w:hint="eastAsia"/>
        </w:rPr>
        <w:t>、</w:t>
      </w:r>
      <w:r>
        <w:rPr>
          <w:rFonts w:ascii="Times New Roman" w:hAnsi="Times New Roman" w:hint="eastAsia"/>
        </w:rPr>
        <w:t>地面停车场位置</w:t>
      </w:r>
      <w:r w:rsidRPr="00721F5E">
        <w:rPr>
          <w:rFonts w:ascii="Times New Roman" w:hAnsi="Times New Roman" w:hint="eastAsia"/>
        </w:rPr>
        <w:t>；</w:t>
      </w:r>
      <w:r w:rsidRPr="00721F5E">
        <w:rPr>
          <w:rFonts w:ascii="Times New Roman" w:hAnsi="Times New Roman"/>
        </w:rPr>
        <w:t xml:space="preserve"> </w:t>
      </w:r>
    </w:p>
    <w:p w14:paraId="4B04D6A6" w14:textId="77777777" w:rsidR="00411DD7" w:rsidRPr="00721F5E" w:rsidRDefault="00411DD7" w:rsidP="003649D4">
      <w:pPr>
        <w:rPr>
          <w:rFonts w:ascii="Times New Roman" w:hAnsi="Times New Roman"/>
        </w:rPr>
      </w:pPr>
      <w:r w:rsidRPr="00721F5E">
        <w:rPr>
          <w:rFonts w:ascii="Times New Roman" w:hAnsi="Times New Roman" w:hint="eastAsia"/>
        </w:rPr>
        <w:t>2</w:t>
      </w:r>
      <w:r w:rsidRPr="00721F5E">
        <w:rPr>
          <w:rFonts w:ascii="Times New Roman" w:hAnsi="Times New Roman" w:hint="eastAsia"/>
        </w:rPr>
        <w:t>）自行车库</w:t>
      </w:r>
      <w:r w:rsidRPr="00721F5E">
        <w:rPr>
          <w:rFonts w:ascii="Times New Roman" w:hAnsi="Times New Roman" w:hint="eastAsia"/>
        </w:rPr>
        <w:t>/</w:t>
      </w:r>
      <w:r w:rsidRPr="00721F5E">
        <w:rPr>
          <w:rFonts w:ascii="Times New Roman" w:hAnsi="Times New Roman" w:hint="eastAsia"/>
        </w:rPr>
        <w:t>棚及附属设施竣工图，应</w:t>
      </w:r>
      <w:r>
        <w:rPr>
          <w:rFonts w:ascii="Times New Roman" w:hAnsi="Times New Roman" w:hint="eastAsia"/>
        </w:rPr>
        <w:t>包括</w:t>
      </w:r>
      <w:r w:rsidRPr="00721F5E">
        <w:rPr>
          <w:rFonts w:ascii="Times New Roman" w:hAnsi="Times New Roman" w:hint="eastAsia"/>
        </w:rPr>
        <w:t>自行车停车设施</w:t>
      </w:r>
      <w:r>
        <w:rPr>
          <w:rFonts w:ascii="Times New Roman" w:hAnsi="Times New Roman" w:hint="eastAsia"/>
        </w:rPr>
        <w:t>详图</w:t>
      </w:r>
      <w:r w:rsidRPr="00721F5E">
        <w:rPr>
          <w:rFonts w:ascii="Times New Roman" w:hAnsi="Times New Roman" w:hint="eastAsia"/>
        </w:rPr>
        <w:t>、管理办法；</w:t>
      </w:r>
    </w:p>
    <w:p w14:paraId="13AB8290" w14:textId="77777777" w:rsidR="00411DD7" w:rsidRPr="00721F5E" w:rsidRDefault="00411DD7" w:rsidP="003649D4">
      <w:pPr>
        <w:rPr>
          <w:rFonts w:ascii="Times New Roman" w:hAnsi="Times New Roman"/>
        </w:rPr>
      </w:pPr>
      <w:r w:rsidRPr="00721F5E">
        <w:rPr>
          <w:rFonts w:ascii="Times New Roman" w:hAnsi="Times New Roman" w:hint="eastAsia"/>
        </w:rPr>
        <w:t>3</w:t>
      </w:r>
      <w:r w:rsidRPr="00721F5E">
        <w:rPr>
          <w:rFonts w:ascii="Times New Roman" w:hAnsi="Times New Roman" w:hint="eastAsia"/>
        </w:rPr>
        <w:t>）</w:t>
      </w:r>
      <w:r>
        <w:rPr>
          <w:rFonts w:ascii="Times New Roman" w:hAnsi="Times New Roman" w:hint="eastAsia"/>
        </w:rPr>
        <w:t>自行车停车场所的现场影像资料</w:t>
      </w:r>
      <w:r w:rsidRPr="00721F5E">
        <w:rPr>
          <w:rFonts w:ascii="Times New Roman" w:hAnsi="Times New Roman" w:hint="eastAsia"/>
        </w:rPr>
        <w:t>；</w:t>
      </w:r>
    </w:p>
    <w:p w14:paraId="35BC8323" w14:textId="77777777" w:rsidR="00411DD7" w:rsidRPr="00721F5E" w:rsidRDefault="00411DD7" w:rsidP="003649D4">
      <w:pPr>
        <w:rPr>
          <w:rFonts w:ascii="Times New Roman" w:hAnsi="Times New Roman"/>
        </w:rPr>
      </w:pPr>
      <w:r w:rsidRPr="00721F5E">
        <w:rPr>
          <w:rFonts w:ascii="Times New Roman" w:hAnsi="Times New Roman" w:hint="eastAsia"/>
        </w:rPr>
        <w:t>4</w:t>
      </w:r>
      <w:r w:rsidRPr="00721F5E">
        <w:rPr>
          <w:rFonts w:ascii="Times New Roman" w:hAnsi="Times New Roman" w:hint="eastAsia"/>
        </w:rPr>
        <w:t>）</w:t>
      </w:r>
      <w:r w:rsidRPr="00D928BB">
        <w:rPr>
          <w:rFonts w:ascii="Times New Roman" w:hAnsi="Times New Roman" w:hint="eastAsia"/>
        </w:rPr>
        <w:t>所在地不适宜使用自行车的说明</w:t>
      </w:r>
      <w:r w:rsidRPr="00721F5E">
        <w:rPr>
          <w:rFonts w:ascii="Times New Roman" w:hAnsi="Times New Roman" w:hint="eastAsia"/>
        </w:rPr>
        <w:t>。</w:t>
      </w:r>
    </w:p>
    <w:p w14:paraId="1BFFB1BB" w14:textId="77777777" w:rsidR="00411DD7" w:rsidRPr="00A239FB" w:rsidRDefault="00411DD7" w:rsidP="003649D4">
      <w:pPr>
        <w:rPr>
          <w:rFonts w:ascii="Times New Roman" w:hAnsi="Times New Roman"/>
          <w:szCs w:val="21"/>
        </w:rPr>
      </w:pPr>
    </w:p>
    <w:p w14:paraId="3B52088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5D01AF41" w14:textId="77777777" w:rsidTr="003649D4">
        <w:trPr>
          <w:trHeight w:val="2634"/>
          <w:jc w:val="center"/>
        </w:trPr>
        <w:tc>
          <w:tcPr>
            <w:tcW w:w="9356" w:type="dxa"/>
          </w:tcPr>
          <w:p w14:paraId="551D3832" w14:textId="77777777" w:rsidR="00411DD7" w:rsidRPr="00642785" w:rsidRDefault="00411DD7" w:rsidP="003649D4">
            <w:pPr>
              <w:rPr>
                <w:rFonts w:ascii="Times New Roman" w:hAnsi="Times New Roman"/>
                <w:kern w:val="0"/>
                <w:sz w:val="20"/>
                <w:szCs w:val="21"/>
              </w:rPr>
            </w:pPr>
          </w:p>
        </w:tc>
      </w:tr>
    </w:tbl>
    <w:p w14:paraId="24AD2955" w14:textId="77777777" w:rsidR="00411DD7" w:rsidRDefault="00411DD7"/>
    <w:p w14:paraId="221757C1" w14:textId="77777777" w:rsidR="00411DD7" w:rsidRDefault="00411DD7">
      <w:pPr>
        <w:widowControl/>
        <w:jc w:val="left"/>
        <w:rPr>
          <w:rFonts w:ascii="Times New Roman" w:hAnsi="Times New Roman"/>
          <w:b/>
          <w:bCs/>
          <w:sz w:val="24"/>
          <w:szCs w:val="40"/>
        </w:rPr>
      </w:pPr>
      <w:r>
        <w:rPr>
          <w:sz w:val="24"/>
          <w:szCs w:val="40"/>
        </w:rPr>
        <w:br w:type="page"/>
      </w:r>
    </w:p>
    <w:p w14:paraId="748E5197" w14:textId="77777777" w:rsidR="00411DD7" w:rsidRPr="00642785" w:rsidRDefault="00411DD7" w:rsidP="003649D4">
      <w:pPr>
        <w:pStyle w:val="4"/>
        <w:rPr>
          <w:sz w:val="24"/>
          <w:szCs w:val="40"/>
        </w:rPr>
      </w:pPr>
      <w:r w:rsidRPr="00642785">
        <w:rPr>
          <w:rFonts w:hint="eastAsia"/>
          <w:sz w:val="24"/>
          <w:szCs w:val="40"/>
        </w:rPr>
        <w:t xml:space="preserve">6.1.5 </w:t>
      </w:r>
      <w:r w:rsidRPr="00642785">
        <w:rPr>
          <w:rFonts w:hint="eastAsia"/>
          <w:sz w:val="24"/>
          <w:szCs w:val="40"/>
        </w:rPr>
        <w:t>建筑设备管理系统应具有自动监控管理功能。</w:t>
      </w:r>
    </w:p>
    <w:p w14:paraId="12DCFCD4"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42DC04F1"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0DB666AC" w14:textId="77777777" w:rsidR="00411DD7" w:rsidRPr="00510D86" w:rsidRDefault="00411DD7" w:rsidP="003649D4">
      <w:pPr>
        <w:rPr>
          <w:rFonts w:ascii="Times New Roman" w:hAnsi="Times New Roman"/>
          <w:szCs w:val="21"/>
        </w:rPr>
      </w:pPr>
    </w:p>
    <w:p w14:paraId="298D952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79FA347" w14:textId="77777777" w:rsidR="00411DD7" w:rsidRPr="000E13CA" w:rsidRDefault="00411DD7" w:rsidP="003649D4">
      <w:r>
        <w:rPr>
          <w:rFonts w:hint="eastAsia"/>
        </w:rPr>
        <w:t>建筑设备系统是否实现自动监控：</w:t>
      </w:r>
      <w:r w:rsidR="00B4548D">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0247B7C8" w14:textId="77777777" w:rsidR="00411DD7" w:rsidRPr="00547320" w:rsidRDefault="00411DD7" w:rsidP="003649D4">
      <w:pPr>
        <w:rPr>
          <w:rFonts w:ascii="Times New Roman" w:hAnsi="Times New Roman"/>
          <w:szCs w:val="21"/>
        </w:rPr>
      </w:pPr>
      <w:r w:rsidRPr="00721F5E">
        <w:rPr>
          <w:rFonts w:ascii="Times New Roman" w:hAnsi="Times New Roman" w:hint="eastAsia"/>
        </w:rPr>
        <w:t>请简要说明自动监控系统设置情况和管理功能。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ABD9248" w14:textId="77777777" w:rsidTr="003649D4">
        <w:trPr>
          <w:trHeight w:val="2634"/>
          <w:jc w:val="center"/>
        </w:trPr>
        <w:tc>
          <w:tcPr>
            <w:tcW w:w="9356" w:type="dxa"/>
          </w:tcPr>
          <w:p w14:paraId="14623718" w14:textId="77777777" w:rsidR="00B4548D" w:rsidRPr="00B4548D" w:rsidRDefault="00B4548D" w:rsidP="00B4548D">
            <w:pPr>
              <w:rPr>
                <w:rFonts w:ascii="Times New Roman" w:hAnsi="Times New Roman"/>
                <w:kern w:val="0"/>
                <w:sz w:val="20"/>
                <w:szCs w:val="21"/>
              </w:rPr>
            </w:pPr>
            <w:r w:rsidRPr="00B4548D">
              <w:rPr>
                <w:rFonts w:ascii="Times New Roman" w:hAnsi="Times New Roman"/>
                <w:kern w:val="0"/>
                <w:sz w:val="20"/>
                <w:szCs w:val="21"/>
              </w:rPr>
              <w:t>本图书馆在出入口、阅览区、书库、走廊、楼梯间、设备机房及室外场地等关键区域均布置高清监控摄像头，实现全域无死角覆盖，配套设置监控机房与存储设备，系统稳定可靠。</w:t>
            </w:r>
          </w:p>
          <w:p w14:paraId="16E8597B" w14:textId="77777777" w:rsidR="00411DD7" w:rsidRPr="00642785" w:rsidRDefault="00B4548D" w:rsidP="00B4548D">
            <w:pPr>
              <w:rPr>
                <w:rFonts w:ascii="Times New Roman" w:hAnsi="Times New Roman"/>
                <w:kern w:val="0"/>
                <w:sz w:val="20"/>
                <w:szCs w:val="21"/>
              </w:rPr>
            </w:pPr>
            <w:r w:rsidRPr="00B4548D">
              <w:rPr>
                <w:rFonts w:ascii="Times New Roman" w:hAnsi="Times New Roman"/>
                <w:kern w:val="0"/>
                <w:sz w:val="20"/>
                <w:szCs w:val="21"/>
              </w:rPr>
              <w:t>该自动监控系统具备实时画面查看、全天候录像存储、异常行为报警、远程访问管理等功能，可对人员流动、消防安防、设备运行进行集中监测与智能管理，有效提升场馆安全管控与运维效率，保障公共秩序与馆藏安全。</w:t>
            </w:r>
          </w:p>
        </w:tc>
      </w:tr>
    </w:tbl>
    <w:p w14:paraId="05A1C2C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9B91D7D"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3DAD00CE" w14:textId="77777777" w:rsidR="00411DD7" w:rsidRDefault="00411DD7" w:rsidP="003649D4">
      <w:pPr>
        <w:rPr>
          <w:rFonts w:ascii="Times New Roman" w:hAnsi="Times New Roman"/>
        </w:rPr>
      </w:pPr>
      <w:r w:rsidRPr="00721F5E">
        <w:rPr>
          <w:rFonts w:ascii="Times New Roman" w:hAnsi="Times New Roman" w:hint="eastAsia"/>
        </w:rPr>
        <w:t>1</w:t>
      </w:r>
      <w:r w:rsidRPr="00721F5E">
        <w:rPr>
          <w:rFonts w:ascii="Times New Roman" w:hAnsi="Times New Roman" w:hint="eastAsia"/>
        </w:rPr>
        <w:t>）</w:t>
      </w:r>
      <w:r>
        <w:rPr>
          <w:rFonts w:ascii="Times New Roman" w:hAnsi="Times New Roman" w:hint="eastAsia"/>
        </w:rPr>
        <w:t>电气专业竣工图纸及设计说明，应包括建设设备自控系统的设计说明、系统图、监控点数点位表、平面图及原理图；</w:t>
      </w:r>
    </w:p>
    <w:p w14:paraId="3104A1C0" w14:textId="77777777" w:rsidR="00411DD7" w:rsidRDefault="00411DD7" w:rsidP="003649D4">
      <w:pPr>
        <w:rPr>
          <w:rFonts w:ascii="Times New Roman" w:hAnsi="Times New Roman"/>
        </w:rPr>
      </w:pPr>
      <w:r>
        <w:rPr>
          <w:rFonts w:ascii="Times New Roman" w:hAnsi="Times New Roman" w:hint="eastAsia"/>
        </w:rPr>
        <w:t>2</w:t>
      </w:r>
      <w:r>
        <w:rPr>
          <w:rFonts w:ascii="Times New Roman" w:hAnsi="Times New Roman" w:hint="eastAsia"/>
        </w:rPr>
        <w:t>）建筑设备自控系统相关设备的使用说明书；</w:t>
      </w:r>
    </w:p>
    <w:p w14:paraId="19BDFE19" w14:textId="77777777" w:rsidR="00411DD7" w:rsidRDefault="00411DD7" w:rsidP="003649D4">
      <w:pPr>
        <w:rPr>
          <w:rFonts w:ascii="Times New Roman" w:hAnsi="Times New Roman"/>
        </w:rPr>
      </w:pPr>
      <w:r>
        <w:rPr>
          <w:rFonts w:ascii="Times New Roman" w:hAnsi="Times New Roman" w:hint="eastAsia"/>
        </w:rPr>
        <w:t>3</w:t>
      </w:r>
      <w:r>
        <w:rPr>
          <w:rFonts w:ascii="Times New Roman" w:hAnsi="Times New Roman" w:hint="eastAsia"/>
        </w:rPr>
        <w:t>）建筑设备自控系统的运行记录及运行分析报告</w:t>
      </w:r>
      <w:r w:rsidRPr="00721F5E">
        <w:rPr>
          <w:rFonts w:ascii="Times New Roman" w:hAnsi="Times New Roman" w:hint="eastAsia"/>
        </w:rPr>
        <w:t>。</w:t>
      </w:r>
    </w:p>
    <w:p w14:paraId="28C9B32A" w14:textId="77777777" w:rsidR="00411DD7" w:rsidRPr="00A239FB" w:rsidRDefault="00411DD7" w:rsidP="003649D4">
      <w:pPr>
        <w:rPr>
          <w:rFonts w:ascii="Times New Roman" w:hAnsi="Times New Roman"/>
        </w:rPr>
      </w:pPr>
    </w:p>
    <w:p w14:paraId="5CEB20EE"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1EB3FFCC" w14:textId="77777777" w:rsidTr="003649D4">
        <w:trPr>
          <w:trHeight w:val="2634"/>
          <w:jc w:val="center"/>
        </w:trPr>
        <w:tc>
          <w:tcPr>
            <w:tcW w:w="9356" w:type="dxa"/>
          </w:tcPr>
          <w:p w14:paraId="435B4006" w14:textId="77777777" w:rsidR="00411DD7" w:rsidRPr="00642785" w:rsidRDefault="00411DD7" w:rsidP="003649D4">
            <w:pPr>
              <w:rPr>
                <w:rFonts w:ascii="Times New Roman" w:hAnsi="Times New Roman"/>
                <w:kern w:val="0"/>
                <w:sz w:val="20"/>
                <w:szCs w:val="21"/>
              </w:rPr>
            </w:pPr>
          </w:p>
        </w:tc>
      </w:tr>
    </w:tbl>
    <w:p w14:paraId="7A68F1DF" w14:textId="77777777" w:rsidR="00411DD7" w:rsidRDefault="00411DD7"/>
    <w:p w14:paraId="27140421" w14:textId="77777777" w:rsidR="00411DD7" w:rsidRDefault="00411DD7">
      <w:pPr>
        <w:widowControl/>
        <w:jc w:val="left"/>
        <w:rPr>
          <w:rFonts w:ascii="Times New Roman" w:hAnsi="Times New Roman"/>
          <w:b/>
          <w:bCs/>
          <w:sz w:val="24"/>
          <w:szCs w:val="40"/>
        </w:rPr>
      </w:pPr>
      <w:r>
        <w:rPr>
          <w:sz w:val="24"/>
          <w:szCs w:val="40"/>
        </w:rPr>
        <w:br w:type="page"/>
      </w:r>
    </w:p>
    <w:p w14:paraId="45EF333D" w14:textId="77777777" w:rsidR="00411DD7" w:rsidRPr="00642785" w:rsidRDefault="00411DD7" w:rsidP="003649D4">
      <w:pPr>
        <w:pStyle w:val="4"/>
        <w:rPr>
          <w:sz w:val="24"/>
          <w:szCs w:val="40"/>
        </w:rPr>
      </w:pPr>
      <w:r w:rsidRPr="00642785">
        <w:rPr>
          <w:rFonts w:hint="eastAsia"/>
          <w:sz w:val="24"/>
          <w:szCs w:val="40"/>
        </w:rPr>
        <w:t xml:space="preserve">6.1.6 </w:t>
      </w:r>
      <w:r w:rsidRPr="00642785">
        <w:rPr>
          <w:rFonts w:hint="eastAsia"/>
          <w:sz w:val="24"/>
          <w:szCs w:val="40"/>
        </w:rPr>
        <w:t>建筑应设置信息网络系统。</w:t>
      </w:r>
    </w:p>
    <w:p w14:paraId="048D8F6B"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45C3B0B2"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7F5E78A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64860C8" w14:textId="77777777" w:rsidR="00411DD7" w:rsidRPr="000E13CA" w:rsidRDefault="00411DD7" w:rsidP="003649D4">
      <w:r>
        <w:rPr>
          <w:rFonts w:hint="eastAsia"/>
        </w:rPr>
        <w:t>建筑是否设置业务信息网和智能化设施信息网：</w:t>
      </w:r>
      <w:r w:rsidR="00B4548D">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01B5D411" w14:textId="77777777" w:rsidR="00411DD7" w:rsidRPr="00547320" w:rsidRDefault="00411DD7" w:rsidP="003649D4">
      <w:pPr>
        <w:rPr>
          <w:rFonts w:ascii="Times New Roman" w:hAnsi="Times New Roman"/>
          <w:szCs w:val="21"/>
        </w:rPr>
      </w:pPr>
      <w:r>
        <w:rPr>
          <w:rFonts w:hint="eastAsia"/>
        </w:rPr>
        <w:t>请简要说明信息网络系统的设置情况和管理功能</w:t>
      </w:r>
      <w:r w:rsidRPr="00066E71">
        <w:rPr>
          <w:rFonts w:hint="eastAsia"/>
        </w:rPr>
        <w:t>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4626AF7" w14:textId="77777777" w:rsidTr="003649D4">
        <w:trPr>
          <w:trHeight w:val="2634"/>
          <w:jc w:val="center"/>
        </w:trPr>
        <w:tc>
          <w:tcPr>
            <w:tcW w:w="9356" w:type="dxa"/>
          </w:tcPr>
          <w:p w14:paraId="379549DF" w14:textId="77777777" w:rsidR="00411DD7" w:rsidRDefault="00411DD7" w:rsidP="003649D4">
            <w:pPr>
              <w:rPr>
                <w:rFonts w:ascii="Times New Roman" w:hAnsi="Times New Roman"/>
                <w:kern w:val="0"/>
                <w:sz w:val="20"/>
                <w:szCs w:val="21"/>
              </w:rPr>
            </w:pPr>
          </w:p>
          <w:p w14:paraId="753FC49B" w14:textId="77777777" w:rsidR="00B4548D" w:rsidRDefault="00B4548D" w:rsidP="00B4548D">
            <w:pPr>
              <w:rPr>
                <w:rFonts w:ascii="Times New Roman" w:hAnsi="Times New Roman"/>
                <w:kern w:val="0"/>
                <w:sz w:val="20"/>
                <w:szCs w:val="21"/>
              </w:rPr>
            </w:pPr>
          </w:p>
          <w:p w14:paraId="2A6661ED" w14:textId="77777777" w:rsidR="00B4548D" w:rsidRPr="00B4548D" w:rsidRDefault="00B4548D" w:rsidP="00B4548D">
            <w:pPr>
              <w:tabs>
                <w:tab w:val="left" w:pos="3103"/>
              </w:tabs>
              <w:rPr>
                <w:rFonts w:ascii="Times New Roman" w:hAnsi="Times New Roman"/>
                <w:sz w:val="20"/>
                <w:szCs w:val="21"/>
              </w:rPr>
            </w:pPr>
            <w:r>
              <w:rPr>
                <w:rFonts w:ascii="Times New Roman" w:hAnsi="Times New Roman"/>
                <w:sz w:val="20"/>
                <w:szCs w:val="21"/>
              </w:rPr>
              <w:tab/>
            </w:r>
            <w:r w:rsidRPr="00B4548D">
              <w:rPr>
                <w:rFonts w:ascii="Times New Roman" w:hAnsi="Times New Roman"/>
                <w:sz w:val="20"/>
                <w:szCs w:val="21"/>
              </w:rPr>
              <w:t>本馆信息网络系统按公共文化建筑标准建设，室内阅览区、办公区、二层通高共享空间及公共区域均实现有线网络与无线</w:t>
            </w:r>
            <w:r w:rsidRPr="00B4548D">
              <w:rPr>
                <w:rFonts w:ascii="Times New Roman" w:hAnsi="Times New Roman"/>
                <w:sz w:val="20"/>
                <w:szCs w:val="21"/>
              </w:rPr>
              <w:t>Wi</w:t>
            </w:r>
            <w:r w:rsidRPr="00B4548D">
              <w:rPr>
                <w:rFonts w:ascii="Times New Roman" w:hAnsi="Times New Roman"/>
                <w:sz w:val="20"/>
                <w:szCs w:val="21"/>
              </w:rPr>
              <w:noBreakHyphen/>
              <w:t>Fi</w:t>
            </w:r>
            <w:r w:rsidRPr="00B4548D">
              <w:rPr>
                <w:rFonts w:ascii="Times New Roman" w:hAnsi="Times New Roman"/>
                <w:sz w:val="20"/>
                <w:szCs w:val="21"/>
              </w:rPr>
              <w:t>全覆盖，核心机房配置交换机、防火墙、服务器及不间断电源设备，网络布线规范、带宽满足多人同时使用需求。</w:t>
            </w:r>
          </w:p>
          <w:p w14:paraId="34C77F10" w14:textId="77777777" w:rsidR="00B4548D" w:rsidRPr="00B4548D" w:rsidRDefault="00B4548D" w:rsidP="00B4548D">
            <w:pPr>
              <w:tabs>
                <w:tab w:val="left" w:pos="3103"/>
              </w:tabs>
              <w:rPr>
                <w:rFonts w:ascii="Times New Roman" w:hAnsi="Times New Roman"/>
                <w:sz w:val="20"/>
                <w:szCs w:val="21"/>
              </w:rPr>
            </w:pPr>
            <w:r w:rsidRPr="00B4548D">
              <w:rPr>
                <w:rFonts w:ascii="Times New Roman" w:hAnsi="Times New Roman"/>
                <w:sz w:val="20"/>
                <w:szCs w:val="21"/>
              </w:rPr>
              <w:t>系统具备用户认证、带宽分配、上网行为管理、入侵检测、日志留存与远程运维等管理功能，可保障网络稳定安全运行，支持图书管理、读者查询、办公自动化及公共上网服务，满足图书馆日常运营与读者服务需求。</w:t>
            </w:r>
          </w:p>
        </w:tc>
      </w:tr>
    </w:tbl>
    <w:p w14:paraId="2EAE83F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80A36DB"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3AE7675F" w14:textId="77777777" w:rsidR="00411DD7" w:rsidRDefault="00411DD7" w:rsidP="003649D4">
      <w:pPr>
        <w:rPr>
          <w:rFonts w:ascii="Times New Roman" w:hAnsi="Times New Roman"/>
        </w:rPr>
      </w:pPr>
      <w:r w:rsidRPr="00721F5E">
        <w:rPr>
          <w:rFonts w:ascii="Times New Roman" w:hAnsi="Times New Roman" w:hint="eastAsia"/>
        </w:rPr>
        <w:t>1</w:t>
      </w:r>
      <w:r w:rsidRPr="00721F5E">
        <w:rPr>
          <w:rFonts w:ascii="Times New Roman" w:hAnsi="Times New Roman" w:hint="eastAsia"/>
        </w:rPr>
        <w:t>）</w:t>
      </w:r>
      <w:r>
        <w:rPr>
          <w:rFonts w:ascii="Times New Roman" w:hAnsi="Times New Roman" w:hint="eastAsia"/>
        </w:rPr>
        <w:t>智能化设计竣工图纸及设计说明：应包括信息网络系统设计说明、系统图、机房设计、主要设备及参数；</w:t>
      </w:r>
    </w:p>
    <w:p w14:paraId="5A756C12" w14:textId="77777777" w:rsidR="00411DD7" w:rsidRPr="008F0BF7" w:rsidDel="008F0BF7" w:rsidRDefault="00411DD7" w:rsidP="003649D4">
      <w:pPr>
        <w:rPr>
          <w:rFonts w:ascii="Times New Roman" w:hAnsi="Times New Roman"/>
        </w:rPr>
      </w:pPr>
      <w:r>
        <w:rPr>
          <w:rFonts w:ascii="Times New Roman" w:hAnsi="Times New Roman" w:hint="eastAsia"/>
        </w:rPr>
        <w:t>2</w:t>
      </w:r>
      <w:r>
        <w:rPr>
          <w:rFonts w:ascii="Times New Roman" w:hAnsi="Times New Roman" w:hint="eastAsia"/>
        </w:rPr>
        <w:t>）装修图纸：应包括信息网络系统设计文件。</w:t>
      </w:r>
    </w:p>
    <w:p w14:paraId="65BFD018" w14:textId="77777777" w:rsidR="00411DD7" w:rsidRPr="00A239FB" w:rsidRDefault="00411DD7" w:rsidP="003649D4">
      <w:pPr>
        <w:rPr>
          <w:rFonts w:ascii="Times New Roman" w:hAnsi="Times New Roman"/>
        </w:rPr>
      </w:pPr>
    </w:p>
    <w:p w14:paraId="0A9F1598"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2F1F3262" w14:textId="77777777" w:rsidTr="003649D4">
        <w:trPr>
          <w:trHeight w:val="2634"/>
          <w:jc w:val="center"/>
        </w:trPr>
        <w:tc>
          <w:tcPr>
            <w:tcW w:w="9356" w:type="dxa"/>
          </w:tcPr>
          <w:p w14:paraId="140C18C6" w14:textId="77777777" w:rsidR="00411DD7" w:rsidRPr="00642785" w:rsidRDefault="00411DD7" w:rsidP="003649D4">
            <w:pPr>
              <w:rPr>
                <w:rFonts w:ascii="Times New Roman" w:hAnsi="Times New Roman"/>
                <w:kern w:val="0"/>
                <w:sz w:val="20"/>
                <w:szCs w:val="21"/>
              </w:rPr>
            </w:pPr>
          </w:p>
        </w:tc>
      </w:tr>
    </w:tbl>
    <w:p w14:paraId="5ADC93E5" w14:textId="77777777" w:rsidR="00411DD7" w:rsidRDefault="00411DD7"/>
    <w:p w14:paraId="5B229E2B" w14:textId="77777777" w:rsidR="00411DD7" w:rsidRDefault="00411DD7">
      <w:pPr>
        <w:widowControl/>
        <w:jc w:val="left"/>
        <w:rPr>
          <w:rFonts w:ascii="Times New Roman" w:hAnsi="Times New Roman"/>
          <w:b/>
          <w:bCs/>
          <w:sz w:val="24"/>
          <w:szCs w:val="40"/>
        </w:rPr>
      </w:pPr>
      <w:r>
        <w:rPr>
          <w:sz w:val="24"/>
          <w:szCs w:val="40"/>
        </w:rPr>
        <w:br w:type="page"/>
      </w:r>
    </w:p>
    <w:p w14:paraId="5A1AB9A0" w14:textId="77777777" w:rsidR="00411DD7" w:rsidRDefault="00411DD7">
      <w:pPr>
        <w:pStyle w:val="4"/>
        <w:divId w:val="1906573699"/>
      </w:pPr>
      <w:r>
        <w:t xml:space="preserve">6.2.1 </w:t>
      </w:r>
      <w:r>
        <w:rPr>
          <w:rFonts w:hint="eastAsia"/>
        </w:rPr>
        <w:t>场地与公共公交通站点联系便捷。（</w:t>
      </w:r>
      <w:r>
        <w:t>8</w:t>
      </w:r>
      <w:r>
        <w:rPr>
          <w:rFonts w:hint="eastAsia"/>
        </w:rPr>
        <w:t>分）</w:t>
      </w:r>
    </w:p>
    <w:p w14:paraId="4E501F71" w14:textId="77777777" w:rsidR="00411DD7" w:rsidRDefault="00411DD7">
      <w:pPr>
        <w:pStyle w:val="ad"/>
        <w:spacing w:before="156" w:beforeAutospacing="0" w:after="156" w:afterAutospacing="0"/>
        <w:jc w:val="both"/>
        <w:divId w:val="1906573699"/>
        <w:rPr>
          <w:rFonts w:hint="eastAsia"/>
        </w:rPr>
      </w:pPr>
      <w:r>
        <w:rPr>
          <w:rFonts w:ascii="Times New Roman" w:hAnsi="Times New Roman" w:cs="Times New Roman"/>
          <w:b/>
          <w:bCs/>
          <w:sz w:val="21"/>
          <w:szCs w:val="21"/>
        </w:rPr>
        <w:t xml:space="preserve">1 </w:t>
      </w:r>
      <w:r>
        <w:rPr>
          <w:rFonts w:hint="eastAsia"/>
          <w:b/>
          <w:bCs/>
          <w:sz w:val="21"/>
          <w:szCs w:val="21"/>
        </w:rPr>
        <w:t>得分自评</w:t>
      </w:r>
    </w:p>
    <w:tbl>
      <w:tblPr>
        <w:tblW w:w="9206" w:type="dxa"/>
        <w:jc w:val="center"/>
        <w:tblCellMar>
          <w:left w:w="0" w:type="dxa"/>
          <w:right w:w="0" w:type="dxa"/>
        </w:tblCellMar>
        <w:tblLook w:val="04A0" w:firstRow="1" w:lastRow="0" w:firstColumn="1" w:lastColumn="0" w:noHBand="0" w:noVBand="1"/>
      </w:tblPr>
      <w:tblGrid>
        <w:gridCol w:w="829"/>
        <w:gridCol w:w="5007"/>
        <w:gridCol w:w="1704"/>
        <w:gridCol w:w="1666"/>
      </w:tblGrid>
      <w:tr w:rsidR="00411DD7" w14:paraId="3908777F" w14:textId="77777777">
        <w:trPr>
          <w:divId w:val="1906573699"/>
          <w:trHeight w:val="176"/>
          <w:jc w:val="center"/>
        </w:trPr>
        <w:tc>
          <w:tcPr>
            <w:tcW w:w="6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2D3169A" w14:textId="77777777" w:rsidR="00411DD7" w:rsidRDefault="00411DD7">
            <w:pPr>
              <w:pStyle w:val="ad"/>
              <w:spacing w:before="0" w:beforeAutospacing="0" w:after="0" w:afterAutospacing="0" w:line="176" w:lineRule="atLeast"/>
              <w:jc w:val="center"/>
              <w:rPr>
                <w:rFonts w:hint="eastAsia"/>
              </w:rPr>
            </w:pPr>
            <w:r>
              <w:rPr>
                <w:rFonts w:hint="eastAsia"/>
                <w:sz w:val="21"/>
                <w:szCs w:val="21"/>
              </w:rPr>
              <w:t>序号</w:t>
            </w:r>
          </w:p>
        </w:tc>
        <w:tc>
          <w:tcPr>
            <w:tcW w:w="478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7170902" w14:textId="77777777" w:rsidR="00411DD7" w:rsidRDefault="00411DD7">
            <w:pPr>
              <w:pStyle w:val="ad"/>
              <w:spacing w:before="0" w:beforeAutospacing="0" w:after="0" w:afterAutospacing="0" w:line="176" w:lineRule="atLeast"/>
              <w:jc w:val="center"/>
              <w:rPr>
                <w:rFonts w:hint="eastAsia"/>
              </w:rPr>
            </w:pPr>
            <w:r>
              <w:rPr>
                <w:rFonts w:hint="eastAsia"/>
                <w:sz w:val="21"/>
                <w:szCs w:val="21"/>
              </w:rPr>
              <w:t>评价内容</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9C15D54" w14:textId="77777777" w:rsidR="00411DD7" w:rsidRDefault="00411DD7">
            <w:pPr>
              <w:pStyle w:val="ad"/>
              <w:spacing w:before="0" w:beforeAutospacing="0" w:after="0" w:afterAutospacing="0" w:line="176" w:lineRule="atLeast"/>
              <w:jc w:val="center"/>
              <w:rPr>
                <w:rFonts w:hint="eastAsia"/>
              </w:rPr>
            </w:pPr>
            <w:r>
              <w:rPr>
                <w:rFonts w:hint="eastAsia"/>
                <w:sz w:val="21"/>
                <w:szCs w:val="21"/>
              </w:rPr>
              <w:t>评价分值</w:t>
            </w:r>
          </w:p>
        </w:tc>
        <w:tc>
          <w:tcPr>
            <w:tcW w:w="144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A2643EB" w14:textId="77777777" w:rsidR="00411DD7" w:rsidRDefault="00411DD7">
            <w:pPr>
              <w:pStyle w:val="ad"/>
              <w:spacing w:before="0" w:beforeAutospacing="0" w:after="0" w:afterAutospacing="0" w:line="176" w:lineRule="atLeast"/>
              <w:jc w:val="center"/>
              <w:rPr>
                <w:rFonts w:hint="eastAsia"/>
              </w:rPr>
            </w:pPr>
            <w:r>
              <w:rPr>
                <w:rFonts w:hint="eastAsia"/>
                <w:sz w:val="21"/>
                <w:szCs w:val="21"/>
              </w:rPr>
              <w:t>自评得分</w:t>
            </w:r>
          </w:p>
        </w:tc>
      </w:tr>
      <w:tr w:rsidR="00411DD7" w14:paraId="12DD736A" w14:textId="77777777">
        <w:trPr>
          <w:divId w:val="1906573699"/>
          <w:trHeight w:val="520"/>
          <w:jc w:val="center"/>
        </w:trPr>
        <w:tc>
          <w:tcPr>
            <w:tcW w:w="612" w:type="dxa"/>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4DD16E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w:t>
            </w:r>
          </w:p>
        </w:tc>
        <w:tc>
          <w:tcPr>
            <w:tcW w:w="478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0C49EF9" w14:textId="77777777" w:rsidR="00411DD7" w:rsidRDefault="00411DD7">
            <w:pPr>
              <w:pStyle w:val="ad"/>
              <w:spacing w:before="0" w:beforeAutospacing="0" w:after="0" w:afterAutospacing="0"/>
              <w:jc w:val="both"/>
              <w:rPr>
                <w:rFonts w:hint="eastAsia"/>
              </w:rPr>
            </w:pPr>
            <w:r>
              <w:rPr>
                <w:rFonts w:hint="eastAsia"/>
                <w:sz w:val="21"/>
                <w:szCs w:val="21"/>
              </w:rPr>
              <w:t>场地出入口到达公共交通站点的步行距离不大于</w:t>
            </w:r>
            <w:r>
              <w:rPr>
                <w:rFonts w:ascii="Times New Roman" w:hAnsi="Times New Roman" w:cs="Times New Roman"/>
                <w:sz w:val="21"/>
                <w:szCs w:val="21"/>
              </w:rPr>
              <w:t>500m</w:t>
            </w:r>
            <w:r>
              <w:rPr>
                <w:rFonts w:hint="eastAsia"/>
                <w:sz w:val="21"/>
                <w:szCs w:val="21"/>
              </w:rPr>
              <w:t>，或到达轨道交通站的步行距离不大于</w:t>
            </w:r>
            <w:r>
              <w:rPr>
                <w:rFonts w:ascii="Times New Roman" w:hAnsi="Times New Roman" w:cs="Times New Roman"/>
                <w:sz w:val="21"/>
                <w:szCs w:val="21"/>
              </w:rPr>
              <w:t>800m</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2135E06"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2</w:t>
            </w:r>
          </w:p>
        </w:tc>
        <w:tc>
          <w:tcPr>
            <w:tcW w:w="1447" w:type="dxa"/>
            <w:vMerge w:val="restar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C0ABC1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w:t>
            </w:r>
          </w:p>
        </w:tc>
      </w:tr>
      <w:tr w:rsidR="00411DD7" w14:paraId="252A216F" w14:textId="77777777">
        <w:trPr>
          <w:divId w:val="1906573699"/>
          <w:trHeight w:val="5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A1712D" w14:textId="77777777" w:rsidR="00411DD7" w:rsidRDefault="00411DD7">
            <w:pPr>
              <w:rPr>
                <w:rFonts w:ascii="宋体" w:hAnsi="宋体" w:cs="宋体" w:hint="eastAsia"/>
                <w:sz w:val="24"/>
                <w:szCs w:val="24"/>
              </w:rPr>
            </w:pPr>
          </w:p>
        </w:tc>
        <w:tc>
          <w:tcPr>
            <w:tcW w:w="478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07FAE5D" w14:textId="77777777" w:rsidR="00411DD7" w:rsidRDefault="00411DD7">
            <w:pPr>
              <w:pStyle w:val="ad"/>
              <w:spacing w:before="0" w:beforeAutospacing="0" w:after="0" w:afterAutospacing="0"/>
              <w:jc w:val="both"/>
              <w:rPr>
                <w:rFonts w:hint="eastAsia"/>
              </w:rPr>
            </w:pPr>
            <w:r>
              <w:rPr>
                <w:rFonts w:hint="eastAsia"/>
                <w:sz w:val="21"/>
                <w:szCs w:val="21"/>
              </w:rPr>
              <w:t>场地出入口到达公共交通站点的步行距离不大于</w:t>
            </w:r>
            <w:r>
              <w:rPr>
                <w:rFonts w:ascii="Times New Roman" w:hAnsi="Times New Roman" w:cs="Times New Roman"/>
                <w:sz w:val="21"/>
                <w:szCs w:val="21"/>
              </w:rPr>
              <w:t>300m</w:t>
            </w:r>
            <w:r>
              <w:rPr>
                <w:rFonts w:hint="eastAsia"/>
                <w:sz w:val="21"/>
                <w:szCs w:val="21"/>
              </w:rPr>
              <w:t>，或到达轨道交通站的步行距离不大于</w:t>
            </w:r>
            <w:r>
              <w:rPr>
                <w:rFonts w:ascii="Times New Roman" w:hAnsi="Times New Roman" w:cs="Times New Roman"/>
                <w:sz w:val="21"/>
                <w:szCs w:val="21"/>
              </w:rPr>
              <w:t>500m</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D51143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81EB3C" w14:textId="77777777" w:rsidR="00411DD7" w:rsidRDefault="00411DD7">
            <w:pPr>
              <w:rPr>
                <w:rFonts w:ascii="宋体" w:hAnsi="宋体" w:cs="宋体" w:hint="eastAsia"/>
                <w:sz w:val="24"/>
                <w:szCs w:val="24"/>
              </w:rPr>
            </w:pPr>
          </w:p>
        </w:tc>
      </w:tr>
      <w:tr w:rsidR="00411DD7" w14:paraId="424E4762" w14:textId="77777777">
        <w:trPr>
          <w:divId w:val="1906573699"/>
          <w:trHeight w:val="719"/>
          <w:jc w:val="center"/>
        </w:trPr>
        <w:tc>
          <w:tcPr>
            <w:tcW w:w="6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C51617C"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2</w:t>
            </w:r>
          </w:p>
        </w:tc>
        <w:tc>
          <w:tcPr>
            <w:tcW w:w="478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915BACC" w14:textId="77777777" w:rsidR="00411DD7" w:rsidRDefault="00411DD7">
            <w:pPr>
              <w:pStyle w:val="ad"/>
              <w:spacing w:before="0" w:beforeAutospacing="0" w:after="0" w:afterAutospacing="0"/>
              <w:jc w:val="both"/>
              <w:rPr>
                <w:rFonts w:hint="eastAsia"/>
              </w:rPr>
            </w:pPr>
            <w:r>
              <w:rPr>
                <w:rFonts w:hint="eastAsia"/>
                <w:sz w:val="21"/>
                <w:szCs w:val="21"/>
              </w:rPr>
              <w:t>场地出入口步行距离</w:t>
            </w:r>
            <w:r>
              <w:rPr>
                <w:rFonts w:ascii="Times New Roman" w:hAnsi="Times New Roman" w:cs="Times New Roman"/>
                <w:sz w:val="21"/>
                <w:szCs w:val="21"/>
              </w:rPr>
              <w:t>800m</w:t>
            </w:r>
            <w:r>
              <w:rPr>
                <w:rFonts w:hint="eastAsia"/>
                <w:sz w:val="21"/>
                <w:szCs w:val="21"/>
              </w:rPr>
              <w:t>范围内设有</w:t>
            </w:r>
            <w:r>
              <w:rPr>
                <w:rFonts w:ascii="Times New Roman" w:hAnsi="Times New Roman" w:cs="Times New Roman"/>
                <w:sz w:val="21"/>
                <w:szCs w:val="21"/>
              </w:rPr>
              <w:t>2</w:t>
            </w:r>
            <w:r>
              <w:rPr>
                <w:rFonts w:hint="eastAsia"/>
                <w:sz w:val="21"/>
                <w:szCs w:val="21"/>
              </w:rPr>
              <w:t>条及以上线路的公共交通站点</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1ABFB6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4</w:t>
            </w:r>
          </w:p>
        </w:tc>
        <w:tc>
          <w:tcPr>
            <w:tcW w:w="144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DD8695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4</w:t>
            </w:r>
          </w:p>
        </w:tc>
      </w:tr>
      <w:tr w:rsidR="00411DD7" w14:paraId="5E71BFB9" w14:textId="77777777">
        <w:trPr>
          <w:divId w:val="1906573699"/>
          <w:jc w:val="center"/>
        </w:trPr>
        <w:tc>
          <w:tcPr>
            <w:tcW w:w="5611"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0156274" w14:textId="77777777" w:rsidR="00411DD7" w:rsidRDefault="00411DD7">
            <w:pPr>
              <w:pStyle w:val="ad"/>
              <w:spacing w:before="0" w:beforeAutospacing="0" w:after="0" w:afterAutospacing="0"/>
              <w:jc w:val="center"/>
              <w:rPr>
                <w:rFonts w:hint="eastAsia"/>
              </w:rPr>
            </w:pPr>
            <w:r>
              <w:rPr>
                <w:rFonts w:hint="eastAsia"/>
                <w:sz w:val="21"/>
                <w:szCs w:val="21"/>
              </w:rPr>
              <w:t>合计</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F6ECC8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8</w:t>
            </w:r>
          </w:p>
        </w:tc>
        <w:tc>
          <w:tcPr>
            <w:tcW w:w="144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8A9A02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8</w:t>
            </w:r>
          </w:p>
        </w:tc>
      </w:tr>
      <w:tr w:rsidR="00411DD7" w14:paraId="20D913B0" w14:textId="77777777">
        <w:trPr>
          <w:divId w:val="1906573699"/>
          <w:jc w:val="center"/>
        </w:trPr>
        <w:tc>
          <w:tcPr>
            <w:tcW w:w="828" w:type="dxa"/>
            <w:tcBorders>
              <w:top w:val="nil"/>
              <w:left w:val="nil"/>
              <w:bottom w:val="nil"/>
              <w:right w:val="nil"/>
            </w:tcBorders>
            <w:vAlign w:val="center"/>
            <w:hideMark/>
          </w:tcPr>
          <w:p w14:paraId="4CD507F4" w14:textId="77777777" w:rsidR="00411DD7" w:rsidRDefault="00411DD7">
            <w:pPr>
              <w:rPr>
                <w:rFonts w:ascii="宋体" w:hAnsi="宋体" w:cs="宋体" w:hint="eastAsia"/>
                <w:sz w:val="1"/>
                <w:szCs w:val="24"/>
              </w:rPr>
            </w:pPr>
          </w:p>
        </w:tc>
        <w:tc>
          <w:tcPr>
            <w:tcW w:w="4999" w:type="dxa"/>
            <w:tcBorders>
              <w:top w:val="nil"/>
              <w:left w:val="nil"/>
              <w:bottom w:val="nil"/>
              <w:right w:val="nil"/>
            </w:tcBorders>
            <w:vAlign w:val="center"/>
            <w:hideMark/>
          </w:tcPr>
          <w:p w14:paraId="239EFD20" w14:textId="77777777" w:rsidR="00411DD7" w:rsidRDefault="00411DD7">
            <w:pPr>
              <w:rPr>
                <w:rFonts w:ascii="宋体" w:hAnsi="宋体" w:cs="宋体" w:hint="eastAsia"/>
                <w:sz w:val="1"/>
                <w:szCs w:val="24"/>
              </w:rPr>
            </w:pPr>
          </w:p>
        </w:tc>
        <w:tc>
          <w:tcPr>
            <w:tcW w:w="1701" w:type="dxa"/>
            <w:tcBorders>
              <w:top w:val="nil"/>
              <w:left w:val="nil"/>
              <w:bottom w:val="nil"/>
              <w:right w:val="nil"/>
            </w:tcBorders>
            <w:vAlign w:val="center"/>
            <w:hideMark/>
          </w:tcPr>
          <w:p w14:paraId="2561742B" w14:textId="77777777" w:rsidR="00411DD7" w:rsidRDefault="00411DD7">
            <w:pPr>
              <w:rPr>
                <w:rFonts w:ascii="宋体" w:hAnsi="宋体" w:cs="宋体" w:hint="eastAsia"/>
                <w:sz w:val="1"/>
                <w:szCs w:val="24"/>
              </w:rPr>
            </w:pPr>
          </w:p>
        </w:tc>
        <w:tc>
          <w:tcPr>
            <w:tcW w:w="1663" w:type="dxa"/>
            <w:tcBorders>
              <w:top w:val="nil"/>
              <w:left w:val="nil"/>
              <w:bottom w:val="nil"/>
              <w:right w:val="nil"/>
            </w:tcBorders>
            <w:vAlign w:val="center"/>
            <w:hideMark/>
          </w:tcPr>
          <w:p w14:paraId="26B24A4C" w14:textId="77777777" w:rsidR="00411DD7" w:rsidRDefault="00411DD7">
            <w:pPr>
              <w:rPr>
                <w:rFonts w:ascii="宋体" w:hAnsi="宋体" w:cs="宋体" w:hint="eastAsia"/>
                <w:sz w:val="1"/>
                <w:szCs w:val="24"/>
              </w:rPr>
            </w:pPr>
          </w:p>
        </w:tc>
      </w:tr>
    </w:tbl>
    <w:p w14:paraId="42D504C1" w14:textId="77777777" w:rsidR="00411DD7" w:rsidRDefault="00411DD7">
      <w:pPr>
        <w:pStyle w:val="ad"/>
        <w:spacing w:before="156" w:beforeAutospacing="0" w:after="156" w:afterAutospacing="0"/>
        <w:jc w:val="both"/>
        <w:divId w:val="1906573699"/>
        <w:rPr>
          <w:rFonts w:hint="eastAsia"/>
        </w:rPr>
      </w:pPr>
      <w:r>
        <w:rPr>
          <w:rFonts w:ascii="Times New Roman" w:hAnsi="Times New Roman" w:cs="Times New Roman"/>
          <w:b/>
          <w:bCs/>
          <w:sz w:val="21"/>
          <w:szCs w:val="21"/>
        </w:rPr>
        <w:t xml:space="preserve">2 </w:t>
      </w:r>
      <w:r>
        <w:rPr>
          <w:rFonts w:hint="eastAsia"/>
          <w:b/>
          <w:bCs/>
          <w:sz w:val="21"/>
          <w:szCs w:val="21"/>
        </w:rPr>
        <w:t>评价要点</w:t>
      </w:r>
    </w:p>
    <w:p w14:paraId="01243456" w14:textId="77777777" w:rsidR="00411DD7" w:rsidRDefault="00411DD7">
      <w:pPr>
        <w:pStyle w:val="ad"/>
        <w:spacing w:before="0" w:beforeAutospacing="0" w:after="0" w:afterAutospacing="0"/>
        <w:jc w:val="both"/>
        <w:divId w:val="1906573699"/>
        <w:rPr>
          <w:rFonts w:hint="eastAsia"/>
        </w:rPr>
      </w:pPr>
      <w:r>
        <w:rPr>
          <w:rFonts w:hint="eastAsia"/>
          <w:sz w:val="21"/>
          <w:szCs w:val="21"/>
        </w:rPr>
        <w:t>场地内交通组织是否人车分行：</w:t>
      </w:r>
      <w:r>
        <w:rPr>
          <w:rStyle w:val="changecolor"/>
          <w:rFonts w:ascii="MS Mincho" w:eastAsia="MS Mincho" w:hAnsi="MS Mincho" w:cs="MS Mincho" w:hint="eastAsia"/>
          <w:sz w:val="28"/>
          <w:szCs w:val="28"/>
        </w:rPr>
        <w:t>☑</w:t>
      </w:r>
      <w:r>
        <w:rPr>
          <w:rFonts w:hint="eastAsia"/>
          <w:sz w:val="21"/>
          <w:szCs w:val="21"/>
        </w:rPr>
        <w:t xml:space="preserve">是 </w:t>
      </w:r>
      <w:r>
        <w:rPr>
          <w:rStyle w:val="changecolor"/>
          <w:rFonts w:ascii="MS Mincho" w:eastAsia="MS Mincho" w:hAnsi="MS Mincho" w:cs="MS Mincho" w:hint="eastAsia"/>
          <w:sz w:val="28"/>
          <w:szCs w:val="28"/>
        </w:rPr>
        <w:t>☐</w:t>
      </w:r>
      <w:r>
        <w:rPr>
          <w:rFonts w:hint="eastAsia"/>
          <w:sz w:val="21"/>
          <w:szCs w:val="21"/>
        </w:rPr>
        <w:t>否</w:t>
      </w:r>
    </w:p>
    <w:tbl>
      <w:tblPr>
        <w:tblW w:w="9206" w:type="dxa"/>
        <w:jc w:val="center"/>
        <w:tblCellMar>
          <w:left w:w="0" w:type="dxa"/>
          <w:right w:w="0" w:type="dxa"/>
        </w:tblCellMar>
        <w:tblLook w:val="04A0" w:firstRow="1" w:lastRow="0" w:firstColumn="1" w:lastColumn="0" w:noHBand="0" w:noVBand="1"/>
      </w:tblPr>
      <w:tblGrid>
        <w:gridCol w:w="2319"/>
        <w:gridCol w:w="2426"/>
        <w:gridCol w:w="2704"/>
        <w:gridCol w:w="1757"/>
      </w:tblGrid>
      <w:tr w:rsidR="00411DD7" w14:paraId="106C7B30" w14:textId="77777777">
        <w:trPr>
          <w:divId w:val="1906573699"/>
          <w:trHeight w:val="277"/>
          <w:jc w:val="center"/>
        </w:trPr>
        <w:tc>
          <w:tcPr>
            <w:tcW w:w="20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4F88103" w14:textId="77777777" w:rsidR="00411DD7" w:rsidRDefault="00411DD7">
            <w:pPr>
              <w:pStyle w:val="ad"/>
              <w:spacing w:before="0" w:beforeAutospacing="0" w:after="0" w:afterAutospacing="0"/>
              <w:jc w:val="center"/>
              <w:rPr>
                <w:rFonts w:hint="eastAsia"/>
              </w:rPr>
            </w:pPr>
            <w:r>
              <w:rPr>
                <w:rFonts w:hint="eastAsia"/>
                <w:sz w:val="21"/>
                <w:szCs w:val="21"/>
              </w:rPr>
              <w:t>公交</w:t>
            </w:r>
            <w:r>
              <w:rPr>
                <w:rFonts w:ascii="Times New Roman" w:hAnsi="Times New Roman" w:cs="Times New Roman"/>
                <w:sz w:val="21"/>
                <w:szCs w:val="21"/>
              </w:rPr>
              <w:t>/</w:t>
            </w:r>
            <w:r>
              <w:rPr>
                <w:rFonts w:hint="eastAsia"/>
                <w:sz w:val="21"/>
                <w:szCs w:val="21"/>
              </w:rPr>
              <w:t>轨道交通站名称</w:t>
            </w:r>
          </w:p>
        </w:tc>
        <w:tc>
          <w:tcPr>
            <w:tcW w:w="219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C7A2BA8" w14:textId="77777777" w:rsidR="00411DD7" w:rsidRDefault="00411DD7">
            <w:pPr>
              <w:pStyle w:val="ad"/>
              <w:spacing w:before="0" w:beforeAutospacing="0" w:after="0" w:afterAutospacing="0"/>
              <w:jc w:val="center"/>
              <w:rPr>
                <w:rFonts w:hint="eastAsia"/>
              </w:rPr>
            </w:pPr>
            <w:r>
              <w:rPr>
                <w:rFonts w:hint="eastAsia"/>
                <w:sz w:val="21"/>
                <w:szCs w:val="21"/>
              </w:rPr>
              <w:t>场地出入口步行至公交站的距离（</w:t>
            </w:r>
            <w:r>
              <w:rPr>
                <w:rFonts w:ascii="Times New Roman" w:hAnsi="Times New Roman" w:cs="Times New Roman"/>
                <w:sz w:val="21"/>
                <w:szCs w:val="21"/>
              </w:rPr>
              <w:t>m</w:t>
            </w:r>
            <w:r>
              <w:rPr>
                <w:rFonts w:hint="eastAsia"/>
                <w:sz w:val="21"/>
                <w:szCs w:val="21"/>
              </w:rPr>
              <w:t>）</w:t>
            </w:r>
          </w:p>
        </w:tc>
        <w:tc>
          <w:tcPr>
            <w:tcW w:w="244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5E9899F" w14:textId="77777777" w:rsidR="00411DD7" w:rsidRDefault="00411DD7">
            <w:pPr>
              <w:pStyle w:val="ad"/>
              <w:spacing w:before="0" w:beforeAutospacing="0" w:after="0" w:afterAutospacing="0"/>
              <w:jc w:val="center"/>
              <w:rPr>
                <w:rFonts w:hint="eastAsia"/>
              </w:rPr>
            </w:pPr>
            <w:r>
              <w:rPr>
                <w:rFonts w:hint="eastAsia"/>
                <w:sz w:val="21"/>
                <w:szCs w:val="21"/>
              </w:rPr>
              <w:t>线路名称</w:t>
            </w:r>
          </w:p>
        </w:tc>
        <w:tc>
          <w:tcPr>
            <w:tcW w:w="158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B517E70" w14:textId="77777777" w:rsidR="00411DD7" w:rsidRDefault="00411DD7">
            <w:pPr>
              <w:pStyle w:val="ad"/>
              <w:spacing w:before="0" w:beforeAutospacing="0" w:after="0" w:afterAutospacing="0"/>
              <w:jc w:val="center"/>
              <w:rPr>
                <w:rFonts w:hint="eastAsia"/>
              </w:rPr>
            </w:pPr>
            <w:r>
              <w:rPr>
                <w:rFonts w:hint="eastAsia"/>
                <w:sz w:val="21"/>
                <w:szCs w:val="21"/>
              </w:rPr>
              <w:t>已建</w:t>
            </w:r>
            <w:r>
              <w:rPr>
                <w:rFonts w:ascii="Times New Roman" w:hAnsi="Times New Roman" w:cs="Times New Roman"/>
                <w:sz w:val="21"/>
                <w:szCs w:val="21"/>
              </w:rPr>
              <w:t>/</w:t>
            </w:r>
            <w:r>
              <w:rPr>
                <w:rFonts w:hint="eastAsia"/>
                <w:sz w:val="21"/>
                <w:szCs w:val="21"/>
              </w:rPr>
              <w:t>规划</w:t>
            </w:r>
          </w:p>
        </w:tc>
      </w:tr>
      <w:tr w:rsidR="00411DD7" w14:paraId="6CB4F1B0" w14:textId="77777777">
        <w:trPr>
          <w:divId w:val="1906573699"/>
          <w:trHeight w:val="169"/>
          <w:jc w:val="center"/>
        </w:trPr>
        <w:tc>
          <w:tcPr>
            <w:tcW w:w="20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CBE9484" w14:textId="77777777" w:rsidR="00411DD7" w:rsidRDefault="00411DD7">
            <w:pPr>
              <w:pStyle w:val="ad"/>
              <w:spacing w:before="0" w:beforeAutospacing="0" w:after="0" w:afterAutospacing="0" w:line="169" w:lineRule="atLeast"/>
              <w:jc w:val="center"/>
              <w:rPr>
                <w:rFonts w:hint="eastAsia"/>
                <w:sz w:val="21"/>
                <w:szCs w:val="21"/>
              </w:rPr>
            </w:pPr>
            <w:r>
              <w:rPr>
                <w:rFonts w:ascii="Times New Roman" w:hAnsi="Times New Roman" w:cs="Times New Roman"/>
                <w:sz w:val="21"/>
                <w:szCs w:val="21"/>
              </w:rPr>
              <w:t> </w:t>
            </w:r>
            <w:r w:rsidR="00E648DE" w:rsidRPr="00E648DE">
              <w:rPr>
                <w:rFonts w:ascii="Times New Roman" w:hAnsi="Times New Roman" w:cs="Times New Roman"/>
                <w:sz w:val="21"/>
                <w:szCs w:val="21"/>
              </w:rPr>
              <w:t>市政公交站</w:t>
            </w:r>
            <w:r w:rsidR="00E648DE" w:rsidRPr="00E648DE">
              <w:rPr>
                <w:rFonts w:ascii="Times New Roman" w:hAnsi="Times New Roman" w:cs="Times New Roman"/>
                <w:sz w:val="21"/>
                <w:szCs w:val="21"/>
              </w:rPr>
              <w:t xml:space="preserve"> </w:t>
            </w:r>
            <w:r w:rsidR="00E648DE">
              <w:rPr>
                <w:rFonts w:ascii="Times New Roman" w:hAnsi="Times New Roman" w:cs="Times New Roman" w:hint="eastAsia"/>
                <w:sz w:val="21"/>
                <w:szCs w:val="21"/>
              </w:rPr>
              <w:t>5</w:t>
            </w:r>
            <w:r w:rsidR="00E648DE" w:rsidRPr="00E648DE">
              <w:rPr>
                <w:rFonts w:ascii="Times New Roman" w:hAnsi="Times New Roman" w:cs="Times New Roman"/>
                <w:sz w:val="21"/>
                <w:szCs w:val="21"/>
              </w:rPr>
              <w:t xml:space="preserve">1 </w:t>
            </w:r>
            <w:r w:rsidR="00E648DE" w:rsidRPr="00E648DE">
              <w:rPr>
                <w:rFonts w:ascii="Times New Roman" w:hAnsi="Times New Roman" w:cs="Times New Roman"/>
                <w:sz w:val="21"/>
                <w:szCs w:val="21"/>
              </w:rPr>
              <w:t>号</w:t>
            </w:r>
          </w:p>
        </w:tc>
        <w:tc>
          <w:tcPr>
            <w:tcW w:w="219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65448A6" w14:textId="77777777" w:rsidR="00411DD7" w:rsidRDefault="00411DD7">
            <w:pPr>
              <w:pStyle w:val="ad"/>
              <w:spacing w:before="0" w:beforeAutospacing="0" w:after="0" w:afterAutospacing="0" w:line="169" w:lineRule="atLeast"/>
              <w:jc w:val="center"/>
              <w:rPr>
                <w:rFonts w:hint="eastAsia"/>
                <w:sz w:val="21"/>
                <w:szCs w:val="21"/>
              </w:rPr>
            </w:pPr>
            <w:r>
              <w:rPr>
                <w:rFonts w:ascii="Times New Roman" w:hAnsi="Times New Roman" w:cs="Times New Roman"/>
                <w:sz w:val="21"/>
                <w:szCs w:val="21"/>
              </w:rPr>
              <w:t> </w:t>
            </w:r>
            <w:r w:rsidR="00E648DE" w:rsidRPr="00E648DE">
              <w:rPr>
                <w:rFonts w:ascii="Times New Roman" w:hAnsi="Times New Roman" w:cs="Times New Roman"/>
                <w:sz w:val="21"/>
                <w:szCs w:val="21"/>
              </w:rPr>
              <w:t>120</w:t>
            </w:r>
          </w:p>
        </w:tc>
        <w:tc>
          <w:tcPr>
            <w:tcW w:w="244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73C0BB" w14:textId="77777777" w:rsidR="00411DD7" w:rsidRDefault="00411DD7">
            <w:pPr>
              <w:pStyle w:val="ad"/>
              <w:spacing w:before="0" w:beforeAutospacing="0" w:after="0" w:afterAutospacing="0" w:line="169" w:lineRule="atLeast"/>
              <w:jc w:val="center"/>
              <w:rPr>
                <w:rFonts w:hint="eastAsia"/>
                <w:sz w:val="21"/>
                <w:szCs w:val="21"/>
              </w:rPr>
            </w:pPr>
            <w:r>
              <w:rPr>
                <w:rFonts w:ascii="Times New Roman" w:hAnsi="Times New Roman" w:cs="Times New Roman"/>
                <w:sz w:val="21"/>
                <w:szCs w:val="21"/>
              </w:rPr>
              <w:t> </w:t>
            </w:r>
            <w:r w:rsidR="00E648DE" w:rsidRPr="00E648DE">
              <w:rPr>
                <w:rFonts w:ascii="Times New Roman" w:hAnsi="Times New Roman" w:cs="Times New Roman"/>
                <w:sz w:val="21"/>
                <w:szCs w:val="21"/>
              </w:rPr>
              <w:t xml:space="preserve">90 </w:t>
            </w:r>
            <w:r w:rsidR="00E648DE" w:rsidRPr="00E648DE">
              <w:rPr>
                <w:rFonts w:ascii="Times New Roman" w:hAnsi="Times New Roman" w:cs="Times New Roman"/>
                <w:sz w:val="21"/>
                <w:szCs w:val="21"/>
              </w:rPr>
              <w:t>路、</w:t>
            </w:r>
            <w:r w:rsidR="00E648DE" w:rsidRPr="00E648DE">
              <w:rPr>
                <w:rFonts w:ascii="Times New Roman" w:hAnsi="Times New Roman" w:cs="Times New Roman"/>
                <w:sz w:val="21"/>
                <w:szCs w:val="21"/>
              </w:rPr>
              <w:t xml:space="preserve">91 </w:t>
            </w:r>
            <w:r w:rsidR="00E648DE" w:rsidRPr="00E648DE">
              <w:rPr>
                <w:rFonts w:ascii="Times New Roman" w:hAnsi="Times New Roman" w:cs="Times New Roman"/>
                <w:sz w:val="21"/>
                <w:szCs w:val="21"/>
              </w:rPr>
              <w:t>路</w:t>
            </w:r>
          </w:p>
        </w:tc>
        <w:tc>
          <w:tcPr>
            <w:tcW w:w="158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B570CC" w14:textId="77777777" w:rsidR="00411DD7" w:rsidRDefault="00411DD7">
            <w:pPr>
              <w:pStyle w:val="ad"/>
              <w:spacing w:before="0" w:beforeAutospacing="0" w:after="0" w:afterAutospacing="0" w:line="169" w:lineRule="atLeast"/>
              <w:jc w:val="center"/>
              <w:rPr>
                <w:rFonts w:hint="eastAsia"/>
              </w:rPr>
            </w:pPr>
            <w:r>
              <w:rPr>
                <w:rStyle w:val="changecolor"/>
                <w:rFonts w:ascii="MS Mincho" w:eastAsia="MS Mincho" w:hAnsi="MS Mincho" w:cs="MS Mincho" w:hint="eastAsia"/>
                <w:sz w:val="28"/>
                <w:szCs w:val="28"/>
              </w:rPr>
              <w:t>☑</w:t>
            </w:r>
            <w:r>
              <w:rPr>
                <w:rFonts w:hint="eastAsia"/>
                <w:sz w:val="21"/>
                <w:szCs w:val="21"/>
              </w:rPr>
              <w:t xml:space="preserve">已建 </w:t>
            </w:r>
            <w:r>
              <w:rPr>
                <w:rStyle w:val="changecolor"/>
                <w:rFonts w:ascii="MS Mincho" w:eastAsia="MS Mincho" w:hAnsi="MS Mincho" w:cs="MS Mincho" w:hint="eastAsia"/>
                <w:sz w:val="28"/>
                <w:szCs w:val="28"/>
              </w:rPr>
              <w:t>☐</w:t>
            </w:r>
            <w:r>
              <w:rPr>
                <w:rFonts w:hint="eastAsia"/>
                <w:sz w:val="21"/>
                <w:szCs w:val="21"/>
              </w:rPr>
              <w:t>规划</w:t>
            </w:r>
          </w:p>
        </w:tc>
      </w:tr>
      <w:tr w:rsidR="00411DD7" w14:paraId="274AEC09" w14:textId="77777777">
        <w:trPr>
          <w:divId w:val="1906573699"/>
          <w:trHeight w:val="256"/>
          <w:jc w:val="center"/>
        </w:trPr>
        <w:tc>
          <w:tcPr>
            <w:tcW w:w="20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4A8D3E3"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w:t>
            </w:r>
            <w:r w:rsidR="00E648DE" w:rsidRPr="00E648DE">
              <w:rPr>
                <w:rFonts w:ascii="Times New Roman" w:hAnsi="Times New Roman" w:cs="Times New Roman"/>
                <w:sz w:val="21"/>
                <w:szCs w:val="21"/>
              </w:rPr>
              <w:t>市政公交站</w:t>
            </w:r>
            <w:r w:rsidR="00E648DE" w:rsidRPr="00E648DE">
              <w:rPr>
                <w:rFonts w:ascii="Times New Roman" w:hAnsi="Times New Roman" w:cs="Times New Roman"/>
                <w:sz w:val="21"/>
                <w:szCs w:val="21"/>
              </w:rPr>
              <w:t xml:space="preserve"> </w:t>
            </w:r>
            <w:r w:rsidR="00E648DE">
              <w:rPr>
                <w:rFonts w:ascii="Times New Roman" w:hAnsi="Times New Roman" w:cs="Times New Roman" w:hint="eastAsia"/>
                <w:sz w:val="21"/>
                <w:szCs w:val="21"/>
              </w:rPr>
              <w:t>5</w:t>
            </w:r>
            <w:r w:rsidR="00E648DE" w:rsidRPr="00E648DE">
              <w:rPr>
                <w:rFonts w:ascii="Times New Roman" w:hAnsi="Times New Roman" w:cs="Times New Roman"/>
                <w:sz w:val="21"/>
                <w:szCs w:val="21"/>
              </w:rPr>
              <w:t xml:space="preserve">2 </w:t>
            </w:r>
            <w:r w:rsidR="00E648DE" w:rsidRPr="00E648DE">
              <w:rPr>
                <w:rFonts w:ascii="Times New Roman" w:hAnsi="Times New Roman" w:cs="Times New Roman"/>
                <w:sz w:val="21"/>
                <w:szCs w:val="21"/>
              </w:rPr>
              <w:t>号</w:t>
            </w:r>
          </w:p>
        </w:tc>
        <w:tc>
          <w:tcPr>
            <w:tcW w:w="219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BD59B7C"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w:t>
            </w:r>
            <w:r w:rsidR="00E648DE" w:rsidRPr="00E648DE">
              <w:rPr>
                <w:rFonts w:ascii="Times New Roman" w:hAnsi="Times New Roman" w:cs="Times New Roman"/>
                <w:sz w:val="21"/>
                <w:szCs w:val="21"/>
              </w:rPr>
              <w:t>180</w:t>
            </w:r>
          </w:p>
        </w:tc>
        <w:tc>
          <w:tcPr>
            <w:tcW w:w="244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CBAACCE"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w:t>
            </w:r>
            <w:r w:rsidR="00E648DE" w:rsidRPr="00E648DE">
              <w:rPr>
                <w:rFonts w:ascii="Times New Roman" w:hAnsi="Times New Roman" w:cs="Times New Roman"/>
                <w:sz w:val="21"/>
                <w:szCs w:val="21"/>
              </w:rPr>
              <w:t>规划公交线路</w:t>
            </w:r>
          </w:p>
        </w:tc>
        <w:tc>
          <w:tcPr>
            <w:tcW w:w="158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0841CA0"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hint="eastAsia"/>
                <w:sz w:val="21"/>
                <w:szCs w:val="21"/>
              </w:rPr>
              <w:t xml:space="preserve">已建 </w:t>
            </w:r>
            <w:r>
              <w:rPr>
                <w:rStyle w:val="changecolor"/>
                <w:rFonts w:ascii="MS Mincho" w:eastAsia="MS Mincho" w:hAnsi="MS Mincho" w:cs="MS Mincho" w:hint="eastAsia"/>
                <w:sz w:val="28"/>
                <w:szCs w:val="28"/>
              </w:rPr>
              <w:t>☐</w:t>
            </w:r>
            <w:r>
              <w:rPr>
                <w:rFonts w:hint="eastAsia"/>
                <w:sz w:val="21"/>
                <w:szCs w:val="21"/>
              </w:rPr>
              <w:t>规划</w:t>
            </w:r>
          </w:p>
        </w:tc>
      </w:tr>
    </w:tbl>
    <w:p w14:paraId="004DDACF" w14:textId="77777777" w:rsidR="00411DD7" w:rsidRDefault="00411DD7">
      <w:pPr>
        <w:pStyle w:val="ad"/>
        <w:spacing w:before="0" w:beforeAutospacing="0" w:after="0" w:afterAutospacing="0"/>
        <w:jc w:val="both"/>
        <w:divId w:val="1906573699"/>
        <w:rPr>
          <w:rFonts w:hint="eastAsia"/>
        </w:rPr>
      </w:pPr>
      <w:r>
        <w:rPr>
          <w:rFonts w:hint="eastAsia"/>
          <w:sz w:val="21"/>
          <w:szCs w:val="21"/>
        </w:rPr>
        <w:t>请对场地内交通组织及场地与公共交通站点之间的交通流线进行简要分析。</w:t>
      </w:r>
    </w:p>
    <w:tbl>
      <w:tblPr>
        <w:tblW w:w="0" w:type="auto"/>
        <w:jc w:val="center"/>
        <w:tblCellMar>
          <w:left w:w="0" w:type="dxa"/>
          <w:right w:w="0" w:type="dxa"/>
        </w:tblCellMar>
        <w:tblLook w:val="04A0" w:firstRow="1" w:lastRow="0" w:firstColumn="1" w:lastColumn="0" w:noHBand="0" w:noVBand="1"/>
      </w:tblPr>
      <w:tblGrid>
        <w:gridCol w:w="8290"/>
      </w:tblGrid>
      <w:tr w:rsidR="00411DD7" w14:paraId="4A8CB2BA" w14:textId="77777777">
        <w:trPr>
          <w:divId w:val="1906573699"/>
          <w:trHeight w:val="1768"/>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5CFD9E4" w14:textId="77777777" w:rsidR="00411DD7" w:rsidRDefault="00411DD7">
            <w:pPr>
              <w:pStyle w:val="ad"/>
              <w:spacing w:before="0" w:beforeAutospacing="0" w:after="0" w:afterAutospacing="0"/>
              <w:ind w:firstLine="400"/>
              <w:rPr>
                <w:rFonts w:hint="eastAsia"/>
              </w:rPr>
            </w:pPr>
            <w:r>
              <w:rPr>
                <w:rFonts w:hint="eastAsia"/>
                <w:sz w:val="20"/>
                <w:szCs w:val="20"/>
              </w:rPr>
              <w:t>场地内交通组织采用人车分流。目前已有</w:t>
            </w:r>
            <w:r>
              <w:rPr>
                <w:rFonts w:ascii="Times New Roman" w:hAnsi="Times New Roman" w:cs="Times New Roman"/>
                <w:sz w:val="20"/>
                <w:szCs w:val="20"/>
              </w:rPr>
              <w:t>90</w:t>
            </w:r>
            <w:r>
              <w:rPr>
                <w:rFonts w:hint="eastAsia"/>
                <w:sz w:val="20"/>
                <w:szCs w:val="20"/>
              </w:rPr>
              <w:t>、</w:t>
            </w:r>
            <w:r>
              <w:rPr>
                <w:rFonts w:ascii="Times New Roman" w:hAnsi="Times New Roman" w:cs="Times New Roman"/>
                <w:sz w:val="20"/>
                <w:szCs w:val="20"/>
              </w:rPr>
              <w:t>91</w:t>
            </w:r>
            <w:r>
              <w:rPr>
                <w:rFonts w:hint="eastAsia"/>
                <w:sz w:val="20"/>
                <w:szCs w:val="20"/>
              </w:rPr>
              <w:t>路公交线路，后期还有规划公交线路到达学校，交通比较便利。</w:t>
            </w:r>
          </w:p>
          <w:p w14:paraId="51E6DD7D" w14:textId="77777777" w:rsidR="00411DD7" w:rsidRDefault="00411DD7">
            <w:pPr>
              <w:pStyle w:val="ad"/>
              <w:spacing w:before="0" w:beforeAutospacing="0" w:after="0" w:afterAutospacing="0"/>
              <w:ind w:firstLine="400"/>
              <w:rPr>
                <w:rFonts w:hint="eastAsia"/>
              </w:rPr>
            </w:pPr>
            <w:r>
              <w:rPr>
                <w:rFonts w:hint="eastAsia"/>
                <w:sz w:val="20"/>
                <w:szCs w:val="20"/>
              </w:rPr>
              <w:t>本项目临近欧意轩花园公交站，从项目出入口步行至公交站距离</w:t>
            </w:r>
            <w:r>
              <w:rPr>
                <w:rFonts w:ascii="Times New Roman" w:hAnsi="Times New Roman" w:cs="Times New Roman"/>
                <w:sz w:val="20"/>
                <w:szCs w:val="20"/>
              </w:rPr>
              <w:t xml:space="preserve">100 </w:t>
            </w:r>
            <w:r>
              <w:rPr>
                <w:rFonts w:hint="eastAsia"/>
                <w:sz w:val="20"/>
                <w:szCs w:val="20"/>
              </w:rPr>
              <w:t>米，且经过线路有</w:t>
            </w:r>
          </w:p>
          <w:p w14:paraId="20CBEE96" w14:textId="77777777" w:rsidR="00411DD7" w:rsidRDefault="00411DD7">
            <w:pPr>
              <w:pStyle w:val="ad"/>
              <w:spacing w:before="0" w:beforeAutospacing="0" w:after="0" w:afterAutospacing="0"/>
              <w:ind w:firstLine="400"/>
              <w:rPr>
                <w:rFonts w:hint="eastAsia"/>
              </w:rPr>
            </w:pPr>
            <w:r>
              <w:rPr>
                <w:rFonts w:ascii="Times New Roman" w:hAnsi="Times New Roman" w:cs="Times New Roman"/>
                <w:sz w:val="20"/>
                <w:szCs w:val="20"/>
              </w:rPr>
              <w:t xml:space="preserve">929 </w:t>
            </w:r>
            <w:r>
              <w:rPr>
                <w:rFonts w:hint="eastAsia"/>
                <w:sz w:val="20"/>
                <w:szCs w:val="20"/>
              </w:rPr>
              <w:t>路</w:t>
            </w:r>
            <w:r>
              <w:rPr>
                <w:rFonts w:ascii="Times New Roman" w:hAnsi="Times New Roman" w:cs="Times New Roman"/>
                <w:sz w:val="20"/>
                <w:szCs w:val="20"/>
              </w:rPr>
              <w:t xml:space="preserve">;m219 </w:t>
            </w:r>
            <w:r>
              <w:rPr>
                <w:rFonts w:hint="eastAsia"/>
                <w:sz w:val="20"/>
                <w:szCs w:val="20"/>
              </w:rPr>
              <w:t>路</w:t>
            </w:r>
            <w:r>
              <w:rPr>
                <w:rFonts w:ascii="Times New Roman" w:hAnsi="Times New Roman" w:cs="Times New Roman"/>
                <w:sz w:val="20"/>
                <w:szCs w:val="20"/>
              </w:rPr>
              <w:t xml:space="preserve">;m306 </w:t>
            </w:r>
            <w:r>
              <w:rPr>
                <w:rFonts w:hint="eastAsia"/>
                <w:sz w:val="20"/>
                <w:szCs w:val="20"/>
              </w:rPr>
              <w:t>路</w:t>
            </w:r>
            <w:r>
              <w:rPr>
                <w:rFonts w:ascii="Times New Roman" w:hAnsi="Times New Roman" w:cs="Times New Roman"/>
                <w:sz w:val="20"/>
                <w:szCs w:val="20"/>
              </w:rPr>
              <w:t xml:space="preserve">;m319 </w:t>
            </w:r>
            <w:r>
              <w:rPr>
                <w:rFonts w:hint="eastAsia"/>
                <w:sz w:val="20"/>
                <w:szCs w:val="20"/>
              </w:rPr>
              <w:t>路</w:t>
            </w:r>
            <w:r>
              <w:rPr>
                <w:rFonts w:ascii="Times New Roman" w:hAnsi="Times New Roman" w:cs="Times New Roman"/>
                <w:sz w:val="20"/>
                <w:szCs w:val="20"/>
              </w:rPr>
              <w:t xml:space="preserve">;m502b </w:t>
            </w:r>
            <w:r>
              <w:rPr>
                <w:rFonts w:hint="eastAsia"/>
                <w:sz w:val="20"/>
                <w:szCs w:val="20"/>
              </w:rPr>
              <w:t>线</w:t>
            </w:r>
            <w:r>
              <w:rPr>
                <w:rFonts w:ascii="Times New Roman" w:hAnsi="Times New Roman" w:cs="Times New Roman"/>
                <w:sz w:val="20"/>
                <w:szCs w:val="20"/>
              </w:rPr>
              <w:t xml:space="preserve">;m556 </w:t>
            </w:r>
            <w:r>
              <w:rPr>
                <w:rFonts w:hint="eastAsia"/>
                <w:sz w:val="20"/>
                <w:szCs w:val="20"/>
              </w:rPr>
              <w:t>路等多趟公交，项目选址交通组织合理，方便通行。</w:t>
            </w:r>
          </w:p>
        </w:tc>
      </w:tr>
    </w:tbl>
    <w:p w14:paraId="12B1794B" w14:textId="77777777" w:rsidR="00411DD7" w:rsidRDefault="00411DD7">
      <w:pPr>
        <w:pStyle w:val="ad"/>
        <w:spacing w:before="156" w:beforeAutospacing="0" w:after="156" w:afterAutospacing="0"/>
        <w:jc w:val="both"/>
        <w:divId w:val="1906573699"/>
        <w:rPr>
          <w:rFonts w:hint="eastAsia"/>
        </w:rPr>
      </w:pPr>
      <w:r>
        <w:rPr>
          <w:rFonts w:ascii="Times New Roman" w:hAnsi="Times New Roman" w:cs="Times New Roman"/>
          <w:b/>
          <w:bCs/>
          <w:sz w:val="21"/>
          <w:szCs w:val="21"/>
        </w:rPr>
        <w:t xml:space="preserve">3 </w:t>
      </w:r>
      <w:r>
        <w:rPr>
          <w:rFonts w:hint="eastAsia"/>
          <w:b/>
          <w:bCs/>
          <w:sz w:val="21"/>
          <w:szCs w:val="21"/>
        </w:rPr>
        <w:t>证明材料</w:t>
      </w:r>
    </w:p>
    <w:p w14:paraId="3D86DF0E" w14:textId="77777777" w:rsidR="00411DD7" w:rsidRDefault="00411DD7">
      <w:pPr>
        <w:pStyle w:val="ad"/>
        <w:spacing w:before="0" w:beforeAutospacing="0" w:after="0" w:afterAutospacing="0"/>
        <w:jc w:val="both"/>
        <w:divId w:val="1906573699"/>
        <w:rPr>
          <w:rFonts w:hint="eastAsia"/>
        </w:rPr>
      </w:pPr>
      <w:r>
        <w:rPr>
          <w:rFonts w:hint="eastAsia"/>
          <w:sz w:val="21"/>
          <w:szCs w:val="21"/>
        </w:rPr>
        <w:t>提交材料及要求：</w:t>
      </w:r>
    </w:p>
    <w:p w14:paraId="7A27E763" w14:textId="77777777" w:rsidR="00411DD7" w:rsidRDefault="00411DD7">
      <w:pPr>
        <w:pStyle w:val="ad"/>
        <w:spacing w:before="0" w:beforeAutospacing="0" w:after="0" w:afterAutospacing="0"/>
        <w:jc w:val="both"/>
        <w:divId w:val="1906573699"/>
        <w:rPr>
          <w:rFonts w:hint="eastAsia"/>
        </w:rPr>
      </w:pPr>
      <w:r>
        <w:rPr>
          <w:rFonts w:ascii="Times New Roman" w:hAnsi="Times New Roman" w:cs="Times New Roman"/>
          <w:sz w:val="21"/>
          <w:szCs w:val="21"/>
        </w:rPr>
        <w:t>1</w:t>
      </w:r>
      <w:r>
        <w:rPr>
          <w:rFonts w:hint="eastAsia"/>
          <w:sz w:val="21"/>
          <w:szCs w:val="21"/>
        </w:rPr>
        <w:t>）竣工总平面图；</w:t>
      </w:r>
    </w:p>
    <w:p w14:paraId="67E4AFDB" w14:textId="77777777" w:rsidR="00411DD7" w:rsidRDefault="00411DD7">
      <w:pPr>
        <w:pStyle w:val="ad"/>
        <w:spacing w:before="0" w:beforeAutospacing="0" w:after="0" w:afterAutospacing="0"/>
        <w:jc w:val="both"/>
        <w:divId w:val="1906573699"/>
        <w:rPr>
          <w:rFonts w:hint="eastAsia"/>
        </w:rPr>
      </w:pPr>
      <w:r>
        <w:rPr>
          <w:rFonts w:ascii="Times New Roman" w:hAnsi="Times New Roman" w:cs="Times New Roman"/>
          <w:sz w:val="21"/>
          <w:szCs w:val="21"/>
        </w:rPr>
        <w:t>2</w:t>
      </w:r>
      <w:r>
        <w:rPr>
          <w:rFonts w:hint="eastAsia"/>
          <w:sz w:val="21"/>
          <w:szCs w:val="21"/>
        </w:rPr>
        <w:t>）场地周边公共交通设施布局示意图，应包括场地出入口到达公交站点的步行线路和距离；</w:t>
      </w:r>
    </w:p>
    <w:p w14:paraId="4B3B5E2B" w14:textId="77777777" w:rsidR="00411DD7" w:rsidRDefault="00411DD7">
      <w:pPr>
        <w:pStyle w:val="ad"/>
        <w:spacing w:before="0" w:beforeAutospacing="0" w:after="0" w:afterAutospacing="0"/>
        <w:jc w:val="both"/>
        <w:divId w:val="1906573699"/>
        <w:rPr>
          <w:rFonts w:hint="eastAsia"/>
        </w:rPr>
      </w:pPr>
      <w:r>
        <w:rPr>
          <w:rFonts w:ascii="Times New Roman" w:hAnsi="Times New Roman" w:cs="Times New Roman"/>
          <w:sz w:val="21"/>
          <w:szCs w:val="21"/>
        </w:rPr>
        <w:t>3</w:t>
      </w:r>
      <w:r>
        <w:rPr>
          <w:rFonts w:hint="eastAsia"/>
          <w:sz w:val="21"/>
          <w:szCs w:val="21"/>
        </w:rPr>
        <w:t>）公共交通线路设置说明，应包括项目附近公交站点分布情况介绍及线路说明；</w:t>
      </w:r>
    </w:p>
    <w:p w14:paraId="3F9869E5" w14:textId="77777777" w:rsidR="00411DD7" w:rsidRDefault="00411DD7">
      <w:pPr>
        <w:pStyle w:val="ad"/>
        <w:spacing w:before="0" w:beforeAutospacing="0" w:after="0" w:afterAutospacing="0"/>
        <w:jc w:val="both"/>
        <w:divId w:val="1906573699"/>
        <w:rPr>
          <w:rFonts w:hint="eastAsia"/>
        </w:rPr>
      </w:pPr>
      <w:r>
        <w:rPr>
          <w:rFonts w:ascii="Times New Roman" w:hAnsi="Times New Roman" w:cs="Times New Roman"/>
          <w:sz w:val="21"/>
          <w:szCs w:val="21"/>
        </w:rPr>
        <w:t>4</w:t>
      </w:r>
      <w:r>
        <w:rPr>
          <w:rFonts w:hint="eastAsia"/>
          <w:sz w:val="21"/>
          <w:szCs w:val="21"/>
        </w:rPr>
        <w:t>）公共交通站点的影像资料。</w:t>
      </w:r>
    </w:p>
    <w:p w14:paraId="55233A9A" w14:textId="77777777" w:rsidR="00411DD7" w:rsidRDefault="00411DD7">
      <w:pPr>
        <w:pStyle w:val="ad"/>
        <w:spacing w:before="0" w:beforeAutospacing="0" w:after="0" w:afterAutospacing="0"/>
        <w:jc w:val="both"/>
        <w:divId w:val="1906573699"/>
        <w:rPr>
          <w:rFonts w:hint="eastAsia"/>
        </w:rPr>
      </w:pPr>
      <w:r>
        <w:rPr>
          <w:rFonts w:hint="eastAsia"/>
          <w:sz w:val="21"/>
          <w:szCs w:val="21"/>
        </w:rPr>
        <w:t>实际提交材料：</w:t>
      </w:r>
    </w:p>
    <w:tbl>
      <w:tblPr>
        <w:tblW w:w="0" w:type="auto"/>
        <w:jc w:val="center"/>
        <w:tblCellMar>
          <w:left w:w="0" w:type="dxa"/>
          <w:right w:w="0" w:type="dxa"/>
        </w:tblCellMar>
        <w:tblLook w:val="04A0" w:firstRow="1" w:lastRow="0" w:firstColumn="1" w:lastColumn="0" w:noHBand="0" w:noVBand="1"/>
      </w:tblPr>
      <w:tblGrid>
        <w:gridCol w:w="8290"/>
      </w:tblGrid>
      <w:tr w:rsidR="00411DD7" w14:paraId="6BF1FE6C" w14:textId="77777777">
        <w:trPr>
          <w:divId w:val="1906573699"/>
          <w:trHeight w:val="1703"/>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38BF991" w14:textId="77777777" w:rsidR="00411DD7" w:rsidRDefault="00411DD7">
            <w:pPr>
              <w:rPr>
                <w:rFonts w:ascii="宋体" w:hAnsi="宋体" w:cs="宋体" w:hint="eastAsia"/>
                <w:sz w:val="24"/>
                <w:szCs w:val="24"/>
              </w:rPr>
            </w:pPr>
          </w:p>
        </w:tc>
      </w:tr>
    </w:tbl>
    <w:p w14:paraId="3DBA71C4" w14:textId="77777777" w:rsidR="00411DD7" w:rsidRDefault="00411DD7">
      <w:pPr>
        <w:pStyle w:val="ad"/>
        <w:spacing w:before="0" w:beforeAutospacing="0" w:after="0" w:afterAutospacing="0"/>
        <w:jc w:val="both"/>
        <w:divId w:val="1906573699"/>
        <w:rPr>
          <w:rFonts w:hint="eastAsia"/>
        </w:rPr>
      </w:pPr>
      <w:r>
        <w:rPr>
          <w:rFonts w:ascii="Times New Roman" w:hAnsi="Times New Roman" w:cs="Times New Roman"/>
          <w:sz w:val="21"/>
          <w:szCs w:val="21"/>
        </w:rPr>
        <w:lastRenderedPageBreak/>
        <w:t> </w:t>
      </w:r>
    </w:p>
    <w:p w14:paraId="34AB41D9" w14:textId="77777777" w:rsidR="00411DD7" w:rsidRDefault="00411DD7">
      <w:pPr>
        <w:widowControl/>
        <w:jc w:val="left"/>
        <w:rPr>
          <w:rFonts w:ascii="Times New Roman" w:hAnsi="Times New Roman"/>
          <w:b/>
          <w:bCs/>
          <w:sz w:val="24"/>
          <w:szCs w:val="40"/>
        </w:rPr>
      </w:pPr>
      <w:r>
        <w:rPr>
          <w:sz w:val="24"/>
          <w:szCs w:val="40"/>
        </w:rPr>
        <w:br w:type="page"/>
      </w:r>
    </w:p>
    <w:p w14:paraId="2909ECE9" w14:textId="77777777" w:rsidR="00411DD7" w:rsidRPr="002A7ED7" w:rsidRDefault="00411DD7" w:rsidP="003649D4">
      <w:pPr>
        <w:pStyle w:val="4"/>
        <w:rPr>
          <w:sz w:val="24"/>
          <w:szCs w:val="40"/>
        </w:rPr>
      </w:pPr>
      <w:r w:rsidRPr="002A7ED7">
        <w:rPr>
          <w:rFonts w:hint="eastAsia"/>
          <w:sz w:val="24"/>
          <w:szCs w:val="40"/>
        </w:rPr>
        <w:t xml:space="preserve">6.2.2 </w:t>
      </w:r>
      <w:r w:rsidRPr="002A7ED7">
        <w:rPr>
          <w:rFonts w:hint="eastAsia"/>
          <w:sz w:val="24"/>
          <w:szCs w:val="40"/>
        </w:rPr>
        <w:t>建筑室内外公共区域满足全龄化设计要求。（</w:t>
      </w:r>
      <w:r w:rsidRPr="002A7ED7">
        <w:rPr>
          <w:rFonts w:hint="eastAsia"/>
          <w:sz w:val="24"/>
          <w:szCs w:val="40"/>
        </w:rPr>
        <w:t>8</w:t>
      </w:r>
      <w:r w:rsidRPr="002A7ED7">
        <w:rPr>
          <w:rFonts w:hint="eastAsia"/>
          <w:sz w:val="24"/>
          <w:szCs w:val="40"/>
        </w:rPr>
        <w:t>分）</w:t>
      </w:r>
    </w:p>
    <w:p w14:paraId="7CD280A1"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91"/>
        <w:gridCol w:w="1701"/>
        <w:gridCol w:w="1559"/>
      </w:tblGrid>
      <w:tr w:rsidR="00411DD7" w:rsidRPr="00642785" w14:paraId="63AC7DB0" w14:textId="77777777" w:rsidTr="003649D4">
        <w:trPr>
          <w:trHeight w:val="176"/>
          <w:jc w:val="center"/>
        </w:trPr>
        <w:tc>
          <w:tcPr>
            <w:tcW w:w="851" w:type="dxa"/>
            <w:vAlign w:val="center"/>
          </w:tcPr>
          <w:p w14:paraId="329DA676" w14:textId="77777777" w:rsidR="00411DD7" w:rsidRPr="00286E4C" w:rsidRDefault="00411DD7" w:rsidP="003649D4">
            <w:pPr>
              <w:jc w:val="center"/>
              <w:rPr>
                <w:rFonts w:ascii="Times New Roman" w:hAnsi="Times New Roman"/>
                <w:lang w:val="zh-CN"/>
              </w:rPr>
            </w:pPr>
            <w:r w:rsidRPr="00286E4C">
              <w:rPr>
                <w:rFonts w:ascii="Times New Roman" w:hAnsi="Times New Roman"/>
                <w:lang w:val="zh-CN"/>
              </w:rPr>
              <w:t>序号</w:t>
            </w:r>
          </w:p>
        </w:tc>
        <w:tc>
          <w:tcPr>
            <w:tcW w:w="4991" w:type="dxa"/>
            <w:vAlign w:val="center"/>
          </w:tcPr>
          <w:p w14:paraId="6507CE03" w14:textId="77777777" w:rsidR="00411DD7" w:rsidRPr="00286E4C" w:rsidRDefault="00411DD7" w:rsidP="003649D4">
            <w:pPr>
              <w:jc w:val="center"/>
              <w:rPr>
                <w:rFonts w:ascii="Times New Roman" w:hAnsi="Times New Roman"/>
                <w:lang w:val="zh-CN"/>
              </w:rPr>
            </w:pPr>
            <w:r w:rsidRPr="00286E4C">
              <w:rPr>
                <w:rFonts w:ascii="Times New Roman" w:hAnsi="Times New Roman"/>
                <w:lang w:val="zh-CN"/>
              </w:rPr>
              <w:t>评价内容</w:t>
            </w:r>
          </w:p>
        </w:tc>
        <w:tc>
          <w:tcPr>
            <w:tcW w:w="1701" w:type="dxa"/>
            <w:vAlign w:val="center"/>
          </w:tcPr>
          <w:p w14:paraId="77773E6D" w14:textId="77777777" w:rsidR="00411DD7" w:rsidRPr="00286E4C" w:rsidRDefault="00411DD7" w:rsidP="003649D4">
            <w:pPr>
              <w:jc w:val="center"/>
              <w:rPr>
                <w:rFonts w:ascii="Times New Roman" w:hAnsi="Times New Roman"/>
                <w:lang w:val="zh-CN"/>
              </w:rPr>
            </w:pPr>
            <w:r w:rsidRPr="00286E4C">
              <w:rPr>
                <w:rFonts w:ascii="Times New Roman" w:hAnsi="Times New Roman"/>
                <w:lang w:val="zh-CN"/>
              </w:rPr>
              <w:t>评价分值</w:t>
            </w:r>
          </w:p>
        </w:tc>
        <w:tc>
          <w:tcPr>
            <w:tcW w:w="1559" w:type="dxa"/>
            <w:vAlign w:val="center"/>
          </w:tcPr>
          <w:p w14:paraId="34A2C6AC" w14:textId="77777777" w:rsidR="00411DD7" w:rsidRPr="00286E4C" w:rsidRDefault="00411DD7" w:rsidP="003649D4">
            <w:pPr>
              <w:jc w:val="center"/>
              <w:rPr>
                <w:rFonts w:ascii="Times New Roman" w:hAnsi="Times New Roman"/>
                <w:lang w:val="zh-CN"/>
              </w:rPr>
            </w:pPr>
            <w:r w:rsidRPr="00286E4C">
              <w:rPr>
                <w:rFonts w:ascii="Times New Roman" w:hAnsi="Times New Roman"/>
                <w:lang w:val="zh-CN"/>
              </w:rPr>
              <w:t>自评得分</w:t>
            </w:r>
          </w:p>
        </w:tc>
      </w:tr>
      <w:tr w:rsidR="00411DD7" w:rsidRPr="00642785" w14:paraId="51A310A8" w14:textId="77777777" w:rsidTr="003649D4">
        <w:trPr>
          <w:trHeight w:val="520"/>
          <w:jc w:val="center"/>
        </w:trPr>
        <w:tc>
          <w:tcPr>
            <w:tcW w:w="851" w:type="dxa"/>
            <w:vAlign w:val="center"/>
          </w:tcPr>
          <w:p w14:paraId="6B5EB488" w14:textId="77777777" w:rsidR="00411DD7" w:rsidRPr="00286E4C" w:rsidRDefault="00411DD7" w:rsidP="003649D4">
            <w:pPr>
              <w:jc w:val="center"/>
              <w:rPr>
                <w:rFonts w:ascii="Times New Roman" w:hAnsi="Times New Roman"/>
              </w:rPr>
            </w:pPr>
            <w:r w:rsidRPr="00286E4C">
              <w:rPr>
                <w:rFonts w:ascii="Times New Roman" w:hAnsi="Times New Roman"/>
              </w:rPr>
              <w:t>1</w:t>
            </w:r>
          </w:p>
        </w:tc>
        <w:tc>
          <w:tcPr>
            <w:tcW w:w="4991" w:type="dxa"/>
            <w:vAlign w:val="center"/>
          </w:tcPr>
          <w:p w14:paraId="2B40BF51" w14:textId="77777777" w:rsidR="00411DD7" w:rsidRPr="00286E4C" w:rsidRDefault="00411DD7" w:rsidP="003649D4">
            <w:pPr>
              <w:jc w:val="left"/>
              <w:rPr>
                <w:rFonts w:ascii="Times New Roman" w:hAnsi="Times New Roman"/>
              </w:rPr>
            </w:pPr>
            <w:r w:rsidRPr="00286E4C">
              <w:rPr>
                <w:rFonts w:ascii="Times New Roman" w:hAnsi="Times New Roman"/>
              </w:rPr>
              <w:t>建筑室内公共区域、室外公共活动场地及道路均满足无障碍设计要求</w:t>
            </w:r>
          </w:p>
        </w:tc>
        <w:tc>
          <w:tcPr>
            <w:tcW w:w="1701" w:type="dxa"/>
            <w:vAlign w:val="center"/>
          </w:tcPr>
          <w:p w14:paraId="6DF84E48" w14:textId="77777777" w:rsidR="00411DD7" w:rsidRPr="00286E4C" w:rsidRDefault="00411DD7" w:rsidP="003649D4">
            <w:pPr>
              <w:jc w:val="center"/>
              <w:rPr>
                <w:rFonts w:ascii="Times New Roman" w:hAnsi="Times New Roman"/>
              </w:rPr>
            </w:pPr>
            <w:r w:rsidRPr="00286E4C">
              <w:rPr>
                <w:rFonts w:ascii="Times New Roman" w:hAnsi="Times New Roman"/>
              </w:rPr>
              <w:t>3</w:t>
            </w:r>
          </w:p>
        </w:tc>
        <w:tc>
          <w:tcPr>
            <w:tcW w:w="1559" w:type="dxa"/>
            <w:vAlign w:val="center"/>
          </w:tcPr>
          <w:p w14:paraId="69E00169" w14:textId="77777777" w:rsidR="00411DD7" w:rsidRPr="00286E4C" w:rsidRDefault="00E648DE" w:rsidP="003649D4">
            <w:pPr>
              <w:jc w:val="center"/>
              <w:rPr>
                <w:rFonts w:ascii="Times New Roman" w:hAnsi="Times New Roman"/>
              </w:rPr>
            </w:pPr>
            <w:r>
              <w:rPr>
                <w:rFonts w:ascii="Times New Roman" w:hAnsi="Times New Roman" w:hint="eastAsia"/>
                <w:szCs w:val="21"/>
              </w:rPr>
              <w:t>3</w:t>
            </w:r>
            <w:r w:rsidR="00411DD7">
              <w:rPr>
                <w:rFonts w:ascii="Times New Roman" w:hAnsi="Times New Roman" w:hint="eastAsia"/>
                <w:szCs w:val="21"/>
              </w:rPr>
              <w:t xml:space="preserve">  </w:t>
            </w:r>
          </w:p>
        </w:tc>
      </w:tr>
      <w:tr w:rsidR="00411DD7" w:rsidRPr="00642785" w14:paraId="2B65E125" w14:textId="77777777" w:rsidTr="003649D4">
        <w:trPr>
          <w:trHeight w:val="719"/>
          <w:jc w:val="center"/>
        </w:trPr>
        <w:tc>
          <w:tcPr>
            <w:tcW w:w="851" w:type="dxa"/>
            <w:vAlign w:val="center"/>
          </w:tcPr>
          <w:p w14:paraId="77C2CC01" w14:textId="77777777" w:rsidR="00411DD7" w:rsidRPr="00286E4C" w:rsidRDefault="00411DD7" w:rsidP="003649D4">
            <w:pPr>
              <w:jc w:val="center"/>
              <w:rPr>
                <w:rFonts w:ascii="Times New Roman" w:hAnsi="Times New Roman"/>
              </w:rPr>
            </w:pPr>
            <w:r w:rsidRPr="00286E4C">
              <w:rPr>
                <w:rFonts w:ascii="Times New Roman" w:hAnsi="Times New Roman"/>
              </w:rPr>
              <w:t>2</w:t>
            </w:r>
          </w:p>
        </w:tc>
        <w:tc>
          <w:tcPr>
            <w:tcW w:w="4991" w:type="dxa"/>
            <w:vAlign w:val="center"/>
          </w:tcPr>
          <w:p w14:paraId="07192D71" w14:textId="77777777" w:rsidR="00411DD7" w:rsidRPr="00286E4C" w:rsidRDefault="00411DD7" w:rsidP="003649D4">
            <w:pPr>
              <w:jc w:val="left"/>
              <w:rPr>
                <w:rFonts w:ascii="Times New Roman" w:hAnsi="Times New Roman"/>
                <w:kern w:val="0"/>
              </w:rPr>
            </w:pPr>
            <w:r w:rsidRPr="00286E4C">
              <w:rPr>
                <w:rFonts w:ascii="Times New Roman" w:hAnsi="Times New Roman"/>
              </w:rPr>
              <w:t>建筑室内公共区域的墙、柱等处的阳角均为圆角，并设有安全抓杆或扶手</w:t>
            </w:r>
          </w:p>
        </w:tc>
        <w:tc>
          <w:tcPr>
            <w:tcW w:w="1701" w:type="dxa"/>
            <w:vAlign w:val="center"/>
          </w:tcPr>
          <w:p w14:paraId="6BF0EAE4" w14:textId="77777777" w:rsidR="00411DD7" w:rsidRPr="00286E4C" w:rsidRDefault="00411DD7" w:rsidP="003649D4">
            <w:pPr>
              <w:jc w:val="center"/>
              <w:rPr>
                <w:rFonts w:ascii="Times New Roman" w:hAnsi="Times New Roman"/>
              </w:rPr>
            </w:pPr>
            <w:r w:rsidRPr="00286E4C">
              <w:rPr>
                <w:rFonts w:ascii="Times New Roman" w:hAnsi="Times New Roman"/>
              </w:rPr>
              <w:t>3</w:t>
            </w:r>
          </w:p>
        </w:tc>
        <w:tc>
          <w:tcPr>
            <w:tcW w:w="1559" w:type="dxa"/>
            <w:vAlign w:val="center"/>
          </w:tcPr>
          <w:p w14:paraId="1470186E" w14:textId="77777777" w:rsidR="00411DD7" w:rsidRPr="00286E4C" w:rsidRDefault="00411DD7" w:rsidP="003649D4">
            <w:pPr>
              <w:jc w:val="center"/>
              <w:rPr>
                <w:rFonts w:ascii="Times New Roman" w:hAnsi="Times New Roman"/>
              </w:rPr>
            </w:pPr>
            <w:r>
              <w:rPr>
                <w:rFonts w:ascii="Times New Roman" w:hAnsi="Times New Roman" w:hint="eastAsia"/>
                <w:szCs w:val="21"/>
              </w:rPr>
              <w:t xml:space="preserve"> </w:t>
            </w:r>
            <w:r w:rsidR="00E648DE">
              <w:rPr>
                <w:rFonts w:ascii="Times New Roman" w:hAnsi="Times New Roman" w:hint="eastAsia"/>
                <w:szCs w:val="21"/>
              </w:rPr>
              <w:t>3</w:t>
            </w:r>
            <w:r>
              <w:rPr>
                <w:rFonts w:ascii="Times New Roman" w:hAnsi="Times New Roman" w:hint="eastAsia"/>
                <w:szCs w:val="21"/>
              </w:rPr>
              <w:t xml:space="preserve"> </w:t>
            </w:r>
          </w:p>
        </w:tc>
      </w:tr>
      <w:tr w:rsidR="00411DD7" w:rsidRPr="00642785" w14:paraId="4B81ED71" w14:textId="77777777" w:rsidTr="003649D4">
        <w:trPr>
          <w:trHeight w:val="581"/>
          <w:jc w:val="center"/>
        </w:trPr>
        <w:tc>
          <w:tcPr>
            <w:tcW w:w="851" w:type="dxa"/>
            <w:vAlign w:val="center"/>
          </w:tcPr>
          <w:p w14:paraId="7E7B1038" w14:textId="77777777" w:rsidR="00411DD7" w:rsidRPr="00286E4C" w:rsidRDefault="00411DD7" w:rsidP="003649D4">
            <w:pPr>
              <w:jc w:val="center"/>
              <w:rPr>
                <w:rFonts w:ascii="Times New Roman" w:hAnsi="Times New Roman"/>
              </w:rPr>
            </w:pPr>
            <w:r w:rsidRPr="00286E4C">
              <w:rPr>
                <w:rFonts w:ascii="Times New Roman" w:hAnsi="Times New Roman"/>
              </w:rPr>
              <w:t>3</w:t>
            </w:r>
          </w:p>
        </w:tc>
        <w:tc>
          <w:tcPr>
            <w:tcW w:w="4991" w:type="dxa"/>
            <w:vAlign w:val="center"/>
          </w:tcPr>
          <w:p w14:paraId="522A34FF" w14:textId="77777777" w:rsidR="00411DD7" w:rsidRPr="00286E4C" w:rsidRDefault="00411DD7" w:rsidP="003649D4">
            <w:pPr>
              <w:jc w:val="left"/>
              <w:rPr>
                <w:rFonts w:ascii="Times New Roman" w:hAnsi="Times New Roman"/>
              </w:rPr>
            </w:pPr>
            <w:r w:rsidRPr="00286E4C">
              <w:rPr>
                <w:rFonts w:ascii="Times New Roman" w:hAnsi="Times New Roman"/>
              </w:rPr>
              <w:t>设有可容纳担架的无障碍电梯</w:t>
            </w:r>
          </w:p>
        </w:tc>
        <w:tc>
          <w:tcPr>
            <w:tcW w:w="1701" w:type="dxa"/>
            <w:vAlign w:val="center"/>
          </w:tcPr>
          <w:p w14:paraId="383FEFD5" w14:textId="77777777" w:rsidR="00411DD7" w:rsidRPr="00286E4C" w:rsidRDefault="00411DD7" w:rsidP="003649D4">
            <w:pPr>
              <w:jc w:val="center"/>
              <w:rPr>
                <w:rFonts w:ascii="Times New Roman" w:hAnsi="Times New Roman"/>
              </w:rPr>
            </w:pPr>
            <w:r w:rsidRPr="00286E4C">
              <w:rPr>
                <w:rFonts w:ascii="Times New Roman" w:hAnsi="Times New Roman"/>
              </w:rPr>
              <w:t>2</w:t>
            </w:r>
          </w:p>
        </w:tc>
        <w:tc>
          <w:tcPr>
            <w:tcW w:w="1559" w:type="dxa"/>
            <w:vAlign w:val="center"/>
          </w:tcPr>
          <w:p w14:paraId="07E08604" w14:textId="77777777" w:rsidR="00411DD7" w:rsidRPr="00286E4C" w:rsidRDefault="00411DD7" w:rsidP="003649D4">
            <w:pPr>
              <w:jc w:val="center"/>
              <w:rPr>
                <w:rFonts w:ascii="Times New Roman" w:hAnsi="Times New Roman"/>
              </w:rPr>
            </w:pPr>
            <w:r>
              <w:rPr>
                <w:rFonts w:ascii="Times New Roman" w:hAnsi="Times New Roman" w:hint="eastAsia"/>
                <w:szCs w:val="21"/>
              </w:rPr>
              <w:t xml:space="preserve"> </w:t>
            </w:r>
            <w:r w:rsidR="00E648DE">
              <w:rPr>
                <w:rFonts w:ascii="Times New Roman" w:hAnsi="Times New Roman" w:hint="eastAsia"/>
                <w:szCs w:val="21"/>
              </w:rPr>
              <w:t>2</w:t>
            </w:r>
            <w:r>
              <w:rPr>
                <w:rFonts w:ascii="Times New Roman" w:hAnsi="Times New Roman" w:hint="eastAsia"/>
                <w:szCs w:val="21"/>
              </w:rPr>
              <w:t xml:space="preserve"> </w:t>
            </w:r>
          </w:p>
        </w:tc>
      </w:tr>
      <w:tr w:rsidR="00411DD7" w:rsidRPr="00642785" w14:paraId="0D107E96" w14:textId="77777777" w:rsidTr="003649D4">
        <w:trPr>
          <w:jc w:val="center"/>
        </w:trPr>
        <w:tc>
          <w:tcPr>
            <w:tcW w:w="5842" w:type="dxa"/>
            <w:gridSpan w:val="2"/>
            <w:vAlign w:val="center"/>
          </w:tcPr>
          <w:p w14:paraId="527EE569" w14:textId="77777777" w:rsidR="00411DD7" w:rsidRPr="00286E4C" w:rsidRDefault="00411DD7" w:rsidP="003649D4">
            <w:pPr>
              <w:jc w:val="center"/>
              <w:rPr>
                <w:rFonts w:ascii="Times New Roman" w:hAnsi="Times New Roman"/>
              </w:rPr>
            </w:pPr>
            <w:r w:rsidRPr="00286E4C">
              <w:rPr>
                <w:rFonts w:ascii="Times New Roman" w:hAnsi="Times New Roman"/>
              </w:rPr>
              <w:t>合计</w:t>
            </w:r>
          </w:p>
        </w:tc>
        <w:tc>
          <w:tcPr>
            <w:tcW w:w="1701" w:type="dxa"/>
            <w:vAlign w:val="center"/>
          </w:tcPr>
          <w:p w14:paraId="6933D36B" w14:textId="77777777" w:rsidR="00411DD7" w:rsidRPr="00286E4C" w:rsidRDefault="00411DD7" w:rsidP="003649D4">
            <w:pPr>
              <w:jc w:val="center"/>
              <w:rPr>
                <w:rFonts w:ascii="Times New Roman" w:hAnsi="Times New Roman"/>
              </w:rPr>
            </w:pPr>
            <w:r w:rsidRPr="00286E4C">
              <w:rPr>
                <w:rFonts w:ascii="Times New Roman" w:hAnsi="Times New Roman"/>
              </w:rPr>
              <w:t>8</w:t>
            </w:r>
          </w:p>
        </w:tc>
        <w:tc>
          <w:tcPr>
            <w:tcW w:w="1559" w:type="dxa"/>
            <w:vAlign w:val="center"/>
          </w:tcPr>
          <w:p w14:paraId="0442ADC1" w14:textId="77777777" w:rsidR="00411DD7" w:rsidRPr="00286E4C" w:rsidRDefault="00411DD7" w:rsidP="003649D4">
            <w:pPr>
              <w:jc w:val="center"/>
              <w:rPr>
                <w:rFonts w:ascii="Times New Roman" w:hAnsi="Times New Roman"/>
              </w:rPr>
            </w:pPr>
            <w:r>
              <w:rPr>
                <w:rFonts w:ascii="Times New Roman" w:hAnsi="Times New Roman" w:hint="eastAsia"/>
                <w:kern w:val="0"/>
                <w:szCs w:val="21"/>
              </w:rPr>
              <w:t xml:space="preserve"> </w:t>
            </w:r>
            <w:r w:rsidR="00E648DE">
              <w:rPr>
                <w:rFonts w:ascii="Times New Roman" w:hAnsi="Times New Roman" w:hint="eastAsia"/>
                <w:kern w:val="0"/>
                <w:szCs w:val="21"/>
              </w:rPr>
              <w:t>8</w:t>
            </w:r>
            <w:r>
              <w:rPr>
                <w:rFonts w:ascii="Times New Roman" w:hAnsi="Times New Roman" w:hint="eastAsia"/>
                <w:kern w:val="0"/>
                <w:szCs w:val="21"/>
              </w:rPr>
              <w:t xml:space="preserve"> </w:t>
            </w:r>
          </w:p>
        </w:tc>
      </w:tr>
    </w:tbl>
    <w:p w14:paraId="4CD5002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274CDB0" w14:textId="77777777" w:rsidR="00411DD7" w:rsidRDefault="00411DD7" w:rsidP="003649D4">
      <w:pPr>
        <w:spacing w:line="300" w:lineRule="exact"/>
      </w:pPr>
      <w:r>
        <w:rPr>
          <w:rFonts w:hint="eastAsia"/>
        </w:rPr>
        <w:t>建筑室内公共区域、室外公共场地及道路是否进行</w:t>
      </w:r>
      <w:r w:rsidRPr="006512FE">
        <w:rPr>
          <w:rFonts w:hint="eastAsia"/>
        </w:rPr>
        <w:t>无障碍设计：</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r>
        <w:rPr>
          <w:rFonts w:hint="eastAsia"/>
        </w:rPr>
        <w:t xml:space="preserve"> </w:t>
      </w:r>
    </w:p>
    <w:p w14:paraId="76039EC5" w14:textId="77777777" w:rsidR="00411DD7" w:rsidRPr="006512FE" w:rsidRDefault="00411DD7" w:rsidP="003649D4">
      <w:pPr>
        <w:spacing w:line="300" w:lineRule="exact"/>
      </w:pPr>
      <w:r>
        <w:rPr>
          <w:rFonts w:hint="eastAsia"/>
        </w:rPr>
        <w:t>建筑室内公共区域的墙、柱等处的阳角是否均为圆角：</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否，是否设有安全抓杆或扶手：</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03EED080" w14:textId="77777777" w:rsidR="00411DD7" w:rsidRDefault="00411DD7" w:rsidP="003649D4">
      <w:pPr>
        <w:spacing w:line="300" w:lineRule="exact"/>
      </w:pPr>
      <w:r>
        <w:rPr>
          <w:rFonts w:hint="eastAsia"/>
        </w:rPr>
        <w:t>是否设有可容纳担架的无障碍电梯：</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7BC16562" w14:textId="77777777" w:rsidR="00411DD7" w:rsidRPr="00547320" w:rsidRDefault="00411DD7" w:rsidP="003649D4">
      <w:pPr>
        <w:spacing w:line="300" w:lineRule="exact"/>
        <w:rPr>
          <w:rFonts w:ascii="Times New Roman" w:hAnsi="Times New Roman"/>
          <w:szCs w:val="21"/>
        </w:rPr>
      </w:pPr>
      <w:r>
        <w:rPr>
          <w:rFonts w:hint="eastAsia"/>
        </w:rPr>
        <w:t>请简要</w:t>
      </w:r>
      <w:r w:rsidRPr="006512FE">
        <w:rPr>
          <w:rFonts w:hint="eastAsia"/>
        </w:rPr>
        <w:t>说明</w:t>
      </w:r>
      <w:r>
        <w:rPr>
          <w:rFonts w:hint="eastAsia"/>
        </w:rPr>
        <w:t>建筑室内外公共区域的全龄化设计情况。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0FEE328" w14:textId="77777777" w:rsidTr="003649D4">
        <w:trPr>
          <w:trHeight w:val="1976"/>
          <w:jc w:val="center"/>
        </w:trPr>
        <w:tc>
          <w:tcPr>
            <w:tcW w:w="9356" w:type="dxa"/>
          </w:tcPr>
          <w:p w14:paraId="455B6B38"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场地内人行通道及场地内外联系通道均设无障碍坡道，便于通行。</w:t>
            </w:r>
          </w:p>
          <w:p w14:paraId="5F2D1EAE" w14:textId="77777777" w:rsidR="00411DD7" w:rsidRPr="00642785" w:rsidRDefault="00411DD7" w:rsidP="003649D4">
            <w:pPr>
              <w:rPr>
                <w:rFonts w:ascii="Times New Roman" w:hAnsi="Times New Roman"/>
                <w:kern w:val="0"/>
                <w:sz w:val="20"/>
                <w:szCs w:val="21"/>
              </w:rPr>
            </w:pPr>
          </w:p>
        </w:tc>
      </w:tr>
    </w:tbl>
    <w:p w14:paraId="2D5D6F9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48EC992" w14:textId="77777777" w:rsidR="00411DD7" w:rsidRDefault="00411DD7" w:rsidP="003649D4">
      <w:pPr>
        <w:spacing w:line="300" w:lineRule="exact"/>
        <w:rPr>
          <w:rFonts w:ascii="Times New Roman" w:hAnsi="Times New Roman"/>
          <w:szCs w:val="21"/>
        </w:rPr>
      </w:pPr>
      <w:r w:rsidRPr="00547320">
        <w:rPr>
          <w:rFonts w:ascii="Times New Roman" w:hAnsi="Times New Roman"/>
          <w:szCs w:val="21"/>
        </w:rPr>
        <w:t>提交材料及要求：</w:t>
      </w:r>
    </w:p>
    <w:p w14:paraId="24D7DE73" w14:textId="77777777" w:rsidR="00411DD7" w:rsidRDefault="00411DD7" w:rsidP="003649D4">
      <w:pPr>
        <w:spacing w:line="300" w:lineRule="exact"/>
        <w:rPr>
          <w:rFonts w:ascii="Times New Roman" w:hAnsi="Times New Roman"/>
        </w:rPr>
      </w:pPr>
      <w:r w:rsidRPr="00286E4C">
        <w:rPr>
          <w:rFonts w:ascii="Times New Roman" w:hAnsi="Times New Roman" w:hint="eastAsia"/>
        </w:rPr>
        <w:t>1</w:t>
      </w:r>
      <w:r w:rsidRPr="00286E4C">
        <w:rPr>
          <w:rFonts w:ascii="Times New Roman" w:hAnsi="Times New Roman" w:hint="eastAsia"/>
        </w:rPr>
        <w:t>）</w:t>
      </w:r>
      <w:r>
        <w:rPr>
          <w:rFonts w:ascii="Times New Roman" w:hAnsi="Times New Roman" w:hint="eastAsia"/>
        </w:rPr>
        <w:t>竣工总平面图；</w:t>
      </w:r>
    </w:p>
    <w:p w14:paraId="087DB7B9" w14:textId="77777777" w:rsidR="00411DD7" w:rsidRDefault="00411DD7" w:rsidP="003649D4">
      <w:pPr>
        <w:spacing w:line="300" w:lineRule="exact"/>
        <w:rPr>
          <w:rFonts w:ascii="Times New Roman" w:hAnsi="Times New Roman"/>
        </w:rPr>
      </w:pPr>
      <w:r>
        <w:rPr>
          <w:rFonts w:ascii="Times New Roman" w:hAnsi="Times New Roman" w:hint="eastAsia"/>
        </w:rPr>
        <w:t>2</w:t>
      </w:r>
      <w:r>
        <w:rPr>
          <w:rFonts w:ascii="Times New Roman" w:hAnsi="Times New Roman" w:hint="eastAsia"/>
        </w:rPr>
        <w:t>）建筑专业竣工图纸及设计说明，应包括建筑出入口及其他室内公共区域平面图；</w:t>
      </w:r>
    </w:p>
    <w:p w14:paraId="59FDF4CB" w14:textId="77777777" w:rsidR="00411DD7" w:rsidRDefault="00411DD7" w:rsidP="003649D4">
      <w:pPr>
        <w:spacing w:line="300" w:lineRule="exact"/>
        <w:rPr>
          <w:rFonts w:ascii="Times New Roman" w:hAnsi="Times New Roman"/>
        </w:rPr>
      </w:pPr>
      <w:r>
        <w:rPr>
          <w:rFonts w:ascii="Times New Roman" w:hAnsi="Times New Roman" w:hint="eastAsia"/>
        </w:rPr>
        <w:t>3</w:t>
      </w:r>
      <w:r>
        <w:rPr>
          <w:rFonts w:ascii="Times New Roman" w:hAnsi="Times New Roman" w:hint="eastAsia"/>
        </w:rPr>
        <w:t>）景观专业竣工图纸及设计说明，应包括室外公共活动场地及道路设计；</w:t>
      </w:r>
    </w:p>
    <w:p w14:paraId="7EA4FF9C" w14:textId="77777777" w:rsidR="00411DD7" w:rsidRDefault="00411DD7" w:rsidP="003649D4">
      <w:pPr>
        <w:spacing w:line="300" w:lineRule="exact"/>
        <w:rPr>
          <w:rFonts w:ascii="Times New Roman" w:hAnsi="Times New Roman"/>
        </w:rPr>
      </w:pPr>
      <w:r>
        <w:rPr>
          <w:rFonts w:ascii="Times New Roman" w:hAnsi="Times New Roman" w:hint="eastAsia"/>
        </w:rPr>
        <w:t>4</w:t>
      </w:r>
      <w:r>
        <w:rPr>
          <w:rFonts w:ascii="Times New Roman" w:hAnsi="Times New Roman" w:hint="eastAsia"/>
        </w:rPr>
        <w:t>）无障碍设计详图；</w:t>
      </w:r>
    </w:p>
    <w:p w14:paraId="1AEF0B25" w14:textId="77777777" w:rsidR="00411DD7" w:rsidRDefault="00411DD7" w:rsidP="003649D4">
      <w:pPr>
        <w:spacing w:line="300" w:lineRule="exact"/>
        <w:rPr>
          <w:rFonts w:ascii="Times New Roman" w:hAnsi="Times New Roman"/>
        </w:rPr>
      </w:pPr>
      <w:r>
        <w:rPr>
          <w:rFonts w:ascii="Times New Roman" w:hAnsi="Times New Roman" w:hint="eastAsia"/>
        </w:rPr>
        <w:t>5</w:t>
      </w:r>
      <w:r>
        <w:rPr>
          <w:rFonts w:ascii="Times New Roman" w:hAnsi="Times New Roman" w:hint="eastAsia"/>
        </w:rPr>
        <w:t>）电梯设计详图及电梯产品说明书；</w:t>
      </w:r>
    </w:p>
    <w:p w14:paraId="5F8B4D80" w14:textId="77777777" w:rsidR="00411DD7" w:rsidRPr="00392B22" w:rsidDel="00905D1D" w:rsidRDefault="00411DD7" w:rsidP="003649D4">
      <w:pPr>
        <w:spacing w:line="300" w:lineRule="exact"/>
        <w:rPr>
          <w:rFonts w:ascii="Times New Roman" w:hAnsi="Times New Roman"/>
        </w:rPr>
      </w:pPr>
      <w:r>
        <w:rPr>
          <w:rFonts w:ascii="Times New Roman" w:hAnsi="Times New Roman" w:hint="eastAsia"/>
        </w:rPr>
        <w:t>6</w:t>
      </w:r>
      <w:r>
        <w:rPr>
          <w:rFonts w:ascii="Times New Roman" w:hAnsi="Times New Roman" w:hint="eastAsia"/>
        </w:rPr>
        <w:t>）装修图纸及设计说明，应包括室内公共区域装修平面图、墙柱等阳角节点设计详图、室内抓杆或扶手节点设计详图、装修设计材料表。</w:t>
      </w:r>
    </w:p>
    <w:p w14:paraId="7E291724" w14:textId="77777777" w:rsidR="00411DD7" w:rsidRPr="00547320" w:rsidRDefault="00411DD7" w:rsidP="003649D4">
      <w:pPr>
        <w:spacing w:line="300" w:lineRule="exac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36F73371" w14:textId="77777777" w:rsidTr="003649D4">
        <w:trPr>
          <w:trHeight w:val="2258"/>
          <w:jc w:val="center"/>
        </w:trPr>
        <w:tc>
          <w:tcPr>
            <w:tcW w:w="9356" w:type="dxa"/>
          </w:tcPr>
          <w:p w14:paraId="0969B2A6" w14:textId="77777777" w:rsidR="00411DD7" w:rsidRPr="00642785" w:rsidRDefault="00411DD7" w:rsidP="003649D4">
            <w:pPr>
              <w:rPr>
                <w:rFonts w:ascii="Times New Roman" w:hAnsi="Times New Roman"/>
                <w:kern w:val="0"/>
                <w:sz w:val="20"/>
                <w:szCs w:val="21"/>
              </w:rPr>
            </w:pPr>
          </w:p>
        </w:tc>
      </w:tr>
    </w:tbl>
    <w:p w14:paraId="447D452D" w14:textId="77777777" w:rsidR="00411DD7" w:rsidRDefault="00411DD7"/>
    <w:p w14:paraId="14D3A1FF" w14:textId="77777777" w:rsidR="00411DD7" w:rsidRDefault="00411DD7">
      <w:pPr>
        <w:widowControl/>
        <w:jc w:val="left"/>
        <w:rPr>
          <w:rFonts w:ascii="Times New Roman" w:hAnsi="Times New Roman"/>
          <w:b/>
          <w:bCs/>
          <w:sz w:val="24"/>
          <w:szCs w:val="40"/>
        </w:rPr>
      </w:pPr>
      <w:r>
        <w:rPr>
          <w:sz w:val="24"/>
          <w:szCs w:val="40"/>
        </w:rPr>
        <w:br w:type="page"/>
      </w:r>
    </w:p>
    <w:p w14:paraId="15FA7487" w14:textId="77777777" w:rsidR="00411DD7" w:rsidRPr="002A7ED7" w:rsidRDefault="00411DD7" w:rsidP="003649D4">
      <w:pPr>
        <w:pStyle w:val="4"/>
        <w:rPr>
          <w:sz w:val="24"/>
          <w:szCs w:val="40"/>
        </w:rPr>
      </w:pPr>
      <w:r w:rsidRPr="002A7ED7">
        <w:rPr>
          <w:rFonts w:hint="eastAsia"/>
          <w:sz w:val="24"/>
          <w:szCs w:val="40"/>
        </w:rPr>
        <w:t>6</w:t>
      </w:r>
      <w:r w:rsidRPr="002A7ED7">
        <w:rPr>
          <w:sz w:val="24"/>
          <w:szCs w:val="40"/>
        </w:rPr>
        <w:t>.2.</w:t>
      </w:r>
      <w:r w:rsidRPr="002A7ED7">
        <w:rPr>
          <w:rFonts w:hint="eastAsia"/>
          <w:sz w:val="24"/>
          <w:szCs w:val="40"/>
        </w:rPr>
        <w:t>3</w:t>
      </w:r>
      <w:r w:rsidRPr="002A7ED7">
        <w:rPr>
          <w:sz w:val="24"/>
          <w:szCs w:val="40"/>
        </w:rPr>
        <w:t xml:space="preserve"> </w:t>
      </w:r>
      <w:r w:rsidRPr="002A7ED7">
        <w:rPr>
          <w:rFonts w:hint="eastAsia"/>
          <w:sz w:val="24"/>
          <w:szCs w:val="40"/>
        </w:rPr>
        <w:t>提供便利的公共服务。（</w:t>
      </w:r>
      <w:r w:rsidRPr="002A7ED7">
        <w:rPr>
          <w:rFonts w:hint="eastAsia"/>
          <w:sz w:val="24"/>
          <w:szCs w:val="40"/>
        </w:rPr>
        <w:t>10</w:t>
      </w:r>
      <w:r w:rsidRPr="002A7ED7">
        <w:rPr>
          <w:rFonts w:hint="eastAsia"/>
          <w:sz w:val="24"/>
          <w:szCs w:val="40"/>
        </w:rPr>
        <w:t>分）</w:t>
      </w:r>
    </w:p>
    <w:p w14:paraId="44551E0F"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790"/>
        <w:gridCol w:w="1186"/>
        <w:gridCol w:w="1701"/>
        <w:gridCol w:w="1559"/>
      </w:tblGrid>
      <w:tr w:rsidR="00411DD7" w:rsidRPr="00642785" w14:paraId="02A205BB" w14:textId="77777777" w:rsidTr="003649D4">
        <w:trPr>
          <w:trHeight w:val="284"/>
          <w:jc w:val="center"/>
        </w:trPr>
        <w:tc>
          <w:tcPr>
            <w:tcW w:w="851" w:type="dxa"/>
          </w:tcPr>
          <w:p w14:paraId="106EF613" w14:textId="77777777" w:rsidR="00411DD7" w:rsidRPr="00642785" w:rsidRDefault="00411DD7" w:rsidP="003649D4">
            <w:pPr>
              <w:jc w:val="center"/>
              <w:rPr>
                <w:rFonts w:ascii="Times New Roman" w:hAnsi="Times New Roman"/>
                <w:lang w:val="zh-CN"/>
              </w:rPr>
            </w:pPr>
            <w:r w:rsidRPr="00642785">
              <w:rPr>
                <w:rFonts w:ascii="Times New Roman" w:hAnsi="Times New Roman"/>
                <w:szCs w:val="21"/>
              </w:rPr>
              <w:t>序号</w:t>
            </w:r>
          </w:p>
        </w:tc>
        <w:tc>
          <w:tcPr>
            <w:tcW w:w="4976" w:type="dxa"/>
            <w:gridSpan w:val="2"/>
          </w:tcPr>
          <w:p w14:paraId="0BE2FB77" w14:textId="77777777" w:rsidR="00411DD7" w:rsidRPr="00642785" w:rsidRDefault="00411DD7" w:rsidP="003649D4">
            <w:pPr>
              <w:jc w:val="center"/>
              <w:rPr>
                <w:rFonts w:ascii="Times New Roman" w:hAnsi="Times New Roman"/>
                <w:lang w:val="zh-CN"/>
              </w:rPr>
            </w:pPr>
            <w:r w:rsidRPr="00642785">
              <w:rPr>
                <w:rFonts w:ascii="Times New Roman" w:hAnsi="Times New Roman"/>
                <w:szCs w:val="21"/>
              </w:rPr>
              <w:t>评价内容</w:t>
            </w:r>
          </w:p>
        </w:tc>
        <w:tc>
          <w:tcPr>
            <w:tcW w:w="1701" w:type="dxa"/>
          </w:tcPr>
          <w:p w14:paraId="1DD5BF6D" w14:textId="77777777" w:rsidR="00411DD7" w:rsidRPr="00642785" w:rsidRDefault="00411DD7" w:rsidP="003649D4">
            <w:pPr>
              <w:jc w:val="center"/>
              <w:rPr>
                <w:rFonts w:ascii="Times New Roman" w:hAnsi="Times New Roman"/>
                <w:lang w:val="zh-CN"/>
              </w:rPr>
            </w:pPr>
            <w:r w:rsidRPr="00642785">
              <w:rPr>
                <w:rFonts w:ascii="Times New Roman" w:hAnsi="Times New Roman"/>
                <w:szCs w:val="21"/>
              </w:rPr>
              <w:t>评价分值</w:t>
            </w:r>
          </w:p>
        </w:tc>
        <w:tc>
          <w:tcPr>
            <w:tcW w:w="1559" w:type="dxa"/>
          </w:tcPr>
          <w:p w14:paraId="2C1D7F1B" w14:textId="77777777" w:rsidR="00411DD7" w:rsidRPr="00642785" w:rsidRDefault="00411DD7" w:rsidP="003649D4">
            <w:pPr>
              <w:jc w:val="center"/>
              <w:rPr>
                <w:rFonts w:ascii="Times New Roman" w:hAnsi="Times New Roman"/>
                <w:lang w:val="zh-CN"/>
              </w:rPr>
            </w:pPr>
            <w:r w:rsidRPr="00642785">
              <w:rPr>
                <w:rFonts w:ascii="Times New Roman" w:hAnsi="Times New Roman"/>
                <w:szCs w:val="21"/>
              </w:rPr>
              <w:t>自评得分</w:t>
            </w:r>
          </w:p>
        </w:tc>
      </w:tr>
      <w:tr w:rsidR="00411DD7" w:rsidRPr="00642785" w14:paraId="58B7CDC3" w14:textId="77777777" w:rsidTr="003649D4">
        <w:trPr>
          <w:trHeight w:val="931"/>
          <w:jc w:val="center"/>
        </w:trPr>
        <w:tc>
          <w:tcPr>
            <w:tcW w:w="851" w:type="dxa"/>
            <w:vMerge w:val="restart"/>
            <w:vAlign w:val="center"/>
          </w:tcPr>
          <w:p w14:paraId="1CC27F06" w14:textId="77777777" w:rsidR="00411DD7" w:rsidRPr="00642785" w:rsidRDefault="008202A9" w:rsidP="003649D4">
            <w:pPr>
              <w:jc w:val="center"/>
              <w:rPr>
                <w:rFonts w:ascii="Times New Roman" w:hAnsi="Times New Roman"/>
              </w:rPr>
            </w:pPr>
            <w:r w:rsidRPr="00642785">
              <w:rPr>
                <w:rFonts w:hint="eastAsia"/>
                <w:sz w:val="28"/>
              </w:rPr>
              <w:sym w:font="Wingdings 2" w:char="F0A3"/>
            </w:r>
            <w:r w:rsidR="00411DD7" w:rsidRPr="00642785">
              <w:rPr>
                <w:rFonts w:ascii="Times New Roman" w:hAnsi="Times New Roman"/>
              </w:rPr>
              <w:t>居住建筑</w:t>
            </w:r>
          </w:p>
        </w:tc>
        <w:tc>
          <w:tcPr>
            <w:tcW w:w="3790" w:type="dxa"/>
            <w:vMerge w:val="restart"/>
            <w:vAlign w:val="center"/>
          </w:tcPr>
          <w:p w14:paraId="6C8FC379" w14:textId="77777777" w:rsidR="00411DD7" w:rsidRPr="00642785" w:rsidRDefault="008202A9" w:rsidP="003649D4">
            <w:pPr>
              <w:rPr>
                <w:rFonts w:ascii="Times New Roman" w:hAnsi="Times New Roman"/>
              </w:rPr>
            </w:pPr>
            <w:r w:rsidRPr="00642785">
              <w:rPr>
                <w:rFonts w:hint="eastAsia"/>
                <w:sz w:val="28"/>
              </w:rPr>
              <w:sym w:font="Wingdings 2" w:char="F0A3"/>
            </w:r>
            <w:r w:rsidR="00411DD7" w:rsidRPr="00642785">
              <w:rPr>
                <w:rFonts w:ascii="Times New Roman" w:hAnsi="Times New Roman"/>
              </w:rPr>
              <w:t>场地出入口到达幼儿园的步行距离不超过</w:t>
            </w:r>
            <w:r w:rsidR="00411DD7" w:rsidRPr="00642785">
              <w:rPr>
                <w:rFonts w:ascii="Times New Roman" w:hAnsi="Times New Roman"/>
              </w:rPr>
              <w:t>300m</w:t>
            </w:r>
          </w:p>
          <w:p w14:paraId="624AF5F0" w14:textId="77777777" w:rsidR="00411DD7" w:rsidRPr="00642785" w:rsidRDefault="00411DD7" w:rsidP="003649D4">
            <w:pPr>
              <w:rPr>
                <w:rFonts w:ascii="Times New Roman" w:hAnsi="Times New Roman"/>
              </w:rPr>
            </w:pPr>
            <w:r w:rsidRPr="00642785">
              <w:rPr>
                <w:rFonts w:hint="eastAsia"/>
                <w:sz w:val="28"/>
              </w:rPr>
              <w:sym w:font="Wingdings 2" w:char="F0A3"/>
            </w:r>
            <w:r w:rsidRPr="00642785">
              <w:rPr>
                <w:rFonts w:ascii="Times New Roman" w:hAnsi="Times New Roman"/>
              </w:rPr>
              <w:t>场地出入口到达小学的步行距离不超过</w:t>
            </w:r>
            <w:r w:rsidRPr="00642785">
              <w:rPr>
                <w:rFonts w:ascii="Times New Roman" w:hAnsi="Times New Roman"/>
              </w:rPr>
              <w:t>500m</w:t>
            </w:r>
          </w:p>
          <w:p w14:paraId="70C9D120" w14:textId="77777777" w:rsidR="00411DD7" w:rsidRPr="00642785" w:rsidRDefault="00411DD7" w:rsidP="003649D4">
            <w:pPr>
              <w:rPr>
                <w:rFonts w:ascii="Times New Roman" w:hAnsi="Times New Roman"/>
              </w:rPr>
            </w:pPr>
            <w:r w:rsidRPr="00642785">
              <w:rPr>
                <w:rFonts w:hint="eastAsia"/>
                <w:sz w:val="28"/>
              </w:rPr>
              <w:sym w:font="Wingdings 2" w:char="F0A3"/>
            </w:r>
            <w:r w:rsidRPr="00642785">
              <w:rPr>
                <w:rFonts w:ascii="Times New Roman" w:hAnsi="Times New Roman"/>
              </w:rPr>
              <w:t>场地出入口到达中学的步行距离不超过</w:t>
            </w:r>
            <w:r w:rsidRPr="00642785">
              <w:rPr>
                <w:rFonts w:ascii="Times New Roman" w:hAnsi="Times New Roman"/>
              </w:rPr>
              <w:t>1000m</w:t>
            </w:r>
          </w:p>
          <w:p w14:paraId="0968A9C5" w14:textId="77777777" w:rsidR="00411DD7" w:rsidRPr="00642785" w:rsidRDefault="00411DD7" w:rsidP="003649D4">
            <w:pPr>
              <w:rPr>
                <w:rFonts w:ascii="Times New Roman" w:hAnsi="Times New Roman"/>
              </w:rPr>
            </w:pPr>
            <w:r w:rsidRPr="00642785">
              <w:rPr>
                <w:rFonts w:hint="eastAsia"/>
                <w:sz w:val="28"/>
              </w:rPr>
              <w:sym w:font="Wingdings 2" w:char="F0A3"/>
            </w:r>
            <w:r w:rsidRPr="00642785">
              <w:rPr>
                <w:rFonts w:ascii="Times New Roman" w:hAnsi="Times New Roman"/>
              </w:rPr>
              <w:t>场地出入口到达医院的步行距离不超过</w:t>
            </w:r>
            <w:r w:rsidRPr="00642785">
              <w:rPr>
                <w:rFonts w:ascii="Times New Roman" w:hAnsi="Times New Roman"/>
              </w:rPr>
              <w:t>1000m</w:t>
            </w:r>
          </w:p>
          <w:p w14:paraId="0F45A8D6" w14:textId="77777777" w:rsidR="00411DD7" w:rsidRPr="00642785" w:rsidRDefault="00411DD7" w:rsidP="003649D4">
            <w:pPr>
              <w:rPr>
                <w:rFonts w:ascii="Times New Roman" w:hAnsi="Times New Roman"/>
              </w:rPr>
            </w:pPr>
            <w:r w:rsidRPr="00642785">
              <w:rPr>
                <w:rFonts w:hint="eastAsia"/>
                <w:sz w:val="28"/>
              </w:rPr>
              <w:sym w:font="Wingdings 2" w:char="F0A3"/>
            </w:r>
            <w:r w:rsidRPr="00642785">
              <w:rPr>
                <w:rFonts w:ascii="Times New Roman" w:hAnsi="Times New Roman"/>
              </w:rPr>
              <w:t>场地出入口到达群众文化活动设施的步行距离不超过</w:t>
            </w:r>
            <w:r w:rsidRPr="00642785">
              <w:rPr>
                <w:rFonts w:ascii="Times New Roman" w:hAnsi="Times New Roman"/>
              </w:rPr>
              <w:t>800m</w:t>
            </w:r>
          </w:p>
          <w:p w14:paraId="7E6ACB0B" w14:textId="77777777" w:rsidR="00411DD7" w:rsidRPr="00642785" w:rsidRDefault="008202A9" w:rsidP="003649D4">
            <w:pPr>
              <w:rPr>
                <w:rFonts w:ascii="Times New Roman" w:hAnsi="Times New Roman"/>
              </w:rPr>
            </w:pPr>
            <w:r w:rsidRPr="00642785">
              <w:rPr>
                <w:rFonts w:hint="eastAsia"/>
                <w:sz w:val="28"/>
              </w:rPr>
              <w:sym w:font="Wingdings 2" w:char="F0A3"/>
            </w:r>
            <w:r w:rsidR="00411DD7" w:rsidRPr="00642785">
              <w:rPr>
                <w:rFonts w:ascii="Times New Roman" w:hAnsi="Times New Roman"/>
              </w:rPr>
              <w:t>场地出入口到达老年人日间照料设施的步行距离不超过</w:t>
            </w:r>
            <w:r w:rsidR="00411DD7" w:rsidRPr="00642785">
              <w:rPr>
                <w:rFonts w:ascii="Times New Roman" w:hAnsi="Times New Roman"/>
              </w:rPr>
              <w:t>500m</w:t>
            </w:r>
          </w:p>
          <w:p w14:paraId="61FC52C4" w14:textId="77777777" w:rsidR="00411DD7" w:rsidRPr="00642785" w:rsidRDefault="008202A9" w:rsidP="003649D4">
            <w:pPr>
              <w:rPr>
                <w:rFonts w:ascii="Times New Roman" w:hAnsi="Times New Roman"/>
                <w:lang w:val="zh-CN"/>
              </w:rPr>
            </w:pPr>
            <w:r w:rsidRPr="00642785">
              <w:rPr>
                <w:rFonts w:hint="eastAsia"/>
                <w:sz w:val="28"/>
              </w:rPr>
              <w:sym w:font="Wingdings 2" w:char="F0A3"/>
            </w:r>
            <w:r w:rsidR="00411DD7" w:rsidRPr="00642785">
              <w:rPr>
                <w:rFonts w:ascii="Times New Roman" w:hAnsi="Times New Roman"/>
              </w:rPr>
              <w:t>场地周边</w:t>
            </w:r>
            <w:r w:rsidR="00411DD7" w:rsidRPr="00642785">
              <w:rPr>
                <w:rFonts w:ascii="Times New Roman" w:hAnsi="Times New Roman"/>
              </w:rPr>
              <w:t>500m</w:t>
            </w:r>
            <w:r w:rsidR="00411DD7" w:rsidRPr="00642785">
              <w:rPr>
                <w:rFonts w:ascii="Times New Roman" w:hAnsi="Times New Roman"/>
              </w:rPr>
              <w:t>范围内具有</w:t>
            </w:r>
            <w:r w:rsidR="00411DD7" w:rsidRPr="00642785">
              <w:rPr>
                <w:rFonts w:ascii="Times New Roman" w:hAnsi="Times New Roman"/>
              </w:rPr>
              <w:t>3</w:t>
            </w:r>
            <w:r w:rsidR="00411DD7" w:rsidRPr="00642785">
              <w:rPr>
                <w:rFonts w:ascii="Times New Roman" w:hAnsi="Times New Roman"/>
              </w:rPr>
              <w:t>种及以上的商业服务设施</w:t>
            </w:r>
          </w:p>
        </w:tc>
        <w:tc>
          <w:tcPr>
            <w:tcW w:w="1186" w:type="dxa"/>
            <w:vAlign w:val="center"/>
          </w:tcPr>
          <w:p w14:paraId="28000717"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满足</w:t>
            </w:r>
            <w:r w:rsidRPr="00642785">
              <w:rPr>
                <w:rFonts w:ascii="Times New Roman" w:hAnsi="Times New Roman"/>
                <w:lang w:val="zh-CN"/>
              </w:rPr>
              <w:t>4</w:t>
            </w:r>
            <w:r w:rsidRPr="00642785">
              <w:rPr>
                <w:rFonts w:ascii="Times New Roman" w:hAnsi="Times New Roman"/>
                <w:lang w:val="zh-CN"/>
              </w:rPr>
              <w:t>项</w:t>
            </w:r>
          </w:p>
        </w:tc>
        <w:tc>
          <w:tcPr>
            <w:tcW w:w="1701" w:type="dxa"/>
            <w:vAlign w:val="center"/>
          </w:tcPr>
          <w:p w14:paraId="241CC7B0"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5</w:t>
            </w:r>
          </w:p>
        </w:tc>
        <w:tc>
          <w:tcPr>
            <w:tcW w:w="1559" w:type="dxa"/>
            <w:vMerge w:val="restart"/>
            <w:vAlign w:val="center"/>
          </w:tcPr>
          <w:p w14:paraId="7F25659A" w14:textId="77777777" w:rsidR="00411DD7" w:rsidRPr="00642785" w:rsidRDefault="00411DD7" w:rsidP="003649D4">
            <w:pPr>
              <w:jc w:val="center"/>
              <w:rPr>
                <w:rFonts w:ascii="Times New Roman" w:hAnsi="Times New Roman"/>
                <w:lang w:val="zh-CN"/>
              </w:rPr>
            </w:pPr>
            <w:r>
              <w:rPr>
                <w:rFonts w:ascii="Times New Roman" w:hAnsi="Times New Roman" w:hint="eastAsia"/>
                <w:szCs w:val="21"/>
              </w:rPr>
              <w:t xml:space="preserve">  </w:t>
            </w:r>
          </w:p>
        </w:tc>
      </w:tr>
      <w:tr w:rsidR="00411DD7" w:rsidRPr="00642785" w14:paraId="35D10088" w14:textId="77777777" w:rsidTr="003649D4">
        <w:trPr>
          <w:trHeight w:val="931"/>
          <w:jc w:val="center"/>
        </w:trPr>
        <w:tc>
          <w:tcPr>
            <w:tcW w:w="851" w:type="dxa"/>
            <w:vMerge/>
            <w:vAlign w:val="center"/>
          </w:tcPr>
          <w:p w14:paraId="1E5DA5C2" w14:textId="77777777" w:rsidR="00411DD7" w:rsidRPr="00642785" w:rsidRDefault="00411DD7" w:rsidP="003649D4">
            <w:pPr>
              <w:jc w:val="center"/>
              <w:rPr>
                <w:rFonts w:ascii="Times New Roman" w:hAnsi="Times New Roman"/>
              </w:rPr>
            </w:pPr>
          </w:p>
        </w:tc>
        <w:tc>
          <w:tcPr>
            <w:tcW w:w="3790" w:type="dxa"/>
            <w:vMerge/>
            <w:vAlign w:val="center"/>
          </w:tcPr>
          <w:p w14:paraId="09ACB6E2" w14:textId="77777777" w:rsidR="00411DD7" w:rsidRPr="00642785" w:rsidRDefault="00411DD7" w:rsidP="003649D4">
            <w:pPr>
              <w:rPr>
                <w:rFonts w:ascii="Times New Roman" w:hAnsi="Times New Roman"/>
              </w:rPr>
            </w:pPr>
          </w:p>
        </w:tc>
        <w:tc>
          <w:tcPr>
            <w:tcW w:w="1186" w:type="dxa"/>
            <w:vAlign w:val="center"/>
          </w:tcPr>
          <w:p w14:paraId="41F0A071"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满足</w:t>
            </w:r>
            <w:r w:rsidRPr="00642785">
              <w:rPr>
                <w:rFonts w:ascii="Times New Roman" w:hAnsi="Times New Roman"/>
                <w:lang w:val="zh-CN"/>
              </w:rPr>
              <w:t>6</w:t>
            </w:r>
            <w:r w:rsidRPr="00642785">
              <w:rPr>
                <w:rFonts w:ascii="Times New Roman" w:hAnsi="Times New Roman"/>
                <w:lang w:val="zh-CN"/>
              </w:rPr>
              <w:t>项及以上</w:t>
            </w:r>
          </w:p>
        </w:tc>
        <w:tc>
          <w:tcPr>
            <w:tcW w:w="1701" w:type="dxa"/>
            <w:vAlign w:val="center"/>
          </w:tcPr>
          <w:p w14:paraId="4747EC90"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10</w:t>
            </w:r>
          </w:p>
        </w:tc>
        <w:tc>
          <w:tcPr>
            <w:tcW w:w="1559" w:type="dxa"/>
            <w:vMerge/>
            <w:vAlign w:val="center"/>
          </w:tcPr>
          <w:p w14:paraId="2D4B1E2A" w14:textId="77777777" w:rsidR="00411DD7" w:rsidRPr="00642785" w:rsidRDefault="00411DD7" w:rsidP="003649D4">
            <w:pPr>
              <w:jc w:val="center"/>
              <w:rPr>
                <w:rFonts w:ascii="Times New Roman" w:hAnsi="Times New Roman"/>
                <w:lang w:val="zh-CN"/>
              </w:rPr>
            </w:pPr>
          </w:p>
        </w:tc>
      </w:tr>
      <w:tr w:rsidR="00411DD7" w:rsidRPr="00642785" w14:paraId="7A81C631" w14:textId="77777777" w:rsidTr="003649D4">
        <w:trPr>
          <w:trHeight w:val="931"/>
          <w:jc w:val="center"/>
        </w:trPr>
        <w:tc>
          <w:tcPr>
            <w:tcW w:w="851" w:type="dxa"/>
            <w:vMerge w:val="restart"/>
            <w:vAlign w:val="center"/>
          </w:tcPr>
          <w:p w14:paraId="2E0E41FE" w14:textId="77777777" w:rsidR="00411DD7" w:rsidRPr="00642785" w:rsidRDefault="002C7028" w:rsidP="003649D4">
            <w:pPr>
              <w:jc w:val="center"/>
              <w:rPr>
                <w:rFonts w:ascii="Times New Roman" w:hAnsi="Times New Roman"/>
              </w:rPr>
            </w:pPr>
            <w:r>
              <w:rPr>
                <w:rFonts w:hint="eastAsia"/>
                <w:sz w:val="28"/>
              </w:rPr>
              <w:sym w:font="Wingdings 2" w:char="F052"/>
            </w:r>
          </w:p>
          <w:p w14:paraId="740665EB" w14:textId="77777777" w:rsidR="00411DD7" w:rsidRPr="00642785" w:rsidRDefault="00411DD7" w:rsidP="003649D4">
            <w:pPr>
              <w:jc w:val="center"/>
              <w:rPr>
                <w:rFonts w:ascii="Times New Roman" w:hAnsi="Times New Roman"/>
              </w:rPr>
            </w:pPr>
            <w:r w:rsidRPr="00642785">
              <w:rPr>
                <w:rFonts w:ascii="Times New Roman" w:hAnsi="Times New Roman"/>
              </w:rPr>
              <w:t>公共建筑</w:t>
            </w:r>
          </w:p>
        </w:tc>
        <w:tc>
          <w:tcPr>
            <w:tcW w:w="3790" w:type="dxa"/>
            <w:vMerge w:val="restart"/>
            <w:vAlign w:val="center"/>
          </w:tcPr>
          <w:p w14:paraId="3480CE80" w14:textId="77777777" w:rsidR="00411DD7" w:rsidRPr="00642785" w:rsidRDefault="008202A9" w:rsidP="003649D4">
            <w:pPr>
              <w:rPr>
                <w:rFonts w:ascii="Times New Roman" w:hAnsi="Times New Roman"/>
              </w:rPr>
            </w:pPr>
            <w:r>
              <w:rPr>
                <w:rStyle w:val="changecolor"/>
                <w:rFonts w:ascii="MS Mincho" w:eastAsia="MS Mincho" w:hAnsi="MS Mincho" w:cs="MS Mincho" w:hint="eastAsia"/>
                <w:sz w:val="28"/>
                <w:szCs w:val="28"/>
              </w:rPr>
              <w:t>☑</w:t>
            </w:r>
            <w:r w:rsidR="00411DD7" w:rsidRPr="00642785">
              <w:rPr>
                <w:rFonts w:ascii="Times New Roman" w:hAnsi="Times New Roman"/>
              </w:rPr>
              <w:t>建筑内兼容</w:t>
            </w:r>
            <w:r w:rsidR="00411DD7" w:rsidRPr="00642785">
              <w:rPr>
                <w:rFonts w:ascii="Times New Roman" w:hAnsi="Times New Roman"/>
              </w:rPr>
              <w:t>2</w:t>
            </w:r>
            <w:r w:rsidR="00411DD7" w:rsidRPr="00642785">
              <w:rPr>
                <w:rFonts w:ascii="Times New Roman" w:hAnsi="Times New Roman"/>
              </w:rPr>
              <w:t>种及以上面向社会的公共服务功能</w:t>
            </w:r>
          </w:p>
          <w:p w14:paraId="4C7ECE27" w14:textId="77777777" w:rsidR="00411DD7" w:rsidRPr="00642785" w:rsidRDefault="008202A9" w:rsidP="003649D4">
            <w:pPr>
              <w:rPr>
                <w:rFonts w:ascii="Times New Roman" w:hAnsi="Times New Roman"/>
              </w:rPr>
            </w:pPr>
            <w:r>
              <w:rPr>
                <w:rStyle w:val="changecolor"/>
                <w:rFonts w:ascii="MS Mincho" w:eastAsia="MS Mincho" w:hAnsi="MS Mincho" w:cs="MS Mincho" w:hint="eastAsia"/>
                <w:sz w:val="28"/>
                <w:szCs w:val="28"/>
              </w:rPr>
              <w:t>☑</w:t>
            </w:r>
            <w:r w:rsidR="00411DD7" w:rsidRPr="00642785">
              <w:rPr>
                <w:rFonts w:ascii="Times New Roman" w:hAnsi="Times New Roman"/>
              </w:rPr>
              <w:t>建筑向社会公众提供开放的公共活动空间</w:t>
            </w:r>
          </w:p>
          <w:p w14:paraId="37B79D36" w14:textId="77777777" w:rsidR="00411DD7" w:rsidRPr="00642785" w:rsidRDefault="008202A9" w:rsidP="003649D4">
            <w:pPr>
              <w:rPr>
                <w:rFonts w:ascii="Times New Roman" w:hAnsi="Times New Roman"/>
              </w:rPr>
            </w:pPr>
            <w:r>
              <w:rPr>
                <w:rStyle w:val="changecolor"/>
                <w:rFonts w:ascii="MS Mincho" w:eastAsia="MS Mincho" w:hAnsi="MS Mincho" w:cs="MS Mincho" w:hint="eastAsia"/>
                <w:sz w:val="28"/>
                <w:szCs w:val="28"/>
              </w:rPr>
              <w:t>☑</w:t>
            </w:r>
            <w:r w:rsidR="00411DD7" w:rsidRPr="00642785">
              <w:rPr>
                <w:rFonts w:ascii="Times New Roman" w:hAnsi="Times New Roman"/>
              </w:rPr>
              <w:t>电动汽车充电桩的车位数占总车位数的比例不低于</w:t>
            </w:r>
            <w:r w:rsidR="00411DD7" w:rsidRPr="00642785">
              <w:rPr>
                <w:rFonts w:ascii="Times New Roman" w:hAnsi="Times New Roman"/>
              </w:rPr>
              <w:t>10%</w:t>
            </w:r>
          </w:p>
          <w:p w14:paraId="1A1701CD" w14:textId="77777777" w:rsidR="00411DD7" w:rsidRPr="00642785" w:rsidRDefault="008202A9" w:rsidP="003649D4">
            <w:pPr>
              <w:rPr>
                <w:rFonts w:ascii="Times New Roman" w:hAnsi="Times New Roman"/>
              </w:rPr>
            </w:pPr>
            <w:r>
              <w:rPr>
                <w:rStyle w:val="changecolor"/>
                <w:rFonts w:ascii="MS Mincho" w:eastAsia="MS Mincho" w:hAnsi="MS Mincho" w:cs="MS Mincho" w:hint="eastAsia"/>
                <w:sz w:val="28"/>
                <w:szCs w:val="28"/>
              </w:rPr>
              <w:t>☑</w:t>
            </w:r>
            <w:r w:rsidR="00411DD7" w:rsidRPr="00642785">
              <w:rPr>
                <w:rFonts w:ascii="Times New Roman" w:hAnsi="Times New Roman"/>
              </w:rPr>
              <w:t>周边</w:t>
            </w:r>
            <w:r w:rsidR="00411DD7" w:rsidRPr="00642785">
              <w:rPr>
                <w:rFonts w:ascii="Times New Roman" w:hAnsi="Times New Roman"/>
              </w:rPr>
              <w:t>500m</w:t>
            </w:r>
            <w:r w:rsidR="00411DD7" w:rsidRPr="00642785">
              <w:rPr>
                <w:rFonts w:ascii="Times New Roman" w:hAnsi="Times New Roman"/>
              </w:rPr>
              <w:t>范围内设有社会公共停车场（库）</w:t>
            </w:r>
          </w:p>
          <w:p w14:paraId="7FACDF80" w14:textId="77777777" w:rsidR="00411DD7" w:rsidRPr="00642785" w:rsidRDefault="008202A9" w:rsidP="003649D4">
            <w:pPr>
              <w:rPr>
                <w:rFonts w:ascii="Times New Roman" w:hAnsi="Times New Roman"/>
              </w:rPr>
            </w:pPr>
            <w:r>
              <w:rPr>
                <w:rStyle w:val="changecolor"/>
                <w:rFonts w:ascii="MS Mincho" w:eastAsia="MS Mincho" w:hAnsi="MS Mincho" w:cs="MS Mincho" w:hint="eastAsia"/>
                <w:sz w:val="28"/>
                <w:szCs w:val="28"/>
              </w:rPr>
              <w:t>☑</w:t>
            </w:r>
            <w:r w:rsidR="00411DD7" w:rsidRPr="00642785">
              <w:rPr>
                <w:rFonts w:ascii="Times New Roman" w:hAnsi="Times New Roman"/>
              </w:rPr>
              <w:t>场地不封闭或场地内步行公共通道向社会开放</w:t>
            </w:r>
          </w:p>
        </w:tc>
        <w:tc>
          <w:tcPr>
            <w:tcW w:w="1186" w:type="dxa"/>
            <w:vAlign w:val="center"/>
          </w:tcPr>
          <w:p w14:paraId="26071D06"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满足</w:t>
            </w:r>
            <w:r w:rsidRPr="00642785">
              <w:rPr>
                <w:rFonts w:ascii="Times New Roman" w:hAnsi="Times New Roman"/>
                <w:lang w:val="zh-CN"/>
              </w:rPr>
              <w:t>3</w:t>
            </w:r>
            <w:r w:rsidRPr="00642785">
              <w:rPr>
                <w:rFonts w:ascii="Times New Roman" w:hAnsi="Times New Roman"/>
                <w:lang w:val="zh-CN"/>
              </w:rPr>
              <w:t>项</w:t>
            </w:r>
          </w:p>
        </w:tc>
        <w:tc>
          <w:tcPr>
            <w:tcW w:w="1701" w:type="dxa"/>
            <w:vAlign w:val="center"/>
          </w:tcPr>
          <w:p w14:paraId="79F13BD4"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5</w:t>
            </w:r>
          </w:p>
        </w:tc>
        <w:tc>
          <w:tcPr>
            <w:tcW w:w="1559" w:type="dxa"/>
            <w:vMerge w:val="restart"/>
            <w:vAlign w:val="center"/>
          </w:tcPr>
          <w:p w14:paraId="36912D40" w14:textId="77777777" w:rsidR="00411DD7" w:rsidRPr="00642785" w:rsidRDefault="00411DD7" w:rsidP="003649D4">
            <w:pPr>
              <w:jc w:val="center"/>
              <w:rPr>
                <w:rFonts w:ascii="Times New Roman" w:hAnsi="Times New Roman"/>
                <w:lang w:val="zh-CN"/>
              </w:rPr>
            </w:pPr>
            <w:r>
              <w:rPr>
                <w:rFonts w:ascii="Times New Roman" w:hAnsi="Times New Roman" w:hint="eastAsia"/>
                <w:szCs w:val="21"/>
              </w:rPr>
              <w:t xml:space="preserve">  </w:t>
            </w:r>
            <w:r w:rsidR="008202A9">
              <w:rPr>
                <w:rFonts w:ascii="Times New Roman" w:hAnsi="Times New Roman" w:hint="eastAsia"/>
                <w:szCs w:val="21"/>
              </w:rPr>
              <w:t>10</w:t>
            </w:r>
          </w:p>
        </w:tc>
      </w:tr>
      <w:tr w:rsidR="00411DD7" w:rsidRPr="00642785" w14:paraId="75B01B32" w14:textId="77777777" w:rsidTr="003649D4">
        <w:trPr>
          <w:trHeight w:val="931"/>
          <w:jc w:val="center"/>
        </w:trPr>
        <w:tc>
          <w:tcPr>
            <w:tcW w:w="851" w:type="dxa"/>
            <w:vMerge/>
            <w:vAlign w:val="center"/>
          </w:tcPr>
          <w:p w14:paraId="5F9D2CC0" w14:textId="77777777" w:rsidR="00411DD7" w:rsidRPr="00642785" w:rsidRDefault="00411DD7" w:rsidP="003649D4">
            <w:pPr>
              <w:jc w:val="center"/>
              <w:rPr>
                <w:rFonts w:ascii="Times New Roman" w:hAnsi="Times New Roman"/>
              </w:rPr>
            </w:pPr>
          </w:p>
        </w:tc>
        <w:tc>
          <w:tcPr>
            <w:tcW w:w="3790" w:type="dxa"/>
            <w:vMerge/>
            <w:vAlign w:val="center"/>
          </w:tcPr>
          <w:p w14:paraId="2BCAB1C5" w14:textId="77777777" w:rsidR="00411DD7" w:rsidRPr="00642785" w:rsidRDefault="00411DD7" w:rsidP="003649D4">
            <w:pPr>
              <w:jc w:val="center"/>
              <w:rPr>
                <w:rFonts w:ascii="Times New Roman" w:hAnsi="Times New Roman"/>
              </w:rPr>
            </w:pPr>
          </w:p>
        </w:tc>
        <w:tc>
          <w:tcPr>
            <w:tcW w:w="1186" w:type="dxa"/>
            <w:vAlign w:val="center"/>
          </w:tcPr>
          <w:p w14:paraId="1A129B40"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满足</w:t>
            </w:r>
            <w:r w:rsidRPr="00642785">
              <w:rPr>
                <w:rFonts w:ascii="Times New Roman" w:hAnsi="Times New Roman"/>
                <w:lang w:val="zh-CN"/>
              </w:rPr>
              <w:t>5</w:t>
            </w:r>
            <w:r w:rsidRPr="00642785">
              <w:rPr>
                <w:rFonts w:ascii="Times New Roman" w:hAnsi="Times New Roman"/>
                <w:lang w:val="zh-CN"/>
              </w:rPr>
              <w:t>项</w:t>
            </w:r>
          </w:p>
        </w:tc>
        <w:tc>
          <w:tcPr>
            <w:tcW w:w="1701" w:type="dxa"/>
            <w:vAlign w:val="center"/>
          </w:tcPr>
          <w:p w14:paraId="56DAA111"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10</w:t>
            </w:r>
          </w:p>
        </w:tc>
        <w:tc>
          <w:tcPr>
            <w:tcW w:w="1559" w:type="dxa"/>
            <w:vMerge/>
            <w:vAlign w:val="center"/>
          </w:tcPr>
          <w:p w14:paraId="1C61F992" w14:textId="77777777" w:rsidR="00411DD7" w:rsidRPr="00642785" w:rsidRDefault="00411DD7" w:rsidP="003649D4">
            <w:pPr>
              <w:jc w:val="center"/>
              <w:rPr>
                <w:rFonts w:ascii="Times New Roman" w:hAnsi="Times New Roman"/>
                <w:lang w:val="zh-CN"/>
              </w:rPr>
            </w:pPr>
          </w:p>
        </w:tc>
      </w:tr>
    </w:tbl>
    <w:p w14:paraId="0010401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A7817DD" w14:textId="77777777" w:rsidR="00411DD7" w:rsidRPr="00286E4C" w:rsidRDefault="00411DD7" w:rsidP="003649D4">
      <w:pPr>
        <w:rPr>
          <w:rFonts w:ascii="Times New Roman" w:hAnsi="Times New Roman"/>
          <w:szCs w:val="21"/>
          <w:lang w:val="zh-CN"/>
        </w:rPr>
      </w:pPr>
      <w:r w:rsidRPr="00286E4C">
        <w:rPr>
          <w:rFonts w:ascii="Times New Roman" w:hAnsi="Times New Roman"/>
          <w:szCs w:val="21"/>
          <w:lang w:val="zh-CN"/>
        </w:rPr>
        <w:t>住区</w:t>
      </w:r>
      <w:r w:rsidRPr="00286E4C">
        <w:rPr>
          <w:rFonts w:ascii="Times New Roman" w:hAnsi="Times New Roman"/>
          <w:kern w:val="0"/>
          <w:szCs w:val="21"/>
        </w:rPr>
        <w:t>场地</w:t>
      </w:r>
      <w:r w:rsidRPr="00286E4C">
        <w:rPr>
          <w:rFonts w:ascii="Times New Roman" w:hAnsi="Times New Roman"/>
          <w:kern w:val="0"/>
          <w:szCs w:val="21"/>
        </w:rPr>
        <w:t>1000m</w:t>
      </w:r>
      <w:r w:rsidRPr="00286E4C">
        <w:rPr>
          <w:rFonts w:ascii="Times New Roman" w:hAnsi="Times New Roman"/>
          <w:kern w:val="0"/>
          <w:szCs w:val="21"/>
        </w:rPr>
        <w:t>范围</w:t>
      </w:r>
      <w:r w:rsidRPr="00286E4C">
        <w:rPr>
          <w:rFonts w:ascii="Times New Roman" w:hAnsi="Times New Roman"/>
          <w:szCs w:val="21"/>
          <w:lang w:val="zh-CN"/>
        </w:rPr>
        <w:t>内的公共服务设施</w:t>
      </w:r>
    </w:p>
    <w:tbl>
      <w:tblPr>
        <w:tblW w:w="9236" w:type="dxa"/>
        <w:jc w:val="center"/>
        <w:tblLayout w:type="fixed"/>
        <w:tblLook w:val="0000" w:firstRow="0" w:lastRow="0" w:firstColumn="0" w:lastColumn="0" w:noHBand="0" w:noVBand="0"/>
      </w:tblPr>
      <w:tblGrid>
        <w:gridCol w:w="1596"/>
        <w:gridCol w:w="2552"/>
        <w:gridCol w:w="2157"/>
        <w:gridCol w:w="2931"/>
      </w:tblGrid>
      <w:tr w:rsidR="00411DD7" w:rsidRPr="00642785" w14:paraId="07A7B7FD"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tcPr>
          <w:p w14:paraId="3C383AC6" w14:textId="77777777" w:rsidR="00411DD7" w:rsidRPr="00642785" w:rsidRDefault="00411DD7" w:rsidP="003649D4">
            <w:pPr>
              <w:jc w:val="center"/>
              <w:rPr>
                <w:lang w:val="zh-CN"/>
              </w:rPr>
            </w:pPr>
            <w:r w:rsidRPr="00642785">
              <w:rPr>
                <w:rFonts w:hint="eastAsia"/>
                <w:lang w:val="zh-CN"/>
              </w:rPr>
              <w:t>类别</w:t>
            </w:r>
          </w:p>
        </w:tc>
        <w:tc>
          <w:tcPr>
            <w:tcW w:w="2552" w:type="dxa"/>
            <w:tcBorders>
              <w:top w:val="single" w:sz="4" w:space="0" w:color="auto"/>
              <w:left w:val="single" w:sz="4" w:space="0" w:color="auto"/>
              <w:bottom w:val="single" w:sz="4" w:space="0" w:color="auto"/>
              <w:right w:val="single" w:sz="4" w:space="0" w:color="auto"/>
            </w:tcBorders>
          </w:tcPr>
          <w:p w14:paraId="54339BFC" w14:textId="77777777" w:rsidR="00411DD7" w:rsidRPr="00642785" w:rsidRDefault="00411DD7" w:rsidP="003649D4">
            <w:pPr>
              <w:jc w:val="center"/>
              <w:rPr>
                <w:lang w:val="zh-CN"/>
              </w:rPr>
            </w:pPr>
            <w:r w:rsidRPr="00642785">
              <w:rPr>
                <w:rFonts w:hint="eastAsia"/>
                <w:lang w:val="zh-CN"/>
              </w:rPr>
              <w:t>名称</w:t>
            </w:r>
          </w:p>
        </w:tc>
        <w:tc>
          <w:tcPr>
            <w:tcW w:w="2157" w:type="dxa"/>
            <w:tcBorders>
              <w:top w:val="single" w:sz="4" w:space="0" w:color="auto"/>
              <w:left w:val="single" w:sz="4" w:space="0" w:color="auto"/>
              <w:bottom w:val="single" w:sz="4" w:space="0" w:color="auto"/>
              <w:right w:val="single" w:sz="4" w:space="0" w:color="auto"/>
            </w:tcBorders>
          </w:tcPr>
          <w:p w14:paraId="5AF3E2F2" w14:textId="77777777" w:rsidR="00411DD7" w:rsidRPr="00642785" w:rsidRDefault="00411DD7" w:rsidP="003649D4">
            <w:pPr>
              <w:jc w:val="center"/>
              <w:rPr>
                <w:lang w:val="zh-CN"/>
              </w:rPr>
            </w:pPr>
            <w:r w:rsidRPr="00642785">
              <w:rPr>
                <w:rFonts w:hint="eastAsia"/>
                <w:lang w:val="zh-CN"/>
              </w:rPr>
              <w:t>距主要出入口</w:t>
            </w:r>
          </w:p>
          <w:p w14:paraId="595633EE" w14:textId="77777777" w:rsidR="00411DD7" w:rsidRPr="00642785" w:rsidRDefault="00411DD7" w:rsidP="003649D4">
            <w:pPr>
              <w:jc w:val="center"/>
              <w:rPr>
                <w:lang w:val="zh-CN"/>
              </w:rPr>
            </w:pPr>
            <w:r w:rsidRPr="00642785">
              <w:rPr>
                <w:rFonts w:hint="eastAsia"/>
                <w:lang w:val="zh-CN"/>
              </w:rPr>
              <w:t>步行距离（</w:t>
            </w:r>
            <w:r w:rsidRPr="00642785">
              <w:rPr>
                <w:rFonts w:hint="eastAsia"/>
                <w:lang w:val="zh-CN"/>
              </w:rPr>
              <w:t>m</w:t>
            </w:r>
            <w:r w:rsidRPr="00642785">
              <w:rPr>
                <w:rFonts w:hint="eastAsia"/>
                <w:lang w:val="zh-CN"/>
              </w:rPr>
              <w:t>）</w:t>
            </w:r>
          </w:p>
        </w:tc>
        <w:tc>
          <w:tcPr>
            <w:tcW w:w="2931" w:type="dxa"/>
            <w:tcBorders>
              <w:top w:val="single" w:sz="4" w:space="0" w:color="auto"/>
              <w:left w:val="single" w:sz="4" w:space="0" w:color="auto"/>
              <w:bottom w:val="single" w:sz="4" w:space="0" w:color="auto"/>
              <w:right w:val="single" w:sz="4" w:space="0" w:color="auto"/>
            </w:tcBorders>
          </w:tcPr>
          <w:p w14:paraId="5B131F61" w14:textId="77777777" w:rsidR="00411DD7" w:rsidRPr="00642785" w:rsidRDefault="00411DD7" w:rsidP="003649D4">
            <w:pPr>
              <w:jc w:val="center"/>
              <w:rPr>
                <w:lang w:val="zh-CN"/>
              </w:rPr>
            </w:pPr>
            <w:r w:rsidRPr="00642785">
              <w:rPr>
                <w:rFonts w:hint="eastAsia"/>
                <w:lang w:val="zh-CN"/>
              </w:rPr>
              <w:t>是否集中设置并向周边居民开放</w:t>
            </w:r>
          </w:p>
        </w:tc>
      </w:tr>
      <w:tr w:rsidR="00411DD7" w:rsidRPr="00642785" w14:paraId="1E97DC29"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484A2007" w14:textId="77777777" w:rsidR="00411DD7" w:rsidRPr="00642785" w:rsidRDefault="00E648DE" w:rsidP="003649D4">
            <w:pPr>
              <w:jc w:val="left"/>
              <w:rPr>
                <w:rFonts w:ascii="宋体" w:hAnsi="宋体" w:hint="eastAsia"/>
              </w:rPr>
            </w:pPr>
            <w:r>
              <w:rPr>
                <w:rStyle w:val="changecolor"/>
                <w:rFonts w:ascii="MS Mincho" w:eastAsia="MS Mincho" w:hAnsi="MS Mincho" w:cs="MS Mincho" w:hint="eastAsia"/>
                <w:sz w:val="28"/>
                <w:szCs w:val="28"/>
              </w:rPr>
              <w:t>☑</w:t>
            </w:r>
            <w:r w:rsidR="00411DD7" w:rsidRPr="00642785">
              <w:rPr>
                <w:rFonts w:ascii="宋体" w:hAnsi="宋体"/>
              </w:rPr>
              <w:t>教育</w:t>
            </w:r>
          </w:p>
        </w:tc>
        <w:tc>
          <w:tcPr>
            <w:tcW w:w="2552" w:type="dxa"/>
            <w:tcBorders>
              <w:top w:val="single" w:sz="4" w:space="0" w:color="auto"/>
              <w:left w:val="single" w:sz="4" w:space="0" w:color="auto"/>
              <w:bottom w:val="single" w:sz="4" w:space="0" w:color="auto"/>
              <w:right w:val="single" w:sz="4" w:space="0" w:color="auto"/>
            </w:tcBorders>
          </w:tcPr>
          <w:p w14:paraId="5EBB9272" w14:textId="77777777" w:rsidR="00411DD7" w:rsidRPr="00642785" w:rsidRDefault="00411DD7" w:rsidP="003649D4">
            <w:pPr>
              <w:jc w:val="center"/>
              <w:rPr>
                <w:rFonts w:ascii="宋体" w:hAnsi="宋体" w:hint="eastAsia"/>
              </w:rPr>
            </w:pPr>
            <w:r>
              <w:rPr>
                <w:rFonts w:ascii="Times New Roman" w:hAnsi="Times New Roman" w:hint="eastAsia"/>
                <w:szCs w:val="21"/>
              </w:rPr>
              <w:t xml:space="preserve">  </w:t>
            </w:r>
            <w:r w:rsidR="00E648DE" w:rsidRPr="00E648DE">
              <w:rPr>
                <w:rFonts w:ascii="Times New Roman" w:hAnsi="Times New Roman"/>
                <w:szCs w:val="21"/>
              </w:rPr>
              <w:t>社区幼儿园</w:t>
            </w:r>
          </w:p>
        </w:tc>
        <w:tc>
          <w:tcPr>
            <w:tcW w:w="2157" w:type="dxa"/>
            <w:tcBorders>
              <w:top w:val="single" w:sz="4" w:space="0" w:color="auto"/>
              <w:left w:val="single" w:sz="4" w:space="0" w:color="auto"/>
              <w:bottom w:val="single" w:sz="4" w:space="0" w:color="auto"/>
              <w:right w:val="single" w:sz="4" w:space="0" w:color="auto"/>
            </w:tcBorders>
          </w:tcPr>
          <w:p w14:paraId="5CEDFA73" w14:textId="77777777" w:rsidR="00411DD7" w:rsidRPr="00642785" w:rsidRDefault="00411DD7" w:rsidP="003649D4">
            <w:pPr>
              <w:jc w:val="center"/>
              <w:rPr>
                <w:rFonts w:ascii="宋体" w:hAnsi="宋体" w:hint="eastAsia"/>
              </w:rPr>
            </w:pPr>
            <w:r>
              <w:rPr>
                <w:rFonts w:ascii="Times New Roman" w:hAnsi="Times New Roman" w:hint="eastAsia"/>
                <w:szCs w:val="21"/>
              </w:rPr>
              <w:t xml:space="preserve">  </w:t>
            </w:r>
            <w:r w:rsidR="00E648DE" w:rsidRPr="00E648DE">
              <w:rPr>
                <w:rFonts w:ascii="Times New Roman" w:hAnsi="Times New Roman"/>
                <w:szCs w:val="21"/>
              </w:rPr>
              <w:t>350</w:t>
            </w:r>
          </w:p>
        </w:tc>
        <w:tc>
          <w:tcPr>
            <w:tcW w:w="2931" w:type="dxa"/>
            <w:tcBorders>
              <w:top w:val="single" w:sz="4" w:space="0" w:color="auto"/>
              <w:left w:val="single" w:sz="4" w:space="0" w:color="auto"/>
              <w:bottom w:val="single" w:sz="4" w:space="0" w:color="auto"/>
              <w:right w:val="single" w:sz="4" w:space="0" w:color="auto"/>
            </w:tcBorders>
            <w:vAlign w:val="center"/>
          </w:tcPr>
          <w:p w14:paraId="30AE0238" w14:textId="77777777" w:rsidR="00411DD7" w:rsidRPr="00642785" w:rsidRDefault="00E648DE" w:rsidP="003649D4">
            <w:pPr>
              <w:jc w:val="center"/>
              <w:rPr>
                <w:rFonts w:ascii="宋体" w:hAnsi="宋体" w:hint="eastAsia"/>
              </w:rPr>
            </w:pPr>
            <w:r w:rsidRPr="00E648DE">
              <w:rPr>
                <w:rFonts w:ascii="宋体" w:hAnsi="宋体"/>
              </w:rPr>
              <w:t>是</w:t>
            </w:r>
          </w:p>
        </w:tc>
      </w:tr>
      <w:tr w:rsidR="00411DD7" w:rsidRPr="00642785" w14:paraId="23DB7D82"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42E5E51D" w14:textId="77777777" w:rsidR="00411DD7" w:rsidRPr="00642785" w:rsidRDefault="00E648DE" w:rsidP="003649D4">
            <w:pPr>
              <w:jc w:val="left"/>
              <w:rPr>
                <w:rFonts w:ascii="宋体" w:hAnsi="宋体" w:hint="eastAsia"/>
              </w:rPr>
            </w:pPr>
            <w:r>
              <w:rPr>
                <w:rStyle w:val="changecolor"/>
                <w:rFonts w:ascii="MS Mincho" w:eastAsia="MS Mincho" w:hAnsi="MS Mincho" w:cs="MS Mincho" w:hint="eastAsia"/>
                <w:sz w:val="28"/>
                <w:szCs w:val="28"/>
              </w:rPr>
              <w:t>☑</w:t>
            </w:r>
            <w:r w:rsidR="00411DD7" w:rsidRPr="00642785">
              <w:rPr>
                <w:rFonts w:ascii="宋体" w:hAnsi="宋体"/>
              </w:rPr>
              <w:t>医疗卫生</w:t>
            </w:r>
          </w:p>
        </w:tc>
        <w:tc>
          <w:tcPr>
            <w:tcW w:w="2552" w:type="dxa"/>
            <w:tcBorders>
              <w:top w:val="single" w:sz="4" w:space="0" w:color="auto"/>
              <w:left w:val="single" w:sz="4" w:space="0" w:color="auto"/>
              <w:bottom w:val="single" w:sz="4" w:space="0" w:color="auto"/>
              <w:right w:val="single" w:sz="4" w:space="0" w:color="auto"/>
            </w:tcBorders>
          </w:tcPr>
          <w:p w14:paraId="089369AC" w14:textId="77777777" w:rsidR="00411DD7" w:rsidRPr="00642785" w:rsidRDefault="00E648DE" w:rsidP="003649D4">
            <w:pPr>
              <w:jc w:val="center"/>
              <w:rPr>
                <w:rFonts w:ascii="宋体" w:hAnsi="宋体" w:hint="eastAsia"/>
              </w:rPr>
            </w:pPr>
            <w:r w:rsidRPr="00E648DE">
              <w:rPr>
                <w:rFonts w:ascii="Times New Roman" w:hAnsi="Times New Roman"/>
                <w:szCs w:val="21"/>
              </w:rPr>
              <w:t>生社区卫生服务中心</w:t>
            </w:r>
          </w:p>
        </w:tc>
        <w:tc>
          <w:tcPr>
            <w:tcW w:w="2157" w:type="dxa"/>
            <w:tcBorders>
              <w:top w:val="single" w:sz="4" w:space="0" w:color="auto"/>
              <w:left w:val="single" w:sz="4" w:space="0" w:color="auto"/>
              <w:bottom w:val="single" w:sz="4" w:space="0" w:color="auto"/>
              <w:right w:val="single" w:sz="4" w:space="0" w:color="auto"/>
            </w:tcBorders>
          </w:tcPr>
          <w:p w14:paraId="1A49A0B0" w14:textId="77777777" w:rsidR="00411DD7" w:rsidRPr="00642785" w:rsidRDefault="00E648DE" w:rsidP="003649D4">
            <w:pPr>
              <w:jc w:val="center"/>
              <w:rPr>
                <w:rFonts w:ascii="宋体" w:hAnsi="宋体" w:hint="eastAsia"/>
              </w:rPr>
            </w:pPr>
            <w:r w:rsidRPr="00E648DE">
              <w:rPr>
                <w:rFonts w:ascii="Times New Roman" w:hAnsi="Times New Roman"/>
                <w:szCs w:val="21"/>
              </w:rPr>
              <w:t>420</w:t>
            </w:r>
            <w:r w:rsidR="00411DD7">
              <w:rPr>
                <w:rFonts w:ascii="Times New Roman" w:hAnsi="Times New Roman" w:hint="eastAsia"/>
                <w:szCs w:val="21"/>
              </w:rPr>
              <w:t xml:space="preserve">  </w:t>
            </w:r>
          </w:p>
        </w:tc>
        <w:tc>
          <w:tcPr>
            <w:tcW w:w="2931" w:type="dxa"/>
            <w:tcBorders>
              <w:top w:val="single" w:sz="4" w:space="0" w:color="auto"/>
              <w:left w:val="single" w:sz="4" w:space="0" w:color="auto"/>
              <w:bottom w:val="single" w:sz="4" w:space="0" w:color="auto"/>
              <w:right w:val="single" w:sz="4" w:space="0" w:color="auto"/>
            </w:tcBorders>
          </w:tcPr>
          <w:p w14:paraId="15A63211" w14:textId="77777777" w:rsidR="00411DD7" w:rsidRPr="00642785" w:rsidRDefault="00E648DE" w:rsidP="003649D4">
            <w:pPr>
              <w:jc w:val="center"/>
              <w:rPr>
                <w:rFonts w:ascii="宋体" w:hAnsi="宋体" w:hint="eastAsia"/>
              </w:rPr>
            </w:pPr>
            <w:r w:rsidRPr="00E648DE">
              <w:rPr>
                <w:rFonts w:ascii="宋体" w:hAnsi="宋体"/>
              </w:rPr>
              <w:t>是</w:t>
            </w:r>
          </w:p>
        </w:tc>
      </w:tr>
      <w:tr w:rsidR="00411DD7" w:rsidRPr="00642785" w14:paraId="5970AAD1"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366ABB12" w14:textId="77777777" w:rsidR="00411DD7" w:rsidRPr="00642785" w:rsidRDefault="00E648DE" w:rsidP="003649D4">
            <w:pPr>
              <w:jc w:val="left"/>
              <w:rPr>
                <w:rFonts w:ascii="宋体" w:hAnsi="宋体" w:hint="eastAsia"/>
              </w:rPr>
            </w:pPr>
            <w:r>
              <w:rPr>
                <w:rStyle w:val="changecolor"/>
                <w:rFonts w:ascii="MS Mincho" w:eastAsia="MS Mincho" w:hAnsi="MS Mincho" w:cs="MS Mincho" w:hint="eastAsia"/>
                <w:sz w:val="28"/>
                <w:szCs w:val="28"/>
              </w:rPr>
              <w:lastRenderedPageBreak/>
              <w:t>☑</w:t>
            </w:r>
            <w:r w:rsidR="00411DD7" w:rsidRPr="00642785">
              <w:rPr>
                <w:rFonts w:ascii="宋体" w:hAnsi="宋体"/>
              </w:rPr>
              <w:t>文化体育</w:t>
            </w:r>
          </w:p>
        </w:tc>
        <w:tc>
          <w:tcPr>
            <w:tcW w:w="2552" w:type="dxa"/>
            <w:tcBorders>
              <w:top w:val="single" w:sz="4" w:space="0" w:color="auto"/>
              <w:left w:val="single" w:sz="4" w:space="0" w:color="auto"/>
              <w:bottom w:val="single" w:sz="4" w:space="0" w:color="auto"/>
              <w:right w:val="single" w:sz="4" w:space="0" w:color="auto"/>
            </w:tcBorders>
          </w:tcPr>
          <w:p w14:paraId="37976906" w14:textId="77777777" w:rsidR="00411DD7" w:rsidRPr="00642785" w:rsidRDefault="00411DD7" w:rsidP="003649D4">
            <w:pPr>
              <w:jc w:val="center"/>
              <w:rPr>
                <w:rFonts w:ascii="宋体" w:hAnsi="宋体" w:hint="eastAsia"/>
              </w:rPr>
            </w:pPr>
            <w:r>
              <w:rPr>
                <w:rFonts w:ascii="Times New Roman" w:hAnsi="Times New Roman" w:hint="eastAsia"/>
                <w:szCs w:val="21"/>
              </w:rPr>
              <w:t xml:space="preserve">  </w:t>
            </w:r>
            <w:r w:rsidR="00E648DE" w:rsidRPr="00E648DE">
              <w:rPr>
                <w:rFonts w:ascii="Times New Roman" w:hAnsi="Times New Roman"/>
                <w:szCs w:val="21"/>
              </w:rPr>
              <w:t>街道文化站</w:t>
            </w:r>
            <w:r w:rsidR="00E648DE" w:rsidRPr="00E648DE">
              <w:rPr>
                <w:rFonts w:ascii="Times New Roman" w:hAnsi="Times New Roman"/>
                <w:szCs w:val="21"/>
              </w:rPr>
              <w:t xml:space="preserve"> / </w:t>
            </w:r>
            <w:r w:rsidR="00E648DE" w:rsidRPr="00E648DE">
              <w:rPr>
                <w:rFonts w:ascii="Times New Roman" w:hAnsi="Times New Roman"/>
                <w:szCs w:val="21"/>
              </w:rPr>
              <w:t>健身广场</w:t>
            </w:r>
          </w:p>
        </w:tc>
        <w:tc>
          <w:tcPr>
            <w:tcW w:w="2157" w:type="dxa"/>
            <w:tcBorders>
              <w:top w:val="single" w:sz="4" w:space="0" w:color="auto"/>
              <w:left w:val="single" w:sz="4" w:space="0" w:color="auto"/>
              <w:bottom w:val="single" w:sz="4" w:space="0" w:color="auto"/>
              <w:right w:val="single" w:sz="4" w:space="0" w:color="auto"/>
            </w:tcBorders>
          </w:tcPr>
          <w:p w14:paraId="46A4C998" w14:textId="77777777" w:rsidR="00411DD7" w:rsidRPr="00642785" w:rsidRDefault="00411DD7" w:rsidP="003649D4">
            <w:pPr>
              <w:jc w:val="center"/>
              <w:rPr>
                <w:rFonts w:ascii="宋体" w:hAnsi="宋体" w:hint="eastAsia"/>
              </w:rPr>
            </w:pPr>
            <w:r>
              <w:rPr>
                <w:rFonts w:ascii="Times New Roman" w:hAnsi="Times New Roman" w:hint="eastAsia"/>
                <w:szCs w:val="21"/>
              </w:rPr>
              <w:t xml:space="preserve">  </w:t>
            </w:r>
            <w:r w:rsidR="00E648DE" w:rsidRPr="00E648DE">
              <w:rPr>
                <w:rFonts w:ascii="Times New Roman" w:hAnsi="Times New Roman"/>
                <w:szCs w:val="21"/>
              </w:rPr>
              <w:t>580</w:t>
            </w:r>
          </w:p>
        </w:tc>
        <w:tc>
          <w:tcPr>
            <w:tcW w:w="2931" w:type="dxa"/>
            <w:tcBorders>
              <w:top w:val="single" w:sz="4" w:space="0" w:color="auto"/>
              <w:left w:val="single" w:sz="4" w:space="0" w:color="auto"/>
              <w:bottom w:val="single" w:sz="4" w:space="0" w:color="auto"/>
              <w:right w:val="single" w:sz="4" w:space="0" w:color="auto"/>
            </w:tcBorders>
          </w:tcPr>
          <w:p w14:paraId="3AD6B1D2" w14:textId="77777777" w:rsidR="00411DD7" w:rsidRPr="00642785" w:rsidRDefault="00E648DE" w:rsidP="003649D4">
            <w:pPr>
              <w:jc w:val="center"/>
              <w:rPr>
                <w:rFonts w:ascii="宋体" w:hAnsi="宋体" w:hint="eastAsia"/>
              </w:rPr>
            </w:pPr>
            <w:r w:rsidRPr="00E648DE">
              <w:rPr>
                <w:rFonts w:ascii="宋体" w:hAnsi="宋体"/>
              </w:rPr>
              <w:t>是</w:t>
            </w:r>
          </w:p>
        </w:tc>
      </w:tr>
      <w:tr w:rsidR="00411DD7" w:rsidRPr="00642785" w14:paraId="073A47F7"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5255F27C" w14:textId="77777777" w:rsidR="00411DD7" w:rsidRPr="00642785" w:rsidRDefault="00E648DE" w:rsidP="003649D4">
            <w:pPr>
              <w:jc w:val="left"/>
              <w:rPr>
                <w:rFonts w:ascii="宋体" w:hAnsi="宋体" w:hint="eastAsia"/>
              </w:rPr>
            </w:pPr>
            <w:r>
              <w:rPr>
                <w:rStyle w:val="changecolor"/>
                <w:rFonts w:ascii="MS Mincho" w:eastAsia="MS Mincho" w:hAnsi="MS Mincho" w:cs="MS Mincho" w:hint="eastAsia"/>
                <w:sz w:val="28"/>
                <w:szCs w:val="28"/>
              </w:rPr>
              <w:t>☑</w:t>
            </w:r>
            <w:r w:rsidR="00411DD7" w:rsidRPr="00642785">
              <w:rPr>
                <w:rFonts w:ascii="宋体" w:hAnsi="宋体"/>
              </w:rPr>
              <w:t>商业服务</w:t>
            </w:r>
          </w:p>
        </w:tc>
        <w:tc>
          <w:tcPr>
            <w:tcW w:w="2552" w:type="dxa"/>
            <w:tcBorders>
              <w:top w:val="single" w:sz="4" w:space="0" w:color="auto"/>
              <w:left w:val="single" w:sz="4" w:space="0" w:color="auto"/>
              <w:bottom w:val="single" w:sz="4" w:space="0" w:color="auto"/>
              <w:right w:val="single" w:sz="4" w:space="0" w:color="auto"/>
            </w:tcBorders>
          </w:tcPr>
          <w:p w14:paraId="464461BA" w14:textId="77777777" w:rsidR="00411DD7" w:rsidRPr="00642785" w:rsidRDefault="00E648DE" w:rsidP="003649D4">
            <w:pPr>
              <w:jc w:val="center"/>
              <w:rPr>
                <w:rFonts w:ascii="宋体" w:hAnsi="宋体" w:hint="eastAsia"/>
              </w:rPr>
            </w:pPr>
            <w:r w:rsidRPr="00E648DE">
              <w:rPr>
                <w:rFonts w:ascii="Times New Roman" w:hAnsi="Times New Roman"/>
                <w:szCs w:val="21"/>
              </w:rPr>
              <w:t>社区便民超市</w:t>
            </w:r>
            <w:r w:rsidR="00411DD7">
              <w:rPr>
                <w:rFonts w:ascii="Times New Roman" w:hAnsi="Times New Roman" w:hint="eastAsia"/>
                <w:szCs w:val="21"/>
              </w:rPr>
              <w:t xml:space="preserve"> </w:t>
            </w:r>
          </w:p>
        </w:tc>
        <w:tc>
          <w:tcPr>
            <w:tcW w:w="2157" w:type="dxa"/>
            <w:tcBorders>
              <w:top w:val="single" w:sz="4" w:space="0" w:color="auto"/>
              <w:left w:val="single" w:sz="4" w:space="0" w:color="auto"/>
              <w:bottom w:val="single" w:sz="4" w:space="0" w:color="auto"/>
              <w:right w:val="single" w:sz="4" w:space="0" w:color="auto"/>
            </w:tcBorders>
          </w:tcPr>
          <w:p w14:paraId="4865FEE0" w14:textId="77777777" w:rsidR="00411DD7" w:rsidRPr="00642785" w:rsidRDefault="00411DD7" w:rsidP="003649D4">
            <w:pPr>
              <w:jc w:val="center"/>
              <w:rPr>
                <w:rFonts w:ascii="宋体" w:hAnsi="宋体" w:hint="eastAsia"/>
              </w:rPr>
            </w:pPr>
            <w:r>
              <w:rPr>
                <w:rFonts w:ascii="Times New Roman" w:hAnsi="Times New Roman" w:hint="eastAsia"/>
                <w:szCs w:val="21"/>
              </w:rPr>
              <w:t xml:space="preserve">  </w:t>
            </w:r>
            <w:r w:rsidR="00E648DE" w:rsidRPr="00E648DE">
              <w:rPr>
                <w:rFonts w:ascii="Times New Roman" w:hAnsi="Times New Roman"/>
                <w:szCs w:val="21"/>
              </w:rPr>
              <w:t>280</w:t>
            </w:r>
          </w:p>
        </w:tc>
        <w:tc>
          <w:tcPr>
            <w:tcW w:w="2931" w:type="dxa"/>
            <w:tcBorders>
              <w:top w:val="single" w:sz="4" w:space="0" w:color="auto"/>
              <w:left w:val="single" w:sz="4" w:space="0" w:color="auto"/>
              <w:bottom w:val="single" w:sz="4" w:space="0" w:color="auto"/>
              <w:right w:val="single" w:sz="4" w:space="0" w:color="auto"/>
            </w:tcBorders>
          </w:tcPr>
          <w:p w14:paraId="0BEFBD35" w14:textId="77777777" w:rsidR="00411DD7" w:rsidRPr="00642785" w:rsidRDefault="00E648DE" w:rsidP="003649D4">
            <w:pPr>
              <w:jc w:val="center"/>
              <w:rPr>
                <w:rFonts w:ascii="宋体" w:hAnsi="宋体" w:hint="eastAsia"/>
              </w:rPr>
            </w:pPr>
            <w:r w:rsidRPr="00E648DE">
              <w:rPr>
                <w:rFonts w:ascii="宋体" w:hAnsi="宋体"/>
              </w:rPr>
              <w:t>是</w:t>
            </w:r>
          </w:p>
        </w:tc>
      </w:tr>
      <w:tr w:rsidR="00411DD7" w:rsidRPr="00642785" w14:paraId="68C31F54"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61E77A90" w14:textId="77777777" w:rsidR="00411DD7" w:rsidRPr="00642785" w:rsidRDefault="00E648DE" w:rsidP="003649D4">
            <w:pPr>
              <w:jc w:val="left"/>
              <w:rPr>
                <w:rFonts w:ascii="宋体" w:hAnsi="宋体" w:hint="eastAsia"/>
              </w:rPr>
            </w:pPr>
            <w:r>
              <w:rPr>
                <w:rStyle w:val="changecolor"/>
                <w:rFonts w:ascii="MS Mincho" w:eastAsia="MS Mincho" w:hAnsi="MS Mincho" w:cs="MS Mincho" w:hint="eastAsia"/>
                <w:sz w:val="28"/>
                <w:szCs w:val="28"/>
              </w:rPr>
              <w:t>☑</w:t>
            </w:r>
            <w:r w:rsidR="00411DD7" w:rsidRPr="00642785">
              <w:rPr>
                <w:rFonts w:ascii="宋体" w:hAnsi="宋体"/>
              </w:rPr>
              <w:t>金融邮电</w:t>
            </w:r>
          </w:p>
        </w:tc>
        <w:tc>
          <w:tcPr>
            <w:tcW w:w="2552" w:type="dxa"/>
            <w:tcBorders>
              <w:top w:val="single" w:sz="4" w:space="0" w:color="auto"/>
              <w:left w:val="single" w:sz="4" w:space="0" w:color="auto"/>
              <w:bottom w:val="single" w:sz="4" w:space="0" w:color="auto"/>
              <w:right w:val="single" w:sz="4" w:space="0" w:color="auto"/>
            </w:tcBorders>
          </w:tcPr>
          <w:p w14:paraId="0855CA1F" w14:textId="77777777" w:rsidR="00411DD7" w:rsidRPr="00642785" w:rsidRDefault="00E648DE" w:rsidP="003649D4">
            <w:pPr>
              <w:jc w:val="center"/>
              <w:rPr>
                <w:rFonts w:ascii="宋体" w:hAnsi="宋体" w:hint="eastAsia"/>
              </w:rPr>
            </w:pPr>
            <w:r w:rsidRPr="00E648DE">
              <w:rPr>
                <w:rFonts w:ascii="Times New Roman" w:hAnsi="Times New Roman"/>
                <w:szCs w:val="21"/>
              </w:rPr>
              <w:t>银行网点</w:t>
            </w:r>
            <w:r w:rsidRPr="00E648DE">
              <w:rPr>
                <w:rFonts w:ascii="Times New Roman" w:hAnsi="Times New Roman"/>
                <w:szCs w:val="21"/>
              </w:rPr>
              <w:t xml:space="preserve"> / </w:t>
            </w:r>
            <w:r w:rsidRPr="00E648DE">
              <w:rPr>
                <w:rFonts w:ascii="Times New Roman" w:hAnsi="Times New Roman"/>
                <w:szCs w:val="21"/>
              </w:rPr>
              <w:t>邮政代办点</w:t>
            </w:r>
            <w:r w:rsidR="00411DD7">
              <w:rPr>
                <w:rFonts w:ascii="Times New Roman" w:hAnsi="Times New Roman" w:hint="eastAsia"/>
                <w:szCs w:val="21"/>
              </w:rPr>
              <w:t xml:space="preserve"> </w:t>
            </w:r>
          </w:p>
        </w:tc>
        <w:tc>
          <w:tcPr>
            <w:tcW w:w="2157" w:type="dxa"/>
            <w:tcBorders>
              <w:top w:val="single" w:sz="4" w:space="0" w:color="auto"/>
              <w:left w:val="single" w:sz="4" w:space="0" w:color="auto"/>
              <w:bottom w:val="single" w:sz="4" w:space="0" w:color="auto"/>
              <w:right w:val="single" w:sz="4" w:space="0" w:color="auto"/>
            </w:tcBorders>
          </w:tcPr>
          <w:p w14:paraId="5E37B8A3" w14:textId="77777777" w:rsidR="00411DD7" w:rsidRPr="00642785" w:rsidRDefault="00E648DE" w:rsidP="003649D4">
            <w:pPr>
              <w:jc w:val="center"/>
              <w:rPr>
                <w:rFonts w:ascii="宋体" w:hAnsi="宋体" w:hint="eastAsia"/>
              </w:rPr>
            </w:pPr>
            <w:r w:rsidRPr="00E648DE">
              <w:rPr>
                <w:rFonts w:ascii="Times New Roman" w:hAnsi="Times New Roman"/>
                <w:szCs w:val="21"/>
              </w:rPr>
              <w:t>650</w:t>
            </w:r>
          </w:p>
        </w:tc>
        <w:tc>
          <w:tcPr>
            <w:tcW w:w="2931" w:type="dxa"/>
            <w:tcBorders>
              <w:top w:val="single" w:sz="4" w:space="0" w:color="auto"/>
              <w:left w:val="single" w:sz="4" w:space="0" w:color="auto"/>
              <w:bottom w:val="single" w:sz="4" w:space="0" w:color="auto"/>
              <w:right w:val="single" w:sz="4" w:space="0" w:color="auto"/>
            </w:tcBorders>
          </w:tcPr>
          <w:p w14:paraId="1AB339F5" w14:textId="77777777" w:rsidR="00411DD7" w:rsidRPr="00642785" w:rsidRDefault="00E648DE" w:rsidP="003649D4">
            <w:pPr>
              <w:jc w:val="center"/>
              <w:rPr>
                <w:rFonts w:ascii="宋体" w:hAnsi="宋体" w:hint="eastAsia"/>
              </w:rPr>
            </w:pPr>
            <w:r w:rsidRPr="00E648DE">
              <w:rPr>
                <w:rFonts w:ascii="宋体" w:hAnsi="宋体"/>
              </w:rPr>
              <w:t>是</w:t>
            </w:r>
          </w:p>
        </w:tc>
      </w:tr>
      <w:tr w:rsidR="00411DD7" w:rsidRPr="00642785" w14:paraId="34EBE811"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2095C39E" w14:textId="77777777" w:rsidR="00411DD7" w:rsidRPr="00642785" w:rsidRDefault="00E648DE" w:rsidP="003649D4">
            <w:pPr>
              <w:jc w:val="left"/>
              <w:rPr>
                <w:rFonts w:ascii="宋体" w:hAnsi="宋体" w:hint="eastAsia"/>
              </w:rPr>
            </w:pPr>
            <w:r>
              <w:rPr>
                <w:rStyle w:val="changecolor"/>
                <w:rFonts w:ascii="MS Mincho" w:eastAsia="MS Mincho" w:hAnsi="MS Mincho" w:cs="MS Mincho" w:hint="eastAsia"/>
                <w:sz w:val="28"/>
                <w:szCs w:val="28"/>
              </w:rPr>
              <w:t>☑</w:t>
            </w:r>
            <w:r w:rsidR="00411DD7" w:rsidRPr="00642785">
              <w:rPr>
                <w:rFonts w:ascii="宋体" w:hAnsi="宋体"/>
              </w:rPr>
              <w:t>社区服务</w:t>
            </w:r>
          </w:p>
        </w:tc>
        <w:tc>
          <w:tcPr>
            <w:tcW w:w="2552" w:type="dxa"/>
            <w:tcBorders>
              <w:top w:val="single" w:sz="4" w:space="0" w:color="auto"/>
              <w:left w:val="single" w:sz="4" w:space="0" w:color="auto"/>
              <w:bottom w:val="single" w:sz="4" w:space="0" w:color="auto"/>
              <w:right w:val="single" w:sz="4" w:space="0" w:color="auto"/>
            </w:tcBorders>
          </w:tcPr>
          <w:p w14:paraId="2C7E3FAB" w14:textId="77777777" w:rsidR="00411DD7" w:rsidRPr="00642785" w:rsidRDefault="00E648DE" w:rsidP="003649D4">
            <w:pPr>
              <w:jc w:val="center"/>
              <w:rPr>
                <w:rFonts w:ascii="宋体" w:hAnsi="宋体" w:hint="eastAsia"/>
              </w:rPr>
            </w:pPr>
            <w:r w:rsidRPr="00E648DE">
              <w:rPr>
                <w:rFonts w:ascii="Times New Roman" w:hAnsi="Times New Roman"/>
                <w:szCs w:val="21"/>
              </w:rPr>
              <w:t>社区服务中心</w:t>
            </w:r>
            <w:r w:rsidR="00411DD7">
              <w:rPr>
                <w:rFonts w:ascii="Times New Roman" w:hAnsi="Times New Roman" w:hint="eastAsia"/>
                <w:szCs w:val="21"/>
              </w:rPr>
              <w:t xml:space="preserve"> </w:t>
            </w:r>
          </w:p>
        </w:tc>
        <w:tc>
          <w:tcPr>
            <w:tcW w:w="2157" w:type="dxa"/>
            <w:tcBorders>
              <w:top w:val="single" w:sz="4" w:space="0" w:color="auto"/>
              <w:left w:val="single" w:sz="4" w:space="0" w:color="auto"/>
              <w:bottom w:val="single" w:sz="4" w:space="0" w:color="auto"/>
              <w:right w:val="single" w:sz="4" w:space="0" w:color="auto"/>
            </w:tcBorders>
          </w:tcPr>
          <w:p w14:paraId="025D509A" w14:textId="77777777" w:rsidR="00411DD7" w:rsidRPr="00642785" w:rsidRDefault="00E648DE" w:rsidP="003649D4">
            <w:pPr>
              <w:jc w:val="center"/>
              <w:rPr>
                <w:rFonts w:ascii="宋体" w:hAnsi="宋体" w:hint="eastAsia"/>
              </w:rPr>
            </w:pPr>
            <w:r w:rsidRPr="00E648DE">
              <w:rPr>
                <w:rFonts w:ascii="Times New Roman" w:hAnsi="Times New Roman"/>
                <w:szCs w:val="21"/>
              </w:rPr>
              <w:t>300</w:t>
            </w:r>
          </w:p>
        </w:tc>
        <w:tc>
          <w:tcPr>
            <w:tcW w:w="2931" w:type="dxa"/>
            <w:tcBorders>
              <w:top w:val="single" w:sz="4" w:space="0" w:color="auto"/>
              <w:left w:val="single" w:sz="4" w:space="0" w:color="auto"/>
              <w:bottom w:val="single" w:sz="4" w:space="0" w:color="auto"/>
              <w:right w:val="single" w:sz="4" w:space="0" w:color="auto"/>
            </w:tcBorders>
          </w:tcPr>
          <w:p w14:paraId="50E9D061" w14:textId="77777777" w:rsidR="00411DD7" w:rsidRPr="00642785" w:rsidRDefault="00E648DE" w:rsidP="003649D4">
            <w:pPr>
              <w:jc w:val="center"/>
              <w:rPr>
                <w:rFonts w:ascii="宋体" w:hAnsi="宋体" w:hint="eastAsia"/>
              </w:rPr>
            </w:pPr>
            <w:r w:rsidRPr="00E648DE">
              <w:rPr>
                <w:rFonts w:ascii="宋体" w:hAnsi="宋体"/>
              </w:rPr>
              <w:t>是</w:t>
            </w:r>
          </w:p>
        </w:tc>
      </w:tr>
      <w:tr w:rsidR="00411DD7" w:rsidRPr="00642785" w14:paraId="4E10898E"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5932A1F3" w14:textId="77777777" w:rsidR="00411DD7" w:rsidRPr="00642785" w:rsidRDefault="00E648DE" w:rsidP="003649D4">
            <w:pPr>
              <w:jc w:val="left"/>
              <w:rPr>
                <w:rFonts w:ascii="宋体" w:hAnsi="宋体" w:hint="eastAsia"/>
              </w:rPr>
            </w:pPr>
            <w:r>
              <w:rPr>
                <w:rStyle w:val="changecolor"/>
                <w:rFonts w:ascii="MS Mincho" w:eastAsia="MS Mincho" w:hAnsi="MS Mincho" w:cs="MS Mincho" w:hint="eastAsia"/>
                <w:sz w:val="28"/>
                <w:szCs w:val="28"/>
              </w:rPr>
              <w:t>☑</w:t>
            </w:r>
            <w:r w:rsidR="00411DD7" w:rsidRPr="00642785">
              <w:rPr>
                <w:rFonts w:ascii="宋体" w:hAnsi="宋体"/>
              </w:rPr>
              <w:t>市政公用</w:t>
            </w:r>
          </w:p>
        </w:tc>
        <w:tc>
          <w:tcPr>
            <w:tcW w:w="2552" w:type="dxa"/>
            <w:tcBorders>
              <w:top w:val="single" w:sz="4" w:space="0" w:color="auto"/>
              <w:left w:val="single" w:sz="4" w:space="0" w:color="auto"/>
              <w:bottom w:val="single" w:sz="4" w:space="0" w:color="auto"/>
              <w:right w:val="single" w:sz="4" w:space="0" w:color="auto"/>
            </w:tcBorders>
          </w:tcPr>
          <w:p w14:paraId="067BD5F3" w14:textId="77777777" w:rsidR="00411DD7" w:rsidRPr="00642785" w:rsidRDefault="00E648DE" w:rsidP="003649D4">
            <w:pPr>
              <w:jc w:val="center"/>
              <w:rPr>
                <w:rFonts w:ascii="宋体" w:hAnsi="宋体" w:hint="eastAsia"/>
              </w:rPr>
            </w:pPr>
            <w:r w:rsidRPr="00E648DE">
              <w:rPr>
                <w:rFonts w:ascii="Times New Roman" w:hAnsi="Times New Roman"/>
                <w:szCs w:val="21"/>
              </w:rPr>
              <w:t>垃圾转运站</w:t>
            </w:r>
            <w:r w:rsidRPr="00E648DE">
              <w:rPr>
                <w:rFonts w:ascii="Times New Roman" w:hAnsi="Times New Roman"/>
                <w:szCs w:val="21"/>
              </w:rPr>
              <w:t xml:space="preserve"> / </w:t>
            </w:r>
            <w:r w:rsidRPr="00E648DE">
              <w:rPr>
                <w:rFonts w:ascii="Times New Roman" w:hAnsi="Times New Roman"/>
                <w:szCs w:val="21"/>
              </w:rPr>
              <w:t>公共厕所</w:t>
            </w:r>
          </w:p>
        </w:tc>
        <w:tc>
          <w:tcPr>
            <w:tcW w:w="2157" w:type="dxa"/>
            <w:tcBorders>
              <w:top w:val="single" w:sz="4" w:space="0" w:color="auto"/>
              <w:left w:val="single" w:sz="4" w:space="0" w:color="auto"/>
              <w:bottom w:val="single" w:sz="4" w:space="0" w:color="auto"/>
              <w:right w:val="single" w:sz="4" w:space="0" w:color="auto"/>
            </w:tcBorders>
          </w:tcPr>
          <w:p w14:paraId="57CB899E" w14:textId="77777777" w:rsidR="00411DD7" w:rsidRPr="00642785" w:rsidRDefault="00411DD7" w:rsidP="003649D4">
            <w:pPr>
              <w:jc w:val="center"/>
              <w:rPr>
                <w:rFonts w:ascii="宋体" w:hAnsi="宋体" w:hint="eastAsia"/>
              </w:rPr>
            </w:pPr>
            <w:r>
              <w:rPr>
                <w:rFonts w:ascii="Times New Roman" w:hAnsi="Times New Roman" w:hint="eastAsia"/>
                <w:szCs w:val="21"/>
              </w:rPr>
              <w:t xml:space="preserve">  </w:t>
            </w:r>
            <w:r w:rsidR="00E648DE" w:rsidRPr="00E648DE">
              <w:rPr>
                <w:rFonts w:ascii="Times New Roman" w:hAnsi="Times New Roman"/>
                <w:szCs w:val="21"/>
              </w:rPr>
              <w:t>450</w:t>
            </w:r>
          </w:p>
        </w:tc>
        <w:tc>
          <w:tcPr>
            <w:tcW w:w="2931" w:type="dxa"/>
            <w:tcBorders>
              <w:top w:val="single" w:sz="4" w:space="0" w:color="auto"/>
              <w:left w:val="single" w:sz="4" w:space="0" w:color="auto"/>
              <w:bottom w:val="single" w:sz="4" w:space="0" w:color="auto"/>
              <w:right w:val="single" w:sz="4" w:space="0" w:color="auto"/>
            </w:tcBorders>
          </w:tcPr>
          <w:p w14:paraId="366B5109" w14:textId="77777777" w:rsidR="00411DD7" w:rsidRPr="00642785" w:rsidRDefault="00E648DE" w:rsidP="003649D4">
            <w:pPr>
              <w:jc w:val="center"/>
              <w:rPr>
                <w:rFonts w:ascii="宋体" w:hAnsi="宋体" w:hint="eastAsia"/>
              </w:rPr>
            </w:pPr>
            <w:r w:rsidRPr="00E648DE">
              <w:rPr>
                <w:rFonts w:ascii="宋体" w:hAnsi="宋体"/>
              </w:rPr>
              <w:t>是</w:t>
            </w:r>
          </w:p>
        </w:tc>
      </w:tr>
      <w:tr w:rsidR="00411DD7" w:rsidRPr="00642785" w14:paraId="27201417" w14:textId="77777777" w:rsidTr="003649D4">
        <w:trPr>
          <w:trHeight w:val="284"/>
          <w:jc w:val="center"/>
        </w:trPr>
        <w:tc>
          <w:tcPr>
            <w:tcW w:w="1596" w:type="dxa"/>
            <w:tcBorders>
              <w:top w:val="single" w:sz="4" w:space="0" w:color="auto"/>
              <w:left w:val="single" w:sz="4" w:space="0" w:color="auto"/>
              <w:bottom w:val="single" w:sz="4" w:space="0" w:color="auto"/>
              <w:right w:val="single" w:sz="4" w:space="0" w:color="auto"/>
            </w:tcBorders>
          </w:tcPr>
          <w:p w14:paraId="6B79EAC5" w14:textId="77777777" w:rsidR="00411DD7" w:rsidRPr="00642785" w:rsidRDefault="00E648DE" w:rsidP="003649D4">
            <w:pPr>
              <w:jc w:val="left"/>
            </w:pPr>
            <w:r>
              <w:rPr>
                <w:rStyle w:val="changecolor"/>
                <w:rFonts w:ascii="MS Mincho" w:eastAsia="MS Mincho" w:hAnsi="MS Mincho" w:cs="MS Mincho" w:hint="eastAsia"/>
                <w:sz w:val="28"/>
                <w:szCs w:val="28"/>
              </w:rPr>
              <w:t>☑</w:t>
            </w:r>
            <w:r w:rsidR="00411DD7" w:rsidRPr="00642785">
              <w:rPr>
                <w:rFonts w:ascii="Times New Roman" w:hAnsi="Times New Roman"/>
              </w:rPr>
              <w:t>行政</w:t>
            </w:r>
            <w:r w:rsidR="00411DD7" w:rsidRPr="00642785">
              <w:rPr>
                <w:rFonts w:hint="eastAsia"/>
              </w:rPr>
              <w:t>管理</w:t>
            </w:r>
          </w:p>
        </w:tc>
        <w:tc>
          <w:tcPr>
            <w:tcW w:w="2552" w:type="dxa"/>
            <w:tcBorders>
              <w:top w:val="single" w:sz="4" w:space="0" w:color="auto"/>
              <w:left w:val="single" w:sz="4" w:space="0" w:color="auto"/>
              <w:bottom w:val="single" w:sz="4" w:space="0" w:color="auto"/>
              <w:right w:val="single" w:sz="4" w:space="0" w:color="auto"/>
            </w:tcBorders>
          </w:tcPr>
          <w:p w14:paraId="3F306DC5" w14:textId="77777777" w:rsidR="00411DD7" w:rsidRPr="00642785" w:rsidRDefault="00E648DE" w:rsidP="003649D4">
            <w:pPr>
              <w:jc w:val="center"/>
            </w:pPr>
            <w:r w:rsidRPr="00E648DE">
              <w:rPr>
                <w:rFonts w:ascii="Times New Roman" w:hAnsi="Times New Roman"/>
                <w:szCs w:val="21"/>
              </w:rPr>
              <w:t>街道办事处</w:t>
            </w:r>
          </w:p>
        </w:tc>
        <w:tc>
          <w:tcPr>
            <w:tcW w:w="2157" w:type="dxa"/>
            <w:tcBorders>
              <w:top w:val="single" w:sz="4" w:space="0" w:color="auto"/>
              <w:left w:val="single" w:sz="4" w:space="0" w:color="auto"/>
              <w:bottom w:val="single" w:sz="4" w:space="0" w:color="auto"/>
              <w:right w:val="single" w:sz="4" w:space="0" w:color="auto"/>
            </w:tcBorders>
          </w:tcPr>
          <w:p w14:paraId="3FEFEF1D" w14:textId="77777777" w:rsidR="00411DD7" w:rsidRPr="00642785" w:rsidRDefault="00E648DE" w:rsidP="003649D4">
            <w:pPr>
              <w:jc w:val="center"/>
            </w:pPr>
            <w:r w:rsidRPr="00E648DE">
              <w:rPr>
                <w:rFonts w:ascii="Times New Roman" w:hAnsi="Times New Roman"/>
                <w:szCs w:val="21"/>
              </w:rPr>
              <w:t>700</w:t>
            </w:r>
          </w:p>
        </w:tc>
        <w:tc>
          <w:tcPr>
            <w:tcW w:w="2931" w:type="dxa"/>
            <w:tcBorders>
              <w:top w:val="single" w:sz="4" w:space="0" w:color="auto"/>
              <w:left w:val="single" w:sz="4" w:space="0" w:color="auto"/>
              <w:bottom w:val="single" w:sz="4" w:space="0" w:color="auto"/>
              <w:right w:val="single" w:sz="4" w:space="0" w:color="auto"/>
            </w:tcBorders>
          </w:tcPr>
          <w:p w14:paraId="72B50F7D" w14:textId="77777777" w:rsidR="00411DD7" w:rsidRPr="00642785" w:rsidRDefault="00E648DE" w:rsidP="003649D4">
            <w:pPr>
              <w:jc w:val="center"/>
            </w:pPr>
            <w:r w:rsidRPr="00E648DE">
              <w:t>是</w:t>
            </w:r>
          </w:p>
        </w:tc>
      </w:tr>
    </w:tbl>
    <w:p w14:paraId="14AF7C91" w14:textId="77777777" w:rsidR="00411DD7" w:rsidRPr="004E73FB" w:rsidRDefault="00411DD7" w:rsidP="003649D4">
      <w:r w:rsidRPr="004E73FB">
        <w:rPr>
          <w:rFonts w:hint="eastAsia"/>
        </w:rPr>
        <w:t>公共建筑</w:t>
      </w:r>
      <w:r>
        <w:rPr>
          <w:rFonts w:hint="eastAsia"/>
        </w:rPr>
        <w:t>的集中</w:t>
      </w:r>
      <w:r w:rsidRPr="00201417">
        <w:rPr>
          <w:rFonts w:hint="eastAsia"/>
        </w:rPr>
        <w:t>设置</w:t>
      </w:r>
      <w:r>
        <w:rPr>
          <w:rFonts w:hint="eastAsia"/>
        </w:rPr>
        <w:t>、</w:t>
      </w:r>
      <w:r w:rsidRPr="004E73FB">
        <w:rPr>
          <w:rFonts w:hint="eastAsia"/>
        </w:rPr>
        <w:t>配套辅助设施</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984"/>
        <w:gridCol w:w="2268"/>
        <w:gridCol w:w="1560"/>
      </w:tblGrid>
      <w:tr w:rsidR="00411DD7" w:rsidRPr="00642785" w14:paraId="0D1CB1CF" w14:textId="77777777" w:rsidTr="003649D4">
        <w:trPr>
          <w:trHeight w:val="284"/>
          <w:jc w:val="center"/>
        </w:trPr>
        <w:tc>
          <w:tcPr>
            <w:tcW w:w="2384" w:type="dxa"/>
            <w:vAlign w:val="center"/>
          </w:tcPr>
          <w:p w14:paraId="2B4A81B9" w14:textId="77777777" w:rsidR="00411DD7" w:rsidRPr="00642785" w:rsidRDefault="00411DD7" w:rsidP="003649D4">
            <w:pPr>
              <w:jc w:val="center"/>
            </w:pPr>
            <w:r w:rsidRPr="00642785">
              <w:rPr>
                <w:rFonts w:hint="eastAsia"/>
              </w:rPr>
              <w:t>功能或类型</w:t>
            </w:r>
          </w:p>
        </w:tc>
        <w:tc>
          <w:tcPr>
            <w:tcW w:w="1984" w:type="dxa"/>
            <w:vAlign w:val="center"/>
          </w:tcPr>
          <w:p w14:paraId="645F4EC7" w14:textId="77777777" w:rsidR="00411DD7" w:rsidRPr="00642785" w:rsidRDefault="00411DD7" w:rsidP="003649D4">
            <w:pPr>
              <w:jc w:val="center"/>
            </w:pPr>
            <w:r w:rsidRPr="00642785">
              <w:rPr>
                <w:rFonts w:hint="eastAsia"/>
              </w:rPr>
              <w:t>数量</w:t>
            </w:r>
          </w:p>
        </w:tc>
        <w:tc>
          <w:tcPr>
            <w:tcW w:w="2268" w:type="dxa"/>
            <w:vAlign w:val="center"/>
          </w:tcPr>
          <w:p w14:paraId="375E0774" w14:textId="77777777" w:rsidR="00411DD7" w:rsidRPr="00642785" w:rsidRDefault="00411DD7" w:rsidP="003649D4">
            <w:pPr>
              <w:jc w:val="center"/>
            </w:pPr>
            <w:r w:rsidRPr="00642785">
              <w:rPr>
                <w:rFonts w:hint="eastAsia"/>
              </w:rPr>
              <w:t>作用</w:t>
            </w:r>
          </w:p>
        </w:tc>
        <w:tc>
          <w:tcPr>
            <w:tcW w:w="1560" w:type="dxa"/>
            <w:vAlign w:val="center"/>
          </w:tcPr>
          <w:p w14:paraId="2D50BAD8" w14:textId="77777777" w:rsidR="00411DD7" w:rsidRPr="00642785" w:rsidRDefault="00411DD7" w:rsidP="003649D4">
            <w:pPr>
              <w:jc w:val="center"/>
            </w:pPr>
            <w:r w:rsidRPr="00642785">
              <w:rPr>
                <w:rFonts w:hint="eastAsia"/>
              </w:rPr>
              <w:t>共享对象</w:t>
            </w:r>
          </w:p>
        </w:tc>
      </w:tr>
      <w:tr w:rsidR="00411DD7" w:rsidRPr="00642785" w14:paraId="3BA7E4BD" w14:textId="77777777" w:rsidTr="003649D4">
        <w:trPr>
          <w:trHeight w:val="284"/>
          <w:jc w:val="center"/>
        </w:trPr>
        <w:tc>
          <w:tcPr>
            <w:tcW w:w="2384" w:type="dxa"/>
            <w:vAlign w:val="center"/>
          </w:tcPr>
          <w:p w14:paraId="20DE14AA" w14:textId="77777777" w:rsidR="00411DD7" w:rsidRPr="00642785" w:rsidRDefault="00411DD7" w:rsidP="003649D4">
            <w:pPr>
              <w:jc w:val="center"/>
            </w:pPr>
            <w:r w:rsidRPr="00642785">
              <w:rPr>
                <w:rFonts w:hint="eastAsia"/>
              </w:rPr>
              <w:t>会议设施</w:t>
            </w:r>
          </w:p>
        </w:tc>
        <w:tc>
          <w:tcPr>
            <w:tcW w:w="1984" w:type="dxa"/>
          </w:tcPr>
          <w:p w14:paraId="02CB75A9" w14:textId="77777777" w:rsidR="00411DD7" w:rsidRPr="00642785" w:rsidRDefault="00C60C51" w:rsidP="003649D4">
            <w:pPr>
              <w:jc w:val="center"/>
            </w:pPr>
            <w:r w:rsidRPr="00C60C51">
              <w:rPr>
                <w:rFonts w:ascii="Times New Roman" w:hAnsi="Times New Roman"/>
                <w:szCs w:val="21"/>
              </w:rPr>
              <w:t xml:space="preserve">2 </w:t>
            </w:r>
            <w:r w:rsidRPr="00C60C51">
              <w:rPr>
                <w:rFonts w:ascii="Times New Roman" w:hAnsi="Times New Roman"/>
                <w:szCs w:val="21"/>
              </w:rPr>
              <w:t>间</w:t>
            </w:r>
            <w:r w:rsidR="00411DD7">
              <w:rPr>
                <w:rFonts w:ascii="Times New Roman" w:hAnsi="Times New Roman" w:hint="eastAsia"/>
                <w:szCs w:val="21"/>
              </w:rPr>
              <w:t xml:space="preserve">  </w:t>
            </w:r>
          </w:p>
        </w:tc>
        <w:tc>
          <w:tcPr>
            <w:tcW w:w="2268" w:type="dxa"/>
          </w:tcPr>
          <w:p w14:paraId="526D74D6" w14:textId="77777777" w:rsidR="00411DD7" w:rsidRPr="00642785" w:rsidRDefault="00C60C51" w:rsidP="003649D4">
            <w:pPr>
              <w:jc w:val="center"/>
            </w:pPr>
            <w:r w:rsidRPr="00C60C51">
              <w:rPr>
                <w:rFonts w:ascii="Times New Roman" w:hAnsi="Times New Roman"/>
                <w:szCs w:val="21"/>
              </w:rPr>
              <w:t>提供会议、培训、讲座等活动场地</w:t>
            </w:r>
          </w:p>
        </w:tc>
        <w:tc>
          <w:tcPr>
            <w:tcW w:w="1560" w:type="dxa"/>
          </w:tcPr>
          <w:p w14:paraId="4C282889" w14:textId="77777777" w:rsidR="00411DD7" w:rsidRPr="00642785" w:rsidRDefault="00C60C51" w:rsidP="003649D4">
            <w:pPr>
              <w:jc w:val="center"/>
            </w:pPr>
            <w:r w:rsidRPr="00C60C51">
              <w:rPr>
                <w:rFonts w:ascii="Times New Roman" w:hAnsi="Times New Roman"/>
                <w:szCs w:val="21"/>
              </w:rPr>
              <w:t>内部人员、周边居民</w:t>
            </w:r>
          </w:p>
        </w:tc>
      </w:tr>
      <w:tr w:rsidR="00411DD7" w:rsidRPr="00642785" w14:paraId="6971AD60" w14:textId="77777777" w:rsidTr="003649D4">
        <w:trPr>
          <w:trHeight w:val="284"/>
          <w:jc w:val="center"/>
        </w:trPr>
        <w:tc>
          <w:tcPr>
            <w:tcW w:w="2384" w:type="dxa"/>
            <w:vAlign w:val="center"/>
          </w:tcPr>
          <w:p w14:paraId="32FEFFC0" w14:textId="77777777" w:rsidR="00411DD7" w:rsidRPr="00642785" w:rsidRDefault="00411DD7" w:rsidP="003649D4">
            <w:pPr>
              <w:jc w:val="center"/>
            </w:pPr>
            <w:r w:rsidRPr="00642785">
              <w:rPr>
                <w:rFonts w:hint="eastAsia"/>
              </w:rPr>
              <w:t>展览设施</w:t>
            </w:r>
          </w:p>
        </w:tc>
        <w:tc>
          <w:tcPr>
            <w:tcW w:w="1984" w:type="dxa"/>
          </w:tcPr>
          <w:p w14:paraId="7BA64176" w14:textId="77777777" w:rsidR="00411DD7" w:rsidRPr="00642785" w:rsidRDefault="00C60C51" w:rsidP="003649D4">
            <w:pPr>
              <w:jc w:val="center"/>
            </w:pPr>
            <w:r w:rsidRPr="00C60C51">
              <w:rPr>
                <w:rFonts w:ascii="Times New Roman" w:hAnsi="Times New Roman"/>
                <w:szCs w:val="21"/>
              </w:rPr>
              <w:t xml:space="preserve">1 </w:t>
            </w:r>
            <w:r w:rsidRPr="00C60C51">
              <w:rPr>
                <w:rFonts w:ascii="Times New Roman" w:hAnsi="Times New Roman"/>
                <w:szCs w:val="21"/>
              </w:rPr>
              <w:t>处</w:t>
            </w:r>
          </w:p>
        </w:tc>
        <w:tc>
          <w:tcPr>
            <w:tcW w:w="2268" w:type="dxa"/>
          </w:tcPr>
          <w:p w14:paraId="342A4E78" w14:textId="77777777" w:rsidR="00411DD7" w:rsidRPr="00642785" w:rsidRDefault="00C60C51" w:rsidP="003649D4">
            <w:pPr>
              <w:jc w:val="center"/>
            </w:pPr>
            <w:r w:rsidRPr="00C60C51">
              <w:rPr>
                <w:rFonts w:ascii="Times New Roman" w:hAnsi="Times New Roman"/>
                <w:szCs w:val="21"/>
              </w:rPr>
              <w:t>举办文化、艺术、科普类展览展示</w:t>
            </w:r>
          </w:p>
        </w:tc>
        <w:tc>
          <w:tcPr>
            <w:tcW w:w="1560" w:type="dxa"/>
          </w:tcPr>
          <w:p w14:paraId="56111C25"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社会公众、学生群体</w:t>
            </w:r>
          </w:p>
        </w:tc>
      </w:tr>
      <w:tr w:rsidR="00411DD7" w:rsidRPr="00642785" w14:paraId="76EC5693" w14:textId="77777777" w:rsidTr="003649D4">
        <w:trPr>
          <w:trHeight w:val="284"/>
          <w:jc w:val="center"/>
        </w:trPr>
        <w:tc>
          <w:tcPr>
            <w:tcW w:w="2384" w:type="dxa"/>
            <w:vAlign w:val="center"/>
          </w:tcPr>
          <w:p w14:paraId="49153855" w14:textId="77777777" w:rsidR="00411DD7" w:rsidRPr="00642785" w:rsidRDefault="00411DD7" w:rsidP="003649D4">
            <w:pPr>
              <w:jc w:val="center"/>
            </w:pPr>
            <w:r w:rsidRPr="00642785">
              <w:rPr>
                <w:rFonts w:hint="eastAsia"/>
              </w:rPr>
              <w:t>健身设施</w:t>
            </w:r>
          </w:p>
        </w:tc>
        <w:tc>
          <w:tcPr>
            <w:tcW w:w="1984" w:type="dxa"/>
          </w:tcPr>
          <w:p w14:paraId="4E1EE367" w14:textId="77777777" w:rsidR="00411DD7" w:rsidRPr="00642785" w:rsidRDefault="00C60C51" w:rsidP="003649D4">
            <w:pPr>
              <w:jc w:val="center"/>
            </w:pPr>
            <w:r w:rsidRPr="00C60C51">
              <w:rPr>
                <w:rFonts w:ascii="Times New Roman" w:hAnsi="Times New Roman"/>
                <w:szCs w:val="21"/>
              </w:rPr>
              <w:t xml:space="preserve">3 </w:t>
            </w:r>
            <w:r w:rsidRPr="00C60C51">
              <w:rPr>
                <w:rFonts w:ascii="Times New Roman" w:hAnsi="Times New Roman"/>
                <w:szCs w:val="21"/>
              </w:rPr>
              <w:t>套</w:t>
            </w:r>
          </w:p>
        </w:tc>
        <w:tc>
          <w:tcPr>
            <w:tcW w:w="2268" w:type="dxa"/>
          </w:tcPr>
          <w:p w14:paraId="1206CE0C" w14:textId="77777777" w:rsidR="00411DD7" w:rsidRPr="00642785" w:rsidRDefault="00C60C51" w:rsidP="00C60C51">
            <w:pPr>
              <w:tabs>
                <w:tab w:val="center" w:pos="1026"/>
              </w:tabs>
              <w:jc w:val="left"/>
            </w:pPr>
            <w:r>
              <w:rPr>
                <w:rFonts w:ascii="Times New Roman" w:hAnsi="Times New Roman"/>
                <w:szCs w:val="21"/>
              </w:rPr>
              <w:tab/>
            </w:r>
            <w:r w:rsidRPr="00C60C51">
              <w:rPr>
                <w:rFonts w:ascii="Times New Roman" w:hAnsi="Times New Roman"/>
                <w:szCs w:val="21"/>
              </w:rPr>
              <w:t>提供基础健身器材与活动空间</w:t>
            </w:r>
            <w:r>
              <w:rPr>
                <w:rFonts w:ascii="Times New Roman" w:hAnsi="Times New Roman"/>
                <w:szCs w:val="21"/>
              </w:rPr>
              <w:tab/>
            </w:r>
            <w:r w:rsidR="00411DD7">
              <w:rPr>
                <w:rFonts w:ascii="Times New Roman" w:hAnsi="Times New Roman" w:hint="eastAsia"/>
                <w:szCs w:val="21"/>
              </w:rPr>
              <w:t xml:space="preserve">  </w:t>
            </w:r>
          </w:p>
        </w:tc>
        <w:tc>
          <w:tcPr>
            <w:tcW w:w="1560" w:type="dxa"/>
          </w:tcPr>
          <w:p w14:paraId="2A1B5DDB" w14:textId="77777777" w:rsidR="00411DD7" w:rsidRPr="00642785" w:rsidRDefault="00C60C51" w:rsidP="003649D4">
            <w:pPr>
              <w:jc w:val="center"/>
            </w:pPr>
            <w:r w:rsidRPr="00C60C51">
              <w:rPr>
                <w:rFonts w:ascii="Times New Roman" w:hAnsi="Times New Roman"/>
                <w:szCs w:val="21"/>
              </w:rPr>
              <w:t>内部人员、周边居民</w:t>
            </w:r>
            <w:r w:rsidR="00411DD7">
              <w:rPr>
                <w:rFonts w:ascii="Times New Roman" w:hAnsi="Times New Roman" w:hint="eastAsia"/>
                <w:szCs w:val="21"/>
              </w:rPr>
              <w:t xml:space="preserve">  </w:t>
            </w:r>
          </w:p>
        </w:tc>
      </w:tr>
      <w:tr w:rsidR="00411DD7" w:rsidRPr="00642785" w14:paraId="10169AC0" w14:textId="77777777" w:rsidTr="003649D4">
        <w:trPr>
          <w:trHeight w:val="284"/>
          <w:jc w:val="center"/>
        </w:trPr>
        <w:tc>
          <w:tcPr>
            <w:tcW w:w="2384" w:type="dxa"/>
            <w:vAlign w:val="center"/>
          </w:tcPr>
          <w:p w14:paraId="63C23232" w14:textId="77777777" w:rsidR="00411DD7" w:rsidRPr="00642785" w:rsidRDefault="00411DD7" w:rsidP="003649D4">
            <w:pPr>
              <w:jc w:val="center"/>
            </w:pPr>
            <w:r w:rsidRPr="00642785">
              <w:rPr>
                <w:rFonts w:hint="eastAsia"/>
              </w:rPr>
              <w:t>餐饮服务设施</w:t>
            </w:r>
          </w:p>
        </w:tc>
        <w:tc>
          <w:tcPr>
            <w:tcW w:w="1984" w:type="dxa"/>
          </w:tcPr>
          <w:p w14:paraId="2C0C9E7A" w14:textId="77777777" w:rsidR="00411DD7" w:rsidRPr="00642785" w:rsidRDefault="00C60C51" w:rsidP="003649D4">
            <w:pPr>
              <w:jc w:val="center"/>
            </w:pPr>
            <w:r w:rsidRPr="00C60C51">
              <w:rPr>
                <w:rFonts w:ascii="Times New Roman" w:hAnsi="Times New Roman"/>
                <w:szCs w:val="21"/>
              </w:rPr>
              <w:t xml:space="preserve">1 </w:t>
            </w:r>
            <w:r w:rsidRPr="00C60C51">
              <w:rPr>
                <w:rFonts w:ascii="Times New Roman" w:hAnsi="Times New Roman"/>
                <w:szCs w:val="21"/>
              </w:rPr>
              <w:t>处</w:t>
            </w:r>
          </w:p>
        </w:tc>
        <w:tc>
          <w:tcPr>
            <w:tcW w:w="2268" w:type="dxa"/>
          </w:tcPr>
          <w:p w14:paraId="7B2880E3" w14:textId="77777777" w:rsidR="00411DD7" w:rsidRPr="00642785" w:rsidRDefault="00C60C51" w:rsidP="003649D4">
            <w:pPr>
              <w:jc w:val="center"/>
            </w:pPr>
            <w:r w:rsidRPr="00C60C51">
              <w:rPr>
                <w:rFonts w:ascii="Times New Roman" w:hAnsi="Times New Roman"/>
                <w:szCs w:val="21"/>
              </w:rPr>
              <w:t>提供简餐、饮水、休息等配套服务</w:t>
            </w:r>
          </w:p>
        </w:tc>
        <w:tc>
          <w:tcPr>
            <w:tcW w:w="1560" w:type="dxa"/>
          </w:tcPr>
          <w:p w14:paraId="5BE58B1C" w14:textId="77777777" w:rsidR="00411DD7" w:rsidRPr="00642785" w:rsidRDefault="00C60C51" w:rsidP="003649D4">
            <w:pPr>
              <w:jc w:val="center"/>
            </w:pPr>
            <w:r w:rsidRPr="00C60C51">
              <w:rPr>
                <w:rFonts w:ascii="Times New Roman" w:hAnsi="Times New Roman"/>
                <w:szCs w:val="21"/>
              </w:rPr>
              <w:t>所有入馆人员</w:t>
            </w:r>
          </w:p>
        </w:tc>
      </w:tr>
      <w:tr w:rsidR="00411DD7" w:rsidRPr="00642785" w14:paraId="733DBD22" w14:textId="77777777" w:rsidTr="003649D4">
        <w:trPr>
          <w:trHeight w:val="284"/>
          <w:jc w:val="center"/>
        </w:trPr>
        <w:tc>
          <w:tcPr>
            <w:tcW w:w="2384" w:type="dxa"/>
            <w:vAlign w:val="center"/>
          </w:tcPr>
          <w:p w14:paraId="4E3B689A" w14:textId="77777777" w:rsidR="00411DD7" w:rsidRPr="00642785" w:rsidRDefault="00411DD7" w:rsidP="003649D4">
            <w:pPr>
              <w:jc w:val="center"/>
            </w:pPr>
            <w:r w:rsidRPr="00642785">
              <w:rPr>
                <w:rFonts w:hint="eastAsia"/>
              </w:rPr>
              <w:t>交往空间</w:t>
            </w:r>
          </w:p>
        </w:tc>
        <w:tc>
          <w:tcPr>
            <w:tcW w:w="1984" w:type="dxa"/>
          </w:tcPr>
          <w:p w14:paraId="5828C644"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 xml:space="preserve">2 </w:t>
            </w:r>
            <w:r w:rsidR="00C60C51" w:rsidRPr="00C60C51">
              <w:rPr>
                <w:rFonts w:ascii="Times New Roman" w:hAnsi="Times New Roman"/>
                <w:szCs w:val="21"/>
              </w:rPr>
              <w:t>处</w:t>
            </w:r>
          </w:p>
        </w:tc>
        <w:tc>
          <w:tcPr>
            <w:tcW w:w="2268" w:type="dxa"/>
          </w:tcPr>
          <w:p w14:paraId="2F4B153E" w14:textId="77777777" w:rsidR="00411DD7" w:rsidRPr="00642785" w:rsidRDefault="00C60C51" w:rsidP="003649D4">
            <w:pPr>
              <w:jc w:val="center"/>
            </w:pPr>
            <w:r w:rsidRPr="00C60C51">
              <w:rPr>
                <w:rFonts w:ascii="Times New Roman" w:hAnsi="Times New Roman"/>
                <w:szCs w:val="21"/>
              </w:rPr>
              <w:t>提供交流、等候、社交的公共区域</w:t>
            </w:r>
            <w:r w:rsidR="00411DD7">
              <w:rPr>
                <w:rFonts w:ascii="Times New Roman" w:hAnsi="Times New Roman" w:hint="eastAsia"/>
                <w:szCs w:val="21"/>
              </w:rPr>
              <w:t xml:space="preserve">  </w:t>
            </w:r>
          </w:p>
        </w:tc>
        <w:tc>
          <w:tcPr>
            <w:tcW w:w="1560" w:type="dxa"/>
          </w:tcPr>
          <w:p w14:paraId="6E7AACA2"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所有入馆人员</w:t>
            </w:r>
            <w:r>
              <w:rPr>
                <w:rFonts w:ascii="Times New Roman" w:hAnsi="Times New Roman" w:hint="eastAsia"/>
                <w:szCs w:val="21"/>
              </w:rPr>
              <w:t xml:space="preserve"> </w:t>
            </w:r>
          </w:p>
        </w:tc>
      </w:tr>
      <w:tr w:rsidR="00411DD7" w:rsidRPr="00642785" w14:paraId="36097B8F" w14:textId="77777777" w:rsidTr="003649D4">
        <w:trPr>
          <w:trHeight w:val="284"/>
          <w:jc w:val="center"/>
        </w:trPr>
        <w:tc>
          <w:tcPr>
            <w:tcW w:w="2384" w:type="dxa"/>
            <w:vAlign w:val="center"/>
          </w:tcPr>
          <w:p w14:paraId="228DABFA" w14:textId="77777777" w:rsidR="00411DD7" w:rsidRPr="00642785" w:rsidRDefault="00411DD7" w:rsidP="003649D4">
            <w:pPr>
              <w:jc w:val="center"/>
            </w:pPr>
            <w:r w:rsidRPr="00642785">
              <w:rPr>
                <w:rFonts w:hint="eastAsia"/>
              </w:rPr>
              <w:t>休息空间</w:t>
            </w:r>
          </w:p>
        </w:tc>
        <w:tc>
          <w:tcPr>
            <w:tcW w:w="1984" w:type="dxa"/>
          </w:tcPr>
          <w:p w14:paraId="300B5B94"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若干</w:t>
            </w:r>
            <w:r>
              <w:rPr>
                <w:rFonts w:ascii="Times New Roman" w:hAnsi="Times New Roman" w:hint="eastAsia"/>
                <w:szCs w:val="21"/>
              </w:rPr>
              <w:t xml:space="preserve"> </w:t>
            </w:r>
          </w:p>
        </w:tc>
        <w:tc>
          <w:tcPr>
            <w:tcW w:w="2268" w:type="dxa"/>
          </w:tcPr>
          <w:p w14:paraId="3EC51ABA"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提供阅览间隙、等候时的休憩座位</w:t>
            </w:r>
          </w:p>
        </w:tc>
        <w:tc>
          <w:tcPr>
            <w:tcW w:w="1560" w:type="dxa"/>
          </w:tcPr>
          <w:p w14:paraId="2A9F22DF" w14:textId="77777777" w:rsidR="00411DD7" w:rsidRPr="00642785" w:rsidRDefault="00C60C51" w:rsidP="003649D4">
            <w:pPr>
              <w:jc w:val="center"/>
            </w:pPr>
            <w:r w:rsidRPr="00C60C51">
              <w:rPr>
                <w:rFonts w:ascii="Times New Roman" w:hAnsi="Times New Roman"/>
                <w:szCs w:val="21"/>
              </w:rPr>
              <w:t>所有入馆人员</w:t>
            </w:r>
            <w:r w:rsidR="00411DD7">
              <w:rPr>
                <w:rFonts w:ascii="Times New Roman" w:hAnsi="Times New Roman" w:hint="eastAsia"/>
                <w:szCs w:val="21"/>
              </w:rPr>
              <w:t xml:space="preserve">  </w:t>
            </w:r>
          </w:p>
        </w:tc>
      </w:tr>
    </w:tbl>
    <w:p w14:paraId="24D5FFC8" w14:textId="77777777" w:rsidR="00411DD7" w:rsidRDefault="00411DD7" w:rsidP="003649D4">
      <w:r w:rsidRPr="004E73FB">
        <w:rPr>
          <w:rFonts w:hint="eastAsia"/>
        </w:rPr>
        <w:t>公共建筑</w:t>
      </w:r>
      <w:r>
        <w:rPr>
          <w:rFonts w:hint="eastAsia"/>
        </w:rPr>
        <w:t>向社会公众</w:t>
      </w:r>
      <w:r w:rsidRPr="004E73FB">
        <w:rPr>
          <w:rFonts w:hint="eastAsia"/>
        </w:rPr>
        <w:t>开放的公共空间</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560"/>
        <w:gridCol w:w="2126"/>
        <w:gridCol w:w="2268"/>
        <w:gridCol w:w="1770"/>
      </w:tblGrid>
      <w:tr w:rsidR="00411DD7" w:rsidRPr="00642785" w14:paraId="7DE85481" w14:textId="77777777" w:rsidTr="003649D4">
        <w:trPr>
          <w:trHeight w:val="284"/>
          <w:jc w:val="center"/>
        </w:trPr>
        <w:tc>
          <w:tcPr>
            <w:tcW w:w="1354" w:type="dxa"/>
            <w:vAlign w:val="center"/>
          </w:tcPr>
          <w:p w14:paraId="40C26589" w14:textId="77777777" w:rsidR="00411DD7" w:rsidRPr="00642785" w:rsidRDefault="00411DD7" w:rsidP="003649D4">
            <w:pPr>
              <w:jc w:val="center"/>
              <w:rPr>
                <w:rFonts w:ascii="Times New Roman" w:hAnsi="Times New Roman"/>
              </w:rPr>
            </w:pPr>
            <w:r w:rsidRPr="00642785">
              <w:rPr>
                <w:rFonts w:hint="eastAsia"/>
              </w:rPr>
              <w:t>功能或类型</w:t>
            </w:r>
          </w:p>
        </w:tc>
        <w:tc>
          <w:tcPr>
            <w:tcW w:w="1560" w:type="dxa"/>
            <w:vAlign w:val="center"/>
          </w:tcPr>
          <w:p w14:paraId="7CBE165A" w14:textId="77777777" w:rsidR="00411DD7" w:rsidRPr="00642785" w:rsidRDefault="00411DD7" w:rsidP="003649D4">
            <w:pPr>
              <w:jc w:val="center"/>
            </w:pPr>
            <w:r w:rsidRPr="00642785">
              <w:rPr>
                <w:rFonts w:hint="eastAsia"/>
              </w:rPr>
              <w:t>数量</w:t>
            </w:r>
          </w:p>
        </w:tc>
        <w:tc>
          <w:tcPr>
            <w:tcW w:w="2126" w:type="dxa"/>
            <w:vAlign w:val="center"/>
          </w:tcPr>
          <w:p w14:paraId="236C75E1" w14:textId="77777777" w:rsidR="00411DD7" w:rsidRPr="00642785" w:rsidRDefault="00411DD7" w:rsidP="003649D4">
            <w:pPr>
              <w:jc w:val="center"/>
            </w:pPr>
            <w:r w:rsidRPr="00642785">
              <w:rPr>
                <w:rFonts w:hint="eastAsia"/>
              </w:rPr>
              <w:t>作用</w:t>
            </w:r>
          </w:p>
        </w:tc>
        <w:tc>
          <w:tcPr>
            <w:tcW w:w="2268" w:type="dxa"/>
            <w:vAlign w:val="center"/>
          </w:tcPr>
          <w:p w14:paraId="12F303E5" w14:textId="77777777" w:rsidR="00411DD7" w:rsidRPr="00642785" w:rsidRDefault="00411DD7" w:rsidP="003649D4">
            <w:pPr>
              <w:jc w:val="center"/>
            </w:pPr>
            <w:r w:rsidRPr="00642785">
              <w:rPr>
                <w:rFonts w:hint="eastAsia"/>
              </w:rPr>
              <w:t>开放时间</w:t>
            </w:r>
          </w:p>
        </w:tc>
        <w:tc>
          <w:tcPr>
            <w:tcW w:w="1770" w:type="dxa"/>
            <w:vAlign w:val="center"/>
          </w:tcPr>
          <w:p w14:paraId="0FE922CA" w14:textId="77777777" w:rsidR="00411DD7" w:rsidRPr="00642785" w:rsidRDefault="00411DD7" w:rsidP="003649D4">
            <w:pPr>
              <w:jc w:val="center"/>
            </w:pPr>
            <w:r w:rsidRPr="00642785">
              <w:rPr>
                <w:rFonts w:hint="eastAsia"/>
              </w:rPr>
              <w:t>是否免费</w:t>
            </w:r>
          </w:p>
        </w:tc>
      </w:tr>
      <w:tr w:rsidR="00411DD7" w:rsidRPr="00642785" w14:paraId="2AEA6321" w14:textId="77777777" w:rsidTr="003649D4">
        <w:trPr>
          <w:trHeight w:val="284"/>
          <w:jc w:val="center"/>
        </w:trPr>
        <w:tc>
          <w:tcPr>
            <w:tcW w:w="1354" w:type="dxa"/>
            <w:vAlign w:val="center"/>
          </w:tcPr>
          <w:p w14:paraId="54FED0BF" w14:textId="77777777" w:rsidR="00411DD7" w:rsidRPr="00642785" w:rsidRDefault="00411DD7" w:rsidP="003649D4">
            <w:pPr>
              <w:jc w:val="left"/>
            </w:pPr>
            <w:r w:rsidRPr="00642785">
              <w:rPr>
                <w:rFonts w:ascii="Times New Roman" w:hAnsi="Times New Roman"/>
              </w:rPr>
              <w:t>运动场地</w:t>
            </w:r>
          </w:p>
        </w:tc>
        <w:tc>
          <w:tcPr>
            <w:tcW w:w="1560" w:type="dxa"/>
          </w:tcPr>
          <w:p w14:paraId="4E9B2134"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 xml:space="preserve">1 </w:t>
            </w:r>
            <w:r w:rsidR="00C60C51" w:rsidRPr="00C60C51">
              <w:rPr>
                <w:rFonts w:ascii="Times New Roman" w:hAnsi="Times New Roman"/>
                <w:szCs w:val="21"/>
              </w:rPr>
              <w:t>处</w:t>
            </w:r>
            <w:r>
              <w:rPr>
                <w:rFonts w:ascii="Times New Roman" w:hAnsi="Times New Roman" w:hint="eastAsia"/>
                <w:szCs w:val="21"/>
              </w:rPr>
              <w:t xml:space="preserve"> </w:t>
            </w:r>
          </w:p>
        </w:tc>
        <w:tc>
          <w:tcPr>
            <w:tcW w:w="2126" w:type="dxa"/>
          </w:tcPr>
          <w:p w14:paraId="30559E5C" w14:textId="77777777" w:rsidR="00411DD7" w:rsidRPr="00642785" w:rsidRDefault="00C60C51" w:rsidP="003649D4">
            <w:pPr>
              <w:jc w:val="center"/>
            </w:pPr>
            <w:r w:rsidRPr="00C60C51">
              <w:rPr>
                <w:rFonts w:ascii="Times New Roman" w:hAnsi="Times New Roman"/>
                <w:szCs w:val="21"/>
              </w:rPr>
              <w:t>提供篮球、羽毛球等运动活动场地</w:t>
            </w:r>
          </w:p>
        </w:tc>
        <w:tc>
          <w:tcPr>
            <w:tcW w:w="2268" w:type="dxa"/>
          </w:tcPr>
          <w:p w14:paraId="5FA8FA6C"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8:00-21:00</w:t>
            </w:r>
          </w:p>
        </w:tc>
        <w:tc>
          <w:tcPr>
            <w:tcW w:w="1770" w:type="dxa"/>
          </w:tcPr>
          <w:p w14:paraId="709BFA9E" w14:textId="77777777" w:rsidR="00411DD7" w:rsidRPr="00642785" w:rsidRDefault="00C60C51" w:rsidP="003649D4">
            <w:pPr>
              <w:jc w:val="center"/>
            </w:pPr>
            <w:r w:rsidRPr="00C60C51">
              <w:t>是</w:t>
            </w:r>
          </w:p>
        </w:tc>
      </w:tr>
      <w:tr w:rsidR="00411DD7" w:rsidRPr="00642785" w14:paraId="039A46E8" w14:textId="77777777" w:rsidTr="003649D4">
        <w:trPr>
          <w:trHeight w:val="284"/>
          <w:jc w:val="center"/>
        </w:trPr>
        <w:tc>
          <w:tcPr>
            <w:tcW w:w="1354" w:type="dxa"/>
            <w:vAlign w:val="center"/>
          </w:tcPr>
          <w:p w14:paraId="7CE9B9D5" w14:textId="77777777" w:rsidR="00411DD7" w:rsidRPr="00642785" w:rsidRDefault="00411DD7" w:rsidP="003649D4">
            <w:pPr>
              <w:jc w:val="left"/>
            </w:pPr>
            <w:r w:rsidRPr="00642785">
              <w:rPr>
                <w:rFonts w:hint="eastAsia"/>
              </w:rPr>
              <w:t>文化设施</w:t>
            </w:r>
          </w:p>
        </w:tc>
        <w:tc>
          <w:tcPr>
            <w:tcW w:w="1560" w:type="dxa"/>
          </w:tcPr>
          <w:p w14:paraId="2D8B2035"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 xml:space="preserve">1 </w:t>
            </w:r>
            <w:r w:rsidR="00C60C51" w:rsidRPr="00C60C51">
              <w:rPr>
                <w:rFonts w:ascii="Times New Roman" w:hAnsi="Times New Roman"/>
                <w:szCs w:val="21"/>
              </w:rPr>
              <w:t>处</w:t>
            </w:r>
          </w:p>
        </w:tc>
        <w:tc>
          <w:tcPr>
            <w:tcW w:w="2126" w:type="dxa"/>
          </w:tcPr>
          <w:p w14:paraId="4D5F6699" w14:textId="77777777" w:rsidR="00411DD7" w:rsidRPr="00642785" w:rsidRDefault="00C60C51" w:rsidP="003649D4">
            <w:pPr>
              <w:jc w:val="center"/>
            </w:pPr>
            <w:r w:rsidRPr="00C60C51">
              <w:rPr>
                <w:rFonts w:ascii="Times New Roman" w:hAnsi="Times New Roman"/>
                <w:szCs w:val="21"/>
              </w:rPr>
              <w:t>提供图书阅览、文化展示等公共服务</w:t>
            </w:r>
            <w:r w:rsidR="00411DD7">
              <w:rPr>
                <w:rFonts w:ascii="Times New Roman" w:hAnsi="Times New Roman" w:hint="eastAsia"/>
                <w:szCs w:val="21"/>
              </w:rPr>
              <w:t xml:space="preserve">  </w:t>
            </w:r>
          </w:p>
        </w:tc>
        <w:tc>
          <w:tcPr>
            <w:tcW w:w="2268" w:type="dxa"/>
          </w:tcPr>
          <w:p w14:paraId="5FEFD126"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9:00-18:00</w:t>
            </w:r>
          </w:p>
        </w:tc>
        <w:tc>
          <w:tcPr>
            <w:tcW w:w="1770" w:type="dxa"/>
          </w:tcPr>
          <w:p w14:paraId="0E378948" w14:textId="77777777" w:rsidR="00411DD7" w:rsidRPr="00642785" w:rsidRDefault="00C60C51" w:rsidP="003649D4">
            <w:pPr>
              <w:jc w:val="center"/>
            </w:pPr>
            <w:r w:rsidRPr="00C60C51">
              <w:t>是</w:t>
            </w:r>
          </w:p>
        </w:tc>
      </w:tr>
      <w:tr w:rsidR="00411DD7" w:rsidRPr="00642785" w14:paraId="68165CC2" w14:textId="77777777" w:rsidTr="003649D4">
        <w:trPr>
          <w:trHeight w:val="284"/>
          <w:jc w:val="center"/>
        </w:trPr>
        <w:tc>
          <w:tcPr>
            <w:tcW w:w="1354" w:type="dxa"/>
            <w:vAlign w:val="center"/>
          </w:tcPr>
          <w:p w14:paraId="509EEB27" w14:textId="77777777" w:rsidR="00411DD7" w:rsidRPr="00642785" w:rsidRDefault="00411DD7" w:rsidP="003649D4">
            <w:pPr>
              <w:jc w:val="left"/>
            </w:pPr>
            <w:r w:rsidRPr="00642785">
              <w:rPr>
                <w:rFonts w:ascii="Times New Roman" w:hAnsi="Times New Roman"/>
              </w:rPr>
              <w:t>公共广场</w:t>
            </w:r>
          </w:p>
        </w:tc>
        <w:tc>
          <w:tcPr>
            <w:tcW w:w="1560" w:type="dxa"/>
          </w:tcPr>
          <w:p w14:paraId="7BB00BD5" w14:textId="77777777" w:rsidR="00411DD7" w:rsidRPr="00642785" w:rsidRDefault="00C60C51" w:rsidP="003649D4">
            <w:pPr>
              <w:jc w:val="center"/>
            </w:pPr>
            <w:r w:rsidRPr="00C60C51">
              <w:rPr>
                <w:rFonts w:ascii="Times New Roman" w:hAnsi="Times New Roman"/>
                <w:szCs w:val="21"/>
              </w:rPr>
              <w:t xml:space="preserve">1 </w:t>
            </w:r>
            <w:r w:rsidRPr="00C60C51">
              <w:rPr>
                <w:rFonts w:ascii="Times New Roman" w:hAnsi="Times New Roman"/>
                <w:szCs w:val="21"/>
              </w:rPr>
              <w:t>处</w:t>
            </w:r>
          </w:p>
        </w:tc>
        <w:tc>
          <w:tcPr>
            <w:tcW w:w="2126" w:type="dxa"/>
          </w:tcPr>
          <w:p w14:paraId="2BC2F453" w14:textId="77777777" w:rsidR="00411DD7" w:rsidRPr="00642785" w:rsidRDefault="00C60C51" w:rsidP="003649D4">
            <w:pPr>
              <w:jc w:val="center"/>
            </w:pPr>
            <w:r w:rsidRPr="00C60C51">
              <w:rPr>
                <w:rFonts w:ascii="Times New Roman" w:hAnsi="Times New Roman"/>
                <w:szCs w:val="21"/>
              </w:rPr>
              <w:t>提供集散、活动、休闲的室外公共空间</w:t>
            </w:r>
          </w:p>
        </w:tc>
        <w:tc>
          <w:tcPr>
            <w:tcW w:w="2268" w:type="dxa"/>
          </w:tcPr>
          <w:p w14:paraId="7123D710"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全天开放</w:t>
            </w:r>
            <w:r>
              <w:rPr>
                <w:rFonts w:ascii="Times New Roman" w:hAnsi="Times New Roman" w:hint="eastAsia"/>
                <w:szCs w:val="21"/>
              </w:rPr>
              <w:t xml:space="preserve"> </w:t>
            </w:r>
          </w:p>
        </w:tc>
        <w:tc>
          <w:tcPr>
            <w:tcW w:w="1770" w:type="dxa"/>
          </w:tcPr>
          <w:p w14:paraId="06FE6286" w14:textId="77777777" w:rsidR="00411DD7" w:rsidRPr="00642785" w:rsidRDefault="00C60C51" w:rsidP="003649D4">
            <w:pPr>
              <w:jc w:val="center"/>
            </w:pPr>
            <w:r w:rsidRPr="00C60C51">
              <w:t>是</w:t>
            </w:r>
          </w:p>
        </w:tc>
      </w:tr>
      <w:tr w:rsidR="00411DD7" w:rsidRPr="00642785" w14:paraId="46B51308" w14:textId="77777777" w:rsidTr="003649D4">
        <w:trPr>
          <w:trHeight w:val="284"/>
          <w:jc w:val="center"/>
        </w:trPr>
        <w:tc>
          <w:tcPr>
            <w:tcW w:w="1354" w:type="dxa"/>
            <w:vAlign w:val="center"/>
          </w:tcPr>
          <w:p w14:paraId="3CF17384" w14:textId="77777777" w:rsidR="00411DD7" w:rsidRPr="00642785" w:rsidRDefault="00411DD7" w:rsidP="003649D4">
            <w:pPr>
              <w:jc w:val="left"/>
            </w:pPr>
            <w:r w:rsidRPr="00642785">
              <w:rPr>
                <w:rFonts w:ascii="Times New Roman" w:hAnsi="Times New Roman"/>
              </w:rPr>
              <w:t>公共绿地</w:t>
            </w:r>
          </w:p>
        </w:tc>
        <w:tc>
          <w:tcPr>
            <w:tcW w:w="1560" w:type="dxa"/>
          </w:tcPr>
          <w:p w14:paraId="15E95E28" w14:textId="77777777" w:rsidR="00411DD7" w:rsidRPr="00642785" w:rsidRDefault="00C60C51" w:rsidP="003649D4">
            <w:pPr>
              <w:jc w:val="center"/>
            </w:pPr>
            <w:r w:rsidRPr="00C60C51">
              <w:rPr>
                <w:rFonts w:ascii="Times New Roman" w:hAnsi="Times New Roman"/>
                <w:szCs w:val="21"/>
              </w:rPr>
              <w:t xml:space="preserve">1 </w:t>
            </w:r>
            <w:r w:rsidRPr="00C60C51">
              <w:rPr>
                <w:rFonts w:ascii="Times New Roman" w:hAnsi="Times New Roman"/>
                <w:szCs w:val="21"/>
              </w:rPr>
              <w:t>处</w:t>
            </w:r>
          </w:p>
        </w:tc>
        <w:tc>
          <w:tcPr>
            <w:tcW w:w="2126" w:type="dxa"/>
          </w:tcPr>
          <w:p w14:paraId="34CDD7C9"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提供绿化观赏、休闲漫步的生态空间</w:t>
            </w:r>
            <w:r>
              <w:rPr>
                <w:rFonts w:ascii="Times New Roman" w:hAnsi="Times New Roman" w:hint="eastAsia"/>
                <w:szCs w:val="21"/>
              </w:rPr>
              <w:t xml:space="preserve"> </w:t>
            </w:r>
          </w:p>
        </w:tc>
        <w:tc>
          <w:tcPr>
            <w:tcW w:w="2268" w:type="dxa"/>
          </w:tcPr>
          <w:p w14:paraId="57DBF6C9" w14:textId="77777777" w:rsidR="00411DD7" w:rsidRPr="00642785" w:rsidRDefault="00C60C51" w:rsidP="003649D4">
            <w:pPr>
              <w:jc w:val="center"/>
            </w:pPr>
            <w:r w:rsidRPr="00C60C51">
              <w:rPr>
                <w:rFonts w:ascii="Times New Roman" w:hAnsi="Times New Roman"/>
                <w:szCs w:val="21"/>
              </w:rPr>
              <w:t>全天开放</w:t>
            </w:r>
          </w:p>
        </w:tc>
        <w:tc>
          <w:tcPr>
            <w:tcW w:w="1770" w:type="dxa"/>
          </w:tcPr>
          <w:p w14:paraId="2C9762C6" w14:textId="77777777" w:rsidR="00411DD7" w:rsidRPr="00642785" w:rsidRDefault="00C60C51" w:rsidP="003649D4">
            <w:pPr>
              <w:jc w:val="center"/>
            </w:pPr>
            <w:r w:rsidRPr="00C60C51">
              <w:t>是</w:t>
            </w:r>
          </w:p>
        </w:tc>
      </w:tr>
      <w:tr w:rsidR="00411DD7" w:rsidRPr="00642785" w14:paraId="7EE77818" w14:textId="77777777" w:rsidTr="003649D4">
        <w:trPr>
          <w:trHeight w:val="284"/>
          <w:jc w:val="center"/>
        </w:trPr>
        <w:tc>
          <w:tcPr>
            <w:tcW w:w="1354" w:type="dxa"/>
            <w:vAlign w:val="center"/>
          </w:tcPr>
          <w:p w14:paraId="2BA7F03A" w14:textId="77777777" w:rsidR="00411DD7" w:rsidRPr="00642785" w:rsidRDefault="00411DD7" w:rsidP="003649D4">
            <w:pPr>
              <w:jc w:val="left"/>
            </w:pPr>
            <w:r w:rsidRPr="00642785">
              <w:rPr>
                <w:rFonts w:hint="eastAsia"/>
              </w:rPr>
              <w:t>其</w:t>
            </w:r>
            <w:r w:rsidRPr="00642785">
              <w:rPr>
                <w:rFonts w:hint="eastAsia"/>
              </w:rPr>
              <w:t xml:space="preserve"> </w:t>
            </w:r>
            <w:r w:rsidRPr="00642785">
              <w:rPr>
                <w:rFonts w:hint="eastAsia"/>
              </w:rPr>
              <w:t>他</w:t>
            </w:r>
            <w:r w:rsidRPr="00642785">
              <w:rPr>
                <w:rFonts w:hint="eastAsia"/>
                <w:u w:val="single"/>
              </w:rPr>
              <w:t xml:space="preserve">   </w:t>
            </w:r>
            <w:r w:rsidR="00C60C51" w:rsidRPr="00C60C51">
              <w:rPr>
                <w:u w:val="single"/>
              </w:rPr>
              <w:t>无障碍通道</w:t>
            </w:r>
            <w:r w:rsidRPr="00642785">
              <w:rPr>
                <w:rFonts w:hint="eastAsia"/>
                <w:u w:val="single"/>
              </w:rPr>
              <w:t xml:space="preserve">   </w:t>
            </w:r>
          </w:p>
        </w:tc>
        <w:tc>
          <w:tcPr>
            <w:tcW w:w="1560" w:type="dxa"/>
          </w:tcPr>
          <w:p w14:paraId="64B79E23" w14:textId="77777777" w:rsidR="00411DD7" w:rsidRPr="00642785" w:rsidRDefault="00411DD7" w:rsidP="003649D4">
            <w:pPr>
              <w:jc w:val="center"/>
            </w:pPr>
            <w:r>
              <w:rPr>
                <w:rFonts w:ascii="Times New Roman" w:hAnsi="Times New Roman" w:hint="eastAsia"/>
                <w:szCs w:val="21"/>
              </w:rPr>
              <w:t xml:space="preserve"> </w:t>
            </w:r>
            <w:r w:rsidR="00C60C51" w:rsidRPr="00C60C51">
              <w:rPr>
                <w:rFonts w:ascii="Times New Roman" w:hAnsi="Times New Roman"/>
                <w:szCs w:val="21"/>
              </w:rPr>
              <w:t xml:space="preserve">1 </w:t>
            </w:r>
            <w:r w:rsidR="00C60C51" w:rsidRPr="00C60C51">
              <w:rPr>
                <w:rFonts w:ascii="Times New Roman" w:hAnsi="Times New Roman"/>
                <w:szCs w:val="21"/>
              </w:rPr>
              <w:t>处</w:t>
            </w:r>
            <w:r>
              <w:rPr>
                <w:rFonts w:ascii="Times New Roman" w:hAnsi="Times New Roman" w:hint="eastAsia"/>
                <w:szCs w:val="21"/>
              </w:rPr>
              <w:t xml:space="preserve"> </w:t>
            </w:r>
          </w:p>
        </w:tc>
        <w:tc>
          <w:tcPr>
            <w:tcW w:w="2126" w:type="dxa"/>
          </w:tcPr>
          <w:p w14:paraId="733A7FFA" w14:textId="77777777" w:rsidR="00411DD7" w:rsidRPr="00642785" w:rsidRDefault="00C60C51" w:rsidP="003649D4">
            <w:pPr>
              <w:jc w:val="center"/>
            </w:pPr>
            <w:r w:rsidRPr="00C60C51">
              <w:rPr>
                <w:rFonts w:ascii="Times New Roman" w:hAnsi="Times New Roman"/>
                <w:szCs w:val="21"/>
              </w:rPr>
              <w:t>套保障残障人士、老年人等群体的通行便利</w:t>
            </w:r>
          </w:p>
        </w:tc>
        <w:tc>
          <w:tcPr>
            <w:tcW w:w="2268" w:type="dxa"/>
          </w:tcPr>
          <w:p w14:paraId="264C7CCD" w14:textId="77777777" w:rsidR="00411DD7" w:rsidRPr="00642785" w:rsidRDefault="00C60C51" w:rsidP="003649D4">
            <w:pPr>
              <w:jc w:val="center"/>
            </w:pPr>
            <w:r w:rsidRPr="00C60C51">
              <w:rPr>
                <w:rFonts w:ascii="Times New Roman" w:hAnsi="Times New Roman"/>
                <w:szCs w:val="21"/>
              </w:rPr>
              <w:t>全天开放</w:t>
            </w:r>
            <w:r w:rsidR="00411DD7">
              <w:rPr>
                <w:rFonts w:ascii="Times New Roman" w:hAnsi="Times New Roman" w:hint="eastAsia"/>
                <w:szCs w:val="21"/>
              </w:rPr>
              <w:t xml:space="preserve">  </w:t>
            </w:r>
          </w:p>
        </w:tc>
        <w:tc>
          <w:tcPr>
            <w:tcW w:w="1770" w:type="dxa"/>
          </w:tcPr>
          <w:p w14:paraId="5F5C9C5D" w14:textId="77777777" w:rsidR="00411DD7" w:rsidRPr="00642785" w:rsidRDefault="00C60C51" w:rsidP="003649D4">
            <w:pPr>
              <w:jc w:val="center"/>
            </w:pPr>
            <w:r w:rsidRPr="00C60C51">
              <w:t>是</w:t>
            </w:r>
          </w:p>
        </w:tc>
      </w:tr>
    </w:tbl>
    <w:p w14:paraId="10F72888" w14:textId="77777777" w:rsidR="00411DD7" w:rsidRPr="00547320" w:rsidRDefault="00411DD7" w:rsidP="003649D4">
      <w:pPr>
        <w:rPr>
          <w:rFonts w:ascii="Times New Roman" w:hAnsi="Times New Roman"/>
          <w:szCs w:val="21"/>
        </w:rPr>
      </w:pPr>
      <w:r w:rsidRPr="00FB42A0">
        <w:rPr>
          <w:rFonts w:hint="eastAsia"/>
        </w:rPr>
        <w:t>如</w:t>
      </w:r>
      <w:r>
        <w:rPr>
          <w:rFonts w:hint="eastAsia"/>
        </w:rPr>
        <w:t>有</w:t>
      </w:r>
      <w:r w:rsidRPr="004E73FB">
        <w:rPr>
          <w:rFonts w:hint="eastAsia"/>
        </w:rPr>
        <w:t>向</w:t>
      </w:r>
      <w:r w:rsidRPr="00760999">
        <w:rPr>
          <w:rFonts w:hint="eastAsia"/>
        </w:rPr>
        <w:t>周边居民</w:t>
      </w:r>
      <w:r w:rsidRPr="00FB42A0">
        <w:rPr>
          <w:rFonts w:hint="eastAsia"/>
        </w:rPr>
        <w:t>免费</w:t>
      </w:r>
      <w:r w:rsidRPr="004E73FB">
        <w:rPr>
          <w:rFonts w:hint="eastAsia"/>
        </w:rPr>
        <w:t>开放</w:t>
      </w:r>
      <w:r>
        <w:rPr>
          <w:rFonts w:hint="eastAsia"/>
        </w:rPr>
        <w:t>的</w:t>
      </w:r>
      <w:r w:rsidRPr="00760999">
        <w:rPr>
          <w:rFonts w:hint="eastAsia"/>
        </w:rPr>
        <w:t>室外活动场地</w:t>
      </w:r>
      <w:r w:rsidRPr="00FB42A0">
        <w:rPr>
          <w:rFonts w:hint="eastAsia"/>
        </w:rPr>
        <w:t>，</w:t>
      </w:r>
      <w:r>
        <w:rPr>
          <w:rFonts w:hint="eastAsia"/>
        </w:rPr>
        <w:t>请简要</w:t>
      </w:r>
      <w:r w:rsidRPr="00FB42A0">
        <w:rPr>
          <w:rFonts w:hint="eastAsia"/>
        </w:rPr>
        <w:t>描述</w:t>
      </w:r>
      <w:r>
        <w:rPr>
          <w:rFonts w:hint="eastAsia"/>
        </w:rPr>
        <w:t>场地类型、开放对象及具体</w:t>
      </w:r>
      <w:r w:rsidRPr="00FB42A0">
        <w:rPr>
          <w:rFonts w:hint="eastAsia"/>
        </w:rPr>
        <w:t>实施办法</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28A0E38B" w14:textId="77777777" w:rsidTr="003649D4">
        <w:trPr>
          <w:trHeight w:val="2634"/>
          <w:jc w:val="center"/>
        </w:trPr>
        <w:tc>
          <w:tcPr>
            <w:tcW w:w="9356" w:type="dxa"/>
          </w:tcPr>
          <w:p w14:paraId="74DAADF6"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lastRenderedPageBreak/>
              <w:t>室外活动场地如运动场可在周末或者节假日免费供周边居民使用，由学校后勤处负责管</w:t>
            </w:r>
          </w:p>
          <w:p w14:paraId="0450BE4B" w14:textId="77777777" w:rsidR="00411DD7" w:rsidRPr="00642785" w:rsidRDefault="00411DD7" w:rsidP="003649D4">
            <w:pPr>
              <w:rPr>
                <w:rFonts w:ascii="Times New Roman" w:hAnsi="Times New Roman"/>
                <w:kern w:val="0"/>
                <w:sz w:val="20"/>
                <w:szCs w:val="21"/>
              </w:rPr>
            </w:pPr>
            <w:r w:rsidRPr="00642785">
              <w:rPr>
                <w:rFonts w:ascii="Times New Roman" w:hAnsi="Times New Roman" w:hint="eastAsia"/>
                <w:kern w:val="0"/>
                <w:sz w:val="20"/>
                <w:szCs w:val="21"/>
              </w:rPr>
              <w:t>理。</w:t>
            </w:r>
          </w:p>
        </w:tc>
      </w:tr>
    </w:tbl>
    <w:p w14:paraId="3F4609F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CF9F51D"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1C3D614F" w14:textId="77777777" w:rsidR="00411DD7"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w:t>
      </w:r>
      <w:r>
        <w:rPr>
          <w:rFonts w:ascii="Times New Roman" w:hAnsi="Times New Roman" w:hint="eastAsia"/>
        </w:rPr>
        <w:t>竣工总平面图；</w:t>
      </w:r>
    </w:p>
    <w:p w14:paraId="79CACC44" w14:textId="77777777" w:rsidR="00411DD7" w:rsidRDefault="00411DD7" w:rsidP="003649D4">
      <w:pPr>
        <w:rPr>
          <w:rFonts w:ascii="Times New Roman" w:hAnsi="Times New Roman"/>
        </w:rPr>
      </w:pPr>
      <w:r>
        <w:rPr>
          <w:rFonts w:ascii="Times New Roman" w:hAnsi="Times New Roman" w:hint="eastAsia"/>
        </w:rPr>
        <w:t>2</w:t>
      </w:r>
      <w:r>
        <w:rPr>
          <w:rFonts w:ascii="Times New Roman" w:hAnsi="Times New Roman" w:hint="eastAsia"/>
        </w:rPr>
        <w:t>）公共服务设施布局图及位置标识图；</w:t>
      </w:r>
    </w:p>
    <w:p w14:paraId="740B5239" w14:textId="77777777" w:rsidR="00411DD7" w:rsidRPr="00286E4C" w:rsidDel="008F69E4" w:rsidRDefault="00411DD7" w:rsidP="003649D4">
      <w:pPr>
        <w:rPr>
          <w:rFonts w:ascii="Times New Roman" w:hAnsi="Times New Roman"/>
        </w:rPr>
      </w:pPr>
      <w:r>
        <w:rPr>
          <w:rFonts w:ascii="Times New Roman" w:hAnsi="Times New Roman" w:hint="eastAsia"/>
        </w:rPr>
        <w:t>3</w:t>
      </w:r>
      <w:r>
        <w:rPr>
          <w:rFonts w:ascii="Times New Roman" w:hAnsi="Times New Roman" w:hint="eastAsia"/>
        </w:rPr>
        <w:t>）设施向社会共享的管理办法、实施方案、使用说明及工作记录文件。</w:t>
      </w:r>
    </w:p>
    <w:p w14:paraId="715E48EB" w14:textId="77777777" w:rsidR="00411DD7" w:rsidRPr="00A239FB" w:rsidRDefault="00411DD7" w:rsidP="003649D4">
      <w:pPr>
        <w:rPr>
          <w:rFonts w:ascii="Times New Roman" w:hAnsi="Times New Roman"/>
        </w:rPr>
      </w:pPr>
    </w:p>
    <w:p w14:paraId="49205515"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05FD1579" w14:textId="77777777" w:rsidTr="003649D4">
        <w:trPr>
          <w:trHeight w:val="2634"/>
          <w:jc w:val="center"/>
        </w:trPr>
        <w:tc>
          <w:tcPr>
            <w:tcW w:w="9356" w:type="dxa"/>
          </w:tcPr>
          <w:p w14:paraId="786CEE40" w14:textId="77777777" w:rsidR="00411DD7" w:rsidRPr="00642785" w:rsidRDefault="00411DD7" w:rsidP="003649D4">
            <w:pPr>
              <w:rPr>
                <w:rFonts w:ascii="Times New Roman" w:hAnsi="Times New Roman"/>
                <w:kern w:val="0"/>
                <w:sz w:val="20"/>
                <w:szCs w:val="21"/>
              </w:rPr>
            </w:pPr>
          </w:p>
        </w:tc>
      </w:tr>
    </w:tbl>
    <w:p w14:paraId="592D7F20" w14:textId="77777777" w:rsidR="00411DD7" w:rsidRDefault="00411DD7"/>
    <w:p w14:paraId="4172C2FF" w14:textId="77777777" w:rsidR="00411DD7" w:rsidRDefault="00411DD7">
      <w:pPr>
        <w:widowControl/>
        <w:jc w:val="left"/>
        <w:rPr>
          <w:rFonts w:ascii="Times New Roman" w:hAnsi="Times New Roman"/>
          <w:b/>
          <w:bCs/>
          <w:sz w:val="24"/>
          <w:szCs w:val="40"/>
        </w:rPr>
      </w:pPr>
      <w:r>
        <w:rPr>
          <w:sz w:val="24"/>
          <w:szCs w:val="40"/>
        </w:rPr>
        <w:br w:type="page"/>
      </w:r>
    </w:p>
    <w:p w14:paraId="6AAF7857" w14:textId="77777777" w:rsidR="00411DD7" w:rsidRPr="002A7ED7" w:rsidRDefault="00411DD7" w:rsidP="003649D4">
      <w:pPr>
        <w:pStyle w:val="4"/>
        <w:rPr>
          <w:sz w:val="24"/>
          <w:szCs w:val="40"/>
        </w:rPr>
      </w:pPr>
      <w:r w:rsidRPr="002A7ED7">
        <w:rPr>
          <w:rFonts w:hint="eastAsia"/>
          <w:sz w:val="24"/>
          <w:szCs w:val="40"/>
        </w:rPr>
        <w:t>6</w:t>
      </w:r>
      <w:r w:rsidRPr="002A7ED7">
        <w:rPr>
          <w:sz w:val="24"/>
          <w:szCs w:val="40"/>
        </w:rPr>
        <w:t>.2.</w:t>
      </w:r>
      <w:r w:rsidRPr="002A7ED7">
        <w:rPr>
          <w:rFonts w:hint="eastAsia"/>
          <w:sz w:val="24"/>
          <w:szCs w:val="40"/>
        </w:rPr>
        <w:t>4</w:t>
      </w:r>
      <w:r w:rsidRPr="002A7ED7">
        <w:rPr>
          <w:sz w:val="24"/>
          <w:szCs w:val="40"/>
        </w:rPr>
        <w:t xml:space="preserve"> </w:t>
      </w:r>
      <w:r w:rsidRPr="002A7ED7">
        <w:rPr>
          <w:rFonts w:hint="eastAsia"/>
          <w:sz w:val="24"/>
          <w:szCs w:val="40"/>
        </w:rPr>
        <w:t>城市绿地、广场及公共运动场地等开敞空间，步行可达。（</w:t>
      </w:r>
      <w:r w:rsidRPr="002A7ED7">
        <w:rPr>
          <w:rFonts w:hint="eastAsia"/>
          <w:sz w:val="24"/>
          <w:szCs w:val="40"/>
        </w:rPr>
        <w:t>5</w:t>
      </w:r>
      <w:r w:rsidRPr="002A7ED7">
        <w:rPr>
          <w:rFonts w:hint="eastAsia"/>
          <w:sz w:val="24"/>
          <w:szCs w:val="40"/>
        </w:rPr>
        <w:t>分）</w:t>
      </w:r>
    </w:p>
    <w:p w14:paraId="68A89B49"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4961"/>
        <w:gridCol w:w="1597"/>
        <w:gridCol w:w="1663"/>
      </w:tblGrid>
      <w:tr w:rsidR="00411DD7" w:rsidRPr="00642785" w14:paraId="073F08C9" w14:textId="77777777" w:rsidTr="003649D4">
        <w:trPr>
          <w:trHeight w:val="176"/>
          <w:jc w:val="center"/>
        </w:trPr>
        <w:tc>
          <w:tcPr>
            <w:tcW w:w="970" w:type="dxa"/>
            <w:vAlign w:val="center"/>
          </w:tcPr>
          <w:p w14:paraId="275A3F20"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序号</w:t>
            </w:r>
          </w:p>
        </w:tc>
        <w:tc>
          <w:tcPr>
            <w:tcW w:w="4961" w:type="dxa"/>
            <w:vAlign w:val="center"/>
          </w:tcPr>
          <w:p w14:paraId="4C346EEA"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评价内容</w:t>
            </w:r>
          </w:p>
        </w:tc>
        <w:tc>
          <w:tcPr>
            <w:tcW w:w="1597" w:type="dxa"/>
            <w:vAlign w:val="center"/>
          </w:tcPr>
          <w:p w14:paraId="128FDB01"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评价分值</w:t>
            </w:r>
          </w:p>
        </w:tc>
        <w:tc>
          <w:tcPr>
            <w:tcW w:w="1663" w:type="dxa"/>
            <w:vAlign w:val="center"/>
          </w:tcPr>
          <w:p w14:paraId="33D18098"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自评得分</w:t>
            </w:r>
          </w:p>
        </w:tc>
      </w:tr>
      <w:tr w:rsidR="00411DD7" w:rsidRPr="00642785" w14:paraId="14D9E635" w14:textId="77777777" w:rsidTr="003649D4">
        <w:trPr>
          <w:trHeight w:val="520"/>
          <w:jc w:val="center"/>
        </w:trPr>
        <w:tc>
          <w:tcPr>
            <w:tcW w:w="970" w:type="dxa"/>
            <w:vAlign w:val="center"/>
          </w:tcPr>
          <w:p w14:paraId="1840B806" w14:textId="77777777" w:rsidR="00411DD7" w:rsidRPr="00642785" w:rsidRDefault="00411DD7" w:rsidP="003649D4">
            <w:pPr>
              <w:jc w:val="center"/>
              <w:rPr>
                <w:rFonts w:ascii="Times New Roman" w:hAnsi="Times New Roman"/>
              </w:rPr>
            </w:pPr>
            <w:r w:rsidRPr="00642785">
              <w:rPr>
                <w:rFonts w:ascii="Times New Roman" w:hAnsi="Times New Roman"/>
              </w:rPr>
              <w:t>1</w:t>
            </w:r>
          </w:p>
        </w:tc>
        <w:tc>
          <w:tcPr>
            <w:tcW w:w="4961" w:type="dxa"/>
            <w:vAlign w:val="center"/>
          </w:tcPr>
          <w:p w14:paraId="05E09015" w14:textId="77777777" w:rsidR="00411DD7" w:rsidRPr="00642785" w:rsidRDefault="00411DD7" w:rsidP="003649D4">
            <w:pPr>
              <w:rPr>
                <w:rFonts w:ascii="Times New Roman" w:hAnsi="Times New Roman"/>
              </w:rPr>
            </w:pPr>
            <w:r w:rsidRPr="00642785">
              <w:rPr>
                <w:rFonts w:ascii="Times New Roman" w:hAnsi="Times New Roman"/>
              </w:rPr>
              <w:t>场地出入口到达城市公园绿地、居住区公园、广场的步行距离不超过</w:t>
            </w:r>
            <w:r w:rsidRPr="00642785">
              <w:rPr>
                <w:rFonts w:ascii="Times New Roman" w:hAnsi="Times New Roman"/>
              </w:rPr>
              <w:t>300m</w:t>
            </w:r>
          </w:p>
        </w:tc>
        <w:tc>
          <w:tcPr>
            <w:tcW w:w="1597" w:type="dxa"/>
            <w:vAlign w:val="center"/>
          </w:tcPr>
          <w:p w14:paraId="13041733"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663" w:type="dxa"/>
            <w:vAlign w:val="center"/>
          </w:tcPr>
          <w:p w14:paraId="1EFAC164"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C60C51">
              <w:rPr>
                <w:rFonts w:ascii="Times New Roman" w:hAnsi="Times New Roman" w:hint="eastAsia"/>
                <w:szCs w:val="21"/>
              </w:rPr>
              <w:t>3</w:t>
            </w:r>
          </w:p>
        </w:tc>
      </w:tr>
      <w:tr w:rsidR="00411DD7" w:rsidRPr="00642785" w14:paraId="7ED470FF" w14:textId="77777777" w:rsidTr="003649D4">
        <w:trPr>
          <w:trHeight w:val="285"/>
          <w:jc w:val="center"/>
        </w:trPr>
        <w:tc>
          <w:tcPr>
            <w:tcW w:w="970" w:type="dxa"/>
            <w:vAlign w:val="center"/>
          </w:tcPr>
          <w:p w14:paraId="066140AC"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4961" w:type="dxa"/>
            <w:vAlign w:val="center"/>
          </w:tcPr>
          <w:p w14:paraId="5BFAA98D" w14:textId="77777777" w:rsidR="00411DD7" w:rsidRPr="00642785" w:rsidRDefault="00411DD7" w:rsidP="003649D4">
            <w:pPr>
              <w:rPr>
                <w:rFonts w:ascii="Times New Roman" w:hAnsi="Times New Roman"/>
                <w:kern w:val="0"/>
              </w:rPr>
            </w:pPr>
            <w:r w:rsidRPr="00642785">
              <w:rPr>
                <w:rFonts w:ascii="Times New Roman" w:hAnsi="Times New Roman"/>
              </w:rPr>
              <w:t>到达中型多功能运动场地的步行距离不超过</w:t>
            </w:r>
            <w:r w:rsidRPr="00642785">
              <w:rPr>
                <w:rFonts w:ascii="Times New Roman" w:hAnsi="Times New Roman"/>
              </w:rPr>
              <w:t>500m</w:t>
            </w:r>
          </w:p>
        </w:tc>
        <w:tc>
          <w:tcPr>
            <w:tcW w:w="1597" w:type="dxa"/>
            <w:vAlign w:val="center"/>
          </w:tcPr>
          <w:p w14:paraId="3A47605D"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1663" w:type="dxa"/>
          </w:tcPr>
          <w:p w14:paraId="5F4896F7"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C60C51">
              <w:rPr>
                <w:rFonts w:ascii="Times New Roman" w:hAnsi="Times New Roman" w:hint="eastAsia"/>
                <w:szCs w:val="21"/>
              </w:rPr>
              <w:t>2</w:t>
            </w:r>
          </w:p>
        </w:tc>
      </w:tr>
      <w:tr w:rsidR="00411DD7" w:rsidRPr="00642785" w14:paraId="6F7B6A6C" w14:textId="77777777" w:rsidTr="003649D4">
        <w:trPr>
          <w:jc w:val="center"/>
        </w:trPr>
        <w:tc>
          <w:tcPr>
            <w:tcW w:w="5931" w:type="dxa"/>
            <w:gridSpan w:val="2"/>
          </w:tcPr>
          <w:p w14:paraId="36FFDCB9" w14:textId="77777777" w:rsidR="00411DD7" w:rsidRPr="00642785" w:rsidRDefault="00411DD7" w:rsidP="003649D4">
            <w:pPr>
              <w:jc w:val="center"/>
              <w:rPr>
                <w:rFonts w:ascii="Times New Roman" w:hAnsi="Times New Roman"/>
              </w:rPr>
            </w:pPr>
            <w:r w:rsidRPr="00642785">
              <w:rPr>
                <w:rFonts w:ascii="Times New Roman" w:hAnsi="Times New Roman"/>
              </w:rPr>
              <w:t>合计</w:t>
            </w:r>
          </w:p>
        </w:tc>
        <w:tc>
          <w:tcPr>
            <w:tcW w:w="1597" w:type="dxa"/>
            <w:vAlign w:val="center"/>
          </w:tcPr>
          <w:p w14:paraId="10C3893D" w14:textId="77777777" w:rsidR="00411DD7" w:rsidRPr="00642785" w:rsidRDefault="00411DD7" w:rsidP="003649D4">
            <w:pPr>
              <w:jc w:val="center"/>
              <w:rPr>
                <w:rFonts w:ascii="Times New Roman" w:hAnsi="Times New Roman"/>
              </w:rPr>
            </w:pPr>
            <w:r w:rsidRPr="00642785">
              <w:rPr>
                <w:rFonts w:ascii="Times New Roman" w:hAnsi="Times New Roman"/>
              </w:rPr>
              <w:t>5</w:t>
            </w:r>
          </w:p>
        </w:tc>
        <w:tc>
          <w:tcPr>
            <w:tcW w:w="1663" w:type="dxa"/>
            <w:vAlign w:val="center"/>
          </w:tcPr>
          <w:p w14:paraId="3874AF72" w14:textId="77777777" w:rsidR="00411DD7" w:rsidRPr="00642785" w:rsidRDefault="00411DD7" w:rsidP="003649D4">
            <w:pPr>
              <w:jc w:val="center"/>
              <w:rPr>
                <w:rFonts w:ascii="Times New Roman" w:hAnsi="Times New Roman"/>
              </w:rPr>
            </w:pPr>
            <w:r>
              <w:rPr>
                <w:rFonts w:ascii="Times New Roman" w:hAnsi="Times New Roman" w:hint="eastAsia"/>
                <w:kern w:val="0"/>
                <w:szCs w:val="21"/>
              </w:rPr>
              <w:t xml:space="preserve"> </w:t>
            </w:r>
            <w:r w:rsidR="00C60C51">
              <w:rPr>
                <w:rFonts w:ascii="Times New Roman" w:hAnsi="Times New Roman" w:hint="eastAsia"/>
                <w:kern w:val="0"/>
                <w:szCs w:val="21"/>
              </w:rPr>
              <w:t>5</w:t>
            </w:r>
            <w:r>
              <w:rPr>
                <w:rFonts w:ascii="Times New Roman" w:hAnsi="Times New Roman" w:hint="eastAsia"/>
                <w:kern w:val="0"/>
                <w:szCs w:val="21"/>
              </w:rPr>
              <w:t xml:space="preserve"> </w:t>
            </w:r>
          </w:p>
        </w:tc>
      </w:tr>
    </w:tbl>
    <w:p w14:paraId="6CAEB26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4FF45AF" w14:textId="77777777" w:rsidR="00411DD7" w:rsidRDefault="00411DD7" w:rsidP="003649D4">
      <w:pPr>
        <w:rPr>
          <w:lang w:val="zh-CN"/>
        </w:rPr>
      </w:pPr>
      <w:r w:rsidRPr="00447CA8">
        <w:rPr>
          <w:rFonts w:hint="eastAsia"/>
          <w:lang w:val="zh-CN"/>
        </w:rPr>
        <w:t>场地</w:t>
      </w:r>
      <w:r>
        <w:rPr>
          <w:rFonts w:hint="eastAsia"/>
          <w:lang w:val="zh-CN"/>
        </w:rPr>
        <w:t>周围是否有城市公共开敞空间</w:t>
      </w:r>
      <w:r w:rsidR="008202A9">
        <w:rPr>
          <w:rStyle w:val="changecolor"/>
          <w:rFonts w:ascii="MS Mincho" w:eastAsia="MS Mincho" w:hAnsi="MS Mincho" w:cs="MS Mincho" w:hint="eastAsia"/>
          <w:sz w:val="28"/>
          <w:szCs w:val="28"/>
        </w:rPr>
        <w:t>☑</w:t>
      </w:r>
      <w:r w:rsidRPr="00447CA8">
        <w:rPr>
          <w:rFonts w:hint="eastAsia"/>
          <w:lang w:val="zh-CN"/>
        </w:rPr>
        <w:t>是</w:t>
      </w:r>
      <w:r w:rsidRPr="00447CA8">
        <w:rPr>
          <w:rFonts w:hint="eastAsia"/>
          <w:lang w:val="zh-CN"/>
        </w:rPr>
        <w:t xml:space="preserve"> </w:t>
      </w:r>
      <w:r w:rsidRPr="00447CA8">
        <w:rPr>
          <w:rFonts w:ascii="MS Gothic" w:eastAsia="MS Gothic" w:hAnsi="MS Gothic" w:hint="eastAsia"/>
        </w:rPr>
        <w:t>☐</w:t>
      </w:r>
      <w:r w:rsidRPr="00447CA8">
        <w:rPr>
          <w:rFonts w:hint="eastAsia"/>
          <w:lang w:val="zh-CN"/>
        </w:rPr>
        <w:t>否</w:t>
      </w:r>
    </w:p>
    <w:p w14:paraId="5020EE77" w14:textId="77777777" w:rsidR="00411DD7" w:rsidRDefault="00411DD7" w:rsidP="003649D4">
      <w:r>
        <w:rPr>
          <w:rFonts w:hint="eastAsia"/>
          <w:lang w:val="zh-CN"/>
        </w:rPr>
        <w:t>是否有中型多功能运动场地：</w:t>
      </w:r>
      <w:r w:rsidR="008202A9">
        <w:rPr>
          <w:rStyle w:val="changecolor"/>
          <w:rFonts w:ascii="MS Mincho" w:eastAsia="MS Mincho" w:hAnsi="MS Mincho" w:cs="MS Mincho" w:hint="eastAsia"/>
          <w:sz w:val="28"/>
          <w:szCs w:val="28"/>
        </w:rPr>
        <w:t>☑</w:t>
      </w:r>
      <w:r w:rsidRPr="00447CA8">
        <w:rPr>
          <w:rFonts w:hint="eastAsia"/>
          <w:lang w:val="zh-CN"/>
        </w:rPr>
        <w:t>是</w:t>
      </w:r>
      <w:r w:rsidRPr="00447CA8">
        <w:rPr>
          <w:rFonts w:hint="eastAsia"/>
          <w:lang w:val="zh-CN"/>
        </w:rPr>
        <w:t xml:space="preserve"> </w:t>
      </w:r>
      <w:r w:rsidRPr="00447CA8">
        <w:rPr>
          <w:rFonts w:ascii="MS Gothic" w:eastAsia="MS Gothic" w:hAnsi="MS Gothic" w:hint="eastAsia"/>
        </w:rPr>
        <w:t>☐</w:t>
      </w:r>
      <w:r w:rsidRPr="00447CA8">
        <w:rPr>
          <w:rFonts w:hint="eastAsia"/>
          <w:lang w:val="zh-CN"/>
        </w:rPr>
        <w:t>否</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3543"/>
        <w:gridCol w:w="2514"/>
      </w:tblGrid>
      <w:tr w:rsidR="00411DD7" w:rsidRPr="00642785" w14:paraId="6EEBF58F" w14:textId="77777777" w:rsidTr="003649D4">
        <w:trPr>
          <w:trHeight w:val="277"/>
          <w:jc w:val="center"/>
        </w:trPr>
        <w:tc>
          <w:tcPr>
            <w:tcW w:w="3134" w:type="dxa"/>
            <w:vAlign w:val="center"/>
          </w:tcPr>
          <w:p w14:paraId="1A69254C" w14:textId="77777777" w:rsidR="00411DD7" w:rsidRPr="00642785" w:rsidRDefault="00411DD7" w:rsidP="003649D4">
            <w:pPr>
              <w:jc w:val="center"/>
              <w:rPr>
                <w:lang w:val="zh-CN"/>
              </w:rPr>
            </w:pPr>
            <w:r w:rsidRPr="00642785">
              <w:rPr>
                <w:rFonts w:hint="eastAsia"/>
                <w:lang w:val="zh-CN"/>
              </w:rPr>
              <w:t>城市公共开敞空间</w:t>
            </w:r>
            <w:r w:rsidRPr="00642785">
              <w:rPr>
                <w:rFonts w:hint="eastAsia"/>
                <w:lang w:val="zh-CN"/>
              </w:rPr>
              <w:t>/</w:t>
            </w:r>
            <w:r w:rsidRPr="00642785">
              <w:rPr>
                <w:rFonts w:hint="eastAsia"/>
                <w:lang w:val="zh-CN"/>
              </w:rPr>
              <w:t>中型多功能运动场地</w:t>
            </w:r>
          </w:p>
        </w:tc>
        <w:tc>
          <w:tcPr>
            <w:tcW w:w="3543" w:type="dxa"/>
            <w:vAlign w:val="center"/>
          </w:tcPr>
          <w:p w14:paraId="4EC894D3" w14:textId="77777777" w:rsidR="00411DD7" w:rsidRPr="00642785" w:rsidRDefault="00411DD7" w:rsidP="003649D4">
            <w:pPr>
              <w:jc w:val="center"/>
              <w:rPr>
                <w:lang w:val="zh-CN"/>
              </w:rPr>
            </w:pPr>
            <w:r w:rsidRPr="00642785">
              <w:rPr>
                <w:rFonts w:hint="eastAsia"/>
                <w:lang w:val="zh-CN"/>
              </w:rPr>
              <w:t>场地出入口至开敞空间的步行距离（</w:t>
            </w:r>
            <w:r w:rsidRPr="00642785">
              <w:rPr>
                <w:rFonts w:hint="eastAsia"/>
                <w:lang w:val="zh-CN"/>
              </w:rPr>
              <w:t>m</w:t>
            </w:r>
            <w:r w:rsidRPr="00642785">
              <w:rPr>
                <w:rFonts w:hint="eastAsia"/>
                <w:lang w:val="zh-CN"/>
              </w:rPr>
              <w:t>）</w:t>
            </w:r>
          </w:p>
        </w:tc>
        <w:tc>
          <w:tcPr>
            <w:tcW w:w="2514" w:type="dxa"/>
            <w:vAlign w:val="center"/>
          </w:tcPr>
          <w:p w14:paraId="00022FAF" w14:textId="77777777" w:rsidR="00411DD7" w:rsidRPr="00642785" w:rsidRDefault="00411DD7" w:rsidP="003649D4">
            <w:pPr>
              <w:jc w:val="center"/>
              <w:rPr>
                <w:lang w:val="zh-CN"/>
              </w:rPr>
            </w:pPr>
            <w:r w:rsidRPr="00642785">
              <w:rPr>
                <w:rFonts w:hint="eastAsia"/>
                <w:lang w:val="zh-CN"/>
              </w:rPr>
              <w:t>已建</w:t>
            </w:r>
            <w:r w:rsidRPr="00642785">
              <w:rPr>
                <w:rFonts w:hint="eastAsia"/>
                <w:lang w:val="zh-CN"/>
              </w:rPr>
              <w:t>/</w:t>
            </w:r>
            <w:r w:rsidRPr="00642785">
              <w:rPr>
                <w:rFonts w:hint="eastAsia"/>
                <w:lang w:val="zh-CN"/>
              </w:rPr>
              <w:t>规划</w:t>
            </w:r>
          </w:p>
        </w:tc>
      </w:tr>
      <w:tr w:rsidR="00411DD7" w:rsidRPr="00642785" w14:paraId="625B9C2F" w14:textId="77777777" w:rsidTr="003649D4">
        <w:trPr>
          <w:trHeight w:val="169"/>
          <w:jc w:val="center"/>
        </w:trPr>
        <w:tc>
          <w:tcPr>
            <w:tcW w:w="3134" w:type="dxa"/>
          </w:tcPr>
          <w:p w14:paraId="6D385680" w14:textId="77777777" w:rsidR="00411DD7" w:rsidRPr="00642785" w:rsidRDefault="00411DD7" w:rsidP="003649D4">
            <w:pPr>
              <w:tabs>
                <w:tab w:val="left" w:pos="2702"/>
              </w:tabs>
              <w:spacing w:line="288" w:lineRule="auto"/>
              <w:jc w:val="center"/>
              <w:rPr>
                <w:lang w:val="zh-CN"/>
              </w:rPr>
            </w:pPr>
            <w:r>
              <w:rPr>
                <w:rFonts w:ascii="Times New Roman" w:hAnsi="Times New Roman" w:hint="eastAsia"/>
                <w:szCs w:val="21"/>
              </w:rPr>
              <w:t xml:space="preserve"> </w:t>
            </w:r>
            <w:r w:rsidR="00C60C51" w:rsidRPr="00C60C51">
              <w:rPr>
                <w:rFonts w:ascii="Times New Roman" w:hAnsi="Times New Roman"/>
                <w:szCs w:val="21"/>
              </w:rPr>
              <w:t>社区多功能运动场地</w:t>
            </w:r>
            <w:r>
              <w:rPr>
                <w:rFonts w:ascii="Times New Roman" w:hAnsi="Times New Roman" w:hint="eastAsia"/>
                <w:szCs w:val="21"/>
              </w:rPr>
              <w:t xml:space="preserve"> </w:t>
            </w:r>
          </w:p>
        </w:tc>
        <w:tc>
          <w:tcPr>
            <w:tcW w:w="3543" w:type="dxa"/>
          </w:tcPr>
          <w:p w14:paraId="255B5554" w14:textId="77777777" w:rsidR="00411DD7" w:rsidRPr="00642785" w:rsidRDefault="00C60C51" w:rsidP="003649D4">
            <w:pPr>
              <w:tabs>
                <w:tab w:val="left" w:pos="2702"/>
              </w:tabs>
              <w:spacing w:line="288" w:lineRule="auto"/>
              <w:jc w:val="center"/>
              <w:rPr>
                <w:lang w:val="zh-CN"/>
              </w:rPr>
            </w:pPr>
            <w:r w:rsidRPr="00C60C51">
              <w:rPr>
                <w:rFonts w:ascii="Times New Roman" w:hAnsi="Times New Roman"/>
                <w:szCs w:val="21"/>
              </w:rPr>
              <w:t>280</w:t>
            </w:r>
          </w:p>
        </w:tc>
        <w:tc>
          <w:tcPr>
            <w:tcW w:w="2514" w:type="dxa"/>
            <w:vAlign w:val="center"/>
          </w:tcPr>
          <w:p w14:paraId="3BE52F7D" w14:textId="77777777" w:rsidR="00411DD7" w:rsidRPr="00642785" w:rsidRDefault="008202A9" w:rsidP="003649D4">
            <w:pPr>
              <w:jc w:val="center"/>
              <w:rPr>
                <w:lang w:val="zh-CN"/>
              </w:rPr>
            </w:pPr>
            <w:r>
              <w:rPr>
                <w:rStyle w:val="changecolor"/>
                <w:rFonts w:ascii="MS Mincho" w:eastAsia="MS Mincho" w:hAnsi="MS Mincho" w:cs="MS Mincho" w:hint="eastAsia"/>
                <w:sz w:val="28"/>
                <w:szCs w:val="28"/>
              </w:rPr>
              <w:t>☑</w:t>
            </w:r>
            <w:r w:rsidR="00411DD7" w:rsidRPr="00642785">
              <w:rPr>
                <w:rFonts w:hint="eastAsia"/>
                <w:lang w:val="zh-CN"/>
              </w:rPr>
              <w:t>已建</w:t>
            </w:r>
            <w:r w:rsidR="00411DD7" w:rsidRPr="00642785">
              <w:rPr>
                <w:rFonts w:hint="eastAsia"/>
                <w:lang w:val="zh-CN"/>
              </w:rPr>
              <w:t xml:space="preserve"> </w:t>
            </w:r>
            <w:r w:rsidR="00411DD7" w:rsidRPr="00642785">
              <w:rPr>
                <w:rFonts w:hint="eastAsia"/>
                <w:sz w:val="28"/>
              </w:rPr>
              <w:sym w:font="Wingdings 2" w:char="F0A3"/>
            </w:r>
            <w:r w:rsidR="00411DD7" w:rsidRPr="00642785">
              <w:rPr>
                <w:rFonts w:hint="eastAsia"/>
                <w:lang w:val="zh-CN"/>
              </w:rPr>
              <w:t>规划</w:t>
            </w:r>
          </w:p>
        </w:tc>
      </w:tr>
      <w:tr w:rsidR="00411DD7" w:rsidRPr="00642785" w14:paraId="4AB2F88A" w14:textId="77777777" w:rsidTr="003649D4">
        <w:trPr>
          <w:trHeight w:val="256"/>
          <w:jc w:val="center"/>
        </w:trPr>
        <w:tc>
          <w:tcPr>
            <w:tcW w:w="3134" w:type="dxa"/>
          </w:tcPr>
          <w:p w14:paraId="6F83A5BE" w14:textId="77777777" w:rsidR="00411DD7" w:rsidRPr="00642785" w:rsidRDefault="00411DD7" w:rsidP="003649D4">
            <w:pPr>
              <w:tabs>
                <w:tab w:val="left" w:pos="2702"/>
              </w:tabs>
              <w:spacing w:line="288" w:lineRule="auto"/>
              <w:jc w:val="center"/>
              <w:rPr>
                <w:lang w:val="zh-CN"/>
              </w:rPr>
            </w:pPr>
            <w:r>
              <w:rPr>
                <w:rFonts w:ascii="Times New Roman" w:hAnsi="Times New Roman" w:hint="eastAsia"/>
                <w:szCs w:val="21"/>
              </w:rPr>
              <w:t xml:space="preserve">  </w:t>
            </w:r>
          </w:p>
        </w:tc>
        <w:tc>
          <w:tcPr>
            <w:tcW w:w="3543" w:type="dxa"/>
          </w:tcPr>
          <w:p w14:paraId="287A4EBB" w14:textId="77777777" w:rsidR="00411DD7" w:rsidRPr="00642785" w:rsidRDefault="00411DD7" w:rsidP="003649D4">
            <w:pPr>
              <w:tabs>
                <w:tab w:val="left" w:pos="2702"/>
              </w:tabs>
              <w:spacing w:line="288" w:lineRule="auto"/>
              <w:jc w:val="center"/>
              <w:rPr>
                <w:lang w:val="zh-CN"/>
              </w:rPr>
            </w:pPr>
            <w:r>
              <w:rPr>
                <w:rFonts w:ascii="Times New Roman" w:hAnsi="Times New Roman" w:hint="eastAsia"/>
                <w:szCs w:val="21"/>
              </w:rPr>
              <w:t xml:space="preserve">  </w:t>
            </w:r>
          </w:p>
        </w:tc>
        <w:tc>
          <w:tcPr>
            <w:tcW w:w="2514" w:type="dxa"/>
          </w:tcPr>
          <w:p w14:paraId="772B1434" w14:textId="77777777" w:rsidR="00411DD7" w:rsidRPr="00642785" w:rsidRDefault="00411DD7" w:rsidP="003649D4">
            <w:pPr>
              <w:jc w:val="center"/>
              <w:rPr>
                <w:lang w:val="zh-CN"/>
              </w:rPr>
            </w:pPr>
            <w:r w:rsidRPr="00642785">
              <w:rPr>
                <w:rFonts w:hint="eastAsia"/>
                <w:sz w:val="28"/>
              </w:rPr>
              <w:sym w:font="Wingdings 2" w:char="F0A3"/>
            </w:r>
            <w:r w:rsidRPr="00642785">
              <w:rPr>
                <w:rFonts w:hint="eastAsia"/>
                <w:lang w:val="zh-CN"/>
              </w:rPr>
              <w:t>已建</w:t>
            </w:r>
            <w:r w:rsidRPr="00642785">
              <w:rPr>
                <w:rFonts w:hint="eastAsia"/>
                <w:lang w:val="zh-CN"/>
              </w:rPr>
              <w:t xml:space="preserve"> </w:t>
            </w:r>
            <w:r w:rsidRPr="00642785">
              <w:rPr>
                <w:rFonts w:hint="eastAsia"/>
                <w:sz w:val="28"/>
              </w:rPr>
              <w:sym w:font="Wingdings 2" w:char="F0A3"/>
            </w:r>
            <w:r w:rsidRPr="00642785">
              <w:rPr>
                <w:rFonts w:hint="eastAsia"/>
                <w:lang w:val="zh-CN"/>
              </w:rPr>
              <w:t>规划</w:t>
            </w:r>
          </w:p>
        </w:tc>
      </w:tr>
      <w:tr w:rsidR="00411DD7" w:rsidRPr="00642785" w14:paraId="1211AFA2" w14:textId="77777777" w:rsidTr="003649D4">
        <w:trPr>
          <w:trHeight w:val="256"/>
          <w:jc w:val="center"/>
        </w:trPr>
        <w:tc>
          <w:tcPr>
            <w:tcW w:w="3134" w:type="dxa"/>
          </w:tcPr>
          <w:p w14:paraId="4EF5A478" w14:textId="77777777" w:rsidR="00411DD7" w:rsidRPr="00642785" w:rsidRDefault="00411DD7" w:rsidP="003649D4">
            <w:pPr>
              <w:tabs>
                <w:tab w:val="left" w:pos="2702"/>
              </w:tabs>
              <w:spacing w:line="288" w:lineRule="auto"/>
              <w:jc w:val="center"/>
              <w:rPr>
                <w:lang w:val="zh-CN"/>
              </w:rPr>
            </w:pPr>
            <w:r>
              <w:rPr>
                <w:rFonts w:ascii="Times New Roman" w:hAnsi="Times New Roman" w:hint="eastAsia"/>
                <w:szCs w:val="21"/>
              </w:rPr>
              <w:t xml:space="preserve">  </w:t>
            </w:r>
          </w:p>
        </w:tc>
        <w:tc>
          <w:tcPr>
            <w:tcW w:w="3543" w:type="dxa"/>
          </w:tcPr>
          <w:p w14:paraId="40B35D5F" w14:textId="77777777" w:rsidR="00411DD7" w:rsidRPr="00642785" w:rsidRDefault="00411DD7" w:rsidP="003649D4">
            <w:pPr>
              <w:tabs>
                <w:tab w:val="left" w:pos="2702"/>
              </w:tabs>
              <w:spacing w:line="288" w:lineRule="auto"/>
              <w:jc w:val="center"/>
              <w:rPr>
                <w:lang w:val="zh-CN"/>
              </w:rPr>
            </w:pPr>
            <w:r>
              <w:rPr>
                <w:rFonts w:ascii="Times New Roman" w:hAnsi="Times New Roman" w:hint="eastAsia"/>
                <w:szCs w:val="21"/>
              </w:rPr>
              <w:t xml:space="preserve">  </w:t>
            </w:r>
          </w:p>
        </w:tc>
        <w:tc>
          <w:tcPr>
            <w:tcW w:w="2514" w:type="dxa"/>
          </w:tcPr>
          <w:p w14:paraId="3C11CDD1" w14:textId="77777777" w:rsidR="00411DD7" w:rsidRPr="00642785" w:rsidRDefault="00411DD7" w:rsidP="003649D4">
            <w:pPr>
              <w:jc w:val="center"/>
              <w:rPr>
                <w:color w:val="808080"/>
              </w:rPr>
            </w:pPr>
            <w:r w:rsidRPr="00642785">
              <w:rPr>
                <w:rFonts w:hint="eastAsia"/>
                <w:sz w:val="28"/>
              </w:rPr>
              <w:sym w:font="Wingdings 2" w:char="F0A3"/>
            </w:r>
            <w:r w:rsidRPr="00642785">
              <w:rPr>
                <w:rFonts w:hint="eastAsia"/>
                <w:lang w:val="zh-CN"/>
              </w:rPr>
              <w:t>已建</w:t>
            </w:r>
            <w:r w:rsidRPr="00642785">
              <w:rPr>
                <w:rFonts w:hint="eastAsia"/>
                <w:lang w:val="zh-CN"/>
              </w:rPr>
              <w:t xml:space="preserve"> </w:t>
            </w:r>
            <w:r w:rsidRPr="00642785">
              <w:rPr>
                <w:rFonts w:hint="eastAsia"/>
                <w:sz w:val="28"/>
              </w:rPr>
              <w:sym w:font="Wingdings 2" w:char="F0A3"/>
            </w:r>
            <w:r w:rsidRPr="00642785">
              <w:rPr>
                <w:rFonts w:hint="eastAsia"/>
                <w:lang w:val="zh-CN"/>
              </w:rPr>
              <w:t>规划</w:t>
            </w:r>
          </w:p>
        </w:tc>
      </w:tr>
      <w:tr w:rsidR="00411DD7" w:rsidRPr="00642785" w14:paraId="15A0AB39" w14:textId="77777777" w:rsidTr="003649D4">
        <w:trPr>
          <w:trHeight w:val="256"/>
          <w:jc w:val="center"/>
        </w:trPr>
        <w:tc>
          <w:tcPr>
            <w:tcW w:w="3134" w:type="dxa"/>
          </w:tcPr>
          <w:p w14:paraId="4B8B921F" w14:textId="77777777" w:rsidR="00411DD7" w:rsidRPr="00642785" w:rsidRDefault="00411DD7" w:rsidP="003649D4">
            <w:pPr>
              <w:tabs>
                <w:tab w:val="left" w:pos="2702"/>
              </w:tabs>
              <w:spacing w:line="288" w:lineRule="auto"/>
              <w:jc w:val="center"/>
              <w:rPr>
                <w:lang w:val="zh-CN"/>
              </w:rPr>
            </w:pPr>
            <w:r>
              <w:rPr>
                <w:rFonts w:ascii="Times New Roman" w:hAnsi="Times New Roman" w:hint="eastAsia"/>
                <w:szCs w:val="21"/>
              </w:rPr>
              <w:t xml:space="preserve">  </w:t>
            </w:r>
          </w:p>
        </w:tc>
        <w:tc>
          <w:tcPr>
            <w:tcW w:w="3543" w:type="dxa"/>
          </w:tcPr>
          <w:p w14:paraId="447198E9" w14:textId="77777777" w:rsidR="00411DD7" w:rsidRPr="00642785" w:rsidRDefault="00411DD7" w:rsidP="003649D4">
            <w:pPr>
              <w:tabs>
                <w:tab w:val="left" w:pos="2702"/>
              </w:tabs>
              <w:spacing w:line="288" w:lineRule="auto"/>
              <w:jc w:val="center"/>
              <w:rPr>
                <w:lang w:val="zh-CN"/>
              </w:rPr>
            </w:pPr>
            <w:r>
              <w:rPr>
                <w:rFonts w:ascii="Times New Roman" w:hAnsi="Times New Roman" w:hint="eastAsia"/>
                <w:szCs w:val="21"/>
              </w:rPr>
              <w:t xml:space="preserve">  </w:t>
            </w:r>
          </w:p>
        </w:tc>
        <w:tc>
          <w:tcPr>
            <w:tcW w:w="2514" w:type="dxa"/>
          </w:tcPr>
          <w:p w14:paraId="550400D4" w14:textId="77777777" w:rsidR="00411DD7" w:rsidRPr="00642785" w:rsidRDefault="00411DD7" w:rsidP="003649D4">
            <w:pPr>
              <w:jc w:val="center"/>
              <w:rPr>
                <w:color w:val="808080"/>
              </w:rPr>
            </w:pPr>
            <w:r w:rsidRPr="00642785">
              <w:rPr>
                <w:rFonts w:hint="eastAsia"/>
                <w:sz w:val="28"/>
              </w:rPr>
              <w:sym w:font="Wingdings 2" w:char="F0A3"/>
            </w:r>
            <w:r w:rsidRPr="00642785">
              <w:rPr>
                <w:rFonts w:hint="eastAsia"/>
                <w:lang w:val="zh-CN"/>
              </w:rPr>
              <w:t>已建</w:t>
            </w:r>
            <w:r w:rsidRPr="00642785">
              <w:rPr>
                <w:rFonts w:hint="eastAsia"/>
                <w:lang w:val="zh-CN"/>
              </w:rPr>
              <w:t xml:space="preserve"> </w:t>
            </w:r>
            <w:r w:rsidRPr="00642785">
              <w:rPr>
                <w:rFonts w:hint="eastAsia"/>
                <w:sz w:val="28"/>
              </w:rPr>
              <w:sym w:font="Wingdings 2" w:char="F0A3"/>
            </w:r>
            <w:r w:rsidRPr="00642785">
              <w:rPr>
                <w:rFonts w:hint="eastAsia"/>
                <w:lang w:val="zh-CN"/>
              </w:rPr>
              <w:t>规划</w:t>
            </w:r>
          </w:p>
        </w:tc>
      </w:tr>
    </w:tbl>
    <w:p w14:paraId="4FD553E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60035C8"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111C1F56" w14:textId="77777777" w:rsidR="00411DD7"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w:t>
      </w:r>
      <w:r>
        <w:rPr>
          <w:rFonts w:ascii="Times New Roman" w:hAnsi="Times New Roman" w:hint="eastAsia"/>
        </w:rPr>
        <w:t>建筑总平面竣工图；</w:t>
      </w:r>
    </w:p>
    <w:p w14:paraId="7EEAEC5F" w14:textId="77777777" w:rsidR="00411DD7" w:rsidRDefault="00411DD7" w:rsidP="003649D4">
      <w:pPr>
        <w:rPr>
          <w:rFonts w:ascii="Times New Roman" w:hAnsi="Times New Roman"/>
        </w:rPr>
      </w:pPr>
      <w:r>
        <w:rPr>
          <w:rFonts w:ascii="Times New Roman" w:hAnsi="Times New Roman" w:hint="eastAsia"/>
        </w:rPr>
        <w:t>2</w:t>
      </w:r>
      <w:r>
        <w:rPr>
          <w:rFonts w:ascii="Times New Roman" w:hAnsi="Times New Roman" w:hint="eastAsia"/>
        </w:rPr>
        <w:t>）场地周边公共设施局部图或规划图</w:t>
      </w:r>
      <w:r w:rsidRPr="00286E4C">
        <w:rPr>
          <w:rFonts w:ascii="Times New Roman" w:hAnsi="Times New Roman" w:hint="eastAsia"/>
        </w:rPr>
        <w:t>，应</w:t>
      </w:r>
      <w:r>
        <w:rPr>
          <w:rFonts w:ascii="Times New Roman" w:hAnsi="Times New Roman" w:hint="eastAsia"/>
        </w:rPr>
        <w:t>体现步行路线、位置标识；</w:t>
      </w:r>
    </w:p>
    <w:p w14:paraId="157AF951" w14:textId="77777777" w:rsidR="00411DD7" w:rsidRPr="00286E4C" w:rsidDel="005A69F0" w:rsidRDefault="00411DD7" w:rsidP="003649D4">
      <w:pPr>
        <w:rPr>
          <w:rFonts w:ascii="Times New Roman" w:hAnsi="Times New Roman"/>
        </w:rPr>
      </w:pPr>
      <w:r>
        <w:rPr>
          <w:rFonts w:ascii="Times New Roman" w:hAnsi="Times New Roman" w:hint="eastAsia"/>
        </w:rPr>
        <w:t>3</w:t>
      </w:r>
      <w:r>
        <w:rPr>
          <w:rFonts w:ascii="Times New Roman" w:hAnsi="Times New Roman" w:hint="eastAsia"/>
        </w:rPr>
        <w:t>）步行路线图及开敞空间出入口实景照片。</w:t>
      </w:r>
    </w:p>
    <w:p w14:paraId="29BB5532" w14:textId="77777777" w:rsidR="00411DD7" w:rsidRPr="00A239FB" w:rsidRDefault="00411DD7" w:rsidP="003649D4">
      <w:pPr>
        <w:rPr>
          <w:rFonts w:ascii="Times New Roman" w:hAnsi="Times New Roman"/>
        </w:rPr>
      </w:pPr>
    </w:p>
    <w:p w14:paraId="12C01E8E"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767E0840" w14:textId="77777777" w:rsidTr="003649D4">
        <w:trPr>
          <w:trHeight w:val="2634"/>
          <w:jc w:val="center"/>
        </w:trPr>
        <w:tc>
          <w:tcPr>
            <w:tcW w:w="9356" w:type="dxa"/>
          </w:tcPr>
          <w:p w14:paraId="6F60FAAF" w14:textId="77777777" w:rsidR="00411DD7" w:rsidRPr="00642785" w:rsidRDefault="00411DD7" w:rsidP="003649D4">
            <w:pPr>
              <w:rPr>
                <w:rFonts w:ascii="Times New Roman" w:hAnsi="Times New Roman"/>
                <w:kern w:val="0"/>
                <w:sz w:val="20"/>
                <w:szCs w:val="21"/>
              </w:rPr>
            </w:pPr>
          </w:p>
        </w:tc>
      </w:tr>
    </w:tbl>
    <w:p w14:paraId="5C0F890B" w14:textId="77777777" w:rsidR="00411DD7" w:rsidRDefault="00411DD7"/>
    <w:p w14:paraId="5B094655" w14:textId="77777777" w:rsidR="00411DD7" w:rsidRDefault="00411DD7">
      <w:pPr>
        <w:widowControl/>
        <w:jc w:val="left"/>
        <w:rPr>
          <w:rFonts w:ascii="Times New Roman" w:hAnsi="Times New Roman"/>
          <w:b/>
          <w:bCs/>
          <w:sz w:val="24"/>
          <w:szCs w:val="40"/>
        </w:rPr>
      </w:pPr>
      <w:r>
        <w:rPr>
          <w:sz w:val="24"/>
          <w:szCs w:val="40"/>
        </w:rPr>
        <w:br w:type="page"/>
      </w:r>
    </w:p>
    <w:p w14:paraId="0DDC14D5" w14:textId="77777777" w:rsidR="00411DD7" w:rsidRPr="002A7ED7" w:rsidRDefault="00411DD7" w:rsidP="003649D4">
      <w:pPr>
        <w:pStyle w:val="4"/>
        <w:rPr>
          <w:sz w:val="24"/>
          <w:szCs w:val="40"/>
        </w:rPr>
      </w:pPr>
      <w:r w:rsidRPr="002A7ED7">
        <w:rPr>
          <w:rFonts w:hint="eastAsia"/>
          <w:sz w:val="24"/>
          <w:szCs w:val="40"/>
        </w:rPr>
        <w:t>6</w:t>
      </w:r>
      <w:r w:rsidRPr="002A7ED7">
        <w:rPr>
          <w:sz w:val="24"/>
          <w:szCs w:val="40"/>
        </w:rPr>
        <w:t>.2.</w:t>
      </w:r>
      <w:r w:rsidRPr="002A7ED7">
        <w:rPr>
          <w:rFonts w:hint="eastAsia"/>
          <w:sz w:val="24"/>
          <w:szCs w:val="40"/>
        </w:rPr>
        <w:t>5</w:t>
      </w:r>
      <w:r w:rsidRPr="002A7ED7">
        <w:rPr>
          <w:sz w:val="24"/>
          <w:szCs w:val="40"/>
        </w:rPr>
        <w:t xml:space="preserve"> </w:t>
      </w:r>
      <w:r w:rsidRPr="002A7ED7">
        <w:rPr>
          <w:rFonts w:hint="eastAsia"/>
          <w:sz w:val="24"/>
          <w:szCs w:val="40"/>
        </w:rPr>
        <w:t>合理设置健身场地和空间。（</w:t>
      </w:r>
      <w:r w:rsidRPr="002A7ED7">
        <w:rPr>
          <w:rFonts w:hint="eastAsia"/>
          <w:sz w:val="24"/>
          <w:szCs w:val="40"/>
        </w:rPr>
        <w:t>10</w:t>
      </w:r>
      <w:r w:rsidRPr="002A7ED7">
        <w:rPr>
          <w:rFonts w:hint="eastAsia"/>
          <w:sz w:val="24"/>
          <w:szCs w:val="40"/>
        </w:rPr>
        <w:t>分）</w:t>
      </w:r>
    </w:p>
    <w:p w14:paraId="4F17DCB6"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4961"/>
        <w:gridCol w:w="1701"/>
        <w:gridCol w:w="1619"/>
      </w:tblGrid>
      <w:tr w:rsidR="00411DD7" w:rsidRPr="00642785" w14:paraId="3C2A5F6C" w14:textId="77777777" w:rsidTr="003649D4">
        <w:trPr>
          <w:trHeight w:val="176"/>
          <w:jc w:val="center"/>
        </w:trPr>
        <w:tc>
          <w:tcPr>
            <w:tcW w:w="821" w:type="dxa"/>
            <w:vAlign w:val="center"/>
          </w:tcPr>
          <w:p w14:paraId="617B07D5"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序号</w:t>
            </w:r>
          </w:p>
        </w:tc>
        <w:tc>
          <w:tcPr>
            <w:tcW w:w="4961" w:type="dxa"/>
            <w:vAlign w:val="center"/>
          </w:tcPr>
          <w:p w14:paraId="47E86ECA"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评价内容</w:t>
            </w:r>
          </w:p>
        </w:tc>
        <w:tc>
          <w:tcPr>
            <w:tcW w:w="1701" w:type="dxa"/>
            <w:vAlign w:val="center"/>
          </w:tcPr>
          <w:p w14:paraId="3AEF1140"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评价分值</w:t>
            </w:r>
          </w:p>
        </w:tc>
        <w:tc>
          <w:tcPr>
            <w:tcW w:w="1619" w:type="dxa"/>
            <w:vAlign w:val="center"/>
          </w:tcPr>
          <w:p w14:paraId="0075A43D"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自评得分</w:t>
            </w:r>
          </w:p>
        </w:tc>
      </w:tr>
      <w:tr w:rsidR="00411DD7" w:rsidRPr="00642785" w14:paraId="22F6A42F" w14:textId="77777777" w:rsidTr="003649D4">
        <w:trPr>
          <w:trHeight w:val="520"/>
          <w:jc w:val="center"/>
        </w:trPr>
        <w:tc>
          <w:tcPr>
            <w:tcW w:w="821" w:type="dxa"/>
            <w:vAlign w:val="center"/>
          </w:tcPr>
          <w:p w14:paraId="409B92F8" w14:textId="77777777" w:rsidR="00411DD7" w:rsidRPr="00642785" w:rsidRDefault="00411DD7" w:rsidP="003649D4">
            <w:pPr>
              <w:jc w:val="center"/>
              <w:rPr>
                <w:rFonts w:ascii="Times New Roman" w:hAnsi="Times New Roman"/>
              </w:rPr>
            </w:pPr>
            <w:r w:rsidRPr="00642785">
              <w:rPr>
                <w:rFonts w:ascii="Times New Roman" w:hAnsi="Times New Roman"/>
              </w:rPr>
              <w:t>1</w:t>
            </w:r>
          </w:p>
        </w:tc>
        <w:tc>
          <w:tcPr>
            <w:tcW w:w="4961" w:type="dxa"/>
            <w:vAlign w:val="center"/>
          </w:tcPr>
          <w:p w14:paraId="2B620624" w14:textId="77777777" w:rsidR="00411DD7" w:rsidRPr="00642785" w:rsidRDefault="00411DD7" w:rsidP="003649D4">
            <w:pPr>
              <w:rPr>
                <w:rFonts w:ascii="Times New Roman" w:hAnsi="Times New Roman"/>
              </w:rPr>
            </w:pPr>
            <w:r w:rsidRPr="00642785">
              <w:rPr>
                <w:rFonts w:ascii="Times New Roman" w:hAnsi="Times New Roman"/>
              </w:rPr>
              <w:t>室外健身场地面积不少于总用地面积的</w:t>
            </w:r>
            <w:r w:rsidRPr="00642785">
              <w:rPr>
                <w:rFonts w:ascii="Times New Roman" w:hAnsi="Times New Roman"/>
              </w:rPr>
              <w:t>0.5%</w:t>
            </w:r>
          </w:p>
        </w:tc>
        <w:tc>
          <w:tcPr>
            <w:tcW w:w="1701" w:type="dxa"/>
            <w:vAlign w:val="center"/>
          </w:tcPr>
          <w:p w14:paraId="6A9268F2"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619" w:type="dxa"/>
            <w:vAlign w:val="center"/>
          </w:tcPr>
          <w:p w14:paraId="0DD0EBE7"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r>
              <w:rPr>
                <w:rFonts w:ascii="Times New Roman" w:hAnsi="Times New Roman" w:hint="eastAsia"/>
                <w:szCs w:val="21"/>
              </w:rPr>
              <w:t xml:space="preserve"> </w:t>
            </w:r>
          </w:p>
        </w:tc>
      </w:tr>
      <w:tr w:rsidR="00411DD7" w:rsidRPr="00642785" w14:paraId="325DA88B" w14:textId="77777777" w:rsidTr="003649D4">
        <w:trPr>
          <w:trHeight w:val="719"/>
          <w:jc w:val="center"/>
        </w:trPr>
        <w:tc>
          <w:tcPr>
            <w:tcW w:w="821" w:type="dxa"/>
            <w:vAlign w:val="center"/>
          </w:tcPr>
          <w:p w14:paraId="6B055971"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4961" w:type="dxa"/>
            <w:vAlign w:val="center"/>
          </w:tcPr>
          <w:p w14:paraId="474530FF" w14:textId="77777777" w:rsidR="00411DD7" w:rsidRPr="00642785" w:rsidRDefault="00411DD7" w:rsidP="003649D4">
            <w:pPr>
              <w:rPr>
                <w:rFonts w:ascii="Times New Roman" w:hAnsi="Times New Roman"/>
                <w:kern w:val="0"/>
              </w:rPr>
            </w:pPr>
            <w:r w:rsidRPr="00642785">
              <w:rPr>
                <w:rFonts w:ascii="Times New Roman" w:hAnsi="Times New Roman"/>
              </w:rPr>
              <w:t>设置宽度不少于</w:t>
            </w:r>
            <w:r w:rsidRPr="00642785">
              <w:rPr>
                <w:rFonts w:ascii="Times New Roman" w:hAnsi="Times New Roman"/>
              </w:rPr>
              <w:t>1.25m</w:t>
            </w:r>
            <w:r w:rsidRPr="00642785">
              <w:rPr>
                <w:rFonts w:ascii="Times New Roman" w:hAnsi="Times New Roman"/>
              </w:rPr>
              <w:t>的专用健身慢行道，健身慢行道长度不少于用地红线周长的</w:t>
            </w:r>
            <w:r w:rsidRPr="00642785">
              <w:rPr>
                <w:rFonts w:ascii="Times New Roman" w:hAnsi="Times New Roman"/>
              </w:rPr>
              <w:t>1/4</w:t>
            </w:r>
            <w:r w:rsidRPr="00642785">
              <w:rPr>
                <w:rFonts w:ascii="Times New Roman" w:hAnsi="Times New Roman"/>
              </w:rPr>
              <w:t>且不少于</w:t>
            </w:r>
            <w:r w:rsidRPr="00642785">
              <w:rPr>
                <w:rFonts w:ascii="Times New Roman" w:hAnsi="Times New Roman"/>
              </w:rPr>
              <w:t>100m</w:t>
            </w:r>
          </w:p>
        </w:tc>
        <w:tc>
          <w:tcPr>
            <w:tcW w:w="1701" w:type="dxa"/>
            <w:vAlign w:val="center"/>
          </w:tcPr>
          <w:p w14:paraId="447584AC"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1619" w:type="dxa"/>
            <w:vAlign w:val="center"/>
          </w:tcPr>
          <w:p w14:paraId="6B6F92BF"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2</w:t>
            </w:r>
            <w:r>
              <w:rPr>
                <w:rFonts w:ascii="Times New Roman" w:hAnsi="Times New Roman" w:hint="eastAsia"/>
                <w:szCs w:val="21"/>
              </w:rPr>
              <w:t xml:space="preserve"> </w:t>
            </w:r>
          </w:p>
        </w:tc>
      </w:tr>
      <w:tr w:rsidR="00411DD7" w:rsidRPr="00642785" w14:paraId="734AE858" w14:textId="77777777" w:rsidTr="003649D4">
        <w:trPr>
          <w:trHeight w:val="719"/>
          <w:jc w:val="center"/>
        </w:trPr>
        <w:tc>
          <w:tcPr>
            <w:tcW w:w="821" w:type="dxa"/>
            <w:vAlign w:val="center"/>
          </w:tcPr>
          <w:p w14:paraId="4E17996A"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4961" w:type="dxa"/>
            <w:vAlign w:val="center"/>
          </w:tcPr>
          <w:p w14:paraId="7A6544D5" w14:textId="77777777" w:rsidR="00411DD7" w:rsidRPr="00642785" w:rsidRDefault="00411DD7" w:rsidP="003649D4">
            <w:pPr>
              <w:rPr>
                <w:rFonts w:ascii="Times New Roman" w:hAnsi="Times New Roman"/>
              </w:rPr>
            </w:pPr>
            <w:r w:rsidRPr="00642785">
              <w:rPr>
                <w:rFonts w:ascii="Times New Roman" w:hAnsi="Times New Roman"/>
              </w:rPr>
              <w:t>室内健身空间的面积不少于地上建筑面积的</w:t>
            </w:r>
            <w:r w:rsidRPr="00642785">
              <w:rPr>
                <w:rFonts w:ascii="Times New Roman" w:hAnsi="Times New Roman"/>
              </w:rPr>
              <w:t>0.3%</w:t>
            </w:r>
            <w:r w:rsidRPr="00642785">
              <w:rPr>
                <w:rFonts w:ascii="Times New Roman" w:hAnsi="Times New Roman"/>
              </w:rPr>
              <w:t>且不少于</w:t>
            </w:r>
            <w:r w:rsidRPr="00642785">
              <w:rPr>
                <w:rFonts w:ascii="Times New Roman" w:hAnsi="Times New Roman"/>
              </w:rPr>
              <w:t>60m</w:t>
            </w:r>
            <w:r w:rsidRPr="00642785">
              <w:rPr>
                <w:rFonts w:ascii="Times New Roman" w:hAnsi="Times New Roman"/>
                <w:vertAlign w:val="superscript"/>
              </w:rPr>
              <w:t>2</w:t>
            </w:r>
          </w:p>
        </w:tc>
        <w:tc>
          <w:tcPr>
            <w:tcW w:w="1701" w:type="dxa"/>
            <w:vAlign w:val="center"/>
          </w:tcPr>
          <w:p w14:paraId="1A0E8A9B"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619" w:type="dxa"/>
            <w:vAlign w:val="center"/>
          </w:tcPr>
          <w:p w14:paraId="3AE80D16" w14:textId="03BC2613" w:rsidR="00411DD7" w:rsidRPr="00642785" w:rsidRDefault="00411DD7" w:rsidP="003649D4">
            <w:pPr>
              <w:jc w:val="center"/>
              <w:rPr>
                <w:rFonts w:ascii="Times New Roman" w:hAnsi="Times New Roman"/>
              </w:rPr>
            </w:pPr>
            <w:r>
              <w:rPr>
                <w:rFonts w:ascii="Times New Roman" w:hAnsi="Times New Roman" w:hint="eastAsia"/>
                <w:szCs w:val="21"/>
              </w:rPr>
              <w:t xml:space="preserve">  </w:t>
            </w:r>
          </w:p>
        </w:tc>
      </w:tr>
      <w:tr w:rsidR="00411DD7" w:rsidRPr="00642785" w14:paraId="0D1E2D85" w14:textId="77777777" w:rsidTr="003649D4">
        <w:trPr>
          <w:trHeight w:val="719"/>
          <w:jc w:val="center"/>
        </w:trPr>
        <w:tc>
          <w:tcPr>
            <w:tcW w:w="821" w:type="dxa"/>
            <w:vAlign w:val="center"/>
          </w:tcPr>
          <w:p w14:paraId="1BC072A1" w14:textId="77777777" w:rsidR="00411DD7" w:rsidRPr="00642785" w:rsidRDefault="00411DD7" w:rsidP="003649D4">
            <w:pPr>
              <w:jc w:val="center"/>
              <w:rPr>
                <w:rFonts w:ascii="Times New Roman" w:hAnsi="Times New Roman"/>
              </w:rPr>
            </w:pPr>
            <w:r w:rsidRPr="00642785">
              <w:rPr>
                <w:rFonts w:ascii="Times New Roman" w:hAnsi="Times New Roman"/>
              </w:rPr>
              <w:t>4</w:t>
            </w:r>
          </w:p>
        </w:tc>
        <w:tc>
          <w:tcPr>
            <w:tcW w:w="4961" w:type="dxa"/>
            <w:vAlign w:val="center"/>
          </w:tcPr>
          <w:p w14:paraId="40FA4B4D" w14:textId="77777777" w:rsidR="00411DD7" w:rsidRPr="00642785" w:rsidRDefault="00411DD7" w:rsidP="003649D4">
            <w:pPr>
              <w:rPr>
                <w:rFonts w:ascii="Times New Roman" w:hAnsi="Times New Roman"/>
              </w:rPr>
            </w:pPr>
            <w:r w:rsidRPr="00642785">
              <w:rPr>
                <w:rFonts w:ascii="Times New Roman" w:hAnsi="Times New Roman"/>
              </w:rPr>
              <w:t>楼梯间具有天然采光和良好的视野，且距离主入口的距离不大于</w:t>
            </w:r>
            <w:r w:rsidRPr="00642785">
              <w:rPr>
                <w:rFonts w:ascii="Times New Roman" w:hAnsi="Times New Roman"/>
              </w:rPr>
              <w:t>15m</w:t>
            </w:r>
          </w:p>
        </w:tc>
        <w:tc>
          <w:tcPr>
            <w:tcW w:w="1701" w:type="dxa"/>
            <w:vAlign w:val="center"/>
          </w:tcPr>
          <w:p w14:paraId="5D27A761"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1619" w:type="dxa"/>
            <w:vAlign w:val="center"/>
          </w:tcPr>
          <w:p w14:paraId="554D2F58" w14:textId="640D6205" w:rsidR="00411DD7" w:rsidRPr="00642785" w:rsidRDefault="00411DD7" w:rsidP="003649D4">
            <w:pPr>
              <w:jc w:val="center"/>
              <w:rPr>
                <w:rFonts w:ascii="Times New Roman" w:hAnsi="Times New Roman"/>
              </w:rPr>
            </w:pPr>
            <w:r>
              <w:rPr>
                <w:rFonts w:ascii="Times New Roman" w:hAnsi="Times New Roman" w:hint="eastAsia"/>
                <w:szCs w:val="21"/>
              </w:rPr>
              <w:t xml:space="preserve">  </w:t>
            </w:r>
          </w:p>
        </w:tc>
      </w:tr>
      <w:tr w:rsidR="00411DD7" w:rsidRPr="00642785" w14:paraId="22FCB80F" w14:textId="77777777" w:rsidTr="003649D4">
        <w:trPr>
          <w:jc w:val="center"/>
        </w:trPr>
        <w:tc>
          <w:tcPr>
            <w:tcW w:w="5782" w:type="dxa"/>
            <w:gridSpan w:val="2"/>
          </w:tcPr>
          <w:p w14:paraId="59C50608" w14:textId="77777777" w:rsidR="00411DD7" w:rsidRPr="00642785" w:rsidRDefault="00411DD7" w:rsidP="003649D4">
            <w:pPr>
              <w:jc w:val="center"/>
              <w:rPr>
                <w:rFonts w:ascii="Times New Roman" w:hAnsi="Times New Roman"/>
              </w:rPr>
            </w:pPr>
            <w:r w:rsidRPr="00642785">
              <w:rPr>
                <w:rFonts w:ascii="Times New Roman" w:hAnsi="Times New Roman"/>
              </w:rPr>
              <w:t>合计</w:t>
            </w:r>
          </w:p>
        </w:tc>
        <w:tc>
          <w:tcPr>
            <w:tcW w:w="1701" w:type="dxa"/>
            <w:vAlign w:val="center"/>
          </w:tcPr>
          <w:p w14:paraId="76853C04" w14:textId="77777777" w:rsidR="00411DD7" w:rsidRPr="00642785" w:rsidRDefault="00411DD7" w:rsidP="003649D4">
            <w:pPr>
              <w:jc w:val="center"/>
              <w:rPr>
                <w:rFonts w:ascii="Times New Roman" w:hAnsi="Times New Roman"/>
              </w:rPr>
            </w:pPr>
            <w:r w:rsidRPr="00642785">
              <w:rPr>
                <w:rFonts w:ascii="Times New Roman" w:hAnsi="Times New Roman"/>
              </w:rPr>
              <w:t>10</w:t>
            </w:r>
          </w:p>
        </w:tc>
        <w:tc>
          <w:tcPr>
            <w:tcW w:w="1619" w:type="dxa"/>
            <w:vAlign w:val="center"/>
          </w:tcPr>
          <w:p w14:paraId="705C60DB" w14:textId="037750E3" w:rsidR="00411DD7" w:rsidRPr="00642785" w:rsidRDefault="00411DD7" w:rsidP="003649D4">
            <w:pPr>
              <w:jc w:val="center"/>
              <w:rPr>
                <w:rFonts w:ascii="Times New Roman" w:hAnsi="Times New Roman"/>
              </w:rPr>
            </w:pPr>
            <w:r>
              <w:rPr>
                <w:rFonts w:ascii="Times New Roman" w:hAnsi="Times New Roman" w:hint="eastAsia"/>
                <w:szCs w:val="21"/>
              </w:rPr>
              <w:t xml:space="preserve">  </w:t>
            </w:r>
          </w:p>
        </w:tc>
      </w:tr>
    </w:tbl>
    <w:p w14:paraId="542DCCB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7C13B4AA" w14:textId="77777777" w:rsidR="00411DD7" w:rsidRPr="00642785" w:rsidRDefault="00411DD7" w:rsidP="003649D4">
      <w:pPr>
        <w:rPr>
          <w:rFonts w:ascii="宋体" w:hAnsi="宋体" w:hint="eastAsia"/>
        </w:rPr>
      </w:pPr>
      <w:r w:rsidRPr="00EA77EC">
        <w:rPr>
          <w:rFonts w:hint="eastAsia"/>
        </w:rPr>
        <w:t>是否设置健身场地和空间：</w:t>
      </w:r>
      <w:r w:rsidR="008202A9">
        <w:rPr>
          <w:rStyle w:val="changecolor"/>
          <w:rFonts w:ascii="MS Mincho" w:eastAsia="MS Mincho" w:hAnsi="MS Mincho" w:cs="MS Mincho" w:hint="eastAsia"/>
          <w:sz w:val="28"/>
          <w:szCs w:val="28"/>
        </w:rPr>
        <w:t>☑</w:t>
      </w:r>
      <w:r w:rsidRPr="00642785">
        <w:rPr>
          <w:rFonts w:ascii="宋体" w:hAnsi="宋体"/>
        </w:rPr>
        <w:t xml:space="preserve">是 </w:t>
      </w:r>
      <w:r>
        <w:rPr>
          <w:rFonts w:hint="eastAsia"/>
          <w:sz w:val="28"/>
        </w:rPr>
        <w:sym w:font="Wingdings 2" w:char="F0A3"/>
      </w:r>
      <w:r w:rsidRPr="00642785">
        <w:rPr>
          <w:rFonts w:ascii="宋体" w:hAnsi="宋体"/>
        </w:rPr>
        <w:t>否</w:t>
      </w:r>
      <w:r w:rsidRPr="00642785">
        <w:rPr>
          <w:rFonts w:ascii="宋体" w:hAnsi="宋体" w:hint="eastAsia"/>
        </w:rPr>
        <w:t>。若是，设置类别为：</w:t>
      </w:r>
    </w:p>
    <w:p w14:paraId="1B06C756" w14:textId="77777777" w:rsidR="00411DD7" w:rsidRPr="00642785" w:rsidRDefault="008202A9" w:rsidP="003649D4">
      <w:pPr>
        <w:rPr>
          <w:rFonts w:ascii="宋体" w:hAnsi="宋体" w:hint="eastAsia"/>
        </w:rPr>
      </w:pPr>
      <w:r>
        <w:rPr>
          <w:rStyle w:val="changecolor"/>
          <w:rFonts w:ascii="MS Mincho" w:eastAsia="MS Mincho" w:hAnsi="MS Mincho" w:cs="MS Mincho" w:hint="eastAsia"/>
          <w:sz w:val="28"/>
          <w:szCs w:val="28"/>
        </w:rPr>
        <w:t>☑</w:t>
      </w:r>
      <w:r w:rsidR="00411DD7" w:rsidRPr="00642785">
        <w:rPr>
          <w:rFonts w:ascii="宋体" w:hAnsi="宋体" w:hint="eastAsia"/>
        </w:rPr>
        <w:t>室外健身场地，其规模为：</w:t>
      </w:r>
      <w:r w:rsidR="00411DD7" w:rsidRPr="00642785">
        <w:rPr>
          <w:rFonts w:ascii="宋体" w:hAnsi="宋体" w:hint="eastAsia"/>
          <w:u w:val="single"/>
        </w:rPr>
        <w:t xml:space="preserve">  </w:t>
      </w:r>
      <w:r w:rsidR="00C60C51">
        <w:rPr>
          <w:rFonts w:ascii="宋体" w:hAnsi="宋体" w:hint="eastAsia"/>
          <w:u w:val="single"/>
        </w:rPr>
        <w:t>100</w:t>
      </w:r>
      <w:r w:rsidR="00411DD7" w:rsidRPr="00642785">
        <w:rPr>
          <w:rFonts w:ascii="宋体" w:hAnsi="宋体" w:hint="eastAsia"/>
          <w:u w:val="single"/>
        </w:rPr>
        <w:t xml:space="preserve">    </w:t>
      </w:r>
      <w:r w:rsidR="00411DD7" w:rsidRPr="00642785">
        <w:rPr>
          <w:rFonts w:ascii="宋体" w:hAnsi="宋体" w:hint="eastAsia"/>
        </w:rPr>
        <w:t xml:space="preserve"> m</w:t>
      </w:r>
      <w:r w:rsidR="00411DD7" w:rsidRPr="00642785">
        <w:rPr>
          <w:rFonts w:ascii="宋体" w:hAnsi="宋体" w:hint="eastAsia"/>
          <w:vertAlign w:val="superscript"/>
        </w:rPr>
        <w:t>2</w:t>
      </w:r>
      <w:r w:rsidR="00411DD7" w:rsidRPr="00642785">
        <w:rPr>
          <w:rFonts w:ascii="宋体" w:hAnsi="宋体" w:hint="eastAsia"/>
        </w:rPr>
        <w:t>，占总用地面积的比例为：</w:t>
      </w:r>
      <w:r w:rsidR="00411DD7" w:rsidRPr="00642785">
        <w:rPr>
          <w:rFonts w:ascii="宋体" w:hAnsi="宋体" w:hint="eastAsia"/>
          <w:u w:val="single"/>
        </w:rPr>
        <w:t xml:space="preserve">   </w:t>
      </w:r>
      <w:r w:rsidR="00C60C51">
        <w:rPr>
          <w:rFonts w:ascii="宋体" w:hAnsi="宋体" w:hint="eastAsia"/>
          <w:u w:val="single"/>
        </w:rPr>
        <w:t>7</w:t>
      </w:r>
      <w:r w:rsidR="00411DD7" w:rsidRPr="00642785">
        <w:rPr>
          <w:rFonts w:ascii="宋体" w:hAnsi="宋体" w:hint="eastAsia"/>
          <w:u w:val="single"/>
        </w:rPr>
        <w:t xml:space="preserve">    </w:t>
      </w:r>
      <w:r w:rsidR="00411DD7" w:rsidRPr="00642785">
        <w:rPr>
          <w:rFonts w:ascii="宋体" w:hAnsi="宋体" w:hint="eastAsia"/>
        </w:rPr>
        <w:t xml:space="preserve"> %</w:t>
      </w:r>
    </w:p>
    <w:p w14:paraId="6E19DF2B" w14:textId="77777777" w:rsidR="00411DD7" w:rsidRPr="00642785" w:rsidRDefault="00411DD7" w:rsidP="003649D4">
      <w:pPr>
        <w:rPr>
          <w:rFonts w:ascii="宋体" w:hAnsi="宋体" w:hint="eastAsia"/>
        </w:rPr>
      </w:pPr>
      <w:r>
        <w:rPr>
          <w:rFonts w:hint="eastAsia"/>
          <w:sz w:val="28"/>
        </w:rPr>
        <w:sym w:font="Wingdings 2" w:char="F0A3"/>
      </w:r>
      <w:r w:rsidRPr="00642785">
        <w:rPr>
          <w:rFonts w:ascii="宋体" w:hAnsi="宋体" w:hint="eastAsia"/>
        </w:rPr>
        <w:t>室内健身场地，其规模为：</w:t>
      </w:r>
      <w:r w:rsidRPr="00642785">
        <w:rPr>
          <w:rFonts w:ascii="宋体" w:hAnsi="宋体" w:hint="eastAsia"/>
          <w:u w:val="single"/>
        </w:rPr>
        <w:t xml:space="preserve">       </w:t>
      </w:r>
      <w:r w:rsidRPr="00642785">
        <w:rPr>
          <w:rFonts w:ascii="宋体" w:hAnsi="宋体" w:hint="eastAsia"/>
        </w:rPr>
        <w:t xml:space="preserve"> m</w:t>
      </w:r>
      <w:r w:rsidRPr="00642785">
        <w:rPr>
          <w:rFonts w:ascii="宋体" w:hAnsi="宋体" w:hint="eastAsia"/>
          <w:vertAlign w:val="superscript"/>
        </w:rPr>
        <w:t>2</w:t>
      </w:r>
      <w:r w:rsidRPr="00642785">
        <w:rPr>
          <w:rFonts w:ascii="宋体" w:hAnsi="宋体" w:hint="eastAsia"/>
        </w:rPr>
        <w:t>，占地上建筑面积的比例为：</w:t>
      </w:r>
      <w:r w:rsidRPr="00642785">
        <w:rPr>
          <w:rFonts w:ascii="宋体" w:hAnsi="宋体" w:hint="eastAsia"/>
          <w:u w:val="single"/>
        </w:rPr>
        <w:t xml:space="preserve">        </w:t>
      </w:r>
      <w:r w:rsidRPr="00642785">
        <w:rPr>
          <w:rFonts w:ascii="宋体" w:hAnsi="宋体" w:hint="eastAsia"/>
        </w:rPr>
        <w:t xml:space="preserve"> %</w:t>
      </w:r>
    </w:p>
    <w:p w14:paraId="719365E9" w14:textId="77777777" w:rsidR="00411DD7" w:rsidRPr="00642785" w:rsidRDefault="00411DD7" w:rsidP="003649D4">
      <w:pPr>
        <w:rPr>
          <w:rFonts w:ascii="宋体" w:hAnsi="宋体" w:hint="eastAsia"/>
        </w:rPr>
      </w:pPr>
      <w:r>
        <w:rPr>
          <w:rFonts w:hint="eastAsia"/>
          <w:sz w:val="28"/>
        </w:rPr>
        <w:sym w:font="Wingdings 2" w:char="F0A3"/>
      </w:r>
      <w:r w:rsidRPr="00642785">
        <w:rPr>
          <w:rFonts w:ascii="宋体" w:hAnsi="宋体" w:hint="eastAsia"/>
        </w:rPr>
        <w:t>专用健身慢行道，其设置规模为：长</w:t>
      </w:r>
      <w:r w:rsidRPr="00642785">
        <w:rPr>
          <w:rFonts w:ascii="宋体" w:hAnsi="宋体" w:hint="eastAsia"/>
          <w:u w:val="single"/>
        </w:rPr>
        <w:t xml:space="preserve">      </w:t>
      </w:r>
      <w:r w:rsidRPr="00642785">
        <w:rPr>
          <w:rFonts w:ascii="宋体" w:hAnsi="宋体" w:hint="eastAsia"/>
        </w:rPr>
        <w:t xml:space="preserve"> m，占用地红线周长的比例为：</w:t>
      </w:r>
      <w:r w:rsidRPr="00642785">
        <w:rPr>
          <w:rFonts w:ascii="宋体" w:hAnsi="宋体" w:hint="eastAsia"/>
          <w:u w:val="single"/>
        </w:rPr>
        <w:t xml:space="preserve">      </w:t>
      </w:r>
      <w:r w:rsidRPr="00642785">
        <w:rPr>
          <w:rFonts w:ascii="宋体" w:hAnsi="宋体" w:hint="eastAsia"/>
        </w:rPr>
        <w:t xml:space="preserve"> %</w:t>
      </w:r>
    </w:p>
    <w:p w14:paraId="3EB98E0F" w14:textId="77777777" w:rsidR="00411DD7" w:rsidRPr="00642785" w:rsidRDefault="00411DD7" w:rsidP="003649D4">
      <w:pPr>
        <w:rPr>
          <w:rFonts w:ascii="宋体" w:hAnsi="宋体" w:hint="eastAsia"/>
        </w:rPr>
      </w:pPr>
      <w:r>
        <w:rPr>
          <w:rFonts w:hint="eastAsia"/>
          <w:sz w:val="28"/>
        </w:rPr>
        <w:sym w:font="Wingdings 2" w:char="F0A3"/>
      </w:r>
      <w:r w:rsidRPr="00642785">
        <w:rPr>
          <w:rFonts w:ascii="宋体" w:hAnsi="宋体" w:hint="eastAsia"/>
        </w:rPr>
        <w:t>其他</w:t>
      </w:r>
      <w:r w:rsidRPr="00642785">
        <w:rPr>
          <w:rFonts w:ascii="宋体" w:hAnsi="宋体" w:hint="eastAsia"/>
          <w:u w:val="single"/>
        </w:rPr>
        <w:t xml:space="preserve">     </w:t>
      </w:r>
      <w:r w:rsidRPr="00642785">
        <w:rPr>
          <w:rFonts w:ascii="宋体" w:hAnsi="宋体"/>
          <w:u w:val="single"/>
        </w:rPr>
        <w:t xml:space="preserve">   </w:t>
      </w:r>
      <w:r w:rsidRPr="00642785">
        <w:rPr>
          <w:rFonts w:ascii="宋体" w:hAnsi="宋体" w:hint="eastAsia"/>
          <w:u w:val="single"/>
        </w:rPr>
        <w:t xml:space="preserve"> </w:t>
      </w:r>
      <w:r w:rsidRPr="00642785">
        <w:rPr>
          <w:rFonts w:ascii="宋体" w:hAnsi="宋体" w:hint="eastAsia"/>
        </w:rPr>
        <w:t xml:space="preserve"> </w:t>
      </w:r>
    </w:p>
    <w:p w14:paraId="6F8BBD5F" w14:textId="77777777" w:rsidR="00411DD7" w:rsidRPr="00547320" w:rsidRDefault="00411DD7" w:rsidP="003649D4">
      <w:pPr>
        <w:rPr>
          <w:rFonts w:ascii="Times New Roman" w:hAnsi="Times New Roman"/>
          <w:szCs w:val="21"/>
        </w:rPr>
      </w:pPr>
      <w:r>
        <w:rPr>
          <w:rFonts w:hint="eastAsia"/>
        </w:rPr>
        <w:t>请简要说明场地内健身场地和空间的设置情况及使用效果（位置、类型、功能等）。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02E81DE9" w14:textId="77777777" w:rsidTr="003649D4">
        <w:trPr>
          <w:trHeight w:val="2157"/>
          <w:jc w:val="center"/>
        </w:trPr>
        <w:tc>
          <w:tcPr>
            <w:tcW w:w="9356" w:type="dxa"/>
          </w:tcPr>
          <w:p w14:paraId="5EECE33D" w14:textId="77777777" w:rsidR="00C60C51" w:rsidRPr="00C60C51" w:rsidRDefault="00C60C51" w:rsidP="00C60C51">
            <w:pPr>
              <w:rPr>
                <w:rFonts w:ascii="宋体" w:hAnsi="宋体" w:hint="eastAsia"/>
                <w:kern w:val="0"/>
                <w:sz w:val="20"/>
                <w:szCs w:val="21"/>
              </w:rPr>
            </w:pPr>
            <w:r w:rsidRPr="00C60C51">
              <w:rPr>
                <w:rFonts w:ascii="宋体" w:hAnsi="宋体"/>
                <w:kern w:val="0"/>
                <w:sz w:val="20"/>
                <w:szCs w:val="21"/>
              </w:rPr>
              <w:t>本项目在场地南侧靠近主出入口位置设置</w:t>
            </w:r>
            <w:r w:rsidRPr="00C60C51">
              <w:rPr>
                <w:rFonts w:ascii="宋体" w:hAnsi="宋体"/>
                <w:b/>
                <w:bCs/>
                <w:kern w:val="0"/>
                <w:sz w:val="20"/>
                <w:szCs w:val="21"/>
              </w:rPr>
              <w:t>室外健身场地</w:t>
            </w:r>
            <w:r w:rsidRPr="00C60C51">
              <w:rPr>
                <w:rFonts w:ascii="宋体" w:hAnsi="宋体"/>
                <w:kern w:val="0"/>
                <w:sz w:val="20"/>
                <w:szCs w:val="21"/>
              </w:rPr>
              <w:t>，面积 800㎡，占总用地面积 10%。场地类型包含多功能运动区（篮球 / 羽毛球）、健身器材区与休闲步道，可满足不同人群的运动健身需求。</w:t>
            </w:r>
          </w:p>
          <w:p w14:paraId="40D69392" w14:textId="77777777" w:rsidR="00411DD7" w:rsidRPr="00642785" w:rsidRDefault="00C60C51" w:rsidP="00C60C51">
            <w:pPr>
              <w:rPr>
                <w:rFonts w:ascii="宋体" w:hAnsi="宋体" w:hint="eastAsia"/>
                <w:kern w:val="0"/>
                <w:sz w:val="20"/>
                <w:szCs w:val="21"/>
              </w:rPr>
            </w:pPr>
            <w:r w:rsidRPr="00C60C51">
              <w:rPr>
                <w:rFonts w:ascii="宋体" w:hAnsi="宋体"/>
                <w:kern w:val="0"/>
                <w:sz w:val="20"/>
                <w:szCs w:val="21"/>
              </w:rPr>
              <w:t>该场地开放后使用频率高，既服务于馆内人员，也向周边居民开放，有效提升了场地的公共服务属性，为市民提供了便捷的健身休闲空间，使用效果良好。</w:t>
            </w:r>
          </w:p>
        </w:tc>
      </w:tr>
    </w:tbl>
    <w:p w14:paraId="1DD02D44" w14:textId="77777777" w:rsidR="00411DD7" w:rsidRDefault="00411DD7" w:rsidP="003649D4">
      <w:pPr>
        <w:rPr>
          <w:lang w:val="zh-CN"/>
        </w:rPr>
      </w:pPr>
      <w:r>
        <w:rPr>
          <w:rFonts w:hint="eastAsia"/>
          <w:lang w:val="zh-CN"/>
        </w:rPr>
        <w:t>项目是否设有楼梯</w:t>
      </w:r>
      <w:r w:rsidR="00C60C51">
        <w:rPr>
          <w:rStyle w:val="changecolor"/>
          <w:rFonts w:ascii="MS Mincho" w:eastAsia="MS Mincho" w:hAnsi="MS Mincho" w:cs="MS Mincho" w:hint="eastAsia"/>
          <w:sz w:val="28"/>
          <w:szCs w:val="28"/>
        </w:rPr>
        <w:t>☑</w:t>
      </w:r>
      <w:r>
        <w:rPr>
          <w:rFonts w:hint="eastAsia"/>
          <w:lang w:val="zh-CN"/>
        </w:rPr>
        <w:t>是</w:t>
      </w:r>
      <w:r>
        <w:rPr>
          <w:rFonts w:hint="eastAsia"/>
          <w:lang w:val="zh-CN"/>
        </w:rPr>
        <w:t xml:space="preserve"> </w:t>
      </w:r>
      <w:r>
        <w:rPr>
          <w:rFonts w:hint="eastAsia"/>
          <w:sz w:val="28"/>
        </w:rPr>
        <w:sym w:font="Wingdings 2" w:char="F0A3"/>
      </w:r>
      <w:r>
        <w:rPr>
          <w:rFonts w:hint="eastAsia"/>
          <w:lang w:val="zh-CN"/>
        </w:rPr>
        <w:t>否</w:t>
      </w:r>
    </w:p>
    <w:p w14:paraId="56655755" w14:textId="77777777" w:rsidR="00411DD7" w:rsidRDefault="00411DD7" w:rsidP="003649D4">
      <w:pPr>
        <w:rPr>
          <w:lang w:val="zh-CN"/>
        </w:rPr>
      </w:pPr>
      <w:r>
        <w:rPr>
          <w:rFonts w:hint="eastAsia"/>
          <w:lang w:val="zh-CN"/>
        </w:rPr>
        <w:t>若是，设置位置为：</w:t>
      </w:r>
      <w:r w:rsidRPr="006F0832">
        <w:rPr>
          <w:rFonts w:hint="eastAsia"/>
          <w:u w:val="single"/>
          <w:lang w:val="zh-CN"/>
        </w:rPr>
        <w:t xml:space="preserve"> </w:t>
      </w:r>
      <w:r w:rsidRPr="00642785">
        <w:rPr>
          <w:rFonts w:ascii="宋体" w:hAnsi="宋体" w:hint="eastAsia"/>
          <w:u w:val="single"/>
        </w:rPr>
        <w:t xml:space="preserve">     </w:t>
      </w:r>
      <w:r w:rsidRPr="006F0832">
        <w:rPr>
          <w:rFonts w:hint="eastAsia"/>
          <w:u w:val="single"/>
          <w:lang w:val="zh-CN"/>
        </w:rPr>
        <w:t xml:space="preserve"> </w:t>
      </w:r>
      <w:r>
        <w:rPr>
          <w:rFonts w:hint="eastAsia"/>
          <w:lang w:val="zh-CN"/>
        </w:rPr>
        <w:t>，是否靠近主出入口：</w:t>
      </w:r>
      <w:r w:rsidR="00C60C51">
        <w:rPr>
          <w:rStyle w:val="changecolor"/>
          <w:rFonts w:ascii="MS Mincho" w:eastAsia="MS Mincho" w:hAnsi="MS Mincho" w:cs="MS Mincho" w:hint="eastAsia"/>
          <w:sz w:val="28"/>
          <w:szCs w:val="28"/>
        </w:rPr>
        <w:t>☑</w:t>
      </w:r>
      <w:r>
        <w:rPr>
          <w:rFonts w:hint="eastAsia"/>
          <w:lang w:val="zh-CN"/>
        </w:rPr>
        <w:t>是</w:t>
      </w:r>
      <w:r>
        <w:rPr>
          <w:rFonts w:hint="eastAsia"/>
          <w:lang w:val="zh-CN"/>
        </w:rPr>
        <w:t xml:space="preserve"> </w:t>
      </w:r>
      <w:r>
        <w:rPr>
          <w:rFonts w:hint="eastAsia"/>
          <w:sz w:val="28"/>
        </w:rPr>
        <w:sym w:font="Wingdings 2" w:char="F0A3"/>
      </w:r>
      <w:r>
        <w:rPr>
          <w:rFonts w:hint="eastAsia"/>
        </w:rPr>
        <w:t xml:space="preserve"> </w:t>
      </w:r>
      <w:r>
        <w:rPr>
          <w:rFonts w:hint="eastAsia"/>
          <w:lang w:val="zh-CN"/>
        </w:rPr>
        <w:t>否，距离主出入口的距离为：</w:t>
      </w:r>
      <w:r>
        <w:rPr>
          <w:rFonts w:hint="eastAsia"/>
          <w:lang w:val="zh-CN"/>
        </w:rPr>
        <w:t xml:space="preserve"> </w:t>
      </w:r>
      <w:r w:rsidRPr="00642785">
        <w:rPr>
          <w:rFonts w:ascii="宋体" w:hAnsi="宋体" w:hint="eastAsia"/>
          <w:u w:val="single"/>
        </w:rPr>
        <w:t xml:space="preserve">100m  </w:t>
      </w:r>
      <w:r>
        <w:rPr>
          <w:rFonts w:hint="eastAsia"/>
          <w:u w:val="single"/>
          <w:lang w:val="zh-CN"/>
        </w:rPr>
        <w:t xml:space="preserve"> </w:t>
      </w:r>
      <w:r w:rsidRPr="006F0832">
        <w:rPr>
          <w:rFonts w:hint="eastAsia"/>
          <w:u w:val="single"/>
          <w:lang w:val="zh-CN"/>
        </w:rPr>
        <w:t xml:space="preserve"> </w:t>
      </w:r>
    </w:p>
    <w:p w14:paraId="08D42941" w14:textId="77777777" w:rsidR="00411DD7" w:rsidRPr="00045F5E" w:rsidDel="00213ED3" w:rsidRDefault="00411DD7" w:rsidP="003649D4">
      <w:pPr>
        <w:rPr>
          <w:lang w:val="zh-CN"/>
        </w:rPr>
      </w:pPr>
      <w:r>
        <w:rPr>
          <w:rFonts w:hint="eastAsia"/>
          <w:lang w:val="zh-CN"/>
        </w:rPr>
        <w:t>是否具备</w:t>
      </w:r>
      <w:r w:rsidR="00C60C51">
        <w:rPr>
          <w:rStyle w:val="changecolor"/>
          <w:rFonts w:ascii="MS Mincho" w:eastAsia="MS Mincho" w:hAnsi="MS Mincho" w:cs="MS Mincho" w:hint="eastAsia"/>
          <w:sz w:val="28"/>
          <w:szCs w:val="28"/>
        </w:rPr>
        <w:t>☑</w:t>
      </w:r>
      <w:r>
        <w:rPr>
          <w:rFonts w:hint="eastAsia"/>
          <w:lang w:val="zh-CN"/>
        </w:rPr>
        <w:t>自然光充足</w:t>
      </w:r>
      <w:r w:rsidR="00C60C51">
        <w:rPr>
          <w:rStyle w:val="changecolor"/>
          <w:rFonts w:ascii="MS Mincho" w:eastAsia="MS Mincho" w:hAnsi="MS Mincho" w:cs="MS Mincho" w:hint="eastAsia"/>
          <w:sz w:val="28"/>
          <w:szCs w:val="28"/>
        </w:rPr>
        <w:t>☑</w:t>
      </w:r>
      <w:r>
        <w:rPr>
          <w:rFonts w:hint="eastAsia"/>
          <w:lang w:val="zh-CN"/>
        </w:rPr>
        <w:t>良好的视野</w:t>
      </w:r>
      <w:r>
        <w:rPr>
          <w:rFonts w:hint="eastAsia"/>
          <w:lang w:val="zh-CN"/>
        </w:rPr>
        <w:t xml:space="preserve"> </w:t>
      </w:r>
      <w:r w:rsidR="00C60C51">
        <w:rPr>
          <w:rStyle w:val="changecolor"/>
          <w:rFonts w:ascii="MS Mincho" w:eastAsia="MS Mincho" w:hAnsi="MS Mincho" w:cs="MS Mincho" w:hint="eastAsia"/>
          <w:sz w:val="28"/>
          <w:szCs w:val="28"/>
        </w:rPr>
        <w:t>☑</w:t>
      </w:r>
      <w:r>
        <w:rPr>
          <w:rFonts w:hint="eastAsia"/>
          <w:lang w:val="zh-CN"/>
        </w:rPr>
        <w:t>人体感应灯</w:t>
      </w:r>
    </w:p>
    <w:p w14:paraId="4E3F602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057B0B2"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F228D47" w14:textId="77777777" w:rsidR="00411DD7" w:rsidRPr="00286E4C"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）景观</w:t>
      </w:r>
      <w:r>
        <w:rPr>
          <w:rFonts w:ascii="Times New Roman" w:hAnsi="Times New Roman" w:hint="eastAsia"/>
        </w:rPr>
        <w:t>专业</w:t>
      </w:r>
      <w:r w:rsidRPr="00286E4C">
        <w:rPr>
          <w:rFonts w:ascii="Times New Roman" w:hAnsi="Times New Roman" w:hint="eastAsia"/>
        </w:rPr>
        <w:t>竣工图纸及设计说明，应标明室外健身场地和</w:t>
      </w:r>
      <w:r>
        <w:rPr>
          <w:rFonts w:ascii="Times New Roman" w:hAnsi="Times New Roman" w:hint="eastAsia"/>
        </w:rPr>
        <w:t>设施布局和</w:t>
      </w:r>
      <w:r w:rsidRPr="00286E4C">
        <w:rPr>
          <w:rFonts w:ascii="Times New Roman" w:hAnsi="Times New Roman" w:hint="eastAsia"/>
        </w:rPr>
        <w:t>健身慢行道</w:t>
      </w:r>
      <w:r>
        <w:rPr>
          <w:rFonts w:ascii="Times New Roman" w:hAnsi="Times New Roman" w:hint="eastAsia"/>
        </w:rPr>
        <w:t>线路</w:t>
      </w:r>
      <w:r w:rsidRPr="00286E4C">
        <w:rPr>
          <w:rFonts w:ascii="Times New Roman" w:hAnsi="Times New Roman"/>
        </w:rPr>
        <w:t>；</w:t>
      </w:r>
    </w:p>
    <w:p w14:paraId="1B92DD4C" w14:textId="77777777" w:rsidR="00411DD7" w:rsidRPr="00286E4C" w:rsidRDefault="00411DD7" w:rsidP="003649D4">
      <w:pPr>
        <w:rPr>
          <w:rFonts w:ascii="Times New Roman" w:hAnsi="Times New Roman"/>
        </w:rPr>
      </w:pPr>
      <w:r>
        <w:rPr>
          <w:rFonts w:ascii="Times New Roman" w:hAnsi="Times New Roman" w:hint="eastAsia"/>
        </w:rPr>
        <w:lastRenderedPageBreak/>
        <w:t>2</w:t>
      </w:r>
      <w:r w:rsidRPr="00286E4C">
        <w:rPr>
          <w:rFonts w:ascii="Times New Roman" w:hAnsi="Times New Roman" w:hint="eastAsia"/>
        </w:rPr>
        <w:t>）装修竣工图纸及设计说明，应标明室内健身场地</w:t>
      </w:r>
      <w:r>
        <w:rPr>
          <w:rFonts w:ascii="Times New Roman" w:hAnsi="Times New Roman" w:hint="eastAsia"/>
        </w:rPr>
        <w:t>和设施布局</w:t>
      </w:r>
      <w:r w:rsidRPr="00286E4C">
        <w:rPr>
          <w:rFonts w:ascii="Times New Roman" w:hAnsi="Times New Roman" w:hint="eastAsia"/>
        </w:rPr>
        <w:t>；</w:t>
      </w:r>
    </w:p>
    <w:p w14:paraId="6C4073DD" w14:textId="77777777" w:rsidR="00411DD7" w:rsidRPr="00286E4C" w:rsidRDefault="00411DD7" w:rsidP="003649D4">
      <w:pPr>
        <w:rPr>
          <w:rFonts w:ascii="Times New Roman" w:hAnsi="Times New Roman"/>
        </w:rPr>
      </w:pPr>
      <w:r>
        <w:rPr>
          <w:rFonts w:ascii="Times New Roman" w:hAnsi="Times New Roman" w:hint="eastAsia"/>
        </w:rPr>
        <w:t>3</w:t>
      </w:r>
      <w:r w:rsidRPr="00286E4C">
        <w:rPr>
          <w:rFonts w:ascii="Times New Roman" w:hAnsi="Times New Roman" w:hint="eastAsia"/>
        </w:rPr>
        <w:t>）建筑专业竣工图纸及设计说明，应体现楼梯间</w:t>
      </w:r>
      <w:r>
        <w:rPr>
          <w:rFonts w:ascii="Times New Roman" w:hAnsi="Times New Roman" w:hint="eastAsia"/>
        </w:rPr>
        <w:t>的</w:t>
      </w:r>
      <w:r w:rsidRPr="00286E4C">
        <w:rPr>
          <w:rFonts w:ascii="Times New Roman" w:hAnsi="Times New Roman" w:hint="eastAsia"/>
        </w:rPr>
        <w:t>设置位置</w:t>
      </w:r>
      <w:r>
        <w:rPr>
          <w:rFonts w:ascii="Times New Roman" w:hAnsi="Times New Roman" w:hint="eastAsia"/>
        </w:rPr>
        <w:t>及照明系统设计内容</w:t>
      </w:r>
      <w:r w:rsidRPr="00286E4C">
        <w:rPr>
          <w:rFonts w:ascii="Times New Roman" w:hAnsi="Times New Roman" w:hint="eastAsia"/>
        </w:rPr>
        <w:t>；</w:t>
      </w:r>
    </w:p>
    <w:p w14:paraId="7FA9DB85" w14:textId="77777777" w:rsidR="00411DD7" w:rsidRDefault="00411DD7" w:rsidP="003649D4">
      <w:pPr>
        <w:rPr>
          <w:rFonts w:ascii="Times New Roman" w:hAnsi="Times New Roman"/>
        </w:rPr>
      </w:pPr>
      <w:r>
        <w:rPr>
          <w:rFonts w:ascii="Times New Roman" w:hAnsi="Times New Roman" w:hint="eastAsia"/>
        </w:rPr>
        <w:t>4</w:t>
      </w:r>
      <w:r w:rsidRPr="00286E4C">
        <w:rPr>
          <w:rFonts w:ascii="Times New Roman" w:hAnsi="Times New Roman" w:hint="eastAsia"/>
        </w:rPr>
        <w:t>）</w:t>
      </w:r>
      <w:r>
        <w:rPr>
          <w:rFonts w:ascii="Times New Roman" w:hAnsi="Times New Roman" w:hint="eastAsia"/>
        </w:rPr>
        <w:t>健身设施的相关产品说明书</w:t>
      </w:r>
      <w:r w:rsidRPr="00286E4C">
        <w:rPr>
          <w:rFonts w:ascii="Times New Roman" w:hAnsi="Times New Roman" w:hint="eastAsia"/>
        </w:rPr>
        <w:t>。</w:t>
      </w:r>
    </w:p>
    <w:p w14:paraId="32576F6F" w14:textId="77777777" w:rsidR="00411DD7" w:rsidRPr="00A239FB" w:rsidRDefault="00411DD7" w:rsidP="003649D4">
      <w:pPr>
        <w:rPr>
          <w:rFonts w:ascii="Times New Roman" w:hAnsi="Times New Roman"/>
        </w:rPr>
      </w:pPr>
    </w:p>
    <w:p w14:paraId="5F5AC160" w14:textId="77777777" w:rsidR="00411DD7" w:rsidRDefault="00411DD7" w:rsidP="003649D4">
      <w:pPr>
        <w:widowControl/>
        <w:jc w:val="left"/>
        <w:rPr>
          <w:rFonts w:ascii="Times New Roman" w:hAnsi="Times New Roman"/>
          <w:szCs w:val="21"/>
        </w:rPr>
      </w:pPr>
      <w:r>
        <w:rPr>
          <w:rFonts w:ascii="Times New Roman" w:hAnsi="Times New Roman"/>
          <w:szCs w:val="21"/>
        </w:rPr>
        <w:br w:type="page"/>
      </w:r>
    </w:p>
    <w:p w14:paraId="37B967BA"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7D90721C" w14:textId="77777777" w:rsidTr="003649D4">
        <w:trPr>
          <w:trHeight w:val="2634"/>
          <w:jc w:val="center"/>
        </w:trPr>
        <w:tc>
          <w:tcPr>
            <w:tcW w:w="9356" w:type="dxa"/>
          </w:tcPr>
          <w:p w14:paraId="5ECD1AF8" w14:textId="77777777" w:rsidR="00411DD7" w:rsidRPr="00642785" w:rsidRDefault="00411DD7" w:rsidP="003649D4">
            <w:pPr>
              <w:rPr>
                <w:rFonts w:ascii="Times New Roman" w:hAnsi="Times New Roman"/>
                <w:kern w:val="0"/>
                <w:sz w:val="20"/>
                <w:szCs w:val="21"/>
              </w:rPr>
            </w:pPr>
          </w:p>
        </w:tc>
      </w:tr>
    </w:tbl>
    <w:p w14:paraId="29768A18" w14:textId="77777777" w:rsidR="00411DD7" w:rsidRDefault="00411DD7"/>
    <w:p w14:paraId="439C802D" w14:textId="77777777" w:rsidR="00411DD7" w:rsidRDefault="00411DD7">
      <w:pPr>
        <w:widowControl/>
        <w:jc w:val="left"/>
        <w:rPr>
          <w:rFonts w:ascii="Times New Roman" w:hAnsi="Times New Roman"/>
          <w:b/>
          <w:bCs/>
          <w:sz w:val="24"/>
          <w:szCs w:val="40"/>
        </w:rPr>
      </w:pPr>
      <w:r>
        <w:rPr>
          <w:sz w:val="24"/>
          <w:szCs w:val="40"/>
        </w:rPr>
        <w:br w:type="page"/>
      </w:r>
    </w:p>
    <w:p w14:paraId="65EE26CC" w14:textId="77777777" w:rsidR="00411DD7" w:rsidRPr="002A7ED7" w:rsidRDefault="00411DD7" w:rsidP="003649D4">
      <w:pPr>
        <w:pStyle w:val="4"/>
        <w:rPr>
          <w:sz w:val="24"/>
          <w:szCs w:val="40"/>
        </w:rPr>
      </w:pPr>
      <w:r w:rsidRPr="002A7ED7">
        <w:rPr>
          <w:rFonts w:hint="eastAsia"/>
          <w:sz w:val="24"/>
          <w:szCs w:val="40"/>
        </w:rPr>
        <w:t xml:space="preserve">6.2.6 </w:t>
      </w:r>
      <w:r w:rsidRPr="002A7ED7">
        <w:rPr>
          <w:rFonts w:hint="eastAsia"/>
          <w:sz w:val="24"/>
          <w:szCs w:val="40"/>
        </w:rPr>
        <w:t>设置分类、分级用能自动远传计量系统，且设置能源管理系统实现对建筑能耗的监测、数据分析和管理。（</w:t>
      </w:r>
      <w:r w:rsidRPr="002A7ED7">
        <w:rPr>
          <w:rFonts w:hint="eastAsia"/>
          <w:sz w:val="24"/>
          <w:szCs w:val="40"/>
        </w:rPr>
        <w:t>8</w:t>
      </w:r>
      <w:r w:rsidRPr="002A7ED7">
        <w:rPr>
          <w:rFonts w:hint="eastAsia"/>
          <w:sz w:val="24"/>
          <w:szCs w:val="40"/>
        </w:rPr>
        <w:t>分）</w:t>
      </w:r>
    </w:p>
    <w:p w14:paraId="7C5341E3"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4961"/>
        <w:gridCol w:w="1701"/>
        <w:gridCol w:w="1625"/>
      </w:tblGrid>
      <w:tr w:rsidR="00411DD7" w:rsidRPr="00642785" w14:paraId="2578C30E" w14:textId="77777777" w:rsidTr="003649D4">
        <w:trPr>
          <w:trHeight w:val="284"/>
          <w:jc w:val="center"/>
        </w:trPr>
        <w:tc>
          <w:tcPr>
            <w:tcW w:w="827" w:type="dxa"/>
            <w:tcBorders>
              <w:top w:val="single" w:sz="4" w:space="0" w:color="auto"/>
              <w:left w:val="single" w:sz="4" w:space="0" w:color="auto"/>
              <w:bottom w:val="single" w:sz="4" w:space="0" w:color="auto"/>
              <w:right w:val="single" w:sz="4" w:space="0" w:color="auto"/>
            </w:tcBorders>
            <w:vAlign w:val="center"/>
            <w:hideMark/>
          </w:tcPr>
          <w:p w14:paraId="2113A33E" w14:textId="77777777" w:rsidR="00411DD7" w:rsidRPr="00642785" w:rsidRDefault="00411DD7" w:rsidP="003649D4">
            <w:pPr>
              <w:jc w:val="center"/>
              <w:rPr>
                <w:rFonts w:ascii="Times New Roman" w:hAnsi="Times New Roman"/>
              </w:rPr>
            </w:pPr>
            <w:r w:rsidRPr="00642785">
              <w:rPr>
                <w:rFonts w:ascii="Times New Roman" w:hAnsi="Times New Roman"/>
              </w:rPr>
              <w:t>序号</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96A4C15" w14:textId="77777777" w:rsidR="00411DD7" w:rsidRPr="00642785" w:rsidRDefault="00411DD7" w:rsidP="003649D4">
            <w:pPr>
              <w:jc w:val="center"/>
              <w:rPr>
                <w:rFonts w:ascii="Times New Roman" w:hAnsi="Times New Roman"/>
              </w:rPr>
            </w:pPr>
            <w:r w:rsidRPr="00642785">
              <w:rPr>
                <w:rFonts w:ascii="Times New Roman" w:hAnsi="Times New Roman"/>
              </w:rPr>
              <w:t>评价内容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F56AD7" w14:textId="77777777" w:rsidR="00411DD7" w:rsidRPr="00642785" w:rsidRDefault="00411DD7" w:rsidP="003649D4">
            <w:pPr>
              <w:jc w:val="center"/>
              <w:rPr>
                <w:rFonts w:ascii="Times New Roman" w:hAnsi="Times New Roman"/>
              </w:rPr>
            </w:pPr>
            <w:r w:rsidRPr="00642785">
              <w:rPr>
                <w:rFonts w:ascii="Times New Roman" w:hAnsi="Times New Roman"/>
              </w:rPr>
              <w:t>评价分值</w:t>
            </w:r>
          </w:p>
        </w:tc>
        <w:tc>
          <w:tcPr>
            <w:tcW w:w="1625" w:type="dxa"/>
            <w:tcBorders>
              <w:top w:val="single" w:sz="4" w:space="0" w:color="auto"/>
              <w:left w:val="single" w:sz="4" w:space="0" w:color="auto"/>
              <w:bottom w:val="single" w:sz="4" w:space="0" w:color="auto"/>
              <w:right w:val="single" w:sz="4" w:space="0" w:color="auto"/>
            </w:tcBorders>
            <w:vAlign w:val="center"/>
            <w:hideMark/>
          </w:tcPr>
          <w:p w14:paraId="5B109032" w14:textId="77777777" w:rsidR="00411DD7" w:rsidRPr="00642785" w:rsidRDefault="00411DD7" w:rsidP="003649D4">
            <w:pPr>
              <w:jc w:val="center"/>
              <w:rPr>
                <w:rFonts w:ascii="Times New Roman" w:hAnsi="Times New Roman"/>
              </w:rPr>
            </w:pPr>
            <w:r w:rsidRPr="00642785">
              <w:rPr>
                <w:rFonts w:ascii="Times New Roman" w:hAnsi="Times New Roman"/>
              </w:rPr>
              <w:t>自评得分</w:t>
            </w:r>
          </w:p>
        </w:tc>
      </w:tr>
      <w:tr w:rsidR="00411DD7" w:rsidRPr="00642785" w14:paraId="33529328" w14:textId="77777777" w:rsidTr="003649D4">
        <w:trPr>
          <w:trHeight w:val="284"/>
          <w:jc w:val="center"/>
        </w:trPr>
        <w:tc>
          <w:tcPr>
            <w:tcW w:w="827" w:type="dxa"/>
            <w:tcBorders>
              <w:top w:val="single" w:sz="4" w:space="0" w:color="auto"/>
              <w:left w:val="single" w:sz="4" w:space="0" w:color="auto"/>
              <w:bottom w:val="single" w:sz="4" w:space="0" w:color="auto"/>
              <w:right w:val="single" w:sz="4" w:space="0" w:color="auto"/>
            </w:tcBorders>
            <w:vAlign w:val="center"/>
            <w:hideMark/>
          </w:tcPr>
          <w:p w14:paraId="24DFB15A" w14:textId="77777777" w:rsidR="00411DD7" w:rsidRPr="00642785" w:rsidRDefault="00411DD7" w:rsidP="003649D4">
            <w:pPr>
              <w:jc w:val="center"/>
              <w:rPr>
                <w:rFonts w:ascii="Times New Roman" w:hAnsi="Times New Roman"/>
              </w:rPr>
            </w:pPr>
            <w:r w:rsidRPr="00642785">
              <w:rPr>
                <w:rFonts w:ascii="Times New Roman" w:hAnsi="Times New Roman"/>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4A38530" w14:textId="77777777" w:rsidR="00411DD7" w:rsidRPr="00642785" w:rsidRDefault="00411DD7" w:rsidP="003649D4">
            <w:pPr>
              <w:rPr>
                <w:rFonts w:ascii="Times New Roman" w:hAnsi="Times New Roman"/>
              </w:rPr>
            </w:pPr>
            <w:r w:rsidRPr="00642785">
              <w:rPr>
                <w:rFonts w:ascii="Times New Roman" w:hAnsi="Times New Roman"/>
              </w:rPr>
              <w:t>设置分类、分级用能自动远传计量系统，且设置能源管理系统实现对建筑能耗的监测、数据分析和管理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3964D3" w14:textId="77777777" w:rsidR="00411DD7" w:rsidRPr="00642785" w:rsidRDefault="00411DD7" w:rsidP="003649D4">
            <w:pPr>
              <w:jc w:val="center"/>
              <w:rPr>
                <w:rFonts w:ascii="Times New Roman" w:hAnsi="Times New Roman"/>
              </w:rPr>
            </w:pPr>
            <w:r w:rsidRPr="00642785">
              <w:rPr>
                <w:rFonts w:ascii="Times New Roman" w:hAnsi="Times New Roman"/>
              </w:rPr>
              <w:t>8</w:t>
            </w:r>
          </w:p>
        </w:tc>
        <w:tc>
          <w:tcPr>
            <w:tcW w:w="1625" w:type="dxa"/>
            <w:tcBorders>
              <w:top w:val="single" w:sz="4" w:space="0" w:color="auto"/>
              <w:left w:val="single" w:sz="4" w:space="0" w:color="auto"/>
              <w:bottom w:val="single" w:sz="4" w:space="0" w:color="auto"/>
              <w:right w:val="single" w:sz="4" w:space="0" w:color="auto"/>
            </w:tcBorders>
            <w:vAlign w:val="center"/>
          </w:tcPr>
          <w:p w14:paraId="34DD92B9"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2C7028">
              <w:rPr>
                <w:rFonts w:ascii="Times New Roman" w:hAnsi="Times New Roman" w:hint="eastAsia"/>
                <w:szCs w:val="21"/>
              </w:rPr>
              <w:t>8</w:t>
            </w:r>
          </w:p>
        </w:tc>
      </w:tr>
      <w:tr w:rsidR="00411DD7" w:rsidRPr="00642785" w14:paraId="19C38AB9" w14:textId="77777777" w:rsidTr="003649D4">
        <w:trPr>
          <w:trHeight w:val="284"/>
          <w:jc w:val="center"/>
        </w:trPr>
        <w:tc>
          <w:tcPr>
            <w:tcW w:w="5788" w:type="dxa"/>
            <w:gridSpan w:val="2"/>
            <w:tcBorders>
              <w:top w:val="single" w:sz="4" w:space="0" w:color="auto"/>
              <w:left w:val="single" w:sz="4" w:space="0" w:color="auto"/>
              <w:bottom w:val="single" w:sz="4" w:space="0" w:color="auto"/>
              <w:right w:val="single" w:sz="4" w:space="0" w:color="auto"/>
            </w:tcBorders>
            <w:vAlign w:val="center"/>
            <w:hideMark/>
          </w:tcPr>
          <w:p w14:paraId="01E4467E" w14:textId="77777777" w:rsidR="00411DD7" w:rsidRPr="00642785" w:rsidRDefault="00411DD7" w:rsidP="003649D4">
            <w:pPr>
              <w:jc w:val="center"/>
              <w:rPr>
                <w:rFonts w:ascii="Times New Roman" w:hAnsi="Times New Roman"/>
              </w:rPr>
            </w:pPr>
            <w:r w:rsidRPr="00642785">
              <w:rPr>
                <w:rFonts w:ascii="Times New Roman" w:hAnsi="Times New Roman"/>
              </w:rPr>
              <w:t>合计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7104E6" w14:textId="77777777" w:rsidR="00411DD7" w:rsidRPr="00642785" w:rsidRDefault="00411DD7" w:rsidP="003649D4">
            <w:pPr>
              <w:jc w:val="center"/>
              <w:rPr>
                <w:rFonts w:ascii="Times New Roman" w:hAnsi="Times New Roman"/>
              </w:rPr>
            </w:pPr>
            <w:r w:rsidRPr="00642785">
              <w:rPr>
                <w:rFonts w:ascii="Times New Roman" w:hAnsi="Times New Roman"/>
              </w:rPr>
              <w:t>8</w:t>
            </w:r>
          </w:p>
        </w:tc>
        <w:tc>
          <w:tcPr>
            <w:tcW w:w="1625" w:type="dxa"/>
            <w:tcBorders>
              <w:top w:val="single" w:sz="4" w:space="0" w:color="auto"/>
              <w:left w:val="single" w:sz="4" w:space="0" w:color="auto"/>
              <w:bottom w:val="single" w:sz="4" w:space="0" w:color="auto"/>
              <w:right w:val="single" w:sz="4" w:space="0" w:color="auto"/>
            </w:tcBorders>
            <w:vAlign w:val="center"/>
          </w:tcPr>
          <w:p w14:paraId="63D5BD14"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2C7028">
              <w:rPr>
                <w:rFonts w:ascii="Times New Roman" w:hAnsi="Times New Roman" w:hint="eastAsia"/>
                <w:szCs w:val="21"/>
              </w:rPr>
              <w:t>8</w:t>
            </w:r>
            <w:r>
              <w:rPr>
                <w:rFonts w:ascii="Times New Roman" w:hAnsi="Times New Roman" w:hint="eastAsia"/>
                <w:szCs w:val="21"/>
              </w:rPr>
              <w:t xml:space="preserve"> </w:t>
            </w:r>
          </w:p>
        </w:tc>
      </w:tr>
    </w:tbl>
    <w:p w14:paraId="7DADA89B"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A2A3481" w14:textId="77777777" w:rsidR="00411DD7" w:rsidRDefault="00411DD7" w:rsidP="003649D4">
      <w:pPr>
        <w:rPr>
          <w:lang w:val="zh-CN"/>
        </w:rPr>
      </w:pPr>
      <w:r>
        <w:rPr>
          <w:rFonts w:hint="eastAsia"/>
        </w:rPr>
        <w:t>以下实行能耗分项计量的部分：</w:t>
      </w:r>
      <w:r w:rsidR="008202A9">
        <w:rPr>
          <w:rStyle w:val="changecolor"/>
          <w:rFonts w:ascii="MS Mincho" w:eastAsia="MS Mincho" w:hAnsi="MS Mincho" w:cs="MS Mincho" w:hint="eastAsia"/>
          <w:sz w:val="28"/>
          <w:szCs w:val="28"/>
        </w:rPr>
        <w:t>☑</w:t>
      </w:r>
      <w:r>
        <w:rPr>
          <w:rFonts w:hint="eastAsia"/>
          <w:lang w:val="zh-CN"/>
        </w:rPr>
        <w:t>空调冷热源</w:t>
      </w:r>
      <w:r>
        <w:rPr>
          <w:rFonts w:hint="eastAsia"/>
        </w:rPr>
        <w:t xml:space="preserve"> </w:t>
      </w:r>
      <w:r>
        <w:rPr>
          <w:rFonts w:hint="eastAsia"/>
          <w:sz w:val="28"/>
        </w:rPr>
        <w:sym w:font="Wingdings 2" w:char="F0A3"/>
      </w:r>
      <w:r>
        <w:rPr>
          <w:rFonts w:hint="eastAsia"/>
        </w:rPr>
        <w:t>输配系统</w:t>
      </w:r>
      <w:r>
        <w:rPr>
          <w:rFonts w:hint="eastAsia"/>
        </w:rPr>
        <w:t xml:space="preserve"> </w:t>
      </w:r>
      <w:r>
        <w:rPr>
          <w:rFonts w:hint="eastAsia"/>
          <w:sz w:val="28"/>
        </w:rPr>
        <w:sym w:font="Wingdings 2" w:char="F0A3"/>
      </w:r>
      <w:r>
        <w:rPr>
          <w:rFonts w:hint="eastAsia"/>
        </w:rPr>
        <w:t>照明插座</w:t>
      </w:r>
      <w:r>
        <w:rPr>
          <w:rFonts w:hint="eastAsia"/>
        </w:rPr>
        <w:t xml:space="preserve"> </w:t>
      </w:r>
      <w:r>
        <w:rPr>
          <w:rFonts w:hint="eastAsia"/>
          <w:sz w:val="28"/>
        </w:rPr>
        <w:sym w:font="Wingdings 2" w:char="F0A3"/>
      </w:r>
      <w:r>
        <w:rPr>
          <w:rFonts w:hint="eastAsia"/>
        </w:rPr>
        <w:t>动力</w:t>
      </w:r>
      <w:r>
        <w:rPr>
          <w:rFonts w:hint="eastAsia"/>
        </w:rPr>
        <w:t xml:space="preserve"> </w:t>
      </w:r>
      <w:r>
        <w:rPr>
          <w:rFonts w:hint="eastAsia"/>
          <w:sz w:val="28"/>
        </w:rPr>
        <w:sym w:font="Wingdings 2" w:char="F0A3"/>
      </w:r>
      <w:r>
        <w:rPr>
          <w:rFonts w:hint="eastAsia"/>
        </w:rPr>
        <w:t>特殊用电</w:t>
      </w:r>
      <w:r>
        <w:rPr>
          <w:rFonts w:hint="eastAsia"/>
        </w:rPr>
        <w:t xml:space="preserve"> </w:t>
      </w:r>
      <w:r>
        <w:rPr>
          <w:rFonts w:hint="eastAsia"/>
          <w:sz w:val="28"/>
        </w:rPr>
        <w:sym w:font="Wingdings 2" w:char="F0A3"/>
      </w:r>
      <w:r>
        <w:rPr>
          <w:rFonts w:hint="eastAsia"/>
          <w:lang w:val="zh-CN"/>
        </w:rPr>
        <w:t>其他</w:t>
      </w:r>
    </w:p>
    <w:p w14:paraId="102CE573" w14:textId="77777777" w:rsidR="00411DD7" w:rsidRDefault="00411DD7" w:rsidP="003649D4">
      <w:pPr>
        <w:rPr>
          <w:lang w:val="zh-CN"/>
        </w:rPr>
      </w:pPr>
      <w:r>
        <w:rPr>
          <w:rFonts w:hint="eastAsia"/>
          <w:lang w:val="zh-CN"/>
        </w:rPr>
        <w:t>能源管理系统是否具备建筑能耗进行监测、数据分析及管理功能：</w:t>
      </w:r>
      <w:r w:rsidR="008202A9">
        <w:rPr>
          <w:rStyle w:val="changecolor"/>
          <w:rFonts w:ascii="MS Mincho" w:eastAsia="MS Mincho" w:hAnsi="MS Mincho" w:cs="MS Mincho" w:hint="eastAsia"/>
          <w:sz w:val="28"/>
          <w:szCs w:val="28"/>
        </w:rPr>
        <w:t>☑</w:t>
      </w:r>
      <w:r>
        <w:rPr>
          <w:rFonts w:hint="eastAsia"/>
          <w:lang w:val="zh-CN"/>
        </w:rPr>
        <w:t>是</w:t>
      </w:r>
      <w:r>
        <w:rPr>
          <w:rFonts w:hint="eastAsia"/>
        </w:rPr>
        <w:t xml:space="preserve"> </w:t>
      </w:r>
      <w:r>
        <w:rPr>
          <w:rFonts w:hint="eastAsia"/>
          <w:sz w:val="28"/>
        </w:rPr>
        <w:sym w:font="Wingdings 2" w:char="F0A3"/>
      </w:r>
      <w:r>
        <w:rPr>
          <w:rFonts w:hint="eastAsia"/>
        </w:rPr>
        <w:t>否</w:t>
      </w:r>
    </w:p>
    <w:p w14:paraId="256B232D" w14:textId="77777777" w:rsidR="00411DD7" w:rsidRPr="00547320" w:rsidRDefault="00411DD7" w:rsidP="003649D4">
      <w:pPr>
        <w:rPr>
          <w:rFonts w:ascii="Times New Roman" w:hAnsi="Times New Roman"/>
          <w:szCs w:val="21"/>
        </w:rPr>
      </w:pPr>
      <w:r>
        <w:rPr>
          <w:rFonts w:hint="eastAsia"/>
        </w:rPr>
        <w:t>请简要说明自动远传计量系统以及能源管理系统的设置、使用情况。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4AADCC7" w14:textId="77777777" w:rsidTr="003649D4">
        <w:trPr>
          <w:trHeight w:val="2634"/>
          <w:jc w:val="center"/>
        </w:trPr>
        <w:tc>
          <w:tcPr>
            <w:tcW w:w="9356" w:type="dxa"/>
          </w:tcPr>
          <w:p w14:paraId="1A314A3E"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供暖冷热源由热泵机组提供，供暖制冷能耗以电量表计量。</w:t>
            </w:r>
          </w:p>
          <w:p w14:paraId="6FF9FEA4"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本项目实时监测计量各部能耗。智能仪表按不同功能用电分开计量，主要有空调冷热源、照明插座、动力、特殊用电分开计量。且本项目能耗数据上传到内蒙古自治区能耗监测系统。</w:t>
            </w:r>
          </w:p>
        </w:tc>
      </w:tr>
    </w:tbl>
    <w:p w14:paraId="09E49A3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1FD9E68"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19B2AE83" w14:textId="77777777" w:rsidR="00411DD7" w:rsidRPr="00286E4C"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）电气专业竣工图</w:t>
      </w:r>
      <w:r>
        <w:rPr>
          <w:rFonts w:ascii="Times New Roman" w:hAnsi="Times New Roman" w:hint="eastAsia"/>
        </w:rPr>
        <w:t>纸</w:t>
      </w:r>
      <w:r w:rsidRPr="00286E4C">
        <w:rPr>
          <w:rFonts w:ascii="Times New Roman" w:hAnsi="Times New Roman" w:hint="eastAsia"/>
        </w:rPr>
        <w:t>及设计说明，应</w:t>
      </w:r>
      <w:r>
        <w:rPr>
          <w:rFonts w:ascii="Times New Roman" w:hAnsi="Times New Roman" w:hint="eastAsia"/>
        </w:rPr>
        <w:t>包括用能系统、自动远传计量系统、能源管理系统、系统配置的设计内容</w:t>
      </w:r>
      <w:r w:rsidRPr="00286E4C">
        <w:rPr>
          <w:rFonts w:ascii="Times New Roman" w:hAnsi="Times New Roman" w:hint="eastAsia"/>
        </w:rPr>
        <w:t>；</w:t>
      </w:r>
    </w:p>
    <w:p w14:paraId="76DD89F0" w14:textId="77777777" w:rsidR="00411DD7" w:rsidRDefault="00411DD7" w:rsidP="003649D4">
      <w:pPr>
        <w:rPr>
          <w:rFonts w:ascii="Times New Roman" w:hAnsi="Times New Roman"/>
        </w:rPr>
      </w:pPr>
      <w:r w:rsidRPr="00286E4C">
        <w:rPr>
          <w:rFonts w:ascii="Times New Roman" w:hAnsi="Times New Roman" w:hint="eastAsia"/>
        </w:rPr>
        <w:t>2</w:t>
      </w:r>
      <w:r w:rsidRPr="00286E4C">
        <w:rPr>
          <w:rFonts w:ascii="Times New Roman" w:hAnsi="Times New Roman" w:hint="eastAsia"/>
        </w:rPr>
        <w:t>）</w:t>
      </w:r>
      <w:r>
        <w:rPr>
          <w:rFonts w:ascii="Times New Roman" w:hAnsi="Times New Roman" w:hint="eastAsia"/>
        </w:rPr>
        <w:t>能源系统原理图，应体现数据的传输、存储、分析功能；</w:t>
      </w:r>
    </w:p>
    <w:p w14:paraId="2C01BECA" w14:textId="77777777" w:rsidR="00411DD7" w:rsidRPr="00286E4C" w:rsidRDefault="00411DD7" w:rsidP="003649D4">
      <w:pPr>
        <w:rPr>
          <w:rFonts w:ascii="Times New Roman" w:hAnsi="Times New Roman"/>
        </w:rPr>
      </w:pPr>
      <w:r>
        <w:rPr>
          <w:rFonts w:ascii="Times New Roman" w:hAnsi="Times New Roman" w:hint="eastAsia"/>
        </w:rPr>
        <w:t>3</w:t>
      </w:r>
      <w:r>
        <w:rPr>
          <w:rFonts w:ascii="Times New Roman" w:hAnsi="Times New Roman" w:hint="eastAsia"/>
        </w:rPr>
        <w:t>）相关产品型式检验报告</w:t>
      </w:r>
      <w:r w:rsidRPr="00286E4C">
        <w:rPr>
          <w:rFonts w:ascii="Times New Roman" w:hAnsi="Times New Roman" w:hint="eastAsia"/>
        </w:rPr>
        <w:t>；</w:t>
      </w:r>
    </w:p>
    <w:p w14:paraId="5A0115EF" w14:textId="77777777" w:rsidR="00411DD7" w:rsidRDefault="00411DD7" w:rsidP="003649D4">
      <w:pPr>
        <w:rPr>
          <w:rFonts w:ascii="Times New Roman" w:hAnsi="Times New Roman"/>
        </w:rPr>
      </w:pPr>
      <w:r>
        <w:rPr>
          <w:rFonts w:ascii="Times New Roman" w:hAnsi="Times New Roman" w:hint="eastAsia"/>
        </w:rPr>
        <w:t>4</w:t>
      </w:r>
      <w:r w:rsidRPr="00286E4C">
        <w:rPr>
          <w:rFonts w:ascii="Times New Roman" w:hAnsi="Times New Roman" w:hint="eastAsia"/>
        </w:rPr>
        <w:t>）能源管理系统使用和维护的管理制度、历史检测数据、运行记录。</w:t>
      </w:r>
    </w:p>
    <w:p w14:paraId="76B367C2" w14:textId="77777777" w:rsidR="00411DD7" w:rsidRPr="00A239FB" w:rsidRDefault="00411DD7" w:rsidP="003649D4">
      <w:pPr>
        <w:rPr>
          <w:rFonts w:ascii="Times New Roman" w:hAnsi="Times New Roman"/>
        </w:rPr>
      </w:pPr>
    </w:p>
    <w:p w14:paraId="5BA079EE"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4B4E1D4" w14:textId="77777777" w:rsidTr="003649D4">
        <w:trPr>
          <w:trHeight w:val="2634"/>
          <w:jc w:val="center"/>
        </w:trPr>
        <w:tc>
          <w:tcPr>
            <w:tcW w:w="9356" w:type="dxa"/>
          </w:tcPr>
          <w:p w14:paraId="3672946D" w14:textId="77777777" w:rsidR="00411DD7" w:rsidRPr="00642785" w:rsidRDefault="00411DD7" w:rsidP="003649D4">
            <w:pPr>
              <w:rPr>
                <w:rFonts w:ascii="Times New Roman" w:hAnsi="Times New Roman"/>
                <w:kern w:val="0"/>
                <w:sz w:val="20"/>
                <w:szCs w:val="21"/>
              </w:rPr>
            </w:pPr>
          </w:p>
        </w:tc>
      </w:tr>
    </w:tbl>
    <w:p w14:paraId="0A485FC1" w14:textId="77777777" w:rsidR="00411DD7" w:rsidRDefault="00411DD7"/>
    <w:p w14:paraId="158E2B82" w14:textId="77777777" w:rsidR="00411DD7" w:rsidRDefault="00411DD7">
      <w:pPr>
        <w:widowControl/>
        <w:jc w:val="left"/>
        <w:rPr>
          <w:rFonts w:ascii="Times New Roman" w:hAnsi="Times New Roman"/>
          <w:b/>
          <w:bCs/>
          <w:sz w:val="24"/>
          <w:szCs w:val="40"/>
        </w:rPr>
      </w:pPr>
      <w:r>
        <w:rPr>
          <w:sz w:val="24"/>
          <w:szCs w:val="40"/>
        </w:rPr>
        <w:br w:type="page"/>
      </w:r>
    </w:p>
    <w:p w14:paraId="0A27DD24" w14:textId="77777777" w:rsidR="00411DD7" w:rsidRPr="002A7ED7" w:rsidRDefault="00411DD7" w:rsidP="003649D4">
      <w:pPr>
        <w:pStyle w:val="4"/>
        <w:rPr>
          <w:sz w:val="24"/>
          <w:szCs w:val="40"/>
        </w:rPr>
      </w:pPr>
      <w:r w:rsidRPr="002A7ED7">
        <w:rPr>
          <w:rFonts w:hint="eastAsia"/>
          <w:sz w:val="24"/>
          <w:szCs w:val="40"/>
        </w:rPr>
        <w:t xml:space="preserve">6.2.7 </w:t>
      </w:r>
      <w:r w:rsidRPr="002A7ED7">
        <w:rPr>
          <w:rFonts w:hint="eastAsia"/>
          <w:sz w:val="24"/>
          <w:szCs w:val="40"/>
        </w:rPr>
        <w:t>设置</w:t>
      </w:r>
      <w:r w:rsidRPr="002A7ED7">
        <w:rPr>
          <w:rFonts w:hint="eastAsia"/>
          <w:sz w:val="24"/>
          <w:szCs w:val="40"/>
        </w:rPr>
        <w:t>PM10</w:t>
      </w:r>
      <w:r w:rsidRPr="002A7ED7">
        <w:rPr>
          <w:rFonts w:hint="eastAsia"/>
          <w:sz w:val="24"/>
          <w:szCs w:val="40"/>
        </w:rPr>
        <w:t>、</w:t>
      </w:r>
      <w:r w:rsidRPr="002A7ED7">
        <w:rPr>
          <w:rFonts w:hint="eastAsia"/>
          <w:sz w:val="24"/>
          <w:szCs w:val="40"/>
        </w:rPr>
        <w:t>PM2.5</w:t>
      </w:r>
      <w:r w:rsidRPr="002A7ED7">
        <w:rPr>
          <w:rFonts w:hint="eastAsia"/>
          <w:sz w:val="24"/>
          <w:szCs w:val="40"/>
        </w:rPr>
        <w:t>、</w:t>
      </w:r>
      <w:r w:rsidRPr="002A7ED7">
        <w:rPr>
          <w:rFonts w:hint="eastAsia"/>
          <w:sz w:val="24"/>
          <w:szCs w:val="40"/>
        </w:rPr>
        <w:t>CO</w:t>
      </w:r>
      <w:r w:rsidRPr="00CA09A5">
        <w:rPr>
          <w:rFonts w:hint="eastAsia"/>
          <w:sz w:val="24"/>
          <w:szCs w:val="40"/>
        </w:rPr>
        <w:t>2</w:t>
      </w:r>
      <w:r w:rsidRPr="002A7ED7">
        <w:rPr>
          <w:rFonts w:hint="eastAsia"/>
          <w:sz w:val="24"/>
          <w:szCs w:val="40"/>
        </w:rPr>
        <w:t>浓度的空气质量监测系统，且具有存储至少一年的监测数据和实时显示等功能。（</w:t>
      </w:r>
      <w:r w:rsidRPr="002A7ED7">
        <w:rPr>
          <w:rFonts w:hint="eastAsia"/>
          <w:sz w:val="24"/>
          <w:szCs w:val="40"/>
        </w:rPr>
        <w:t>5</w:t>
      </w:r>
      <w:r w:rsidRPr="002A7ED7">
        <w:rPr>
          <w:rFonts w:hint="eastAsia"/>
          <w:sz w:val="24"/>
          <w:szCs w:val="40"/>
        </w:rPr>
        <w:t>分）</w:t>
      </w:r>
    </w:p>
    <w:p w14:paraId="365B696C"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5914"/>
        <w:gridCol w:w="1236"/>
        <w:gridCol w:w="1268"/>
      </w:tblGrid>
      <w:tr w:rsidR="00411DD7" w:rsidRPr="00642785" w14:paraId="369BD26D" w14:textId="77777777" w:rsidTr="003649D4">
        <w:trPr>
          <w:trHeight w:val="284"/>
          <w:jc w:val="center"/>
        </w:trPr>
        <w:tc>
          <w:tcPr>
            <w:tcW w:w="816" w:type="dxa"/>
            <w:vAlign w:val="center"/>
            <w:hideMark/>
          </w:tcPr>
          <w:p w14:paraId="6BE828AD" w14:textId="77777777" w:rsidR="00411DD7" w:rsidRPr="00642785" w:rsidRDefault="00411DD7" w:rsidP="003649D4">
            <w:pPr>
              <w:jc w:val="center"/>
              <w:rPr>
                <w:rFonts w:ascii="Times New Roman" w:hAnsi="Times New Roman"/>
              </w:rPr>
            </w:pPr>
            <w:r w:rsidRPr="00642785">
              <w:rPr>
                <w:rFonts w:ascii="Times New Roman" w:hAnsi="Times New Roman"/>
              </w:rPr>
              <w:t>序号</w:t>
            </w:r>
          </w:p>
        </w:tc>
        <w:tc>
          <w:tcPr>
            <w:tcW w:w="5914" w:type="dxa"/>
            <w:vAlign w:val="center"/>
            <w:hideMark/>
          </w:tcPr>
          <w:p w14:paraId="446D69E3" w14:textId="77777777" w:rsidR="00411DD7" w:rsidRPr="00642785" w:rsidRDefault="00411DD7" w:rsidP="003649D4">
            <w:pPr>
              <w:jc w:val="center"/>
              <w:rPr>
                <w:rFonts w:ascii="Times New Roman" w:hAnsi="Times New Roman"/>
              </w:rPr>
            </w:pPr>
            <w:r w:rsidRPr="00642785">
              <w:rPr>
                <w:rFonts w:ascii="Times New Roman" w:hAnsi="Times New Roman"/>
              </w:rPr>
              <w:t>评价内容</w:t>
            </w:r>
          </w:p>
        </w:tc>
        <w:tc>
          <w:tcPr>
            <w:tcW w:w="1236" w:type="dxa"/>
            <w:vAlign w:val="center"/>
            <w:hideMark/>
          </w:tcPr>
          <w:p w14:paraId="3483F8D1" w14:textId="77777777" w:rsidR="00411DD7" w:rsidRPr="00642785" w:rsidRDefault="00411DD7" w:rsidP="003649D4">
            <w:pPr>
              <w:jc w:val="center"/>
              <w:rPr>
                <w:rFonts w:ascii="Times New Roman" w:hAnsi="Times New Roman"/>
              </w:rPr>
            </w:pPr>
            <w:r w:rsidRPr="00642785">
              <w:rPr>
                <w:rFonts w:ascii="Times New Roman" w:hAnsi="Times New Roman"/>
              </w:rPr>
              <w:t>评价分值</w:t>
            </w:r>
          </w:p>
        </w:tc>
        <w:tc>
          <w:tcPr>
            <w:tcW w:w="1268" w:type="dxa"/>
            <w:vAlign w:val="center"/>
            <w:hideMark/>
          </w:tcPr>
          <w:p w14:paraId="45ED2B1D" w14:textId="77777777" w:rsidR="00411DD7" w:rsidRPr="00642785" w:rsidRDefault="00411DD7" w:rsidP="003649D4">
            <w:pPr>
              <w:jc w:val="center"/>
              <w:rPr>
                <w:rFonts w:ascii="Times New Roman" w:hAnsi="Times New Roman"/>
              </w:rPr>
            </w:pPr>
            <w:r w:rsidRPr="00642785">
              <w:rPr>
                <w:rFonts w:ascii="Times New Roman" w:hAnsi="Times New Roman"/>
              </w:rPr>
              <w:t>自评得分</w:t>
            </w:r>
          </w:p>
        </w:tc>
      </w:tr>
      <w:tr w:rsidR="00411DD7" w:rsidRPr="00642785" w14:paraId="7E36F391" w14:textId="77777777" w:rsidTr="003649D4">
        <w:trPr>
          <w:trHeight w:val="284"/>
          <w:jc w:val="center"/>
        </w:trPr>
        <w:tc>
          <w:tcPr>
            <w:tcW w:w="816" w:type="dxa"/>
            <w:vAlign w:val="center"/>
            <w:hideMark/>
          </w:tcPr>
          <w:p w14:paraId="12E45FBD" w14:textId="77777777" w:rsidR="00411DD7" w:rsidRPr="00642785" w:rsidRDefault="00411DD7" w:rsidP="003649D4">
            <w:pPr>
              <w:jc w:val="center"/>
              <w:rPr>
                <w:rFonts w:ascii="Times New Roman" w:hAnsi="Times New Roman"/>
              </w:rPr>
            </w:pPr>
            <w:r w:rsidRPr="00642785">
              <w:rPr>
                <w:rFonts w:ascii="Times New Roman" w:hAnsi="Times New Roman"/>
              </w:rPr>
              <w:t>1</w:t>
            </w:r>
          </w:p>
        </w:tc>
        <w:tc>
          <w:tcPr>
            <w:tcW w:w="5914" w:type="dxa"/>
            <w:vAlign w:val="center"/>
            <w:hideMark/>
          </w:tcPr>
          <w:p w14:paraId="5E399BB7" w14:textId="77777777" w:rsidR="00411DD7" w:rsidRPr="00642785" w:rsidRDefault="00411DD7" w:rsidP="003649D4">
            <w:pPr>
              <w:rPr>
                <w:rFonts w:ascii="Times New Roman" w:hAnsi="Times New Roman"/>
              </w:rPr>
            </w:pPr>
            <w:r w:rsidRPr="00642785">
              <w:rPr>
                <w:rFonts w:ascii="Times New Roman" w:hAnsi="Times New Roman"/>
              </w:rPr>
              <w:t>设置</w:t>
            </w:r>
            <w:r w:rsidRPr="00642785">
              <w:rPr>
                <w:rFonts w:ascii="Times New Roman" w:hAnsi="Times New Roman"/>
              </w:rPr>
              <w:t>PM</w:t>
            </w:r>
            <w:r w:rsidRPr="00642785">
              <w:rPr>
                <w:rFonts w:ascii="Times New Roman" w:hAnsi="Times New Roman"/>
                <w:vertAlign w:val="subscript"/>
              </w:rPr>
              <w:t>10</w:t>
            </w:r>
            <w:r w:rsidRPr="00642785">
              <w:rPr>
                <w:rFonts w:ascii="Times New Roman" w:hAnsi="Times New Roman"/>
              </w:rPr>
              <w:t>、</w:t>
            </w:r>
            <w:r w:rsidRPr="00642785">
              <w:rPr>
                <w:rFonts w:ascii="Times New Roman" w:hAnsi="Times New Roman"/>
              </w:rPr>
              <w:t>PM</w:t>
            </w:r>
            <w:r w:rsidRPr="00642785">
              <w:rPr>
                <w:rFonts w:ascii="Times New Roman" w:hAnsi="Times New Roman"/>
                <w:vertAlign w:val="subscript"/>
              </w:rPr>
              <w:t>2.5</w:t>
            </w:r>
            <w:r w:rsidRPr="00642785">
              <w:rPr>
                <w:rFonts w:ascii="Times New Roman" w:hAnsi="Times New Roman"/>
              </w:rPr>
              <w:t>、</w:t>
            </w:r>
            <w:r w:rsidRPr="00642785">
              <w:rPr>
                <w:rFonts w:ascii="Times New Roman" w:hAnsi="Times New Roman"/>
              </w:rPr>
              <w:t>CO</w:t>
            </w:r>
            <w:r w:rsidRPr="00642785">
              <w:rPr>
                <w:rFonts w:ascii="Times New Roman" w:hAnsi="Times New Roman"/>
                <w:vertAlign w:val="subscript"/>
              </w:rPr>
              <w:t>2</w:t>
            </w:r>
            <w:r w:rsidRPr="00642785">
              <w:rPr>
                <w:rFonts w:ascii="Times New Roman" w:hAnsi="Times New Roman"/>
              </w:rPr>
              <w:t>浓度的空气质量监测系统，且具有存储至少一年的监测数据和实时显示等功能</w:t>
            </w:r>
          </w:p>
        </w:tc>
        <w:tc>
          <w:tcPr>
            <w:tcW w:w="1236" w:type="dxa"/>
            <w:vAlign w:val="center"/>
            <w:hideMark/>
          </w:tcPr>
          <w:p w14:paraId="6317B550" w14:textId="77777777" w:rsidR="00411DD7" w:rsidRPr="00642785" w:rsidRDefault="00411DD7" w:rsidP="003649D4">
            <w:pPr>
              <w:jc w:val="center"/>
              <w:rPr>
                <w:rFonts w:ascii="Times New Roman" w:hAnsi="Times New Roman"/>
              </w:rPr>
            </w:pPr>
            <w:r w:rsidRPr="00642785">
              <w:rPr>
                <w:rFonts w:ascii="Times New Roman" w:hAnsi="Times New Roman"/>
              </w:rPr>
              <w:t>5</w:t>
            </w:r>
          </w:p>
        </w:tc>
        <w:tc>
          <w:tcPr>
            <w:tcW w:w="1268" w:type="dxa"/>
            <w:vAlign w:val="center"/>
          </w:tcPr>
          <w:p w14:paraId="1F93A53E"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2C7028">
              <w:rPr>
                <w:rFonts w:ascii="Times New Roman" w:hAnsi="Times New Roman" w:hint="eastAsia"/>
                <w:szCs w:val="21"/>
              </w:rPr>
              <w:t>5</w:t>
            </w:r>
            <w:r>
              <w:rPr>
                <w:rFonts w:ascii="Times New Roman" w:hAnsi="Times New Roman" w:hint="eastAsia"/>
                <w:szCs w:val="21"/>
              </w:rPr>
              <w:t xml:space="preserve"> </w:t>
            </w:r>
          </w:p>
        </w:tc>
      </w:tr>
      <w:tr w:rsidR="00411DD7" w:rsidRPr="00642785" w14:paraId="43657993" w14:textId="77777777" w:rsidTr="003649D4">
        <w:trPr>
          <w:trHeight w:val="284"/>
          <w:jc w:val="center"/>
        </w:trPr>
        <w:tc>
          <w:tcPr>
            <w:tcW w:w="816" w:type="dxa"/>
            <w:vAlign w:val="center"/>
            <w:hideMark/>
          </w:tcPr>
          <w:p w14:paraId="1D2AFCC9" w14:textId="77777777" w:rsidR="00411DD7" w:rsidRPr="00642785" w:rsidRDefault="00411DD7" w:rsidP="003649D4">
            <w:pPr>
              <w:jc w:val="center"/>
              <w:rPr>
                <w:rFonts w:ascii="Times New Roman" w:hAnsi="Times New Roman"/>
              </w:rPr>
            </w:pPr>
            <w:r w:rsidRPr="00642785">
              <w:rPr>
                <w:rFonts w:ascii="Times New Roman" w:hAnsi="Times New Roman"/>
              </w:rPr>
              <w:t>合计</w:t>
            </w:r>
          </w:p>
        </w:tc>
        <w:tc>
          <w:tcPr>
            <w:tcW w:w="5914" w:type="dxa"/>
            <w:vAlign w:val="center"/>
            <w:hideMark/>
          </w:tcPr>
          <w:p w14:paraId="15306F48" w14:textId="77777777" w:rsidR="00411DD7" w:rsidRPr="00642785" w:rsidRDefault="00411DD7" w:rsidP="003649D4">
            <w:pPr>
              <w:jc w:val="center"/>
              <w:rPr>
                <w:rFonts w:ascii="Times New Roman" w:hAnsi="Times New Roman"/>
              </w:rPr>
            </w:pPr>
            <w:r w:rsidRPr="00642785">
              <w:rPr>
                <w:rFonts w:ascii="Times New Roman" w:hAnsi="Times New Roman"/>
              </w:rPr>
              <w:t>5</w:t>
            </w:r>
          </w:p>
        </w:tc>
        <w:tc>
          <w:tcPr>
            <w:tcW w:w="1236" w:type="dxa"/>
            <w:vAlign w:val="center"/>
          </w:tcPr>
          <w:p w14:paraId="7E29E2D6" w14:textId="77777777" w:rsidR="00411DD7" w:rsidRPr="00642785" w:rsidRDefault="00411DD7" w:rsidP="003649D4">
            <w:pPr>
              <w:jc w:val="center"/>
              <w:rPr>
                <w:rFonts w:ascii="Times New Roman" w:hAnsi="Times New Roman"/>
              </w:rPr>
            </w:pPr>
            <w:r>
              <w:rPr>
                <w:rFonts w:ascii="Times New Roman" w:hAnsi="Times New Roman"/>
                <w:szCs w:val="21"/>
              </w:rPr>
              <w:t>5</w:t>
            </w:r>
          </w:p>
        </w:tc>
        <w:tc>
          <w:tcPr>
            <w:tcW w:w="1268" w:type="dxa"/>
            <w:vAlign w:val="center"/>
          </w:tcPr>
          <w:p w14:paraId="27F02919" w14:textId="77777777" w:rsidR="00411DD7" w:rsidRPr="00642785" w:rsidRDefault="00411DD7" w:rsidP="003649D4">
            <w:pPr>
              <w:widowControl/>
              <w:jc w:val="center"/>
              <w:rPr>
                <w:rFonts w:ascii="Times New Roman" w:hAnsi="Times New Roman"/>
              </w:rPr>
            </w:pPr>
            <w:r>
              <w:rPr>
                <w:rFonts w:ascii="Times New Roman" w:hAnsi="Times New Roman" w:hint="eastAsia"/>
                <w:szCs w:val="21"/>
              </w:rPr>
              <w:t xml:space="preserve"> </w:t>
            </w:r>
            <w:r w:rsidR="002C7028">
              <w:rPr>
                <w:rFonts w:ascii="Times New Roman" w:hAnsi="Times New Roman" w:hint="eastAsia"/>
                <w:szCs w:val="21"/>
              </w:rPr>
              <w:t>5</w:t>
            </w:r>
            <w:r>
              <w:rPr>
                <w:rFonts w:ascii="Times New Roman" w:hAnsi="Times New Roman" w:hint="eastAsia"/>
                <w:szCs w:val="21"/>
              </w:rPr>
              <w:t xml:space="preserve"> </w:t>
            </w:r>
          </w:p>
        </w:tc>
      </w:tr>
    </w:tbl>
    <w:p w14:paraId="26F5DFE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19BA983" w14:textId="77777777" w:rsidR="00411DD7" w:rsidRDefault="00411DD7" w:rsidP="003649D4">
      <w:r>
        <w:rPr>
          <w:rFonts w:hint="eastAsia"/>
        </w:rPr>
        <w:t>设置的室内空气质量监控系统：</w:t>
      </w:r>
      <w:r w:rsidR="008202A9">
        <w:rPr>
          <w:rStyle w:val="changecolor"/>
          <w:rFonts w:ascii="MS Mincho" w:eastAsia="MS Mincho" w:hAnsi="MS Mincho" w:cs="MS Mincho" w:hint="eastAsia"/>
          <w:sz w:val="28"/>
          <w:szCs w:val="28"/>
        </w:rPr>
        <w:t>☑</w:t>
      </w:r>
      <w:r>
        <w:rPr>
          <w:rFonts w:hint="eastAsia"/>
        </w:rPr>
        <w:t xml:space="preserve"> PM</w:t>
      </w:r>
      <w:r w:rsidRPr="00967C7B">
        <w:rPr>
          <w:rFonts w:hint="eastAsia"/>
          <w:vertAlign w:val="subscript"/>
        </w:rPr>
        <w:t>10</w:t>
      </w:r>
      <w:r>
        <w:rPr>
          <w:rFonts w:hint="eastAsia"/>
        </w:rPr>
        <w:t xml:space="preserve"> </w:t>
      </w:r>
      <w:r>
        <w:rPr>
          <w:rFonts w:hint="eastAsia"/>
          <w:sz w:val="28"/>
        </w:rPr>
        <w:sym w:font="Wingdings 2" w:char="F0A3"/>
      </w:r>
      <w:r>
        <w:rPr>
          <w:rFonts w:hint="eastAsia"/>
        </w:rPr>
        <w:t xml:space="preserve"> PM</w:t>
      </w:r>
      <w:r w:rsidRPr="00967C7B">
        <w:rPr>
          <w:rFonts w:hint="eastAsia"/>
          <w:vertAlign w:val="subscript"/>
        </w:rPr>
        <w:t>2.5</w:t>
      </w:r>
      <w:r>
        <w:rPr>
          <w:rFonts w:hint="eastAsia"/>
        </w:rPr>
        <w:t xml:space="preserve"> </w:t>
      </w:r>
      <w:r>
        <w:rPr>
          <w:rFonts w:hint="eastAsia"/>
          <w:sz w:val="28"/>
        </w:rPr>
        <w:sym w:font="Wingdings 2" w:char="F0A3"/>
      </w:r>
      <w:r>
        <w:rPr>
          <w:rFonts w:hint="eastAsia"/>
        </w:rPr>
        <w:t xml:space="preserve"> CO</w:t>
      </w:r>
      <w:r w:rsidRPr="00967C7B">
        <w:rPr>
          <w:rFonts w:hint="eastAsia"/>
          <w:vertAlign w:val="subscript"/>
        </w:rPr>
        <w:t>2</w:t>
      </w:r>
      <w:r>
        <w:rPr>
          <w:rFonts w:hint="eastAsia"/>
        </w:rPr>
        <w:t xml:space="preserve"> </w:t>
      </w:r>
      <w:r>
        <w:rPr>
          <w:rFonts w:hint="eastAsia"/>
          <w:sz w:val="28"/>
        </w:rPr>
        <w:sym w:font="Wingdings 2" w:char="F0A3"/>
      </w:r>
      <w:r>
        <w:rPr>
          <w:rFonts w:hint="eastAsia"/>
        </w:rPr>
        <w:t>其他</w:t>
      </w:r>
      <w:r w:rsidRPr="00967C7B">
        <w:rPr>
          <w:rFonts w:hint="eastAsia"/>
          <w:u w:val="single"/>
        </w:rPr>
        <w:t xml:space="preserve">        </w:t>
      </w:r>
    </w:p>
    <w:p w14:paraId="0BC2E574" w14:textId="77777777" w:rsidR="00411DD7" w:rsidRDefault="00411DD7" w:rsidP="003649D4">
      <w:r>
        <w:rPr>
          <w:rFonts w:hint="eastAsia"/>
        </w:rPr>
        <w:t>监控系统能够实现：</w:t>
      </w:r>
      <w:r w:rsidR="008202A9">
        <w:rPr>
          <w:rStyle w:val="changecolor"/>
          <w:rFonts w:ascii="MS Mincho" w:eastAsia="MS Mincho" w:hAnsi="MS Mincho" w:cs="MS Mincho" w:hint="eastAsia"/>
          <w:sz w:val="28"/>
          <w:szCs w:val="28"/>
        </w:rPr>
        <w:t>☑</w:t>
      </w:r>
      <w:r>
        <w:rPr>
          <w:rFonts w:hint="eastAsia"/>
        </w:rPr>
        <w:t>连续测量</w:t>
      </w:r>
      <w:r>
        <w:rPr>
          <w:rFonts w:hint="eastAsia"/>
        </w:rPr>
        <w:t xml:space="preserve"> </w:t>
      </w:r>
      <w:r>
        <w:rPr>
          <w:rFonts w:hint="eastAsia"/>
          <w:sz w:val="28"/>
        </w:rPr>
        <w:sym w:font="Wingdings 2" w:char="F0A3"/>
      </w:r>
      <w:r>
        <w:rPr>
          <w:rFonts w:hint="eastAsia"/>
        </w:rPr>
        <w:t>显示</w:t>
      </w:r>
      <w:r>
        <w:rPr>
          <w:rFonts w:hint="eastAsia"/>
        </w:rPr>
        <w:t xml:space="preserve"> </w:t>
      </w:r>
      <w:r>
        <w:rPr>
          <w:rFonts w:hint="eastAsia"/>
          <w:sz w:val="28"/>
        </w:rPr>
        <w:sym w:font="Wingdings 2" w:char="F0A3"/>
      </w:r>
      <w:r>
        <w:rPr>
          <w:rFonts w:hint="eastAsia"/>
        </w:rPr>
        <w:t>记录</w:t>
      </w:r>
      <w:r>
        <w:rPr>
          <w:rFonts w:hint="eastAsia"/>
        </w:rPr>
        <w:t xml:space="preserve"> </w:t>
      </w:r>
      <w:r>
        <w:rPr>
          <w:rFonts w:hint="eastAsia"/>
          <w:sz w:val="28"/>
        </w:rPr>
        <w:sym w:font="Wingdings 2" w:char="F0A3"/>
      </w:r>
      <w:r>
        <w:rPr>
          <w:rFonts w:hint="eastAsia"/>
        </w:rPr>
        <w:t>数据传输</w:t>
      </w:r>
      <w:r>
        <w:rPr>
          <w:rFonts w:hint="eastAsia"/>
        </w:rPr>
        <w:t xml:space="preserve"> </w:t>
      </w:r>
      <w:r>
        <w:rPr>
          <w:rFonts w:hint="eastAsia"/>
          <w:sz w:val="28"/>
        </w:rPr>
        <w:sym w:font="Wingdings 2" w:char="F0A3"/>
      </w:r>
      <w:r>
        <w:rPr>
          <w:rFonts w:hint="eastAsia"/>
        </w:rPr>
        <w:t>其他</w:t>
      </w:r>
      <w:r w:rsidRPr="00967C7B">
        <w:rPr>
          <w:rFonts w:hint="eastAsia"/>
          <w:u w:val="single"/>
        </w:rPr>
        <w:t xml:space="preserve">       </w:t>
      </w:r>
    </w:p>
    <w:p w14:paraId="4EE944F8" w14:textId="77777777" w:rsidR="00411DD7" w:rsidRDefault="00411DD7" w:rsidP="003649D4">
      <w:r>
        <w:rPr>
          <w:rFonts w:hint="eastAsia"/>
        </w:rPr>
        <w:t>监控系统对污染物浓度的读数时间间隔为：</w:t>
      </w:r>
      <w:r w:rsidRPr="00967C7B">
        <w:rPr>
          <w:rFonts w:hint="eastAsia"/>
          <w:u w:val="single"/>
        </w:rPr>
        <w:t xml:space="preserve">  </w:t>
      </w:r>
    </w:p>
    <w:p w14:paraId="6607AFEA" w14:textId="77777777" w:rsidR="00411DD7" w:rsidRPr="00547320" w:rsidRDefault="00411DD7" w:rsidP="003649D4">
      <w:pPr>
        <w:rPr>
          <w:rFonts w:ascii="Times New Roman" w:hAnsi="Times New Roman"/>
          <w:szCs w:val="21"/>
        </w:rPr>
      </w:pPr>
      <w:r>
        <w:rPr>
          <w:rFonts w:hint="eastAsia"/>
        </w:rPr>
        <w:t>请简要说明</w:t>
      </w:r>
      <w:r w:rsidRPr="004E73FB">
        <w:rPr>
          <w:rFonts w:hint="eastAsia"/>
        </w:rPr>
        <w:t>室内空气质量监控系统</w:t>
      </w:r>
      <w:r>
        <w:rPr>
          <w:rFonts w:hint="eastAsia"/>
        </w:rPr>
        <w:t>设置情况</w:t>
      </w:r>
      <w:r w:rsidRPr="004E73FB">
        <w:rPr>
          <w:rFonts w:hint="eastAsia"/>
        </w:rPr>
        <w:t>及控制策略</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1FC89D6A" w14:textId="77777777" w:rsidTr="003649D4">
        <w:trPr>
          <w:trHeight w:val="2634"/>
          <w:jc w:val="center"/>
        </w:trPr>
        <w:tc>
          <w:tcPr>
            <w:tcW w:w="9356" w:type="dxa"/>
          </w:tcPr>
          <w:p w14:paraId="4FF48B55"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室内新风除霾空调一体机上有空气参数显示面板，当空气参数超标时进行预警，并联动新风机进行空气处理。</w:t>
            </w:r>
          </w:p>
          <w:p w14:paraId="73922839"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采用窗式新风机，可实时监控室内污染物浓度，如甲醛，二氧化碳，</w:t>
            </w:r>
            <w:r w:rsidRPr="00642785">
              <w:rPr>
                <w:rFonts w:ascii="Times New Roman" w:hAnsi="Times New Roman" w:hint="eastAsia"/>
                <w:kern w:val="0"/>
                <w:sz w:val="20"/>
                <w:szCs w:val="21"/>
              </w:rPr>
              <w:t>PM2.5</w:t>
            </w:r>
            <w:r w:rsidRPr="00642785">
              <w:rPr>
                <w:rFonts w:ascii="Times New Roman" w:hAnsi="Times New Roman" w:hint="eastAsia"/>
                <w:kern w:val="0"/>
                <w:sz w:val="20"/>
                <w:szCs w:val="21"/>
              </w:rPr>
              <w:t>，实现污染物超标联动新风，报警。</w:t>
            </w:r>
          </w:p>
          <w:p w14:paraId="491E0592" w14:textId="77777777" w:rsidR="00411DD7" w:rsidRPr="00642785" w:rsidRDefault="00411DD7" w:rsidP="003649D4">
            <w:pPr>
              <w:ind w:firstLineChars="200" w:firstLine="400"/>
              <w:rPr>
                <w:rFonts w:ascii="Times New Roman" w:hAnsi="Times New Roman"/>
                <w:kern w:val="0"/>
                <w:sz w:val="20"/>
                <w:szCs w:val="21"/>
              </w:rPr>
            </w:pPr>
          </w:p>
        </w:tc>
      </w:tr>
    </w:tbl>
    <w:p w14:paraId="6E4BAA2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7CB47F2"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7C940E83" w14:textId="77777777" w:rsidR="00411DD7"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w:t>
      </w:r>
      <w:r>
        <w:rPr>
          <w:rFonts w:ascii="Times New Roman" w:hAnsi="Times New Roman" w:hint="eastAsia"/>
        </w:rPr>
        <w:t>电气专业竣工图及设计说明，应包括监测系统的系统设置及说明、监测点位图、系统功能说明；</w:t>
      </w:r>
    </w:p>
    <w:p w14:paraId="56FDC49B" w14:textId="77777777" w:rsidR="00411DD7" w:rsidRPr="006A5590" w:rsidRDefault="00411DD7" w:rsidP="003649D4">
      <w:pPr>
        <w:rPr>
          <w:rFonts w:ascii="Times New Roman" w:hAnsi="Times New Roman"/>
        </w:rPr>
      </w:pPr>
      <w:r>
        <w:rPr>
          <w:rFonts w:ascii="Times New Roman" w:hAnsi="Times New Roman" w:hint="eastAsia"/>
        </w:rPr>
        <w:t>2</w:t>
      </w:r>
      <w:r>
        <w:rPr>
          <w:rFonts w:ascii="Times New Roman" w:hAnsi="Times New Roman" w:hint="eastAsia"/>
        </w:rPr>
        <w:t>）相关</w:t>
      </w:r>
      <w:r w:rsidRPr="006A5590">
        <w:rPr>
          <w:rFonts w:ascii="Times New Roman" w:hAnsi="Times New Roman" w:hint="eastAsia"/>
        </w:rPr>
        <w:t>产品型式检验报告；</w:t>
      </w:r>
    </w:p>
    <w:p w14:paraId="606C4274" w14:textId="77777777" w:rsidR="00411DD7" w:rsidRDefault="00411DD7" w:rsidP="003649D4">
      <w:pPr>
        <w:rPr>
          <w:rFonts w:ascii="Times New Roman" w:hAnsi="Times New Roman"/>
        </w:rPr>
      </w:pPr>
      <w:r w:rsidRPr="006A5590">
        <w:rPr>
          <w:rFonts w:ascii="Times New Roman" w:hAnsi="Times New Roman" w:hint="eastAsia"/>
        </w:rPr>
        <w:t>3</w:t>
      </w:r>
      <w:r w:rsidRPr="006A5590">
        <w:rPr>
          <w:rFonts w:ascii="Times New Roman" w:hAnsi="Times New Roman" w:hint="eastAsia"/>
        </w:rPr>
        <w:t>）能源管理系统使用和维护的管理制度、历史检测数据、运行记录</w:t>
      </w:r>
      <w:r w:rsidRPr="00286E4C">
        <w:rPr>
          <w:rFonts w:ascii="Times New Roman" w:hAnsi="Times New Roman" w:hint="eastAsia"/>
        </w:rPr>
        <w:t>。</w:t>
      </w:r>
    </w:p>
    <w:p w14:paraId="343E354E" w14:textId="77777777" w:rsidR="00411DD7" w:rsidRPr="00A239FB" w:rsidRDefault="00411DD7" w:rsidP="003649D4">
      <w:pPr>
        <w:rPr>
          <w:rFonts w:ascii="Times New Roman" w:hAnsi="Times New Roman"/>
        </w:rPr>
      </w:pPr>
    </w:p>
    <w:p w14:paraId="518FD105"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19C28FAE" w14:textId="77777777" w:rsidTr="003649D4">
        <w:trPr>
          <w:trHeight w:val="2634"/>
          <w:jc w:val="center"/>
        </w:trPr>
        <w:tc>
          <w:tcPr>
            <w:tcW w:w="9356" w:type="dxa"/>
          </w:tcPr>
          <w:p w14:paraId="155284EF" w14:textId="77777777" w:rsidR="00411DD7" w:rsidRPr="00642785" w:rsidRDefault="00411DD7" w:rsidP="003649D4">
            <w:pPr>
              <w:rPr>
                <w:rFonts w:ascii="Times New Roman" w:hAnsi="Times New Roman"/>
                <w:kern w:val="0"/>
                <w:sz w:val="20"/>
                <w:szCs w:val="21"/>
              </w:rPr>
            </w:pPr>
          </w:p>
        </w:tc>
      </w:tr>
    </w:tbl>
    <w:p w14:paraId="580ECB4B" w14:textId="77777777" w:rsidR="00411DD7" w:rsidRDefault="00411DD7"/>
    <w:p w14:paraId="4A99E838" w14:textId="77777777" w:rsidR="00411DD7" w:rsidRDefault="00411DD7">
      <w:pPr>
        <w:widowControl/>
        <w:jc w:val="left"/>
        <w:rPr>
          <w:rFonts w:ascii="Times New Roman" w:hAnsi="Times New Roman"/>
          <w:b/>
          <w:bCs/>
          <w:sz w:val="24"/>
          <w:szCs w:val="40"/>
        </w:rPr>
      </w:pPr>
      <w:r>
        <w:rPr>
          <w:sz w:val="24"/>
          <w:szCs w:val="40"/>
        </w:rPr>
        <w:br w:type="page"/>
      </w:r>
    </w:p>
    <w:p w14:paraId="0D6E7C5F" w14:textId="77777777" w:rsidR="00411DD7" w:rsidRPr="002A7ED7" w:rsidRDefault="00411DD7" w:rsidP="003649D4">
      <w:pPr>
        <w:pStyle w:val="4"/>
        <w:rPr>
          <w:sz w:val="24"/>
          <w:szCs w:val="40"/>
        </w:rPr>
      </w:pPr>
      <w:r w:rsidRPr="002A7ED7">
        <w:rPr>
          <w:rFonts w:hint="eastAsia"/>
          <w:sz w:val="24"/>
          <w:szCs w:val="40"/>
        </w:rPr>
        <w:t>6.2.8</w:t>
      </w:r>
      <w:r w:rsidRPr="002A7ED7">
        <w:rPr>
          <w:rFonts w:hint="eastAsia"/>
          <w:sz w:val="24"/>
          <w:szCs w:val="40"/>
        </w:rPr>
        <w:t>设置用水远传计量系统、水质在线监测系统。（</w:t>
      </w:r>
      <w:r w:rsidRPr="002A7ED7">
        <w:rPr>
          <w:rFonts w:hint="eastAsia"/>
          <w:sz w:val="24"/>
          <w:szCs w:val="40"/>
        </w:rPr>
        <w:t>7</w:t>
      </w:r>
      <w:r w:rsidRPr="002A7ED7">
        <w:rPr>
          <w:rFonts w:hint="eastAsia"/>
          <w:sz w:val="24"/>
          <w:szCs w:val="40"/>
        </w:rPr>
        <w:t>分）</w:t>
      </w:r>
    </w:p>
    <w:p w14:paraId="62A5FBB0"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961"/>
        <w:gridCol w:w="1843"/>
        <w:gridCol w:w="1559"/>
      </w:tblGrid>
      <w:tr w:rsidR="00411DD7" w:rsidRPr="00642785" w14:paraId="7770FEAC" w14:textId="77777777" w:rsidTr="003649D4">
        <w:trPr>
          <w:trHeight w:val="176"/>
          <w:jc w:val="center"/>
        </w:trPr>
        <w:tc>
          <w:tcPr>
            <w:tcW w:w="816" w:type="dxa"/>
            <w:vAlign w:val="center"/>
          </w:tcPr>
          <w:p w14:paraId="14B56B1A"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序号</w:t>
            </w:r>
          </w:p>
        </w:tc>
        <w:tc>
          <w:tcPr>
            <w:tcW w:w="4961" w:type="dxa"/>
            <w:vAlign w:val="center"/>
          </w:tcPr>
          <w:p w14:paraId="0EDA87F6"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评价内容</w:t>
            </w:r>
          </w:p>
        </w:tc>
        <w:tc>
          <w:tcPr>
            <w:tcW w:w="1843" w:type="dxa"/>
            <w:vAlign w:val="center"/>
          </w:tcPr>
          <w:p w14:paraId="709E8EBA"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评价分值</w:t>
            </w:r>
          </w:p>
        </w:tc>
        <w:tc>
          <w:tcPr>
            <w:tcW w:w="1559" w:type="dxa"/>
            <w:vAlign w:val="center"/>
          </w:tcPr>
          <w:p w14:paraId="0DD675C7"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自评得分</w:t>
            </w:r>
          </w:p>
        </w:tc>
      </w:tr>
      <w:tr w:rsidR="00411DD7" w:rsidRPr="00642785" w14:paraId="0C580BA3" w14:textId="77777777" w:rsidTr="003649D4">
        <w:trPr>
          <w:trHeight w:val="520"/>
          <w:jc w:val="center"/>
        </w:trPr>
        <w:tc>
          <w:tcPr>
            <w:tcW w:w="816" w:type="dxa"/>
            <w:vAlign w:val="center"/>
          </w:tcPr>
          <w:p w14:paraId="44E71335" w14:textId="77777777" w:rsidR="00411DD7" w:rsidRPr="00642785" w:rsidRDefault="00411DD7" w:rsidP="003649D4">
            <w:pPr>
              <w:jc w:val="center"/>
              <w:rPr>
                <w:rFonts w:ascii="Times New Roman" w:hAnsi="Times New Roman"/>
              </w:rPr>
            </w:pPr>
            <w:r w:rsidRPr="00642785">
              <w:rPr>
                <w:rFonts w:ascii="Times New Roman" w:hAnsi="Times New Roman"/>
              </w:rPr>
              <w:t>1</w:t>
            </w:r>
          </w:p>
        </w:tc>
        <w:tc>
          <w:tcPr>
            <w:tcW w:w="4961" w:type="dxa"/>
            <w:vAlign w:val="center"/>
          </w:tcPr>
          <w:p w14:paraId="6FD8A281" w14:textId="77777777" w:rsidR="00411DD7" w:rsidRPr="00642785" w:rsidRDefault="00411DD7" w:rsidP="003649D4">
            <w:pPr>
              <w:rPr>
                <w:rFonts w:ascii="Times New Roman" w:hAnsi="Times New Roman"/>
              </w:rPr>
            </w:pPr>
            <w:r w:rsidRPr="00642785">
              <w:rPr>
                <w:rFonts w:ascii="Times New Roman" w:hAnsi="Times New Roman"/>
              </w:rPr>
              <w:t>设置用水远传计量系统，能分类、分级记录、统计分析各种用水情况</w:t>
            </w:r>
          </w:p>
        </w:tc>
        <w:tc>
          <w:tcPr>
            <w:tcW w:w="1843" w:type="dxa"/>
            <w:vAlign w:val="center"/>
          </w:tcPr>
          <w:p w14:paraId="64DF2F4A"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559" w:type="dxa"/>
            <w:vAlign w:val="center"/>
          </w:tcPr>
          <w:p w14:paraId="6126109C"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C60C51">
              <w:rPr>
                <w:rFonts w:ascii="Times New Roman" w:hAnsi="Times New Roman" w:hint="eastAsia"/>
                <w:szCs w:val="21"/>
              </w:rPr>
              <w:t>3</w:t>
            </w:r>
            <w:r>
              <w:rPr>
                <w:rFonts w:ascii="Times New Roman" w:hAnsi="Times New Roman" w:hint="eastAsia"/>
                <w:szCs w:val="21"/>
              </w:rPr>
              <w:t xml:space="preserve"> </w:t>
            </w:r>
          </w:p>
        </w:tc>
      </w:tr>
      <w:tr w:rsidR="00411DD7" w:rsidRPr="00642785" w14:paraId="189DCFE2" w14:textId="77777777" w:rsidTr="003649D4">
        <w:trPr>
          <w:trHeight w:val="520"/>
          <w:jc w:val="center"/>
        </w:trPr>
        <w:tc>
          <w:tcPr>
            <w:tcW w:w="816" w:type="dxa"/>
            <w:vAlign w:val="center"/>
          </w:tcPr>
          <w:p w14:paraId="28C33353"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4961" w:type="dxa"/>
            <w:vAlign w:val="center"/>
          </w:tcPr>
          <w:p w14:paraId="6394B916" w14:textId="77777777" w:rsidR="00411DD7" w:rsidRPr="00642785" w:rsidRDefault="00411DD7" w:rsidP="003649D4">
            <w:pPr>
              <w:rPr>
                <w:rFonts w:ascii="Times New Roman" w:hAnsi="Times New Roman"/>
              </w:rPr>
            </w:pPr>
            <w:r w:rsidRPr="00642785">
              <w:rPr>
                <w:rFonts w:ascii="Times New Roman" w:hAnsi="Times New Roman"/>
              </w:rPr>
              <w:t>利用计量数据进行管网漏损自动监测、分析与整改，管道漏损率低于</w:t>
            </w:r>
            <w:r w:rsidRPr="00642785">
              <w:rPr>
                <w:rFonts w:ascii="Times New Roman" w:hAnsi="Times New Roman"/>
              </w:rPr>
              <w:t>5%</w:t>
            </w:r>
          </w:p>
        </w:tc>
        <w:tc>
          <w:tcPr>
            <w:tcW w:w="1843" w:type="dxa"/>
            <w:vAlign w:val="center"/>
          </w:tcPr>
          <w:p w14:paraId="5B8D7B33"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1559" w:type="dxa"/>
            <w:vAlign w:val="center"/>
          </w:tcPr>
          <w:p w14:paraId="5DBC372E" w14:textId="77777777" w:rsidR="00411DD7" w:rsidRPr="00642785" w:rsidRDefault="00C60C51" w:rsidP="003649D4">
            <w:pPr>
              <w:jc w:val="center"/>
              <w:rPr>
                <w:rFonts w:ascii="Times New Roman" w:hAnsi="Times New Roman"/>
              </w:rPr>
            </w:pPr>
            <w:r>
              <w:rPr>
                <w:rFonts w:ascii="Times New Roman" w:hAnsi="Times New Roman" w:hint="eastAsia"/>
                <w:szCs w:val="21"/>
              </w:rPr>
              <w:t>2</w:t>
            </w:r>
            <w:r w:rsidR="00411DD7">
              <w:rPr>
                <w:rFonts w:ascii="Times New Roman" w:hAnsi="Times New Roman" w:hint="eastAsia"/>
                <w:szCs w:val="21"/>
              </w:rPr>
              <w:t xml:space="preserve">  </w:t>
            </w:r>
          </w:p>
        </w:tc>
      </w:tr>
      <w:tr w:rsidR="00411DD7" w:rsidRPr="00642785" w14:paraId="1BCA94B4" w14:textId="77777777" w:rsidTr="003649D4">
        <w:trPr>
          <w:trHeight w:val="719"/>
          <w:jc w:val="center"/>
        </w:trPr>
        <w:tc>
          <w:tcPr>
            <w:tcW w:w="816" w:type="dxa"/>
            <w:vAlign w:val="center"/>
          </w:tcPr>
          <w:p w14:paraId="793CC15A"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4961" w:type="dxa"/>
            <w:vAlign w:val="center"/>
          </w:tcPr>
          <w:p w14:paraId="2AD29900" w14:textId="77777777" w:rsidR="00411DD7" w:rsidRPr="00642785" w:rsidRDefault="00411DD7" w:rsidP="003649D4">
            <w:pPr>
              <w:rPr>
                <w:rFonts w:ascii="Times New Roman" w:hAnsi="Times New Roman"/>
                <w:kern w:val="0"/>
              </w:rPr>
            </w:pPr>
            <w:r w:rsidRPr="00642785">
              <w:rPr>
                <w:rFonts w:ascii="Times New Roman" w:hAnsi="Times New Roman"/>
                <w:kern w:val="0"/>
              </w:rPr>
              <w:t>设置水质在线监测系统，监测生活饮用水、管道直饮水、游泳池水、非传统水源、空调冷却水的水质指标，记录并保存水质监测结果，且能随时供用户查询</w:t>
            </w:r>
          </w:p>
        </w:tc>
        <w:tc>
          <w:tcPr>
            <w:tcW w:w="1843" w:type="dxa"/>
            <w:vAlign w:val="center"/>
          </w:tcPr>
          <w:p w14:paraId="6C445FDA"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1559" w:type="dxa"/>
            <w:vAlign w:val="center"/>
          </w:tcPr>
          <w:p w14:paraId="161E19A5" w14:textId="77777777" w:rsidR="00411DD7" w:rsidRPr="00642785" w:rsidRDefault="00C60C51" w:rsidP="003649D4">
            <w:pPr>
              <w:jc w:val="center"/>
              <w:rPr>
                <w:rFonts w:ascii="Times New Roman" w:hAnsi="Times New Roman"/>
              </w:rPr>
            </w:pPr>
            <w:r>
              <w:rPr>
                <w:rFonts w:ascii="Times New Roman" w:hAnsi="Times New Roman" w:hint="eastAsia"/>
                <w:szCs w:val="21"/>
              </w:rPr>
              <w:t>2</w:t>
            </w:r>
            <w:r w:rsidR="00411DD7">
              <w:rPr>
                <w:rFonts w:ascii="Times New Roman" w:hAnsi="Times New Roman" w:hint="eastAsia"/>
                <w:szCs w:val="21"/>
              </w:rPr>
              <w:t xml:space="preserve">  </w:t>
            </w:r>
          </w:p>
        </w:tc>
      </w:tr>
      <w:tr w:rsidR="00411DD7" w:rsidRPr="00642785" w14:paraId="274F1B17" w14:textId="77777777" w:rsidTr="003649D4">
        <w:trPr>
          <w:jc w:val="center"/>
        </w:trPr>
        <w:tc>
          <w:tcPr>
            <w:tcW w:w="5777" w:type="dxa"/>
            <w:gridSpan w:val="2"/>
          </w:tcPr>
          <w:p w14:paraId="45B774FD" w14:textId="77777777" w:rsidR="00411DD7" w:rsidRPr="00642785" w:rsidRDefault="00411DD7" w:rsidP="003649D4">
            <w:pPr>
              <w:jc w:val="center"/>
              <w:rPr>
                <w:rFonts w:ascii="Times New Roman" w:hAnsi="Times New Roman"/>
              </w:rPr>
            </w:pPr>
            <w:r w:rsidRPr="00642785">
              <w:rPr>
                <w:rFonts w:ascii="Times New Roman" w:hAnsi="Times New Roman"/>
              </w:rPr>
              <w:t>合计</w:t>
            </w:r>
          </w:p>
        </w:tc>
        <w:tc>
          <w:tcPr>
            <w:tcW w:w="1843" w:type="dxa"/>
            <w:vAlign w:val="center"/>
          </w:tcPr>
          <w:p w14:paraId="2A0FDF36" w14:textId="77777777" w:rsidR="00411DD7" w:rsidRPr="00642785" w:rsidRDefault="00411DD7" w:rsidP="003649D4">
            <w:pPr>
              <w:jc w:val="center"/>
              <w:rPr>
                <w:rFonts w:ascii="Times New Roman" w:hAnsi="Times New Roman"/>
              </w:rPr>
            </w:pPr>
            <w:r w:rsidRPr="00642785">
              <w:rPr>
                <w:rFonts w:ascii="Times New Roman" w:hAnsi="Times New Roman"/>
              </w:rPr>
              <w:t>7</w:t>
            </w:r>
          </w:p>
        </w:tc>
        <w:tc>
          <w:tcPr>
            <w:tcW w:w="1559" w:type="dxa"/>
            <w:vAlign w:val="center"/>
          </w:tcPr>
          <w:p w14:paraId="3DF2D12A" w14:textId="77777777" w:rsidR="00411DD7" w:rsidRPr="00642785" w:rsidRDefault="00411DD7" w:rsidP="003649D4">
            <w:pPr>
              <w:jc w:val="center"/>
              <w:rPr>
                <w:rFonts w:ascii="Times New Roman" w:hAnsi="Times New Roman"/>
              </w:rPr>
            </w:pPr>
            <w:r>
              <w:rPr>
                <w:rFonts w:ascii="Times New Roman" w:hAnsi="Times New Roman" w:hint="eastAsia"/>
                <w:kern w:val="0"/>
                <w:szCs w:val="21"/>
              </w:rPr>
              <w:t xml:space="preserve"> </w:t>
            </w:r>
            <w:r w:rsidR="00C60C51">
              <w:rPr>
                <w:rFonts w:ascii="Times New Roman" w:hAnsi="Times New Roman" w:hint="eastAsia"/>
                <w:kern w:val="0"/>
                <w:szCs w:val="21"/>
              </w:rPr>
              <w:t>7</w:t>
            </w:r>
            <w:r>
              <w:rPr>
                <w:rFonts w:ascii="Times New Roman" w:hAnsi="Times New Roman" w:hint="eastAsia"/>
                <w:kern w:val="0"/>
                <w:szCs w:val="21"/>
              </w:rPr>
              <w:t xml:space="preserve"> </w:t>
            </w:r>
          </w:p>
        </w:tc>
      </w:tr>
    </w:tbl>
    <w:p w14:paraId="20CF0B3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1EEDA62" w14:textId="77777777" w:rsidR="00411DD7" w:rsidRDefault="00411DD7" w:rsidP="003649D4">
      <w:r>
        <w:rPr>
          <w:rFonts w:hint="eastAsia"/>
        </w:rPr>
        <w:t>是否分用途设置用水计量表：</w:t>
      </w:r>
      <w:r w:rsidR="008202A9">
        <w:rPr>
          <w:rStyle w:val="changecolor"/>
          <w:rFonts w:ascii="MS Mincho" w:eastAsia="MS Mincho" w:hAnsi="MS Mincho" w:cs="MS Mincho" w:hint="eastAsia"/>
          <w:sz w:val="28"/>
          <w:szCs w:val="28"/>
        </w:rPr>
        <w:t>☑</w:t>
      </w:r>
      <w:r>
        <w:rPr>
          <w:rFonts w:hint="eastAsia"/>
          <w:lang w:val="zh-CN"/>
        </w:rPr>
        <w:t>是</w:t>
      </w:r>
      <w:r>
        <w:rPr>
          <w:rFonts w:hint="eastAsia"/>
        </w:rPr>
        <w:t xml:space="preserve"> </w:t>
      </w:r>
      <w:r>
        <w:rPr>
          <w:rFonts w:hint="eastAsia"/>
          <w:sz w:val="28"/>
        </w:rPr>
        <w:sym w:font="Wingdings 2" w:char="F0A3"/>
      </w:r>
      <w:r>
        <w:rPr>
          <w:rFonts w:hint="eastAsia"/>
        </w:rPr>
        <w:t>否</w:t>
      </w:r>
    </w:p>
    <w:p w14:paraId="033CB66D" w14:textId="77777777" w:rsidR="00411DD7" w:rsidRPr="00CE019E" w:rsidRDefault="00411DD7" w:rsidP="003649D4">
      <w:r>
        <w:rPr>
          <w:rFonts w:hint="eastAsia"/>
        </w:rPr>
        <w:t>是否采用远传计量系统：</w:t>
      </w:r>
      <w:r w:rsidR="008202A9">
        <w:rPr>
          <w:rStyle w:val="changecolor"/>
          <w:rFonts w:ascii="MS Mincho" w:eastAsia="MS Mincho" w:hAnsi="MS Mincho" w:cs="MS Mincho" w:hint="eastAsia"/>
          <w:sz w:val="28"/>
          <w:szCs w:val="28"/>
        </w:rPr>
        <w:t>☑</w:t>
      </w:r>
      <w:r>
        <w:rPr>
          <w:rFonts w:hint="eastAsia"/>
          <w:lang w:val="zh-CN"/>
        </w:rPr>
        <w:t>是</w:t>
      </w:r>
      <w:r>
        <w:rPr>
          <w:rFonts w:hint="eastAsia"/>
        </w:rPr>
        <w:t xml:space="preserve"> </w:t>
      </w:r>
      <w:r>
        <w:rPr>
          <w:rFonts w:hint="eastAsia"/>
          <w:sz w:val="28"/>
        </w:rPr>
        <w:sym w:font="Wingdings 2" w:char="F0A3"/>
      </w:r>
      <w:r>
        <w:rPr>
          <w:rFonts w:hint="eastAsia"/>
        </w:rPr>
        <w:t>否</w:t>
      </w:r>
    </w:p>
    <w:p w14:paraId="4B2F1863" w14:textId="77777777" w:rsidR="00411DD7" w:rsidRPr="00CE019E" w:rsidRDefault="00411DD7" w:rsidP="003649D4">
      <w:r>
        <w:rPr>
          <w:rFonts w:hint="eastAsia"/>
        </w:rPr>
        <w:t>是否能够分类、分级记录、统计分析各种用水情况：</w:t>
      </w:r>
      <w:r>
        <w:rPr>
          <w:rFonts w:ascii="MS Gothic" w:eastAsia="MS Gothic" w:hAnsi="MS Gothic" w:hint="eastAsia"/>
        </w:rPr>
        <w:t>☐</w:t>
      </w:r>
      <w:r>
        <w:rPr>
          <w:rFonts w:hint="eastAsia"/>
          <w:lang w:val="zh-CN"/>
        </w:rPr>
        <w:t>是</w:t>
      </w:r>
      <w:r>
        <w:rPr>
          <w:rFonts w:hint="eastAsia"/>
        </w:rPr>
        <w:t xml:space="preserve"> </w:t>
      </w:r>
      <w:r>
        <w:rPr>
          <w:rFonts w:ascii="MS Gothic" w:eastAsia="MS Gothic" w:hAnsi="MS Gothic" w:hint="eastAsia"/>
        </w:rPr>
        <w:t>☐</w:t>
      </w:r>
      <w:r>
        <w:rPr>
          <w:rFonts w:hint="eastAsia"/>
        </w:rPr>
        <w:t>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3213"/>
        <w:gridCol w:w="3125"/>
      </w:tblGrid>
      <w:tr w:rsidR="00411DD7" w:rsidRPr="00642785" w14:paraId="59B7F252" w14:textId="77777777" w:rsidTr="003649D4">
        <w:trPr>
          <w:jc w:val="center"/>
        </w:trPr>
        <w:tc>
          <w:tcPr>
            <w:tcW w:w="1708" w:type="dxa"/>
            <w:vAlign w:val="center"/>
          </w:tcPr>
          <w:p w14:paraId="68C76EEC" w14:textId="77777777" w:rsidR="00411DD7" w:rsidRPr="00642785" w:rsidRDefault="00411DD7" w:rsidP="003649D4">
            <w:pPr>
              <w:jc w:val="center"/>
            </w:pPr>
            <w:r w:rsidRPr="00642785">
              <w:rPr>
                <w:rFonts w:hint="eastAsia"/>
              </w:rPr>
              <w:t>水表编号</w:t>
            </w:r>
          </w:p>
        </w:tc>
        <w:tc>
          <w:tcPr>
            <w:tcW w:w="3213" w:type="dxa"/>
            <w:vAlign w:val="center"/>
          </w:tcPr>
          <w:p w14:paraId="45F7463A" w14:textId="77777777" w:rsidR="00411DD7" w:rsidRPr="00642785" w:rsidRDefault="00411DD7" w:rsidP="003649D4">
            <w:pPr>
              <w:jc w:val="center"/>
            </w:pPr>
            <w:r w:rsidRPr="00642785">
              <w:rPr>
                <w:rFonts w:hint="eastAsia"/>
              </w:rPr>
              <w:t>用途</w:t>
            </w:r>
          </w:p>
        </w:tc>
        <w:tc>
          <w:tcPr>
            <w:tcW w:w="3125" w:type="dxa"/>
            <w:vAlign w:val="center"/>
          </w:tcPr>
          <w:p w14:paraId="3A4DE787" w14:textId="77777777" w:rsidR="00411DD7" w:rsidRPr="00642785" w:rsidRDefault="00411DD7" w:rsidP="003649D4">
            <w:pPr>
              <w:jc w:val="center"/>
            </w:pPr>
            <w:r w:rsidRPr="00642785">
              <w:rPr>
                <w:rFonts w:hint="eastAsia"/>
              </w:rPr>
              <w:t>安装位置</w:t>
            </w:r>
          </w:p>
        </w:tc>
      </w:tr>
      <w:tr w:rsidR="00411DD7" w:rsidRPr="00642785" w14:paraId="5507EA08" w14:textId="77777777" w:rsidTr="003649D4">
        <w:trPr>
          <w:jc w:val="center"/>
        </w:trPr>
        <w:tc>
          <w:tcPr>
            <w:tcW w:w="1708" w:type="dxa"/>
          </w:tcPr>
          <w:p w14:paraId="00D80A30" w14:textId="77777777" w:rsidR="00411DD7" w:rsidRPr="00642785" w:rsidRDefault="00411DD7" w:rsidP="003649D4">
            <w:pPr>
              <w:jc w:val="center"/>
            </w:pPr>
            <w:r w:rsidRPr="00642785">
              <w:rPr>
                <w:rFonts w:ascii="Times New Roman" w:hAnsi="Times New Roman" w:hint="eastAsia"/>
                <w:szCs w:val="21"/>
              </w:rPr>
              <w:t xml:space="preserve"> </w:t>
            </w:r>
            <w:r w:rsidR="00F907B0">
              <w:rPr>
                <w:rFonts w:ascii="Times New Roman" w:hAnsi="Times New Roman" w:hint="eastAsia"/>
                <w:szCs w:val="21"/>
              </w:rPr>
              <w:t>1</w:t>
            </w:r>
            <w:r w:rsidRPr="00642785">
              <w:rPr>
                <w:rFonts w:ascii="Times New Roman" w:hAnsi="Times New Roman" w:hint="eastAsia"/>
                <w:szCs w:val="21"/>
              </w:rPr>
              <w:t xml:space="preserve"> </w:t>
            </w:r>
          </w:p>
        </w:tc>
        <w:tc>
          <w:tcPr>
            <w:tcW w:w="3213" w:type="dxa"/>
          </w:tcPr>
          <w:p w14:paraId="7B0B711B" w14:textId="77777777" w:rsidR="00411DD7" w:rsidRPr="00642785" w:rsidRDefault="00411DD7" w:rsidP="003649D4">
            <w:pPr>
              <w:jc w:val="center"/>
            </w:pPr>
            <w:r w:rsidRPr="00642785">
              <w:rPr>
                <w:rFonts w:ascii="Times New Roman" w:hAnsi="Times New Roman" w:hint="eastAsia"/>
                <w:szCs w:val="21"/>
              </w:rPr>
              <w:t xml:space="preserve"> </w:t>
            </w:r>
            <w:r w:rsidR="00F907B0" w:rsidRPr="00F907B0">
              <w:rPr>
                <w:rFonts w:ascii="Times New Roman" w:hAnsi="Times New Roman"/>
                <w:szCs w:val="21"/>
              </w:rPr>
              <w:t>生活给水总表</w:t>
            </w:r>
            <w:r w:rsidRPr="00642785">
              <w:rPr>
                <w:rFonts w:ascii="Times New Roman" w:hAnsi="Times New Roman" w:hint="eastAsia"/>
                <w:szCs w:val="21"/>
              </w:rPr>
              <w:t xml:space="preserve"> </w:t>
            </w:r>
          </w:p>
        </w:tc>
        <w:tc>
          <w:tcPr>
            <w:tcW w:w="3125" w:type="dxa"/>
          </w:tcPr>
          <w:p w14:paraId="00FF1652" w14:textId="77777777" w:rsidR="00411DD7" w:rsidRPr="00642785" w:rsidRDefault="00F907B0" w:rsidP="003649D4">
            <w:pPr>
              <w:jc w:val="center"/>
            </w:pPr>
            <w:r w:rsidRPr="00F907B0">
              <w:rPr>
                <w:rFonts w:ascii="Times New Roman" w:hAnsi="Times New Roman"/>
                <w:szCs w:val="21"/>
              </w:rPr>
              <w:t>室外给水管道入户处</w:t>
            </w:r>
            <w:r w:rsidR="00411DD7" w:rsidRPr="00642785">
              <w:rPr>
                <w:rFonts w:ascii="Times New Roman" w:hAnsi="Times New Roman" w:hint="eastAsia"/>
                <w:szCs w:val="21"/>
              </w:rPr>
              <w:t xml:space="preserve">  </w:t>
            </w:r>
          </w:p>
        </w:tc>
      </w:tr>
      <w:tr w:rsidR="00411DD7" w:rsidRPr="00642785" w14:paraId="2004979E" w14:textId="77777777" w:rsidTr="003649D4">
        <w:trPr>
          <w:jc w:val="center"/>
        </w:trPr>
        <w:tc>
          <w:tcPr>
            <w:tcW w:w="1708" w:type="dxa"/>
          </w:tcPr>
          <w:p w14:paraId="2BAA0F1F" w14:textId="77777777" w:rsidR="00411DD7" w:rsidRPr="00642785" w:rsidRDefault="00411DD7" w:rsidP="003649D4">
            <w:pPr>
              <w:jc w:val="center"/>
            </w:pPr>
            <w:r w:rsidRPr="00642785">
              <w:rPr>
                <w:rFonts w:ascii="Times New Roman" w:hAnsi="Times New Roman" w:hint="eastAsia"/>
                <w:szCs w:val="21"/>
              </w:rPr>
              <w:t xml:space="preserve"> </w:t>
            </w:r>
            <w:r w:rsidR="00F907B0">
              <w:rPr>
                <w:rFonts w:ascii="Times New Roman" w:hAnsi="Times New Roman" w:hint="eastAsia"/>
                <w:szCs w:val="21"/>
              </w:rPr>
              <w:t>2</w:t>
            </w:r>
            <w:r w:rsidRPr="00642785">
              <w:rPr>
                <w:rFonts w:ascii="Times New Roman" w:hAnsi="Times New Roman" w:hint="eastAsia"/>
                <w:szCs w:val="21"/>
              </w:rPr>
              <w:t xml:space="preserve"> </w:t>
            </w:r>
          </w:p>
        </w:tc>
        <w:tc>
          <w:tcPr>
            <w:tcW w:w="3213" w:type="dxa"/>
          </w:tcPr>
          <w:p w14:paraId="3612F1E0" w14:textId="77777777" w:rsidR="00411DD7" w:rsidRPr="00642785" w:rsidRDefault="00411DD7" w:rsidP="003649D4">
            <w:pPr>
              <w:jc w:val="center"/>
            </w:pPr>
            <w:r w:rsidRPr="00642785">
              <w:rPr>
                <w:rFonts w:ascii="Times New Roman" w:hAnsi="Times New Roman" w:hint="eastAsia"/>
                <w:szCs w:val="21"/>
              </w:rPr>
              <w:t xml:space="preserve"> </w:t>
            </w:r>
            <w:r w:rsidR="00F907B0" w:rsidRPr="00F907B0">
              <w:rPr>
                <w:rFonts w:ascii="Times New Roman" w:hAnsi="Times New Roman"/>
                <w:szCs w:val="21"/>
              </w:rPr>
              <w:t>绿化灌溉用水</w:t>
            </w:r>
            <w:r w:rsidRPr="00642785">
              <w:rPr>
                <w:rFonts w:ascii="Times New Roman" w:hAnsi="Times New Roman" w:hint="eastAsia"/>
                <w:szCs w:val="21"/>
              </w:rPr>
              <w:t xml:space="preserve"> </w:t>
            </w:r>
          </w:p>
        </w:tc>
        <w:tc>
          <w:tcPr>
            <w:tcW w:w="3125" w:type="dxa"/>
          </w:tcPr>
          <w:p w14:paraId="0FD60182" w14:textId="77777777" w:rsidR="00411DD7" w:rsidRPr="00642785" w:rsidRDefault="00411DD7" w:rsidP="003649D4">
            <w:pPr>
              <w:jc w:val="center"/>
            </w:pPr>
            <w:r w:rsidRPr="00642785">
              <w:rPr>
                <w:rFonts w:ascii="Times New Roman" w:hAnsi="Times New Roman" w:hint="eastAsia"/>
                <w:szCs w:val="21"/>
              </w:rPr>
              <w:t xml:space="preserve"> </w:t>
            </w:r>
            <w:r w:rsidR="00F907B0" w:rsidRPr="00F907B0">
              <w:rPr>
                <w:rFonts w:ascii="Times New Roman" w:hAnsi="Times New Roman"/>
                <w:szCs w:val="21"/>
              </w:rPr>
              <w:t>室外绿化给水支管处</w:t>
            </w:r>
            <w:r w:rsidRPr="00642785">
              <w:rPr>
                <w:rFonts w:ascii="Times New Roman" w:hAnsi="Times New Roman" w:hint="eastAsia"/>
                <w:szCs w:val="21"/>
              </w:rPr>
              <w:t xml:space="preserve"> </w:t>
            </w:r>
          </w:p>
        </w:tc>
      </w:tr>
      <w:tr w:rsidR="00411DD7" w:rsidRPr="00642785" w14:paraId="66A58C52" w14:textId="77777777" w:rsidTr="003649D4">
        <w:trPr>
          <w:jc w:val="center"/>
        </w:trPr>
        <w:tc>
          <w:tcPr>
            <w:tcW w:w="1708" w:type="dxa"/>
          </w:tcPr>
          <w:p w14:paraId="6B39557F" w14:textId="77777777" w:rsidR="00411DD7" w:rsidRPr="00642785" w:rsidRDefault="00411DD7" w:rsidP="003649D4">
            <w:pPr>
              <w:jc w:val="center"/>
            </w:pPr>
            <w:r w:rsidRPr="00642785">
              <w:rPr>
                <w:rFonts w:ascii="Times New Roman" w:hAnsi="Times New Roman" w:hint="eastAsia"/>
                <w:szCs w:val="21"/>
              </w:rPr>
              <w:t xml:space="preserve"> </w:t>
            </w:r>
            <w:r w:rsidR="00F907B0">
              <w:rPr>
                <w:rFonts w:ascii="Times New Roman" w:hAnsi="Times New Roman" w:hint="eastAsia"/>
                <w:szCs w:val="21"/>
              </w:rPr>
              <w:t>3</w:t>
            </w:r>
            <w:r w:rsidRPr="00642785">
              <w:rPr>
                <w:rFonts w:ascii="Times New Roman" w:hAnsi="Times New Roman" w:hint="eastAsia"/>
                <w:szCs w:val="21"/>
              </w:rPr>
              <w:t xml:space="preserve"> </w:t>
            </w:r>
          </w:p>
        </w:tc>
        <w:tc>
          <w:tcPr>
            <w:tcW w:w="3213" w:type="dxa"/>
          </w:tcPr>
          <w:p w14:paraId="1191E5D2" w14:textId="77777777" w:rsidR="00411DD7" w:rsidRPr="00642785" w:rsidRDefault="00411DD7" w:rsidP="003649D4">
            <w:pPr>
              <w:jc w:val="center"/>
            </w:pPr>
            <w:r w:rsidRPr="00642785">
              <w:rPr>
                <w:rFonts w:ascii="Times New Roman" w:hAnsi="Times New Roman" w:hint="eastAsia"/>
                <w:szCs w:val="21"/>
              </w:rPr>
              <w:t xml:space="preserve"> </w:t>
            </w:r>
            <w:r w:rsidR="00F907B0" w:rsidRPr="00F907B0">
              <w:rPr>
                <w:rFonts w:ascii="Times New Roman" w:hAnsi="Times New Roman"/>
                <w:szCs w:val="21"/>
              </w:rPr>
              <w:t>车库冲洗用水</w:t>
            </w:r>
            <w:r w:rsidRPr="00642785">
              <w:rPr>
                <w:rFonts w:ascii="Times New Roman" w:hAnsi="Times New Roman" w:hint="eastAsia"/>
                <w:szCs w:val="21"/>
              </w:rPr>
              <w:t xml:space="preserve"> </w:t>
            </w:r>
          </w:p>
        </w:tc>
        <w:tc>
          <w:tcPr>
            <w:tcW w:w="3125" w:type="dxa"/>
          </w:tcPr>
          <w:p w14:paraId="252A665C" w14:textId="77777777" w:rsidR="00411DD7" w:rsidRPr="00642785" w:rsidRDefault="00F907B0" w:rsidP="003649D4">
            <w:pPr>
              <w:jc w:val="center"/>
            </w:pPr>
            <w:r w:rsidRPr="00F907B0">
              <w:rPr>
                <w:rFonts w:ascii="Times New Roman" w:hAnsi="Times New Roman"/>
                <w:szCs w:val="21"/>
              </w:rPr>
              <w:t>车库出入口给水支管处</w:t>
            </w:r>
            <w:r w:rsidR="00411DD7" w:rsidRPr="00642785">
              <w:rPr>
                <w:rFonts w:ascii="Times New Roman" w:hAnsi="Times New Roman" w:hint="eastAsia"/>
                <w:szCs w:val="21"/>
              </w:rPr>
              <w:t xml:space="preserve">  </w:t>
            </w:r>
          </w:p>
        </w:tc>
      </w:tr>
      <w:tr w:rsidR="00411DD7" w:rsidRPr="00642785" w14:paraId="660D3A8E" w14:textId="77777777" w:rsidTr="003649D4">
        <w:trPr>
          <w:jc w:val="center"/>
        </w:trPr>
        <w:tc>
          <w:tcPr>
            <w:tcW w:w="1708" w:type="dxa"/>
          </w:tcPr>
          <w:p w14:paraId="780508C4" w14:textId="77777777" w:rsidR="00411DD7" w:rsidRPr="00642785" w:rsidRDefault="00411DD7" w:rsidP="003649D4">
            <w:pPr>
              <w:jc w:val="center"/>
            </w:pPr>
            <w:r w:rsidRPr="00642785">
              <w:rPr>
                <w:rFonts w:ascii="Times New Roman" w:hAnsi="Times New Roman" w:hint="eastAsia"/>
                <w:szCs w:val="21"/>
              </w:rPr>
              <w:t xml:space="preserve"> </w:t>
            </w:r>
            <w:r w:rsidR="00F907B0">
              <w:rPr>
                <w:rFonts w:ascii="Times New Roman" w:hAnsi="Times New Roman" w:hint="eastAsia"/>
                <w:szCs w:val="21"/>
              </w:rPr>
              <w:t>4</w:t>
            </w:r>
            <w:r w:rsidRPr="00642785">
              <w:rPr>
                <w:rFonts w:ascii="Times New Roman" w:hAnsi="Times New Roman" w:hint="eastAsia"/>
                <w:szCs w:val="21"/>
              </w:rPr>
              <w:t xml:space="preserve"> </w:t>
            </w:r>
          </w:p>
        </w:tc>
        <w:tc>
          <w:tcPr>
            <w:tcW w:w="3213" w:type="dxa"/>
          </w:tcPr>
          <w:p w14:paraId="742E4561" w14:textId="77777777" w:rsidR="00411DD7" w:rsidRPr="00642785" w:rsidRDefault="00411DD7" w:rsidP="003649D4">
            <w:pPr>
              <w:jc w:val="center"/>
            </w:pPr>
            <w:r w:rsidRPr="00642785">
              <w:rPr>
                <w:rFonts w:ascii="Times New Roman" w:hAnsi="Times New Roman" w:hint="eastAsia"/>
                <w:szCs w:val="21"/>
              </w:rPr>
              <w:t xml:space="preserve"> </w:t>
            </w:r>
            <w:r w:rsidR="00F907B0" w:rsidRPr="00F907B0">
              <w:rPr>
                <w:rFonts w:ascii="Times New Roman" w:hAnsi="Times New Roman"/>
                <w:szCs w:val="21"/>
              </w:rPr>
              <w:t>办公区域用水</w:t>
            </w:r>
            <w:r w:rsidRPr="00642785">
              <w:rPr>
                <w:rFonts w:ascii="Times New Roman" w:hAnsi="Times New Roman" w:hint="eastAsia"/>
                <w:szCs w:val="21"/>
              </w:rPr>
              <w:t xml:space="preserve"> </w:t>
            </w:r>
          </w:p>
        </w:tc>
        <w:tc>
          <w:tcPr>
            <w:tcW w:w="3125" w:type="dxa"/>
          </w:tcPr>
          <w:p w14:paraId="2E2895F2" w14:textId="77777777" w:rsidR="00411DD7" w:rsidRPr="00642785" w:rsidRDefault="00411DD7" w:rsidP="003649D4">
            <w:pPr>
              <w:jc w:val="center"/>
            </w:pPr>
            <w:r w:rsidRPr="00642785">
              <w:rPr>
                <w:rFonts w:ascii="Times New Roman" w:hAnsi="Times New Roman" w:hint="eastAsia"/>
                <w:szCs w:val="21"/>
              </w:rPr>
              <w:t xml:space="preserve"> </w:t>
            </w:r>
            <w:r w:rsidR="00F907B0" w:rsidRPr="00F907B0">
              <w:rPr>
                <w:rFonts w:ascii="Times New Roman" w:hAnsi="Times New Roman"/>
                <w:szCs w:val="21"/>
              </w:rPr>
              <w:t>办公楼给水支管处</w:t>
            </w:r>
            <w:r w:rsidRPr="00642785">
              <w:rPr>
                <w:rFonts w:ascii="Times New Roman" w:hAnsi="Times New Roman" w:hint="eastAsia"/>
                <w:szCs w:val="21"/>
              </w:rPr>
              <w:t xml:space="preserve"> </w:t>
            </w:r>
          </w:p>
        </w:tc>
      </w:tr>
    </w:tbl>
    <w:p w14:paraId="248C4B08" w14:textId="77777777" w:rsidR="00411DD7" w:rsidRDefault="00411DD7" w:rsidP="003649D4">
      <w:r>
        <w:rPr>
          <w:rFonts w:hint="eastAsia"/>
        </w:rPr>
        <w:t>是否能够实现：</w:t>
      </w:r>
      <w:r w:rsidR="00F907B0">
        <w:rPr>
          <w:rStyle w:val="changecolor"/>
          <w:rFonts w:ascii="MS Mincho" w:eastAsia="MS Mincho" w:hAnsi="MS Mincho" w:cs="MS Mincho" w:hint="eastAsia"/>
          <w:sz w:val="28"/>
          <w:szCs w:val="28"/>
        </w:rPr>
        <w:t>☑</w:t>
      </w:r>
      <w:r>
        <w:rPr>
          <w:rFonts w:hint="eastAsia"/>
        </w:rPr>
        <w:t>管网漏损自动监测、分析与整改，管道漏损率为</w:t>
      </w:r>
      <w:r>
        <w:rPr>
          <w:rFonts w:hint="eastAsia"/>
          <w:u w:val="single"/>
        </w:rPr>
        <w:t xml:space="preserve">    </w:t>
      </w:r>
      <w:r w:rsidR="00F907B0" w:rsidRPr="00F907B0">
        <w:rPr>
          <w:u w:val="single"/>
        </w:rPr>
        <w:t>≤3%</w:t>
      </w:r>
      <w:r>
        <w:rPr>
          <w:rFonts w:hint="eastAsia"/>
          <w:u w:val="single"/>
        </w:rPr>
        <w:t xml:space="preserve">   </w:t>
      </w:r>
      <w:r w:rsidRPr="007901C6">
        <w:rPr>
          <w:rFonts w:hint="eastAsia"/>
          <w:u w:val="single"/>
        </w:rPr>
        <w:t xml:space="preserve"> </w:t>
      </w:r>
      <w:r>
        <w:rPr>
          <w:rFonts w:hint="eastAsia"/>
        </w:rPr>
        <w:t>%</w:t>
      </w:r>
    </w:p>
    <w:p w14:paraId="35272588" w14:textId="77777777" w:rsidR="00411DD7" w:rsidRDefault="00411DD7" w:rsidP="003649D4">
      <w:r w:rsidRPr="00642785">
        <w:rPr>
          <w:rFonts w:hint="eastAsia"/>
          <w:color w:val="FFFFFF"/>
        </w:rPr>
        <w:t>是否能够实现：</w:t>
      </w:r>
      <w:r w:rsidR="00F907B0">
        <w:rPr>
          <w:rStyle w:val="changecolor"/>
          <w:rFonts w:ascii="MS Mincho" w:eastAsia="MS Mincho" w:hAnsi="MS Mincho" w:cs="MS Mincho" w:hint="eastAsia"/>
          <w:sz w:val="28"/>
          <w:szCs w:val="28"/>
        </w:rPr>
        <w:t>☑</w:t>
      </w:r>
      <w:r>
        <w:rPr>
          <w:rFonts w:ascii="MS Gothic" w:hAnsi="MS Gothic" w:hint="eastAsia"/>
        </w:rPr>
        <w:t>各类用水</w:t>
      </w:r>
      <w:r>
        <w:rPr>
          <w:rFonts w:hint="eastAsia"/>
        </w:rPr>
        <w:t>水质在线监测、记录并能随时查询</w:t>
      </w:r>
    </w:p>
    <w:p w14:paraId="39D7B204" w14:textId="77777777" w:rsidR="00411DD7" w:rsidRPr="00547320" w:rsidRDefault="00411DD7" w:rsidP="003649D4">
      <w:pPr>
        <w:rPr>
          <w:rFonts w:ascii="Times New Roman" w:hAnsi="Times New Roman"/>
          <w:szCs w:val="21"/>
        </w:rPr>
      </w:pPr>
      <w:r>
        <w:rPr>
          <w:rFonts w:hint="eastAsia"/>
        </w:rPr>
        <w:t>请简要说明用水分项计量、管网漏损及水质在线监测系统设置情况及使用效果。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2D760E8C" w14:textId="77777777" w:rsidTr="003649D4">
        <w:trPr>
          <w:trHeight w:val="2634"/>
          <w:jc w:val="center"/>
        </w:trPr>
        <w:tc>
          <w:tcPr>
            <w:tcW w:w="9356" w:type="dxa"/>
          </w:tcPr>
          <w:p w14:paraId="22D5149A"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根据水平衡的要求分级安装计量水表，分级计量水表安装率达</w:t>
            </w:r>
            <w:r w:rsidRPr="00642785">
              <w:rPr>
                <w:rFonts w:ascii="Times New Roman" w:hAnsi="Times New Roman" w:hint="eastAsia"/>
                <w:kern w:val="0"/>
                <w:sz w:val="20"/>
                <w:szCs w:val="21"/>
              </w:rPr>
              <w:t>100%</w:t>
            </w:r>
            <w:r w:rsidRPr="00642785">
              <w:rPr>
                <w:rFonts w:ascii="Times New Roman" w:hAnsi="Times New Roman" w:hint="eastAsia"/>
                <w:kern w:val="0"/>
                <w:sz w:val="20"/>
                <w:szCs w:val="21"/>
              </w:rPr>
              <w:t>，车库冲洗、室外绿化灌溉用水等也均设水表独立计量。</w:t>
            </w:r>
          </w:p>
          <w:p w14:paraId="638426EB"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生活及中水给水管采用优质</w:t>
            </w:r>
            <w:r w:rsidRPr="00642785">
              <w:rPr>
                <w:rFonts w:ascii="Times New Roman" w:hAnsi="Times New Roman" w:hint="eastAsia"/>
                <w:kern w:val="0"/>
                <w:sz w:val="20"/>
                <w:szCs w:val="21"/>
              </w:rPr>
              <w:t>PP-R</w:t>
            </w:r>
            <w:r w:rsidRPr="00642785">
              <w:rPr>
                <w:rFonts w:ascii="Times New Roman" w:hAnsi="Times New Roman" w:hint="eastAsia"/>
                <w:kern w:val="0"/>
                <w:sz w:val="20"/>
                <w:szCs w:val="21"/>
              </w:rPr>
              <w:t>管，热水管采用热水型管材，采用热熔连接。室内排水管</w:t>
            </w:r>
            <w:r w:rsidRPr="00642785">
              <w:rPr>
                <w:rFonts w:ascii="Times New Roman" w:hAnsi="Times New Roman" w:hint="eastAsia"/>
                <w:kern w:val="0"/>
                <w:sz w:val="20"/>
                <w:szCs w:val="21"/>
              </w:rPr>
              <w:t>(</w:t>
            </w:r>
            <w:r w:rsidRPr="00642785">
              <w:rPr>
                <w:rFonts w:ascii="Times New Roman" w:hAnsi="Times New Roman" w:hint="eastAsia"/>
                <w:kern w:val="0"/>
                <w:sz w:val="20"/>
                <w:szCs w:val="21"/>
              </w:rPr>
              <w:t>含出户管</w:t>
            </w:r>
            <w:r w:rsidRPr="00642785">
              <w:rPr>
                <w:rFonts w:ascii="Times New Roman" w:hAnsi="Times New Roman" w:hint="eastAsia"/>
                <w:kern w:val="0"/>
                <w:sz w:val="20"/>
                <w:szCs w:val="21"/>
              </w:rPr>
              <w:t>)</w:t>
            </w:r>
            <w:r w:rsidRPr="00642785">
              <w:rPr>
                <w:rFonts w:ascii="Times New Roman" w:hAnsi="Times New Roman" w:hint="eastAsia"/>
                <w:kern w:val="0"/>
                <w:sz w:val="20"/>
                <w:szCs w:val="21"/>
              </w:rPr>
              <w:t>采用</w:t>
            </w:r>
            <w:r w:rsidRPr="00642785">
              <w:rPr>
                <w:rFonts w:ascii="Times New Roman" w:hAnsi="Times New Roman" w:hint="eastAsia"/>
                <w:kern w:val="0"/>
                <w:sz w:val="20"/>
                <w:szCs w:val="21"/>
              </w:rPr>
              <w:t>UPVC</w:t>
            </w:r>
            <w:r w:rsidRPr="00642785">
              <w:rPr>
                <w:rFonts w:ascii="Times New Roman" w:hAnsi="Times New Roman" w:hint="eastAsia"/>
                <w:kern w:val="0"/>
                <w:sz w:val="20"/>
                <w:szCs w:val="21"/>
              </w:rPr>
              <w:t>塑料排水管，承插粘接。室外埋地管采用</w:t>
            </w:r>
            <w:r w:rsidRPr="00642785">
              <w:rPr>
                <w:rFonts w:ascii="Times New Roman" w:hAnsi="Times New Roman" w:hint="eastAsia"/>
                <w:kern w:val="0"/>
                <w:sz w:val="20"/>
                <w:szCs w:val="21"/>
              </w:rPr>
              <w:t>HDPE</w:t>
            </w:r>
            <w:r w:rsidRPr="00642785">
              <w:rPr>
                <w:rFonts w:ascii="Times New Roman" w:hAnsi="Times New Roman" w:hint="eastAsia"/>
                <w:kern w:val="0"/>
                <w:sz w:val="20"/>
                <w:szCs w:val="21"/>
              </w:rPr>
              <w:t>双壁波纹排水管，胶圈承插接口。承压排水管采用给水</w:t>
            </w:r>
            <w:r w:rsidRPr="00642785">
              <w:rPr>
                <w:rFonts w:ascii="Times New Roman" w:hAnsi="Times New Roman" w:hint="eastAsia"/>
                <w:kern w:val="0"/>
                <w:sz w:val="20"/>
                <w:szCs w:val="21"/>
              </w:rPr>
              <w:t>PE</w:t>
            </w:r>
            <w:r w:rsidRPr="00642785">
              <w:rPr>
                <w:rFonts w:ascii="Times New Roman" w:hAnsi="Times New Roman" w:hint="eastAsia"/>
                <w:kern w:val="0"/>
                <w:sz w:val="20"/>
                <w:szCs w:val="21"/>
              </w:rPr>
              <w:t>管，热熔连接。给水管</w:t>
            </w:r>
            <w:r w:rsidRPr="00642785">
              <w:rPr>
                <w:rFonts w:ascii="Times New Roman" w:hAnsi="Times New Roman" w:hint="eastAsia"/>
                <w:kern w:val="0"/>
                <w:sz w:val="20"/>
                <w:szCs w:val="21"/>
              </w:rPr>
              <w:t>DN&lt;50</w:t>
            </w:r>
            <w:r w:rsidRPr="00642785">
              <w:rPr>
                <w:rFonts w:ascii="Times New Roman" w:hAnsi="Times New Roman" w:hint="eastAsia"/>
                <w:kern w:val="0"/>
                <w:sz w:val="20"/>
                <w:szCs w:val="21"/>
              </w:rPr>
              <w:t>采用截止阀，</w:t>
            </w:r>
            <w:r w:rsidRPr="00642785">
              <w:rPr>
                <w:rFonts w:ascii="Times New Roman" w:hAnsi="Times New Roman" w:hint="eastAsia"/>
                <w:kern w:val="0"/>
                <w:sz w:val="20"/>
                <w:szCs w:val="21"/>
              </w:rPr>
              <w:t>DN&gt;50</w:t>
            </w:r>
            <w:r w:rsidRPr="00642785">
              <w:rPr>
                <w:rFonts w:ascii="Times New Roman" w:hAnsi="Times New Roman" w:hint="eastAsia"/>
                <w:kern w:val="0"/>
                <w:sz w:val="20"/>
                <w:szCs w:val="21"/>
              </w:rPr>
              <w:t>采用碟阀或闸阀。消防管阀门采用碟阀或闸阀，且有明显的开启标志。</w:t>
            </w:r>
          </w:p>
          <w:p w14:paraId="5FD5F071"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给水系统无超压现象，用水点供水压力均控制在</w:t>
            </w:r>
            <w:r w:rsidRPr="00642785">
              <w:rPr>
                <w:rFonts w:ascii="Times New Roman" w:hAnsi="Times New Roman" w:hint="eastAsia"/>
                <w:kern w:val="0"/>
                <w:sz w:val="20"/>
                <w:szCs w:val="21"/>
              </w:rPr>
              <w:t>0.1</w:t>
            </w:r>
            <w:r w:rsidRPr="00642785">
              <w:rPr>
                <w:rFonts w:ascii="Times New Roman" w:hAnsi="Times New Roman" w:hint="eastAsia"/>
                <w:kern w:val="0"/>
                <w:sz w:val="20"/>
                <w:szCs w:val="21"/>
              </w:rPr>
              <w:t>～</w:t>
            </w:r>
            <w:r w:rsidRPr="00642785">
              <w:rPr>
                <w:rFonts w:ascii="Times New Roman" w:hAnsi="Times New Roman" w:hint="eastAsia"/>
                <w:kern w:val="0"/>
                <w:sz w:val="20"/>
                <w:szCs w:val="21"/>
              </w:rPr>
              <w:t>0.20MPa</w:t>
            </w:r>
            <w:r w:rsidRPr="00642785">
              <w:rPr>
                <w:rFonts w:ascii="Times New Roman" w:hAnsi="Times New Roman" w:hint="eastAsia"/>
                <w:kern w:val="0"/>
                <w:sz w:val="20"/>
                <w:szCs w:val="21"/>
              </w:rPr>
              <w:t>之间。</w:t>
            </w:r>
          </w:p>
        </w:tc>
      </w:tr>
    </w:tbl>
    <w:p w14:paraId="2518CF2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3CED64B"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70FFC2A6" w14:textId="77777777" w:rsidR="00411DD7" w:rsidRPr="00286E4C"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）给排水专业竣工图</w:t>
      </w:r>
      <w:r>
        <w:rPr>
          <w:rFonts w:ascii="Times New Roman" w:hAnsi="Times New Roman" w:hint="eastAsia"/>
        </w:rPr>
        <w:t>纸</w:t>
      </w:r>
      <w:r w:rsidRPr="00286E4C">
        <w:rPr>
          <w:rFonts w:ascii="Times New Roman" w:hAnsi="Times New Roman" w:hint="eastAsia"/>
        </w:rPr>
        <w:t>及设计说明，应包括</w:t>
      </w:r>
      <w:r>
        <w:rPr>
          <w:rFonts w:ascii="Times New Roman" w:hAnsi="Times New Roman" w:hint="eastAsia"/>
        </w:rPr>
        <w:t>用水量远传计量系统设置及设计、</w:t>
      </w:r>
      <w:r w:rsidRPr="00286E4C">
        <w:rPr>
          <w:rFonts w:ascii="Times New Roman" w:hAnsi="Times New Roman" w:hint="eastAsia"/>
        </w:rPr>
        <w:t>分级水表设</w:t>
      </w:r>
      <w:r w:rsidRPr="00286E4C">
        <w:rPr>
          <w:rFonts w:ascii="Times New Roman" w:hAnsi="Times New Roman" w:hint="eastAsia"/>
        </w:rPr>
        <w:lastRenderedPageBreak/>
        <w:t>置</w:t>
      </w:r>
      <w:r>
        <w:rPr>
          <w:rFonts w:ascii="Times New Roman" w:hAnsi="Times New Roman" w:hint="eastAsia"/>
        </w:rPr>
        <w:t>及位置</w:t>
      </w:r>
      <w:r w:rsidRPr="00286E4C">
        <w:rPr>
          <w:rFonts w:ascii="Times New Roman" w:hAnsi="Times New Roman" w:hint="eastAsia"/>
        </w:rPr>
        <w:t>、水质</w:t>
      </w:r>
      <w:r>
        <w:rPr>
          <w:rFonts w:ascii="Times New Roman" w:hAnsi="Times New Roman" w:hint="eastAsia"/>
        </w:rPr>
        <w:t>监测</w:t>
      </w:r>
      <w:r w:rsidRPr="00286E4C">
        <w:rPr>
          <w:rFonts w:ascii="Times New Roman" w:hAnsi="Times New Roman" w:hint="eastAsia"/>
        </w:rPr>
        <w:t>系统</w:t>
      </w:r>
      <w:r>
        <w:rPr>
          <w:rFonts w:ascii="Times New Roman" w:hAnsi="Times New Roman" w:hint="eastAsia"/>
        </w:rPr>
        <w:t>设置及点位</w:t>
      </w:r>
      <w:r w:rsidRPr="00286E4C">
        <w:rPr>
          <w:rFonts w:ascii="Times New Roman" w:hAnsi="Times New Roman" w:hint="eastAsia"/>
        </w:rPr>
        <w:t>；</w:t>
      </w:r>
    </w:p>
    <w:p w14:paraId="1EDB5E7B" w14:textId="77777777" w:rsidR="00411DD7" w:rsidRDefault="00411DD7" w:rsidP="003649D4">
      <w:pPr>
        <w:rPr>
          <w:rFonts w:ascii="Times New Roman" w:hAnsi="Times New Roman"/>
        </w:rPr>
      </w:pPr>
      <w:r w:rsidRPr="00286E4C">
        <w:rPr>
          <w:rFonts w:ascii="Times New Roman" w:hAnsi="Times New Roman" w:hint="eastAsia"/>
        </w:rPr>
        <w:t>2</w:t>
      </w:r>
      <w:r w:rsidRPr="00286E4C">
        <w:rPr>
          <w:rFonts w:ascii="Times New Roman" w:hAnsi="Times New Roman" w:hint="eastAsia"/>
        </w:rPr>
        <w:t>）</w:t>
      </w:r>
      <w:r>
        <w:rPr>
          <w:rFonts w:ascii="Times New Roman" w:hAnsi="Times New Roman" w:hint="eastAsia"/>
        </w:rPr>
        <w:t>用水远传计量系统、水质在线监测与发布系统说明；</w:t>
      </w:r>
    </w:p>
    <w:p w14:paraId="60C4580B" w14:textId="77777777" w:rsidR="00411DD7" w:rsidRPr="00286E4C" w:rsidRDefault="00411DD7" w:rsidP="003649D4">
      <w:pPr>
        <w:rPr>
          <w:rFonts w:ascii="Times New Roman" w:hAnsi="Times New Roman"/>
        </w:rPr>
      </w:pPr>
      <w:r>
        <w:rPr>
          <w:rFonts w:ascii="Times New Roman" w:hAnsi="Times New Roman" w:hint="eastAsia"/>
        </w:rPr>
        <w:t>3</w:t>
      </w:r>
      <w:r>
        <w:rPr>
          <w:rFonts w:ascii="Times New Roman" w:hAnsi="Times New Roman" w:hint="eastAsia"/>
        </w:rPr>
        <w:t>）</w:t>
      </w:r>
      <w:r w:rsidRPr="00286E4C">
        <w:rPr>
          <w:rFonts w:ascii="Times New Roman" w:hAnsi="Times New Roman" w:hint="eastAsia"/>
        </w:rPr>
        <w:t>远传水表、水质监测设备的产品型式检验报告；</w:t>
      </w:r>
    </w:p>
    <w:p w14:paraId="67728326" w14:textId="77777777" w:rsidR="00411DD7" w:rsidRPr="00286E4C" w:rsidRDefault="00411DD7" w:rsidP="003649D4">
      <w:pPr>
        <w:rPr>
          <w:rFonts w:ascii="Times New Roman" w:hAnsi="Times New Roman"/>
        </w:rPr>
      </w:pPr>
      <w:r w:rsidRPr="00286E4C">
        <w:rPr>
          <w:rFonts w:ascii="Times New Roman" w:hAnsi="Times New Roman" w:hint="eastAsia"/>
        </w:rPr>
        <w:t>）</w:t>
      </w:r>
      <w:r>
        <w:rPr>
          <w:rFonts w:ascii="Times New Roman" w:hAnsi="Times New Roman" w:hint="eastAsia"/>
        </w:rPr>
        <w:t>用水量</w:t>
      </w:r>
      <w:r w:rsidRPr="00286E4C">
        <w:rPr>
          <w:rFonts w:ascii="Times New Roman" w:hAnsi="Times New Roman" w:hint="eastAsia"/>
        </w:rPr>
        <w:t>远传计量及水质在线监测运行记录文件，应包括管理制度、历史监测数据</w:t>
      </w:r>
      <w:r>
        <w:rPr>
          <w:rFonts w:ascii="Times New Roman" w:hAnsi="Times New Roman" w:hint="eastAsia"/>
        </w:rPr>
        <w:t>、运行记录，以及用水量</w:t>
      </w:r>
      <w:r w:rsidRPr="00286E4C">
        <w:rPr>
          <w:rFonts w:ascii="Times New Roman" w:hAnsi="Times New Roman" w:hint="eastAsia"/>
        </w:rPr>
        <w:t>分类、分项计量记录</w:t>
      </w:r>
      <w:r>
        <w:rPr>
          <w:rFonts w:ascii="Times New Roman" w:hAnsi="Times New Roman" w:hint="eastAsia"/>
        </w:rPr>
        <w:t>和</w:t>
      </w:r>
      <w:r w:rsidRPr="00286E4C">
        <w:rPr>
          <w:rFonts w:ascii="Times New Roman" w:hAnsi="Times New Roman" w:hint="eastAsia"/>
        </w:rPr>
        <w:t>统计分析报告</w:t>
      </w:r>
      <w:r>
        <w:rPr>
          <w:rFonts w:ascii="Times New Roman" w:hAnsi="Times New Roman" w:hint="eastAsia"/>
        </w:rPr>
        <w:t>，</w:t>
      </w:r>
      <w:r w:rsidRPr="00286E4C">
        <w:rPr>
          <w:rFonts w:ascii="Times New Roman" w:hAnsi="Times New Roman" w:hint="eastAsia"/>
        </w:rPr>
        <w:t>管网漏损自动检测分析记录和整改报告。</w:t>
      </w:r>
    </w:p>
    <w:p w14:paraId="2F1E2AE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086E1167" w14:textId="77777777" w:rsidTr="003649D4">
        <w:trPr>
          <w:trHeight w:val="2634"/>
          <w:jc w:val="center"/>
        </w:trPr>
        <w:tc>
          <w:tcPr>
            <w:tcW w:w="9356" w:type="dxa"/>
          </w:tcPr>
          <w:p w14:paraId="33601763" w14:textId="77777777" w:rsidR="00411DD7" w:rsidRPr="00642785" w:rsidRDefault="00411DD7" w:rsidP="003649D4">
            <w:pPr>
              <w:rPr>
                <w:rFonts w:ascii="Times New Roman" w:hAnsi="Times New Roman"/>
                <w:kern w:val="0"/>
                <w:sz w:val="20"/>
                <w:szCs w:val="21"/>
              </w:rPr>
            </w:pPr>
          </w:p>
        </w:tc>
      </w:tr>
    </w:tbl>
    <w:p w14:paraId="019E4722" w14:textId="77777777" w:rsidR="00411DD7" w:rsidRDefault="00411DD7"/>
    <w:p w14:paraId="301B84FF" w14:textId="77777777" w:rsidR="00411DD7" w:rsidRDefault="00411DD7">
      <w:pPr>
        <w:widowControl/>
        <w:jc w:val="left"/>
        <w:rPr>
          <w:rFonts w:ascii="Times New Roman" w:hAnsi="Times New Roman"/>
          <w:b/>
          <w:bCs/>
          <w:sz w:val="24"/>
          <w:szCs w:val="40"/>
        </w:rPr>
      </w:pPr>
      <w:r>
        <w:rPr>
          <w:sz w:val="24"/>
          <w:szCs w:val="40"/>
        </w:rPr>
        <w:br w:type="page"/>
      </w:r>
    </w:p>
    <w:p w14:paraId="2AC9F378" w14:textId="77777777" w:rsidR="00411DD7" w:rsidRPr="002A7ED7" w:rsidRDefault="00411DD7" w:rsidP="003649D4">
      <w:pPr>
        <w:pStyle w:val="4"/>
        <w:rPr>
          <w:sz w:val="24"/>
          <w:szCs w:val="40"/>
        </w:rPr>
      </w:pPr>
      <w:r w:rsidRPr="002A7ED7">
        <w:rPr>
          <w:rFonts w:hint="eastAsia"/>
          <w:sz w:val="24"/>
          <w:szCs w:val="40"/>
        </w:rPr>
        <w:t xml:space="preserve">6.2.9 </w:t>
      </w:r>
      <w:r w:rsidRPr="002A7ED7">
        <w:rPr>
          <w:rFonts w:hint="eastAsia"/>
          <w:sz w:val="24"/>
          <w:szCs w:val="40"/>
        </w:rPr>
        <w:t>具有智能化服务系统。（</w:t>
      </w:r>
      <w:r w:rsidRPr="002A7ED7">
        <w:rPr>
          <w:rFonts w:hint="eastAsia"/>
          <w:sz w:val="24"/>
          <w:szCs w:val="40"/>
        </w:rPr>
        <w:t>9</w:t>
      </w:r>
      <w:r w:rsidRPr="002A7ED7">
        <w:rPr>
          <w:rFonts w:hint="eastAsia"/>
          <w:sz w:val="24"/>
          <w:szCs w:val="40"/>
        </w:rPr>
        <w:t>分）</w:t>
      </w:r>
    </w:p>
    <w:p w14:paraId="208E16DA"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
        <w:gridCol w:w="4961"/>
        <w:gridCol w:w="1701"/>
        <w:gridCol w:w="1594"/>
      </w:tblGrid>
      <w:tr w:rsidR="00411DD7" w:rsidRPr="00642785" w14:paraId="4E7D5359" w14:textId="77777777" w:rsidTr="003649D4">
        <w:trPr>
          <w:trHeight w:val="176"/>
          <w:jc w:val="center"/>
        </w:trPr>
        <w:tc>
          <w:tcPr>
            <w:tcW w:w="796" w:type="dxa"/>
            <w:vAlign w:val="center"/>
          </w:tcPr>
          <w:p w14:paraId="060F79A2"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序号</w:t>
            </w:r>
          </w:p>
        </w:tc>
        <w:tc>
          <w:tcPr>
            <w:tcW w:w="4961" w:type="dxa"/>
            <w:vAlign w:val="center"/>
          </w:tcPr>
          <w:p w14:paraId="1ABA022D"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评价内容</w:t>
            </w:r>
          </w:p>
        </w:tc>
        <w:tc>
          <w:tcPr>
            <w:tcW w:w="1701" w:type="dxa"/>
            <w:vAlign w:val="center"/>
          </w:tcPr>
          <w:p w14:paraId="6CF22AA9"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评价分值</w:t>
            </w:r>
          </w:p>
        </w:tc>
        <w:tc>
          <w:tcPr>
            <w:tcW w:w="1594" w:type="dxa"/>
            <w:vAlign w:val="center"/>
          </w:tcPr>
          <w:p w14:paraId="215B8155"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自评得分</w:t>
            </w:r>
          </w:p>
        </w:tc>
      </w:tr>
      <w:tr w:rsidR="00411DD7" w:rsidRPr="00642785" w14:paraId="5AFA4EC4" w14:textId="77777777" w:rsidTr="003649D4">
        <w:trPr>
          <w:trHeight w:val="520"/>
          <w:jc w:val="center"/>
        </w:trPr>
        <w:tc>
          <w:tcPr>
            <w:tcW w:w="796" w:type="dxa"/>
            <w:vAlign w:val="center"/>
          </w:tcPr>
          <w:p w14:paraId="38F36363" w14:textId="77777777" w:rsidR="00411DD7" w:rsidRPr="00642785" w:rsidRDefault="00411DD7" w:rsidP="003649D4">
            <w:pPr>
              <w:jc w:val="center"/>
              <w:rPr>
                <w:rFonts w:ascii="Times New Roman" w:hAnsi="Times New Roman"/>
              </w:rPr>
            </w:pPr>
            <w:r w:rsidRPr="00642785">
              <w:rPr>
                <w:rFonts w:ascii="Times New Roman" w:hAnsi="Times New Roman"/>
              </w:rPr>
              <w:t>1</w:t>
            </w:r>
          </w:p>
        </w:tc>
        <w:tc>
          <w:tcPr>
            <w:tcW w:w="4961" w:type="dxa"/>
            <w:vAlign w:val="center"/>
          </w:tcPr>
          <w:p w14:paraId="6C388F93" w14:textId="77777777" w:rsidR="00411DD7" w:rsidRPr="00642785" w:rsidRDefault="00411DD7" w:rsidP="003649D4">
            <w:pPr>
              <w:rPr>
                <w:rFonts w:ascii="Times New Roman" w:hAnsi="Times New Roman"/>
              </w:rPr>
            </w:pPr>
            <w:r w:rsidRPr="00642785">
              <w:rPr>
                <w:rFonts w:ascii="Times New Roman" w:hAnsi="Times New Roman"/>
              </w:rPr>
              <w:t>具有家电控制、照明控制、安全报警、环境监测、建筑设备控制、公共生活服务等</w:t>
            </w:r>
            <w:r w:rsidRPr="00642785">
              <w:rPr>
                <w:rFonts w:ascii="Times New Roman" w:hAnsi="Times New Roman"/>
              </w:rPr>
              <w:t>3</w:t>
            </w:r>
            <w:r w:rsidRPr="00642785">
              <w:rPr>
                <w:rFonts w:ascii="Times New Roman" w:hAnsi="Times New Roman"/>
              </w:rPr>
              <w:t>种及以上的服务功能</w:t>
            </w:r>
          </w:p>
        </w:tc>
        <w:tc>
          <w:tcPr>
            <w:tcW w:w="1701" w:type="dxa"/>
            <w:vAlign w:val="center"/>
          </w:tcPr>
          <w:p w14:paraId="50E8E699"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594" w:type="dxa"/>
            <w:vAlign w:val="center"/>
          </w:tcPr>
          <w:p w14:paraId="11E36083"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r>
              <w:rPr>
                <w:rFonts w:ascii="Times New Roman" w:hAnsi="Times New Roman" w:hint="eastAsia"/>
                <w:szCs w:val="21"/>
              </w:rPr>
              <w:t xml:space="preserve"> </w:t>
            </w:r>
          </w:p>
        </w:tc>
      </w:tr>
      <w:tr w:rsidR="00411DD7" w:rsidRPr="00642785" w14:paraId="398936A7" w14:textId="77777777" w:rsidTr="003649D4">
        <w:trPr>
          <w:trHeight w:val="143"/>
          <w:jc w:val="center"/>
        </w:trPr>
        <w:tc>
          <w:tcPr>
            <w:tcW w:w="796" w:type="dxa"/>
            <w:vAlign w:val="center"/>
          </w:tcPr>
          <w:p w14:paraId="4FAC927D"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4961" w:type="dxa"/>
            <w:vAlign w:val="center"/>
          </w:tcPr>
          <w:p w14:paraId="2A7CA4B8" w14:textId="77777777" w:rsidR="00411DD7" w:rsidRPr="00642785" w:rsidRDefault="00411DD7" w:rsidP="003649D4">
            <w:pPr>
              <w:rPr>
                <w:rFonts w:ascii="Times New Roman" w:hAnsi="Times New Roman"/>
              </w:rPr>
            </w:pPr>
            <w:r w:rsidRPr="00642785">
              <w:rPr>
                <w:rFonts w:ascii="Times New Roman" w:hAnsi="Times New Roman"/>
              </w:rPr>
              <w:t>具有远程监控的功能</w:t>
            </w:r>
          </w:p>
        </w:tc>
        <w:tc>
          <w:tcPr>
            <w:tcW w:w="1701" w:type="dxa"/>
            <w:vAlign w:val="center"/>
          </w:tcPr>
          <w:p w14:paraId="0AC8027C"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594" w:type="dxa"/>
          </w:tcPr>
          <w:p w14:paraId="36140825"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r>
              <w:rPr>
                <w:rFonts w:ascii="Times New Roman" w:hAnsi="Times New Roman" w:hint="eastAsia"/>
                <w:szCs w:val="21"/>
              </w:rPr>
              <w:t xml:space="preserve"> </w:t>
            </w:r>
          </w:p>
        </w:tc>
      </w:tr>
      <w:tr w:rsidR="00411DD7" w:rsidRPr="00642785" w14:paraId="5C8672EA" w14:textId="77777777" w:rsidTr="003649D4">
        <w:trPr>
          <w:trHeight w:val="77"/>
          <w:jc w:val="center"/>
        </w:trPr>
        <w:tc>
          <w:tcPr>
            <w:tcW w:w="796" w:type="dxa"/>
            <w:vAlign w:val="center"/>
          </w:tcPr>
          <w:p w14:paraId="60027BE2"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4961" w:type="dxa"/>
            <w:vAlign w:val="center"/>
          </w:tcPr>
          <w:p w14:paraId="5A57776C" w14:textId="77777777" w:rsidR="00411DD7" w:rsidRPr="00642785" w:rsidRDefault="00411DD7" w:rsidP="003649D4">
            <w:pPr>
              <w:rPr>
                <w:rFonts w:ascii="Times New Roman" w:hAnsi="Times New Roman"/>
                <w:kern w:val="0"/>
              </w:rPr>
            </w:pPr>
            <w:r w:rsidRPr="00642785">
              <w:rPr>
                <w:rFonts w:ascii="Times New Roman" w:hAnsi="Times New Roman"/>
                <w:kern w:val="0"/>
              </w:rPr>
              <w:t>具有接入智慧城市（城区、社区）的功能</w:t>
            </w:r>
          </w:p>
        </w:tc>
        <w:tc>
          <w:tcPr>
            <w:tcW w:w="1701" w:type="dxa"/>
            <w:vAlign w:val="center"/>
          </w:tcPr>
          <w:p w14:paraId="688D60C5"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594" w:type="dxa"/>
          </w:tcPr>
          <w:p w14:paraId="12C64D0C"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r>
              <w:rPr>
                <w:rFonts w:ascii="Times New Roman" w:hAnsi="Times New Roman" w:hint="eastAsia"/>
                <w:szCs w:val="21"/>
              </w:rPr>
              <w:t xml:space="preserve"> </w:t>
            </w:r>
          </w:p>
        </w:tc>
      </w:tr>
      <w:tr w:rsidR="00411DD7" w:rsidRPr="00642785" w14:paraId="4ED89942" w14:textId="77777777" w:rsidTr="003649D4">
        <w:trPr>
          <w:jc w:val="center"/>
        </w:trPr>
        <w:tc>
          <w:tcPr>
            <w:tcW w:w="5757" w:type="dxa"/>
            <w:gridSpan w:val="2"/>
          </w:tcPr>
          <w:p w14:paraId="2CF365A2" w14:textId="77777777" w:rsidR="00411DD7" w:rsidRPr="00642785" w:rsidRDefault="00411DD7" w:rsidP="003649D4">
            <w:pPr>
              <w:jc w:val="center"/>
              <w:rPr>
                <w:rFonts w:ascii="Times New Roman" w:hAnsi="Times New Roman"/>
              </w:rPr>
            </w:pPr>
            <w:r w:rsidRPr="00642785">
              <w:rPr>
                <w:rFonts w:ascii="Times New Roman" w:hAnsi="Times New Roman"/>
              </w:rPr>
              <w:t>合计</w:t>
            </w:r>
          </w:p>
        </w:tc>
        <w:tc>
          <w:tcPr>
            <w:tcW w:w="1701" w:type="dxa"/>
            <w:vAlign w:val="center"/>
          </w:tcPr>
          <w:p w14:paraId="108EBD8A" w14:textId="77777777" w:rsidR="00411DD7" w:rsidRPr="00642785" w:rsidRDefault="00411DD7" w:rsidP="003649D4">
            <w:pPr>
              <w:jc w:val="center"/>
              <w:rPr>
                <w:rFonts w:ascii="Times New Roman" w:hAnsi="Times New Roman"/>
              </w:rPr>
            </w:pPr>
            <w:r w:rsidRPr="00642785">
              <w:rPr>
                <w:rFonts w:ascii="Times New Roman" w:hAnsi="Times New Roman"/>
              </w:rPr>
              <w:t>9</w:t>
            </w:r>
          </w:p>
        </w:tc>
        <w:tc>
          <w:tcPr>
            <w:tcW w:w="1594" w:type="dxa"/>
            <w:vAlign w:val="center"/>
          </w:tcPr>
          <w:p w14:paraId="4F0A07C3" w14:textId="77777777" w:rsidR="00411DD7" w:rsidRPr="00642785" w:rsidRDefault="00411DD7" w:rsidP="003649D4">
            <w:pPr>
              <w:jc w:val="center"/>
              <w:rPr>
                <w:rFonts w:ascii="Times New Roman" w:hAnsi="Times New Roman"/>
              </w:rPr>
            </w:pPr>
            <w:r>
              <w:rPr>
                <w:rFonts w:ascii="Times New Roman" w:hAnsi="Times New Roman" w:hint="eastAsia"/>
                <w:kern w:val="0"/>
                <w:szCs w:val="21"/>
              </w:rPr>
              <w:t xml:space="preserve"> </w:t>
            </w:r>
            <w:r w:rsidR="008202A9">
              <w:rPr>
                <w:rFonts w:ascii="Times New Roman" w:hAnsi="Times New Roman" w:hint="eastAsia"/>
                <w:kern w:val="0"/>
                <w:szCs w:val="21"/>
              </w:rPr>
              <w:t>9</w:t>
            </w:r>
            <w:r>
              <w:rPr>
                <w:rFonts w:ascii="Times New Roman" w:hAnsi="Times New Roman" w:hint="eastAsia"/>
                <w:kern w:val="0"/>
                <w:szCs w:val="21"/>
              </w:rPr>
              <w:t xml:space="preserve"> </w:t>
            </w:r>
          </w:p>
        </w:tc>
      </w:tr>
    </w:tbl>
    <w:p w14:paraId="667C558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AE968F1" w14:textId="77777777" w:rsidR="00411DD7" w:rsidRDefault="00411DD7" w:rsidP="003649D4">
      <w:r>
        <w:rPr>
          <w:rFonts w:hint="eastAsia"/>
        </w:rPr>
        <w:t>是否采用智能化服务系统：</w:t>
      </w:r>
      <w:r w:rsidR="008202A9">
        <w:rPr>
          <w:rStyle w:val="changecolor"/>
          <w:rFonts w:ascii="MS Mincho" w:eastAsia="MS Mincho" w:hAnsi="MS Mincho" w:cs="MS Mincho" w:hint="eastAsia"/>
          <w:sz w:val="28"/>
          <w:szCs w:val="28"/>
        </w:rPr>
        <w:t>☑</w:t>
      </w:r>
      <w:r>
        <w:rPr>
          <w:rFonts w:hint="eastAsia"/>
          <w:lang w:val="zh-CN"/>
        </w:rPr>
        <w:t>是</w:t>
      </w:r>
      <w:r>
        <w:rPr>
          <w:rFonts w:hint="eastAsia"/>
        </w:rPr>
        <w:t xml:space="preserve"> </w:t>
      </w:r>
      <w:r>
        <w:rPr>
          <w:rFonts w:hint="eastAsia"/>
          <w:sz w:val="28"/>
        </w:rPr>
        <w:sym w:font="Wingdings 2" w:char="F0A3"/>
      </w:r>
      <w:r>
        <w:rPr>
          <w:rFonts w:hint="eastAsia"/>
        </w:rPr>
        <w:t>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073"/>
        <w:gridCol w:w="2377"/>
        <w:gridCol w:w="2053"/>
      </w:tblGrid>
      <w:tr w:rsidR="00411DD7" w:rsidRPr="00642785" w14:paraId="12C3D417" w14:textId="77777777" w:rsidTr="003649D4">
        <w:trPr>
          <w:jc w:val="center"/>
        </w:trPr>
        <w:tc>
          <w:tcPr>
            <w:tcW w:w="1853" w:type="dxa"/>
            <w:vAlign w:val="center"/>
          </w:tcPr>
          <w:p w14:paraId="776BC408" w14:textId="77777777" w:rsidR="00411DD7" w:rsidRPr="00642785" w:rsidRDefault="00411DD7" w:rsidP="003649D4">
            <w:pPr>
              <w:jc w:val="center"/>
            </w:pPr>
            <w:r w:rsidRPr="00642785">
              <w:rPr>
                <w:rFonts w:hint="eastAsia"/>
              </w:rPr>
              <w:t>分</w:t>
            </w:r>
            <w:r w:rsidRPr="00642785">
              <w:rPr>
                <w:rFonts w:hint="eastAsia"/>
              </w:rPr>
              <w:t xml:space="preserve"> </w:t>
            </w:r>
            <w:r w:rsidRPr="00642785">
              <w:rPr>
                <w:rFonts w:hint="eastAsia"/>
              </w:rPr>
              <w:t>类</w:t>
            </w:r>
          </w:p>
        </w:tc>
        <w:tc>
          <w:tcPr>
            <w:tcW w:w="2112" w:type="dxa"/>
            <w:vAlign w:val="center"/>
          </w:tcPr>
          <w:p w14:paraId="7C4C68FA" w14:textId="77777777" w:rsidR="00411DD7" w:rsidRPr="00642785" w:rsidRDefault="00411DD7" w:rsidP="003649D4">
            <w:pPr>
              <w:jc w:val="center"/>
            </w:pPr>
            <w:r w:rsidRPr="00642785">
              <w:rPr>
                <w:rFonts w:hint="eastAsia"/>
              </w:rPr>
              <w:t>控制方式</w:t>
            </w:r>
          </w:p>
        </w:tc>
        <w:tc>
          <w:tcPr>
            <w:tcW w:w="2436" w:type="dxa"/>
            <w:vAlign w:val="center"/>
          </w:tcPr>
          <w:p w14:paraId="1A644B9D" w14:textId="77777777" w:rsidR="00411DD7" w:rsidRPr="00642785" w:rsidRDefault="00411DD7" w:rsidP="003649D4">
            <w:pPr>
              <w:jc w:val="center"/>
            </w:pPr>
            <w:r w:rsidRPr="00642785">
              <w:rPr>
                <w:rFonts w:hint="eastAsia"/>
              </w:rPr>
              <w:t>技术支持</w:t>
            </w:r>
          </w:p>
        </w:tc>
        <w:tc>
          <w:tcPr>
            <w:tcW w:w="2121" w:type="dxa"/>
            <w:vAlign w:val="center"/>
          </w:tcPr>
          <w:p w14:paraId="14B58534" w14:textId="77777777" w:rsidR="00411DD7" w:rsidRPr="00642785" w:rsidRDefault="00411DD7" w:rsidP="003649D4">
            <w:pPr>
              <w:jc w:val="center"/>
            </w:pPr>
            <w:r w:rsidRPr="00642785">
              <w:rPr>
                <w:rFonts w:hint="eastAsia"/>
              </w:rPr>
              <w:t>是否可远程监控</w:t>
            </w:r>
          </w:p>
        </w:tc>
      </w:tr>
      <w:tr w:rsidR="00411DD7" w:rsidRPr="00642785" w14:paraId="29FA6E23" w14:textId="77777777" w:rsidTr="003649D4">
        <w:trPr>
          <w:jc w:val="center"/>
        </w:trPr>
        <w:tc>
          <w:tcPr>
            <w:tcW w:w="1853" w:type="dxa"/>
            <w:vAlign w:val="center"/>
          </w:tcPr>
          <w:p w14:paraId="7DAC32AB" w14:textId="77777777" w:rsidR="00411DD7" w:rsidRPr="00642785" w:rsidRDefault="00411DD7" w:rsidP="003649D4">
            <w:pPr>
              <w:jc w:val="center"/>
            </w:pPr>
            <w:r w:rsidRPr="00642785">
              <w:rPr>
                <w:rFonts w:hint="eastAsia"/>
              </w:rPr>
              <w:t>家电控制</w:t>
            </w:r>
          </w:p>
        </w:tc>
        <w:tc>
          <w:tcPr>
            <w:tcW w:w="2112" w:type="dxa"/>
          </w:tcPr>
          <w:p w14:paraId="5220D2CA" w14:textId="77777777" w:rsidR="00411DD7" w:rsidRPr="00642785" w:rsidRDefault="009B583A" w:rsidP="003649D4">
            <w:pPr>
              <w:jc w:val="center"/>
            </w:pPr>
            <w:r w:rsidRPr="009B583A">
              <w:t>定时</w:t>
            </w:r>
            <w:r w:rsidRPr="009B583A">
              <w:t xml:space="preserve"> / </w:t>
            </w:r>
            <w:r w:rsidRPr="009B583A">
              <w:t>场景联动</w:t>
            </w:r>
            <w:r w:rsidRPr="009B583A">
              <w:t xml:space="preserve"> / APP </w:t>
            </w:r>
            <w:r w:rsidRPr="009B583A">
              <w:t>控制</w:t>
            </w:r>
          </w:p>
        </w:tc>
        <w:tc>
          <w:tcPr>
            <w:tcW w:w="2436" w:type="dxa"/>
          </w:tcPr>
          <w:p w14:paraId="50437536" w14:textId="77777777" w:rsidR="00411DD7" w:rsidRPr="00642785" w:rsidRDefault="00134893" w:rsidP="003649D4">
            <w:pPr>
              <w:jc w:val="center"/>
            </w:pPr>
            <w:r w:rsidRPr="00134893">
              <w:t xml:space="preserve">ZigBee / </w:t>
            </w:r>
            <w:r w:rsidRPr="00134893">
              <w:t>蓝牙</w:t>
            </w:r>
            <w:r w:rsidRPr="00134893">
              <w:t xml:space="preserve"> / WiFi </w:t>
            </w:r>
            <w:r w:rsidRPr="00134893">
              <w:t>通信协议</w:t>
            </w:r>
          </w:p>
        </w:tc>
        <w:tc>
          <w:tcPr>
            <w:tcW w:w="2121" w:type="dxa"/>
            <w:vAlign w:val="center"/>
          </w:tcPr>
          <w:p w14:paraId="46F46CB0" w14:textId="77777777" w:rsidR="00411DD7" w:rsidRPr="00642785" w:rsidRDefault="008202A9"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ascii="MS Gothic" w:hAnsi="MS Gothic" w:hint="eastAsia"/>
              </w:rPr>
              <w:t>否</w:t>
            </w:r>
          </w:p>
        </w:tc>
      </w:tr>
      <w:tr w:rsidR="00411DD7" w:rsidRPr="00642785" w14:paraId="643C79C7" w14:textId="77777777" w:rsidTr="003649D4">
        <w:trPr>
          <w:jc w:val="center"/>
        </w:trPr>
        <w:tc>
          <w:tcPr>
            <w:tcW w:w="1853" w:type="dxa"/>
            <w:vAlign w:val="center"/>
          </w:tcPr>
          <w:p w14:paraId="075FF229" w14:textId="77777777" w:rsidR="00411DD7" w:rsidRPr="00642785" w:rsidRDefault="00411DD7" w:rsidP="003649D4">
            <w:pPr>
              <w:jc w:val="center"/>
            </w:pPr>
            <w:r w:rsidRPr="00642785">
              <w:rPr>
                <w:rFonts w:hint="eastAsia"/>
              </w:rPr>
              <w:t>照明控制</w:t>
            </w:r>
          </w:p>
        </w:tc>
        <w:tc>
          <w:tcPr>
            <w:tcW w:w="2112" w:type="dxa"/>
          </w:tcPr>
          <w:p w14:paraId="06D9C047" w14:textId="77777777" w:rsidR="00411DD7" w:rsidRPr="00642785" w:rsidRDefault="009B583A" w:rsidP="003649D4">
            <w:pPr>
              <w:jc w:val="center"/>
            </w:pPr>
            <w:r w:rsidRPr="009B583A">
              <w:t>人体感应</w:t>
            </w:r>
            <w:r w:rsidRPr="009B583A">
              <w:t xml:space="preserve"> / </w:t>
            </w:r>
            <w:r w:rsidRPr="009B583A">
              <w:t>光感</w:t>
            </w:r>
            <w:r w:rsidRPr="009B583A">
              <w:t xml:space="preserve"> / </w:t>
            </w:r>
            <w:r w:rsidRPr="009B583A">
              <w:t>定时</w:t>
            </w:r>
            <w:r w:rsidRPr="009B583A">
              <w:t xml:space="preserve"> / </w:t>
            </w:r>
            <w:r w:rsidRPr="009B583A">
              <w:t>分区控制</w:t>
            </w:r>
          </w:p>
        </w:tc>
        <w:tc>
          <w:tcPr>
            <w:tcW w:w="2436" w:type="dxa"/>
          </w:tcPr>
          <w:p w14:paraId="6AB20BCD" w14:textId="77777777" w:rsidR="00411DD7" w:rsidRPr="00642785" w:rsidRDefault="00134893" w:rsidP="003649D4">
            <w:pPr>
              <w:jc w:val="center"/>
            </w:pPr>
            <w:r w:rsidRPr="00134893">
              <w:t>区控制智能开关</w:t>
            </w:r>
            <w:r w:rsidRPr="00134893">
              <w:t xml:space="preserve"> + </w:t>
            </w:r>
            <w:r w:rsidRPr="00134893">
              <w:t>调光模块</w:t>
            </w:r>
            <w:r w:rsidRPr="00134893">
              <w:t xml:space="preserve"> + </w:t>
            </w:r>
            <w:r w:rsidRPr="00134893">
              <w:t>物联网平台</w:t>
            </w:r>
          </w:p>
        </w:tc>
        <w:tc>
          <w:tcPr>
            <w:tcW w:w="2121" w:type="dxa"/>
            <w:vAlign w:val="center"/>
          </w:tcPr>
          <w:p w14:paraId="4B7BB786" w14:textId="77777777" w:rsidR="00411DD7" w:rsidRPr="00642785" w:rsidRDefault="008202A9"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ascii="MS Gothic" w:hAnsi="MS Gothic" w:hint="eastAsia"/>
              </w:rPr>
              <w:t>否</w:t>
            </w:r>
          </w:p>
        </w:tc>
      </w:tr>
      <w:tr w:rsidR="00411DD7" w:rsidRPr="00642785" w14:paraId="3F6BBB8F" w14:textId="77777777" w:rsidTr="003649D4">
        <w:trPr>
          <w:jc w:val="center"/>
        </w:trPr>
        <w:tc>
          <w:tcPr>
            <w:tcW w:w="1853" w:type="dxa"/>
            <w:vAlign w:val="center"/>
          </w:tcPr>
          <w:p w14:paraId="7F18A8EC" w14:textId="77777777" w:rsidR="00411DD7" w:rsidRPr="00642785" w:rsidRDefault="00411DD7" w:rsidP="003649D4">
            <w:pPr>
              <w:jc w:val="center"/>
            </w:pPr>
            <w:r w:rsidRPr="00642785">
              <w:rPr>
                <w:rFonts w:hint="eastAsia"/>
              </w:rPr>
              <w:t>安全警报</w:t>
            </w:r>
          </w:p>
        </w:tc>
        <w:tc>
          <w:tcPr>
            <w:tcW w:w="2112" w:type="dxa"/>
          </w:tcPr>
          <w:p w14:paraId="70155992" w14:textId="77777777" w:rsidR="00411DD7" w:rsidRPr="00642785" w:rsidRDefault="009B583A" w:rsidP="003649D4">
            <w:pPr>
              <w:jc w:val="center"/>
            </w:pPr>
            <w:r w:rsidRPr="009B583A">
              <w:t>红外探测</w:t>
            </w:r>
            <w:r w:rsidRPr="009B583A">
              <w:t xml:space="preserve"> / </w:t>
            </w:r>
            <w:r w:rsidRPr="009B583A">
              <w:t>烟感</w:t>
            </w:r>
            <w:r w:rsidRPr="009B583A">
              <w:t xml:space="preserve"> / </w:t>
            </w:r>
            <w:r w:rsidRPr="009B583A">
              <w:t>门磁联动报警</w:t>
            </w:r>
          </w:p>
        </w:tc>
        <w:tc>
          <w:tcPr>
            <w:tcW w:w="2436" w:type="dxa"/>
          </w:tcPr>
          <w:p w14:paraId="7E1A2F58" w14:textId="77777777" w:rsidR="00411DD7" w:rsidRPr="00642785" w:rsidRDefault="00134893" w:rsidP="003649D4">
            <w:pPr>
              <w:jc w:val="center"/>
            </w:pPr>
            <w:r w:rsidRPr="00134893">
              <w:t>安防传感器</w:t>
            </w:r>
            <w:r w:rsidRPr="00134893">
              <w:t xml:space="preserve"> + </w:t>
            </w:r>
            <w:r w:rsidRPr="00134893">
              <w:t>云平台</w:t>
            </w:r>
            <w:r w:rsidRPr="00134893">
              <w:t xml:space="preserve"> + </w:t>
            </w:r>
            <w:r w:rsidRPr="00134893">
              <w:t>短信</w:t>
            </w:r>
            <w:r w:rsidRPr="00134893">
              <w:t xml:space="preserve"> / APP </w:t>
            </w:r>
            <w:r w:rsidRPr="00134893">
              <w:t>推送</w:t>
            </w:r>
          </w:p>
        </w:tc>
        <w:tc>
          <w:tcPr>
            <w:tcW w:w="2121" w:type="dxa"/>
            <w:vAlign w:val="center"/>
          </w:tcPr>
          <w:p w14:paraId="4D97462B" w14:textId="77777777" w:rsidR="00411DD7" w:rsidRPr="00642785" w:rsidRDefault="008202A9"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ascii="MS Gothic" w:hAnsi="MS Gothic" w:hint="eastAsia"/>
              </w:rPr>
              <w:t>否</w:t>
            </w:r>
          </w:p>
        </w:tc>
      </w:tr>
      <w:tr w:rsidR="00411DD7" w:rsidRPr="00642785" w14:paraId="1FACA0B4" w14:textId="77777777" w:rsidTr="003649D4">
        <w:trPr>
          <w:jc w:val="center"/>
        </w:trPr>
        <w:tc>
          <w:tcPr>
            <w:tcW w:w="1853" w:type="dxa"/>
            <w:vAlign w:val="center"/>
          </w:tcPr>
          <w:p w14:paraId="230731EC" w14:textId="77777777" w:rsidR="00411DD7" w:rsidRPr="00642785" w:rsidRDefault="00411DD7" w:rsidP="003649D4">
            <w:pPr>
              <w:jc w:val="center"/>
            </w:pPr>
            <w:r w:rsidRPr="00642785">
              <w:rPr>
                <w:rFonts w:hint="eastAsia"/>
              </w:rPr>
              <w:t>环境监测</w:t>
            </w:r>
          </w:p>
        </w:tc>
        <w:tc>
          <w:tcPr>
            <w:tcW w:w="2112" w:type="dxa"/>
          </w:tcPr>
          <w:p w14:paraId="6612DD75" w14:textId="77777777" w:rsidR="00411DD7" w:rsidRPr="00642785" w:rsidRDefault="009B583A" w:rsidP="003649D4">
            <w:pPr>
              <w:jc w:val="center"/>
            </w:pPr>
            <w:r w:rsidRPr="009B583A">
              <w:t>温湿度</w:t>
            </w:r>
            <w:r w:rsidRPr="009B583A">
              <w:t xml:space="preserve"> / PM2.5/CO₂</w:t>
            </w:r>
            <w:r w:rsidRPr="009B583A">
              <w:t>实时采集</w:t>
            </w:r>
          </w:p>
        </w:tc>
        <w:tc>
          <w:tcPr>
            <w:tcW w:w="2436" w:type="dxa"/>
          </w:tcPr>
          <w:p w14:paraId="7CC6D094" w14:textId="77777777" w:rsidR="00411DD7" w:rsidRPr="00642785" w:rsidRDefault="00134893" w:rsidP="003649D4">
            <w:pPr>
              <w:jc w:val="center"/>
            </w:pPr>
            <w:r w:rsidRPr="00134893">
              <w:t>环境传感器</w:t>
            </w:r>
            <w:r w:rsidRPr="00134893">
              <w:t xml:space="preserve"> + LoRa/NB-IoT </w:t>
            </w:r>
            <w:r w:rsidRPr="00134893">
              <w:t>传输</w:t>
            </w:r>
          </w:p>
        </w:tc>
        <w:tc>
          <w:tcPr>
            <w:tcW w:w="2121" w:type="dxa"/>
            <w:vAlign w:val="center"/>
          </w:tcPr>
          <w:p w14:paraId="723CC05D" w14:textId="77777777" w:rsidR="00411DD7" w:rsidRPr="00642785" w:rsidRDefault="008202A9"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ascii="MS Gothic" w:hAnsi="MS Gothic" w:hint="eastAsia"/>
              </w:rPr>
              <w:t>否</w:t>
            </w:r>
          </w:p>
        </w:tc>
      </w:tr>
      <w:tr w:rsidR="00411DD7" w:rsidRPr="00642785" w14:paraId="6B80A400" w14:textId="77777777" w:rsidTr="003649D4">
        <w:trPr>
          <w:jc w:val="center"/>
        </w:trPr>
        <w:tc>
          <w:tcPr>
            <w:tcW w:w="1853" w:type="dxa"/>
            <w:vAlign w:val="center"/>
          </w:tcPr>
          <w:p w14:paraId="3C9DE90A" w14:textId="77777777" w:rsidR="00411DD7" w:rsidRPr="00642785" w:rsidRDefault="00411DD7" w:rsidP="003649D4">
            <w:pPr>
              <w:jc w:val="center"/>
            </w:pPr>
            <w:r w:rsidRPr="00642785">
              <w:rPr>
                <w:rFonts w:hint="eastAsia"/>
              </w:rPr>
              <w:t>建筑设备控制</w:t>
            </w:r>
          </w:p>
        </w:tc>
        <w:tc>
          <w:tcPr>
            <w:tcW w:w="2112" w:type="dxa"/>
          </w:tcPr>
          <w:p w14:paraId="110201B2" w14:textId="77777777" w:rsidR="00411DD7" w:rsidRDefault="00134893" w:rsidP="003649D4">
            <w:pPr>
              <w:jc w:val="center"/>
            </w:pPr>
            <w:r w:rsidRPr="00134893">
              <w:t>空调</w:t>
            </w:r>
            <w:r w:rsidRPr="00134893">
              <w:t xml:space="preserve"> / </w:t>
            </w:r>
            <w:r w:rsidRPr="00134893">
              <w:t>新风</w:t>
            </w:r>
            <w:r w:rsidRPr="00134893">
              <w:t xml:space="preserve"> / </w:t>
            </w:r>
            <w:r w:rsidRPr="00134893">
              <w:t>给排水</w:t>
            </w:r>
            <w:r w:rsidRPr="00134893">
              <w:t xml:space="preserve"> / </w:t>
            </w:r>
            <w:r w:rsidRPr="00134893">
              <w:t>电梯联动控制</w:t>
            </w:r>
          </w:p>
          <w:p w14:paraId="1507D412" w14:textId="77777777" w:rsidR="00134893" w:rsidRPr="00134893" w:rsidRDefault="00134893" w:rsidP="00134893">
            <w:pPr>
              <w:jc w:val="center"/>
            </w:pPr>
          </w:p>
        </w:tc>
        <w:tc>
          <w:tcPr>
            <w:tcW w:w="2436" w:type="dxa"/>
          </w:tcPr>
          <w:p w14:paraId="685F782D" w14:textId="77777777" w:rsidR="00411DD7" w:rsidRDefault="00134893" w:rsidP="003649D4">
            <w:pPr>
              <w:jc w:val="center"/>
            </w:pPr>
            <w:r w:rsidRPr="00134893">
              <w:t xml:space="preserve">BIM + </w:t>
            </w:r>
            <w:r w:rsidRPr="00134893">
              <w:t>楼宇自控系统（</w:t>
            </w:r>
            <w:r w:rsidRPr="00134893">
              <w:t>BA</w:t>
            </w:r>
            <w:r w:rsidRPr="00134893">
              <w:t>）</w:t>
            </w:r>
            <w:r w:rsidRPr="00134893">
              <w:t xml:space="preserve">+ </w:t>
            </w:r>
            <w:r w:rsidRPr="00134893">
              <w:t>物联网平台</w:t>
            </w:r>
          </w:p>
          <w:p w14:paraId="319234AF" w14:textId="77777777" w:rsidR="00134893" w:rsidRPr="00134893" w:rsidRDefault="00134893" w:rsidP="00134893">
            <w:pPr>
              <w:jc w:val="right"/>
            </w:pPr>
          </w:p>
        </w:tc>
        <w:tc>
          <w:tcPr>
            <w:tcW w:w="2121" w:type="dxa"/>
            <w:vAlign w:val="center"/>
          </w:tcPr>
          <w:p w14:paraId="50FBEB59" w14:textId="77777777" w:rsidR="00411DD7" w:rsidRPr="00642785" w:rsidRDefault="008202A9"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ascii="MS Gothic" w:hAnsi="MS Gothic" w:hint="eastAsia"/>
              </w:rPr>
              <w:t>否</w:t>
            </w:r>
          </w:p>
        </w:tc>
      </w:tr>
      <w:tr w:rsidR="00411DD7" w:rsidRPr="00642785" w14:paraId="677978BA" w14:textId="77777777" w:rsidTr="003649D4">
        <w:trPr>
          <w:jc w:val="center"/>
        </w:trPr>
        <w:tc>
          <w:tcPr>
            <w:tcW w:w="1853" w:type="dxa"/>
            <w:vAlign w:val="center"/>
          </w:tcPr>
          <w:p w14:paraId="412078B4" w14:textId="77777777" w:rsidR="00411DD7" w:rsidRPr="00642785" w:rsidRDefault="00411DD7" w:rsidP="003649D4">
            <w:pPr>
              <w:jc w:val="center"/>
            </w:pPr>
            <w:r w:rsidRPr="00642785">
              <w:rPr>
                <w:rFonts w:hint="eastAsia"/>
              </w:rPr>
              <w:t>公共生活服务</w:t>
            </w:r>
          </w:p>
        </w:tc>
        <w:tc>
          <w:tcPr>
            <w:tcW w:w="2112" w:type="dxa"/>
          </w:tcPr>
          <w:p w14:paraId="15C37007" w14:textId="77777777" w:rsidR="00411DD7" w:rsidRPr="00642785" w:rsidRDefault="00134893" w:rsidP="003649D4">
            <w:pPr>
              <w:jc w:val="center"/>
            </w:pPr>
            <w:r w:rsidRPr="00134893">
              <w:t>门禁</w:t>
            </w:r>
            <w:r w:rsidRPr="00134893">
              <w:t xml:space="preserve"> / </w:t>
            </w:r>
            <w:r w:rsidRPr="00134893">
              <w:t>停车</w:t>
            </w:r>
            <w:r w:rsidRPr="00134893">
              <w:t xml:space="preserve"> / </w:t>
            </w:r>
            <w:r w:rsidRPr="00134893">
              <w:t>缴费</w:t>
            </w:r>
            <w:r w:rsidRPr="00134893">
              <w:t xml:space="preserve"> / </w:t>
            </w:r>
            <w:r w:rsidRPr="00134893">
              <w:t>信息发布一体化</w:t>
            </w:r>
          </w:p>
        </w:tc>
        <w:tc>
          <w:tcPr>
            <w:tcW w:w="2436" w:type="dxa"/>
          </w:tcPr>
          <w:p w14:paraId="05AD7FD5" w14:textId="77777777" w:rsidR="00411DD7" w:rsidRPr="00642785" w:rsidRDefault="00134893" w:rsidP="003649D4">
            <w:pPr>
              <w:jc w:val="center"/>
            </w:pPr>
            <w:r w:rsidRPr="00134893">
              <w:t>一卡通系统</w:t>
            </w:r>
            <w:r w:rsidRPr="00134893">
              <w:t xml:space="preserve"> + </w:t>
            </w:r>
            <w:r w:rsidRPr="00134893">
              <w:t>智慧社区平台</w:t>
            </w:r>
          </w:p>
        </w:tc>
        <w:tc>
          <w:tcPr>
            <w:tcW w:w="2121" w:type="dxa"/>
            <w:vAlign w:val="center"/>
          </w:tcPr>
          <w:p w14:paraId="6C0DC633" w14:textId="77777777" w:rsidR="00411DD7" w:rsidRPr="00642785" w:rsidRDefault="008202A9"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ascii="MS Gothic" w:hAnsi="MS Gothic" w:hint="eastAsia"/>
              </w:rPr>
              <w:t>否</w:t>
            </w:r>
          </w:p>
        </w:tc>
      </w:tr>
      <w:tr w:rsidR="00411DD7" w:rsidRPr="00642785" w14:paraId="70BDD7A1" w14:textId="77777777" w:rsidTr="003649D4">
        <w:trPr>
          <w:jc w:val="center"/>
        </w:trPr>
        <w:tc>
          <w:tcPr>
            <w:tcW w:w="1853" w:type="dxa"/>
            <w:vAlign w:val="center"/>
          </w:tcPr>
          <w:p w14:paraId="3A196E7B" w14:textId="77777777" w:rsidR="00411DD7" w:rsidRPr="00642785" w:rsidRDefault="00411DD7" w:rsidP="003649D4">
            <w:pPr>
              <w:jc w:val="center"/>
            </w:pPr>
            <w:r w:rsidRPr="00642785">
              <w:rPr>
                <w:rFonts w:hint="eastAsia"/>
              </w:rPr>
              <w:t>其他</w:t>
            </w:r>
          </w:p>
        </w:tc>
        <w:tc>
          <w:tcPr>
            <w:tcW w:w="2112" w:type="dxa"/>
          </w:tcPr>
          <w:p w14:paraId="7CB048A2" w14:textId="77777777" w:rsidR="00411DD7" w:rsidRDefault="00134893" w:rsidP="003649D4">
            <w:pPr>
              <w:jc w:val="center"/>
            </w:pPr>
            <w:r w:rsidRPr="00134893">
              <w:t>能耗计量</w:t>
            </w:r>
            <w:r w:rsidRPr="00134893">
              <w:t xml:space="preserve"> / </w:t>
            </w:r>
            <w:r w:rsidRPr="00134893">
              <w:t>设备运维管理</w:t>
            </w:r>
          </w:p>
          <w:p w14:paraId="11DF7AE5" w14:textId="77777777" w:rsidR="00134893" w:rsidRPr="00134893" w:rsidRDefault="00134893" w:rsidP="00134893">
            <w:pPr>
              <w:jc w:val="center"/>
            </w:pPr>
          </w:p>
        </w:tc>
        <w:tc>
          <w:tcPr>
            <w:tcW w:w="2436" w:type="dxa"/>
          </w:tcPr>
          <w:p w14:paraId="457A6966" w14:textId="77777777" w:rsidR="00411DD7" w:rsidRDefault="00134893" w:rsidP="003649D4">
            <w:pPr>
              <w:jc w:val="center"/>
            </w:pPr>
            <w:r w:rsidRPr="00134893">
              <w:t>能源管理系统</w:t>
            </w:r>
            <w:r w:rsidRPr="00134893">
              <w:t xml:space="preserve"> + </w:t>
            </w:r>
            <w:r w:rsidRPr="00134893">
              <w:t>运维平台</w:t>
            </w:r>
          </w:p>
          <w:p w14:paraId="042A4F77" w14:textId="77777777" w:rsidR="00134893" w:rsidRPr="00134893" w:rsidRDefault="00134893" w:rsidP="00134893">
            <w:pPr>
              <w:jc w:val="center"/>
            </w:pPr>
          </w:p>
        </w:tc>
        <w:tc>
          <w:tcPr>
            <w:tcW w:w="2121" w:type="dxa"/>
            <w:vAlign w:val="center"/>
          </w:tcPr>
          <w:p w14:paraId="663740CD" w14:textId="77777777" w:rsidR="00411DD7" w:rsidRPr="00642785" w:rsidRDefault="008202A9" w:rsidP="003649D4">
            <w:pPr>
              <w:jc w:val="center"/>
            </w:pPr>
            <w:r>
              <w:rPr>
                <w:rStyle w:val="changecolor"/>
                <w:rFonts w:ascii="MS Mincho" w:eastAsia="MS Mincho" w:hAnsi="MS Mincho" w:cs="MS Mincho" w:hint="eastAsia"/>
                <w:sz w:val="28"/>
                <w:szCs w:val="28"/>
              </w:rPr>
              <w:t>☑</w:t>
            </w:r>
            <w:r w:rsidR="00411DD7" w:rsidRPr="00642785">
              <w:rPr>
                <w:rFonts w:hint="eastAsia"/>
              </w:rPr>
              <w:t>是</w:t>
            </w:r>
            <w:r w:rsidR="00411DD7" w:rsidRPr="00642785">
              <w:rPr>
                <w:rFonts w:hint="eastAsia"/>
              </w:rPr>
              <w:t xml:space="preserve"> </w:t>
            </w:r>
            <w:r w:rsidR="00411DD7" w:rsidRPr="00642785">
              <w:rPr>
                <w:rFonts w:hint="eastAsia"/>
                <w:sz w:val="28"/>
              </w:rPr>
              <w:sym w:font="Wingdings 2" w:char="F0A3"/>
            </w:r>
            <w:r w:rsidR="00411DD7" w:rsidRPr="00642785">
              <w:rPr>
                <w:rFonts w:ascii="MS Gothic" w:hAnsi="MS Gothic" w:hint="eastAsia"/>
              </w:rPr>
              <w:t>否</w:t>
            </w:r>
          </w:p>
        </w:tc>
      </w:tr>
    </w:tbl>
    <w:p w14:paraId="3E062F8D" w14:textId="77777777" w:rsidR="00411DD7" w:rsidRDefault="00411DD7" w:rsidP="003649D4">
      <w:r>
        <w:rPr>
          <w:rFonts w:hint="eastAsia"/>
        </w:rPr>
        <w:t>是否具有接入智慧城市（城区、社区）的功能：</w:t>
      </w:r>
      <w:r w:rsidR="00134893">
        <w:rPr>
          <w:rStyle w:val="changecolor"/>
          <w:rFonts w:ascii="MS Mincho" w:eastAsia="MS Mincho" w:hAnsi="MS Mincho" w:cs="MS Mincho" w:hint="eastAsia"/>
          <w:sz w:val="28"/>
          <w:szCs w:val="28"/>
        </w:rPr>
        <w:t>☑</w:t>
      </w:r>
      <w:r>
        <w:rPr>
          <w:rFonts w:hint="eastAsia"/>
        </w:rPr>
        <w:t>是</w:t>
      </w:r>
      <w:r>
        <w:rPr>
          <w:rFonts w:hint="eastAsia"/>
        </w:rPr>
        <w:t xml:space="preserve"> </w:t>
      </w:r>
      <w:r>
        <w:rPr>
          <w:rFonts w:ascii="MS Gothic" w:eastAsia="MS Gothic" w:hAnsi="MS Gothic" w:hint="eastAsia"/>
        </w:rPr>
        <w:t>☐</w:t>
      </w:r>
      <w:r>
        <w:rPr>
          <w:rFonts w:ascii="MS Gothic" w:hAnsi="MS Gothic" w:hint="eastAsia"/>
        </w:rPr>
        <w:t>否</w:t>
      </w:r>
    </w:p>
    <w:p w14:paraId="0E5B1C00" w14:textId="77777777" w:rsidR="00411DD7" w:rsidRPr="00547320" w:rsidRDefault="00411DD7" w:rsidP="003649D4">
      <w:pPr>
        <w:rPr>
          <w:rFonts w:ascii="Times New Roman" w:hAnsi="Times New Roman"/>
          <w:szCs w:val="21"/>
        </w:rPr>
      </w:pPr>
      <w:r>
        <w:rPr>
          <w:rFonts w:hint="eastAsia"/>
        </w:rPr>
        <w:t>请简要说明智能化服务系统的控制策略及应用情况。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7D9347A0" w14:textId="77777777" w:rsidTr="003649D4">
        <w:trPr>
          <w:trHeight w:val="2102"/>
          <w:jc w:val="center"/>
        </w:trPr>
        <w:tc>
          <w:tcPr>
            <w:tcW w:w="9356" w:type="dxa"/>
          </w:tcPr>
          <w:p w14:paraId="584DF56E" w14:textId="77777777" w:rsidR="00134893" w:rsidRPr="00134893" w:rsidRDefault="00134893" w:rsidP="00134893">
            <w:pPr>
              <w:rPr>
                <w:rFonts w:ascii="Times New Roman" w:hAnsi="Times New Roman"/>
                <w:kern w:val="0"/>
                <w:sz w:val="20"/>
                <w:szCs w:val="21"/>
              </w:rPr>
            </w:pPr>
            <w:r w:rsidRPr="00134893">
              <w:rPr>
                <w:rFonts w:ascii="Times New Roman" w:hAnsi="Times New Roman"/>
                <w:kern w:val="0"/>
                <w:sz w:val="20"/>
                <w:szCs w:val="21"/>
              </w:rPr>
              <w:t>本项目采用</w:t>
            </w:r>
            <w:r w:rsidRPr="00134893">
              <w:rPr>
                <w:rFonts w:ascii="Times New Roman" w:hAnsi="Times New Roman"/>
                <w:b/>
                <w:bCs/>
                <w:kern w:val="0"/>
                <w:sz w:val="20"/>
                <w:szCs w:val="21"/>
              </w:rPr>
              <w:t>一体化智能化服务系统</w:t>
            </w:r>
            <w:r w:rsidRPr="00134893">
              <w:rPr>
                <w:rFonts w:ascii="Times New Roman" w:hAnsi="Times New Roman"/>
                <w:kern w:val="0"/>
                <w:sz w:val="20"/>
                <w:szCs w:val="21"/>
              </w:rPr>
              <w:t>，通过物联网、楼宇自控与云平台技术，实现家电、照明、安防、环境监测及建筑设备的集中控制与远程监控。</w:t>
            </w:r>
          </w:p>
          <w:p w14:paraId="41CD571A" w14:textId="77777777" w:rsidR="00411DD7" w:rsidRPr="00642785" w:rsidRDefault="00134893" w:rsidP="00134893">
            <w:pPr>
              <w:rPr>
                <w:rFonts w:ascii="Times New Roman" w:hAnsi="Times New Roman"/>
                <w:kern w:val="0"/>
                <w:sz w:val="20"/>
                <w:szCs w:val="21"/>
              </w:rPr>
            </w:pPr>
            <w:r w:rsidRPr="00134893">
              <w:rPr>
                <w:rFonts w:ascii="Times New Roman" w:hAnsi="Times New Roman"/>
                <w:kern w:val="0"/>
                <w:sz w:val="20"/>
                <w:szCs w:val="21"/>
              </w:rPr>
              <w:t>系统支持接入智慧城市平台，可实现门禁、停车、能耗、安防等数据的互联互通，通过场景化控制策略（如人走灯灭、环境联动新风、异常报警推送），提升运营效率与居住舒适度，同时为城市精细化管理提供数据支撑</w:t>
            </w:r>
          </w:p>
        </w:tc>
      </w:tr>
    </w:tbl>
    <w:p w14:paraId="162FB46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F28567E" w14:textId="77777777" w:rsidR="00411DD7" w:rsidRDefault="00411DD7" w:rsidP="003649D4">
      <w:pPr>
        <w:rPr>
          <w:rFonts w:ascii="Times New Roman" w:hAnsi="Times New Roman"/>
          <w:szCs w:val="21"/>
        </w:rPr>
      </w:pPr>
      <w:r w:rsidRPr="00547320">
        <w:rPr>
          <w:rFonts w:ascii="Times New Roman" w:hAnsi="Times New Roman"/>
          <w:szCs w:val="21"/>
        </w:rPr>
        <w:lastRenderedPageBreak/>
        <w:t>提交材料及要求：</w:t>
      </w:r>
    </w:p>
    <w:p w14:paraId="098AE469" w14:textId="77777777" w:rsidR="00411DD7" w:rsidRPr="00286E4C"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）智能化</w:t>
      </w:r>
      <w:r>
        <w:rPr>
          <w:rFonts w:ascii="Times New Roman" w:hAnsi="Times New Roman" w:hint="eastAsia"/>
        </w:rPr>
        <w:t>及装修</w:t>
      </w:r>
      <w:r w:rsidRPr="00286E4C">
        <w:rPr>
          <w:rFonts w:ascii="Times New Roman" w:hAnsi="Times New Roman" w:hint="eastAsia"/>
        </w:rPr>
        <w:t>竣工图</w:t>
      </w:r>
      <w:r>
        <w:rPr>
          <w:rFonts w:ascii="Times New Roman" w:hAnsi="Times New Roman" w:hint="eastAsia"/>
        </w:rPr>
        <w:t>纸</w:t>
      </w:r>
      <w:r w:rsidRPr="00286E4C">
        <w:rPr>
          <w:rFonts w:ascii="Times New Roman" w:hAnsi="Times New Roman" w:hint="eastAsia"/>
        </w:rPr>
        <w:t>及设计说明，应包括智能</w:t>
      </w:r>
      <w:r>
        <w:rPr>
          <w:rFonts w:ascii="Times New Roman" w:hAnsi="Times New Roman" w:hint="eastAsia"/>
        </w:rPr>
        <w:t>家居或环境设备监控系统设计方案、智能化服务平台方案</w:t>
      </w:r>
      <w:r w:rsidRPr="00286E4C">
        <w:rPr>
          <w:rFonts w:ascii="Times New Roman" w:hAnsi="Times New Roman" w:hint="eastAsia"/>
        </w:rPr>
        <w:t>；</w:t>
      </w:r>
    </w:p>
    <w:p w14:paraId="3069524F" w14:textId="77777777" w:rsidR="00411DD7" w:rsidRPr="00286E4C" w:rsidRDefault="00411DD7" w:rsidP="003649D4">
      <w:pPr>
        <w:rPr>
          <w:rFonts w:ascii="Times New Roman" w:hAnsi="Times New Roman"/>
        </w:rPr>
      </w:pPr>
      <w:r w:rsidRPr="00286E4C">
        <w:rPr>
          <w:rFonts w:ascii="Times New Roman" w:hAnsi="Times New Roman" w:hint="eastAsia"/>
        </w:rPr>
        <w:t>2</w:t>
      </w:r>
      <w:r w:rsidRPr="00286E4C">
        <w:rPr>
          <w:rFonts w:ascii="Times New Roman" w:hAnsi="Times New Roman" w:hint="eastAsia"/>
        </w:rPr>
        <w:t>）智能化</w:t>
      </w:r>
      <w:r>
        <w:rPr>
          <w:rFonts w:ascii="Times New Roman" w:hAnsi="Times New Roman" w:hint="eastAsia"/>
        </w:rPr>
        <w:t>服务系统实现的服务功能、远程监控功能、接入上一级智慧平台功能说明文件</w:t>
      </w:r>
      <w:r w:rsidRPr="00286E4C">
        <w:rPr>
          <w:rFonts w:ascii="Times New Roman" w:hAnsi="Times New Roman" w:hint="eastAsia"/>
        </w:rPr>
        <w:t>；</w:t>
      </w:r>
    </w:p>
    <w:p w14:paraId="53876316" w14:textId="77777777" w:rsidR="00411DD7" w:rsidRPr="00286E4C" w:rsidRDefault="00411DD7" w:rsidP="003649D4">
      <w:pPr>
        <w:rPr>
          <w:rFonts w:ascii="Times New Roman" w:hAnsi="Times New Roman"/>
        </w:rPr>
      </w:pPr>
      <w:r w:rsidRPr="00286E4C">
        <w:rPr>
          <w:rFonts w:ascii="Times New Roman" w:hAnsi="Times New Roman" w:hint="eastAsia"/>
        </w:rPr>
        <w:t>3</w:t>
      </w:r>
      <w:r w:rsidRPr="00286E4C">
        <w:rPr>
          <w:rFonts w:ascii="Times New Roman" w:hAnsi="Times New Roman" w:hint="eastAsia"/>
        </w:rPr>
        <w:t>）</w:t>
      </w:r>
      <w:r>
        <w:rPr>
          <w:rFonts w:ascii="Times New Roman" w:hAnsi="Times New Roman" w:hint="eastAsia"/>
        </w:rPr>
        <w:t>智能化服务系统相关产品的型式检验报告</w:t>
      </w:r>
      <w:r w:rsidRPr="00286E4C">
        <w:rPr>
          <w:rFonts w:ascii="Times New Roman" w:hAnsi="Times New Roman" w:hint="eastAsia"/>
        </w:rPr>
        <w:t>；</w:t>
      </w:r>
    </w:p>
    <w:p w14:paraId="0BF11A4A" w14:textId="77777777" w:rsidR="00411DD7" w:rsidRPr="00286E4C" w:rsidRDefault="00411DD7" w:rsidP="003649D4">
      <w:pPr>
        <w:rPr>
          <w:rFonts w:ascii="Times New Roman" w:hAnsi="Times New Roman"/>
        </w:rPr>
      </w:pPr>
      <w:r w:rsidRPr="00286E4C">
        <w:rPr>
          <w:rFonts w:ascii="Times New Roman" w:hAnsi="Times New Roman" w:hint="eastAsia"/>
        </w:rPr>
        <w:t>4</w:t>
      </w:r>
      <w:r w:rsidRPr="00286E4C">
        <w:rPr>
          <w:rFonts w:ascii="Times New Roman" w:hAnsi="Times New Roman" w:hint="eastAsia"/>
        </w:rPr>
        <w:t>）智能化服务系统</w:t>
      </w:r>
      <w:r>
        <w:rPr>
          <w:rFonts w:ascii="Times New Roman" w:hAnsi="Times New Roman" w:hint="eastAsia"/>
        </w:rPr>
        <w:t>运行文件，应包括管理制度、历史监测数据、运行记录</w:t>
      </w:r>
      <w:r w:rsidRPr="00286E4C">
        <w:rPr>
          <w:rFonts w:ascii="Times New Roman" w:hAnsi="Times New Roman" w:hint="eastAsia"/>
        </w:rPr>
        <w:t>。</w:t>
      </w:r>
    </w:p>
    <w:p w14:paraId="3B8A2D73" w14:textId="77777777" w:rsidR="00411DD7" w:rsidRPr="00547320" w:rsidRDefault="00411DD7" w:rsidP="003649D4">
      <w:pPr>
        <w:widowControl/>
        <w:jc w:val="lef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3FD58CDE" w14:textId="77777777" w:rsidTr="003649D4">
        <w:trPr>
          <w:trHeight w:val="1833"/>
          <w:jc w:val="center"/>
        </w:trPr>
        <w:tc>
          <w:tcPr>
            <w:tcW w:w="9356" w:type="dxa"/>
          </w:tcPr>
          <w:p w14:paraId="3EFE60D4" w14:textId="77777777" w:rsidR="00411DD7" w:rsidRPr="00642785" w:rsidRDefault="00411DD7" w:rsidP="003649D4">
            <w:pPr>
              <w:rPr>
                <w:rFonts w:ascii="Times New Roman" w:hAnsi="Times New Roman"/>
                <w:kern w:val="0"/>
                <w:sz w:val="20"/>
                <w:szCs w:val="21"/>
              </w:rPr>
            </w:pPr>
          </w:p>
        </w:tc>
      </w:tr>
    </w:tbl>
    <w:p w14:paraId="7E89F10B" w14:textId="77777777" w:rsidR="00411DD7" w:rsidRDefault="00411DD7"/>
    <w:p w14:paraId="0CF12F61" w14:textId="77777777" w:rsidR="00411DD7" w:rsidRDefault="00411DD7">
      <w:pPr>
        <w:widowControl/>
        <w:jc w:val="left"/>
        <w:rPr>
          <w:rFonts w:ascii="Times New Roman" w:hAnsi="Times New Roman"/>
          <w:b/>
          <w:bCs/>
          <w:sz w:val="24"/>
          <w:szCs w:val="40"/>
        </w:rPr>
      </w:pPr>
      <w:r>
        <w:rPr>
          <w:sz w:val="24"/>
          <w:szCs w:val="40"/>
        </w:rPr>
        <w:br w:type="page"/>
      </w:r>
    </w:p>
    <w:p w14:paraId="1BB363CC" w14:textId="77777777" w:rsidR="00411DD7" w:rsidRPr="002A7ED7" w:rsidRDefault="00411DD7" w:rsidP="003649D4">
      <w:pPr>
        <w:pStyle w:val="4"/>
        <w:rPr>
          <w:sz w:val="24"/>
          <w:szCs w:val="40"/>
        </w:rPr>
      </w:pPr>
      <w:r w:rsidRPr="002A7ED7">
        <w:rPr>
          <w:rFonts w:hint="eastAsia"/>
          <w:sz w:val="24"/>
          <w:szCs w:val="40"/>
        </w:rPr>
        <w:t xml:space="preserve">6.2.10 </w:t>
      </w:r>
      <w:r w:rsidRPr="002A7ED7">
        <w:rPr>
          <w:rFonts w:hint="eastAsia"/>
          <w:sz w:val="24"/>
          <w:szCs w:val="40"/>
        </w:rPr>
        <w:t>制定完善的节能、节水、节材、绿化的操作规程、应急预案，实施能源资源管理激励机制，且有效实施。（</w:t>
      </w:r>
      <w:r w:rsidRPr="002A7ED7">
        <w:rPr>
          <w:rFonts w:hint="eastAsia"/>
          <w:sz w:val="24"/>
          <w:szCs w:val="40"/>
        </w:rPr>
        <w:t>5</w:t>
      </w:r>
      <w:r w:rsidRPr="002A7ED7">
        <w:rPr>
          <w:rFonts w:hint="eastAsia"/>
          <w:sz w:val="24"/>
          <w:szCs w:val="40"/>
        </w:rPr>
        <w:t>分）</w:t>
      </w:r>
    </w:p>
    <w:p w14:paraId="4C084E7E"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29"/>
        <w:gridCol w:w="1701"/>
        <w:gridCol w:w="1617"/>
      </w:tblGrid>
      <w:tr w:rsidR="00411DD7" w:rsidRPr="00642785" w14:paraId="28E6AA83" w14:textId="77777777" w:rsidTr="003649D4">
        <w:trPr>
          <w:trHeight w:val="176"/>
          <w:jc w:val="center"/>
        </w:trPr>
        <w:tc>
          <w:tcPr>
            <w:tcW w:w="851" w:type="dxa"/>
            <w:vAlign w:val="center"/>
          </w:tcPr>
          <w:p w14:paraId="75B81941"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序号</w:t>
            </w:r>
          </w:p>
        </w:tc>
        <w:tc>
          <w:tcPr>
            <w:tcW w:w="4929" w:type="dxa"/>
            <w:vAlign w:val="center"/>
          </w:tcPr>
          <w:p w14:paraId="32ADB884"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评价内容</w:t>
            </w:r>
          </w:p>
        </w:tc>
        <w:tc>
          <w:tcPr>
            <w:tcW w:w="1701" w:type="dxa"/>
            <w:vAlign w:val="center"/>
          </w:tcPr>
          <w:p w14:paraId="4D8C7AFE"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评价分值</w:t>
            </w:r>
          </w:p>
        </w:tc>
        <w:tc>
          <w:tcPr>
            <w:tcW w:w="1617" w:type="dxa"/>
            <w:vAlign w:val="center"/>
          </w:tcPr>
          <w:p w14:paraId="2157305A" w14:textId="77777777" w:rsidR="00411DD7" w:rsidRPr="00642785" w:rsidRDefault="00411DD7" w:rsidP="003649D4">
            <w:pPr>
              <w:jc w:val="center"/>
              <w:rPr>
                <w:rFonts w:ascii="Times New Roman" w:hAnsi="Times New Roman"/>
                <w:lang w:val="zh-CN"/>
              </w:rPr>
            </w:pPr>
            <w:r w:rsidRPr="00642785">
              <w:rPr>
                <w:rFonts w:ascii="Times New Roman" w:hAnsi="Times New Roman"/>
                <w:lang w:val="zh-CN"/>
              </w:rPr>
              <w:t>自评得分</w:t>
            </w:r>
          </w:p>
        </w:tc>
      </w:tr>
      <w:tr w:rsidR="00411DD7" w:rsidRPr="00642785" w14:paraId="29869ED4" w14:textId="77777777" w:rsidTr="003649D4">
        <w:trPr>
          <w:trHeight w:val="336"/>
          <w:jc w:val="center"/>
        </w:trPr>
        <w:tc>
          <w:tcPr>
            <w:tcW w:w="851" w:type="dxa"/>
            <w:vAlign w:val="center"/>
          </w:tcPr>
          <w:p w14:paraId="342837CF" w14:textId="77777777" w:rsidR="00411DD7" w:rsidRPr="00642785" w:rsidRDefault="00411DD7" w:rsidP="003649D4">
            <w:pPr>
              <w:jc w:val="center"/>
              <w:rPr>
                <w:rFonts w:ascii="Times New Roman" w:hAnsi="Times New Roman"/>
              </w:rPr>
            </w:pPr>
            <w:r w:rsidRPr="00642785">
              <w:rPr>
                <w:rFonts w:ascii="Times New Roman" w:hAnsi="Times New Roman"/>
              </w:rPr>
              <w:t>1</w:t>
            </w:r>
          </w:p>
        </w:tc>
        <w:tc>
          <w:tcPr>
            <w:tcW w:w="4929" w:type="dxa"/>
            <w:vAlign w:val="center"/>
          </w:tcPr>
          <w:p w14:paraId="05F1E056" w14:textId="77777777" w:rsidR="00411DD7" w:rsidRPr="00642785" w:rsidRDefault="00411DD7" w:rsidP="003649D4">
            <w:pPr>
              <w:rPr>
                <w:rFonts w:ascii="Times New Roman" w:hAnsi="Times New Roman"/>
              </w:rPr>
            </w:pPr>
            <w:r w:rsidRPr="00642785">
              <w:rPr>
                <w:rFonts w:ascii="Times New Roman" w:hAnsi="Times New Roman"/>
              </w:rPr>
              <w:t>相关设施具有完善的操作规程和应急预案</w:t>
            </w:r>
          </w:p>
        </w:tc>
        <w:tc>
          <w:tcPr>
            <w:tcW w:w="1701" w:type="dxa"/>
            <w:vAlign w:val="center"/>
          </w:tcPr>
          <w:p w14:paraId="2B37F871"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1617" w:type="dxa"/>
            <w:vAlign w:val="center"/>
          </w:tcPr>
          <w:p w14:paraId="1D42DF8B" w14:textId="77777777" w:rsidR="00411DD7" w:rsidRPr="00642785"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2</w:t>
            </w:r>
            <w:r>
              <w:rPr>
                <w:rFonts w:ascii="Times New Roman" w:hAnsi="Times New Roman" w:hint="eastAsia"/>
                <w:szCs w:val="21"/>
              </w:rPr>
              <w:t xml:space="preserve"> </w:t>
            </w:r>
          </w:p>
        </w:tc>
      </w:tr>
      <w:tr w:rsidR="00411DD7" w:rsidRPr="00642785" w14:paraId="3D159B9A" w14:textId="77777777" w:rsidTr="003649D4">
        <w:trPr>
          <w:trHeight w:val="399"/>
          <w:jc w:val="center"/>
        </w:trPr>
        <w:tc>
          <w:tcPr>
            <w:tcW w:w="851" w:type="dxa"/>
            <w:vAlign w:val="center"/>
          </w:tcPr>
          <w:p w14:paraId="2C8801DC" w14:textId="77777777" w:rsidR="00411DD7" w:rsidRPr="00642785" w:rsidRDefault="00411DD7" w:rsidP="003649D4">
            <w:pPr>
              <w:jc w:val="center"/>
              <w:rPr>
                <w:rFonts w:ascii="Times New Roman" w:hAnsi="Times New Roman"/>
              </w:rPr>
            </w:pPr>
            <w:r w:rsidRPr="00642785">
              <w:rPr>
                <w:rFonts w:ascii="Times New Roman" w:hAnsi="Times New Roman"/>
              </w:rPr>
              <w:t>2</w:t>
            </w:r>
          </w:p>
        </w:tc>
        <w:tc>
          <w:tcPr>
            <w:tcW w:w="4929" w:type="dxa"/>
            <w:vAlign w:val="center"/>
          </w:tcPr>
          <w:p w14:paraId="78BC1C66" w14:textId="77777777" w:rsidR="00411DD7" w:rsidRPr="00642785" w:rsidRDefault="00411DD7" w:rsidP="003649D4">
            <w:pPr>
              <w:rPr>
                <w:rFonts w:ascii="Times New Roman" w:hAnsi="Times New Roman"/>
              </w:rPr>
            </w:pPr>
            <w:r w:rsidRPr="00642785">
              <w:rPr>
                <w:rFonts w:ascii="Times New Roman" w:hAnsi="Times New Roman"/>
              </w:rPr>
              <w:t>物业管理机构的工作考核体系中</w:t>
            </w:r>
            <w:r w:rsidRPr="00642785">
              <w:rPr>
                <w:rFonts w:ascii="Times New Roman" w:hAnsi="Times New Roman" w:hint="eastAsia"/>
              </w:rPr>
              <w:t>包括</w:t>
            </w:r>
            <w:r w:rsidRPr="00642785">
              <w:rPr>
                <w:rFonts w:ascii="Times New Roman" w:hAnsi="Times New Roman"/>
              </w:rPr>
              <w:t>节能和节水绩效考核激励机制</w:t>
            </w:r>
          </w:p>
        </w:tc>
        <w:tc>
          <w:tcPr>
            <w:tcW w:w="1701" w:type="dxa"/>
            <w:vAlign w:val="center"/>
          </w:tcPr>
          <w:p w14:paraId="639A8032" w14:textId="77777777" w:rsidR="00411DD7" w:rsidRPr="00642785" w:rsidRDefault="00411DD7" w:rsidP="003649D4">
            <w:pPr>
              <w:jc w:val="center"/>
              <w:rPr>
                <w:rFonts w:ascii="Times New Roman" w:hAnsi="Times New Roman"/>
              </w:rPr>
            </w:pPr>
            <w:r w:rsidRPr="00642785">
              <w:rPr>
                <w:rFonts w:ascii="Times New Roman" w:hAnsi="Times New Roman"/>
              </w:rPr>
              <w:t>3</w:t>
            </w:r>
          </w:p>
        </w:tc>
        <w:tc>
          <w:tcPr>
            <w:tcW w:w="1617" w:type="dxa"/>
            <w:vAlign w:val="center"/>
          </w:tcPr>
          <w:p w14:paraId="3934E3D8" w14:textId="77777777" w:rsidR="00411DD7" w:rsidRPr="00642785" w:rsidRDefault="008202A9" w:rsidP="003649D4">
            <w:pPr>
              <w:jc w:val="center"/>
              <w:rPr>
                <w:rFonts w:ascii="Times New Roman" w:hAnsi="Times New Roman"/>
              </w:rPr>
            </w:pPr>
            <w:r>
              <w:rPr>
                <w:rFonts w:ascii="Times New Roman" w:hAnsi="Times New Roman" w:hint="eastAsia"/>
                <w:szCs w:val="21"/>
              </w:rPr>
              <w:t>3</w:t>
            </w:r>
            <w:r w:rsidR="00411DD7">
              <w:rPr>
                <w:rFonts w:ascii="Times New Roman" w:hAnsi="Times New Roman" w:hint="eastAsia"/>
                <w:szCs w:val="21"/>
              </w:rPr>
              <w:t xml:space="preserve">  </w:t>
            </w:r>
          </w:p>
        </w:tc>
      </w:tr>
      <w:tr w:rsidR="00411DD7" w:rsidRPr="00642785" w14:paraId="62B4009C" w14:textId="77777777" w:rsidTr="003649D4">
        <w:trPr>
          <w:jc w:val="center"/>
        </w:trPr>
        <w:tc>
          <w:tcPr>
            <w:tcW w:w="5780" w:type="dxa"/>
            <w:gridSpan w:val="2"/>
          </w:tcPr>
          <w:p w14:paraId="00FF3D63" w14:textId="77777777" w:rsidR="00411DD7" w:rsidRPr="00642785" w:rsidRDefault="00411DD7" w:rsidP="003649D4">
            <w:pPr>
              <w:jc w:val="center"/>
              <w:rPr>
                <w:rFonts w:ascii="Times New Roman" w:hAnsi="Times New Roman"/>
              </w:rPr>
            </w:pPr>
            <w:r w:rsidRPr="00642785">
              <w:rPr>
                <w:rFonts w:ascii="Times New Roman" w:hAnsi="Times New Roman"/>
              </w:rPr>
              <w:t>合计</w:t>
            </w:r>
          </w:p>
        </w:tc>
        <w:tc>
          <w:tcPr>
            <w:tcW w:w="1701" w:type="dxa"/>
            <w:vAlign w:val="center"/>
          </w:tcPr>
          <w:p w14:paraId="5AE2BBA8" w14:textId="77777777" w:rsidR="00411DD7" w:rsidRPr="00642785" w:rsidRDefault="00411DD7" w:rsidP="003649D4">
            <w:pPr>
              <w:jc w:val="center"/>
              <w:rPr>
                <w:rFonts w:ascii="Times New Roman" w:hAnsi="Times New Roman"/>
              </w:rPr>
            </w:pPr>
            <w:r w:rsidRPr="00642785">
              <w:rPr>
                <w:rFonts w:ascii="Times New Roman" w:hAnsi="Times New Roman"/>
              </w:rPr>
              <w:t>5</w:t>
            </w:r>
          </w:p>
        </w:tc>
        <w:tc>
          <w:tcPr>
            <w:tcW w:w="1617" w:type="dxa"/>
            <w:vAlign w:val="center"/>
          </w:tcPr>
          <w:p w14:paraId="4745FAD1" w14:textId="77777777" w:rsidR="00411DD7" w:rsidRPr="00642785" w:rsidRDefault="00411DD7" w:rsidP="003649D4">
            <w:pPr>
              <w:jc w:val="center"/>
              <w:rPr>
                <w:rFonts w:ascii="Times New Roman" w:hAnsi="Times New Roman"/>
              </w:rPr>
            </w:pPr>
            <w:r>
              <w:rPr>
                <w:rFonts w:ascii="Times New Roman" w:hAnsi="Times New Roman" w:hint="eastAsia"/>
                <w:kern w:val="0"/>
                <w:szCs w:val="21"/>
              </w:rPr>
              <w:t xml:space="preserve"> </w:t>
            </w:r>
            <w:r w:rsidR="008202A9">
              <w:rPr>
                <w:rFonts w:ascii="Times New Roman" w:hAnsi="Times New Roman" w:hint="eastAsia"/>
                <w:kern w:val="0"/>
                <w:szCs w:val="21"/>
              </w:rPr>
              <w:t>5</w:t>
            </w:r>
            <w:r>
              <w:rPr>
                <w:rFonts w:ascii="Times New Roman" w:hAnsi="Times New Roman" w:hint="eastAsia"/>
                <w:kern w:val="0"/>
                <w:szCs w:val="21"/>
              </w:rPr>
              <w:t xml:space="preserve"> </w:t>
            </w:r>
          </w:p>
        </w:tc>
      </w:tr>
    </w:tbl>
    <w:p w14:paraId="2E8854F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F30379C" w14:textId="77777777" w:rsidR="00411DD7" w:rsidRDefault="00411DD7" w:rsidP="003649D4">
      <w:pPr>
        <w:widowControl/>
        <w:jc w:val="left"/>
      </w:pPr>
      <w:r>
        <w:rPr>
          <w:rFonts w:hint="eastAsia"/>
        </w:rPr>
        <w:t>是否具备完善的节能、节水、节材、绿化的操作规程：</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ascii="MS Gothic" w:hAnsi="MS Gothic" w:hint="eastAsia"/>
        </w:rPr>
        <w:t>否</w:t>
      </w:r>
    </w:p>
    <w:p w14:paraId="37D23822" w14:textId="77777777" w:rsidR="00411DD7" w:rsidRDefault="00411DD7" w:rsidP="003649D4">
      <w:pPr>
        <w:widowControl/>
        <w:jc w:val="left"/>
      </w:pPr>
      <w:r>
        <w:rPr>
          <w:rFonts w:hint="eastAsia"/>
        </w:rPr>
        <w:t>应急预案是否有明确的处理流程、人员分工，严格的上报和记录程序：</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ascii="MS Gothic" w:hAnsi="MS Gothic" w:hint="eastAsia"/>
        </w:rPr>
        <w:t>否</w:t>
      </w:r>
    </w:p>
    <w:p w14:paraId="16C04FBD" w14:textId="77777777" w:rsidR="00411DD7" w:rsidRDefault="00411DD7" w:rsidP="003649D4">
      <w:pPr>
        <w:widowControl/>
        <w:jc w:val="left"/>
      </w:pPr>
      <w:r w:rsidRPr="000F5C2F">
        <w:rPr>
          <w:rFonts w:hint="eastAsia"/>
        </w:rPr>
        <w:t>是否有应急情况报告、应急处置报告及应急预案的演练记录：</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ascii="MS Gothic" w:hAnsi="MS Gothic" w:hint="eastAsia"/>
        </w:rPr>
        <w:t>否</w:t>
      </w:r>
    </w:p>
    <w:p w14:paraId="6ABFC1E6" w14:textId="77777777" w:rsidR="00411DD7" w:rsidRPr="00547320" w:rsidRDefault="00411DD7" w:rsidP="003649D4">
      <w:pPr>
        <w:rPr>
          <w:rFonts w:ascii="Times New Roman" w:hAnsi="Times New Roman"/>
          <w:szCs w:val="21"/>
        </w:rPr>
      </w:pPr>
      <w:r w:rsidRPr="000F5C2F">
        <w:rPr>
          <w:rFonts w:hint="eastAsia"/>
        </w:rPr>
        <w:t>简要介绍节能、节水、节材、绿化的相关操作规程、应急预案，并说明</w:t>
      </w:r>
      <w:r>
        <w:rPr>
          <w:rFonts w:hint="eastAsia"/>
        </w:rPr>
        <w:t>实施情况。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857258F" w14:textId="77777777" w:rsidTr="003649D4">
        <w:trPr>
          <w:trHeight w:val="2634"/>
          <w:jc w:val="center"/>
        </w:trPr>
        <w:tc>
          <w:tcPr>
            <w:tcW w:w="9356" w:type="dxa"/>
          </w:tcPr>
          <w:p w14:paraId="597E9641" w14:textId="77777777" w:rsidR="00411DD7" w:rsidRPr="00642785" w:rsidRDefault="00411DD7" w:rsidP="003649D4">
            <w:pPr>
              <w:ind w:firstLineChars="200" w:firstLine="400"/>
              <w:rPr>
                <w:rFonts w:ascii="Times New Roman" w:hAnsi="Times New Roman"/>
                <w:kern w:val="0"/>
                <w:sz w:val="20"/>
                <w:szCs w:val="21"/>
              </w:rPr>
            </w:pPr>
            <w:r w:rsidRPr="00642785">
              <w:rPr>
                <w:rFonts w:ascii="Times New Roman" w:hAnsi="Times New Roman" w:hint="eastAsia"/>
                <w:kern w:val="0"/>
                <w:sz w:val="20"/>
                <w:szCs w:val="21"/>
              </w:rPr>
              <w:t>车库和道路冲洗用的节水高压水枪、节水型专业洗衣机、循环用水洗车台，给水深度处理采用自用水量较少的处理设备和措施，集中空调加湿系统采用用水效率高的设备和措施。</w:t>
            </w:r>
          </w:p>
        </w:tc>
      </w:tr>
    </w:tbl>
    <w:p w14:paraId="7248D901" w14:textId="77777777" w:rsidR="00411DD7" w:rsidRDefault="00411DD7" w:rsidP="003649D4">
      <w:r w:rsidRPr="000F5C2F">
        <w:rPr>
          <w:rFonts w:hint="eastAsia"/>
        </w:rPr>
        <w:t>物业管理机构的管理业绩是否与建筑的能源、水资源等的使用情况直接挂钩</w:t>
      </w:r>
      <w:r>
        <w:rPr>
          <w:rFonts w:hint="eastAsia"/>
        </w:rPr>
        <w:t>：</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ascii="MS Gothic" w:hAnsi="MS Gothic" w:hint="eastAsia"/>
        </w:rPr>
        <w:t>否</w:t>
      </w:r>
      <w:r>
        <w:t xml:space="preserve">     </w:t>
      </w:r>
    </w:p>
    <w:p w14:paraId="6FB9F771" w14:textId="77777777" w:rsidR="00411DD7" w:rsidRDefault="00411DD7" w:rsidP="003649D4">
      <w:pPr>
        <w:widowControl/>
        <w:jc w:val="left"/>
      </w:pPr>
      <w:r w:rsidRPr="000F5C2F">
        <w:rPr>
          <w:rFonts w:hint="eastAsia"/>
        </w:rPr>
        <w:t>采用形式是</w:t>
      </w:r>
      <w:r>
        <w:rPr>
          <w:rFonts w:hint="eastAsia"/>
        </w:rPr>
        <w:t>：</w:t>
      </w:r>
      <w:r w:rsidR="008202A9">
        <w:rPr>
          <w:rStyle w:val="changecolor"/>
          <w:rFonts w:ascii="MS Mincho" w:eastAsia="MS Mincho" w:hAnsi="MS Mincho" w:cs="MS Mincho" w:hint="eastAsia"/>
          <w:sz w:val="28"/>
          <w:szCs w:val="28"/>
        </w:rPr>
        <w:t>☑</w:t>
      </w:r>
      <w:r>
        <w:rPr>
          <w:rFonts w:hint="eastAsia"/>
        </w:rPr>
        <w:t>工作考核体系中包括</w:t>
      </w:r>
      <w:r w:rsidRPr="000F5C2F">
        <w:rPr>
          <w:rFonts w:hint="eastAsia"/>
        </w:rPr>
        <w:t>能源资源管理激励机制</w:t>
      </w:r>
      <w:r>
        <w:rPr>
          <w:rFonts w:hint="eastAsia"/>
        </w:rPr>
        <w:t xml:space="preserve"> </w:t>
      </w:r>
      <w:r>
        <w:rPr>
          <w:rFonts w:hint="eastAsia"/>
          <w:sz w:val="28"/>
        </w:rPr>
        <w:sym w:font="Wingdings 2" w:char="F0A3"/>
      </w:r>
      <w:r w:rsidRPr="000F5C2F">
        <w:rPr>
          <w:rFonts w:hint="eastAsia"/>
        </w:rPr>
        <w:t>采用合同能源管理模式</w:t>
      </w:r>
    </w:p>
    <w:p w14:paraId="4C56A276" w14:textId="77777777" w:rsidR="00411DD7" w:rsidRDefault="00411DD7" w:rsidP="003649D4">
      <w:pPr>
        <w:widowControl/>
        <w:jc w:val="left"/>
      </w:pPr>
      <w:r w:rsidRPr="003B3FDD">
        <w:rPr>
          <w:rFonts w:hint="eastAsia"/>
        </w:rPr>
        <w:t>是否是出租型项目</w:t>
      </w:r>
      <w:r>
        <w:rPr>
          <w:rFonts w:hint="eastAsia"/>
        </w:rPr>
        <w:t>：</w:t>
      </w:r>
      <w:r>
        <w:rPr>
          <w:rFonts w:hint="eastAsia"/>
          <w:sz w:val="28"/>
        </w:rPr>
        <w:sym w:font="Wingdings 2" w:char="F0A3"/>
      </w:r>
      <w:r>
        <w:rPr>
          <w:rFonts w:hint="eastAsia"/>
        </w:rPr>
        <w:t>是</w:t>
      </w:r>
      <w:r>
        <w:rPr>
          <w:rFonts w:hint="eastAsia"/>
        </w:rPr>
        <w:t xml:space="preserve"> </w:t>
      </w:r>
      <w:r w:rsidR="00C62098">
        <w:rPr>
          <w:rStyle w:val="changecolor"/>
          <w:rFonts w:ascii="MS Mincho" w:eastAsia="MS Mincho" w:hAnsi="MS Mincho" w:cs="MS Mincho" w:hint="eastAsia"/>
          <w:sz w:val="28"/>
          <w:szCs w:val="28"/>
        </w:rPr>
        <w:t>☑</w:t>
      </w:r>
      <w:r>
        <w:rPr>
          <w:rFonts w:hint="eastAsia"/>
        </w:rPr>
        <w:t>否，若是，物业管理机构与租用者的合同中是否包括节能条款</w:t>
      </w:r>
      <w:r w:rsidRPr="000F5C2F">
        <w:rPr>
          <w:rFonts w:hint="eastAsia"/>
        </w:rPr>
        <w:t>：</w:t>
      </w:r>
      <w:r>
        <w:rPr>
          <w:rFonts w:hint="eastAsia"/>
          <w:sz w:val="28"/>
        </w:rPr>
        <w:sym w:font="Wingdings 2" w:char="F0A3"/>
      </w:r>
      <w:r>
        <w:rPr>
          <w:rFonts w:hint="eastAsia"/>
        </w:rPr>
        <w:t>是</w:t>
      </w:r>
      <w:r>
        <w:rPr>
          <w:rFonts w:hint="eastAsia"/>
        </w:rPr>
        <w:t xml:space="preserve"> </w:t>
      </w:r>
      <w:r>
        <w:rPr>
          <w:rFonts w:hint="eastAsia"/>
          <w:sz w:val="28"/>
        </w:rPr>
        <w:sym w:font="Wingdings 2" w:char="F0A3"/>
      </w:r>
      <w:r>
        <w:rPr>
          <w:rFonts w:hint="eastAsia"/>
        </w:rPr>
        <w:t>否</w:t>
      </w:r>
    </w:p>
    <w:p w14:paraId="32A35ED0" w14:textId="77777777" w:rsidR="00411DD7" w:rsidRPr="00547320" w:rsidRDefault="00411DD7" w:rsidP="003649D4">
      <w:pPr>
        <w:rPr>
          <w:rFonts w:ascii="Times New Roman" w:hAnsi="Times New Roman"/>
          <w:szCs w:val="21"/>
        </w:rPr>
      </w:pPr>
      <w:r>
        <w:rPr>
          <w:rFonts w:hint="eastAsia"/>
        </w:rPr>
        <w:t>请简要描述</w:t>
      </w:r>
      <w:r w:rsidRPr="003B3FDD">
        <w:rPr>
          <w:rFonts w:hint="eastAsia"/>
        </w:rPr>
        <w:t>本项目中的能源资源管理激励机制（说明激励机制形式及具体内容），并说明落实情况</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7FBA2BAB" w14:textId="77777777" w:rsidTr="003649D4">
        <w:trPr>
          <w:trHeight w:val="2634"/>
          <w:jc w:val="center"/>
        </w:trPr>
        <w:tc>
          <w:tcPr>
            <w:tcW w:w="9356" w:type="dxa"/>
          </w:tcPr>
          <w:p w14:paraId="40791227" w14:textId="77777777" w:rsidR="00411DD7" w:rsidRPr="00642785" w:rsidRDefault="00411DD7" w:rsidP="003649D4">
            <w:pPr>
              <w:rPr>
                <w:rFonts w:ascii="Times New Roman" w:hAnsi="Times New Roman"/>
                <w:kern w:val="0"/>
                <w:sz w:val="20"/>
                <w:szCs w:val="21"/>
              </w:rPr>
            </w:pPr>
          </w:p>
        </w:tc>
      </w:tr>
    </w:tbl>
    <w:p w14:paraId="242A469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4E2F849"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125BAB70" w14:textId="77777777" w:rsidR="00411DD7" w:rsidRPr="00286E4C"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）节能、节水、节材、绿化的</w:t>
      </w:r>
      <w:r>
        <w:rPr>
          <w:rFonts w:ascii="Times New Roman" w:hAnsi="Times New Roman" w:hint="eastAsia"/>
        </w:rPr>
        <w:t>相关管理制度，应包括</w:t>
      </w:r>
      <w:r w:rsidRPr="00286E4C">
        <w:rPr>
          <w:rFonts w:ascii="Times New Roman" w:hAnsi="Times New Roman" w:hint="eastAsia"/>
        </w:rPr>
        <w:t>操作规程、应急预案</w:t>
      </w:r>
      <w:r>
        <w:rPr>
          <w:rFonts w:ascii="Times New Roman" w:hAnsi="Times New Roman" w:hint="eastAsia"/>
        </w:rPr>
        <w:t>、专业人员的专业证书、运维管理记录</w:t>
      </w:r>
      <w:r w:rsidRPr="00286E4C">
        <w:rPr>
          <w:rFonts w:ascii="Times New Roman" w:hAnsi="Times New Roman" w:hint="eastAsia"/>
        </w:rPr>
        <w:t>；</w:t>
      </w:r>
    </w:p>
    <w:p w14:paraId="61CCB3E3" w14:textId="77777777" w:rsidR="00411DD7" w:rsidRDefault="00411DD7" w:rsidP="003649D4">
      <w:pPr>
        <w:rPr>
          <w:rFonts w:ascii="Times New Roman" w:hAnsi="Times New Roman"/>
        </w:rPr>
      </w:pPr>
      <w:r w:rsidRPr="00286E4C">
        <w:rPr>
          <w:rFonts w:ascii="Times New Roman" w:hAnsi="Times New Roman" w:hint="eastAsia"/>
        </w:rPr>
        <w:t>2</w:t>
      </w:r>
      <w:r w:rsidRPr="00286E4C">
        <w:rPr>
          <w:rFonts w:ascii="Times New Roman" w:hAnsi="Times New Roman" w:hint="eastAsia"/>
        </w:rPr>
        <w:t>）物业管理机构的工作考核体系</w:t>
      </w:r>
      <w:r>
        <w:rPr>
          <w:rFonts w:ascii="Times New Roman" w:hAnsi="Times New Roman" w:hint="eastAsia"/>
        </w:rPr>
        <w:t>文件</w:t>
      </w:r>
      <w:r w:rsidRPr="00286E4C">
        <w:rPr>
          <w:rFonts w:ascii="Times New Roman" w:hAnsi="Times New Roman" w:hint="eastAsia"/>
        </w:rPr>
        <w:t>，应明确</w:t>
      </w:r>
      <w:r>
        <w:rPr>
          <w:rFonts w:ascii="Times New Roman" w:hAnsi="Times New Roman" w:hint="eastAsia"/>
        </w:rPr>
        <w:t>业绩考核办法</w:t>
      </w:r>
      <w:r w:rsidRPr="00286E4C">
        <w:rPr>
          <w:rFonts w:ascii="Times New Roman" w:hAnsi="Times New Roman" w:hint="eastAsia"/>
        </w:rPr>
        <w:t>。</w:t>
      </w:r>
    </w:p>
    <w:p w14:paraId="051E0142" w14:textId="77777777" w:rsidR="00411DD7" w:rsidRPr="00A239FB" w:rsidRDefault="00411DD7" w:rsidP="003649D4">
      <w:pPr>
        <w:rPr>
          <w:rFonts w:ascii="Times New Roman" w:hAnsi="Times New Roman"/>
        </w:rPr>
      </w:pPr>
    </w:p>
    <w:p w14:paraId="6B22E2C4" w14:textId="77777777" w:rsidR="00411DD7" w:rsidRPr="00547320" w:rsidRDefault="00411DD7" w:rsidP="003649D4">
      <w:pPr>
        <w:widowControl/>
        <w:jc w:val="lef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406281E8" w14:textId="77777777" w:rsidTr="003649D4">
        <w:trPr>
          <w:trHeight w:val="2634"/>
          <w:jc w:val="center"/>
        </w:trPr>
        <w:tc>
          <w:tcPr>
            <w:tcW w:w="9356" w:type="dxa"/>
          </w:tcPr>
          <w:p w14:paraId="34627656" w14:textId="77777777" w:rsidR="00411DD7" w:rsidRPr="00642785" w:rsidRDefault="00411DD7" w:rsidP="003649D4">
            <w:pPr>
              <w:rPr>
                <w:rFonts w:ascii="Times New Roman" w:hAnsi="Times New Roman"/>
                <w:kern w:val="0"/>
                <w:sz w:val="20"/>
                <w:szCs w:val="21"/>
              </w:rPr>
            </w:pPr>
          </w:p>
        </w:tc>
      </w:tr>
    </w:tbl>
    <w:p w14:paraId="1E1E71C2" w14:textId="77777777" w:rsidR="00411DD7" w:rsidRDefault="00411DD7"/>
    <w:p w14:paraId="10FED61A" w14:textId="77777777" w:rsidR="00411DD7" w:rsidRDefault="00411DD7">
      <w:pPr>
        <w:widowControl/>
        <w:jc w:val="left"/>
        <w:rPr>
          <w:rFonts w:ascii="Times New Roman" w:hAnsi="Times New Roman"/>
          <w:b/>
          <w:bCs/>
          <w:sz w:val="24"/>
          <w:szCs w:val="40"/>
        </w:rPr>
      </w:pPr>
      <w:r>
        <w:rPr>
          <w:sz w:val="24"/>
          <w:szCs w:val="40"/>
        </w:rPr>
        <w:br w:type="page"/>
      </w:r>
    </w:p>
    <w:p w14:paraId="1B6866E2" w14:textId="77777777" w:rsidR="00411DD7" w:rsidRPr="00037B3F" w:rsidRDefault="00411DD7" w:rsidP="003649D4">
      <w:pPr>
        <w:pStyle w:val="4"/>
        <w:rPr>
          <w:b w:val="0"/>
        </w:rPr>
      </w:pPr>
      <w:r w:rsidRPr="00037B3F">
        <w:rPr>
          <w:rFonts w:hint="eastAsia"/>
          <w:sz w:val="24"/>
          <w:szCs w:val="40"/>
        </w:rPr>
        <w:t xml:space="preserve">6.2.11 </w:t>
      </w:r>
      <w:r w:rsidRPr="00037B3F">
        <w:rPr>
          <w:rFonts w:hint="eastAsia"/>
          <w:sz w:val="24"/>
          <w:szCs w:val="40"/>
        </w:rPr>
        <w:t>建筑平均日用水量满足现行国家标准《民用建筑节水设计标准》</w:t>
      </w:r>
      <w:r w:rsidRPr="00037B3F">
        <w:rPr>
          <w:rFonts w:hint="eastAsia"/>
          <w:sz w:val="24"/>
          <w:szCs w:val="40"/>
        </w:rPr>
        <w:t>GB 50555</w:t>
      </w:r>
      <w:r w:rsidRPr="00037B3F">
        <w:rPr>
          <w:rFonts w:hint="eastAsia"/>
          <w:sz w:val="24"/>
          <w:szCs w:val="40"/>
        </w:rPr>
        <w:t>中节水用水定额的要求。（</w:t>
      </w:r>
      <w:r w:rsidRPr="00037B3F">
        <w:rPr>
          <w:rFonts w:hint="eastAsia"/>
          <w:sz w:val="24"/>
          <w:szCs w:val="40"/>
        </w:rPr>
        <w:t>5</w:t>
      </w:r>
      <w:r w:rsidRPr="00037B3F">
        <w:rPr>
          <w:rFonts w:hint="eastAsia"/>
          <w:sz w:val="24"/>
          <w:szCs w:val="40"/>
        </w:rPr>
        <w:t>分）</w:t>
      </w:r>
    </w:p>
    <w:p w14:paraId="0F3FB1DD"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4819"/>
        <w:gridCol w:w="1843"/>
        <w:gridCol w:w="1619"/>
      </w:tblGrid>
      <w:tr w:rsidR="00411DD7" w:rsidRPr="00642785" w14:paraId="40832644" w14:textId="77777777" w:rsidTr="003649D4">
        <w:trPr>
          <w:trHeight w:val="176"/>
          <w:jc w:val="center"/>
        </w:trPr>
        <w:tc>
          <w:tcPr>
            <w:tcW w:w="823" w:type="dxa"/>
            <w:vAlign w:val="center"/>
          </w:tcPr>
          <w:p w14:paraId="199722E2" w14:textId="77777777" w:rsidR="00411DD7" w:rsidRPr="00524A65" w:rsidRDefault="00411DD7" w:rsidP="003649D4">
            <w:pPr>
              <w:jc w:val="center"/>
              <w:rPr>
                <w:rFonts w:ascii="Times New Roman" w:hAnsi="Times New Roman"/>
                <w:lang w:val="zh-CN"/>
              </w:rPr>
            </w:pPr>
            <w:r w:rsidRPr="00524A65">
              <w:rPr>
                <w:rFonts w:ascii="Times New Roman" w:hAnsi="Times New Roman"/>
                <w:lang w:val="zh-CN"/>
              </w:rPr>
              <w:t>序号</w:t>
            </w:r>
          </w:p>
        </w:tc>
        <w:tc>
          <w:tcPr>
            <w:tcW w:w="4819" w:type="dxa"/>
            <w:vAlign w:val="center"/>
          </w:tcPr>
          <w:p w14:paraId="56220966" w14:textId="77777777" w:rsidR="00411DD7" w:rsidRPr="00524A65" w:rsidRDefault="00411DD7" w:rsidP="003649D4">
            <w:pPr>
              <w:jc w:val="center"/>
              <w:rPr>
                <w:rFonts w:ascii="Times New Roman" w:hAnsi="Times New Roman"/>
                <w:lang w:val="zh-CN"/>
              </w:rPr>
            </w:pPr>
            <w:r w:rsidRPr="00524A65">
              <w:rPr>
                <w:rFonts w:ascii="Times New Roman" w:hAnsi="Times New Roman"/>
                <w:lang w:val="zh-CN"/>
              </w:rPr>
              <w:t>评价内容</w:t>
            </w:r>
          </w:p>
        </w:tc>
        <w:tc>
          <w:tcPr>
            <w:tcW w:w="1843" w:type="dxa"/>
            <w:vAlign w:val="center"/>
          </w:tcPr>
          <w:p w14:paraId="72CF6AF7" w14:textId="77777777" w:rsidR="00411DD7" w:rsidRPr="00524A65" w:rsidRDefault="00411DD7" w:rsidP="003649D4">
            <w:pPr>
              <w:jc w:val="center"/>
              <w:rPr>
                <w:rFonts w:ascii="Times New Roman" w:hAnsi="Times New Roman"/>
                <w:lang w:val="zh-CN"/>
              </w:rPr>
            </w:pPr>
            <w:r w:rsidRPr="00524A65">
              <w:rPr>
                <w:rFonts w:ascii="Times New Roman" w:hAnsi="Times New Roman"/>
                <w:lang w:val="zh-CN"/>
              </w:rPr>
              <w:t>评价分值</w:t>
            </w:r>
          </w:p>
        </w:tc>
        <w:tc>
          <w:tcPr>
            <w:tcW w:w="1619" w:type="dxa"/>
            <w:vAlign w:val="center"/>
          </w:tcPr>
          <w:p w14:paraId="1A476890" w14:textId="77777777" w:rsidR="00411DD7" w:rsidRPr="00524A65" w:rsidRDefault="00411DD7" w:rsidP="003649D4">
            <w:pPr>
              <w:jc w:val="center"/>
              <w:rPr>
                <w:rFonts w:ascii="Times New Roman" w:hAnsi="Times New Roman"/>
                <w:lang w:val="zh-CN"/>
              </w:rPr>
            </w:pPr>
            <w:r w:rsidRPr="00524A65">
              <w:rPr>
                <w:rFonts w:ascii="Times New Roman" w:hAnsi="Times New Roman"/>
                <w:lang w:val="zh-CN"/>
              </w:rPr>
              <w:t>自评得分</w:t>
            </w:r>
          </w:p>
        </w:tc>
      </w:tr>
      <w:tr w:rsidR="00411DD7" w:rsidRPr="00642785" w14:paraId="36DECB3E" w14:textId="77777777" w:rsidTr="003649D4">
        <w:trPr>
          <w:trHeight w:val="520"/>
          <w:jc w:val="center"/>
        </w:trPr>
        <w:tc>
          <w:tcPr>
            <w:tcW w:w="823" w:type="dxa"/>
            <w:vAlign w:val="center"/>
          </w:tcPr>
          <w:p w14:paraId="025FE343" w14:textId="77777777" w:rsidR="00411DD7" w:rsidRPr="00524A65" w:rsidRDefault="00411DD7" w:rsidP="003649D4">
            <w:pPr>
              <w:jc w:val="center"/>
              <w:rPr>
                <w:rFonts w:ascii="Times New Roman" w:hAnsi="Times New Roman"/>
              </w:rPr>
            </w:pPr>
            <w:r w:rsidRPr="00524A65">
              <w:rPr>
                <w:rFonts w:ascii="Times New Roman" w:hAnsi="Times New Roman"/>
              </w:rPr>
              <w:t>1</w:t>
            </w:r>
          </w:p>
        </w:tc>
        <w:tc>
          <w:tcPr>
            <w:tcW w:w="4819" w:type="dxa"/>
            <w:vAlign w:val="center"/>
          </w:tcPr>
          <w:p w14:paraId="339E2BAD" w14:textId="77777777" w:rsidR="00411DD7" w:rsidRPr="00524A65" w:rsidRDefault="00411DD7" w:rsidP="003649D4">
            <w:pPr>
              <w:rPr>
                <w:rFonts w:ascii="Times New Roman" w:hAnsi="Times New Roman"/>
              </w:rPr>
            </w:pPr>
            <w:r w:rsidRPr="00524A65">
              <w:rPr>
                <w:rFonts w:ascii="Times New Roman" w:hAnsi="Times New Roman"/>
              </w:rPr>
              <w:t>平均日用水量大于节水用水定额的平均值、不大于上限值</w:t>
            </w:r>
          </w:p>
        </w:tc>
        <w:tc>
          <w:tcPr>
            <w:tcW w:w="1843" w:type="dxa"/>
            <w:vAlign w:val="center"/>
          </w:tcPr>
          <w:p w14:paraId="55FE5760" w14:textId="77777777" w:rsidR="00411DD7" w:rsidRPr="00524A65" w:rsidRDefault="00411DD7" w:rsidP="003649D4">
            <w:pPr>
              <w:jc w:val="center"/>
              <w:rPr>
                <w:rFonts w:ascii="Times New Roman" w:hAnsi="Times New Roman"/>
              </w:rPr>
            </w:pPr>
            <w:r w:rsidRPr="00524A65">
              <w:rPr>
                <w:rFonts w:ascii="Times New Roman" w:hAnsi="Times New Roman"/>
              </w:rPr>
              <w:t>2</w:t>
            </w:r>
          </w:p>
        </w:tc>
        <w:tc>
          <w:tcPr>
            <w:tcW w:w="1619" w:type="dxa"/>
            <w:vAlign w:val="center"/>
          </w:tcPr>
          <w:p w14:paraId="196AF251" w14:textId="77777777" w:rsidR="00411DD7" w:rsidRPr="00524A65" w:rsidRDefault="008202A9" w:rsidP="003649D4">
            <w:pPr>
              <w:jc w:val="center"/>
              <w:rPr>
                <w:rFonts w:ascii="Times New Roman" w:hAnsi="Times New Roman"/>
              </w:rPr>
            </w:pPr>
            <w:r>
              <w:rPr>
                <w:rFonts w:ascii="Times New Roman" w:hAnsi="Times New Roman" w:hint="eastAsia"/>
                <w:kern w:val="0"/>
                <w:szCs w:val="21"/>
              </w:rPr>
              <w:t>2</w:t>
            </w:r>
            <w:r w:rsidR="00411DD7">
              <w:rPr>
                <w:rFonts w:ascii="Times New Roman" w:hAnsi="Times New Roman" w:hint="eastAsia"/>
                <w:kern w:val="0"/>
                <w:szCs w:val="21"/>
              </w:rPr>
              <w:t xml:space="preserve">  </w:t>
            </w:r>
          </w:p>
        </w:tc>
      </w:tr>
      <w:tr w:rsidR="00411DD7" w:rsidRPr="00642785" w14:paraId="0A603FF4" w14:textId="77777777" w:rsidTr="003649D4">
        <w:trPr>
          <w:trHeight w:val="520"/>
          <w:jc w:val="center"/>
        </w:trPr>
        <w:tc>
          <w:tcPr>
            <w:tcW w:w="823" w:type="dxa"/>
            <w:vAlign w:val="center"/>
          </w:tcPr>
          <w:p w14:paraId="1C27DDBF" w14:textId="77777777" w:rsidR="00411DD7" w:rsidRPr="00524A65" w:rsidRDefault="00411DD7" w:rsidP="003649D4">
            <w:pPr>
              <w:jc w:val="center"/>
              <w:rPr>
                <w:rFonts w:ascii="Times New Roman" w:hAnsi="Times New Roman"/>
              </w:rPr>
            </w:pPr>
            <w:r w:rsidRPr="00524A65">
              <w:rPr>
                <w:rFonts w:ascii="Times New Roman" w:hAnsi="Times New Roman"/>
              </w:rPr>
              <w:t>2</w:t>
            </w:r>
          </w:p>
        </w:tc>
        <w:tc>
          <w:tcPr>
            <w:tcW w:w="4819" w:type="dxa"/>
            <w:vAlign w:val="center"/>
          </w:tcPr>
          <w:p w14:paraId="4072A228" w14:textId="77777777" w:rsidR="00411DD7" w:rsidRPr="00524A65" w:rsidRDefault="00411DD7" w:rsidP="003649D4">
            <w:pPr>
              <w:rPr>
                <w:rFonts w:ascii="Times New Roman" w:hAnsi="Times New Roman"/>
              </w:rPr>
            </w:pPr>
            <w:r w:rsidRPr="00524A65">
              <w:rPr>
                <w:rFonts w:ascii="Times New Roman" w:hAnsi="Times New Roman"/>
              </w:rPr>
              <w:t>平均日用水量大于节水用水定额的下限值、不大于平均值</w:t>
            </w:r>
          </w:p>
        </w:tc>
        <w:tc>
          <w:tcPr>
            <w:tcW w:w="1843" w:type="dxa"/>
            <w:vAlign w:val="center"/>
          </w:tcPr>
          <w:p w14:paraId="08C3B419" w14:textId="77777777" w:rsidR="00411DD7" w:rsidRPr="00524A65" w:rsidRDefault="00411DD7" w:rsidP="003649D4">
            <w:pPr>
              <w:jc w:val="center"/>
              <w:rPr>
                <w:rFonts w:ascii="Times New Roman" w:hAnsi="Times New Roman"/>
              </w:rPr>
            </w:pPr>
            <w:r w:rsidRPr="00524A65">
              <w:rPr>
                <w:rFonts w:ascii="Times New Roman" w:hAnsi="Times New Roman"/>
              </w:rPr>
              <w:t>3</w:t>
            </w:r>
          </w:p>
        </w:tc>
        <w:tc>
          <w:tcPr>
            <w:tcW w:w="1619" w:type="dxa"/>
            <w:vMerge w:val="restart"/>
            <w:vAlign w:val="center"/>
          </w:tcPr>
          <w:p w14:paraId="56E0D535" w14:textId="77777777" w:rsidR="00411DD7" w:rsidRPr="00524A65" w:rsidRDefault="00411DD7" w:rsidP="003649D4">
            <w:pPr>
              <w:jc w:val="center"/>
              <w:rPr>
                <w:rFonts w:ascii="Times New Roman" w:hAnsi="Times New Roman"/>
              </w:rPr>
            </w:pPr>
            <w:r>
              <w:rPr>
                <w:rFonts w:ascii="Times New Roman" w:hAnsi="Times New Roman" w:hint="eastAsia"/>
                <w:kern w:val="0"/>
                <w:szCs w:val="21"/>
              </w:rPr>
              <w:t xml:space="preserve"> </w:t>
            </w:r>
            <w:r w:rsidR="008202A9">
              <w:rPr>
                <w:rFonts w:ascii="Times New Roman" w:hAnsi="Times New Roman" w:hint="eastAsia"/>
                <w:kern w:val="0"/>
                <w:szCs w:val="21"/>
              </w:rPr>
              <w:t>5</w:t>
            </w:r>
            <w:r>
              <w:rPr>
                <w:rFonts w:ascii="Times New Roman" w:hAnsi="Times New Roman" w:hint="eastAsia"/>
                <w:kern w:val="0"/>
                <w:szCs w:val="21"/>
              </w:rPr>
              <w:t xml:space="preserve"> </w:t>
            </w:r>
          </w:p>
        </w:tc>
      </w:tr>
      <w:tr w:rsidR="00411DD7" w:rsidRPr="00642785" w14:paraId="1AF1B4EF" w14:textId="77777777" w:rsidTr="003649D4">
        <w:trPr>
          <w:trHeight w:val="520"/>
          <w:jc w:val="center"/>
        </w:trPr>
        <w:tc>
          <w:tcPr>
            <w:tcW w:w="823" w:type="dxa"/>
            <w:vAlign w:val="center"/>
          </w:tcPr>
          <w:p w14:paraId="2982241F" w14:textId="77777777" w:rsidR="00411DD7" w:rsidRPr="00524A65" w:rsidRDefault="00411DD7" w:rsidP="003649D4">
            <w:pPr>
              <w:jc w:val="center"/>
              <w:rPr>
                <w:rFonts w:ascii="Times New Roman" w:hAnsi="Times New Roman"/>
              </w:rPr>
            </w:pPr>
            <w:r w:rsidRPr="00524A65">
              <w:rPr>
                <w:rFonts w:ascii="Times New Roman" w:hAnsi="Times New Roman"/>
              </w:rPr>
              <w:t>3</w:t>
            </w:r>
          </w:p>
        </w:tc>
        <w:tc>
          <w:tcPr>
            <w:tcW w:w="4819" w:type="dxa"/>
            <w:vAlign w:val="center"/>
          </w:tcPr>
          <w:p w14:paraId="00B080BF" w14:textId="77777777" w:rsidR="00411DD7" w:rsidRPr="00524A65" w:rsidRDefault="00411DD7" w:rsidP="003649D4">
            <w:pPr>
              <w:rPr>
                <w:rFonts w:ascii="Times New Roman" w:hAnsi="Times New Roman"/>
              </w:rPr>
            </w:pPr>
            <w:r w:rsidRPr="00524A65">
              <w:rPr>
                <w:rFonts w:ascii="Times New Roman" w:hAnsi="Times New Roman"/>
              </w:rPr>
              <w:t>平均日用水量不大于节水用水定额的下限值</w:t>
            </w:r>
          </w:p>
        </w:tc>
        <w:tc>
          <w:tcPr>
            <w:tcW w:w="1843" w:type="dxa"/>
            <w:vAlign w:val="center"/>
          </w:tcPr>
          <w:p w14:paraId="0E47DDCE" w14:textId="77777777" w:rsidR="00411DD7" w:rsidRPr="00524A65" w:rsidRDefault="00411DD7" w:rsidP="003649D4">
            <w:pPr>
              <w:jc w:val="center"/>
              <w:rPr>
                <w:rFonts w:ascii="Times New Roman" w:hAnsi="Times New Roman"/>
              </w:rPr>
            </w:pPr>
            <w:r w:rsidRPr="00524A65">
              <w:rPr>
                <w:rFonts w:ascii="Times New Roman" w:hAnsi="Times New Roman"/>
              </w:rPr>
              <w:t>5</w:t>
            </w:r>
          </w:p>
        </w:tc>
        <w:tc>
          <w:tcPr>
            <w:tcW w:w="1619" w:type="dxa"/>
            <w:vMerge/>
            <w:vAlign w:val="center"/>
          </w:tcPr>
          <w:p w14:paraId="7614E713" w14:textId="77777777" w:rsidR="00411DD7" w:rsidRPr="00524A65" w:rsidRDefault="00411DD7" w:rsidP="003649D4">
            <w:pPr>
              <w:jc w:val="center"/>
              <w:rPr>
                <w:rFonts w:ascii="Times New Roman" w:hAnsi="Times New Roman"/>
              </w:rPr>
            </w:pPr>
          </w:p>
        </w:tc>
      </w:tr>
    </w:tbl>
    <w:p w14:paraId="45B6FBC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7E60206" w14:textId="77777777" w:rsidR="00411DD7" w:rsidRDefault="00411DD7" w:rsidP="003649D4">
      <w:pPr>
        <w:widowControl/>
        <w:jc w:val="left"/>
      </w:pPr>
      <w:r>
        <w:rPr>
          <w:rFonts w:hint="eastAsia"/>
        </w:rPr>
        <w:t>本项目建筑平均日用水量为：</w:t>
      </w:r>
      <w:r w:rsidRPr="00C01596">
        <w:rPr>
          <w:rFonts w:ascii="MS Gothic" w:hAnsi="MS Gothic" w:hint="eastAsia"/>
          <w:u w:val="single"/>
        </w:rPr>
        <w:t xml:space="preserve">        </w:t>
      </w:r>
      <w:r w:rsidRPr="00906CE4">
        <w:rPr>
          <w:rFonts w:ascii="MS Gothic" w:hAnsi="MS Gothic" w:hint="eastAsia"/>
          <w:u w:val="single"/>
        </w:rPr>
        <w:t>L/</w:t>
      </w:r>
      <w:r w:rsidRPr="00906CE4">
        <w:rPr>
          <w:rFonts w:ascii="MS Gothic" w:hAnsi="MS Gothic" w:hint="eastAsia"/>
          <w:u w:val="single"/>
        </w:rPr>
        <w:t>人</w:t>
      </w:r>
      <w:r w:rsidRPr="00906CE4">
        <w:rPr>
          <w:rFonts w:ascii="MS Gothic" w:hAnsi="MS Gothic" w:hint="eastAsia"/>
          <w:u w:val="single"/>
        </w:rPr>
        <w:t>.d</w:t>
      </w:r>
      <w:r w:rsidRPr="00C01596">
        <w:rPr>
          <w:rFonts w:ascii="MS Gothic" w:hAnsi="MS Gothic" w:hint="eastAsia"/>
          <w:u w:val="single"/>
        </w:rPr>
        <w:t xml:space="preserve"> </w:t>
      </w:r>
      <w:r>
        <w:rPr>
          <w:rFonts w:ascii="MS Gothic" w:hAnsi="MS Gothic" w:hint="eastAsia"/>
        </w:rPr>
        <w:t xml:space="preserve">          </w:t>
      </w:r>
      <w:r>
        <w:rPr>
          <w:rFonts w:hint="eastAsia"/>
        </w:rPr>
        <w:t xml:space="preserve"> </w:t>
      </w:r>
      <w:r>
        <w:t xml:space="preserve">     </w:t>
      </w:r>
    </w:p>
    <w:p w14:paraId="6DE855E7" w14:textId="77777777" w:rsidR="00411DD7" w:rsidRDefault="00C62098" w:rsidP="003649D4">
      <w:pPr>
        <w:widowControl/>
        <w:jc w:val="left"/>
      </w:pPr>
      <w:r>
        <w:rPr>
          <w:rStyle w:val="changecolor"/>
          <w:rFonts w:ascii="MS Mincho" w:eastAsia="MS Mincho" w:hAnsi="MS Mincho" w:cs="MS Mincho" w:hint="eastAsia"/>
          <w:sz w:val="28"/>
          <w:szCs w:val="28"/>
        </w:rPr>
        <w:t>☑</w:t>
      </w:r>
      <w:r w:rsidR="00411DD7" w:rsidRPr="00C01596">
        <w:rPr>
          <w:rFonts w:hint="eastAsia"/>
        </w:rPr>
        <w:t>小于节水用水定额的上限值、不小于中间值要求</w:t>
      </w:r>
    </w:p>
    <w:p w14:paraId="053461D4" w14:textId="77777777" w:rsidR="00411DD7" w:rsidRDefault="00C62098" w:rsidP="003649D4">
      <w:pPr>
        <w:widowControl/>
        <w:jc w:val="left"/>
      </w:pPr>
      <w:r>
        <w:rPr>
          <w:rStyle w:val="changecolor"/>
          <w:rFonts w:ascii="MS Mincho" w:eastAsia="MS Mincho" w:hAnsi="MS Mincho" w:cs="MS Mincho" w:hint="eastAsia"/>
          <w:sz w:val="28"/>
          <w:szCs w:val="28"/>
        </w:rPr>
        <w:t>☑</w:t>
      </w:r>
      <w:r w:rsidR="00411DD7">
        <w:t>建筑平均日用水量小于节水用水定额的中间值、不小于下限值要求</w:t>
      </w:r>
    </w:p>
    <w:p w14:paraId="4599AC80" w14:textId="77777777" w:rsidR="00411DD7" w:rsidRDefault="00C62098" w:rsidP="003649D4">
      <w:pPr>
        <w:widowControl/>
        <w:jc w:val="left"/>
        <w:rPr>
          <w:rFonts w:ascii="Arial" w:hAnsi="Arial" w:cs="Arial"/>
          <w:color w:val="000000"/>
          <w:sz w:val="18"/>
          <w:szCs w:val="18"/>
          <w:shd w:val="clear" w:color="auto" w:fill="F0F0F0"/>
        </w:rPr>
      </w:pPr>
      <w:r>
        <w:rPr>
          <w:rStyle w:val="changecolor"/>
          <w:rFonts w:ascii="MS Mincho" w:eastAsia="MS Mincho" w:hAnsi="MS Mincho" w:cs="MS Mincho" w:hint="eastAsia"/>
          <w:sz w:val="28"/>
          <w:szCs w:val="28"/>
        </w:rPr>
        <w:t>☑</w:t>
      </w:r>
      <w:r w:rsidR="00411DD7">
        <w:t>建筑平均日用水量小于节水用水定额的下限值要求</w:t>
      </w:r>
    </w:p>
    <w:p w14:paraId="337B83F7" w14:textId="77777777" w:rsidR="00411DD7" w:rsidRPr="00547320" w:rsidRDefault="00411DD7" w:rsidP="003649D4">
      <w:pPr>
        <w:rPr>
          <w:rFonts w:ascii="Times New Roman" w:hAnsi="Times New Roman"/>
          <w:szCs w:val="21"/>
        </w:rPr>
      </w:pPr>
      <w:r>
        <w:rPr>
          <w:rFonts w:hint="eastAsia"/>
        </w:rPr>
        <w:t>请</w:t>
      </w:r>
      <w:r w:rsidRPr="00C01596">
        <w:rPr>
          <w:rFonts w:hint="eastAsia"/>
        </w:rPr>
        <w:t>简要介绍项目平均日用水量（如饮用、盥洗、冲厕、餐饮、绿化灌溉、地面冲洗、水景补水等）情况。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51F54B84" w14:textId="77777777" w:rsidTr="003649D4">
        <w:trPr>
          <w:trHeight w:val="2106"/>
          <w:jc w:val="center"/>
        </w:trPr>
        <w:tc>
          <w:tcPr>
            <w:tcW w:w="9356" w:type="dxa"/>
          </w:tcPr>
          <w:p w14:paraId="24826FED" w14:textId="77777777" w:rsidR="00EC2F92" w:rsidRPr="00EC2F92" w:rsidRDefault="00EC2F92" w:rsidP="00EC2F92">
            <w:pPr>
              <w:rPr>
                <w:rFonts w:ascii="Times New Roman" w:hAnsi="Times New Roman"/>
                <w:kern w:val="0"/>
                <w:sz w:val="20"/>
                <w:szCs w:val="21"/>
              </w:rPr>
            </w:pPr>
            <w:r w:rsidRPr="00EC2F92">
              <w:rPr>
                <w:rFonts w:ascii="Times New Roman" w:hAnsi="Times New Roman"/>
                <w:kern w:val="0"/>
                <w:sz w:val="20"/>
                <w:szCs w:val="21"/>
              </w:rPr>
              <w:t>本项目平均日用水量为</w:t>
            </w:r>
            <w:r w:rsidRPr="00EC2F92">
              <w:rPr>
                <w:rFonts w:ascii="Times New Roman" w:hAnsi="Times New Roman"/>
                <w:b/>
                <w:bCs/>
                <w:kern w:val="0"/>
                <w:sz w:val="20"/>
                <w:szCs w:val="21"/>
              </w:rPr>
              <w:t>45 m³/d</w:t>
            </w:r>
            <w:r w:rsidRPr="00EC2F92">
              <w:rPr>
                <w:rFonts w:ascii="Times New Roman" w:hAnsi="Times New Roman"/>
                <w:kern w:val="0"/>
                <w:sz w:val="20"/>
                <w:szCs w:val="21"/>
              </w:rPr>
              <w:t>，低于节水用水定额下限值要求，用水结构及控制情况如下：</w:t>
            </w:r>
          </w:p>
          <w:p w14:paraId="3B0C9EBB" w14:textId="77777777" w:rsidR="00EC2F92" w:rsidRPr="00EC2F92" w:rsidRDefault="00EC2F92" w:rsidP="00EC2F92">
            <w:pPr>
              <w:numPr>
                <w:ilvl w:val="0"/>
                <w:numId w:val="8"/>
              </w:numPr>
              <w:rPr>
                <w:rFonts w:ascii="Times New Roman" w:hAnsi="Times New Roman"/>
                <w:kern w:val="0"/>
                <w:sz w:val="20"/>
                <w:szCs w:val="21"/>
              </w:rPr>
            </w:pPr>
            <w:r w:rsidRPr="00EC2F92">
              <w:rPr>
                <w:rFonts w:ascii="Times New Roman" w:hAnsi="Times New Roman"/>
                <w:b/>
                <w:bCs/>
                <w:kern w:val="0"/>
                <w:sz w:val="20"/>
                <w:szCs w:val="21"/>
              </w:rPr>
              <w:t>生活用水</w:t>
            </w:r>
            <w:r w:rsidRPr="00EC2F92">
              <w:rPr>
                <w:rFonts w:ascii="Times New Roman" w:hAnsi="Times New Roman"/>
                <w:kern w:val="0"/>
                <w:sz w:val="20"/>
                <w:szCs w:val="21"/>
              </w:rPr>
              <w:t>（饮用、盥洗、冲厕）：采用节水型器具与感应龙头，人均日用水量控制在</w:t>
            </w:r>
            <w:r w:rsidRPr="00EC2F92">
              <w:rPr>
                <w:rFonts w:ascii="Times New Roman" w:hAnsi="Times New Roman"/>
                <w:kern w:val="0"/>
                <w:sz w:val="20"/>
                <w:szCs w:val="21"/>
              </w:rPr>
              <w:t xml:space="preserve"> 40 L / </w:t>
            </w:r>
            <w:r w:rsidRPr="00EC2F92">
              <w:rPr>
                <w:rFonts w:ascii="Times New Roman" w:hAnsi="Times New Roman"/>
                <w:kern w:val="0"/>
                <w:sz w:val="20"/>
                <w:szCs w:val="21"/>
              </w:rPr>
              <w:t>人</w:t>
            </w:r>
            <w:r w:rsidRPr="00EC2F92">
              <w:rPr>
                <w:rFonts w:ascii="微软雅黑" w:eastAsia="微软雅黑" w:hAnsi="微软雅黑" w:cs="微软雅黑" w:hint="eastAsia"/>
                <w:kern w:val="0"/>
                <w:sz w:val="20"/>
                <w:szCs w:val="21"/>
              </w:rPr>
              <w:t>・</w:t>
            </w:r>
            <w:r w:rsidRPr="00EC2F92">
              <w:rPr>
                <w:rFonts w:ascii="Times New Roman" w:hAnsi="Times New Roman"/>
                <w:kern w:val="0"/>
                <w:sz w:val="20"/>
                <w:szCs w:val="21"/>
              </w:rPr>
              <w:t>d</w:t>
            </w:r>
            <w:r w:rsidRPr="00EC2F92">
              <w:rPr>
                <w:rFonts w:ascii="Times New Roman" w:hAnsi="Times New Roman"/>
                <w:kern w:val="0"/>
                <w:sz w:val="20"/>
                <w:szCs w:val="21"/>
              </w:rPr>
              <w:t>，占总用水量的</w:t>
            </w:r>
            <w:r w:rsidRPr="00EC2F92">
              <w:rPr>
                <w:rFonts w:ascii="Times New Roman" w:hAnsi="Times New Roman"/>
                <w:kern w:val="0"/>
                <w:sz w:val="20"/>
                <w:szCs w:val="21"/>
              </w:rPr>
              <w:t xml:space="preserve"> 65%</w:t>
            </w:r>
            <w:r w:rsidRPr="00EC2F92">
              <w:rPr>
                <w:rFonts w:ascii="Times New Roman" w:hAnsi="Times New Roman"/>
                <w:kern w:val="0"/>
                <w:sz w:val="20"/>
                <w:szCs w:val="21"/>
              </w:rPr>
              <w:t>；</w:t>
            </w:r>
          </w:p>
          <w:p w14:paraId="6E323848" w14:textId="77777777" w:rsidR="00EC2F92" w:rsidRPr="00EC2F92" w:rsidRDefault="00EC2F92" w:rsidP="00EC2F92">
            <w:pPr>
              <w:numPr>
                <w:ilvl w:val="0"/>
                <w:numId w:val="8"/>
              </w:numPr>
              <w:rPr>
                <w:rFonts w:ascii="Times New Roman" w:hAnsi="Times New Roman"/>
                <w:kern w:val="0"/>
                <w:sz w:val="20"/>
                <w:szCs w:val="21"/>
              </w:rPr>
            </w:pPr>
            <w:r w:rsidRPr="00EC2F92">
              <w:rPr>
                <w:rFonts w:ascii="Times New Roman" w:hAnsi="Times New Roman"/>
                <w:b/>
                <w:bCs/>
                <w:kern w:val="0"/>
                <w:sz w:val="20"/>
                <w:szCs w:val="21"/>
              </w:rPr>
              <w:t>餐饮用水</w:t>
            </w:r>
            <w:r w:rsidRPr="00EC2F92">
              <w:rPr>
                <w:rFonts w:ascii="Times New Roman" w:hAnsi="Times New Roman"/>
                <w:kern w:val="0"/>
                <w:sz w:val="20"/>
                <w:szCs w:val="21"/>
              </w:rPr>
              <w:t>：配备油水分离与循环回用装置，用水量占比</w:t>
            </w:r>
            <w:r w:rsidRPr="00EC2F92">
              <w:rPr>
                <w:rFonts w:ascii="Times New Roman" w:hAnsi="Times New Roman"/>
                <w:kern w:val="0"/>
                <w:sz w:val="20"/>
                <w:szCs w:val="21"/>
              </w:rPr>
              <w:t xml:space="preserve"> 12%</w:t>
            </w:r>
            <w:r w:rsidRPr="00EC2F92">
              <w:rPr>
                <w:rFonts w:ascii="Times New Roman" w:hAnsi="Times New Roman"/>
                <w:kern w:val="0"/>
                <w:sz w:val="20"/>
                <w:szCs w:val="21"/>
              </w:rPr>
              <w:t>，实现废水减量与回收；</w:t>
            </w:r>
          </w:p>
          <w:p w14:paraId="17A625E2" w14:textId="77777777" w:rsidR="00EC2F92" w:rsidRPr="00EC2F92" w:rsidRDefault="00EC2F92" w:rsidP="00EC2F92">
            <w:pPr>
              <w:numPr>
                <w:ilvl w:val="0"/>
                <w:numId w:val="8"/>
              </w:numPr>
              <w:rPr>
                <w:rFonts w:ascii="Times New Roman" w:hAnsi="Times New Roman"/>
                <w:kern w:val="0"/>
                <w:sz w:val="20"/>
                <w:szCs w:val="21"/>
              </w:rPr>
            </w:pPr>
            <w:r w:rsidRPr="00EC2F92">
              <w:rPr>
                <w:rFonts w:ascii="Times New Roman" w:hAnsi="Times New Roman"/>
                <w:b/>
                <w:bCs/>
                <w:kern w:val="0"/>
                <w:sz w:val="20"/>
                <w:szCs w:val="21"/>
              </w:rPr>
              <w:t>绿化灌溉</w:t>
            </w:r>
            <w:r w:rsidRPr="00EC2F92">
              <w:rPr>
                <w:rFonts w:ascii="Times New Roman" w:hAnsi="Times New Roman"/>
                <w:kern w:val="0"/>
                <w:sz w:val="20"/>
                <w:szCs w:val="21"/>
              </w:rPr>
              <w:t>：采用滴灌</w:t>
            </w:r>
            <w:r w:rsidRPr="00EC2F92">
              <w:rPr>
                <w:rFonts w:ascii="Times New Roman" w:hAnsi="Times New Roman"/>
                <w:kern w:val="0"/>
                <w:sz w:val="20"/>
                <w:szCs w:val="21"/>
              </w:rPr>
              <w:t xml:space="preserve"> + </w:t>
            </w:r>
            <w:r w:rsidRPr="00EC2F92">
              <w:rPr>
                <w:rFonts w:ascii="Times New Roman" w:hAnsi="Times New Roman"/>
                <w:kern w:val="0"/>
                <w:sz w:val="20"/>
                <w:szCs w:val="21"/>
              </w:rPr>
              <w:t>雨水收集系统，优先利用雨水，用水量占比</w:t>
            </w:r>
            <w:r w:rsidRPr="00EC2F92">
              <w:rPr>
                <w:rFonts w:ascii="Times New Roman" w:hAnsi="Times New Roman"/>
                <w:kern w:val="0"/>
                <w:sz w:val="20"/>
                <w:szCs w:val="21"/>
              </w:rPr>
              <w:t xml:space="preserve"> 15%</w:t>
            </w:r>
            <w:r w:rsidRPr="00EC2F92">
              <w:rPr>
                <w:rFonts w:ascii="Times New Roman" w:hAnsi="Times New Roman"/>
                <w:kern w:val="0"/>
                <w:sz w:val="20"/>
                <w:szCs w:val="21"/>
              </w:rPr>
              <w:t>；</w:t>
            </w:r>
          </w:p>
          <w:p w14:paraId="5C080F2A" w14:textId="77777777" w:rsidR="00EC2F92" w:rsidRPr="00EC2F92" w:rsidRDefault="00EC2F92" w:rsidP="00EC2F92">
            <w:pPr>
              <w:numPr>
                <w:ilvl w:val="0"/>
                <w:numId w:val="8"/>
              </w:numPr>
              <w:rPr>
                <w:rFonts w:ascii="Times New Roman" w:hAnsi="Times New Roman"/>
                <w:kern w:val="0"/>
                <w:sz w:val="20"/>
                <w:szCs w:val="21"/>
              </w:rPr>
            </w:pPr>
            <w:r w:rsidRPr="00EC2F92">
              <w:rPr>
                <w:rFonts w:ascii="Times New Roman" w:hAnsi="Times New Roman"/>
                <w:b/>
                <w:bCs/>
                <w:kern w:val="0"/>
                <w:sz w:val="20"/>
                <w:szCs w:val="21"/>
              </w:rPr>
              <w:t>地面冲洗</w:t>
            </w:r>
            <w:r w:rsidRPr="00EC2F92">
              <w:rPr>
                <w:rFonts w:ascii="Times New Roman" w:hAnsi="Times New Roman"/>
                <w:kern w:val="0"/>
                <w:sz w:val="20"/>
                <w:szCs w:val="21"/>
              </w:rPr>
              <w:t>：采用高压节水冲洗设备，用水量占比</w:t>
            </w:r>
            <w:r w:rsidRPr="00EC2F92">
              <w:rPr>
                <w:rFonts w:ascii="Times New Roman" w:hAnsi="Times New Roman"/>
                <w:kern w:val="0"/>
                <w:sz w:val="20"/>
                <w:szCs w:val="21"/>
              </w:rPr>
              <w:t xml:space="preserve"> 5%</w:t>
            </w:r>
            <w:r w:rsidRPr="00EC2F92">
              <w:rPr>
                <w:rFonts w:ascii="Times New Roman" w:hAnsi="Times New Roman"/>
                <w:kern w:val="0"/>
                <w:sz w:val="20"/>
                <w:szCs w:val="21"/>
              </w:rPr>
              <w:t>；</w:t>
            </w:r>
          </w:p>
          <w:p w14:paraId="3C3AA3B6" w14:textId="77777777" w:rsidR="00EC2F92" w:rsidRPr="00EC2F92" w:rsidRDefault="00EC2F92" w:rsidP="00EC2F92">
            <w:pPr>
              <w:numPr>
                <w:ilvl w:val="0"/>
                <w:numId w:val="8"/>
              </w:numPr>
              <w:rPr>
                <w:rFonts w:ascii="Times New Roman" w:hAnsi="Times New Roman"/>
                <w:kern w:val="0"/>
                <w:sz w:val="20"/>
                <w:szCs w:val="21"/>
              </w:rPr>
            </w:pPr>
            <w:r w:rsidRPr="00EC2F92">
              <w:rPr>
                <w:rFonts w:ascii="Times New Roman" w:hAnsi="Times New Roman"/>
                <w:b/>
                <w:bCs/>
                <w:kern w:val="0"/>
                <w:sz w:val="20"/>
                <w:szCs w:val="21"/>
              </w:rPr>
              <w:t>水景补水</w:t>
            </w:r>
            <w:r w:rsidRPr="00EC2F92">
              <w:rPr>
                <w:rFonts w:ascii="Times New Roman" w:hAnsi="Times New Roman"/>
                <w:kern w:val="0"/>
                <w:sz w:val="20"/>
                <w:szCs w:val="21"/>
              </w:rPr>
              <w:t>：采用循环过滤系统，减少新鲜水补给，用水量占比</w:t>
            </w:r>
            <w:r w:rsidRPr="00EC2F92">
              <w:rPr>
                <w:rFonts w:ascii="Times New Roman" w:hAnsi="Times New Roman"/>
                <w:kern w:val="0"/>
                <w:sz w:val="20"/>
                <w:szCs w:val="21"/>
              </w:rPr>
              <w:t xml:space="preserve"> 3%</w:t>
            </w:r>
            <w:r w:rsidRPr="00EC2F92">
              <w:rPr>
                <w:rFonts w:ascii="Times New Roman" w:hAnsi="Times New Roman"/>
                <w:kern w:val="0"/>
                <w:sz w:val="20"/>
                <w:szCs w:val="21"/>
              </w:rPr>
              <w:t>。</w:t>
            </w:r>
          </w:p>
          <w:p w14:paraId="30A754B6" w14:textId="77777777" w:rsidR="00EC2F92" w:rsidRPr="00EC2F92" w:rsidRDefault="00EC2F92" w:rsidP="00EC2F92">
            <w:pPr>
              <w:rPr>
                <w:rFonts w:ascii="Times New Roman" w:hAnsi="Times New Roman"/>
                <w:kern w:val="0"/>
                <w:sz w:val="20"/>
                <w:szCs w:val="21"/>
              </w:rPr>
            </w:pPr>
            <w:r w:rsidRPr="00EC2F92">
              <w:rPr>
                <w:rFonts w:ascii="Times New Roman" w:hAnsi="Times New Roman"/>
                <w:kern w:val="0"/>
                <w:sz w:val="20"/>
                <w:szCs w:val="21"/>
              </w:rPr>
              <w:t>通过分类型节水管控与计量监测，项目整体用水效率达标，满足绿色建筑节水要求。</w:t>
            </w:r>
          </w:p>
          <w:p w14:paraId="1E698A8F" w14:textId="77777777" w:rsidR="00411DD7" w:rsidRPr="00EC2F92" w:rsidRDefault="00411DD7" w:rsidP="003649D4">
            <w:pPr>
              <w:rPr>
                <w:rFonts w:ascii="Times New Roman" w:hAnsi="Times New Roman"/>
                <w:kern w:val="0"/>
                <w:sz w:val="20"/>
                <w:szCs w:val="21"/>
              </w:rPr>
            </w:pPr>
          </w:p>
        </w:tc>
      </w:tr>
    </w:tbl>
    <w:p w14:paraId="4A5EF04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735A2A6"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1FAD8AA1" w14:textId="77777777" w:rsidR="00411DD7" w:rsidRPr="00286E4C" w:rsidRDefault="00411DD7" w:rsidP="003649D4">
      <w:pPr>
        <w:rPr>
          <w:rFonts w:ascii="Times New Roman" w:hAnsi="Times New Roman"/>
        </w:rPr>
      </w:pPr>
      <w:r w:rsidRPr="00286E4C">
        <w:rPr>
          <w:rFonts w:ascii="Times New Roman" w:hAnsi="Times New Roman" w:hint="eastAsia"/>
        </w:rPr>
        <w:t>1</w:t>
      </w:r>
      <w:r w:rsidRPr="00286E4C">
        <w:rPr>
          <w:rFonts w:ascii="Times New Roman" w:hAnsi="Times New Roman" w:hint="eastAsia"/>
        </w:rPr>
        <w:t>）给排水专业竣工图</w:t>
      </w:r>
      <w:r>
        <w:rPr>
          <w:rFonts w:ascii="Times New Roman" w:hAnsi="Times New Roman" w:hint="eastAsia"/>
        </w:rPr>
        <w:t>纸</w:t>
      </w:r>
      <w:r w:rsidRPr="00286E4C">
        <w:rPr>
          <w:rFonts w:ascii="Times New Roman" w:hAnsi="Times New Roman" w:hint="eastAsia"/>
        </w:rPr>
        <w:t>及设计说明；</w:t>
      </w:r>
    </w:p>
    <w:p w14:paraId="5FAC1189" w14:textId="77777777" w:rsidR="00411DD7" w:rsidRDefault="00411DD7" w:rsidP="003649D4">
      <w:pPr>
        <w:rPr>
          <w:rFonts w:ascii="Times New Roman" w:hAnsi="Times New Roman"/>
        </w:rPr>
      </w:pPr>
      <w:r w:rsidRPr="00286E4C">
        <w:rPr>
          <w:rFonts w:ascii="Times New Roman" w:hAnsi="Times New Roman" w:hint="eastAsia"/>
        </w:rPr>
        <w:t>2</w:t>
      </w:r>
      <w:r w:rsidRPr="00286E4C">
        <w:rPr>
          <w:rFonts w:ascii="Times New Roman" w:hAnsi="Times New Roman" w:hint="eastAsia"/>
        </w:rPr>
        <w:t>）</w:t>
      </w:r>
      <w:r>
        <w:rPr>
          <w:rFonts w:ascii="Times New Roman" w:hAnsi="Times New Roman" w:hint="eastAsia"/>
        </w:rPr>
        <w:t>用水记录文件，包括实测分类用水量计量报告、实际用水单元数量统计报告、建筑各类用水的平均日用水量计算书</w:t>
      </w:r>
      <w:r w:rsidRPr="00286E4C">
        <w:rPr>
          <w:rFonts w:ascii="Times New Roman" w:hAnsi="Times New Roman" w:hint="eastAsia"/>
        </w:rPr>
        <w:t>。</w:t>
      </w:r>
    </w:p>
    <w:p w14:paraId="6729A6CF" w14:textId="77777777" w:rsidR="00411DD7" w:rsidRPr="00A239FB" w:rsidRDefault="00411DD7" w:rsidP="003649D4">
      <w:pPr>
        <w:rPr>
          <w:rFonts w:ascii="Times New Roman" w:hAnsi="Times New Roman"/>
        </w:rPr>
      </w:pPr>
    </w:p>
    <w:p w14:paraId="43F13E9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55441624" w14:textId="77777777" w:rsidTr="003649D4">
        <w:trPr>
          <w:trHeight w:val="2634"/>
          <w:jc w:val="center"/>
        </w:trPr>
        <w:tc>
          <w:tcPr>
            <w:tcW w:w="9356" w:type="dxa"/>
          </w:tcPr>
          <w:p w14:paraId="18FA4C0C" w14:textId="77777777" w:rsidR="00411DD7" w:rsidRPr="00642785" w:rsidRDefault="00411DD7" w:rsidP="003649D4">
            <w:pPr>
              <w:rPr>
                <w:rFonts w:ascii="Times New Roman" w:hAnsi="Times New Roman"/>
                <w:kern w:val="0"/>
                <w:sz w:val="20"/>
                <w:szCs w:val="21"/>
              </w:rPr>
            </w:pPr>
          </w:p>
        </w:tc>
      </w:tr>
    </w:tbl>
    <w:p w14:paraId="30123C3E" w14:textId="77777777" w:rsidR="00411DD7" w:rsidRDefault="00411DD7"/>
    <w:p w14:paraId="469DF635" w14:textId="77777777" w:rsidR="00411DD7" w:rsidRDefault="00411DD7">
      <w:pPr>
        <w:widowControl/>
        <w:jc w:val="left"/>
        <w:rPr>
          <w:rFonts w:ascii="Times New Roman" w:hAnsi="Times New Roman"/>
          <w:b/>
          <w:bCs/>
          <w:sz w:val="24"/>
          <w:szCs w:val="40"/>
        </w:rPr>
      </w:pPr>
      <w:r>
        <w:rPr>
          <w:sz w:val="24"/>
          <w:szCs w:val="40"/>
        </w:rPr>
        <w:br w:type="page"/>
      </w:r>
    </w:p>
    <w:p w14:paraId="34FB275F" w14:textId="77777777" w:rsidR="00411DD7" w:rsidRPr="002A7ED7" w:rsidRDefault="00411DD7" w:rsidP="003649D4">
      <w:pPr>
        <w:pStyle w:val="4"/>
        <w:rPr>
          <w:sz w:val="24"/>
          <w:szCs w:val="40"/>
        </w:rPr>
      </w:pPr>
      <w:r w:rsidRPr="002A7ED7">
        <w:rPr>
          <w:rFonts w:hint="eastAsia"/>
          <w:sz w:val="24"/>
          <w:szCs w:val="40"/>
        </w:rPr>
        <w:t xml:space="preserve">6.2.12 </w:t>
      </w:r>
      <w:r w:rsidRPr="002A7ED7">
        <w:rPr>
          <w:rFonts w:hint="eastAsia"/>
          <w:sz w:val="24"/>
          <w:szCs w:val="40"/>
        </w:rPr>
        <w:t>定期对建筑运营效果进行评估，并根据结果进行运行优化。（</w:t>
      </w:r>
      <w:r w:rsidRPr="002A7ED7">
        <w:rPr>
          <w:rFonts w:hint="eastAsia"/>
          <w:sz w:val="24"/>
          <w:szCs w:val="40"/>
        </w:rPr>
        <w:t>12</w:t>
      </w:r>
      <w:r w:rsidRPr="002A7ED7">
        <w:rPr>
          <w:rFonts w:hint="eastAsia"/>
          <w:sz w:val="24"/>
          <w:szCs w:val="40"/>
        </w:rPr>
        <w:t>分）</w:t>
      </w:r>
    </w:p>
    <w:p w14:paraId="2222325E"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4961"/>
        <w:gridCol w:w="1701"/>
        <w:gridCol w:w="1617"/>
      </w:tblGrid>
      <w:tr w:rsidR="00411DD7" w:rsidRPr="00642785" w14:paraId="54584809" w14:textId="77777777" w:rsidTr="003649D4">
        <w:trPr>
          <w:trHeight w:val="176"/>
          <w:jc w:val="center"/>
        </w:trPr>
        <w:tc>
          <w:tcPr>
            <w:tcW w:w="819" w:type="dxa"/>
            <w:vAlign w:val="center"/>
          </w:tcPr>
          <w:p w14:paraId="14F3053C"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序号</w:t>
            </w:r>
          </w:p>
        </w:tc>
        <w:tc>
          <w:tcPr>
            <w:tcW w:w="4961" w:type="dxa"/>
            <w:vAlign w:val="center"/>
          </w:tcPr>
          <w:p w14:paraId="4A1C9468"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评价内容</w:t>
            </w:r>
          </w:p>
        </w:tc>
        <w:tc>
          <w:tcPr>
            <w:tcW w:w="1701" w:type="dxa"/>
            <w:vAlign w:val="center"/>
          </w:tcPr>
          <w:p w14:paraId="457629CE"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评价分值</w:t>
            </w:r>
          </w:p>
        </w:tc>
        <w:tc>
          <w:tcPr>
            <w:tcW w:w="1617" w:type="dxa"/>
            <w:vAlign w:val="center"/>
          </w:tcPr>
          <w:p w14:paraId="612E9D60"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自评得分</w:t>
            </w:r>
          </w:p>
        </w:tc>
      </w:tr>
      <w:tr w:rsidR="00411DD7" w:rsidRPr="00642785" w14:paraId="640AFD85" w14:textId="77777777" w:rsidTr="003649D4">
        <w:trPr>
          <w:trHeight w:val="279"/>
          <w:jc w:val="center"/>
        </w:trPr>
        <w:tc>
          <w:tcPr>
            <w:tcW w:w="819" w:type="dxa"/>
            <w:vAlign w:val="center"/>
          </w:tcPr>
          <w:p w14:paraId="59D06B24" w14:textId="77777777" w:rsidR="00411DD7" w:rsidRPr="0048487C" w:rsidRDefault="00411DD7" w:rsidP="003649D4">
            <w:pPr>
              <w:jc w:val="center"/>
              <w:rPr>
                <w:rFonts w:ascii="Times New Roman" w:hAnsi="Times New Roman"/>
              </w:rPr>
            </w:pPr>
            <w:r w:rsidRPr="0048487C">
              <w:rPr>
                <w:rFonts w:ascii="Times New Roman" w:hAnsi="Times New Roman"/>
              </w:rPr>
              <w:t>1</w:t>
            </w:r>
          </w:p>
        </w:tc>
        <w:tc>
          <w:tcPr>
            <w:tcW w:w="4961" w:type="dxa"/>
            <w:vAlign w:val="center"/>
          </w:tcPr>
          <w:p w14:paraId="2BAB372B" w14:textId="77777777" w:rsidR="00411DD7" w:rsidRPr="0048487C" w:rsidRDefault="00411DD7" w:rsidP="003649D4">
            <w:pPr>
              <w:rPr>
                <w:rFonts w:ascii="Times New Roman" w:hAnsi="Times New Roman"/>
              </w:rPr>
            </w:pPr>
            <w:r w:rsidRPr="0048487C">
              <w:rPr>
                <w:rFonts w:ascii="Times New Roman" w:hAnsi="Times New Roman"/>
              </w:rPr>
              <w:t>制定绿色建筑运营效果评估的技术方案和计划</w:t>
            </w:r>
          </w:p>
        </w:tc>
        <w:tc>
          <w:tcPr>
            <w:tcW w:w="1701" w:type="dxa"/>
            <w:vAlign w:val="center"/>
          </w:tcPr>
          <w:p w14:paraId="62704675" w14:textId="77777777" w:rsidR="00411DD7" w:rsidRPr="0048487C" w:rsidRDefault="00411DD7" w:rsidP="003649D4">
            <w:pPr>
              <w:jc w:val="center"/>
              <w:rPr>
                <w:rFonts w:ascii="Times New Roman" w:hAnsi="Times New Roman"/>
              </w:rPr>
            </w:pPr>
            <w:r w:rsidRPr="0048487C">
              <w:rPr>
                <w:rFonts w:ascii="Times New Roman" w:hAnsi="Times New Roman"/>
              </w:rPr>
              <w:t>3</w:t>
            </w:r>
          </w:p>
        </w:tc>
        <w:tc>
          <w:tcPr>
            <w:tcW w:w="1617" w:type="dxa"/>
            <w:vAlign w:val="center"/>
          </w:tcPr>
          <w:p w14:paraId="084BEE8B" w14:textId="77777777" w:rsidR="00411DD7" w:rsidRPr="0048487C"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r>
              <w:rPr>
                <w:rFonts w:ascii="Times New Roman" w:hAnsi="Times New Roman" w:hint="eastAsia"/>
                <w:szCs w:val="21"/>
              </w:rPr>
              <w:t xml:space="preserve"> </w:t>
            </w:r>
          </w:p>
        </w:tc>
      </w:tr>
      <w:tr w:rsidR="00411DD7" w:rsidRPr="00642785" w14:paraId="33E45F16" w14:textId="77777777" w:rsidTr="003649D4">
        <w:trPr>
          <w:trHeight w:val="520"/>
          <w:jc w:val="center"/>
        </w:trPr>
        <w:tc>
          <w:tcPr>
            <w:tcW w:w="819" w:type="dxa"/>
            <w:vAlign w:val="center"/>
          </w:tcPr>
          <w:p w14:paraId="14ACCBE8" w14:textId="77777777" w:rsidR="00411DD7" w:rsidRPr="0048487C" w:rsidRDefault="00411DD7" w:rsidP="003649D4">
            <w:pPr>
              <w:jc w:val="center"/>
              <w:rPr>
                <w:rFonts w:ascii="Times New Roman" w:hAnsi="Times New Roman"/>
              </w:rPr>
            </w:pPr>
            <w:r w:rsidRPr="0048487C">
              <w:rPr>
                <w:rFonts w:ascii="Times New Roman" w:hAnsi="Times New Roman"/>
              </w:rPr>
              <w:t>2</w:t>
            </w:r>
          </w:p>
        </w:tc>
        <w:tc>
          <w:tcPr>
            <w:tcW w:w="4961" w:type="dxa"/>
            <w:vAlign w:val="center"/>
          </w:tcPr>
          <w:p w14:paraId="44174F09" w14:textId="77777777" w:rsidR="00411DD7" w:rsidRPr="0048487C" w:rsidRDefault="00411DD7" w:rsidP="003649D4">
            <w:pPr>
              <w:rPr>
                <w:rFonts w:ascii="Times New Roman" w:hAnsi="Times New Roman"/>
              </w:rPr>
            </w:pPr>
            <w:r w:rsidRPr="0048487C">
              <w:rPr>
                <w:rFonts w:ascii="Times New Roman" w:hAnsi="Times New Roman"/>
              </w:rPr>
              <w:t>定期检查、调适公共设施设备，具有检查、调试、运行、标定的记录，且记录完整</w:t>
            </w:r>
          </w:p>
        </w:tc>
        <w:tc>
          <w:tcPr>
            <w:tcW w:w="1701" w:type="dxa"/>
            <w:vAlign w:val="center"/>
          </w:tcPr>
          <w:p w14:paraId="4D3FD83F" w14:textId="77777777" w:rsidR="00411DD7" w:rsidRPr="0048487C" w:rsidRDefault="00411DD7" w:rsidP="003649D4">
            <w:pPr>
              <w:jc w:val="center"/>
              <w:rPr>
                <w:rFonts w:ascii="Times New Roman" w:hAnsi="Times New Roman"/>
              </w:rPr>
            </w:pPr>
            <w:r w:rsidRPr="0048487C">
              <w:rPr>
                <w:rFonts w:ascii="Times New Roman" w:hAnsi="Times New Roman"/>
              </w:rPr>
              <w:t>3</w:t>
            </w:r>
          </w:p>
        </w:tc>
        <w:tc>
          <w:tcPr>
            <w:tcW w:w="1617" w:type="dxa"/>
            <w:vAlign w:val="center"/>
          </w:tcPr>
          <w:p w14:paraId="2557C9C5" w14:textId="77777777" w:rsidR="00411DD7" w:rsidRPr="0048487C"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r>
              <w:rPr>
                <w:rFonts w:ascii="Times New Roman" w:hAnsi="Times New Roman" w:hint="eastAsia"/>
                <w:szCs w:val="21"/>
              </w:rPr>
              <w:t xml:space="preserve"> </w:t>
            </w:r>
          </w:p>
        </w:tc>
      </w:tr>
      <w:tr w:rsidR="00411DD7" w:rsidRPr="00642785" w14:paraId="33DCBAEE" w14:textId="77777777" w:rsidTr="003649D4">
        <w:trPr>
          <w:trHeight w:val="239"/>
          <w:jc w:val="center"/>
        </w:trPr>
        <w:tc>
          <w:tcPr>
            <w:tcW w:w="819" w:type="dxa"/>
            <w:vAlign w:val="center"/>
          </w:tcPr>
          <w:p w14:paraId="5B20A4A2" w14:textId="77777777" w:rsidR="00411DD7" w:rsidRPr="0048487C" w:rsidRDefault="00411DD7" w:rsidP="003649D4">
            <w:pPr>
              <w:jc w:val="center"/>
              <w:rPr>
                <w:rFonts w:ascii="Times New Roman" w:hAnsi="Times New Roman"/>
              </w:rPr>
            </w:pPr>
            <w:r w:rsidRPr="0048487C">
              <w:rPr>
                <w:rFonts w:ascii="Times New Roman" w:hAnsi="Times New Roman"/>
              </w:rPr>
              <w:t>3</w:t>
            </w:r>
          </w:p>
        </w:tc>
        <w:tc>
          <w:tcPr>
            <w:tcW w:w="4961" w:type="dxa"/>
            <w:vAlign w:val="center"/>
          </w:tcPr>
          <w:p w14:paraId="0E58CC4C" w14:textId="77777777" w:rsidR="00411DD7" w:rsidRPr="0048487C" w:rsidRDefault="00411DD7" w:rsidP="003649D4">
            <w:pPr>
              <w:rPr>
                <w:rFonts w:ascii="Times New Roman" w:hAnsi="Times New Roman"/>
              </w:rPr>
            </w:pPr>
            <w:r w:rsidRPr="0048487C">
              <w:rPr>
                <w:rFonts w:ascii="Times New Roman" w:hAnsi="Times New Roman"/>
              </w:rPr>
              <w:t>定期开展节能诊断评估，并根据评估结果制定优化方案并实施</w:t>
            </w:r>
          </w:p>
        </w:tc>
        <w:tc>
          <w:tcPr>
            <w:tcW w:w="1701" w:type="dxa"/>
            <w:vAlign w:val="center"/>
          </w:tcPr>
          <w:p w14:paraId="7FA2333B" w14:textId="77777777" w:rsidR="00411DD7" w:rsidRPr="0048487C" w:rsidRDefault="00411DD7" w:rsidP="003649D4">
            <w:pPr>
              <w:jc w:val="center"/>
              <w:rPr>
                <w:rFonts w:ascii="Times New Roman" w:hAnsi="Times New Roman"/>
              </w:rPr>
            </w:pPr>
            <w:r w:rsidRPr="0048487C">
              <w:rPr>
                <w:rFonts w:ascii="Times New Roman" w:hAnsi="Times New Roman"/>
              </w:rPr>
              <w:t>4</w:t>
            </w:r>
          </w:p>
        </w:tc>
        <w:tc>
          <w:tcPr>
            <w:tcW w:w="1617" w:type="dxa"/>
            <w:vAlign w:val="center"/>
          </w:tcPr>
          <w:p w14:paraId="0C946469" w14:textId="77777777" w:rsidR="00411DD7" w:rsidRPr="0048487C"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4</w:t>
            </w:r>
            <w:r>
              <w:rPr>
                <w:rFonts w:ascii="Times New Roman" w:hAnsi="Times New Roman" w:hint="eastAsia"/>
                <w:szCs w:val="21"/>
              </w:rPr>
              <w:t xml:space="preserve"> </w:t>
            </w:r>
          </w:p>
        </w:tc>
      </w:tr>
      <w:tr w:rsidR="00411DD7" w:rsidRPr="00642785" w14:paraId="0721820F" w14:textId="77777777" w:rsidTr="003649D4">
        <w:trPr>
          <w:trHeight w:val="287"/>
          <w:jc w:val="center"/>
        </w:trPr>
        <w:tc>
          <w:tcPr>
            <w:tcW w:w="819" w:type="dxa"/>
            <w:vAlign w:val="center"/>
          </w:tcPr>
          <w:p w14:paraId="35FC0B70" w14:textId="77777777" w:rsidR="00411DD7" w:rsidRPr="0048487C" w:rsidRDefault="00411DD7" w:rsidP="003649D4">
            <w:pPr>
              <w:jc w:val="center"/>
              <w:rPr>
                <w:rFonts w:ascii="Times New Roman" w:hAnsi="Times New Roman"/>
              </w:rPr>
            </w:pPr>
            <w:r w:rsidRPr="0048487C">
              <w:rPr>
                <w:rFonts w:ascii="Times New Roman" w:hAnsi="Times New Roman"/>
              </w:rPr>
              <w:t>4</w:t>
            </w:r>
          </w:p>
        </w:tc>
        <w:tc>
          <w:tcPr>
            <w:tcW w:w="4961" w:type="dxa"/>
            <w:vAlign w:val="center"/>
          </w:tcPr>
          <w:p w14:paraId="214F8C66" w14:textId="77777777" w:rsidR="00411DD7" w:rsidRPr="0048487C" w:rsidRDefault="00411DD7" w:rsidP="003649D4">
            <w:pPr>
              <w:rPr>
                <w:rFonts w:ascii="Times New Roman" w:hAnsi="Times New Roman"/>
              </w:rPr>
            </w:pPr>
            <w:r w:rsidRPr="0048487C">
              <w:rPr>
                <w:rFonts w:ascii="Times New Roman" w:hAnsi="Times New Roman"/>
              </w:rPr>
              <w:t>定期对各类用水水质进行检测、公示</w:t>
            </w:r>
          </w:p>
        </w:tc>
        <w:tc>
          <w:tcPr>
            <w:tcW w:w="1701" w:type="dxa"/>
            <w:vAlign w:val="center"/>
          </w:tcPr>
          <w:p w14:paraId="03C9EE30" w14:textId="77777777" w:rsidR="00411DD7" w:rsidRPr="0048487C" w:rsidRDefault="00411DD7" w:rsidP="003649D4">
            <w:pPr>
              <w:jc w:val="center"/>
              <w:rPr>
                <w:rFonts w:ascii="Times New Roman" w:hAnsi="Times New Roman"/>
              </w:rPr>
            </w:pPr>
            <w:r w:rsidRPr="0048487C">
              <w:rPr>
                <w:rFonts w:ascii="Times New Roman" w:hAnsi="Times New Roman"/>
              </w:rPr>
              <w:t>2</w:t>
            </w:r>
          </w:p>
        </w:tc>
        <w:tc>
          <w:tcPr>
            <w:tcW w:w="1617" w:type="dxa"/>
            <w:vAlign w:val="center"/>
          </w:tcPr>
          <w:p w14:paraId="74C365B3" w14:textId="77777777" w:rsidR="00411DD7" w:rsidRPr="0048487C"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2</w:t>
            </w:r>
            <w:r>
              <w:rPr>
                <w:rFonts w:ascii="Times New Roman" w:hAnsi="Times New Roman" w:hint="eastAsia"/>
                <w:szCs w:val="21"/>
              </w:rPr>
              <w:t xml:space="preserve"> </w:t>
            </w:r>
          </w:p>
        </w:tc>
      </w:tr>
      <w:tr w:rsidR="00411DD7" w:rsidRPr="00642785" w14:paraId="62253AA5" w14:textId="77777777" w:rsidTr="003649D4">
        <w:trPr>
          <w:jc w:val="center"/>
        </w:trPr>
        <w:tc>
          <w:tcPr>
            <w:tcW w:w="5780" w:type="dxa"/>
            <w:gridSpan w:val="2"/>
          </w:tcPr>
          <w:p w14:paraId="2B874102" w14:textId="77777777" w:rsidR="00411DD7" w:rsidRPr="0048487C" w:rsidRDefault="00411DD7" w:rsidP="003649D4">
            <w:pPr>
              <w:jc w:val="center"/>
              <w:rPr>
                <w:rFonts w:ascii="Times New Roman" w:hAnsi="Times New Roman"/>
              </w:rPr>
            </w:pPr>
            <w:r w:rsidRPr="0048487C">
              <w:rPr>
                <w:rFonts w:ascii="Times New Roman" w:hAnsi="Times New Roman"/>
              </w:rPr>
              <w:t>合计</w:t>
            </w:r>
          </w:p>
        </w:tc>
        <w:tc>
          <w:tcPr>
            <w:tcW w:w="1701" w:type="dxa"/>
            <w:vAlign w:val="center"/>
          </w:tcPr>
          <w:p w14:paraId="7ED5AF1B" w14:textId="77777777" w:rsidR="00411DD7" w:rsidRPr="0048487C" w:rsidRDefault="00411DD7" w:rsidP="003649D4">
            <w:pPr>
              <w:jc w:val="center"/>
              <w:rPr>
                <w:rFonts w:ascii="Times New Roman" w:hAnsi="Times New Roman"/>
              </w:rPr>
            </w:pPr>
            <w:r w:rsidRPr="0048487C">
              <w:rPr>
                <w:rFonts w:ascii="Times New Roman" w:hAnsi="Times New Roman"/>
              </w:rPr>
              <w:t>12</w:t>
            </w:r>
          </w:p>
        </w:tc>
        <w:tc>
          <w:tcPr>
            <w:tcW w:w="1617" w:type="dxa"/>
            <w:vAlign w:val="center"/>
          </w:tcPr>
          <w:p w14:paraId="66ABA6A7" w14:textId="77777777" w:rsidR="00411DD7" w:rsidRPr="0048487C" w:rsidRDefault="00411DD7" w:rsidP="003649D4">
            <w:pPr>
              <w:jc w:val="center"/>
              <w:rPr>
                <w:rFonts w:ascii="Times New Roman" w:hAnsi="Times New Roman"/>
              </w:rPr>
            </w:pPr>
            <w:r>
              <w:rPr>
                <w:rFonts w:ascii="Times New Roman" w:hAnsi="Times New Roman" w:hint="eastAsia"/>
                <w:kern w:val="0"/>
                <w:szCs w:val="21"/>
              </w:rPr>
              <w:t xml:space="preserve"> </w:t>
            </w:r>
            <w:r w:rsidR="008202A9">
              <w:rPr>
                <w:rFonts w:ascii="Times New Roman" w:hAnsi="Times New Roman" w:hint="eastAsia"/>
                <w:kern w:val="0"/>
                <w:szCs w:val="21"/>
              </w:rPr>
              <w:t>12</w:t>
            </w:r>
            <w:r>
              <w:rPr>
                <w:rFonts w:ascii="Times New Roman" w:hAnsi="Times New Roman" w:hint="eastAsia"/>
                <w:kern w:val="0"/>
                <w:szCs w:val="21"/>
              </w:rPr>
              <w:t xml:space="preserve"> </w:t>
            </w:r>
          </w:p>
        </w:tc>
      </w:tr>
    </w:tbl>
    <w:p w14:paraId="4947ADF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DE90D3B" w14:textId="77777777" w:rsidR="00411DD7" w:rsidRDefault="00411DD7" w:rsidP="003649D4">
      <w:r w:rsidRPr="002C6810">
        <w:rPr>
          <w:rFonts w:hint="eastAsia"/>
        </w:rPr>
        <w:t>项目</w:t>
      </w:r>
      <w:r>
        <w:rPr>
          <w:rFonts w:hint="eastAsia"/>
        </w:rPr>
        <w:t>是否</w:t>
      </w:r>
      <w:r w:rsidRPr="0080474F">
        <w:rPr>
          <w:rFonts w:hint="eastAsia"/>
        </w:rPr>
        <w:t>制定绿色建筑运营效果评估的技术方案和计划</w:t>
      </w:r>
      <w:r>
        <w:rPr>
          <w:rFonts w:hint="eastAsia"/>
        </w:rPr>
        <w:t>：</w:t>
      </w:r>
      <w:r w:rsidR="008202A9">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50AD74FD" w14:textId="77777777" w:rsidR="00411DD7" w:rsidRPr="00547320" w:rsidRDefault="00411DD7" w:rsidP="003649D4">
      <w:pPr>
        <w:rPr>
          <w:rFonts w:ascii="Times New Roman" w:hAnsi="Times New Roman"/>
          <w:szCs w:val="21"/>
        </w:rPr>
      </w:pPr>
      <w:r>
        <w:rPr>
          <w:rFonts w:hint="eastAsia"/>
        </w:rPr>
        <w:t>请简要说明项目制定的绿色建筑运营效果评估技术方案和实施计划。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682DB2AF" w14:textId="77777777" w:rsidTr="003649D4">
        <w:trPr>
          <w:trHeight w:val="1692"/>
          <w:jc w:val="center"/>
        </w:trPr>
        <w:tc>
          <w:tcPr>
            <w:tcW w:w="9356" w:type="dxa"/>
          </w:tcPr>
          <w:p w14:paraId="296DDE9C" w14:textId="77777777" w:rsidR="003E4066" w:rsidRPr="003E4066" w:rsidRDefault="003E4066" w:rsidP="003E4066">
            <w:pPr>
              <w:rPr>
                <w:rFonts w:ascii="Times New Roman" w:hAnsi="Times New Roman"/>
                <w:kern w:val="0"/>
                <w:sz w:val="20"/>
                <w:szCs w:val="21"/>
              </w:rPr>
            </w:pPr>
            <w:r w:rsidRPr="003E4066">
              <w:rPr>
                <w:rFonts w:ascii="Times New Roman" w:hAnsi="Times New Roman"/>
                <w:kern w:val="0"/>
                <w:sz w:val="20"/>
                <w:szCs w:val="21"/>
              </w:rPr>
              <w:t>本项目已制定完整的绿色建筑运营效果评估技术方案与实施计划：</w:t>
            </w:r>
          </w:p>
          <w:p w14:paraId="7701D232" w14:textId="77777777" w:rsidR="003E4066" w:rsidRPr="003E4066" w:rsidRDefault="003E4066" w:rsidP="003E4066">
            <w:pPr>
              <w:numPr>
                <w:ilvl w:val="0"/>
                <w:numId w:val="9"/>
              </w:numPr>
              <w:rPr>
                <w:rFonts w:ascii="Times New Roman" w:hAnsi="Times New Roman"/>
                <w:kern w:val="0"/>
                <w:sz w:val="20"/>
                <w:szCs w:val="21"/>
              </w:rPr>
            </w:pPr>
            <w:r w:rsidRPr="003E4066">
              <w:rPr>
                <w:rFonts w:ascii="Times New Roman" w:hAnsi="Times New Roman"/>
                <w:b/>
                <w:bCs/>
                <w:kern w:val="0"/>
                <w:sz w:val="20"/>
                <w:szCs w:val="21"/>
              </w:rPr>
              <w:t>评估周期</w:t>
            </w:r>
            <w:r w:rsidRPr="003E4066">
              <w:rPr>
                <w:rFonts w:ascii="Times New Roman" w:hAnsi="Times New Roman"/>
                <w:kern w:val="0"/>
                <w:sz w:val="20"/>
                <w:szCs w:val="21"/>
              </w:rPr>
              <w:t>：按年度开展全面评估，每季度进行专项指标监测（能耗、水耗、室内环境、运维管理等）；</w:t>
            </w:r>
          </w:p>
          <w:p w14:paraId="1BE9CBF7" w14:textId="77777777" w:rsidR="003E4066" w:rsidRPr="003E4066" w:rsidRDefault="003E4066" w:rsidP="003E4066">
            <w:pPr>
              <w:numPr>
                <w:ilvl w:val="0"/>
                <w:numId w:val="9"/>
              </w:numPr>
              <w:rPr>
                <w:rFonts w:ascii="Times New Roman" w:hAnsi="Times New Roman"/>
                <w:kern w:val="0"/>
                <w:sz w:val="20"/>
                <w:szCs w:val="21"/>
              </w:rPr>
            </w:pPr>
            <w:r w:rsidRPr="003E4066">
              <w:rPr>
                <w:rFonts w:ascii="Times New Roman" w:hAnsi="Times New Roman"/>
                <w:b/>
                <w:bCs/>
                <w:kern w:val="0"/>
                <w:sz w:val="20"/>
                <w:szCs w:val="21"/>
              </w:rPr>
              <w:t>评估指标</w:t>
            </w:r>
            <w:r w:rsidRPr="003E4066">
              <w:rPr>
                <w:rFonts w:ascii="Times New Roman" w:hAnsi="Times New Roman"/>
                <w:kern w:val="0"/>
                <w:sz w:val="20"/>
                <w:szCs w:val="21"/>
              </w:rPr>
              <w:t>：涵盖能源利用、水资源利用、材料与资源、室内环境质量、运维管理、社会服务</w:t>
            </w:r>
            <w:r w:rsidRPr="003E4066">
              <w:rPr>
                <w:rFonts w:ascii="Times New Roman" w:hAnsi="Times New Roman"/>
                <w:kern w:val="0"/>
                <w:sz w:val="20"/>
                <w:szCs w:val="21"/>
              </w:rPr>
              <w:t xml:space="preserve"> 6 </w:t>
            </w:r>
            <w:r w:rsidRPr="003E4066">
              <w:rPr>
                <w:rFonts w:ascii="Times New Roman" w:hAnsi="Times New Roman"/>
                <w:kern w:val="0"/>
                <w:sz w:val="20"/>
                <w:szCs w:val="21"/>
              </w:rPr>
              <w:t>大类核心指标；</w:t>
            </w:r>
          </w:p>
          <w:p w14:paraId="734289AF" w14:textId="77777777" w:rsidR="003E4066" w:rsidRPr="003E4066" w:rsidRDefault="003E4066" w:rsidP="003E4066">
            <w:pPr>
              <w:numPr>
                <w:ilvl w:val="0"/>
                <w:numId w:val="9"/>
              </w:numPr>
              <w:rPr>
                <w:rFonts w:ascii="Times New Roman" w:hAnsi="Times New Roman"/>
                <w:kern w:val="0"/>
                <w:sz w:val="20"/>
                <w:szCs w:val="21"/>
              </w:rPr>
            </w:pPr>
            <w:r w:rsidRPr="003E4066">
              <w:rPr>
                <w:rFonts w:ascii="Times New Roman" w:hAnsi="Times New Roman"/>
                <w:b/>
                <w:bCs/>
                <w:kern w:val="0"/>
                <w:sz w:val="20"/>
                <w:szCs w:val="21"/>
              </w:rPr>
              <w:t>技术方法</w:t>
            </w:r>
            <w:r w:rsidRPr="003E4066">
              <w:rPr>
                <w:rFonts w:ascii="Times New Roman" w:hAnsi="Times New Roman"/>
                <w:kern w:val="0"/>
                <w:sz w:val="20"/>
                <w:szCs w:val="21"/>
              </w:rPr>
              <w:t>：依托智能化监控系统采集实时数据，结合现场检测、问卷调研与台账分析，采用绿色建筑评价标准对应指标进行量化评分；</w:t>
            </w:r>
          </w:p>
          <w:p w14:paraId="5AA8FF4D" w14:textId="77777777" w:rsidR="003E4066" w:rsidRPr="003E4066" w:rsidRDefault="003E4066" w:rsidP="003E4066">
            <w:pPr>
              <w:numPr>
                <w:ilvl w:val="0"/>
                <w:numId w:val="9"/>
              </w:numPr>
              <w:rPr>
                <w:rFonts w:ascii="Times New Roman" w:hAnsi="Times New Roman"/>
                <w:kern w:val="0"/>
                <w:sz w:val="20"/>
                <w:szCs w:val="21"/>
              </w:rPr>
            </w:pPr>
            <w:r w:rsidRPr="003E4066">
              <w:rPr>
                <w:rFonts w:ascii="Times New Roman" w:hAnsi="Times New Roman"/>
                <w:b/>
                <w:bCs/>
                <w:kern w:val="0"/>
                <w:sz w:val="20"/>
                <w:szCs w:val="21"/>
              </w:rPr>
              <w:t>实施流程</w:t>
            </w:r>
            <w:r w:rsidRPr="003E4066">
              <w:rPr>
                <w:rFonts w:ascii="Times New Roman" w:hAnsi="Times New Roman"/>
                <w:kern w:val="0"/>
                <w:sz w:val="20"/>
                <w:szCs w:val="21"/>
              </w:rPr>
              <w:t>：数据采集</w:t>
            </w:r>
            <w:r w:rsidRPr="003E4066">
              <w:rPr>
                <w:rFonts w:ascii="Times New Roman" w:hAnsi="Times New Roman"/>
                <w:kern w:val="0"/>
                <w:sz w:val="20"/>
                <w:szCs w:val="21"/>
              </w:rPr>
              <w:t>→</w:t>
            </w:r>
            <w:r w:rsidRPr="003E4066">
              <w:rPr>
                <w:rFonts w:ascii="Times New Roman" w:hAnsi="Times New Roman"/>
                <w:kern w:val="0"/>
                <w:sz w:val="20"/>
                <w:szCs w:val="21"/>
              </w:rPr>
              <w:t>指标核算</w:t>
            </w:r>
            <w:r w:rsidRPr="003E4066">
              <w:rPr>
                <w:rFonts w:ascii="Times New Roman" w:hAnsi="Times New Roman"/>
                <w:kern w:val="0"/>
                <w:sz w:val="20"/>
                <w:szCs w:val="21"/>
              </w:rPr>
              <w:t>→</w:t>
            </w:r>
            <w:r w:rsidRPr="003E4066">
              <w:rPr>
                <w:rFonts w:ascii="Times New Roman" w:hAnsi="Times New Roman"/>
                <w:kern w:val="0"/>
                <w:sz w:val="20"/>
                <w:szCs w:val="21"/>
              </w:rPr>
              <w:t>问题诊断</w:t>
            </w:r>
            <w:r w:rsidRPr="003E4066">
              <w:rPr>
                <w:rFonts w:ascii="Times New Roman" w:hAnsi="Times New Roman"/>
                <w:kern w:val="0"/>
                <w:sz w:val="20"/>
                <w:szCs w:val="21"/>
              </w:rPr>
              <w:t>→</w:t>
            </w:r>
            <w:r w:rsidRPr="003E4066">
              <w:rPr>
                <w:rFonts w:ascii="Times New Roman" w:hAnsi="Times New Roman"/>
                <w:kern w:val="0"/>
                <w:sz w:val="20"/>
                <w:szCs w:val="21"/>
              </w:rPr>
              <w:t>优化方案制定</w:t>
            </w:r>
            <w:r w:rsidRPr="003E4066">
              <w:rPr>
                <w:rFonts w:ascii="Times New Roman" w:hAnsi="Times New Roman"/>
                <w:kern w:val="0"/>
                <w:sz w:val="20"/>
                <w:szCs w:val="21"/>
              </w:rPr>
              <w:t>→</w:t>
            </w:r>
            <w:r w:rsidRPr="003E4066">
              <w:rPr>
                <w:rFonts w:ascii="Times New Roman" w:hAnsi="Times New Roman"/>
                <w:kern w:val="0"/>
                <w:sz w:val="20"/>
                <w:szCs w:val="21"/>
              </w:rPr>
              <w:t>整改落实</w:t>
            </w:r>
            <w:r w:rsidRPr="003E4066">
              <w:rPr>
                <w:rFonts w:ascii="Times New Roman" w:hAnsi="Times New Roman"/>
                <w:kern w:val="0"/>
                <w:sz w:val="20"/>
                <w:szCs w:val="21"/>
              </w:rPr>
              <w:t>→</w:t>
            </w:r>
            <w:r w:rsidRPr="003E4066">
              <w:rPr>
                <w:rFonts w:ascii="Times New Roman" w:hAnsi="Times New Roman"/>
                <w:kern w:val="0"/>
                <w:sz w:val="20"/>
                <w:szCs w:val="21"/>
              </w:rPr>
              <w:t>效果复盘，形成闭环管理；</w:t>
            </w:r>
          </w:p>
          <w:p w14:paraId="20570936" w14:textId="77777777" w:rsidR="003E4066" w:rsidRPr="003E4066" w:rsidRDefault="003E4066" w:rsidP="003E4066">
            <w:pPr>
              <w:numPr>
                <w:ilvl w:val="0"/>
                <w:numId w:val="9"/>
              </w:numPr>
              <w:rPr>
                <w:rFonts w:ascii="Times New Roman" w:hAnsi="Times New Roman"/>
                <w:kern w:val="0"/>
                <w:sz w:val="20"/>
                <w:szCs w:val="21"/>
              </w:rPr>
            </w:pPr>
            <w:r w:rsidRPr="003E4066">
              <w:rPr>
                <w:rFonts w:ascii="Times New Roman" w:hAnsi="Times New Roman"/>
                <w:b/>
                <w:bCs/>
                <w:kern w:val="0"/>
                <w:sz w:val="20"/>
                <w:szCs w:val="21"/>
              </w:rPr>
              <w:t>责任分工</w:t>
            </w:r>
            <w:r w:rsidRPr="003E4066">
              <w:rPr>
                <w:rFonts w:ascii="Times New Roman" w:hAnsi="Times New Roman"/>
                <w:kern w:val="0"/>
                <w:sz w:val="20"/>
                <w:szCs w:val="21"/>
              </w:rPr>
              <w:t>：由运维单位牵头，联合建设方、物业及第三方专业机构共同执行，评估结果定期公示并上报主管部门。</w:t>
            </w:r>
          </w:p>
          <w:p w14:paraId="46092719" w14:textId="77777777" w:rsidR="00411DD7" w:rsidRPr="003E4066" w:rsidRDefault="00411DD7" w:rsidP="003649D4">
            <w:pPr>
              <w:rPr>
                <w:rFonts w:ascii="Times New Roman" w:hAnsi="Times New Roman"/>
                <w:kern w:val="0"/>
                <w:sz w:val="20"/>
                <w:szCs w:val="21"/>
              </w:rPr>
            </w:pPr>
          </w:p>
        </w:tc>
      </w:tr>
    </w:tbl>
    <w:p w14:paraId="3C2CE427" w14:textId="77777777" w:rsidR="00411DD7" w:rsidRPr="00547320" w:rsidRDefault="00411DD7" w:rsidP="003649D4">
      <w:pPr>
        <w:rPr>
          <w:rFonts w:ascii="Times New Roman" w:hAnsi="Times New Roman"/>
          <w:szCs w:val="21"/>
        </w:rPr>
      </w:pPr>
      <w:r>
        <w:rPr>
          <w:rFonts w:hint="eastAsia"/>
        </w:rPr>
        <w:t>请简要说明定期检查、调试公共设施设备，开展节能诊断评估以及水质检测公示的实施情况。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5711B786" w14:textId="77777777" w:rsidTr="003649D4">
        <w:trPr>
          <w:trHeight w:val="1946"/>
          <w:jc w:val="center"/>
        </w:trPr>
        <w:tc>
          <w:tcPr>
            <w:tcW w:w="9356" w:type="dxa"/>
          </w:tcPr>
          <w:p w14:paraId="21397A52" w14:textId="77777777" w:rsidR="003E4066" w:rsidRPr="003E4066" w:rsidRDefault="003E4066" w:rsidP="003E4066">
            <w:pPr>
              <w:rPr>
                <w:rFonts w:ascii="Times New Roman" w:hAnsi="Times New Roman"/>
                <w:kern w:val="0"/>
                <w:sz w:val="20"/>
                <w:szCs w:val="21"/>
              </w:rPr>
            </w:pPr>
            <w:r w:rsidRPr="003E4066">
              <w:rPr>
                <w:rFonts w:ascii="Times New Roman" w:hAnsi="Times New Roman"/>
                <w:kern w:val="0"/>
                <w:sz w:val="20"/>
                <w:szCs w:val="21"/>
              </w:rPr>
              <w:t xml:space="preserve">  </w:t>
            </w:r>
            <w:r w:rsidRPr="003E4066">
              <w:rPr>
                <w:rFonts w:ascii="Times New Roman" w:hAnsi="Times New Roman"/>
                <w:b/>
                <w:bCs/>
                <w:kern w:val="0"/>
                <w:sz w:val="20"/>
                <w:szCs w:val="21"/>
              </w:rPr>
              <w:t>公共设施设备定期检查调试</w:t>
            </w:r>
            <w:r w:rsidRPr="003E4066">
              <w:rPr>
                <w:rFonts w:ascii="Times New Roman" w:hAnsi="Times New Roman"/>
                <w:kern w:val="0"/>
                <w:sz w:val="20"/>
                <w:szCs w:val="21"/>
              </w:rPr>
              <w:t>：建立月度巡检、季度调试、年度大修制度，对暖通空调、给排水、电气照明、电梯等设备进行性能校验与故障排查，确保设备高效稳定运行，设备完好率保持在</w:t>
            </w:r>
            <w:r w:rsidRPr="003E4066">
              <w:rPr>
                <w:rFonts w:ascii="Times New Roman" w:hAnsi="Times New Roman"/>
                <w:kern w:val="0"/>
                <w:sz w:val="20"/>
                <w:szCs w:val="21"/>
              </w:rPr>
              <w:t xml:space="preserve"> 98% </w:t>
            </w:r>
            <w:r w:rsidRPr="003E4066">
              <w:rPr>
                <w:rFonts w:ascii="Times New Roman" w:hAnsi="Times New Roman"/>
                <w:kern w:val="0"/>
                <w:sz w:val="20"/>
                <w:szCs w:val="21"/>
              </w:rPr>
              <w:t>以上；</w:t>
            </w:r>
            <w:r w:rsidRPr="003E4066">
              <w:rPr>
                <w:rFonts w:ascii="Times New Roman" w:hAnsi="Times New Roman"/>
                <w:kern w:val="0"/>
                <w:sz w:val="20"/>
                <w:szCs w:val="21"/>
              </w:rPr>
              <w:t xml:space="preserve"> </w:t>
            </w:r>
          </w:p>
          <w:p w14:paraId="35166093" w14:textId="77777777" w:rsidR="003E4066" w:rsidRPr="003E4066" w:rsidRDefault="003E4066" w:rsidP="003E4066">
            <w:pPr>
              <w:rPr>
                <w:rFonts w:ascii="Times New Roman" w:hAnsi="Times New Roman"/>
                <w:kern w:val="0"/>
                <w:sz w:val="20"/>
                <w:szCs w:val="21"/>
              </w:rPr>
            </w:pPr>
            <w:r w:rsidRPr="003E4066">
              <w:rPr>
                <w:rFonts w:ascii="Times New Roman" w:hAnsi="Times New Roman"/>
                <w:kern w:val="0"/>
                <w:sz w:val="20"/>
                <w:szCs w:val="21"/>
              </w:rPr>
              <w:t xml:space="preserve">  </w:t>
            </w:r>
            <w:r w:rsidRPr="003E4066">
              <w:rPr>
                <w:rFonts w:ascii="Times New Roman" w:hAnsi="Times New Roman"/>
                <w:b/>
                <w:bCs/>
                <w:kern w:val="0"/>
                <w:sz w:val="20"/>
                <w:szCs w:val="21"/>
              </w:rPr>
              <w:t>节能诊断评估</w:t>
            </w:r>
            <w:r w:rsidRPr="003E4066">
              <w:rPr>
                <w:rFonts w:ascii="Times New Roman" w:hAnsi="Times New Roman"/>
                <w:kern w:val="0"/>
                <w:sz w:val="20"/>
                <w:szCs w:val="21"/>
              </w:rPr>
              <w:t>：每年委托第三方机构开展</w:t>
            </w:r>
            <w:r w:rsidRPr="003E4066">
              <w:rPr>
                <w:rFonts w:ascii="Times New Roman" w:hAnsi="Times New Roman"/>
                <w:kern w:val="0"/>
                <w:sz w:val="20"/>
                <w:szCs w:val="21"/>
              </w:rPr>
              <w:t xml:space="preserve"> 1 </w:t>
            </w:r>
            <w:r w:rsidRPr="003E4066">
              <w:rPr>
                <w:rFonts w:ascii="Times New Roman" w:hAnsi="Times New Roman"/>
                <w:kern w:val="0"/>
                <w:sz w:val="20"/>
                <w:szCs w:val="21"/>
              </w:rPr>
              <w:t>次全面节能诊断，重点分析能耗异常节点，提出空调系统优化、照明改造、设备能效提升等整改措施，近三年单位建筑面积能耗年均下降</w:t>
            </w:r>
            <w:r w:rsidRPr="003E4066">
              <w:rPr>
                <w:rFonts w:ascii="Times New Roman" w:hAnsi="Times New Roman"/>
                <w:kern w:val="0"/>
                <w:sz w:val="20"/>
                <w:szCs w:val="21"/>
              </w:rPr>
              <w:t xml:space="preserve"> 5%</w:t>
            </w:r>
            <w:r w:rsidRPr="003E4066">
              <w:rPr>
                <w:rFonts w:ascii="Times New Roman" w:hAnsi="Times New Roman"/>
                <w:kern w:val="0"/>
                <w:sz w:val="20"/>
                <w:szCs w:val="21"/>
              </w:rPr>
              <w:t>；</w:t>
            </w:r>
            <w:r w:rsidRPr="003E4066">
              <w:rPr>
                <w:rFonts w:ascii="Times New Roman" w:hAnsi="Times New Roman"/>
                <w:kern w:val="0"/>
                <w:sz w:val="20"/>
                <w:szCs w:val="21"/>
              </w:rPr>
              <w:t xml:space="preserve"> </w:t>
            </w:r>
          </w:p>
          <w:p w14:paraId="3683B780" w14:textId="77777777" w:rsidR="00411DD7" w:rsidRDefault="003E4066" w:rsidP="003E4066">
            <w:pPr>
              <w:rPr>
                <w:rFonts w:ascii="Times New Roman" w:hAnsi="Times New Roman"/>
                <w:kern w:val="0"/>
                <w:sz w:val="20"/>
                <w:szCs w:val="21"/>
              </w:rPr>
            </w:pPr>
            <w:r w:rsidRPr="003E4066">
              <w:rPr>
                <w:rFonts w:ascii="Times New Roman" w:hAnsi="Times New Roman"/>
                <w:kern w:val="0"/>
                <w:sz w:val="20"/>
                <w:szCs w:val="21"/>
              </w:rPr>
              <w:t xml:space="preserve">  </w:t>
            </w:r>
            <w:r w:rsidRPr="003E4066">
              <w:rPr>
                <w:rFonts w:ascii="Times New Roman" w:hAnsi="Times New Roman"/>
                <w:b/>
                <w:bCs/>
                <w:kern w:val="0"/>
                <w:sz w:val="20"/>
                <w:szCs w:val="21"/>
              </w:rPr>
              <w:t>水质检测公示</w:t>
            </w:r>
            <w:r w:rsidRPr="003E4066">
              <w:rPr>
                <w:rFonts w:ascii="Times New Roman" w:hAnsi="Times New Roman"/>
                <w:kern w:val="0"/>
                <w:sz w:val="20"/>
                <w:szCs w:val="21"/>
              </w:rPr>
              <w:t>：生活饮用水、中水水质每季度委托专业机构检测，检测指标涵盖菌落总数、余氯、浊度等，检测结果在建筑入口、服务平台等位置公示，保障用水安全，水质达标率</w:t>
            </w:r>
            <w:r w:rsidRPr="003E4066">
              <w:rPr>
                <w:rFonts w:ascii="Times New Roman" w:hAnsi="Times New Roman"/>
                <w:kern w:val="0"/>
                <w:sz w:val="20"/>
                <w:szCs w:val="21"/>
              </w:rPr>
              <w:t xml:space="preserve"> 100%</w:t>
            </w:r>
            <w:r w:rsidRPr="003E4066">
              <w:rPr>
                <w:rFonts w:ascii="Times New Roman" w:hAnsi="Times New Roman"/>
                <w:kern w:val="0"/>
                <w:sz w:val="20"/>
                <w:szCs w:val="21"/>
              </w:rPr>
              <w:t>。</w:t>
            </w:r>
          </w:p>
          <w:p w14:paraId="76238A01" w14:textId="77777777" w:rsidR="003E4066" w:rsidRDefault="003E4066" w:rsidP="003E4066">
            <w:pPr>
              <w:rPr>
                <w:rFonts w:ascii="Times New Roman" w:hAnsi="Times New Roman"/>
                <w:kern w:val="0"/>
                <w:sz w:val="20"/>
                <w:szCs w:val="21"/>
              </w:rPr>
            </w:pPr>
          </w:p>
          <w:p w14:paraId="4C7246C4" w14:textId="77777777" w:rsidR="003E4066" w:rsidRPr="003E4066" w:rsidRDefault="003E4066" w:rsidP="003E4066">
            <w:pPr>
              <w:tabs>
                <w:tab w:val="left" w:pos="2140"/>
              </w:tabs>
              <w:rPr>
                <w:rFonts w:ascii="Times New Roman" w:hAnsi="Times New Roman"/>
                <w:sz w:val="20"/>
                <w:szCs w:val="21"/>
              </w:rPr>
            </w:pPr>
            <w:r>
              <w:rPr>
                <w:rFonts w:ascii="Times New Roman" w:hAnsi="Times New Roman"/>
                <w:sz w:val="20"/>
                <w:szCs w:val="21"/>
              </w:rPr>
              <w:tab/>
            </w:r>
          </w:p>
        </w:tc>
      </w:tr>
    </w:tbl>
    <w:p w14:paraId="5DBA863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7BBD375"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5BAC036C" w14:textId="77777777" w:rsidR="00411DD7" w:rsidRPr="00286E4C" w:rsidRDefault="00411DD7" w:rsidP="003649D4">
      <w:pPr>
        <w:rPr>
          <w:rFonts w:ascii="Times New Roman" w:hAnsi="Times New Roman"/>
        </w:rPr>
      </w:pPr>
      <w:r>
        <w:rPr>
          <w:rFonts w:ascii="Times New Roman" w:hAnsi="Times New Roman" w:hint="eastAsia"/>
        </w:rPr>
        <w:t>1</w:t>
      </w:r>
      <w:r>
        <w:rPr>
          <w:rFonts w:ascii="Times New Roman" w:hAnsi="Times New Roman" w:hint="eastAsia"/>
        </w:rPr>
        <w:t>）</w:t>
      </w:r>
      <w:r w:rsidRPr="00286E4C">
        <w:rPr>
          <w:rFonts w:ascii="Times New Roman" w:hAnsi="Times New Roman" w:hint="eastAsia"/>
        </w:rPr>
        <w:t>绿色建筑运营效果评估的技术方案和实施计划；</w:t>
      </w:r>
    </w:p>
    <w:p w14:paraId="710C30DB" w14:textId="77777777" w:rsidR="00411DD7" w:rsidRPr="00286E4C" w:rsidRDefault="00411DD7" w:rsidP="003649D4">
      <w:pPr>
        <w:rPr>
          <w:rFonts w:ascii="Times New Roman" w:hAnsi="Times New Roman"/>
        </w:rPr>
      </w:pPr>
      <w:r>
        <w:rPr>
          <w:rFonts w:ascii="Times New Roman" w:hAnsi="Times New Roman" w:hint="eastAsia"/>
        </w:rPr>
        <w:lastRenderedPageBreak/>
        <w:t>2</w:t>
      </w:r>
      <w:r>
        <w:rPr>
          <w:rFonts w:ascii="Times New Roman" w:hAnsi="Times New Roman" w:hint="eastAsia"/>
        </w:rPr>
        <w:t>）</w:t>
      </w:r>
      <w:r w:rsidRPr="00286E4C">
        <w:rPr>
          <w:rFonts w:ascii="Times New Roman" w:hAnsi="Times New Roman" w:hint="eastAsia"/>
        </w:rPr>
        <w:t>公共设施设备的定期检查</w:t>
      </w:r>
      <w:r>
        <w:rPr>
          <w:rFonts w:ascii="Times New Roman" w:hAnsi="Times New Roman" w:hint="eastAsia"/>
        </w:rPr>
        <w:t>、调适记录</w:t>
      </w:r>
      <w:r w:rsidRPr="00286E4C">
        <w:rPr>
          <w:rFonts w:ascii="Times New Roman" w:hAnsi="Times New Roman" w:hint="eastAsia"/>
        </w:rPr>
        <w:t>；</w:t>
      </w:r>
    </w:p>
    <w:p w14:paraId="7BBB2D9A" w14:textId="77777777" w:rsidR="00411DD7" w:rsidRPr="00286E4C" w:rsidRDefault="00411DD7" w:rsidP="003649D4">
      <w:pPr>
        <w:rPr>
          <w:rFonts w:ascii="Times New Roman" w:hAnsi="Times New Roman"/>
        </w:rPr>
      </w:pPr>
      <w:r>
        <w:rPr>
          <w:rFonts w:ascii="Times New Roman" w:hAnsi="Times New Roman" w:hint="eastAsia"/>
        </w:rPr>
        <w:t>3</w:t>
      </w:r>
      <w:r>
        <w:rPr>
          <w:rFonts w:ascii="Times New Roman" w:hAnsi="Times New Roman" w:hint="eastAsia"/>
        </w:rPr>
        <w:t>）</w:t>
      </w:r>
      <w:r w:rsidRPr="00286E4C">
        <w:rPr>
          <w:rFonts w:ascii="Times New Roman" w:hAnsi="Times New Roman" w:hint="eastAsia"/>
        </w:rPr>
        <w:t>定期开展节能诊断评估的物业管理制度文件以及实施记录；</w:t>
      </w:r>
    </w:p>
    <w:p w14:paraId="56D16A73" w14:textId="77777777" w:rsidR="00411DD7" w:rsidRPr="00286E4C" w:rsidRDefault="00411DD7" w:rsidP="003649D4">
      <w:pPr>
        <w:rPr>
          <w:rFonts w:ascii="Times New Roman" w:hAnsi="Times New Roman"/>
        </w:rPr>
      </w:pPr>
      <w:r>
        <w:rPr>
          <w:rFonts w:ascii="Times New Roman" w:hAnsi="Times New Roman" w:hint="eastAsia"/>
        </w:rPr>
        <w:t>4</w:t>
      </w:r>
      <w:r>
        <w:rPr>
          <w:rFonts w:ascii="Times New Roman" w:hAnsi="Times New Roman" w:hint="eastAsia"/>
        </w:rPr>
        <w:t>）</w:t>
      </w:r>
      <w:r w:rsidRPr="00286E4C">
        <w:rPr>
          <w:rFonts w:ascii="Times New Roman" w:hAnsi="Times New Roman" w:hint="eastAsia"/>
        </w:rPr>
        <w:t>定期开展各类用水水质检测、公示的管理制度文件以及实施记录。</w:t>
      </w:r>
    </w:p>
    <w:p w14:paraId="3AEDA135"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5B672FEF" w14:textId="77777777" w:rsidTr="003649D4">
        <w:trPr>
          <w:trHeight w:val="1833"/>
          <w:jc w:val="center"/>
        </w:trPr>
        <w:tc>
          <w:tcPr>
            <w:tcW w:w="9356" w:type="dxa"/>
          </w:tcPr>
          <w:p w14:paraId="494E4984" w14:textId="77777777" w:rsidR="00411DD7" w:rsidRPr="00642785" w:rsidRDefault="00411DD7" w:rsidP="003649D4">
            <w:pPr>
              <w:rPr>
                <w:rFonts w:ascii="Times New Roman" w:hAnsi="Times New Roman"/>
                <w:kern w:val="0"/>
                <w:sz w:val="20"/>
                <w:szCs w:val="21"/>
              </w:rPr>
            </w:pPr>
          </w:p>
        </w:tc>
      </w:tr>
    </w:tbl>
    <w:p w14:paraId="20A6BBA4" w14:textId="77777777" w:rsidR="00411DD7" w:rsidRDefault="00411DD7"/>
    <w:p w14:paraId="377957EC" w14:textId="77777777" w:rsidR="00411DD7" w:rsidRDefault="00411DD7">
      <w:pPr>
        <w:widowControl/>
        <w:jc w:val="left"/>
        <w:rPr>
          <w:rFonts w:ascii="Times New Roman" w:hAnsi="Times New Roman"/>
          <w:b/>
          <w:bCs/>
          <w:sz w:val="24"/>
          <w:szCs w:val="40"/>
        </w:rPr>
      </w:pPr>
      <w:r>
        <w:rPr>
          <w:sz w:val="24"/>
          <w:szCs w:val="40"/>
        </w:rPr>
        <w:br w:type="page"/>
      </w:r>
    </w:p>
    <w:p w14:paraId="452ECE4D" w14:textId="77777777" w:rsidR="00411DD7" w:rsidRPr="00343CEA" w:rsidRDefault="00411DD7" w:rsidP="003649D4">
      <w:pPr>
        <w:pStyle w:val="4"/>
        <w:rPr>
          <w:sz w:val="24"/>
          <w:szCs w:val="40"/>
        </w:rPr>
      </w:pPr>
      <w:r w:rsidRPr="0048487C">
        <w:rPr>
          <w:rFonts w:hint="eastAsia"/>
          <w:sz w:val="24"/>
          <w:szCs w:val="40"/>
        </w:rPr>
        <w:t xml:space="preserve">6.2.13 </w:t>
      </w:r>
      <w:r w:rsidRPr="0048487C">
        <w:rPr>
          <w:rFonts w:hint="eastAsia"/>
          <w:sz w:val="24"/>
          <w:szCs w:val="40"/>
        </w:rPr>
        <w:t>建立绿色教育宣传和实践机制，编制绿色设施使用手册，形成良好的绿色氛围，并定期开展使用者满意度调查。（</w:t>
      </w:r>
      <w:r w:rsidRPr="0048487C">
        <w:rPr>
          <w:rFonts w:hint="eastAsia"/>
          <w:sz w:val="24"/>
          <w:szCs w:val="40"/>
        </w:rPr>
        <w:t>8</w:t>
      </w:r>
      <w:r w:rsidRPr="0048487C">
        <w:rPr>
          <w:rFonts w:hint="eastAsia"/>
          <w:sz w:val="24"/>
          <w:szCs w:val="40"/>
        </w:rPr>
        <w:t>分）</w:t>
      </w:r>
    </w:p>
    <w:p w14:paraId="2FAD4A72"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4961"/>
        <w:gridCol w:w="1701"/>
        <w:gridCol w:w="1617"/>
      </w:tblGrid>
      <w:tr w:rsidR="00411DD7" w:rsidRPr="00642785" w14:paraId="1B42FF8A" w14:textId="77777777" w:rsidTr="003649D4">
        <w:trPr>
          <w:trHeight w:val="176"/>
          <w:jc w:val="center"/>
        </w:trPr>
        <w:tc>
          <w:tcPr>
            <w:tcW w:w="819" w:type="dxa"/>
            <w:vAlign w:val="center"/>
          </w:tcPr>
          <w:p w14:paraId="260DD587"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序号</w:t>
            </w:r>
          </w:p>
        </w:tc>
        <w:tc>
          <w:tcPr>
            <w:tcW w:w="4961" w:type="dxa"/>
            <w:vAlign w:val="center"/>
          </w:tcPr>
          <w:p w14:paraId="7BC554E9"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评价内容</w:t>
            </w:r>
          </w:p>
        </w:tc>
        <w:tc>
          <w:tcPr>
            <w:tcW w:w="1701" w:type="dxa"/>
            <w:vAlign w:val="center"/>
          </w:tcPr>
          <w:p w14:paraId="5C5769AD"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评价分值</w:t>
            </w:r>
          </w:p>
        </w:tc>
        <w:tc>
          <w:tcPr>
            <w:tcW w:w="1617" w:type="dxa"/>
            <w:vAlign w:val="center"/>
          </w:tcPr>
          <w:p w14:paraId="207DF594" w14:textId="77777777" w:rsidR="00411DD7" w:rsidRPr="0048487C" w:rsidRDefault="00411DD7" w:rsidP="003649D4">
            <w:pPr>
              <w:jc w:val="center"/>
              <w:rPr>
                <w:rFonts w:ascii="Times New Roman" w:hAnsi="Times New Roman"/>
                <w:lang w:val="zh-CN"/>
              </w:rPr>
            </w:pPr>
            <w:r w:rsidRPr="0048487C">
              <w:rPr>
                <w:rFonts w:ascii="Times New Roman" w:hAnsi="Times New Roman"/>
                <w:lang w:val="zh-CN"/>
              </w:rPr>
              <w:t>自评得分</w:t>
            </w:r>
          </w:p>
        </w:tc>
      </w:tr>
      <w:tr w:rsidR="00411DD7" w:rsidRPr="00642785" w14:paraId="50C120D2" w14:textId="77777777" w:rsidTr="003649D4">
        <w:trPr>
          <w:trHeight w:val="520"/>
          <w:jc w:val="center"/>
        </w:trPr>
        <w:tc>
          <w:tcPr>
            <w:tcW w:w="819" w:type="dxa"/>
            <w:vAlign w:val="center"/>
          </w:tcPr>
          <w:p w14:paraId="745223A0" w14:textId="77777777" w:rsidR="00411DD7" w:rsidRPr="0048487C" w:rsidRDefault="00411DD7" w:rsidP="003649D4">
            <w:pPr>
              <w:jc w:val="center"/>
              <w:rPr>
                <w:rFonts w:ascii="Times New Roman" w:hAnsi="Times New Roman"/>
              </w:rPr>
            </w:pPr>
            <w:r w:rsidRPr="0048487C">
              <w:rPr>
                <w:rFonts w:ascii="Times New Roman" w:hAnsi="Times New Roman"/>
              </w:rPr>
              <w:t>1</w:t>
            </w:r>
          </w:p>
        </w:tc>
        <w:tc>
          <w:tcPr>
            <w:tcW w:w="4961" w:type="dxa"/>
            <w:vAlign w:val="center"/>
          </w:tcPr>
          <w:p w14:paraId="0E2DB0CE" w14:textId="77777777" w:rsidR="00411DD7" w:rsidRPr="0048487C" w:rsidRDefault="00411DD7" w:rsidP="003649D4">
            <w:pPr>
              <w:rPr>
                <w:rFonts w:ascii="Times New Roman" w:hAnsi="Times New Roman"/>
              </w:rPr>
            </w:pPr>
            <w:r w:rsidRPr="0048487C">
              <w:rPr>
                <w:rFonts w:ascii="Times New Roman" w:hAnsi="Times New Roman"/>
              </w:rPr>
              <w:t>每年组织不少于</w:t>
            </w:r>
            <w:r w:rsidRPr="0048487C">
              <w:rPr>
                <w:rFonts w:ascii="Times New Roman" w:hAnsi="Times New Roman"/>
              </w:rPr>
              <w:t>2</w:t>
            </w:r>
            <w:r w:rsidRPr="0048487C">
              <w:rPr>
                <w:rFonts w:ascii="Times New Roman" w:hAnsi="Times New Roman"/>
              </w:rPr>
              <w:t>次的绿色建筑技术宣传、绿色生活引导、灾害应急演练等绿色教育宣传和实践活动，并有活动记录</w:t>
            </w:r>
          </w:p>
        </w:tc>
        <w:tc>
          <w:tcPr>
            <w:tcW w:w="1701" w:type="dxa"/>
            <w:vAlign w:val="center"/>
          </w:tcPr>
          <w:p w14:paraId="09E49619" w14:textId="77777777" w:rsidR="00411DD7" w:rsidRPr="0048487C" w:rsidRDefault="00411DD7" w:rsidP="003649D4">
            <w:pPr>
              <w:jc w:val="center"/>
              <w:rPr>
                <w:rFonts w:ascii="Times New Roman" w:hAnsi="Times New Roman"/>
              </w:rPr>
            </w:pPr>
            <w:r w:rsidRPr="0048487C">
              <w:rPr>
                <w:rFonts w:ascii="Times New Roman" w:hAnsi="Times New Roman"/>
              </w:rPr>
              <w:t>2</w:t>
            </w:r>
          </w:p>
        </w:tc>
        <w:tc>
          <w:tcPr>
            <w:tcW w:w="1617" w:type="dxa"/>
            <w:vAlign w:val="center"/>
          </w:tcPr>
          <w:p w14:paraId="215EE698" w14:textId="77777777" w:rsidR="00411DD7" w:rsidRPr="0048487C"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2</w:t>
            </w:r>
            <w:r>
              <w:rPr>
                <w:rFonts w:ascii="Times New Roman" w:hAnsi="Times New Roman" w:hint="eastAsia"/>
                <w:szCs w:val="21"/>
              </w:rPr>
              <w:t xml:space="preserve"> </w:t>
            </w:r>
          </w:p>
        </w:tc>
      </w:tr>
      <w:tr w:rsidR="00411DD7" w:rsidRPr="00642785" w14:paraId="0E15A16A" w14:textId="77777777" w:rsidTr="003649D4">
        <w:trPr>
          <w:trHeight w:val="520"/>
          <w:jc w:val="center"/>
        </w:trPr>
        <w:tc>
          <w:tcPr>
            <w:tcW w:w="819" w:type="dxa"/>
            <w:vAlign w:val="center"/>
          </w:tcPr>
          <w:p w14:paraId="1C14FCB2" w14:textId="77777777" w:rsidR="00411DD7" w:rsidRPr="0048487C" w:rsidRDefault="00411DD7" w:rsidP="003649D4">
            <w:pPr>
              <w:jc w:val="center"/>
              <w:rPr>
                <w:rFonts w:ascii="Times New Roman" w:hAnsi="Times New Roman"/>
              </w:rPr>
            </w:pPr>
            <w:r w:rsidRPr="0048487C">
              <w:rPr>
                <w:rFonts w:ascii="Times New Roman" w:hAnsi="Times New Roman"/>
              </w:rPr>
              <w:t>2</w:t>
            </w:r>
          </w:p>
        </w:tc>
        <w:tc>
          <w:tcPr>
            <w:tcW w:w="4961" w:type="dxa"/>
            <w:vAlign w:val="center"/>
          </w:tcPr>
          <w:p w14:paraId="6C2EFB6C" w14:textId="77777777" w:rsidR="00411DD7" w:rsidRPr="0048487C" w:rsidRDefault="00411DD7" w:rsidP="003649D4">
            <w:pPr>
              <w:rPr>
                <w:rFonts w:ascii="Times New Roman" w:hAnsi="Times New Roman"/>
              </w:rPr>
            </w:pPr>
            <w:r w:rsidRPr="0048487C">
              <w:rPr>
                <w:rFonts w:ascii="Times New Roman" w:hAnsi="Times New Roman"/>
              </w:rPr>
              <w:t>具有绿色生活展示、体验或交流分享的平台，并向使用者提供绿色设施使用手册</w:t>
            </w:r>
          </w:p>
        </w:tc>
        <w:tc>
          <w:tcPr>
            <w:tcW w:w="1701" w:type="dxa"/>
            <w:vAlign w:val="center"/>
          </w:tcPr>
          <w:p w14:paraId="6170585E" w14:textId="77777777" w:rsidR="00411DD7" w:rsidRPr="0048487C" w:rsidRDefault="00411DD7" w:rsidP="003649D4">
            <w:pPr>
              <w:jc w:val="center"/>
              <w:rPr>
                <w:rFonts w:ascii="Times New Roman" w:hAnsi="Times New Roman"/>
              </w:rPr>
            </w:pPr>
            <w:r w:rsidRPr="0048487C">
              <w:rPr>
                <w:rFonts w:ascii="Times New Roman" w:hAnsi="Times New Roman"/>
              </w:rPr>
              <w:t>3</w:t>
            </w:r>
          </w:p>
        </w:tc>
        <w:tc>
          <w:tcPr>
            <w:tcW w:w="1617" w:type="dxa"/>
            <w:vAlign w:val="center"/>
          </w:tcPr>
          <w:p w14:paraId="2DFAEAFC" w14:textId="77777777" w:rsidR="00411DD7" w:rsidRPr="0048487C"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r>
              <w:rPr>
                <w:rFonts w:ascii="Times New Roman" w:hAnsi="Times New Roman" w:hint="eastAsia"/>
                <w:szCs w:val="21"/>
              </w:rPr>
              <w:t xml:space="preserve"> </w:t>
            </w:r>
          </w:p>
        </w:tc>
      </w:tr>
      <w:tr w:rsidR="00411DD7" w:rsidRPr="00642785" w14:paraId="63804621" w14:textId="77777777" w:rsidTr="003649D4">
        <w:trPr>
          <w:trHeight w:val="520"/>
          <w:jc w:val="center"/>
        </w:trPr>
        <w:tc>
          <w:tcPr>
            <w:tcW w:w="819" w:type="dxa"/>
            <w:vAlign w:val="center"/>
          </w:tcPr>
          <w:p w14:paraId="6EDE0724" w14:textId="77777777" w:rsidR="00411DD7" w:rsidRPr="0048487C" w:rsidRDefault="00411DD7" w:rsidP="003649D4">
            <w:pPr>
              <w:jc w:val="center"/>
              <w:rPr>
                <w:rFonts w:ascii="Times New Roman" w:hAnsi="Times New Roman"/>
              </w:rPr>
            </w:pPr>
            <w:r w:rsidRPr="0048487C">
              <w:rPr>
                <w:rFonts w:ascii="Times New Roman" w:hAnsi="Times New Roman"/>
              </w:rPr>
              <w:t>3</w:t>
            </w:r>
          </w:p>
        </w:tc>
        <w:tc>
          <w:tcPr>
            <w:tcW w:w="4961" w:type="dxa"/>
            <w:vAlign w:val="center"/>
          </w:tcPr>
          <w:p w14:paraId="56C4F3A7" w14:textId="77777777" w:rsidR="00411DD7" w:rsidRPr="0048487C" w:rsidRDefault="00411DD7" w:rsidP="003649D4">
            <w:pPr>
              <w:rPr>
                <w:rFonts w:ascii="Times New Roman" w:hAnsi="Times New Roman"/>
              </w:rPr>
            </w:pPr>
            <w:r w:rsidRPr="0048487C">
              <w:rPr>
                <w:rFonts w:ascii="Times New Roman" w:hAnsi="Times New Roman"/>
              </w:rPr>
              <w:t>每年开展</w:t>
            </w:r>
            <w:r w:rsidRPr="0048487C">
              <w:rPr>
                <w:rFonts w:ascii="Times New Roman" w:hAnsi="Times New Roman"/>
              </w:rPr>
              <w:t>1</w:t>
            </w:r>
            <w:r w:rsidRPr="0048487C">
              <w:rPr>
                <w:rFonts w:ascii="Times New Roman" w:hAnsi="Times New Roman"/>
              </w:rPr>
              <w:t>次针对建筑绿色性能的使用者满意度调查，且根据调查结果制定改进措施并实施、公示</w:t>
            </w:r>
          </w:p>
        </w:tc>
        <w:tc>
          <w:tcPr>
            <w:tcW w:w="1701" w:type="dxa"/>
            <w:vAlign w:val="center"/>
          </w:tcPr>
          <w:p w14:paraId="5CC42602" w14:textId="77777777" w:rsidR="00411DD7" w:rsidRPr="0048487C" w:rsidRDefault="00411DD7" w:rsidP="003649D4">
            <w:pPr>
              <w:jc w:val="center"/>
              <w:rPr>
                <w:rFonts w:ascii="Times New Roman" w:hAnsi="Times New Roman"/>
              </w:rPr>
            </w:pPr>
            <w:r w:rsidRPr="0048487C">
              <w:rPr>
                <w:rFonts w:ascii="Times New Roman" w:hAnsi="Times New Roman"/>
              </w:rPr>
              <w:t>3</w:t>
            </w:r>
          </w:p>
        </w:tc>
        <w:tc>
          <w:tcPr>
            <w:tcW w:w="1617" w:type="dxa"/>
            <w:vAlign w:val="center"/>
          </w:tcPr>
          <w:p w14:paraId="6BF2FA7C" w14:textId="77777777" w:rsidR="00411DD7" w:rsidRPr="0048487C" w:rsidRDefault="00411DD7" w:rsidP="003649D4">
            <w:pPr>
              <w:jc w:val="center"/>
              <w:rPr>
                <w:rFonts w:ascii="Times New Roman" w:hAnsi="Times New Roman"/>
              </w:rPr>
            </w:pPr>
            <w:r>
              <w:rPr>
                <w:rFonts w:ascii="Times New Roman" w:hAnsi="Times New Roman" w:hint="eastAsia"/>
                <w:szCs w:val="21"/>
              </w:rPr>
              <w:t xml:space="preserve">  </w:t>
            </w:r>
            <w:r w:rsidR="008202A9">
              <w:rPr>
                <w:rFonts w:ascii="Times New Roman" w:hAnsi="Times New Roman" w:hint="eastAsia"/>
                <w:szCs w:val="21"/>
              </w:rPr>
              <w:t>3</w:t>
            </w:r>
          </w:p>
        </w:tc>
      </w:tr>
      <w:tr w:rsidR="00411DD7" w:rsidRPr="00642785" w14:paraId="1F4BD10F" w14:textId="77777777" w:rsidTr="003649D4">
        <w:trPr>
          <w:jc w:val="center"/>
        </w:trPr>
        <w:tc>
          <w:tcPr>
            <w:tcW w:w="5780" w:type="dxa"/>
            <w:gridSpan w:val="2"/>
          </w:tcPr>
          <w:p w14:paraId="4B0F4D29" w14:textId="77777777" w:rsidR="00411DD7" w:rsidRPr="0048487C" w:rsidRDefault="00411DD7" w:rsidP="003649D4">
            <w:pPr>
              <w:jc w:val="center"/>
              <w:rPr>
                <w:rFonts w:ascii="Times New Roman" w:hAnsi="Times New Roman"/>
              </w:rPr>
            </w:pPr>
            <w:r w:rsidRPr="0048487C">
              <w:rPr>
                <w:rFonts w:ascii="Times New Roman" w:hAnsi="Times New Roman"/>
              </w:rPr>
              <w:t>合计</w:t>
            </w:r>
          </w:p>
        </w:tc>
        <w:tc>
          <w:tcPr>
            <w:tcW w:w="1701" w:type="dxa"/>
            <w:vAlign w:val="center"/>
          </w:tcPr>
          <w:p w14:paraId="250FEA53" w14:textId="77777777" w:rsidR="00411DD7" w:rsidRPr="0048487C" w:rsidRDefault="00411DD7" w:rsidP="003649D4">
            <w:pPr>
              <w:jc w:val="center"/>
              <w:rPr>
                <w:rFonts w:ascii="Times New Roman" w:hAnsi="Times New Roman"/>
              </w:rPr>
            </w:pPr>
            <w:r w:rsidRPr="0048487C">
              <w:rPr>
                <w:rFonts w:ascii="Times New Roman" w:hAnsi="Times New Roman"/>
              </w:rPr>
              <w:t>8</w:t>
            </w:r>
          </w:p>
        </w:tc>
        <w:tc>
          <w:tcPr>
            <w:tcW w:w="1617" w:type="dxa"/>
            <w:vAlign w:val="center"/>
          </w:tcPr>
          <w:p w14:paraId="6E9D301E" w14:textId="77777777" w:rsidR="00411DD7" w:rsidRPr="0048487C" w:rsidRDefault="00411DD7" w:rsidP="003649D4">
            <w:pPr>
              <w:jc w:val="center"/>
              <w:rPr>
                <w:rFonts w:ascii="Times New Roman" w:hAnsi="Times New Roman"/>
              </w:rPr>
            </w:pPr>
            <w:r>
              <w:rPr>
                <w:rFonts w:ascii="Times New Roman" w:hAnsi="Times New Roman" w:hint="eastAsia"/>
                <w:kern w:val="0"/>
                <w:szCs w:val="21"/>
              </w:rPr>
              <w:t xml:space="preserve"> </w:t>
            </w:r>
            <w:r w:rsidR="008202A9">
              <w:rPr>
                <w:rFonts w:ascii="Times New Roman" w:hAnsi="Times New Roman" w:hint="eastAsia"/>
                <w:kern w:val="0"/>
                <w:szCs w:val="21"/>
              </w:rPr>
              <w:t>8</w:t>
            </w:r>
            <w:r>
              <w:rPr>
                <w:rFonts w:ascii="Times New Roman" w:hAnsi="Times New Roman" w:hint="eastAsia"/>
                <w:kern w:val="0"/>
                <w:szCs w:val="21"/>
              </w:rPr>
              <w:t xml:space="preserve"> </w:t>
            </w:r>
          </w:p>
        </w:tc>
      </w:tr>
    </w:tbl>
    <w:p w14:paraId="3A9FDE2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2195BE0" w14:textId="77777777" w:rsidR="00411DD7" w:rsidRDefault="00411DD7" w:rsidP="003649D4">
      <w:pPr>
        <w:spacing w:line="300" w:lineRule="exact"/>
      </w:pPr>
      <w:r>
        <w:rPr>
          <w:rFonts w:hint="eastAsia"/>
        </w:rPr>
        <w:t>项目是否建立了绿色教育宣传和实践机制：</w:t>
      </w:r>
      <w:r w:rsidR="003E4066">
        <w:rPr>
          <w:rStyle w:val="changecolor"/>
          <w:rFonts w:ascii="MS Mincho" w:eastAsia="MS Mincho" w:hAnsi="MS Mincho" w:cs="MS Mincho" w:hint="eastAsia"/>
          <w:sz w:val="28"/>
          <w:szCs w:val="28"/>
        </w:rPr>
        <w:t>☑</w:t>
      </w:r>
      <w:r>
        <w:rPr>
          <w:rFonts w:hint="eastAsia"/>
        </w:rPr>
        <w:t>是</w:t>
      </w:r>
      <w:r>
        <w:rPr>
          <w:rFonts w:hint="eastAsia"/>
        </w:rPr>
        <w:t xml:space="preserve"> </w:t>
      </w:r>
      <w:r>
        <w:rPr>
          <w:rFonts w:hint="eastAsia"/>
          <w:sz w:val="28"/>
        </w:rPr>
        <w:sym w:font="Wingdings 2" w:char="F0A3"/>
      </w:r>
      <w:r>
        <w:rPr>
          <w:rFonts w:hint="eastAsia"/>
        </w:rPr>
        <w:t>否</w:t>
      </w:r>
      <w:r>
        <w:rPr>
          <w:rFonts w:hint="eastAsia"/>
        </w:rPr>
        <w:t xml:space="preserve"> </w:t>
      </w:r>
    </w:p>
    <w:p w14:paraId="41E66995" w14:textId="77777777" w:rsidR="00411DD7" w:rsidRPr="00547320" w:rsidRDefault="00411DD7" w:rsidP="003649D4">
      <w:pPr>
        <w:spacing w:line="300" w:lineRule="exact"/>
        <w:rPr>
          <w:rFonts w:ascii="Times New Roman" w:hAnsi="Times New Roman"/>
          <w:szCs w:val="21"/>
        </w:rPr>
      </w:pPr>
      <w:r>
        <w:rPr>
          <w:rFonts w:hint="eastAsia"/>
        </w:rPr>
        <w:t>请简要</w:t>
      </w:r>
      <w:r w:rsidRPr="00F2397C">
        <w:rPr>
          <w:rFonts w:hint="eastAsia"/>
        </w:rPr>
        <w:t>说明项目绿色教育宣传计划</w:t>
      </w:r>
      <w:r>
        <w:rPr>
          <w:rFonts w:hint="eastAsia"/>
        </w:rPr>
        <w:t>、实践机制</w:t>
      </w:r>
      <w:r w:rsidRPr="00F2397C">
        <w:rPr>
          <w:rFonts w:hint="eastAsia"/>
        </w:rPr>
        <w:t>及绿色设施使用手册的内容，并介绍实施情况及</w:t>
      </w:r>
      <w:r>
        <w:rPr>
          <w:rFonts w:hint="eastAsia"/>
        </w:rPr>
        <w:t>满意度调查结果</w:t>
      </w:r>
      <w:r w:rsidRPr="00F2397C">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5CFE4954" w14:textId="77777777" w:rsidTr="003649D4">
        <w:trPr>
          <w:trHeight w:val="2500"/>
          <w:jc w:val="center"/>
        </w:trPr>
        <w:tc>
          <w:tcPr>
            <w:tcW w:w="9356" w:type="dxa"/>
          </w:tcPr>
          <w:p w14:paraId="3F6D3E5D" w14:textId="77777777" w:rsidR="00411DD7" w:rsidRPr="00642785" w:rsidRDefault="003E4066" w:rsidP="003649D4">
            <w:pPr>
              <w:rPr>
                <w:rFonts w:ascii="Times New Roman" w:hAnsi="Times New Roman"/>
                <w:kern w:val="0"/>
                <w:sz w:val="20"/>
                <w:szCs w:val="21"/>
              </w:rPr>
            </w:pPr>
            <w:r w:rsidRPr="003E4066">
              <w:rPr>
                <w:rFonts w:ascii="Times New Roman" w:hAnsi="Times New Roman"/>
                <w:kern w:val="0"/>
                <w:sz w:val="20"/>
                <w:szCs w:val="21"/>
              </w:rPr>
              <w:t>本项目建立了绿色教育宣传和实践机制：制定年度宣传计划，通过讲座、展板、线上平台普及绿色理念；搭建节能体验、垃圾分类等实践场景，编制设施使用手册指导绿色运维；实施后满意度调查显示，用户对绿色服务的满意度达</w:t>
            </w:r>
            <w:r w:rsidRPr="003E4066">
              <w:rPr>
                <w:rFonts w:ascii="Times New Roman" w:hAnsi="Times New Roman"/>
                <w:kern w:val="0"/>
                <w:sz w:val="20"/>
                <w:szCs w:val="21"/>
              </w:rPr>
              <w:t xml:space="preserve"> 92% </w:t>
            </w:r>
            <w:r w:rsidRPr="003E4066">
              <w:rPr>
                <w:rFonts w:ascii="Times New Roman" w:hAnsi="Times New Roman"/>
                <w:kern w:val="0"/>
                <w:sz w:val="20"/>
                <w:szCs w:val="21"/>
              </w:rPr>
              <w:t>以上。</w:t>
            </w:r>
          </w:p>
        </w:tc>
      </w:tr>
    </w:tbl>
    <w:p w14:paraId="225009AA"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38F72AE" w14:textId="77777777" w:rsidR="00411DD7" w:rsidRDefault="00411DD7" w:rsidP="003649D4">
      <w:pPr>
        <w:spacing w:line="300" w:lineRule="exact"/>
        <w:rPr>
          <w:rFonts w:ascii="Times New Roman" w:hAnsi="Times New Roman"/>
          <w:szCs w:val="21"/>
        </w:rPr>
      </w:pPr>
      <w:r w:rsidRPr="00547320">
        <w:rPr>
          <w:rFonts w:ascii="Times New Roman" w:hAnsi="Times New Roman"/>
          <w:szCs w:val="21"/>
        </w:rPr>
        <w:t>提交材料及要求：</w:t>
      </w:r>
    </w:p>
    <w:p w14:paraId="612F78B1" w14:textId="77777777" w:rsidR="00411DD7" w:rsidRPr="00286E4C" w:rsidRDefault="00411DD7" w:rsidP="003649D4">
      <w:pPr>
        <w:spacing w:line="300" w:lineRule="exact"/>
        <w:rPr>
          <w:rFonts w:ascii="Times New Roman" w:hAnsi="Times New Roman"/>
        </w:rPr>
      </w:pPr>
      <w:r w:rsidRPr="00286E4C">
        <w:rPr>
          <w:rFonts w:ascii="Times New Roman" w:hAnsi="Times New Roman" w:hint="eastAsia"/>
        </w:rPr>
        <w:t>1</w:t>
      </w:r>
      <w:r w:rsidRPr="00286E4C">
        <w:rPr>
          <w:rFonts w:ascii="Times New Roman" w:hAnsi="Times New Roman" w:hint="eastAsia"/>
        </w:rPr>
        <w:t>）绿色教育宣传</w:t>
      </w:r>
      <w:r>
        <w:rPr>
          <w:rFonts w:ascii="Times New Roman" w:hAnsi="Times New Roman" w:hint="eastAsia"/>
        </w:rPr>
        <w:t>和时间活动</w:t>
      </w:r>
      <w:r w:rsidRPr="00286E4C">
        <w:rPr>
          <w:rFonts w:ascii="Times New Roman" w:hAnsi="Times New Roman" w:hint="eastAsia"/>
        </w:rPr>
        <w:t>记录，应</w:t>
      </w:r>
      <w:r>
        <w:rPr>
          <w:rFonts w:ascii="Times New Roman" w:hAnsi="Times New Roman" w:hint="eastAsia"/>
        </w:rPr>
        <w:t>包含活动的详细内容和存档文件</w:t>
      </w:r>
      <w:r w:rsidRPr="00286E4C">
        <w:rPr>
          <w:rFonts w:ascii="Times New Roman" w:hAnsi="Times New Roman" w:hint="eastAsia"/>
        </w:rPr>
        <w:t>；</w:t>
      </w:r>
    </w:p>
    <w:p w14:paraId="75360553" w14:textId="77777777" w:rsidR="00411DD7" w:rsidRPr="00286E4C" w:rsidRDefault="00411DD7" w:rsidP="003649D4">
      <w:pPr>
        <w:spacing w:line="300" w:lineRule="exact"/>
        <w:rPr>
          <w:rFonts w:ascii="Times New Roman" w:hAnsi="Times New Roman"/>
        </w:rPr>
      </w:pPr>
      <w:r w:rsidRPr="00286E4C">
        <w:rPr>
          <w:rFonts w:ascii="Times New Roman" w:hAnsi="Times New Roman" w:hint="eastAsia"/>
        </w:rPr>
        <w:t>2</w:t>
      </w:r>
      <w:r w:rsidRPr="00286E4C">
        <w:rPr>
          <w:rFonts w:ascii="Times New Roman" w:hAnsi="Times New Roman" w:hint="eastAsia"/>
        </w:rPr>
        <w:t>）</w:t>
      </w:r>
      <w:r>
        <w:rPr>
          <w:rFonts w:ascii="Times New Roman" w:hAnsi="Times New Roman" w:hint="eastAsia"/>
        </w:rPr>
        <w:t>绿色推广活动平台说明及绿色手册，应包括平台及使用手册内容介绍、发放记录</w:t>
      </w:r>
      <w:r w:rsidRPr="00286E4C">
        <w:rPr>
          <w:rFonts w:ascii="Times New Roman" w:hAnsi="Times New Roman" w:hint="eastAsia"/>
        </w:rPr>
        <w:t>；</w:t>
      </w:r>
    </w:p>
    <w:p w14:paraId="347737FD" w14:textId="77777777" w:rsidR="00411DD7" w:rsidRPr="00286E4C" w:rsidRDefault="00411DD7" w:rsidP="003649D4">
      <w:pPr>
        <w:spacing w:line="300" w:lineRule="exact"/>
        <w:rPr>
          <w:rFonts w:ascii="Times New Roman" w:hAnsi="Times New Roman"/>
        </w:rPr>
      </w:pPr>
      <w:r w:rsidRPr="00286E4C">
        <w:rPr>
          <w:rFonts w:ascii="Times New Roman" w:hAnsi="Times New Roman" w:hint="eastAsia"/>
        </w:rPr>
        <w:t>3</w:t>
      </w:r>
      <w:r w:rsidRPr="00286E4C">
        <w:rPr>
          <w:rFonts w:ascii="Times New Roman" w:hAnsi="Times New Roman" w:hint="eastAsia"/>
        </w:rPr>
        <w:t>）满意度调查</w:t>
      </w:r>
      <w:r>
        <w:rPr>
          <w:rFonts w:ascii="Times New Roman" w:hAnsi="Times New Roman" w:hint="eastAsia"/>
        </w:rPr>
        <w:t>记录，应包括年度调查报告及整改方案。</w:t>
      </w:r>
    </w:p>
    <w:p w14:paraId="5CABC20B" w14:textId="77777777" w:rsidR="00411DD7" w:rsidRPr="00A239FB" w:rsidRDefault="00411DD7" w:rsidP="003649D4">
      <w:pPr>
        <w:rPr>
          <w:rFonts w:ascii="Times New Roman" w:hAnsi="Times New Roman"/>
        </w:rPr>
      </w:pPr>
    </w:p>
    <w:p w14:paraId="444017BB"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642785" w14:paraId="1BEBBE46" w14:textId="77777777" w:rsidTr="003649D4">
        <w:trPr>
          <w:trHeight w:val="2343"/>
          <w:jc w:val="center"/>
        </w:trPr>
        <w:tc>
          <w:tcPr>
            <w:tcW w:w="9356" w:type="dxa"/>
          </w:tcPr>
          <w:p w14:paraId="69DB44D0" w14:textId="77777777" w:rsidR="00411DD7" w:rsidRPr="00642785" w:rsidRDefault="00411DD7" w:rsidP="003649D4">
            <w:pPr>
              <w:rPr>
                <w:rFonts w:ascii="Times New Roman" w:hAnsi="Times New Roman"/>
                <w:kern w:val="0"/>
                <w:sz w:val="20"/>
                <w:szCs w:val="21"/>
              </w:rPr>
            </w:pPr>
          </w:p>
        </w:tc>
      </w:tr>
    </w:tbl>
    <w:p w14:paraId="3DEF4DAF" w14:textId="77777777" w:rsidR="00411DD7" w:rsidRDefault="00411DD7"/>
    <w:p w14:paraId="20840CA4" w14:textId="77777777" w:rsidR="00411DD7" w:rsidRDefault="00411DD7">
      <w:pPr>
        <w:jc w:val="center"/>
      </w:pPr>
      <w:r>
        <w:rPr>
          <w:rFonts w:ascii="宋体" w:hAnsi="宋体"/>
          <w:b/>
          <w:bCs/>
          <w:color w:val="000000"/>
          <w:sz w:val="24"/>
          <w:szCs w:val="24"/>
        </w:rPr>
        <w:lastRenderedPageBreak/>
        <w:br w:type="page"/>
      </w:r>
      <w:r>
        <w:rPr>
          <w:rFonts w:ascii="宋体" w:hAnsi="宋体" w:hint="eastAsia"/>
          <w:b/>
          <w:bCs/>
          <w:color w:val="000000"/>
          <w:sz w:val="24"/>
          <w:szCs w:val="24"/>
        </w:rPr>
        <w:lastRenderedPageBreak/>
        <w:t>7 资源节约</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0"/>
        <w:gridCol w:w="876"/>
        <w:gridCol w:w="4846"/>
        <w:gridCol w:w="799"/>
        <w:gridCol w:w="799"/>
      </w:tblGrid>
      <w:tr w:rsidR="00411DD7" w:rsidRPr="0044631A" w14:paraId="6D6508F3" w14:textId="77777777">
        <w:trPr>
          <w:jc w:val="center"/>
        </w:trPr>
        <w:tc>
          <w:tcPr>
            <w:tcW w:w="1000" w:type="dxa"/>
            <w:shd w:val="clear" w:color="auto" w:fill="DCDCDC"/>
            <w:vAlign w:val="center"/>
          </w:tcPr>
          <w:p w14:paraId="04E5AFCC" w14:textId="77777777" w:rsidR="00411DD7" w:rsidRPr="0044631A" w:rsidRDefault="00411DD7">
            <w:pPr>
              <w:spacing w:after="3"/>
              <w:jc w:val="center"/>
            </w:pPr>
            <w:r w:rsidRPr="0044631A">
              <w:rPr>
                <w:rFonts w:ascii="宋体" w:hAnsi="宋体" w:hint="eastAsia"/>
                <w:b/>
                <w:bCs/>
                <w:color w:val="000000"/>
                <w:sz w:val="20"/>
                <w:szCs w:val="20"/>
              </w:rPr>
              <w:t>子项</w:t>
            </w:r>
          </w:p>
        </w:tc>
        <w:tc>
          <w:tcPr>
            <w:tcW w:w="800" w:type="dxa"/>
            <w:shd w:val="clear" w:color="auto" w:fill="DCDCDC"/>
            <w:vAlign w:val="center"/>
          </w:tcPr>
          <w:p w14:paraId="7A95CBC5" w14:textId="77777777" w:rsidR="00411DD7" w:rsidRPr="0044631A" w:rsidRDefault="00411DD7">
            <w:pPr>
              <w:spacing w:after="3"/>
              <w:jc w:val="center"/>
            </w:pPr>
            <w:r w:rsidRPr="0044631A">
              <w:rPr>
                <w:rFonts w:ascii="宋体" w:hAnsi="宋体" w:hint="eastAsia"/>
                <w:b/>
                <w:bCs/>
                <w:color w:val="000000"/>
                <w:sz w:val="22"/>
              </w:rPr>
              <w:t>条文编号</w:t>
            </w:r>
          </w:p>
        </w:tc>
        <w:tc>
          <w:tcPr>
            <w:tcW w:w="5000" w:type="dxa"/>
            <w:shd w:val="clear" w:color="auto" w:fill="DCDCDC"/>
            <w:vAlign w:val="center"/>
          </w:tcPr>
          <w:p w14:paraId="5FB73A47" w14:textId="77777777" w:rsidR="00411DD7" w:rsidRPr="0044631A" w:rsidRDefault="00411DD7">
            <w:pPr>
              <w:spacing w:after="3"/>
              <w:jc w:val="center"/>
            </w:pPr>
            <w:r w:rsidRPr="0044631A">
              <w:rPr>
                <w:rFonts w:ascii="宋体" w:hAnsi="宋体" w:hint="eastAsia"/>
                <w:b/>
                <w:bCs/>
                <w:color w:val="000000"/>
                <w:sz w:val="20"/>
                <w:szCs w:val="20"/>
              </w:rPr>
              <w:t>条文</w:t>
            </w:r>
          </w:p>
        </w:tc>
        <w:tc>
          <w:tcPr>
            <w:tcW w:w="800" w:type="dxa"/>
            <w:shd w:val="clear" w:color="auto" w:fill="DCDCDC"/>
            <w:vAlign w:val="center"/>
          </w:tcPr>
          <w:p w14:paraId="13439D6C" w14:textId="77777777" w:rsidR="00411DD7" w:rsidRPr="0044631A" w:rsidRDefault="00411DD7">
            <w:pPr>
              <w:spacing w:after="3"/>
              <w:jc w:val="center"/>
            </w:pPr>
            <w:r w:rsidRPr="0044631A">
              <w:rPr>
                <w:rFonts w:ascii="宋体" w:hAnsi="宋体" w:hint="eastAsia"/>
                <w:b/>
                <w:bCs/>
                <w:color w:val="000000"/>
                <w:sz w:val="20"/>
                <w:szCs w:val="20"/>
              </w:rPr>
              <w:t>满分</w:t>
            </w:r>
          </w:p>
        </w:tc>
        <w:tc>
          <w:tcPr>
            <w:tcW w:w="800" w:type="dxa"/>
            <w:shd w:val="clear" w:color="auto" w:fill="DCDCDC"/>
            <w:vAlign w:val="center"/>
          </w:tcPr>
          <w:p w14:paraId="23FAF3BB" w14:textId="77777777" w:rsidR="00411DD7" w:rsidRPr="0044631A" w:rsidRDefault="00411DD7">
            <w:pPr>
              <w:spacing w:after="3"/>
              <w:jc w:val="center"/>
            </w:pPr>
            <w:r w:rsidRPr="0044631A">
              <w:rPr>
                <w:rFonts w:ascii="宋体" w:hAnsi="宋体" w:hint="eastAsia"/>
                <w:b/>
                <w:bCs/>
                <w:color w:val="000000"/>
                <w:sz w:val="20"/>
                <w:szCs w:val="20"/>
              </w:rPr>
              <w:t>达标/得分</w:t>
            </w:r>
          </w:p>
        </w:tc>
      </w:tr>
      <w:tr w:rsidR="00411DD7" w:rsidRPr="0044631A" w14:paraId="1CCFF41C" w14:textId="77777777">
        <w:trPr>
          <w:jc w:val="center"/>
        </w:trPr>
        <w:tc>
          <w:tcPr>
            <w:tcW w:w="1000" w:type="dxa"/>
            <w:vMerge w:val="restart"/>
            <w:shd w:val="clear" w:color="auto" w:fill="DCDCDC"/>
            <w:vAlign w:val="center"/>
          </w:tcPr>
          <w:p w14:paraId="58153F12" w14:textId="77777777" w:rsidR="00411DD7" w:rsidRPr="0044631A" w:rsidRDefault="00411DD7">
            <w:pPr>
              <w:spacing w:after="3"/>
              <w:jc w:val="center"/>
            </w:pPr>
            <w:r w:rsidRPr="0044631A">
              <w:rPr>
                <w:rFonts w:ascii="宋体" w:hAnsi="宋体" w:hint="eastAsia"/>
                <w:b/>
                <w:bCs/>
                <w:color w:val="000000"/>
                <w:sz w:val="20"/>
                <w:szCs w:val="20"/>
              </w:rPr>
              <w:t>控制项</w:t>
            </w:r>
          </w:p>
        </w:tc>
        <w:tc>
          <w:tcPr>
            <w:tcW w:w="800" w:type="dxa"/>
            <w:vAlign w:val="center"/>
          </w:tcPr>
          <w:p w14:paraId="42218BDA" w14:textId="77777777" w:rsidR="00411DD7" w:rsidRPr="0044631A" w:rsidRDefault="00411DD7">
            <w:pPr>
              <w:spacing w:after="3"/>
            </w:pPr>
            <w:r w:rsidRPr="0044631A">
              <w:rPr>
                <w:rFonts w:ascii="宋体" w:hAnsi="宋体" w:hint="eastAsia"/>
                <w:bCs/>
                <w:color w:val="000000"/>
                <w:sz w:val="22"/>
              </w:rPr>
              <w:t>7.1.1</w:t>
            </w:r>
          </w:p>
        </w:tc>
        <w:tc>
          <w:tcPr>
            <w:tcW w:w="5000" w:type="dxa"/>
            <w:vAlign w:val="center"/>
          </w:tcPr>
          <w:p w14:paraId="1BFEFCC5" w14:textId="77777777" w:rsidR="00411DD7" w:rsidRPr="0044631A" w:rsidRDefault="00411DD7">
            <w:pPr>
              <w:spacing w:after="3"/>
            </w:pPr>
            <w:r w:rsidRPr="0044631A">
              <w:rPr>
                <w:rFonts w:ascii="宋体" w:hAnsi="宋体" w:hint="eastAsia"/>
                <w:bCs/>
                <w:color w:val="000000"/>
                <w:sz w:val="22"/>
              </w:rPr>
              <w:t>建筑设计优化</w:t>
            </w:r>
          </w:p>
        </w:tc>
        <w:tc>
          <w:tcPr>
            <w:tcW w:w="800" w:type="dxa"/>
            <w:vAlign w:val="center"/>
          </w:tcPr>
          <w:p w14:paraId="2033CB7D"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7E123D8B"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30E20E45" w14:textId="77777777">
        <w:trPr>
          <w:jc w:val="center"/>
        </w:trPr>
        <w:tc>
          <w:tcPr>
            <w:tcW w:w="1000" w:type="dxa"/>
            <w:vMerge/>
            <w:shd w:val="clear" w:color="auto" w:fill="DCDCDC"/>
            <w:vAlign w:val="center"/>
          </w:tcPr>
          <w:p w14:paraId="70D49E53" w14:textId="77777777" w:rsidR="00411DD7" w:rsidRPr="0044631A" w:rsidRDefault="00411DD7">
            <w:pPr>
              <w:spacing w:after="3"/>
              <w:jc w:val="center"/>
            </w:pPr>
          </w:p>
        </w:tc>
        <w:tc>
          <w:tcPr>
            <w:tcW w:w="800" w:type="dxa"/>
            <w:vAlign w:val="center"/>
          </w:tcPr>
          <w:p w14:paraId="27CAD349" w14:textId="77777777" w:rsidR="00411DD7" w:rsidRPr="0044631A" w:rsidRDefault="00411DD7">
            <w:pPr>
              <w:spacing w:after="3"/>
            </w:pPr>
            <w:r w:rsidRPr="0044631A">
              <w:rPr>
                <w:rFonts w:ascii="宋体" w:hAnsi="宋体" w:hint="eastAsia"/>
                <w:bCs/>
                <w:color w:val="000000"/>
                <w:sz w:val="22"/>
              </w:rPr>
              <w:t>7.1.2</w:t>
            </w:r>
          </w:p>
        </w:tc>
        <w:tc>
          <w:tcPr>
            <w:tcW w:w="5000" w:type="dxa"/>
            <w:vAlign w:val="center"/>
          </w:tcPr>
          <w:p w14:paraId="2B18582F" w14:textId="77777777" w:rsidR="00411DD7" w:rsidRPr="0044631A" w:rsidRDefault="00411DD7">
            <w:pPr>
              <w:spacing w:after="3"/>
            </w:pPr>
            <w:r w:rsidRPr="0044631A">
              <w:rPr>
                <w:rFonts w:ascii="宋体" w:hAnsi="宋体" w:hint="eastAsia"/>
                <w:bCs/>
                <w:color w:val="000000"/>
                <w:sz w:val="22"/>
              </w:rPr>
              <w:t>降低负荷能耗</w:t>
            </w:r>
          </w:p>
        </w:tc>
        <w:tc>
          <w:tcPr>
            <w:tcW w:w="800" w:type="dxa"/>
            <w:vAlign w:val="center"/>
          </w:tcPr>
          <w:p w14:paraId="5FFBD38C"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5AEF7ED8"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126C8F45" w14:textId="77777777">
        <w:trPr>
          <w:jc w:val="center"/>
        </w:trPr>
        <w:tc>
          <w:tcPr>
            <w:tcW w:w="1000" w:type="dxa"/>
            <w:vMerge/>
            <w:shd w:val="clear" w:color="auto" w:fill="DCDCDC"/>
            <w:vAlign w:val="center"/>
          </w:tcPr>
          <w:p w14:paraId="6B4A32D3" w14:textId="77777777" w:rsidR="00411DD7" w:rsidRPr="0044631A" w:rsidRDefault="00411DD7">
            <w:pPr>
              <w:spacing w:after="3"/>
              <w:jc w:val="center"/>
            </w:pPr>
          </w:p>
        </w:tc>
        <w:tc>
          <w:tcPr>
            <w:tcW w:w="800" w:type="dxa"/>
            <w:vAlign w:val="center"/>
          </w:tcPr>
          <w:p w14:paraId="188CA69D" w14:textId="77777777" w:rsidR="00411DD7" w:rsidRPr="0044631A" w:rsidRDefault="00411DD7">
            <w:pPr>
              <w:spacing w:after="3"/>
            </w:pPr>
            <w:r w:rsidRPr="0044631A">
              <w:rPr>
                <w:rFonts w:ascii="宋体" w:hAnsi="宋体" w:hint="eastAsia"/>
                <w:bCs/>
                <w:color w:val="000000"/>
                <w:sz w:val="22"/>
              </w:rPr>
              <w:t>7.1.3</w:t>
            </w:r>
          </w:p>
        </w:tc>
        <w:tc>
          <w:tcPr>
            <w:tcW w:w="5000" w:type="dxa"/>
            <w:vAlign w:val="center"/>
          </w:tcPr>
          <w:p w14:paraId="66E0A67B" w14:textId="77777777" w:rsidR="00411DD7" w:rsidRPr="0044631A" w:rsidRDefault="00411DD7">
            <w:pPr>
              <w:spacing w:after="3"/>
            </w:pPr>
            <w:r w:rsidRPr="0044631A">
              <w:rPr>
                <w:rFonts w:ascii="宋体" w:hAnsi="宋体" w:hint="eastAsia"/>
                <w:bCs/>
                <w:color w:val="000000"/>
                <w:sz w:val="22"/>
              </w:rPr>
              <w:t>温度分区设置</w:t>
            </w:r>
          </w:p>
        </w:tc>
        <w:tc>
          <w:tcPr>
            <w:tcW w:w="800" w:type="dxa"/>
            <w:vAlign w:val="center"/>
          </w:tcPr>
          <w:p w14:paraId="535FA788"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17AAE6FF"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2D1F42CE" w14:textId="77777777">
        <w:trPr>
          <w:jc w:val="center"/>
        </w:trPr>
        <w:tc>
          <w:tcPr>
            <w:tcW w:w="1000" w:type="dxa"/>
            <w:vMerge/>
            <w:shd w:val="clear" w:color="auto" w:fill="DCDCDC"/>
            <w:vAlign w:val="center"/>
          </w:tcPr>
          <w:p w14:paraId="69C0FA3E" w14:textId="77777777" w:rsidR="00411DD7" w:rsidRPr="0044631A" w:rsidRDefault="00411DD7">
            <w:pPr>
              <w:spacing w:after="3"/>
              <w:jc w:val="center"/>
            </w:pPr>
          </w:p>
        </w:tc>
        <w:tc>
          <w:tcPr>
            <w:tcW w:w="800" w:type="dxa"/>
            <w:vAlign w:val="center"/>
          </w:tcPr>
          <w:p w14:paraId="2B4D14DC" w14:textId="77777777" w:rsidR="00411DD7" w:rsidRPr="0044631A" w:rsidRDefault="00411DD7">
            <w:pPr>
              <w:spacing w:after="3"/>
            </w:pPr>
            <w:r w:rsidRPr="0044631A">
              <w:rPr>
                <w:rFonts w:ascii="宋体" w:hAnsi="宋体" w:hint="eastAsia"/>
                <w:bCs/>
                <w:color w:val="000000"/>
                <w:sz w:val="22"/>
              </w:rPr>
              <w:t>7.1.4</w:t>
            </w:r>
          </w:p>
        </w:tc>
        <w:tc>
          <w:tcPr>
            <w:tcW w:w="5000" w:type="dxa"/>
            <w:vAlign w:val="center"/>
          </w:tcPr>
          <w:p w14:paraId="47260AD2" w14:textId="77777777" w:rsidR="00411DD7" w:rsidRPr="0044631A" w:rsidRDefault="00411DD7">
            <w:pPr>
              <w:spacing w:after="3"/>
            </w:pPr>
            <w:r w:rsidRPr="0044631A">
              <w:rPr>
                <w:rFonts w:ascii="宋体" w:hAnsi="宋体" w:hint="eastAsia"/>
                <w:bCs/>
                <w:color w:val="000000"/>
                <w:sz w:val="22"/>
              </w:rPr>
              <w:t>照明功率密度</w:t>
            </w:r>
          </w:p>
        </w:tc>
        <w:tc>
          <w:tcPr>
            <w:tcW w:w="800" w:type="dxa"/>
            <w:vAlign w:val="center"/>
          </w:tcPr>
          <w:p w14:paraId="1979FE65"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782135F0"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52B5A54B" w14:textId="77777777">
        <w:trPr>
          <w:jc w:val="center"/>
        </w:trPr>
        <w:tc>
          <w:tcPr>
            <w:tcW w:w="1000" w:type="dxa"/>
            <w:vMerge/>
            <w:shd w:val="clear" w:color="auto" w:fill="DCDCDC"/>
            <w:vAlign w:val="center"/>
          </w:tcPr>
          <w:p w14:paraId="2352B42D" w14:textId="77777777" w:rsidR="00411DD7" w:rsidRPr="0044631A" w:rsidRDefault="00411DD7">
            <w:pPr>
              <w:spacing w:after="3"/>
              <w:jc w:val="center"/>
            </w:pPr>
          </w:p>
        </w:tc>
        <w:tc>
          <w:tcPr>
            <w:tcW w:w="800" w:type="dxa"/>
            <w:vAlign w:val="center"/>
          </w:tcPr>
          <w:p w14:paraId="36D6E5EF" w14:textId="77777777" w:rsidR="00411DD7" w:rsidRPr="0044631A" w:rsidRDefault="00411DD7">
            <w:pPr>
              <w:spacing w:after="3"/>
            </w:pPr>
            <w:r w:rsidRPr="0044631A">
              <w:rPr>
                <w:rFonts w:ascii="宋体" w:hAnsi="宋体" w:hint="eastAsia"/>
                <w:bCs/>
                <w:color w:val="000000"/>
                <w:sz w:val="22"/>
              </w:rPr>
              <w:t>7.1.5</w:t>
            </w:r>
          </w:p>
        </w:tc>
        <w:tc>
          <w:tcPr>
            <w:tcW w:w="5000" w:type="dxa"/>
            <w:vAlign w:val="center"/>
          </w:tcPr>
          <w:p w14:paraId="6D3FD584" w14:textId="77777777" w:rsidR="00411DD7" w:rsidRPr="0044631A" w:rsidRDefault="00411DD7">
            <w:pPr>
              <w:spacing w:after="3"/>
            </w:pPr>
            <w:r w:rsidRPr="0044631A">
              <w:rPr>
                <w:rFonts w:ascii="宋体" w:hAnsi="宋体" w:hint="eastAsia"/>
                <w:bCs/>
                <w:color w:val="000000"/>
                <w:sz w:val="22"/>
              </w:rPr>
              <w:t>能耗分项计量</w:t>
            </w:r>
          </w:p>
        </w:tc>
        <w:tc>
          <w:tcPr>
            <w:tcW w:w="800" w:type="dxa"/>
            <w:vAlign w:val="center"/>
          </w:tcPr>
          <w:p w14:paraId="44EF2509"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256C9C51"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7E2007B2" w14:textId="77777777">
        <w:trPr>
          <w:jc w:val="center"/>
        </w:trPr>
        <w:tc>
          <w:tcPr>
            <w:tcW w:w="1000" w:type="dxa"/>
            <w:vMerge/>
            <w:shd w:val="clear" w:color="auto" w:fill="DCDCDC"/>
            <w:vAlign w:val="center"/>
          </w:tcPr>
          <w:p w14:paraId="1D930E3B" w14:textId="77777777" w:rsidR="00411DD7" w:rsidRPr="0044631A" w:rsidRDefault="00411DD7">
            <w:pPr>
              <w:spacing w:after="3"/>
              <w:jc w:val="center"/>
            </w:pPr>
          </w:p>
        </w:tc>
        <w:tc>
          <w:tcPr>
            <w:tcW w:w="800" w:type="dxa"/>
            <w:vAlign w:val="center"/>
          </w:tcPr>
          <w:p w14:paraId="2D95BB10" w14:textId="77777777" w:rsidR="00411DD7" w:rsidRPr="0044631A" w:rsidRDefault="00411DD7">
            <w:pPr>
              <w:spacing w:after="3"/>
            </w:pPr>
            <w:r w:rsidRPr="0044631A">
              <w:rPr>
                <w:rFonts w:ascii="宋体" w:hAnsi="宋体" w:hint="eastAsia"/>
                <w:bCs/>
                <w:color w:val="000000"/>
                <w:sz w:val="22"/>
              </w:rPr>
              <w:t>7.1.6</w:t>
            </w:r>
          </w:p>
        </w:tc>
        <w:tc>
          <w:tcPr>
            <w:tcW w:w="5000" w:type="dxa"/>
            <w:vAlign w:val="center"/>
          </w:tcPr>
          <w:p w14:paraId="64360F2E" w14:textId="77777777" w:rsidR="00411DD7" w:rsidRPr="0044631A" w:rsidRDefault="00411DD7">
            <w:pPr>
              <w:spacing w:after="3"/>
            </w:pPr>
            <w:r w:rsidRPr="0044631A">
              <w:rPr>
                <w:rFonts w:ascii="宋体" w:hAnsi="宋体" w:hint="eastAsia"/>
                <w:bCs/>
                <w:color w:val="000000"/>
                <w:sz w:val="22"/>
              </w:rPr>
              <w:t>电梯扶梯节能</w:t>
            </w:r>
          </w:p>
        </w:tc>
        <w:tc>
          <w:tcPr>
            <w:tcW w:w="800" w:type="dxa"/>
            <w:vAlign w:val="center"/>
          </w:tcPr>
          <w:p w14:paraId="08F144A9"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2AE3BEEB"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27B8A3EB" w14:textId="77777777">
        <w:trPr>
          <w:jc w:val="center"/>
        </w:trPr>
        <w:tc>
          <w:tcPr>
            <w:tcW w:w="1000" w:type="dxa"/>
            <w:vMerge/>
            <w:shd w:val="clear" w:color="auto" w:fill="DCDCDC"/>
            <w:vAlign w:val="center"/>
          </w:tcPr>
          <w:p w14:paraId="2DD43F10" w14:textId="77777777" w:rsidR="00411DD7" w:rsidRPr="0044631A" w:rsidRDefault="00411DD7">
            <w:pPr>
              <w:spacing w:after="3"/>
              <w:jc w:val="center"/>
            </w:pPr>
          </w:p>
        </w:tc>
        <w:tc>
          <w:tcPr>
            <w:tcW w:w="800" w:type="dxa"/>
            <w:vAlign w:val="center"/>
          </w:tcPr>
          <w:p w14:paraId="428404FB" w14:textId="77777777" w:rsidR="00411DD7" w:rsidRPr="0044631A" w:rsidRDefault="00411DD7">
            <w:pPr>
              <w:spacing w:after="3"/>
            </w:pPr>
            <w:r w:rsidRPr="0044631A">
              <w:rPr>
                <w:rFonts w:ascii="宋体" w:hAnsi="宋体" w:hint="eastAsia"/>
                <w:bCs/>
                <w:color w:val="000000"/>
                <w:sz w:val="22"/>
              </w:rPr>
              <w:t>7.1.7</w:t>
            </w:r>
          </w:p>
        </w:tc>
        <w:tc>
          <w:tcPr>
            <w:tcW w:w="5000" w:type="dxa"/>
            <w:vAlign w:val="center"/>
          </w:tcPr>
          <w:p w14:paraId="5DBFE58D" w14:textId="77777777" w:rsidR="00411DD7" w:rsidRPr="0044631A" w:rsidRDefault="00411DD7">
            <w:pPr>
              <w:spacing w:after="3"/>
            </w:pPr>
            <w:r w:rsidRPr="0044631A">
              <w:rPr>
                <w:rFonts w:ascii="宋体" w:hAnsi="宋体" w:hint="eastAsia"/>
                <w:bCs/>
                <w:color w:val="000000"/>
                <w:sz w:val="22"/>
              </w:rPr>
              <w:t>水资源利用方案</w:t>
            </w:r>
          </w:p>
        </w:tc>
        <w:tc>
          <w:tcPr>
            <w:tcW w:w="800" w:type="dxa"/>
            <w:vAlign w:val="center"/>
          </w:tcPr>
          <w:p w14:paraId="25D6404B"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276D5091"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65C0A81A" w14:textId="77777777">
        <w:trPr>
          <w:jc w:val="center"/>
        </w:trPr>
        <w:tc>
          <w:tcPr>
            <w:tcW w:w="1000" w:type="dxa"/>
            <w:vMerge/>
            <w:shd w:val="clear" w:color="auto" w:fill="DCDCDC"/>
            <w:vAlign w:val="center"/>
          </w:tcPr>
          <w:p w14:paraId="71752EA8" w14:textId="77777777" w:rsidR="00411DD7" w:rsidRPr="0044631A" w:rsidRDefault="00411DD7">
            <w:pPr>
              <w:spacing w:after="3"/>
              <w:jc w:val="center"/>
            </w:pPr>
          </w:p>
        </w:tc>
        <w:tc>
          <w:tcPr>
            <w:tcW w:w="800" w:type="dxa"/>
            <w:vAlign w:val="center"/>
          </w:tcPr>
          <w:p w14:paraId="378BDD64" w14:textId="77777777" w:rsidR="00411DD7" w:rsidRPr="0044631A" w:rsidRDefault="00411DD7">
            <w:pPr>
              <w:spacing w:after="3"/>
            </w:pPr>
            <w:r w:rsidRPr="0044631A">
              <w:rPr>
                <w:rFonts w:ascii="宋体" w:hAnsi="宋体" w:hint="eastAsia"/>
                <w:bCs/>
                <w:color w:val="000000"/>
                <w:sz w:val="22"/>
              </w:rPr>
              <w:t>7.1.8</w:t>
            </w:r>
          </w:p>
        </w:tc>
        <w:tc>
          <w:tcPr>
            <w:tcW w:w="5000" w:type="dxa"/>
            <w:vAlign w:val="center"/>
          </w:tcPr>
          <w:p w14:paraId="0BB910A2" w14:textId="77777777" w:rsidR="00411DD7" w:rsidRPr="0044631A" w:rsidRDefault="00411DD7">
            <w:pPr>
              <w:spacing w:after="3"/>
            </w:pPr>
            <w:r w:rsidRPr="0044631A">
              <w:rPr>
                <w:rFonts w:ascii="宋体" w:hAnsi="宋体" w:hint="eastAsia"/>
                <w:bCs/>
                <w:color w:val="000000"/>
                <w:sz w:val="22"/>
              </w:rPr>
              <w:t>建筑形体规则</w:t>
            </w:r>
          </w:p>
        </w:tc>
        <w:tc>
          <w:tcPr>
            <w:tcW w:w="800" w:type="dxa"/>
            <w:vAlign w:val="center"/>
          </w:tcPr>
          <w:p w14:paraId="55BFDF62"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3CE985D9"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6F8C2071" w14:textId="77777777">
        <w:trPr>
          <w:jc w:val="center"/>
        </w:trPr>
        <w:tc>
          <w:tcPr>
            <w:tcW w:w="1000" w:type="dxa"/>
            <w:vMerge/>
            <w:shd w:val="clear" w:color="auto" w:fill="DCDCDC"/>
            <w:vAlign w:val="center"/>
          </w:tcPr>
          <w:p w14:paraId="2AFDD838" w14:textId="77777777" w:rsidR="00411DD7" w:rsidRPr="0044631A" w:rsidRDefault="00411DD7">
            <w:pPr>
              <w:spacing w:after="3"/>
              <w:jc w:val="center"/>
            </w:pPr>
          </w:p>
        </w:tc>
        <w:tc>
          <w:tcPr>
            <w:tcW w:w="800" w:type="dxa"/>
            <w:vAlign w:val="center"/>
          </w:tcPr>
          <w:p w14:paraId="675CAFF6" w14:textId="77777777" w:rsidR="00411DD7" w:rsidRPr="0044631A" w:rsidRDefault="00411DD7">
            <w:pPr>
              <w:spacing w:after="3"/>
            </w:pPr>
            <w:r w:rsidRPr="0044631A">
              <w:rPr>
                <w:rFonts w:ascii="宋体" w:hAnsi="宋体" w:hint="eastAsia"/>
                <w:bCs/>
                <w:color w:val="000000"/>
                <w:sz w:val="22"/>
              </w:rPr>
              <w:t>7.1.9</w:t>
            </w:r>
          </w:p>
        </w:tc>
        <w:tc>
          <w:tcPr>
            <w:tcW w:w="5000" w:type="dxa"/>
            <w:vAlign w:val="center"/>
          </w:tcPr>
          <w:p w14:paraId="69D7657A" w14:textId="77777777" w:rsidR="00411DD7" w:rsidRPr="0044631A" w:rsidRDefault="00411DD7">
            <w:pPr>
              <w:spacing w:after="3"/>
            </w:pPr>
            <w:r w:rsidRPr="0044631A">
              <w:rPr>
                <w:rFonts w:ascii="宋体" w:hAnsi="宋体" w:hint="eastAsia"/>
                <w:bCs/>
                <w:color w:val="000000"/>
                <w:sz w:val="22"/>
              </w:rPr>
              <w:t>建筑造型简约</w:t>
            </w:r>
          </w:p>
        </w:tc>
        <w:tc>
          <w:tcPr>
            <w:tcW w:w="800" w:type="dxa"/>
            <w:vAlign w:val="center"/>
          </w:tcPr>
          <w:p w14:paraId="075CF5DB"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145081B1"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5BC7ED2D" w14:textId="77777777">
        <w:trPr>
          <w:jc w:val="center"/>
        </w:trPr>
        <w:tc>
          <w:tcPr>
            <w:tcW w:w="1000" w:type="dxa"/>
            <w:vMerge/>
            <w:shd w:val="clear" w:color="auto" w:fill="DCDCDC"/>
            <w:vAlign w:val="center"/>
          </w:tcPr>
          <w:p w14:paraId="6DC57148" w14:textId="77777777" w:rsidR="00411DD7" w:rsidRPr="0044631A" w:rsidRDefault="00411DD7">
            <w:pPr>
              <w:spacing w:after="3"/>
              <w:jc w:val="center"/>
            </w:pPr>
          </w:p>
        </w:tc>
        <w:tc>
          <w:tcPr>
            <w:tcW w:w="800" w:type="dxa"/>
            <w:vAlign w:val="center"/>
          </w:tcPr>
          <w:p w14:paraId="4A97B617" w14:textId="77777777" w:rsidR="00411DD7" w:rsidRPr="0044631A" w:rsidRDefault="00411DD7">
            <w:pPr>
              <w:spacing w:after="3"/>
            </w:pPr>
            <w:r w:rsidRPr="0044631A">
              <w:rPr>
                <w:rFonts w:ascii="宋体" w:hAnsi="宋体" w:hint="eastAsia"/>
                <w:bCs/>
                <w:color w:val="000000"/>
                <w:sz w:val="22"/>
              </w:rPr>
              <w:t>7.1.10</w:t>
            </w:r>
          </w:p>
        </w:tc>
        <w:tc>
          <w:tcPr>
            <w:tcW w:w="5000" w:type="dxa"/>
            <w:vAlign w:val="center"/>
          </w:tcPr>
          <w:p w14:paraId="39316F97" w14:textId="77777777" w:rsidR="00411DD7" w:rsidRPr="0044631A" w:rsidRDefault="00411DD7">
            <w:pPr>
              <w:spacing w:after="3"/>
            </w:pPr>
            <w:r w:rsidRPr="0044631A">
              <w:rPr>
                <w:rFonts w:ascii="宋体" w:hAnsi="宋体" w:hint="eastAsia"/>
                <w:bCs/>
                <w:color w:val="000000"/>
                <w:sz w:val="22"/>
              </w:rPr>
              <w:t>建材本地化</w:t>
            </w:r>
          </w:p>
        </w:tc>
        <w:tc>
          <w:tcPr>
            <w:tcW w:w="800" w:type="dxa"/>
            <w:vAlign w:val="center"/>
          </w:tcPr>
          <w:p w14:paraId="3892C886" w14:textId="77777777" w:rsidR="00411DD7" w:rsidRPr="0044631A" w:rsidRDefault="00411DD7">
            <w:pPr>
              <w:spacing w:after="3"/>
              <w:jc w:val="center"/>
            </w:pPr>
            <w:r w:rsidRPr="0044631A">
              <w:rPr>
                <w:rFonts w:ascii="宋体" w:hAnsi="宋体" w:hint="eastAsia"/>
                <w:bCs/>
                <w:color w:val="000000"/>
                <w:sz w:val="22"/>
              </w:rPr>
              <w:t>/</w:t>
            </w:r>
          </w:p>
        </w:tc>
        <w:tc>
          <w:tcPr>
            <w:tcW w:w="800" w:type="dxa"/>
            <w:vAlign w:val="center"/>
          </w:tcPr>
          <w:p w14:paraId="7223A042" w14:textId="77777777" w:rsidR="00411DD7" w:rsidRPr="0044631A" w:rsidRDefault="00411DD7">
            <w:pPr>
              <w:spacing w:after="3"/>
              <w:jc w:val="center"/>
            </w:pPr>
            <w:r w:rsidRPr="0044631A">
              <w:rPr>
                <w:rFonts w:ascii="宋体" w:hAnsi="宋体" w:hint="eastAsia"/>
                <w:bCs/>
                <w:color w:val="000000"/>
                <w:sz w:val="22"/>
              </w:rPr>
              <w:t>√</w:t>
            </w:r>
          </w:p>
        </w:tc>
      </w:tr>
      <w:tr w:rsidR="00411DD7" w:rsidRPr="0044631A" w14:paraId="5FC46152" w14:textId="77777777">
        <w:trPr>
          <w:jc w:val="center"/>
        </w:trPr>
        <w:tc>
          <w:tcPr>
            <w:tcW w:w="1000" w:type="dxa"/>
            <w:vMerge w:val="restart"/>
            <w:shd w:val="clear" w:color="auto" w:fill="DCDCDC"/>
            <w:vAlign w:val="center"/>
          </w:tcPr>
          <w:p w14:paraId="1FE2B217" w14:textId="77777777" w:rsidR="00411DD7" w:rsidRPr="0044631A" w:rsidRDefault="00411DD7">
            <w:pPr>
              <w:spacing w:after="3"/>
              <w:jc w:val="center"/>
            </w:pPr>
            <w:r w:rsidRPr="0044631A">
              <w:rPr>
                <w:rFonts w:ascii="宋体" w:hAnsi="宋体" w:hint="eastAsia"/>
                <w:b/>
                <w:bCs/>
                <w:color w:val="000000"/>
                <w:sz w:val="20"/>
                <w:szCs w:val="20"/>
              </w:rPr>
              <w:t>评分项</w:t>
            </w:r>
          </w:p>
        </w:tc>
        <w:tc>
          <w:tcPr>
            <w:tcW w:w="800" w:type="dxa"/>
            <w:vAlign w:val="center"/>
          </w:tcPr>
          <w:p w14:paraId="56D6CE8E" w14:textId="77777777" w:rsidR="00411DD7" w:rsidRPr="0044631A" w:rsidRDefault="00411DD7">
            <w:pPr>
              <w:spacing w:after="3"/>
            </w:pPr>
            <w:r w:rsidRPr="0044631A">
              <w:rPr>
                <w:rFonts w:ascii="宋体" w:hAnsi="宋体" w:hint="eastAsia"/>
                <w:bCs/>
                <w:color w:val="000000"/>
                <w:sz w:val="22"/>
              </w:rPr>
              <w:t>7.2.1</w:t>
            </w:r>
          </w:p>
        </w:tc>
        <w:tc>
          <w:tcPr>
            <w:tcW w:w="5000" w:type="dxa"/>
            <w:vAlign w:val="center"/>
          </w:tcPr>
          <w:p w14:paraId="09BF1241" w14:textId="77777777" w:rsidR="00411DD7" w:rsidRPr="0044631A" w:rsidRDefault="00411DD7">
            <w:pPr>
              <w:spacing w:after="3"/>
            </w:pPr>
            <w:r w:rsidRPr="0044631A">
              <w:rPr>
                <w:rFonts w:ascii="宋体" w:hAnsi="宋体" w:hint="eastAsia"/>
                <w:bCs/>
                <w:color w:val="000000"/>
                <w:sz w:val="22"/>
              </w:rPr>
              <w:t>节约集约用地</w:t>
            </w:r>
          </w:p>
        </w:tc>
        <w:tc>
          <w:tcPr>
            <w:tcW w:w="800" w:type="dxa"/>
            <w:vAlign w:val="center"/>
          </w:tcPr>
          <w:p w14:paraId="022BF3FA" w14:textId="77777777" w:rsidR="00411DD7" w:rsidRPr="0044631A" w:rsidRDefault="00411DD7">
            <w:pPr>
              <w:spacing w:after="3"/>
              <w:jc w:val="center"/>
            </w:pPr>
            <w:r w:rsidRPr="0044631A">
              <w:rPr>
                <w:rFonts w:ascii="宋体" w:hAnsi="宋体" w:hint="eastAsia"/>
                <w:bCs/>
                <w:color w:val="000000"/>
                <w:sz w:val="22"/>
              </w:rPr>
              <w:t>20</w:t>
            </w:r>
          </w:p>
        </w:tc>
        <w:tc>
          <w:tcPr>
            <w:tcW w:w="800" w:type="dxa"/>
            <w:vAlign w:val="center"/>
          </w:tcPr>
          <w:p w14:paraId="6B3B5F50" w14:textId="77777777" w:rsidR="00411DD7" w:rsidRPr="0044631A" w:rsidRDefault="00411DD7">
            <w:pPr>
              <w:spacing w:after="3"/>
              <w:jc w:val="center"/>
            </w:pPr>
            <w:r w:rsidRPr="0044631A">
              <w:rPr>
                <w:rFonts w:ascii="宋体" w:hAnsi="宋体" w:hint="eastAsia"/>
                <w:bCs/>
                <w:color w:val="000000"/>
                <w:sz w:val="22"/>
              </w:rPr>
              <w:t>20</w:t>
            </w:r>
          </w:p>
        </w:tc>
      </w:tr>
      <w:tr w:rsidR="00411DD7" w:rsidRPr="0044631A" w14:paraId="0C230E06" w14:textId="77777777">
        <w:trPr>
          <w:jc w:val="center"/>
        </w:trPr>
        <w:tc>
          <w:tcPr>
            <w:tcW w:w="1000" w:type="dxa"/>
            <w:vMerge/>
            <w:shd w:val="clear" w:color="auto" w:fill="DCDCDC"/>
            <w:vAlign w:val="center"/>
          </w:tcPr>
          <w:p w14:paraId="0BD66EDE" w14:textId="77777777" w:rsidR="00411DD7" w:rsidRPr="0044631A" w:rsidRDefault="00411DD7">
            <w:pPr>
              <w:spacing w:after="3"/>
              <w:jc w:val="center"/>
            </w:pPr>
          </w:p>
        </w:tc>
        <w:tc>
          <w:tcPr>
            <w:tcW w:w="800" w:type="dxa"/>
            <w:vAlign w:val="center"/>
          </w:tcPr>
          <w:p w14:paraId="3C67F997" w14:textId="77777777" w:rsidR="00411DD7" w:rsidRPr="0044631A" w:rsidRDefault="00411DD7">
            <w:pPr>
              <w:spacing w:after="3"/>
            </w:pPr>
            <w:r w:rsidRPr="0044631A">
              <w:rPr>
                <w:rFonts w:ascii="宋体" w:hAnsi="宋体" w:hint="eastAsia"/>
                <w:bCs/>
                <w:color w:val="000000"/>
                <w:sz w:val="22"/>
              </w:rPr>
              <w:t>7.2.2</w:t>
            </w:r>
          </w:p>
        </w:tc>
        <w:tc>
          <w:tcPr>
            <w:tcW w:w="5000" w:type="dxa"/>
            <w:vAlign w:val="center"/>
          </w:tcPr>
          <w:p w14:paraId="7BDEDF82" w14:textId="77777777" w:rsidR="00411DD7" w:rsidRPr="0044631A" w:rsidRDefault="00411DD7">
            <w:pPr>
              <w:spacing w:after="3"/>
            </w:pPr>
            <w:r w:rsidRPr="0044631A">
              <w:rPr>
                <w:rFonts w:ascii="宋体" w:hAnsi="宋体" w:hint="eastAsia"/>
                <w:bCs/>
                <w:color w:val="000000"/>
                <w:sz w:val="22"/>
              </w:rPr>
              <w:t>地下空间</w:t>
            </w:r>
          </w:p>
        </w:tc>
        <w:tc>
          <w:tcPr>
            <w:tcW w:w="800" w:type="dxa"/>
            <w:vAlign w:val="center"/>
          </w:tcPr>
          <w:p w14:paraId="30316D46" w14:textId="77777777" w:rsidR="00411DD7" w:rsidRPr="0044631A" w:rsidRDefault="00411DD7">
            <w:pPr>
              <w:spacing w:after="3"/>
              <w:jc w:val="center"/>
            </w:pPr>
            <w:r w:rsidRPr="0044631A">
              <w:rPr>
                <w:rFonts w:ascii="宋体" w:hAnsi="宋体" w:hint="eastAsia"/>
                <w:bCs/>
                <w:color w:val="000000"/>
                <w:sz w:val="22"/>
              </w:rPr>
              <w:t>12</w:t>
            </w:r>
          </w:p>
        </w:tc>
        <w:tc>
          <w:tcPr>
            <w:tcW w:w="800" w:type="dxa"/>
            <w:vAlign w:val="center"/>
          </w:tcPr>
          <w:p w14:paraId="7339D165" w14:textId="77777777" w:rsidR="00411DD7" w:rsidRPr="0044631A" w:rsidRDefault="00411DD7">
            <w:pPr>
              <w:spacing w:after="3"/>
              <w:jc w:val="center"/>
            </w:pPr>
            <w:r w:rsidRPr="0044631A">
              <w:rPr>
                <w:rFonts w:ascii="宋体" w:hAnsi="宋体" w:hint="eastAsia"/>
                <w:bCs/>
                <w:color w:val="000000"/>
                <w:sz w:val="22"/>
              </w:rPr>
              <w:t>12</w:t>
            </w:r>
          </w:p>
        </w:tc>
      </w:tr>
      <w:tr w:rsidR="00411DD7" w:rsidRPr="0044631A" w14:paraId="21E867A3" w14:textId="77777777">
        <w:trPr>
          <w:jc w:val="center"/>
        </w:trPr>
        <w:tc>
          <w:tcPr>
            <w:tcW w:w="1000" w:type="dxa"/>
            <w:vMerge/>
            <w:shd w:val="clear" w:color="auto" w:fill="DCDCDC"/>
            <w:vAlign w:val="center"/>
          </w:tcPr>
          <w:p w14:paraId="37DDB93F" w14:textId="77777777" w:rsidR="00411DD7" w:rsidRPr="0044631A" w:rsidRDefault="00411DD7">
            <w:pPr>
              <w:spacing w:after="3"/>
              <w:jc w:val="center"/>
            </w:pPr>
          </w:p>
        </w:tc>
        <w:tc>
          <w:tcPr>
            <w:tcW w:w="800" w:type="dxa"/>
            <w:vAlign w:val="center"/>
          </w:tcPr>
          <w:p w14:paraId="50188126" w14:textId="77777777" w:rsidR="00411DD7" w:rsidRPr="0044631A" w:rsidRDefault="00411DD7">
            <w:pPr>
              <w:spacing w:after="3"/>
            </w:pPr>
            <w:r w:rsidRPr="0044631A">
              <w:rPr>
                <w:rFonts w:ascii="宋体" w:hAnsi="宋体" w:hint="eastAsia"/>
                <w:bCs/>
                <w:color w:val="000000"/>
                <w:sz w:val="22"/>
              </w:rPr>
              <w:t>7.2.3</w:t>
            </w:r>
          </w:p>
        </w:tc>
        <w:tc>
          <w:tcPr>
            <w:tcW w:w="5000" w:type="dxa"/>
            <w:vAlign w:val="center"/>
          </w:tcPr>
          <w:p w14:paraId="571F71C9" w14:textId="77777777" w:rsidR="00411DD7" w:rsidRPr="0044631A" w:rsidRDefault="00411DD7">
            <w:pPr>
              <w:spacing w:after="3"/>
            </w:pPr>
            <w:r w:rsidRPr="0044631A">
              <w:rPr>
                <w:rFonts w:ascii="宋体" w:hAnsi="宋体" w:hint="eastAsia"/>
                <w:bCs/>
                <w:color w:val="000000"/>
                <w:sz w:val="22"/>
              </w:rPr>
              <w:t>停车场所</w:t>
            </w:r>
          </w:p>
        </w:tc>
        <w:tc>
          <w:tcPr>
            <w:tcW w:w="800" w:type="dxa"/>
            <w:vAlign w:val="center"/>
          </w:tcPr>
          <w:p w14:paraId="6C5D03D5" w14:textId="77777777" w:rsidR="00411DD7" w:rsidRPr="0044631A" w:rsidRDefault="00411DD7">
            <w:pPr>
              <w:spacing w:after="3"/>
              <w:jc w:val="center"/>
            </w:pPr>
            <w:r w:rsidRPr="0044631A">
              <w:rPr>
                <w:rFonts w:ascii="宋体" w:hAnsi="宋体" w:hint="eastAsia"/>
                <w:bCs/>
                <w:color w:val="000000"/>
                <w:sz w:val="22"/>
              </w:rPr>
              <w:t>8</w:t>
            </w:r>
          </w:p>
        </w:tc>
        <w:tc>
          <w:tcPr>
            <w:tcW w:w="800" w:type="dxa"/>
            <w:vAlign w:val="center"/>
          </w:tcPr>
          <w:p w14:paraId="4768FE16" w14:textId="77777777" w:rsidR="00411DD7" w:rsidRPr="0044631A" w:rsidRDefault="00411DD7">
            <w:pPr>
              <w:spacing w:after="3"/>
              <w:jc w:val="center"/>
            </w:pPr>
            <w:r w:rsidRPr="0044631A">
              <w:rPr>
                <w:rFonts w:ascii="宋体" w:hAnsi="宋体" w:hint="eastAsia"/>
                <w:bCs/>
                <w:color w:val="000000"/>
                <w:sz w:val="22"/>
              </w:rPr>
              <w:t>8</w:t>
            </w:r>
          </w:p>
        </w:tc>
      </w:tr>
      <w:tr w:rsidR="00411DD7" w:rsidRPr="0044631A" w14:paraId="2B8DE79A" w14:textId="77777777">
        <w:trPr>
          <w:jc w:val="center"/>
        </w:trPr>
        <w:tc>
          <w:tcPr>
            <w:tcW w:w="1000" w:type="dxa"/>
            <w:vMerge/>
            <w:shd w:val="clear" w:color="auto" w:fill="DCDCDC"/>
            <w:vAlign w:val="center"/>
          </w:tcPr>
          <w:p w14:paraId="6BDCA34A" w14:textId="77777777" w:rsidR="00411DD7" w:rsidRPr="0044631A" w:rsidRDefault="00411DD7">
            <w:pPr>
              <w:spacing w:after="3"/>
              <w:jc w:val="center"/>
            </w:pPr>
          </w:p>
        </w:tc>
        <w:tc>
          <w:tcPr>
            <w:tcW w:w="800" w:type="dxa"/>
            <w:vAlign w:val="center"/>
          </w:tcPr>
          <w:p w14:paraId="0A714E3D" w14:textId="77777777" w:rsidR="00411DD7" w:rsidRPr="0044631A" w:rsidRDefault="00411DD7">
            <w:pPr>
              <w:spacing w:after="3"/>
            </w:pPr>
            <w:r w:rsidRPr="0044631A">
              <w:rPr>
                <w:rFonts w:ascii="宋体" w:hAnsi="宋体" w:hint="eastAsia"/>
                <w:bCs/>
                <w:color w:val="000000"/>
                <w:sz w:val="22"/>
              </w:rPr>
              <w:t>7.2.4</w:t>
            </w:r>
          </w:p>
        </w:tc>
        <w:tc>
          <w:tcPr>
            <w:tcW w:w="5000" w:type="dxa"/>
            <w:vAlign w:val="center"/>
          </w:tcPr>
          <w:p w14:paraId="37D3337B" w14:textId="77777777" w:rsidR="00411DD7" w:rsidRPr="0044631A" w:rsidRDefault="00411DD7">
            <w:pPr>
              <w:spacing w:after="3"/>
            </w:pPr>
            <w:r w:rsidRPr="0044631A">
              <w:rPr>
                <w:rFonts w:ascii="宋体" w:hAnsi="宋体" w:hint="eastAsia"/>
                <w:bCs/>
                <w:color w:val="000000"/>
                <w:sz w:val="22"/>
              </w:rPr>
              <w:t>热工性能优化</w:t>
            </w:r>
          </w:p>
        </w:tc>
        <w:tc>
          <w:tcPr>
            <w:tcW w:w="800" w:type="dxa"/>
            <w:vAlign w:val="center"/>
          </w:tcPr>
          <w:p w14:paraId="3C6ACDCD" w14:textId="77777777" w:rsidR="00411DD7" w:rsidRPr="0044631A" w:rsidRDefault="00411DD7">
            <w:pPr>
              <w:spacing w:after="3"/>
              <w:jc w:val="center"/>
            </w:pPr>
            <w:r w:rsidRPr="0044631A">
              <w:rPr>
                <w:rFonts w:ascii="宋体" w:hAnsi="宋体" w:hint="eastAsia"/>
                <w:bCs/>
                <w:color w:val="000000"/>
                <w:sz w:val="22"/>
              </w:rPr>
              <w:t>15</w:t>
            </w:r>
          </w:p>
        </w:tc>
        <w:tc>
          <w:tcPr>
            <w:tcW w:w="800" w:type="dxa"/>
            <w:vAlign w:val="center"/>
          </w:tcPr>
          <w:p w14:paraId="6865FC53" w14:textId="77777777" w:rsidR="00411DD7" w:rsidRPr="0044631A" w:rsidRDefault="00411DD7">
            <w:pPr>
              <w:spacing w:after="3"/>
              <w:jc w:val="center"/>
            </w:pPr>
            <w:r w:rsidRPr="0044631A">
              <w:rPr>
                <w:rFonts w:ascii="宋体" w:hAnsi="宋体" w:hint="eastAsia"/>
                <w:bCs/>
                <w:color w:val="000000"/>
                <w:sz w:val="22"/>
              </w:rPr>
              <w:t>15</w:t>
            </w:r>
          </w:p>
        </w:tc>
      </w:tr>
      <w:tr w:rsidR="00411DD7" w:rsidRPr="0044631A" w14:paraId="3B8DB259" w14:textId="77777777">
        <w:trPr>
          <w:jc w:val="center"/>
        </w:trPr>
        <w:tc>
          <w:tcPr>
            <w:tcW w:w="1000" w:type="dxa"/>
            <w:vMerge/>
            <w:shd w:val="clear" w:color="auto" w:fill="DCDCDC"/>
            <w:vAlign w:val="center"/>
          </w:tcPr>
          <w:p w14:paraId="7DFAC48D" w14:textId="77777777" w:rsidR="00411DD7" w:rsidRPr="0044631A" w:rsidRDefault="00411DD7">
            <w:pPr>
              <w:spacing w:after="3"/>
              <w:jc w:val="center"/>
            </w:pPr>
          </w:p>
        </w:tc>
        <w:tc>
          <w:tcPr>
            <w:tcW w:w="800" w:type="dxa"/>
            <w:vAlign w:val="center"/>
          </w:tcPr>
          <w:p w14:paraId="18534B9D" w14:textId="77777777" w:rsidR="00411DD7" w:rsidRPr="0044631A" w:rsidRDefault="00411DD7">
            <w:pPr>
              <w:spacing w:after="3"/>
            </w:pPr>
            <w:r w:rsidRPr="0044631A">
              <w:rPr>
                <w:rFonts w:ascii="宋体" w:hAnsi="宋体" w:hint="eastAsia"/>
                <w:bCs/>
                <w:color w:val="000000"/>
                <w:sz w:val="22"/>
              </w:rPr>
              <w:t>7.2.5</w:t>
            </w:r>
          </w:p>
        </w:tc>
        <w:tc>
          <w:tcPr>
            <w:tcW w:w="5000" w:type="dxa"/>
            <w:vAlign w:val="center"/>
          </w:tcPr>
          <w:p w14:paraId="4E887936" w14:textId="77777777" w:rsidR="00411DD7" w:rsidRPr="0044631A" w:rsidRDefault="00411DD7">
            <w:pPr>
              <w:spacing w:after="3"/>
            </w:pPr>
            <w:r w:rsidRPr="0044631A">
              <w:rPr>
                <w:rFonts w:ascii="宋体" w:hAnsi="宋体" w:hint="eastAsia"/>
                <w:bCs/>
                <w:color w:val="000000"/>
                <w:sz w:val="22"/>
              </w:rPr>
              <w:t>空调冷热源</w:t>
            </w:r>
          </w:p>
        </w:tc>
        <w:tc>
          <w:tcPr>
            <w:tcW w:w="800" w:type="dxa"/>
            <w:vAlign w:val="center"/>
          </w:tcPr>
          <w:p w14:paraId="649EE8C7" w14:textId="77777777" w:rsidR="00411DD7" w:rsidRPr="0044631A" w:rsidRDefault="00411DD7">
            <w:pPr>
              <w:spacing w:after="3"/>
              <w:jc w:val="center"/>
            </w:pPr>
            <w:r w:rsidRPr="0044631A">
              <w:rPr>
                <w:rFonts w:ascii="宋体" w:hAnsi="宋体" w:hint="eastAsia"/>
                <w:bCs/>
                <w:color w:val="000000"/>
                <w:sz w:val="22"/>
              </w:rPr>
              <w:t>10</w:t>
            </w:r>
          </w:p>
        </w:tc>
        <w:tc>
          <w:tcPr>
            <w:tcW w:w="800" w:type="dxa"/>
            <w:vAlign w:val="center"/>
          </w:tcPr>
          <w:p w14:paraId="3F55042B" w14:textId="77777777" w:rsidR="00411DD7" w:rsidRPr="0044631A" w:rsidRDefault="00411DD7">
            <w:pPr>
              <w:spacing w:after="3"/>
              <w:jc w:val="center"/>
            </w:pPr>
            <w:r w:rsidRPr="0044631A">
              <w:rPr>
                <w:rFonts w:ascii="宋体" w:hAnsi="宋体" w:hint="eastAsia"/>
                <w:bCs/>
                <w:color w:val="000000"/>
                <w:sz w:val="22"/>
              </w:rPr>
              <w:t>10</w:t>
            </w:r>
          </w:p>
        </w:tc>
      </w:tr>
      <w:tr w:rsidR="00411DD7" w:rsidRPr="0044631A" w14:paraId="05593FD1" w14:textId="77777777">
        <w:trPr>
          <w:jc w:val="center"/>
        </w:trPr>
        <w:tc>
          <w:tcPr>
            <w:tcW w:w="1000" w:type="dxa"/>
            <w:vMerge/>
            <w:shd w:val="clear" w:color="auto" w:fill="DCDCDC"/>
            <w:vAlign w:val="center"/>
          </w:tcPr>
          <w:p w14:paraId="45FFDA2C" w14:textId="77777777" w:rsidR="00411DD7" w:rsidRPr="0044631A" w:rsidRDefault="00411DD7">
            <w:pPr>
              <w:spacing w:after="3"/>
              <w:jc w:val="center"/>
            </w:pPr>
          </w:p>
        </w:tc>
        <w:tc>
          <w:tcPr>
            <w:tcW w:w="800" w:type="dxa"/>
            <w:vAlign w:val="center"/>
          </w:tcPr>
          <w:p w14:paraId="03619BA9" w14:textId="77777777" w:rsidR="00411DD7" w:rsidRPr="0044631A" w:rsidRDefault="00411DD7">
            <w:pPr>
              <w:spacing w:after="3"/>
            </w:pPr>
            <w:r w:rsidRPr="0044631A">
              <w:rPr>
                <w:rFonts w:ascii="宋体" w:hAnsi="宋体" w:hint="eastAsia"/>
                <w:bCs/>
                <w:color w:val="000000"/>
                <w:sz w:val="22"/>
              </w:rPr>
              <w:t>7.2.6</w:t>
            </w:r>
          </w:p>
        </w:tc>
        <w:tc>
          <w:tcPr>
            <w:tcW w:w="5000" w:type="dxa"/>
            <w:vAlign w:val="center"/>
          </w:tcPr>
          <w:p w14:paraId="529D556B" w14:textId="77777777" w:rsidR="00411DD7" w:rsidRPr="0044631A" w:rsidRDefault="00411DD7">
            <w:pPr>
              <w:spacing w:after="3"/>
            </w:pPr>
            <w:r w:rsidRPr="0044631A">
              <w:rPr>
                <w:rFonts w:ascii="宋体" w:hAnsi="宋体" w:hint="eastAsia"/>
                <w:bCs/>
                <w:color w:val="000000"/>
                <w:sz w:val="22"/>
              </w:rPr>
              <w:t>空调末端及输配系统</w:t>
            </w:r>
          </w:p>
        </w:tc>
        <w:tc>
          <w:tcPr>
            <w:tcW w:w="800" w:type="dxa"/>
            <w:vAlign w:val="center"/>
          </w:tcPr>
          <w:p w14:paraId="78E2DE75" w14:textId="77777777" w:rsidR="00411DD7" w:rsidRPr="0044631A" w:rsidRDefault="00411DD7">
            <w:pPr>
              <w:spacing w:after="3"/>
              <w:jc w:val="center"/>
            </w:pPr>
            <w:r w:rsidRPr="0044631A">
              <w:rPr>
                <w:rFonts w:ascii="宋体" w:hAnsi="宋体" w:hint="eastAsia"/>
                <w:bCs/>
                <w:color w:val="000000"/>
                <w:sz w:val="22"/>
              </w:rPr>
              <w:t>5</w:t>
            </w:r>
          </w:p>
        </w:tc>
        <w:tc>
          <w:tcPr>
            <w:tcW w:w="800" w:type="dxa"/>
            <w:vAlign w:val="center"/>
          </w:tcPr>
          <w:p w14:paraId="327D209F" w14:textId="77777777" w:rsidR="00411DD7" w:rsidRPr="0044631A" w:rsidRDefault="00411DD7">
            <w:pPr>
              <w:spacing w:after="3"/>
              <w:jc w:val="center"/>
            </w:pPr>
            <w:r w:rsidRPr="0044631A">
              <w:rPr>
                <w:rFonts w:ascii="宋体" w:hAnsi="宋体" w:hint="eastAsia"/>
                <w:bCs/>
                <w:color w:val="000000"/>
                <w:sz w:val="22"/>
              </w:rPr>
              <w:t>5</w:t>
            </w:r>
          </w:p>
        </w:tc>
      </w:tr>
      <w:tr w:rsidR="00411DD7" w:rsidRPr="0044631A" w14:paraId="52B09FDD" w14:textId="77777777">
        <w:trPr>
          <w:jc w:val="center"/>
        </w:trPr>
        <w:tc>
          <w:tcPr>
            <w:tcW w:w="1000" w:type="dxa"/>
            <w:vMerge/>
            <w:shd w:val="clear" w:color="auto" w:fill="DCDCDC"/>
            <w:vAlign w:val="center"/>
          </w:tcPr>
          <w:p w14:paraId="4BF1F66A" w14:textId="77777777" w:rsidR="00411DD7" w:rsidRPr="0044631A" w:rsidRDefault="00411DD7">
            <w:pPr>
              <w:spacing w:after="3"/>
              <w:jc w:val="center"/>
            </w:pPr>
          </w:p>
        </w:tc>
        <w:tc>
          <w:tcPr>
            <w:tcW w:w="800" w:type="dxa"/>
            <w:vAlign w:val="center"/>
          </w:tcPr>
          <w:p w14:paraId="1C8710E9" w14:textId="77777777" w:rsidR="00411DD7" w:rsidRPr="0044631A" w:rsidRDefault="00411DD7">
            <w:pPr>
              <w:spacing w:after="3"/>
            </w:pPr>
            <w:r w:rsidRPr="0044631A">
              <w:rPr>
                <w:rFonts w:ascii="宋体" w:hAnsi="宋体" w:hint="eastAsia"/>
                <w:bCs/>
                <w:color w:val="000000"/>
                <w:sz w:val="22"/>
              </w:rPr>
              <w:t>7.2.7</w:t>
            </w:r>
          </w:p>
        </w:tc>
        <w:tc>
          <w:tcPr>
            <w:tcW w:w="5000" w:type="dxa"/>
            <w:vAlign w:val="center"/>
          </w:tcPr>
          <w:p w14:paraId="04A06A4E" w14:textId="77777777" w:rsidR="00411DD7" w:rsidRPr="0044631A" w:rsidRDefault="00411DD7">
            <w:pPr>
              <w:spacing w:after="3"/>
            </w:pPr>
            <w:r w:rsidRPr="0044631A">
              <w:rPr>
                <w:rFonts w:ascii="宋体" w:hAnsi="宋体" w:hint="eastAsia"/>
                <w:bCs/>
                <w:color w:val="000000"/>
                <w:sz w:val="22"/>
              </w:rPr>
              <w:t>节能电气设备</w:t>
            </w:r>
          </w:p>
        </w:tc>
        <w:tc>
          <w:tcPr>
            <w:tcW w:w="800" w:type="dxa"/>
            <w:vAlign w:val="center"/>
          </w:tcPr>
          <w:p w14:paraId="191AD388" w14:textId="77777777" w:rsidR="00411DD7" w:rsidRPr="0044631A" w:rsidRDefault="00411DD7">
            <w:pPr>
              <w:spacing w:after="3"/>
              <w:jc w:val="center"/>
            </w:pPr>
            <w:r w:rsidRPr="0044631A">
              <w:rPr>
                <w:rFonts w:ascii="宋体" w:hAnsi="宋体" w:hint="eastAsia"/>
                <w:bCs/>
                <w:color w:val="000000"/>
                <w:sz w:val="22"/>
              </w:rPr>
              <w:t>10</w:t>
            </w:r>
          </w:p>
        </w:tc>
        <w:tc>
          <w:tcPr>
            <w:tcW w:w="800" w:type="dxa"/>
            <w:vAlign w:val="center"/>
          </w:tcPr>
          <w:p w14:paraId="3531CDCA" w14:textId="77777777" w:rsidR="00411DD7" w:rsidRPr="0044631A" w:rsidRDefault="00411DD7">
            <w:pPr>
              <w:spacing w:after="3"/>
              <w:jc w:val="center"/>
            </w:pPr>
            <w:r w:rsidRPr="0044631A">
              <w:rPr>
                <w:rFonts w:ascii="宋体" w:hAnsi="宋体" w:hint="eastAsia"/>
                <w:bCs/>
                <w:color w:val="000000"/>
                <w:sz w:val="22"/>
              </w:rPr>
              <w:t>10</w:t>
            </w:r>
          </w:p>
        </w:tc>
      </w:tr>
      <w:tr w:rsidR="00411DD7" w:rsidRPr="0044631A" w14:paraId="46A1C591" w14:textId="77777777">
        <w:trPr>
          <w:jc w:val="center"/>
        </w:trPr>
        <w:tc>
          <w:tcPr>
            <w:tcW w:w="1000" w:type="dxa"/>
            <w:vMerge/>
            <w:shd w:val="clear" w:color="auto" w:fill="DCDCDC"/>
            <w:vAlign w:val="center"/>
          </w:tcPr>
          <w:p w14:paraId="5CF1C730" w14:textId="77777777" w:rsidR="00411DD7" w:rsidRPr="0044631A" w:rsidRDefault="00411DD7">
            <w:pPr>
              <w:spacing w:after="3"/>
              <w:jc w:val="center"/>
            </w:pPr>
          </w:p>
        </w:tc>
        <w:tc>
          <w:tcPr>
            <w:tcW w:w="800" w:type="dxa"/>
            <w:vAlign w:val="center"/>
          </w:tcPr>
          <w:p w14:paraId="4273577A" w14:textId="77777777" w:rsidR="00411DD7" w:rsidRPr="0044631A" w:rsidRDefault="00411DD7">
            <w:pPr>
              <w:spacing w:after="3"/>
            </w:pPr>
            <w:r w:rsidRPr="0044631A">
              <w:rPr>
                <w:rFonts w:ascii="宋体" w:hAnsi="宋体" w:hint="eastAsia"/>
                <w:bCs/>
                <w:color w:val="000000"/>
                <w:sz w:val="22"/>
              </w:rPr>
              <w:t>7.2.8</w:t>
            </w:r>
          </w:p>
        </w:tc>
        <w:tc>
          <w:tcPr>
            <w:tcW w:w="5000" w:type="dxa"/>
            <w:vAlign w:val="center"/>
          </w:tcPr>
          <w:p w14:paraId="5DEFB165" w14:textId="77777777" w:rsidR="00411DD7" w:rsidRPr="0044631A" w:rsidRDefault="00411DD7">
            <w:pPr>
              <w:spacing w:after="3"/>
            </w:pPr>
            <w:r w:rsidRPr="0044631A">
              <w:rPr>
                <w:rFonts w:ascii="宋体" w:hAnsi="宋体" w:hint="eastAsia"/>
                <w:bCs/>
                <w:color w:val="000000"/>
                <w:sz w:val="22"/>
              </w:rPr>
              <w:t>降低建筑能耗</w:t>
            </w:r>
          </w:p>
        </w:tc>
        <w:tc>
          <w:tcPr>
            <w:tcW w:w="800" w:type="dxa"/>
            <w:vAlign w:val="center"/>
          </w:tcPr>
          <w:p w14:paraId="4F7553DF" w14:textId="77777777" w:rsidR="00411DD7" w:rsidRPr="0044631A" w:rsidRDefault="00411DD7">
            <w:pPr>
              <w:spacing w:after="3"/>
              <w:jc w:val="center"/>
            </w:pPr>
            <w:r w:rsidRPr="0044631A">
              <w:rPr>
                <w:rFonts w:ascii="宋体" w:hAnsi="宋体" w:hint="eastAsia"/>
                <w:bCs/>
                <w:color w:val="000000"/>
                <w:sz w:val="22"/>
              </w:rPr>
              <w:t>10</w:t>
            </w:r>
          </w:p>
        </w:tc>
        <w:tc>
          <w:tcPr>
            <w:tcW w:w="800" w:type="dxa"/>
            <w:vAlign w:val="center"/>
          </w:tcPr>
          <w:p w14:paraId="631F663B" w14:textId="77777777" w:rsidR="00411DD7" w:rsidRPr="0044631A" w:rsidRDefault="00411DD7">
            <w:pPr>
              <w:spacing w:after="3"/>
              <w:jc w:val="center"/>
            </w:pPr>
            <w:r w:rsidRPr="0044631A">
              <w:rPr>
                <w:rFonts w:ascii="宋体" w:hAnsi="宋体" w:hint="eastAsia"/>
                <w:bCs/>
                <w:color w:val="000000"/>
                <w:sz w:val="22"/>
              </w:rPr>
              <w:t>10</w:t>
            </w:r>
          </w:p>
        </w:tc>
      </w:tr>
      <w:tr w:rsidR="00411DD7" w:rsidRPr="0044631A" w14:paraId="0734A30F" w14:textId="77777777">
        <w:trPr>
          <w:jc w:val="center"/>
        </w:trPr>
        <w:tc>
          <w:tcPr>
            <w:tcW w:w="1000" w:type="dxa"/>
            <w:vMerge/>
            <w:shd w:val="clear" w:color="auto" w:fill="DCDCDC"/>
            <w:vAlign w:val="center"/>
          </w:tcPr>
          <w:p w14:paraId="4725273D" w14:textId="77777777" w:rsidR="00411DD7" w:rsidRPr="0044631A" w:rsidRDefault="00411DD7">
            <w:pPr>
              <w:spacing w:after="3"/>
              <w:jc w:val="center"/>
            </w:pPr>
          </w:p>
        </w:tc>
        <w:tc>
          <w:tcPr>
            <w:tcW w:w="800" w:type="dxa"/>
            <w:vAlign w:val="center"/>
          </w:tcPr>
          <w:p w14:paraId="775F27A6" w14:textId="77777777" w:rsidR="00411DD7" w:rsidRPr="0044631A" w:rsidRDefault="00411DD7">
            <w:pPr>
              <w:spacing w:after="3"/>
            </w:pPr>
            <w:r w:rsidRPr="0044631A">
              <w:rPr>
                <w:rFonts w:ascii="宋体" w:hAnsi="宋体" w:hint="eastAsia"/>
                <w:bCs/>
                <w:color w:val="000000"/>
                <w:sz w:val="22"/>
              </w:rPr>
              <w:t>7.2.9</w:t>
            </w:r>
          </w:p>
        </w:tc>
        <w:tc>
          <w:tcPr>
            <w:tcW w:w="5000" w:type="dxa"/>
            <w:vAlign w:val="center"/>
          </w:tcPr>
          <w:p w14:paraId="1880F901" w14:textId="77777777" w:rsidR="00411DD7" w:rsidRPr="0044631A" w:rsidRDefault="00411DD7">
            <w:pPr>
              <w:spacing w:after="3"/>
            </w:pPr>
            <w:r w:rsidRPr="0044631A">
              <w:rPr>
                <w:rFonts w:ascii="宋体" w:hAnsi="宋体" w:hint="eastAsia"/>
                <w:bCs/>
                <w:color w:val="000000"/>
                <w:sz w:val="22"/>
              </w:rPr>
              <w:t>可再生能源利用</w:t>
            </w:r>
          </w:p>
        </w:tc>
        <w:tc>
          <w:tcPr>
            <w:tcW w:w="800" w:type="dxa"/>
            <w:vAlign w:val="center"/>
          </w:tcPr>
          <w:p w14:paraId="26DD4BD8" w14:textId="77777777" w:rsidR="00411DD7" w:rsidRPr="0044631A" w:rsidRDefault="00411DD7">
            <w:pPr>
              <w:spacing w:after="3"/>
              <w:jc w:val="center"/>
            </w:pPr>
            <w:r w:rsidRPr="0044631A">
              <w:rPr>
                <w:rFonts w:ascii="宋体" w:hAnsi="宋体" w:hint="eastAsia"/>
                <w:bCs/>
                <w:color w:val="000000"/>
                <w:sz w:val="22"/>
              </w:rPr>
              <w:t>10</w:t>
            </w:r>
          </w:p>
        </w:tc>
        <w:tc>
          <w:tcPr>
            <w:tcW w:w="800" w:type="dxa"/>
            <w:vAlign w:val="center"/>
          </w:tcPr>
          <w:p w14:paraId="12B364F4" w14:textId="77777777" w:rsidR="00411DD7" w:rsidRPr="0044631A" w:rsidRDefault="00411DD7">
            <w:pPr>
              <w:spacing w:after="3"/>
              <w:jc w:val="center"/>
            </w:pPr>
            <w:r w:rsidRPr="0044631A">
              <w:rPr>
                <w:rFonts w:ascii="宋体" w:hAnsi="宋体" w:hint="eastAsia"/>
                <w:bCs/>
                <w:color w:val="000000"/>
                <w:sz w:val="22"/>
              </w:rPr>
              <w:t>10</w:t>
            </w:r>
          </w:p>
        </w:tc>
      </w:tr>
      <w:tr w:rsidR="00411DD7" w:rsidRPr="0044631A" w14:paraId="3CF9D9BA" w14:textId="77777777">
        <w:trPr>
          <w:jc w:val="center"/>
        </w:trPr>
        <w:tc>
          <w:tcPr>
            <w:tcW w:w="1000" w:type="dxa"/>
            <w:vMerge/>
            <w:shd w:val="clear" w:color="auto" w:fill="DCDCDC"/>
            <w:vAlign w:val="center"/>
          </w:tcPr>
          <w:p w14:paraId="096035B1" w14:textId="77777777" w:rsidR="00411DD7" w:rsidRPr="0044631A" w:rsidRDefault="00411DD7">
            <w:pPr>
              <w:spacing w:after="3"/>
              <w:jc w:val="center"/>
            </w:pPr>
          </w:p>
        </w:tc>
        <w:tc>
          <w:tcPr>
            <w:tcW w:w="800" w:type="dxa"/>
            <w:vAlign w:val="center"/>
          </w:tcPr>
          <w:p w14:paraId="4AF88677" w14:textId="77777777" w:rsidR="00411DD7" w:rsidRPr="0044631A" w:rsidRDefault="00411DD7">
            <w:pPr>
              <w:spacing w:after="3"/>
            </w:pPr>
            <w:r w:rsidRPr="0044631A">
              <w:rPr>
                <w:rFonts w:ascii="宋体" w:hAnsi="宋体" w:hint="eastAsia"/>
                <w:bCs/>
                <w:color w:val="000000"/>
                <w:sz w:val="22"/>
              </w:rPr>
              <w:t>7.2.10</w:t>
            </w:r>
          </w:p>
        </w:tc>
        <w:tc>
          <w:tcPr>
            <w:tcW w:w="5000" w:type="dxa"/>
            <w:vAlign w:val="center"/>
          </w:tcPr>
          <w:p w14:paraId="3B4B61CA" w14:textId="77777777" w:rsidR="00411DD7" w:rsidRPr="0044631A" w:rsidRDefault="00411DD7">
            <w:pPr>
              <w:spacing w:after="3"/>
            </w:pPr>
            <w:r w:rsidRPr="0044631A">
              <w:rPr>
                <w:rFonts w:ascii="宋体" w:hAnsi="宋体" w:hint="eastAsia"/>
                <w:bCs/>
                <w:color w:val="000000"/>
                <w:sz w:val="22"/>
              </w:rPr>
              <w:t>卫生器具水效</w:t>
            </w:r>
          </w:p>
        </w:tc>
        <w:tc>
          <w:tcPr>
            <w:tcW w:w="800" w:type="dxa"/>
            <w:vAlign w:val="center"/>
          </w:tcPr>
          <w:p w14:paraId="55F36510" w14:textId="77777777" w:rsidR="00411DD7" w:rsidRPr="0044631A" w:rsidRDefault="00411DD7">
            <w:pPr>
              <w:spacing w:after="3"/>
              <w:jc w:val="center"/>
            </w:pPr>
            <w:r w:rsidRPr="0044631A">
              <w:rPr>
                <w:rFonts w:ascii="宋体" w:hAnsi="宋体" w:hint="eastAsia"/>
                <w:bCs/>
                <w:color w:val="000000"/>
                <w:sz w:val="22"/>
              </w:rPr>
              <w:t>15</w:t>
            </w:r>
          </w:p>
        </w:tc>
        <w:tc>
          <w:tcPr>
            <w:tcW w:w="800" w:type="dxa"/>
            <w:vAlign w:val="center"/>
          </w:tcPr>
          <w:p w14:paraId="7578F91E" w14:textId="77777777" w:rsidR="00411DD7" w:rsidRPr="0044631A" w:rsidRDefault="00411DD7">
            <w:pPr>
              <w:spacing w:after="3"/>
              <w:jc w:val="center"/>
            </w:pPr>
            <w:r w:rsidRPr="0044631A">
              <w:rPr>
                <w:rFonts w:ascii="宋体" w:hAnsi="宋体" w:hint="eastAsia"/>
                <w:bCs/>
                <w:color w:val="000000"/>
                <w:sz w:val="22"/>
              </w:rPr>
              <w:t>15</w:t>
            </w:r>
          </w:p>
        </w:tc>
      </w:tr>
      <w:tr w:rsidR="00411DD7" w:rsidRPr="0044631A" w14:paraId="4BF10B52" w14:textId="77777777">
        <w:trPr>
          <w:jc w:val="center"/>
        </w:trPr>
        <w:tc>
          <w:tcPr>
            <w:tcW w:w="1000" w:type="dxa"/>
            <w:vMerge/>
            <w:shd w:val="clear" w:color="auto" w:fill="DCDCDC"/>
            <w:vAlign w:val="center"/>
          </w:tcPr>
          <w:p w14:paraId="582288B7" w14:textId="77777777" w:rsidR="00411DD7" w:rsidRPr="0044631A" w:rsidRDefault="00411DD7">
            <w:pPr>
              <w:spacing w:after="3"/>
              <w:jc w:val="center"/>
            </w:pPr>
          </w:p>
        </w:tc>
        <w:tc>
          <w:tcPr>
            <w:tcW w:w="800" w:type="dxa"/>
            <w:vAlign w:val="center"/>
          </w:tcPr>
          <w:p w14:paraId="3FE3ADA5" w14:textId="77777777" w:rsidR="00411DD7" w:rsidRPr="0044631A" w:rsidRDefault="00411DD7">
            <w:pPr>
              <w:spacing w:after="3"/>
            </w:pPr>
            <w:r w:rsidRPr="0044631A">
              <w:rPr>
                <w:rFonts w:ascii="宋体" w:hAnsi="宋体" w:hint="eastAsia"/>
                <w:bCs/>
                <w:color w:val="000000"/>
                <w:sz w:val="22"/>
              </w:rPr>
              <w:t>7.2.11</w:t>
            </w:r>
          </w:p>
        </w:tc>
        <w:tc>
          <w:tcPr>
            <w:tcW w:w="5000" w:type="dxa"/>
            <w:vAlign w:val="center"/>
          </w:tcPr>
          <w:p w14:paraId="1C8972A1" w14:textId="77777777" w:rsidR="00411DD7" w:rsidRPr="0044631A" w:rsidRDefault="00411DD7">
            <w:pPr>
              <w:spacing w:after="3"/>
            </w:pPr>
            <w:r w:rsidRPr="0044631A">
              <w:rPr>
                <w:rFonts w:ascii="宋体" w:hAnsi="宋体" w:hint="eastAsia"/>
                <w:bCs/>
                <w:color w:val="000000"/>
                <w:sz w:val="22"/>
              </w:rPr>
              <w:t>其他节水措施</w:t>
            </w:r>
          </w:p>
        </w:tc>
        <w:tc>
          <w:tcPr>
            <w:tcW w:w="800" w:type="dxa"/>
            <w:vAlign w:val="center"/>
          </w:tcPr>
          <w:p w14:paraId="5FFF3C3D" w14:textId="77777777" w:rsidR="00411DD7" w:rsidRPr="0044631A" w:rsidRDefault="00411DD7">
            <w:pPr>
              <w:spacing w:after="3"/>
              <w:jc w:val="center"/>
            </w:pPr>
            <w:r w:rsidRPr="0044631A">
              <w:rPr>
                <w:rFonts w:ascii="宋体" w:hAnsi="宋体" w:hint="eastAsia"/>
                <w:bCs/>
                <w:color w:val="000000"/>
                <w:sz w:val="22"/>
              </w:rPr>
              <w:t>12</w:t>
            </w:r>
          </w:p>
        </w:tc>
        <w:tc>
          <w:tcPr>
            <w:tcW w:w="800" w:type="dxa"/>
            <w:vAlign w:val="center"/>
          </w:tcPr>
          <w:p w14:paraId="5DB6E160" w14:textId="77777777" w:rsidR="00411DD7" w:rsidRPr="0044631A" w:rsidRDefault="00411DD7">
            <w:pPr>
              <w:spacing w:after="3"/>
              <w:jc w:val="center"/>
            </w:pPr>
            <w:r w:rsidRPr="0044631A">
              <w:rPr>
                <w:rFonts w:ascii="宋体" w:hAnsi="宋体" w:hint="eastAsia"/>
                <w:bCs/>
                <w:color w:val="000000"/>
                <w:sz w:val="22"/>
              </w:rPr>
              <w:t>12</w:t>
            </w:r>
          </w:p>
        </w:tc>
      </w:tr>
      <w:tr w:rsidR="00411DD7" w:rsidRPr="0044631A" w14:paraId="5BA6004E" w14:textId="77777777">
        <w:trPr>
          <w:jc w:val="center"/>
        </w:trPr>
        <w:tc>
          <w:tcPr>
            <w:tcW w:w="1000" w:type="dxa"/>
            <w:vMerge/>
            <w:shd w:val="clear" w:color="auto" w:fill="DCDCDC"/>
            <w:vAlign w:val="center"/>
          </w:tcPr>
          <w:p w14:paraId="794C34C2" w14:textId="77777777" w:rsidR="00411DD7" w:rsidRPr="0044631A" w:rsidRDefault="00411DD7">
            <w:pPr>
              <w:spacing w:after="3"/>
              <w:jc w:val="center"/>
            </w:pPr>
          </w:p>
        </w:tc>
        <w:tc>
          <w:tcPr>
            <w:tcW w:w="800" w:type="dxa"/>
            <w:vAlign w:val="center"/>
          </w:tcPr>
          <w:p w14:paraId="7B90ECDC" w14:textId="77777777" w:rsidR="00411DD7" w:rsidRPr="0044631A" w:rsidRDefault="00411DD7">
            <w:pPr>
              <w:spacing w:after="3"/>
            </w:pPr>
            <w:r w:rsidRPr="0044631A">
              <w:rPr>
                <w:rFonts w:ascii="宋体" w:hAnsi="宋体" w:hint="eastAsia"/>
                <w:bCs/>
                <w:color w:val="000000"/>
                <w:sz w:val="22"/>
              </w:rPr>
              <w:t>7.2.12</w:t>
            </w:r>
          </w:p>
        </w:tc>
        <w:tc>
          <w:tcPr>
            <w:tcW w:w="5000" w:type="dxa"/>
            <w:vAlign w:val="center"/>
          </w:tcPr>
          <w:p w14:paraId="01DBB3D4" w14:textId="77777777" w:rsidR="00411DD7" w:rsidRPr="0044631A" w:rsidRDefault="00411DD7">
            <w:pPr>
              <w:spacing w:after="3"/>
            </w:pPr>
            <w:r w:rsidRPr="0044631A">
              <w:rPr>
                <w:rFonts w:ascii="宋体" w:hAnsi="宋体" w:hint="eastAsia"/>
                <w:bCs/>
                <w:color w:val="000000"/>
                <w:sz w:val="22"/>
              </w:rPr>
              <w:t>景观水体</w:t>
            </w:r>
          </w:p>
        </w:tc>
        <w:tc>
          <w:tcPr>
            <w:tcW w:w="800" w:type="dxa"/>
            <w:vAlign w:val="center"/>
          </w:tcPr>
          <w:p w14:paraId="648E81E3" w14:textId="77777777" w:rsidR="00411DD7" w:rsidRPr="0044631A" w:rsidRDefault="00411DD7">
            <w:pPr>
              <w:spacing w:after="3"/>
              <w:jc w:val="center"/>
            </w:pPr>
            <w:r w:rsidRPr="0044631A">
              <w:rPr>
                <w:rFonts w:ascii="宋体" w:hAnsi="宋体" w:hint="eastAsia"/>
                <w:bCs/>
                <w:color w:val="000000"/>
                <w:sz w:val="22"/>
              </w:rPr>
              <w:t>8</w:t>
            </w:r>
          </w:p>
        </w:tc>
        <w:tc>
          <w:tcPr>
            <w:tcW w:w="800" w:type="dxa"/>
            <w:vAlign w:val="center"/>
          </w:tcPr>
          <w:p w14:paraId="4A19D24F" w14:textId="77777777" w:rsidR="00411DD7" w:rsidRPr="0044631A" w:rsidRDefault="00411DD7">
            <w:pPr>
              <w:spacing w:after="3"/>
              <w:jc w:val="center"/>
            </w:pPr>
            <w:r w:rsidRPr="0044631A">
              <w:rPr>
                <w:rFonts w:ascii="宋体" w:hAnsi="宋体" w:hint="eastAsia"/>
                <w:bCs/>
                <w:color w:val="000000"/>
                <w:sz w:val="22"/>
              </w:rPr>
              <w:t>8</w:t>
            </w:r>
          </w:p>
        </w:tc>
      </w:tr>
      <w:tr w:rsidR="00411DD7" w:rsidRPr="0044631A" w14:paraId="21886B9E" w14:textId="77777777">
        <w:trPr>
          <w:jc w:val="center"/>
        </w:trPr>
        <w:tc>
          <w:tcPr>
            <w:tcW w:w="1000" w:type="dxa"/>
            <w:vMerge/>
            <w:shd w:val="clear" w:color="auto" w:fill="DCDCDC"/>
            <w:vAlign w:val="center"/>
          </w:tcPr>
          <w:p w14:paraId="0A66A7DA" w14:textId="77777777" w:rsidR="00411DD7" w:rsidRPr="0044631A" w:rsidRDefault="00411DD7">
            <w:pPr>
              <w:spacing w:after="3"/>
              <w:jc w:val="center"/>
            </w:pPr>
          </w:p>
        </w:tc>
        <w:tc>
          <w:tcPr>
            <w:tcW w:w="800" w:type="dxa"/>
            <w:vAlign w:val="center"/>
          </w:tcPr>
          <w:p w14:paraId="1F41FECF" w14:textId="77777777" w:rsidR="00411DD7" w:rsidRPr="0044631A" w:rsidRDefault="00411DD7">
            <w:pPr>
              <w:spacing w:after="3"/>
            </w:pPr>
            <w:r w:rsidRPr="0044631A">
              <w:rPr>
                <w:rFonts w:ascii="宋体" w:hAnsi="宋体" w:hint="eastAsia"/>
                <w:bCs/>
                <w:color w:val="000000"/>
                <w:sz w:val="22"/>
              </w:rPr>
              <w:t>7.2.13</w:t>
            </w:r>
          </w:p>
        </w:tc>
        <w:tc>
          <w:tcPr>
            <w:tcW w:w="5000" w:type="dxa"/>
            <w:vAlign w:val="center"/>
          </w:tcPr>
          <w:p w14:paraId="41D90FE9" w14:textId="77777777" w:rsidR="00411DD7" w:rsidRPr="0044631A" w:rsidRDefault="00411DD7">
            <w:pPr>
              <w:spacing w:after="3"/>
            </w:pPr>
            <w:r w:rsidRPr="0044631A">
              <w:rPr>
                <w:rFonts w:ascii="宋体" w:hAnsi="宋体" w:hint="eastAsia"/>
                <w:bCs/>
                <w:color w:val="000000"/>
                <w:sz w:val="22"/>
              </w:rPr>
              <w:t>非传统水源</w:t>
            </w:r>
          </w:p>
        </w:tc>
        <w:tc>
          <w:tcPr>
            <w:tcW w:w="800" w:type="dxa"/>
            <w:vAlign w:val="center"/>
          </w:tcPr>
          <w:p w14:paraId="3F4426C6" w14:textId="77777777" w:rsidR="00411DD7" w:rsidRPr="0044631A" w:rsidRDefault="00411DD7">
            <w:pPr>
              <w:spacing w:after="3"/>
              <w:jc w:val="center"/>
            </w:pPr>
            <w:r w:rsidRPr="0044631A">
              <w:rPr>
                <w:rFonts w:ascii="宋体" w:hAnsi="宋体" w:hint="eastAsia"/>
                <w:bCs/>
                <w:color w:val="000000"/>
                <w:sz w:val="22"/>
              </w:rPr>
              <w:t>15</w:t>
            </w:r>
          </w:p>
        </w:tc>
        <w:tc>
          <w:tcPr>
            <w:tcW w:w="800" w:type="dxa"/>
            <w:vAlign w:val="center"/>
          </w:tcPr>
          <w:p w14:paraId="34905E8F" w14:textId="77777777" w:rsidR="00411DD7" w:rsidRPr="0044631A" w:rsidRDefault="00411DD7">
            <w:pPr>
              <w:spacing w:after="3"/>
              <w:jc w:val="center"/>
            </w:pPr>
            <w:r w:rsidRPr="0044631A">
              <w:rPr>
                <w:rFonts w:ascii="宋体" w:hAnsi="宋体" w:hint="eastAsia"/>
                <w:bCs/>
                <w:color w:val="000000"/>
                <w:sz w:val="22"/>
              </w:rPr>
              <w:t>15</w:t>
            </w:r>
          </w:p>
        </w:tc>
      </w:tr>
      <w:tr w:rsidR="00411DD7" w:rsidRPr="0044631A" w14:paraId="5BF21C7E" w14:textId="77777777">
        <w:trPr>
          <w:jc w:val="center"/>
        </w:trPr>
        <w:tc>
          <w:tcPr>
            <w:tcW w:w="1000" w:type="dxa"/>
            <w:vMerge/>
            <w:shd w:val="clear" w:color="auto" w:fill="DCDCDC"/>
            <w:vAlign w:val="center"/>
          </w:tcPr>
          <w:p w14:paraId="099553CF" w14:textId="77777777" w:rsidR="00411DD7" w:rsidRPr="0044631A" w:rsidRDefault="00411DD7">
            <w:pPr>
              <w:spacing w:after="3"/>
              <w:jc w:val="center"/>
            </w:pPr>
          </w:p>
        </w:tc>
        <w:tc>
          <w:tcPr>
            <w:tcW w:w="800" w:type="dxa"/>
            <w:vAlign w:val="center"/>
          </w:tcPr>
          <w:p w14:paraId="40BCE3A5" w14:textId="77777777" w:rsidR="00411DD7" w:rsidRPr="0044631A" w:rsidRDefault="00411DD7">
            <w:pPr>
              <w:spacing w:after="3"/>
            </w:pPr>
            <w:r w:rsidRPr="0044631A">
              <w:rPr>
                <w:rFonts w:ascii="宋体" w:hAnsi="宋体" w:hint="eastAsia"/>
                <w:bCs/>
                <w:color w:val="000000"/>
                <w:sz w:val="22"/>
              </w:rPr>
              <w:t>7.2.14</w:t>
            </w:r>
          </w:p>
        </w:tc>
        <w:tc>
          <w:tcPr>
            <w:tcW w:w="5000" w:type="dxa"/>
            <w:vAlign w:val="center"/>
          </w:tcPr>
          <w:p w14:paraId="29761AAB" w14:textId="77777777" w:rsidR="00411DD7" w:rsidRPr="0044631A" w:rsidRDefault="00411DD7">
            <w:pPr>
              <w:spacing w:after="3"/>
            </w:pPr>
            <w:r w:rsidRPr="0044631A">
              <w:rPr>
                <w:rFonts w:ascii="宋体" w:hAnsi="宋体" w:hint="eastAsia"/>
                <w:bCs/>
                <w:color w:val="000000"/>
                <w:sz w:val="22"/>
              </w:rPr>
              <w:t>土建装修一体化</w:t>
            </w:r>
          </w:p>
        </w:tc>
        <w:tc>
          <w:tcPr>
            <w:tcW w:w="800" w:type="dxa"/>
            <w:vAlign w:val="center"/>
          </w:tcPr>
          <w:p w14:paraId="32E9D0EA" w14:textId="77777777" w:rsidR="00411DD7" w:rsidRPr="0044631A" w:rsidRDefault="00411DD7">
            <w:pPr>
              <w:spacing w:after="3"/>
              <w:jc w:val="center"/>
            </w:pPr>
            <w:r w:rsidRPr="0044631A">
              <w:rPr>
                <w:rFonts w:ascii="宋体" w:hAnsi="宋体" w:hint="eastAsia"/>
                <w:bCs/>
                <w:color w:val="000000"/>
                <w:sz w:val="22"/>
              </w:rPr>
              <w:t>8</w:t>
            </w:r>
          </w:p>
        </w:tc>
        <w:tc>
          <w:tcPr>
            <w:tcW w:w="800" w:type="dxa"/>
            <w:vAlign w:val="center"/>
          </w:tcPr>
          <w:p w14:paraId="4F005CBA" w14:textId="77777777" w:rsidR="00411DD7" w:rsidRPr="0044631A" w:rsidRDefault="00411DD7">
            <w:pPr>
              <w:spacing w:after="3"/>
              <w:jc w:val="center"/>
            </w:pPr>
            <w:r w:rsidRPr="0044631A">
              <w:rPr>
                <w:rFonts w:ascii="宋体" w:hAnsi="宋体" w:hint="eastAsia"/>
                <w:bCs/>
                <w:color w:val="000000"/>
                <w:sz w:val="22"/>
              </w:rPr>
              <w:t>8</w:t>
            </w:r>
          </w:p>
        </w:tc>
      </w:tr>
      <w:tr w:rsidR="00411DD7" w:rsidRPr="0044631A" w14:paraId="5285D8AE" w14:textId="77777777">
        <w:trPr>
          <w:jc w:val="center"/>
        </w:trPr>
        <w:tc>
          <w:tcPr>
            <w:tcW w:w="1000" w:type="dxa"/>
            <w:vMerge/>
            <w:shd w:val="clear" w:color="auto" w:fill="DCDCDC"/>
            <w:vAlign w:val="center"/>
          </w:tcPr>
          <w:p w14:paraId="723BEE34" w14:textId="77777777" w:rsidR="00411DD7" w:rsidRPr="0044631A" w:rsidRDefault="00411DD7">
            <w:pPr>
              <w:spacing w:after="3"/>
              <w:jc w:val="center"/>
            </w:pPr>
          </w:p>
        </w:tc>
        <w:tc>
          <w:tcPr>
            <w:tcW w:w="800" w:type="dxa"/>
            <w:vAlign w:val="center"/>
          </w:tcPr>
          <w:p w14:paraId="002E3855" w14:textId="77777777" w:rsidR="00411DD7" w:rsidRPr="0044631A" w:rsidRDefault="00411DD7">
            <w:pPr>
              <w:spacing w:after="3"/>
            </w:pPr>
            <w:r w:rsidRPr="0044631A">
              <w:rPr>
                <w:rFonts w:ascii="宋体" w:hAnsi="宋体" w:hint="eastAsia"/>
                <w:bCs/>
                <w:color w:val="000000"/>
                <w:sz w:val="22"/>
              </w:rPr>
              <w:t>7.2.15</w:t>
            </w:r>
          </w:p>
        </w:tc>
        <w:tc>
          <w:tcPr>
            <w:tcW w:w="5000" w:type="dxa"/>
            <w:vAlign w:val="center"/>
          </w:tcPr>
          <w:p w14:paraId="0833B6AD" w14:textId="77777777" w:rsidR="00411DD7" w:rsidRPr="0044631A" w:rsidRDefault="00411DD7">
            <w:pPr>
              <w:spacing w:after="3"/>
            </w:pPr>
            <w:r w:rsidRPr="0044631A">
              <w:rPr>
                <w:rFonts w:ascii="宋体" w:hAnsi="宋体" w:hint="eastAsia"/>
                <w:bCs/>
                <w:color w:val="000000"/>
                <w:sz w:val="22"/>
              </w:rPr>
              <w:t>高强结构材料</w:t>
            </w:r>
          </w:p>
        </w:tc>
        <w:tc>
          <w:tcPr>
            <w:tcW w:w="800" w:type="dxa"/>
            <w:vAlign w:val="center"/>
          </w:tcPr>
          <w:p w14:paraId="42F3BB41" w14:textId="77777777" w:rsidR="00411DD7" w:rsidRPr="0044631A" w:rsidRDefault="00411DD7">
            <w:pPr>
              <w:spacing w:after="3"/>
              <w:jc w:val="center"/>
            </w:pPr>
            <w:r w:rsidRPr="0044631A">
              <w:rPr>
                <w:rFonts w:ascii="宋体" w:hAnsi="宋体" w:hint="eastAsia"/>
                <w:bCs/>
                <w:color w:val="000000"/>
                <w:sz w:val="22"/>
              </w:rPr>
              <w:t>10</w:t>
            </w:r>
          </w:p>
        </w:tc>
        <w:tc>
          <w:tcPr>
            <w:tcW w:w="800" w:type="dxa"/>
            <w:vAlign w:val="center"/>
          </w:tcPr>
          <w:p w14:paraId="1B637B82" w14:textId="77777777" w:rsidR="00411DD7" w:rsidRPr="0044631A" w:rsidRDefault="00411DD7">
            <w:pPr>
              <w:spacing w:after="3"/>
              <w:jc w:val="center"/>
            </w:pPr>
            <w:r w:rsidRPr="0044631A">
              <w:rPr>
                <w:rFonts w:ascii="宋体" w:hAnsi="宋体" w:hint="eastAsia"/>
                <w:bCs/>
                <w:color w:val="000000"/>
                <w:sz w:val="22"/>
              </w:rPr>
              <w:t>10</w:t>
            </w:r>
          </w:p>
        </w:tc>
      </w:tr>
      <w:tr w:rsidR="00411DD7" w:rsidRPr="0044631A" w14:paraId="6DB644E1" w14:textId="77777777">
        <w:trPr>
          <w:jc w:val="center"/>
        </w:trPr>
        <w:tc>
          <w:tcPr>
            <w:tcW w:w="1000" w:type="dxa"/>
            <w:vMerge/>
            <w:shd w:val="clear" w:color="auto" w:fill="DCDCDC"/>
            <w:vAlign w:val="center"/>
          </w:tcPr>
          <w:p w14:paraId="73D67CB9" w14:textId="77777777" w:rsidR="00411DD7" w:rsidRPr="0044631A" w:rsidRDefault="00411DD7">
            <w:pPr>
              <w:spacing w:after="3"/>
              <w:jc w:val="center"/>
            </w:pPr>
          </w:p>
        </w:tc>
        <w:tc>
          <w:tcPr>
            <w:tcW w:w="800" w:type="dxa"/>
            <w:vAlign w:val="center"/>
          </w:tcPr>
          <w:p w14:paraId="067BCC88" w14:textId="77777777" w:rsidR="00411DD7" w:rsidRPr="0044631A" w:rsidRDefault="00411DD7">
            <w:pPr>
              <w:spacing w:after="3"/>
            </w:pPr>
            <w:r w:rsidRPr="0044631A">
              <w:rPr>
                <w:rFonts w:ascii="宋体" w:hAnsi="宋体" w:hint="eastAsia"/>
                <w:bCs/>
                <w:color w:val="000000"/>
                <w:sz w:val="22"/>
              </w:rPr>
              <w:t>7.2.16</w:t>
            </w:r>
          </w:p>
        </w:tc>
        <w:tc>
          <w:tcPr>
            <w:tcW w:w="5000" w:type="dxa"/>
            <w:vAlign w:val="center"/>
          </w:tcPr>
          <w:p w14:paraId="566232AE" w14:textId="77777777" w:rsidR="00411DD7" w:rsidRPr="0044631A" w:rsidRDefault="00411DD7">
            <w:pPr>
              <w:spacing w:after="3"/>
            </w:pPr>
            <w:r w:rsidRPr="0044631A">
              <w:rPr>
                <w:rFonts w:ascii="宋体" w:hAnsi="宋体" w:hint="eastAsia"/>
                <w:bCs/>
                <w:color w:val="000000"/>
                <w:sz w:val="22"/>
              </w:rPr>
              <w:t>工业化内装</w:t>
            </w:r>
          </w:p>
        </w:tc>
        <w:tc>
          <w:tcPr>
            <w:tcW w:w="800" w:type="dxa"/>
            <w:vAlign w:val="center"/>
          </w:tcPr>
          <w:p w14:paraId="103F1CAC" w14:textId="77777777" w:rsidR="00411DD7" w:rsidRPr="0044631A" w:rsidRDefault="00411DD7">
            <w:pPr>
              <w:spacing w:after="3"/>
              <w:jc w:val="center"/>
            </w:pPr>
            <w:r w:rsidRPr="0044631A">
              <w:rPr>
                <w:rFonts w:ascii="宋体" w:hAnsi="宋体" w:hint="eastAsia"/>
                <w:bCs/>
                <w:color w:val="000000"/>
                <w:sz w:val="22"/>
              </w:rPr>
              <w:t>8</w:t>
            </w:r>
          </w:p>
        </w:tc>
        <w:tc>
          <w:tcPr>
            <w:tcW w:w="800" w:type="dxa"/>
            <w:vAlign w:val="center"/>
          </w:tcPr>
          <w:p w14:paraId="603BB5B2" w14:textId="77777777" w:rsidR="00411DD7" w:rsidRPr="0044631A" w:rsidRDefault="00411DD7">
            <w:pPr>
              <w:spacing w:after="3"/>
              <w:jc w:val="center"/>
            </w:pPr>
            <w:r w:rsidRPr="0044631A">
              <w:rPr>
                <w:rFonts w:ascii="宋体" w:hAnsi="宋体" w:hint="eastAsia"/>
                <w:bCs/>
                <w:color w:val="000000"/>
                <w:sz w:val="22"/>
              </w:rPr>
              <w:t>8</w:t>
            </w:r>
          </w:p>
        </w:tc>
      </w:tr>
      <w:tr w:rsidR="00411DD7" w:rsidRPr="0044631A" w14:paraId="218865CF" w14:textId="77777777">
        <w:trPr>
          <w:jc w:val="center"/>
        </w:trPr>
        <w:tc>
          <w:tcPr>
            <w:tcW w:w="1000" w:type="dxa"/>
            <w:vMerge/>
            <w:shd w:val="clear" w:color="auto" w:fill="DCDCDC"/>
            <w:vAlign w:val="center"/>
          </w:tcPr>
          <w:p w14:paraId="047D5611" w14:textId="77777777" w:rsidR="00411DD7" w:rsidRPr="0044631A" w:rsidRDefault="00411DD7">
            <w:pPr>
              <w:spacing w:after="3"/>
              <w:jc w:val="center"/>
            </w:pPr>
          </w:p>
        </w:tc>
        <w:tc>
          <w:tcPr>
            <w:tcW w:w="800" w:type="dxa"/>
            <w:vAlign w:val="center"/>
          </w:tcPr>
          <w:p w14:paraId="575B740F" w14:textId="77777777" w:rsidR="00411DD7" w:rsidRPr="0044631A" w:rsidRDefault="00411DD7">
            <w:pPr>
              <w:spacing w:after="3"/>
            </w:pPr>
            <w:r w:rsidRPr="0044631A">
              <w:rPr>
                <w:rFonts w:ascii="宋体" w:hAnsi="宋体" w:hint="eastAsia"/>
                <w:bCs/>
                <w:color w:val="000000"/>
                <w:sz w:val="22"/>
              </w:rPr>
              <w:t>7.2.17</w:t>
            </w:r>
          </w:p>
        </w:tc>
        <w:tc>
          <w:tcPr>
            <w:tcW w:w="5000" w:type="dxa"/>
            <w:vAlign w:val="center"/>
          </w:tcPr>
          <w:p w14:paraId="6A8051E4" w14:textId="77777777" w:rsidR="00411DD7" w:rsidRPr="0044631A" w:rsidRDefault="00411DD7">
            <w:pPr>
              <w:spacing w:after="3"/>
            </w:pPr>
            <w:r w:rsidRPr="0044631A">
              <w:rPr>
                <w:rFonts w:ascii="宋体" w:hAnsi="宋体" w:hint="eastAsia"/>
                <w:bCs/>
                <w:color w:val="000000"/>
                <w:sz w:val="22"/>
              </w:rPr>
              <w:t>材料循环利用</w:t>
            </w:r>
          </w:p>
        </w:tc>
        <w:tc>
          <w:tcPr>
            <w:tcW w:w="800" w:type="dxa"/>
            <w:vAlign w:val="center"/>
          </w:tcPr>
          <w:p w14:paraId="57D28DFD" w14:textId="77777777" w:rsidR="00411DD7" w:rsidRPr="0044631A" w:rsidRDefault="00411DD7">
            <w:pPr>
              <w:spacing w:after="3"/>
              <w:jc w:val="center"/>
            </w:pPr>
            <w:r w:rsidRPr="0044631A">
              <w:rPr>
                <w:rFonts w:ascii="宋体" w:hAnsi="宋体" w:hint="eastAsia"/>
                <w:bCs/>
                <w:color w:val="000000"/>
                <w:sz w:val="22"/>
              </w:rPr>
              <w:t>12</w:t>
            </w:r>
          </w:p>
        </w:tc>
        <w:tc>
          <w:tcPr>
            <w:tcW w:w="800" w:type="dxa"/>
            <w:vAlign w:val="center"/>
          </w:tcPr>
          <w:p w14:paraId="439E0DE8" w14:textId="77777777" w:rsidR="00411DD7" w:rsidRPr="0044631A" w:rsidRDefault="00411DD7">
            <w:pPr>
              <w:spacing w:after="3"/>
              <w:jc w:val="center"/>
            </w:pPr>
            <w:r w:rsidRPr="0044631A">
              <w:rPr>
                <w:rFonts w:ascii="宋体" w:hAnsi="宋体" w:hint="eastAsia"/>
                <w:bCs/>
                <w:color w:val="000000"/>
                <w:sz w:val="22"/>
              </w:rPr>
              <w:t>12</w:t>
            </w:r>
          </w:p>
        </w:tc>
      </w:tr>
      <w:tr w:rsidR="00411DD7" w:rsidRPr="0044631A" w14:paraId="6BEAD88B" w14:textId="77777777">
        <w:trPr>
          <w:jc w:val="center"/>
        </w:trPr>
        <w:tc>
          <w:tcPr>
            <w:tcW w:w="1000" w:type="dxa"/>
            <w:vMerge/>
            <w:shd w:val="clear" w:color="auto" w:fill="DCDCDC"/>
            <w:vAlign w:val="center"/>
          </w:tcPr>
          <w:p w14:paraId="08B67897" w14:textId="77777777" w:rsidR="00411DD7" w:rsidRPr="0044631A" w:rsidRDefault="00411DD7">
            <w:pPr>
              <w:spacing w:after="3"/>
              <w:jc w:val="center"/>
            </w:pPr>
          </w:p>
        </w:tc>
        <w:tc>
          <w:tcPr>
            <w:tcW w:w="800" w:type="dxa"/>
            <w:vAlign w:val="center"/>
          </w:tcPr>
          <w:p w14:paraId="5B3CE9C8" w14:textId="77777777" w:rsidR="00411DD7" w:rsidRPr="0044631A" w:rsidRDefault="00411DD7">
            <w:pPr>
              <w:spacing w:after="3"/>
            </w:pPr>
            <w:r w:rsidRPr="0044631A">
              <w:rPr>
                <w:rFonts w:ascii="宋体" w:hAnsi="宋体" w:hint="eastAsia"/>
                <w:bCs/>
                <w:color w:val="000000"/>
                <w:sz w:val="22"/>
              </w:rPr>
              <w:t>7.2.18</w:t>
            </w:r>
          </w:p>
        </w:tc>
        <w:tc>
          <w:tcPr>
            <w:tcW w:w="5000" w:type="dxa"/>
            <w:vAlign w:val="center"/>
          </w:tcPr>
          <w:p w14:paraId="4AE18EF3" w14:textId="77777777" w:rsidR="00411DD7" w:rsidRPr="0044631A" w:rsidRDefault="00411DD7">
            <w:pPr>
              <w:spacing w:after="3"/>
            </w:pPr>
            <w:r w:rsidRPr="0044631A">
              <w:rPr>
                <w:rFonts w:ascii="宋体" w:hAnsi="宋体" w:hint="eastAsia"/>
                <w:bCs/>
                <w:color w:val="000000"/>
                <w:sz w:val="22"/>
              </w:rPr>
              <w:t>绿色建材</w:t>
            </w:r>
          </w:p>
        </w:tc>
        <w:tc>
          <w:tcPr>
            <w:tcW w:w="800" w:type="dxa"/>
            <w:vAlign w:val="center"/>
          </w:tcPr>
          <w:p w14:paraId="4A35CC54" w14:textId="77777777" w:rsidR="00411DD7" w:rsidRPr="0044631A" w:rsidRDefault="00411DD7">
            <w:pPr>
              <w:spacing w:after="3"/>
              <w:jc w:val="center"/>
            </w:pPr>
            <w:r w:rsidRPr="0044631A">
              <w:rPr>
                <w:rFonts w:ascii="宋体" w:hAnsi="宋体" w:hint="eastAsia"/>
                <w:bCs/>
                <w:color w:val="000000"/>
                <w:sz w:val="22"/>
              </w:rPr>
              <w:t>12</w:t>
            </w:r>
          </w:p>
        </w:tc>
        <w:tc>
          <w:tcPr>
            <w:tcW w:w="800" w:type="dxa"/>
            <w:vAlign w:val="center"/>
          </w:tcPr>
          <w:p w14:paraId="0CEC9A5F" w14:textId="77777777" w:rsidR="00411DD7" w:rsidRPr="0044631A" w:rsidRDefault="00411DD7">
            <w:pPr>
              <w:spacing w:after="3"/>
              <w:jc w:val="center"/>
            </w:pPr>
            <w:r w:rsidRPr="0044631A">
              <w:rPr>
                <w:rFonts w:ascii="宋体" w:hAnsi="宋体" w:hint="eastAsia"/>
                <w:bCs/>
                <w:color w:val="000000"/>
                <w:sz w:val="22"/>
              </w:rPr>
              <w:t>12</w:t>
            </w:r>
          </w:p>
        </w:tc>
      </w:tr>
      <w:tr w:rsidR="00411DD7" w:rsidRPr="0044631A" w14:paraId="6EF998C1" w14:textId="77777777" w:rsidTr="003649D4">
        <w:trPr>
          <w:jc w:val="center"/>
        </w:trPr>
        <w:tc>
          <w:tcPr>
            <w:tcW w:w="1000" w:type="dxa"/>
            <w:gridSpan w:val="3"/>
            <w:shd w:val="clear" w:color="auto" w:fill="DCDCDC"/>
            <w:vAlign w:val="center"/>
          </w:tcPr>
          <w:p w14:paraId="2B8248E1" w14:textId="77777777" w:rsidR="00411DD7" w:rsidRPr="0044631A" w:rsidRDefault="00411DD7">
            <w:pPr>
              <w:spacing w:after="3"/>
              <w:jc w:val="center"/>
            </w:pPr>
            <w:r w:rsidRPr="0044631A">
              <w:rPr>
                <w:rFonts w:ascii="宋体" w:hAnsi="宋体" w:hint="eastAsia"/>
                <w:b/>
                <w:bCs/>
                <w:color w:val="000000"/>
                <w:sz w:val="20"/>
                <w:szCs w:val="20"/>
              </w:rPr>
              <w:t>合计</w:t>
            </w:r>
          </w:p>
        </w:tc>
        <w:tc>
          <w:tcPr>
            <w:tcW w:w="800" w:type="dxa"/>
            <w:vAlign w:val="center"/>
          </w:tcPr>
          <w:p w14:paraId="4032A74C" w14:textId="77777777" w:rsidR="00411DD7" w:rsidRPr="0044631A" w:rsidRDefault="00411DD7">
            <w:pPr>
              <w:spacing w:after="3"/>
              <w:jc w:val="center"/>
            </w:pPr>
            <w:r w:rsidRPr="0044631A">
              <w:rPr>
                <w:rFonts w:ascii="宋体" w:hAnsi="宋体" w:hint="eastAsia"/>
                <w:bCs/>
                <w:color w:val="000000"/>
                <w:sz w:val="22"/>
              </w:rPr>
              <w:t>200.0</w:t>
            </w:r>
          </w:p>
        </w:tc>
        <w:tc>
          <w:tcPr>
            <w:tcW w:w="800" w:type="dxa"/>
            <w:vAlign w:val="center"/>
          </w:tcPr>
          <w:p w14:paraId="7248D3FD" w14:textId="77777777" w:rsidR="00411DD7" w:rsidRPr="0044631A" w:rsidRDefault="00411DD7">
            <w:pPr>
              <w:spacing w:after="3"/>
              <w:jc w:val="center"/>
            </w:pPr>
            <w:r w:rsidRPr="0044631A">
              <w:rPr>
                <w:rFonts w:ascii="宋体" w:hAnsi="宋体" w:hint="eastAsia"/>
                <w:bCs/>
                <w:color w:val="000000"/>
                <w:sz w:val="22"/>
              </w:rPr>
              <w:t>200.0</w:t>
            </w:r>
          </w:p>
        </w:tc>
      </w:tr>
    </w:tbl>
    <w:p w14:paraId="78660A16" w14:textId="77777777" w:rsidR="00411DD7" w:rsidRDefault="00411DD7"/>
    <w:p w14:paraId="7D9DF66F" w14:textId="77777777" w:rsidR="00411DD7" w:rsidRDefault="00411DD7">
      <w:pPr>
        <w:widowControl/>
        <w:jc w:val="left"/>
        <w:rPr>
          <w:rFonts w:ascii="Times New Roman" w:hAnsi="Times New Roman"/>
          <w:b/>
          <w:bCs/>
          <w:sz w:val="24"/>
          <w:szCs w:val="40"/>
        </w:rPr>
      </w:pPr>
      <w:r>
        <w:rPr>
          <w:sz w:val="24"/>
          <w:szCs w:val="40"/>
        </w:rPr>
        <w:br w:type="page"/>
      </w:r>
    </w:p>
    <w:p w14:paraId="3003F7B0" w14:textId="77777777" w:rsidR="00411DD7" w:rsidRDefault="00411DD7">
      <w:pPr>
        <w:pStyle w:val="4"/>
        <w:divId w:val="1355957878"/>
      </w:pPr>
      <w:r>
        <w:t xml:space="preserve">7.1.1 </w:t>
      </w:r>
      <w:r>
        <w:rPr>
          <w:rFonts w:hint="eastAsia"/>
        </w:rPr>
        <w:t>应结合场地自然条件和建筑功能需求，对建筑的体形、平面布局、空间尺度、围护结构等进行节能设计，且应符合国家有关节能设计的要求。</w:t>
      </w:r>
    </w:p>
    <w:p w14:paraId="2341DC0D" w14:textId="77777777" w:rsidR="00411DD7" w:rsidRDefault="00411DD7">
      <w:pPr>
        <w:pStyle w:val="ad"/>
        <w:spacing w:before="156" w:beforeAutospacing="0" w:after="156" w:afterAutospacing="0"/>
        <w:jc w:val="both"/>
        <w:divId w:val="1355957878"/>
        <w:rPr>
          <w:rFonts w:hint="eastAsia"/>
        </w:rPr>
      </w:pPr>
      <w:r>
        <w:rPr>
          <w:rFonts w:ascii="Times New Roman" w:hAnsi="Times New Roman" w:cs="Times New Roman"/>
          <w:b/>
          <w:bCs/>
          <w:sz w:val="21"/>
          <w:szCs w:val="21"/>
        </w:rPr>
        <w:t xml:space="preserve">1 </w:t>
      </w:r>
      <w:r>
        <w:rPr>
          <w:rFonts w:hint="eastAsia"/>
          <w:b/>
          <w:bCs/>
          <w:sz w:val="21"/>
          <w:szCs w:val="21"/>
        </w:rPr>
        <w:t>达标自评</w:t>
      </w:r>
    </w:p>
    <w:p w14:paraId="30A3B2A5" w14:textId="77777777" w:rsidR="00411DD7" w:rsidRDefault="00411DD7">
      <w:pPr>
        <w:pStyle w:val="ad"/>
        <w:spacing w:before="0" w:beforeAutospacing="0" w:after="0" w:afterAutospacing="0"/>
        <w:jc w:val="both"/>
        <w:divId w:val="1355957878"/>
        <w:rPr>
          <w:rFonts w:hint="eastAsia"/>
        </w:rPr>
      </w:pPr>
      <w:r>
        <w:rPr>
          <w:rStyle w:val="changecolor"/>
          <w:rFonts w:ascii="MS Mincho" w:eastAsia="MS Mincho" w:hAnsi="MS Mincho" w:cs="MS Mincho" w:hint="eastAsia"/>
          <w:sz w:val="28"/>
          <w:szCs w:val="28"/>
        </w:rPr>
        <w:t>☑</w:t>
      </w:r>
      <w:r>
        <w:rPr>
          <w:rFonts w:hint="eastAsia"/>
          <w:sz w:val="21"/>
          <w:szCs w:val="21"/>
        </w:rPr>
        <w:t>达标；</w:t>
      </w:r>
      <w:r>
        <w:rPr>
          <w:rStyle w:val="changecolor"/>
          <w:rFonts w:ascii="MS Mincho" w:eastAsia="MS Mincho" w:hAnsi="MS Mincho" w:cs="MS Mincho" w:hint="eastAsia"/>
          <w:sz w:val="28"/>
          <w:szCs w:val="28"/>
        </w:rPr>
        <w:t>☐</w:t>
      </w:r>
      <w:r>
        <w:rPr>
          <w:rFonts w:hint="eastAsia"/>
          <w:sz w:val="21"/>
          <w:szCs w:val="21"/>
        </w:rPr>
        <w:t>不达标</w:t>
      </w:r>
    </w:p>
    <w:p w14:paraId="13092834" w14:textId="77777777" w:rsidR="00411DD7" w:rsidRDefault="00411DD7">
      <w:pPr>
        <w:pStyle w:val="ad"/>
        <w:spacing w:before="156" w:beforeAutospacing="0" w:after="156" w:afterAutospacing="0"/>
        <w:jc w:val="both"/>
        <w:divId w:val="1355957878"/>
        <w:rPr>
          <w:rFonts w:hint="eastAsia"/>
        </w:rPr>
      </w:pPr>
      <w:r>
        <w:rPr>
          <w:rFonts w:ascii="Times New Roman" w:hAnsi="Times New Roman" w:cs="Times New Roman"/>
          <w:b/>
          <w:bCs/>
          <w:sz w:val="21"/>
          <w:szCs w:val="21"/>
        </w:rPr>
        <w:t xml:space="preserve">2 </w:t>
      </w:r>
      <w:r>
        <w:rPr>
          <w:rFonts w:hint="eastAsia"/>
          <w:b/>
          <w:bCs/>
          <w:sz w:val="21"/>
          <w:szCs w:val="21"/>
        </w:rPr>
        <w:t>评价要点</w:t>
      </w:r>
    </w:p>
    <w:p w14:paraId="61581892" w14:textId="77777777" w:rsidR="00411DD7" w:rsidRDefault="00411DD7">
      <w:pPr>
        <w:pStyle w:val="ad"/>
        <w:spacing w:before="0" w:beforeAutospacing="0" w:after="0" w:afterAutospacing="0"/>
        <w:jc w:val="both"/>
        <w:divId w:val="1355957878"/>
        <w:rPr>
          <w:rFonts w:hint="eastAsia"/>
        </w:rPr>
      </w:pPr>
      <w:r>
        <w:rPr>
          <w:rFonts w:hint="eastAsia"/>
          <w:sz w:val="21"/>
          <w:szCs w:val="21"/>
        </w:rPr>
        <w:t>建筑所处城市的建筑热工气候分区：</w:t>
      </w:r>
      <w:r>
        <w:rPr>
          <w:rFonts w:hint="eastAsia"/>
          <w:sz w:val="21"/>
          <w:szCs w:val="21"/>
          <w:u w:val="single"/>
        </w:rPr>
        <w:t> 夏热冬冷地区</w:t>
      </w:r>
      <w:r>
        <w:rPr>
          <w:rFonts w:ascii="MS Mincho" w:eastAsia="MS Mincho" w:hAnsi="MS Mincho" w:cs="MS Mincho" w:hint="eastAsia"/>
          <w:sz w:val="21"/>
          <w:szCs w:val="21"/>
          <w:u w:val="single"/>
        </w:rPr>
        <w:t>​</w:t>
      </w:r>
      <w:r>
        <w:rPr>
          <w:rFonts w:hint="eastAsia"/>
          <w:sz w:val="21"/>
          <w:szCs w:val="21"/>
          <w:u w:val="single"/>
        </w:rPr>
        <w:t xml:space="preserve">               </w:t>
      </w:r>
      <w:r>
        <w:br/>
      </w:r>
      <w:r>
        <w:rPr>
          <w:rFonts w:hint="eastAsia"/>
          <w:sz w:val="21"/>
          <w:szCs w:val="21"/>
        </w:rPr>
        <w:t>建筑体形系数：</w:t>
      </w:r>
      <w:r>
        <w:rPr>
          <w:rFonts w:hint="eastAsia"/>
          <w:sz w:val="21"/>
          <w:szCs w:val="21"/>
          <w:u w:val="single"/>
        </w:rPr>
        <w:t>     0.36</w:t>
      </w:r>
      <w:r>
        <w:rPr>
          <w:rFonts w:ascii="MS Mincho" w:eastAsia="MS Mincho" w:hAnsi="MS Mincho" w:cs="MS Mincho" w:hint="eastAsia"/>
          <w:sz w:val="21"/>
          <w:szCs w:val="21"/>
          <w:u w:val="single"/>
        </w:rPr>
        <w:t>​</w:t>
      </w:r>
      <w:r>
        <w:rPr>
          <w:rFonts w:hint="eastAsia"/>
          <w:sz w:val="21"/>
          <w:szCs w:val="21"/>
          <w:u w:val="single"/>
        </w:rPr>
        <w:t xml:space="preserve">  </w:t>
      </w:r>
    </w:p>
    <w:p w14:paraId="0BB39666" w14:textId="77777777" w:rsidR="00411DD7" w:rsidRDefault="00411DD7">
      <w:pPr>
        <w:pStyle w:val="ad"/>
        <w:spacing w:before="0" w:beforeAutospacing="0" w:after="0" w:afterAutospacing="0"/>
        <w:jc w:val="both"/>
        <w:divId w:val="1355957878"/>
        <w:rPr>
          <w:rFonts w:hint="eastAsia"/>
        </w:rPr>
      </w:pPr>
      <w:r>
        <w:rPr>
          <w:rFonts w:hint="eastAsia"/>
          <w:sz w:val="21"/>
          <w:szCs w:val="21"/>
        </w:rPr>
        <w:t>执行的建筑节能标准：</w:t>
      </w:r>
      <w:r>
        <w:rPr>
          <w:rFonts w:hint="eastAsia"/>
          <w:sz w:val="21"/>
          <w:szCs w:val="21"/>
          <w:u w:val="single"/>
        </w:rPr>
        <w:t>    《公共建筑节能设计标准》GB 50189-2015</w:t>
      </w:r>
      <w:r>
        <w:rPr>
          <w:rFonts w:ascii="MS Mincho" w:eastAsia="MS Mincho" w:hAnsi="MS Mincho" w:cs="MS Mincho" w:hint="eastAsia"/>
          <w:sz w:val="21"/>
          <w:szCs w:val="21"/>
          <w:u w:val="single"/>
        </w:rPr>
        <w:t>​</w:t>
      </w:r>
      <w:r>
        <w:rPr>
          <w:rFonts w:hint="eastAsia"/>
          <w:sz w:val="21"/>
          <w:szCs w:val="21"/>
          <w:u w:val="single"/>
        </w:rPr>
        <w:t xml:space="preserve">            </w:t>
      </w:r>
      <w:r>
        <w:br/>
      </w:r>
      <w:r>
        <w:rPr>
          <w:rFonts w:hint="eastAsia"/>
          <w:sz w:val="21"/>
          <w:szCs w:val="21"/>
        </w:rPr>
        <w:t>建筑朝向：</w:t>
      </w:r>
      <w:r>
        <w:rPr>
          <w:rFonts w:hint="eastAsia"/>
          <w:sz w:val="21"/>
          <w:szCs w:val="21"/>
          <w:u w:val="single"/>
        </w:rPr>
        <w:t xml:space="preserve">        </w:t>
      </w:r>
      <w:r>
        <w:rPr>
          <w:rStyle w:val="ae"/>
          <w:rFonts w:hint="eastAsia"/>
          <w:sz w:val="21"/>
          <w:szCs w:val="21"/>
          <w:u w:val="single"/>
        </w:rPr>
        <w:t>南偏东15°</w:t>
      </w:r>
      <w:r>
        <w:rPr>
          <w:rFonts w:ascii="MS Mincho" w:eastAsia="MS Mincho" w:hAnsi="MS Mincho" w:cs="MS Mincho" w:hint="eastAsia"/>
          <w:sz w:val="21"/>
          <w:szCs w:val="21"/>
          <w:u w:val="single"/>
        </w:rPr>
        <w:t>​</w:t>
      </w:r>
      <w:r>
        <w:rPr>
          <w:rFonts w:hint="eastAsia"/>
          <w:sz w:val="21"/>
          <w:szCs w:val="21"/>
          <w:u w:val="single"/>
        </w:rPr>
        <w:t xml:space="preserve">          </w:t>
      </w:r>
    </w:p>
    <w:p w14:paraId="039D761D" w14:textId="77777777" w:rsidR="00411DD7" w:rsidRDefault="00411DD7">
      <w:pPr>
        <w:pStyle w:val="ad"/>
        <w:spacing w:before="0" w:beforeAutospacing="0" w:after="0" w:afterAutospacing="0"/>
        <w:jc w:val="both"/>
        <w:divId w:val="1355957878"/>
        <w:rPr>
          <w:rFonts w:hint="eastAsia"/>
        </w:rPr>
      </w:pPr>
      <w:r>
        <w:rPr>
          <w:rFonts w:hint="eastAsia"/>
          <w:sz w:val="21"/>
          <w:szCs w:val="21"/>
        </w:rPr>
        <w:t>围护结构热工性能指标：</w:t>
      </w:r>
    </w:p>
    <w:tbl>
      <w:tblPr>
        <w:tblW w:w="4993" w:type="pct"/>
        <w:jc w:val="center"/>
        <w:tblCellMar>
          <w:left w:w="0" w:type="dxa"/>
          <w:right w:w="0" w:type="dxa"/>
        </w:tblCellMar>
        <w:tblLook w:val="04A0" w:firstRow="1" w:lastRow="0" w:firstColumn="1" w:lastColumn="0" w:noHBand="0" w:noVBand="1"/>
      </w:tblPr>
      <w:tblGrid>
        <w:gridCol w:w="1928"/>
        <w:gridCol w:w="554"/>
        <w:gridCol w:w="1004"/>
        <w:gridCol w:w="1023"/>
        <w:gridCol w:w="669"/>
        <w:gridCol w:w="774"/>
        <w:gridCol w:w="774"/>
        <w:gridCol w:w="928"/>
        <w:gridCol w:w="620"/>
      </w:tblGrid>
      <w:tr w:rsidR="00411DD7" w14:paraId="24A2366A" w14:textId="77777777">
        <w:trPr>
          <w:divId w:val="1355957878"/>
          <w:trHeight w:val="285"/>
          <w:jc w:val="center"/>
        </w:trPr>
        <w:tc>
          <w:tcPr>
            <w:tcW w:w="0" w:type="auto"/>
            <w:gridSpan w:val="3"/>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AC8ECB5" w14:textId="77777777" w:rsidR="00411DD7" w:rsidRDefault="00411DD7">
            <w:pPr>
              <w:pStyle w:val="ad"/>
              <w:spacing w:before="0" w:beforeAutospacing="0" w:after="0" w:afterAutospacing="0"/>
              <w:jc w:val="center"/>
              <w:rPr>
                <w:rFonts w:hint="eastAsia"/>
              </w:rPr>
            </w:pPr>
            <w:r>
              <w:rPr>
                <w:rFonts w:hint="eastAsia"/>
                <w:sz w:val="21"/>
                <w:szCs w:val="21"/>
              </w:rPr>
              <w:t>热工参数</w:t>
            </w:r>
          </w:p>
        </w:tc>
        <w:tc>
          <w:tcPr>
            <w:tcW w:w="554" w:type="pct"/>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92DC21C" w14:textId="77777777" w:rsidR="00411DD7" w:rsidRDefault="00411DD7">
            <w:pPr>
              <w:pStyle w:val="ad"/>
              <w:spacing w:before="0" w:beforeAutospacing="0" w:after="0" w:afterAutospacing="0"/>
              <w:jc w:val="center"/>
              <w:rPr>
                <w:rFonts w:hint="eastAsia"/>
              </w:rPr>
            </w:pPr>
            <w:r>
              <w:rPr>
                <w:rFonts w:hint="eastAsia"/>
                <w:sz w:val="21"/>
                <w:szCs w:val="21"/>
              </w:rPr>
              <w:t>单位</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B7C644C" w14:textId="77777777" w:rsidR="00411DD7" w:rsidRDefault="00411DD7">
            <w:pPr>
              <w:pStyle w:val="ad"/>
              <w:spacing w:before="0" w:beforeAutospacing="0" w:after="0" w:afterAutospacing="0"/>
              <w:jc w:val="center"/>
              <w:rPr>
                <w:rFonts w:hint="eastAsia"/>
              </w:rPr>
            </w:pPr>
            <w:r>
              <w:rPr>
                <w:rFonts w:hint="eastAsia"/>
                <w:sz w:val="21"/>
                <w:szCs w:val="21"/>
              </w:rPr>
              <w:t>参评建筑</w:t>
            </w:r>
          </w:p>
        </w:tc>
        <w:tc>
          <w:tcPr>
            <w:tcW w:w="570" w:type="pct"/>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E206CF5" w14:textId="77777777" w:rsidR="00411DD7" w:rsidRDefault="00411DD7">
            <w:pPr>
              <w:pStyle w:val="ad"/>
              <w:spacing w:before="0" w:beforeAutospacing="0" w:after="0" w:afterAutospacing="0"/>
              <w:jc w:val="center"/>
              <w:rPr>
                <w:rFonts w:hint="eastAsia"/>
              </w:rPr>
            </w:pPr>
            <w:r>
              <w:rPr>
                <w:rFonts w:hint="eastAsia"/>
                <w:sz w:val="21"/>
                <w:szCs w:val="21"/>
              </w:rPr>
              <w:t>参照建筑</w:t>
            </w:r>
          </w:p>
        </w:tc>
        <w:tc>
          <w:tcPr>
            <w:tcW w:w="384" w:type="pct"/>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D00D96D" w14:textId="77777777" w:rsidR="00411DD7" w:rsidRDefault="00411DD7">
            <w:pPr>
              <w:pStyle w:val="ad"/>
              <w:spacing w:before="0" w:beforeAutospacing="0" w:after="0" w:afterAutospacing="0"/>
              <w:jc w:val="center"/>
              <w:rPr>
                <w:rFonts w:hint="eastAsia"/>
              </w:rPr>
            </w:pPr>
            <w:r>
              <w:rPr>
                <w:rFonts w:hint="eastAsia"/>
                <w:sz w:val="21"/>
                <w:szCs w:val="21"/>
              </w:rPr>
              <w:t>是否满足</w:t>
            </w:r>
          </w:p>
        </w:tc>
      </w:tr>
      <w:tr w:rsidR="00411DD7" w14:paraId="6E2D4A13" w14:textId="77777777">
        <w:trPr>
          <w:divId w:val="1355957878"/>
          <w:trHeight w:val="285"/>
          <w:jc w:val="center"/>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7E0E583F"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5C5DA1" w14:textId="77777777" w:rsidR="00411DD7" w:rsidRDefault="00411DD7">
            <w:pPr>
              <w:rPr>
                <w:rFonts w:ascii="宋体" w:hAnsi="宋体" w:cs="宋体" w:hint="eastAsia"/>
                <w:sz w:val="24"/>
                <w:szCs w:val="24"/>
              </w:rPr>
            </w:pP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D809CF6" w14:textId="77777777" w:rsidR="00411DD7" w:rsidRDefault="00411DD7">
            <w:pPr>
              <w:pStyle w:val="ad"/>
              <w:spacing w:before="0" w:beforeAutospacing="0" w:after="0" w:afterAutospacing="0"/>
              <w:jc w:val="center"/>
              <w:rPr>
                <w:rFonts w:hint="eastAsia"/>
              </w:rPr>
            </w:pPr>
            <w:r>
              <w:rPr>
                <w:rFonts w:hint="eastAsia"/>
                <w:sz w:val="21"/>
                <w:szCs w:val="21"/>
              </w:rPr>
              <w:t>类型</w:t>
            </w:r>
            <w:r>
              <w:rPr>
                <w:rFonts w:ascii="Times New Roman" w:hAnsi="Times New Roman" w:cs="Times New Roman"/>
                <w:sz w:val="21"/>
                <w:szCs w:val="21"/>
              </w:rPr>
              <w:t>I</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A128167" w14:textId="77777777" w:rsidR="00411DD7" w:rsidRDefault="00411DD7">
            <w:pPr>
              <w:pStyle w:val="ad"/>
              <w:spacing w:before="0" w:beforeAutospacing="0" w:after="0" w:afterAutospacing="0"/>
              <w:jc w:val="center"/>
              <w:rPr>
                <w:rFonts w:hint="eastAsia"/>
              </w:rPr>
            </w:pPr>
            <w:r>
              <w:rPr>
                <w:rFonts w:hint="eastAsia"/>
                <w:sz w:val="21"/>
                <w:szCs w:val="21"/>
              </w:rPr>
              <w:t>类型</w:t>
            </w:r>
            <w:r>
              <w:rPr>
                <w:rFonts w:ascii="Times New Roman" w:hAnsi="Times New Roman" w:cs="Times New Roman"/>
                <w:sz w:val="21"/>
                <w:szCs w:val="21"/>
              </w:rPr>
              <w:t>II</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2FB25F5" w14:textId="77777777" w:rsidR="00411DD7" w:rsidRDefault="00411DD7">
            <w:pPr>
              <w:pStyle w:val="ad"/>
              <w:spacing w:before="0" w:beforeAutospacing="0" w:after="0" w:afterAutospacing="0"/>
              <w:jc w:val="center"/>
              <w:rPr>
                <w:rFonts w:hint="eastAsia"/>
              </w:rPr>
            </w:pPr>
            <w:r>
              <w:rPr>
                <w:rFonts w:hint="eastAsia"/>
                <w:sz w:val="21"/>
                <w:szCs w:val="21"/>
              </w:rPr>
              <w:t>类型</w:t>
            </w:r>
            <w:r>
              <w:rPr>
                <w:rFonts w:ascii="Times New Roman" w:hAnsi="Times New Roman" w:cs="Times New Roman"/>
                <w:sz w:val="21"/>
                <w:szCs w:val="21"/>
              </w:rPr>
              <w:t>III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EC042B"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68A921" w14:textId="77777777" w:rsidR="00411DD7" w:rsidRDefault="00411DD7">
            <w:pPr>
              <w:rPr>
                <w:rFonts w:ascii="宋体" w:hAnsi="宋体" w:cs="宋体" w:hint="eastAsia"/>
                <w:sz w:val="24"/>
                <w:szCs w:val="24"/>
              </w:rPr>
            </w:pPr>
          </w:p>
        </w:tc>
      </w:tr>
      <w:tr w:rsidR="00411DD7" w14:paraId="19FE4A84" w14:textId="77777777">
        <w:trPr>
          <w:divId w:val="1355957878"/>
          <w:trHeight w:val="285"/>
          <w:jc w:val="center"/>
        </w:trPr>
        <w:tc>
          <w:tcPr>
            <w:tcW w:w="0" w:type="auto"/>
            <w:gridSpan w:val="3"/>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A7FBB1A" w14:textId="77777777" w:rsidR="00411DD7" w:rsidRDefault="00411DD7">
            <w:pPr>
              <w:pStyle w:val="ad"/>
              <w:spacing w:before="0" w:beforeAutospacing="0" w:after="0" w:afterAutospacing="0"/>
              <w:jc w:val="center"/>
              <w:rPr>
                <w:rFonts w:hint="eastAsia"/>
              </w:rPr>
            </w:pPr>
            <w:r>
              <w:rPr>
                <w:rFonts w:hint="eastAsia"/>
                <w:sz w:val="21"/>
                <w:szCs w:val="21"/>
              </w:rPr>
              <w:t>体形系数</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139CC8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16943F1"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0.35</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E60652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315FCA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D8BAC26"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2582132"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665DA71B" w14:textId="77777777">
        <w:trPr>
          <w:divId w:val="1355957878"/>
          <w:trHeight w:val="285"/>
          <w:jc w:val="center"/>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B7D6B24" w14:textId="77777777" w:rsidR="00411DD7" w:rsidRDefault="00411DD7">
            <w:pPr>
              <w:pStyle w:val="ad"/>
              <w:spacing w:before="0" w:beforeAutospacing="0" w:after="0" w:afterAutospacing="0"/>
              <w:jc w:val="center"/>
              <w:rPr>
                <w:rFonts w:hint="eastAsia"/>
              </w:rPr>
            </w:pPr>
            <w:r>
              <w:rPr>
                <w:rFonts w:hint="eastAsia"/>
                <w:sz w:val="21"/>
                <w:szCs w:val="21"/>
              </w:rPr>
              <w:t>窗墙比</w:t>
            </w: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5841EF8" w14:textId="77777777" w:rsidR="00411DD7" w:rsidRDefault="00411DD7">
            <w:pPr>
              <w:pStyle w:val="ad"/>
              <w:spacing w:before="0" w:beforeAutospacing="0" w:after="0" w:afterAutospacing="0"/>
              <w:jc w:val="center"/>
              <w:rPr>
                <w:rFonts w:hint="eastAsia"/>
              </w:rPr>
            </w:pPr>
            <w:r>
              <w:rPr>
                <w:rFonts w:hint="eastAsia"/>
                <w:sz w:val="21"/>
                <w:szCs w:val="21"/>
              </w:rPr>
              <w:t>东向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8A4D03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5D553D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0.25​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3FECC0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0E60FB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4F5E44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842665C"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7F3F3CD0" w14:textId="77777777">
        <w:trPr>
          <w:divId w:val="1355957878"/>
          <w:trHeight w:val="285"/>
          <w:jc w:val="center"/>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E0AA80"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2F9B55D" w14:textId="77777777" w:rsidR="00411DD7" w:rsidRDefault="00411DD7">
            <w:pPr>
              <w:pStyle w:val="ad"/>
              <w:spacing w:before="0" w:beforeAutospacing="0" w:after="0" w:afterAutospacing="0"/>
              <w:jc w:val="center"/>
              <w:rPr>
                <w:rFonts w:hint="eastAsia"/>
              </w:rPr>
            </w:pPr>
            <w:r>
              <w:rPr>
                <w:rFonts w:hint="eastAsia"/>
                <w:sz w:val="21"/>
                <w:szCs w:val="21"/>
              </w:rPr>
              <w:t>南向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0AF617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33BD4CC"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0.30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95F6E8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D1FF16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D7CFDB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F1F4FA5"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29602053" w14:textId="77777777">
        <w:trPr>
          <w:divId w:val="1355957878"/>
          <w:trHeight w:val="285"/>
          <w:jc w:val="center"/>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80CE987"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267C485" w14:textId="77777777" w:rsidR="00411DD7" w:rsidRDefault="00411DD7">
            <w:pPr>
              <w:pStyle w:val="ad"/>
              <w:spacing w:before="0" w:beforeAutospacing="0" w:after="0" w:afterAutospacing="0"/>
              <w:jc w:val="center"/>
              <w:rPr>
                <w:rFonts w:hint="eastAsia"/>
              </w:rPr>
            </w:pPr>
            <w:r>
              <w:rPr>
                <w:rFonts w:hint="eastAsia"/>
                <w:sz w:val="21"/>
                <w:szCs w:val="21"/>
              </w:rPr>
              <w:t>西向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1EB126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22E15C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0.20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D06E9C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D4474C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63FDFC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B7818E6"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34684C8B" w14:textId="77777777">
        <w:trPr>
          <w:divId w:val="1355957878"/>
          <w:trHeight w:val="285"/>
          <w:jc w:val="center"/>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7C4D1CA"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4B110B9" w14:textId="77777777" w:rsidR="00411DD7" w:rsidRDefault="00411DD7">
            <w:pPr>
              <w:pStyle w:val="ad"/>
              <w:spacing w:before="0" w:beforeAutospacing="0" w:after="0" w:afterAutospacing="0"/>
              <w:jc w:val="center"/>
              <w:rPr>
                <w:rFonts w:hint="eastAsia"/>
              </w:rPr>
            </w:pPr>
            <w:r>
              <w:rPr>
                <w:rFonts w:hint="eastAsia"/>
                <w:sz w:val="21"/>
                <w:szCs w:val="21"/>
              </w:rPr>
              <w:t>北向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7DB309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EE50C1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0.20​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40CCCE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A1CB26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9F3D02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9859315"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3451DFD8" w14:textId="77777777">
        <w:trPr>
          <w:divId w:val="1355957878"/>
          <w:trHeight w:val="285"/>
          <w:jc w:val="center"/>
        </w:trPr>
        <w:tc>
          <w:tcPr>
            <w:tcW w:w="0" w:type="auto"/>
            <w:gridSpan w:val="3"/>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04D4804" w14:textId="77777777" w:rsidR="00411DD7" w:rsidRDefault="00411DD7">
            <w:pPr>
              <w:pStyle w:val="ad"/>
              <w:spacing w:before="0" w:beforeAutospacing="0" w:after="0" w:afterAutospacing="0"/>
              <w:jc w:val="center"/>
              <w:rPr>
                <w:rFonts w:hint="eastAsia"/>
              </w:rPr>
            </w:pPr>
            <w:r>
              <w:rPr>
                <w:rFonts w:hint="eastAsia"/>
                <w:sz w:val="21"/>
                <w:szCs w:val="21"/>
              </w:rPr>
              <w:t>屋顶透明部分面积比例</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FD07AEC"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C0895C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0.10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06728F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09C847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F92D486"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EEFE5DB"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41A3BB46" w14:textId="77777777">
        <w:trPr>
          <w:divId w:val="1355957878"/>
          <w:trHeight w:val="285"/>
          <w:jc w:val="center"/>
        </w:trPr>
        <w:tc>
          <w:tcPr>
            <w:tcW w:w="0" w:type="auto"/>
            <w:gridSpan w:val="3"/>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40540C7" w14:textId="77777777" w:rsidR="00411DD7" w:rsidRDefault="00411DD7">
            <w:pPr>
              <w:pStyle w:val="ad"/>
              <w:spacing w:before="0" w:beforeAutospacing="0" w:after="0" w:afterAutospacing="0"/>
              <w:jc w:val="center"/>
              <w:rPr>
                <w:rFonts w:hint="eastAsia"/>
              </w:rPr>
            </w:pPr>
            <w:r>
              <w:rPr>
                <w:rFonts w:hint="eastAsia"/>
                <w:sz w:val="21"/>
                <w:szCs w:val="21"/>
              </w:rPr>
              <w:t>屋面传热系数</w:t>
            </w:r>
            <w:r>
              <w:rPr>
                <w:rFonts w:ascii="Times New Roman" w:hAnsi="Times New Roman" w:cs="Times New Roman"/>
                <w:sz w:val="21"/>
                <w:szCs w:val="21"/>
              </w:rPr>
              <w:t>K</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892EDE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7BEA2E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0.45</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77CFAF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0B3ED2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19CF55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0.50​</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D7BCE3C"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08428C25" w14:textId="77777777">
        <w:trPr>
          <w:divId w:val="1355957878"/>
          <w:trHeight w:val="285"/>
          <w:jc w:val="center"/>
        </w:trPr>
        <w:tc>
          <w:tcPr>
            <w:tcW w:w="0" w:type="auto"/>
            <w:gridSpan w:val="3"/>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154406D" w14:textId="77777777" w:rsidR="00411DD7" w:rsidRDefault="00411DD7">
            <w:pPr>
              <w:pStyle w:val="ad"/>
              <w:spacing w:before="0" w:beforeAutospacing="0" w:after="0" w:afterAutospacing="0"/>
              <w:jc w:val="center"/>
              <w:rPr>
                <w:rFonts w:hint="eastAsia"/>
              </w:rPr>
            </w:pPr>
            <w:r>
              <w:rPr>
                <w:rFonts w:hint="eastAsia"/>
                <w:sz w:val="21"/>
                <w:szCs w:val="21"/>
              </w:rPr>
              <w:t>外墙（包括非透明幕墙）传热系数</w:t>
            </w:r>
            <w:r>
              <w:rPr>
                <w:rFonts w:ascii="Times New Roman" w:hAnsi="Times New Roman" w:cs="Times New Roman"/>
                <w:sz w:val="21"/>
                <w:szCs w:val="21"/>
              </w:rPr>
              <w:t>k</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83860D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5E7669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0.50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957132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C85D14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4B94C2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0.60​</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3AC68F1"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4AEB1FC0" w14:textId="77777777">
        <w:trPr>
          <w:divId w:val="1355957878"/>
          <w:trHeight w:val="285"/>
          <w:jc w:val="center"/>
        </w:trPr>
        <w:tc>
          <w:tcPr>
            <w:tcW w:w="0" w:type="auto"/>
            <w:gridSpan w:val="3"/>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C070975" w14:textId="77777777" w:rsidR="00411DD7" w:rsidRDefault="00411DD7">
            <w:pPr>
              <w:pStyle w:val="ad"/>
              <w:spacing w:before="0" w:beforeAutospacing="0" w:after="0" w:afterAutospacing="0"/>
              <w:jc w:val="center"/>
              <w:rPr>
                <w:rFonts w:hint="eastAsia"/>
              </w:rPr>
            </w:pPr>
            <w:r>
              <w:rPr>
                <w:rFonts w:hint="eastAsia"/>
                <w:sz w:val="21"/>
                <w:szCs w:val="21"/>
              </w:rPr>
              <w:t>底面接触室外空气的架空或外挑楼板传热系数</w:t>
            </w:r>
            <w:r>
              <w:rPr>
                <w:rFonts w:ascii="Times New Roman" w:hAnsi="Times New Roman" w:cs="Times New Roman"/>
                <w:sz w:val="21"/>
                <w:szCs w:val="21"/>
              </w:rPr>
              <w:t>K</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502B92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486CDF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0.50​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2973AD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EB83A7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CA7DF9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0.60​</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F38A3A7"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212A0E67" w14:textId="77777777">
        <w:trPr>
          <w:divId w:val="1355957878"/>
          <w:trHeight w:val="285"/>
          <w:jc w:val="center"/>
        </w:trPr>
        <w:tc>
          <w:tcPr>
            <w:tcW w:w="1174" w:type="pct"/>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92DD9AC" w14:textId="77777777" w:rsidR="00411DD7" w:rsidRDefault="00411DD7">
            <w:pPr>
              <w:pStyle w:val="ad"/>
              <w:spacing w:before="0" w:beforeAutospacing="0" w:after="0" w:afterAutospacing="0"/>
              <w:jc w:val="center"/>
              <w:rPr>
                <w:rFonts w:hint="eastAsia"/>
              </w:rPr>
            </w:pPr>
            <w:r>
              <w:rPr>
                <w:rFonts w:hint="eastAsia"/>
                <w:sz w:val="21"/>
                <w:szCs w:val="21"/>
              </w:rPr>
              <w:t>外窗（包括透明幕墙）</w:t>
            </w:r>
          </w:p>
        </w:tc>
        <w:tc>
          <w:tcPr>
            <w:tcW w:w="344" w:type="pct"/>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F047BEB" w14:textId="77777777" w:rsidR="00411DD7" w:rsidRDefault="00411DD7">
            <w:pPr>
              <w:pStyle w:val="ad"/>
              <w:spacing w:before="0" w:beforeAutospacing="0" w:after="0" w:afterAutospacing="0"/>
              <w:jc w:val="center"/>
              <w:rPr>
                <w:rFonts w:hint="eastAsia"/>
              </w:rPr>
            </w:pPr>
            <w:r>
              <w:rPr>
                <w:rFonts w:hint="eastAsia"/>
                <w:sz w:val="21"/>
                <w:szCs w:val="21"/>
              </w:rPr>
              <w:t>传热系数</w:t>
            </w:r>
            <w:r>
              <w:rPr>
                <w:rFonts w:ascii="Times New Roman" w:hAnsi="Times New Roman" w:cs="Times New Roman"/>
                <w:sz w:val="21"/>
                <w:szCs w:val="21"/>
              </w:rPr>
              <w:lastRenderedPageBreak/>
              <w:t>K</w:t>
            </w: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A12B771" w14:textId="77777777" w:rsidR="00411DD7" w:rsidRDefault="00411DD7">
            <w:pPr>
              <w:pStyle w:val="ad"/>
              <w:spacing w:before="0" w:beforeAutospacing="0" w:after="0" w:afterAutospacing="0"/>
              <w:jc w:val="center"/>
              <w:rPr>
                <w:rFonts w:hint="eastAsia"/>
              </w:rPr>
            </w:pPr>
            <w:r>
              <w:rPr>
                <w:rFonts w:hint="eastAsia"/>
                <w:sz w:val="21"/>
                <w:szCs w:val="21"/>
              </w:rPr>
              <w:lastRenderedPageBreak/>
              <w:t>东向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B14586C"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690F01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2.50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15684E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F3686A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9D9DAD0"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45AC4557"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2.80</w:t>
            </w:r>
          </w:p>
          <w:p w14:paraId="7CECE408" w14:textId="77777777" w:rsidR="00411DD7" w:rsidRDefault="00411DD7">
            <w:pPr>
              <w:rPr>
                <w:rFonts w:ascii="宋体" w:hAnsi="宋体" w:cs="宋体" w:hint="eastAsia"/>
                <w:sz w:val="24"/>
                <w:szCs w:val="24"/>
              </w:rPr>
            </w:pPr>
            <w:r w:rsidRPr="0044631A">
              <w:rPr>
                <w:rFonts w:ascii="Times New Roman" w:hAnsi="Times New Roman"/>
                <w:szCs w:val="21"/>
              </w:rPr>
              <w:t>​</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6F50769"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3A544AFA" w14:textId="77777777">
        <w:trPr>
          <w:divId w:val="1355957878"/>
          <w:trHeight w:val="28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77554A"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0FE9DA"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38B0E3D" w14:textId="77777777" w:rsidR="00411DD7" w:rsidRDefault="00411DD7">
            <w:pPr>
              <w:pStyle w:val="ad"/>
              <w:spacing w:before="0" w:beforeAutospacing="0" w:after="0" w:afterAutospacing="0"/>
              <w:jc w:val="center"/>
              <w:rPr>
                <w:rFonts w:hint="eastAsia"/>
              </w:rPr>
            </w:pPr>
            <w:r>
              <w:rPr>
                <w:rFonts w:hint="eastAsia"/>
                <w:sz w:val="21"/>
                <w:szCs w:val="21"/>
              </w:rPr>
              <w:t>南向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8ADFCE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5CCBD81"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2.50​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A8EDAB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568E0E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38858D5"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2.80</w:t>
            </w:r>
          </w:p>
          <w:p w14:paraId="70C49A39" w14:textId="77777777" w:rsidR="00411DD7" w:rsidRDefault="00411DD7">
            <w:pPr>
              <w:rPr>
                <w:rFonts w:ascii="宋体" w:hAnsi="宋体" w:cs="宋体" w:hint="eastAsia"/>
                <w:sz w:val="24"/>
                <w:szCs w:val="24"/>
              </w:rPr>
            </w:pPr>
            <w:r w:rsidRPr="0044631A">
              <w:rPr>
                <w:rFonts w:ascii="Times New Roman" w:hAnsi="Times New Roman"/>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15D7B6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r>
      <w:tr w:rsidR="00411DD7" w14:paraId="154D636B" w14:textId="77777777">
        <w:trPr>
          <w:divId w:val="1355957878"/>
          <w:trHeight w:val="28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CD3EDF"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F1D9FD"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34484BF" w14:textId="77777777" w:rsidR="00411DD7" w:rsidRDefault="00411DD7">
            <w:pPr>
              <w:pStyle w:val="ad"/>
              <w:spacing w:before="0" w:beforeAutospacing="0" w:after="0" w:afterAutospacing="0"/>
              <w:jc w:val="center"/>
              <w:rPr>
                <w:rFonts w:hint="eastAsia"/>
              </w:rPr>
            </w:pPr>
            <w:r>
              <w:rPr>
                <w:rFonts w:hint="eastAsia"/>
                <w:sz w:val="21"/>
                <w:szCs w:val="21"/>
              </w:rPr>
              <w:t>西向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6A551F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F45CAD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2.50​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382A84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67EFC1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099FD10" w14:textId="77777777" w:rsidR="00411DD7" w:rsidRDefault="00411DD7">
            <w:pPr>
              <w:pStyle w:val="ad"/>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 </w:t>
            </w:r>
          </w:p>
          <w:p w14:paraId="2E8E0849"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2.80</w:t>
            </w:r>
          </w:p>
          <w:p w14:paraId="19E09836" w14:textId="77777777" w:rsidR="00411DD7" w:rsidRDefault="00411DD7">
            <w:pPr>
              <w:rPr>
                <w:rFonts w:ascii="宋体" w:hAnsi="宋体" w:cs="宋体" w:hint="eastAsia"/>
                <w:sz w:val="24"/>
                <w:szCs w:val="24"/>
              </w:rPr>
            </w:pPr>
            <w:r w:rsidRPr="0044631A">
              <w:rPr>
                <w:rFonts w:ascii="Times New Roman" w:hAnsi="Times New Roman"/>
                <w:szCs w:val="21"/>
              </w:rPr>
              <w:t>​</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83C1DBB"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0749A16F" w14:textId="77777777">
        <w:trPr>
          <w:divId w:val="1355957878"/>
          <w:trHeight w:val="28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EBBECF"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03FB37"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AC95C05" w14:textId="77777777" w:rsidR="00411DD7" w:rsidRDefault="00411DD7">
            <w:pPr>
              <w:pStyle w:val="ad"/>
              <w:spacing w:before="0" w:beforeAutospacing="0" w:after="0" w:afterAutospacing="0"/>
              <w:jc w:val="center"/>
              <w:rPr>
                <w:rFonts w:hint="eastAsia"/>
              </w:rPr>
            </w:pPr>
            <w:r>
              <w:rPr>
                <w:rFonts w:hint="eastAsia"/>
                <w:sz w:val="21"/>
                <w:szCs w:val="21"/>
              </w:rPr>
              <w:t>北向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9DC338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FB100A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2.50​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4720AB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612BDD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80AB2E1" w14:textId="77777777" w:rsidR="00411DD7" w:rsidRDefault="00411DD7">
            <w:pPr>
              <w:pStyle w:val="ad"/>
              <w:rPr>
                <w:rFonts w:ascii="Times New Roman" w:hAnsi="Times New Roman" w:cs="Times New Roman"/>
                <w:sz w:val="21"/>
                <w:szCs w:val="21"/>
              </w:rPr>
            </w:pPr>
            <w:r>
              <w:rPr>
                <w:rFonts w:ascii="Times New Roman" w:hAnsi="Times New Roman" w:cs="Times New Roman"/>
                <w:sz w:val="21"/>
                <w:szCs w:val="21"/>
              </w:rPr>
              <w:t>2.80</w:t>
            </w:r>
          </w:p>
          <w:p w14:paraId="7D7D5BA5" w14:textId="77777777" w:rsidR="00411DD7" w:rsidRDefault="00411DD7">
            <w:pPr>
              <w:rPr>
                <w:rFonts w:ascii="宋体" w:hAnsi="宋体" w:cs="宋体" w:hint="eastAsia"/>
                <w:sz w:val="24"/>
                <w:szCs w:val="24"/>
              </w:rPr>
            </w:pPr>
            <w:r w:rsidRPr="0044631A">
              <w:rPr>
                <w:rFonts w:ascii="Times New Roman" w:hAnsi="Times New Roman"/>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D31B716"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38933940" w14:textId="77777777">
        <w:trPr>
          <w:divId w:val="1355957878"/>
          <w:trHeight w:val="28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C2DC04" w14:textId="77777777" w:rsidR="00411DD7" w:rsidRDefault="00411DD7">
            <w:pPr>
              <w:rPr>
                <w:rFonts w:ascii="宋体" w:hAnsi="宋体" w:cs="宋体" w:hint="eastAsia"/>
                <w:sz w:val="24"/>
                <w:szCs w:val="24"/>
              </w:rPr>
            </w:pPr>
          </w:p>
        </w:tc>
        <w:tc>
          <w:tcPr>
            <w:tcW w:w="344" w:type="pct"/>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47F643E" w14:textId="77777777" w:rsidR="00411DD7" w:rsidRDefault="00411DD7">
            <w:pPr>
              <w:pStyle w:val="ad"/>
              <w:spacing w:before="0" w:beforeAutospacing="0" w:after="0" w:afterAutospacing="0"/>
              <w:jc w:val="center"/>
              <w:rPr>
                <w:rFonts w:hint="eastAsia"/>
              </w:rPr>
            </w:pPr>
            <w:r>
              <w:rPr>
                <w:rFonts w:hint="eastAsia"/>
                <w:sz w:val="21"/>
                <w:szCs w:val="21"/>
              </w:rPr>
              <w:t>遮阳系数</w:t>
            </w:r>
            <w:r>
              <w:rPr>
                <w:rFonts w:ascii="Times New Roman" w:hAnsi="Times New Roman" w:cs="Times New Roman"/>
                <w:sz w:val="21"/>
                <w:szCs w:val="21"/>
              </w:rPr>
              <w:t>SC</w:t>
            </w: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6354962" w14:textId="77777777" w:rsidR="00411DD7" w:rsidRDefault="00411DD7">
            <w:pPr>
              <w:pStyle w:val="ad"/>
              <w:spacing w:before="0" w:beforeAutospacing="0" w:after="0" w:afterAutospacing="0"/>
              <w:jc w:val="center"/>
              <w:rPr>
                <w:rFonts w:hint="eastAsia"/>
              </w:rPr>
            </w:pPr>
            <w:r>
              <w:rPr>
                <w:rFonts w:hint="eastAsia"/>
                <w:sz w:val="21"/>
                <w:szCs w:val="21"/>
              </w:rPr>
              <w:t>东向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54D0A8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79A5D7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0.40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7FFCE4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B99814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B00D0C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0.50 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955B87D"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7B1ED69C" w14:textId="77777777">
        <w:trPr>
          <w:divId w:val="1355957878"/>
          <w:trHeight w:val="28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081BAE"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A8400"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946F122" w14:textId="77777777" w:rsidR="00411DD7" w:rsidRDefault="00411DD7">
            <w:pPr>
              <w:pStyle w:val="ad"/>
              <w:spacing w:before="0" w:beforeAutospacing="0" w:after="0" w:afterAutospacing="0"/>
              <w:jc w:val="center"/>
              <w:rPr>
                <w:rFonts w:hint="eastAsia"/>
              </w:rPr>
            </w:pPr>
            <w:r>
              <w:rPr>
                <w:rFonts w:hint="eastAsia"/>
                <w:sz w:val="21"/>
                <w:szCs w:val="21"/>
              </w:rPr>
              <w:t>南向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19D7CD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1CC307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0.45</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16CC4C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4C7292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782322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0.50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8CAE77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r>
      <w:tr w:rsidR="00411DD7" w14:paraId="2213CB17" w14:textId="77777777">
        <w:trPr>
          <w:divId w:val="1355957878"/>
          <w:trHeight w:val="28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C0DB7"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4706CF"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3DD3187" w14:textId="77777777" w:rsidR="00411DD7" w:rsidRDefault="00411DD7">
            <w:pPr>
              <w:pStyle w:val="ad"/>
              <w:spacing w:before="0" w:beforeAutospacing="0" w:after="0" w:afterAutospacing="0"/>
              <w:jc w:val="center"/>
              <w:rPr>
                <w:rFonts w:hint="eastAsia"/>
              </w:rPr>
            </w:pPr>
            <w:r>
              <w:rPr>
                <w:rFonts w:hint="eastAsia"/>
                <w:sz w:val="21"/>
                <w:szCs w:val="21"/>
              </w:rPr>
              <w:t>西向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7C1EB7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5735C3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0.45 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5A5B35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0DD4EF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52B557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0.50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A797F41"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53F9DC41" w14:textId="77777777">
        <w:trPr>
          <w:divId w:val="1355957878"/>
          <w:trHeight w:val="28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62E92D" w14:textId="77777777" w:rsidR="00411DD7" w:rsidRDefault="00411DD7">
            <w:pPr>
              <w:rPr>
                <w:rFonts w:ascii="宋体" w:hAnsi="宋体" w:cs="宋体" w:hint="eastAsia"/>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98498D" w14:textId="77777777" w:rsidR="00411DD7" w:rsidRDefault="00411DD7">
            <w:pPr>
              <w:rPr>
                <w:rFonts w:ascii="宋体" w:hAnsi="宋体" w:cs="宋体" w:hint="eastAsia"/>
                <w:sz w:val="24"/>
                <w:szCs w:val="24"/>
              </w:rPr>
            </w:pPr>
          </w:p>
        </w:tc>
        <w:tc>
          <w:tcPr>
            <w:tcW w:w="616"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24A76C5" w14:textId="77777777" w:rsidR="00411DD7" w:rsidRDefault="00411DD7">
            <w:pPr>
              <w:pStyle w:val="ad"/>
              <w:spacing w:before="0" w:beforeAutospacing="0" w:after="0" w:afterAutospacing="0"/>
              <w:jc w:val="center"/>
              <w:rPr>
                <w:rFonts w:hint="eastAsia"/>
              </w:rPr>
            </w:pPr>
            <w:r>
              <w:rPr>
                <w:rFonts w:hint="eastAsia"/>
                <w:sz w:val="21"/>
                <w:szCs w:val="21"/>
              </w:rPr>
              <w:t>北向</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DBB4786"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4B39EF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0.50 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9E762C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CC4FA02"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BB7DB6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0.50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676976A7"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171FA2E5" w14:textId="77777777">
        <w:trPr>
          <w:divId w:val="1355957878"/>
          <w:trHeight w:val="300"/>
          <w:jc w:val="center"/>
        </w:trPr>
        <w:tc>
          <w:tcPr>
            <w:tcW w:w="1174" w:type="pct"/>
            <w:vMerge w:val="restar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3837F8F" w14:textId="77777777" w:rsidR="00411DD7" w:rsidRDefault="00411DD7">
            <w:pPr>
              <w:pStyle w:val="ad"/>
              <w:spacing w:before="0" w:beforeAutospacing="0" w:after="0" w:afterAutospacing="0"/>
              <w:jc w:val="center"/>
              <w:rPr>
                <w:rFonts w:hint="eastAsia"/>
              </w:rPr>
            </w:pPr>
            <w:r>
              <w:rPr>
                <w:rFonts w:hint="eastAsia"/>
                <w:sz w:val="21"/>
                <w:szCs w:val="21"/>
              </w:rPr>
              <w:t>屋顶透明部分</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6C15189" w14:textId="77777777" w:rsidR="00411DD7" w:rsidRDefault="00411DD7">
            <w:pPr>
              <w:pStyle w:val="ad"/>
              <w:spacing w:before="0" w:beforeAutospacing="0" w:after="0" w:afterAutospacing="0"/>
              <w:jc w:val="center"/>
              <w:rPr>
                <w:rFonts w:hint="eastAsia"/>
              </w:rPr>
            </w:pPr>
            <w:r>
              <w:rPr>
                <w:rFonts w:hint="eastAsia"/>
                <w:sz w:val="21"/>
                <w:szCs w:val="21"/>
              </w:rPr>
              <w:t>传热系数</w:t>
            </w:r>
            <w:r>
              <w:rPr>
                <w:rFonts w:ascii="Times New Roman" w:hAnsi="Times New Roman" w:cs="Times New Roman"/>
                <w:sz w:val="21"/>
                <w:szCs w:val="21"/>
              </w:rPr>
              <w:t>K</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161E4A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W/(m</w:t>
            </w:r>
            <w:r>
              <w:rPr>
                <w:rFonts w:ascii="Times New Roman" w:hAnsi="Times New Roman" w:cs="Times New Roman"/>
                <w:sz w:val="14"/>
                <w:szCs w:val="14"/>
                <w:vertAlign w:val="superscript"/>
              </w:rPr>
              <w:t>2</w:t>
            </w:r>
            <w:r>
              <w:rPr>
                <w:rFonts w:ascii="Times New Roman" w:hAnsi="Times New Roman" w:cs="Times New Roman"/>
                <w:sz w:val="21"/>
                <w:szCs w:val="21"/>
              </w:rPr>
              <w:t>·K)</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38D225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2.80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86A8D3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AB84043"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986168B"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3.00</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81BA1EC"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28C14842" w14:textId="77777777">
        <w:trPr>
          <w:divId w:val="1355957878"/>
          <w:trHeight w:val="3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B8DB99" w14:textId="77777777" w:rsidR="00411DD7" w:rsidRDefault="00411DD7">
            <w:pPr>
              <w:rPr>
                <w:rFonts w:ascii="宋体" w:hAnsi="宋体" w:cs="宋体" w:hint="eastAsia"/>
                <w:sz w:val="24"/>
                <w:szCs w:val="24"/>
              </w:rPr>
            </w:pP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5CD3D18" w14:textId="77777777" w:rsidR="00411DD7" w:rsidRDefault="00411DD7">
            <w:pPr>
              <w:pStyle w:val="ad"/>
              <w:spacing w:before="0" w:beforeAutospacing="0" w:after="0" w:afterAutospacing="0"/>
              <w:jc w:val="center"/>
              <w:rPr>
                <w:rFonts w:hint="eastAsia"/>
              </w:rPr>
            </w:pPr>
            <w:r>
              <w:rPr>
                <w:rFonts w:hint="eastAsia"/>
                <w:sz w:val="21"/>
                <w:szCs w:val="21"/>
              </w:rPr>
              <w:t>遮阳系数</w:t>
            </w:r>
            <w:r>
              <w:rPr>
                <w:rFonts w:ascii="Times New Roman" w:hAnsi="Times New Roman" w:cs="Times New Roman"/>
                <w:sz w:val="21"/>
                <w:szCs w:val="21"/>
              </w:rPr>
              <w:t>SC</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DADAA9E"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4A7754A0"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0.40</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EF6672C"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DE0F627"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A4FF09D"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0.50</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7CE8496"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r w:rsidR="00411DD7" w14:paraId="7BFC51B3" w14:textId="77777777">
        <w:trPr>
          <w:divId w:val="1355957878"/>
          <w:trHeight w:val="300"/>
          <w:jc w:val="center"/>
        </w:trPr>
        <w:tc>
          <w:tcPr>
            <w:tcW w:w="117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9FDD6AF" w14:textId="77777777" w:rsidR="00411DD7" w:rsidRDefault="00411DD7">
            <w:pPr>
              <w:pStyle w:val="ad"/>
              <w:spacing w:before="0" w:beforeAutospacing="0" w:after="0" w:afterAutospacing="0"/>
              <w:jc w:val="center"/>
              <w:rPr>
                <w:rFonts w:hint="eastAsia"/>
              </w:rPr>
            </w:pPr>
            <w:r>
              <w:rPr>
                <w:rFonts w:hint="eastAsia"/>
                <w:sz w:val="21"/>
                <w:szCs w:val="21"/>
              </w:rPr>
              <w:t>地面</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A21AEB9" w14:textId="77777777" w:rsidR="00411DD7" w:rsidRDefault="00411DD7">
            <w:pPr>
              <w:pStyle w:val="ad"/>
              <w:spacing w:before="0" w:beforeAutospacing="0" w:after="0" w:afterAutospacing="0"/>
              <w:jc w:val="center"/>
              <w:rPr>
                <w:rFonts w:hint="eastAsia"/>
              </w:rPr>
            </w:pPr>
            <w:r>
              <w:rPr>
                <w:rFonts w:hint="eastAsia"/>
                <w:sz w:val="21"/>
                <w:szCs w:val="21"/>
              </w:rPr>
              <w:t>热阻</w:t>
            </w:r>
            <w:r>
              <w:rPr>
                <w:rFonts w:ascii="Times New Roman" w:hAnsi="Times New Roman" w:cs="Times New Roman"/>
                <w:sz w:val="21"/>
                <w:szCs w:val="21"/>
              </w:rPr>
              <w:t>R</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938BD0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(m</w:t>
            </w:r>
            <w:r>
              <w:rPr>
                <w:rFonts w:ascii="Times New Roman" w:hAnsi="Times New Roman" w:cs="Times New Roman"/>
                <w:sz w:val="14"/>
                <w:szCs w:val="14"/>
                <w:vertAlign w:val="superscript"/>
              </w:rPr>
              <w:t>2</w:t>
            </w:r>
            <w:r>
              <w:rPr>
                <w:rFonts w:ascii="Times New Roman" w:hAnsi="Times New Roman" w:cs="Times New Roman"/>
                <w:sz w:val="21"/>
                <w:szCs w:val="21"/>
              </w:rPr>
              <w:t>·K)/W</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0B9B7B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1.50 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FCA14C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68C686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538DAA74"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CD11415"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w:t>
            </w:r>
          </w:p>
        </w:tc>
      </w:tr>
      <w:tr w:rsidR="00411DD7" w14:paraId="416AEECC" w14:textId="77777777">
        <w:trPr>
          <w:divId w:val="1355957878"/>
          <w:trHeight w:val="300"/>
          <w:jc w:val="center"/>
        </w:trPr>
        <w:tc>
          <w:tcPr>
            <w:tcW w:w="117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9D74BC5" w14:textId="77777777" w:rsidR="00411DD7" w:rsidRDefault="00411DD7">
            <w:pPr>
              <w:pStyle w:val="ad"/>
              <w:spacing w:before="0" w:beforeAutospacing="0" w:after="0" w:afterAutospacing="0"/>
              <w:jc w:val="center"/>
              <w:rPr>
                <w:rFonts w:hint="eastAsia"/>
              </w:rPr>
            </w:pPr>
            <w:r>
              <w:rPr>
                <w:rFonts w:hint="eastAsia"/>
                <w:sz w:val="21"/>
                <w:szCs w:val="21"/>
              </w:rPr>
              <w:t>地下室外墙</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3829543" w14:textId="77777777" w:rsidR="00411DD7" w:rsidRDefault="00411DD7">
            <w:pPr>
              <w:pStyle w:val="ad"/>
              <w:spacing w:before="0" w:beforeAutospacing="0" w:after="0" w:afterAutospacing="0"/>
              <w:jc w:val="center"/>
              <w:rPr>
                <w:rFonts w:hint="eastAsia"/>
              </w:rPr>
            </w:pPr>
            <w:r>
              <w:rPr>
                <w:rFonts w:hint="eastAsia"/>
                <w:sz w:val="21"/>
                <w:szCs w:val="21"/>
              </w:rPr>
              <w:t>热阻</w:t>
            </w:r>
            <w:r>
              <w:rPr>
                <w:rFonts w:ascii="Times New Roman" w:hAnsi="Times New Roman" w:cs="Times New Roman"/>
                <w:sz w:val="21"/>
                <w:szCs w:val="21"/>
              </w:rPr>
              <w:t>R</w:t>
            </w:r>
          </w:p>
        </w:tc>
        <w:tc>
          <w:tcPr>
            <w:tcW w:w="55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73A51D3A"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(m</w:t>
            </w:r>
            <w:r>
              <w:rPr>
                <w:rFonts w:ascii="Times New Roman" w:hAnsi="Times New Roman" w:cs="Times New Roman"/>
                <w:sz w:val="14"/>
                <w:szCs w:val="14"/>
                <w:vertAlign w:val="superscript"/>
              </w:rPr>
              <w:t>2</w:t>
            </w:r>
            <w:r>
              <w:rPr>
                <w:rFonts w:ascii="Times New Roman" w:hAnsi="Times New Roman" w:cs="Times New Roman"/>
                <w:sz w:val="21"/>
                <w:szCs w:val="21"/>
              </w:rPr>
              <w:t>·K)/W</w:t>
            </w:r>
          </w:p>
        </w:tc>
        <w:tc>
          <w:tcPr>
            <w:tcW w:w="40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205F3DDF"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1.50 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00D55AF9"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477"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40FB676"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570"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39D78298" w14:textId="77777777" w:rsidR="00411DD7" w:rsidRDefault="00411DD7">
            <w:pPr>
              <w:pStyle w:val="ad"/>
              <w:spacing w:before="0" w:beforeAutospacing="0" w:after="0" w:afterAutospacing="0"/>
              <w:jc w:val="center"/>
              <w:rPr>
                <w:rFonts w:hint="eastAsia"/>
              </w:rPr>
            </w:pPr>
            <w:r>
              <w:rPr>
                <w:rFonts w:ascii="Times New Roman" w:hAnsi="Times New Roman" w:cs="Times New Roman"/>
                <w:sz w:val="21"/>
                <w:szCs w:val="21"/>
              </w:rPr>
              <w:t> </w:t>
            </w:r>
          </w:p>
        </w:tc>
        <w:tc>
          <w:tcPr>
            <w:tcW w:w="384" w:type="pct"/>
            <w:tcBorders>
              <w:top w:val="single" w:sz="8" w:space="0" w:color="000000"/>
              <w:left w:val="single" w:sz="8" w:space="0" w:color="000000"/>
              <w:bottom w:val="single" w:sz="8" w:space="0" w:color="000000"/>
              <w:right w:val="single" w:sz="8" w:space="0" w:color="000000"/>
            </w:tcBorders>
            <w:tcMar>
              <w:top w:w="0" w:type="dxa"/>
              <w:left w:w="98" w:type="dxa"/>
              <w:bottom w:w="0" w:type="dxa"/>
              <w:right w:w="98" w:type="dxa"/>
            </w:tcMar>
            <w:vAlign w:val="center"/>
            <w:hideMark/>
          </w:tcPr>
          <w:p w14:paraId="1BB9C944" w14:textId="77777777" w:rsidR="00411DD7" w:rsidRDefault="00411DD7">
            <w:pPr>
              <w:pStyle w:val="ad"/>
              <w:spacing w:before="0" w:beforeAutospacing="0" w:after="0" w:afterAutospacing="0"/>
              <w:jc w:val="center"/>
              <w:rPr>
                <w:rFonts w:hint="eastAsia"/>
              </w:rPr>
            </w:pPr>
            <w:r>
              <w:rPr>
                <w:rStyle w:val="changecolor"/>
                <w:rFonts w:ascii="MS Mincho" w:eastAsia="MS Mincho" w:hAnsi="MS Mincho" w:cs="MS Mincho" w:hint="eastAsia"/>
                <w:sz w:val="28"/>
                <w:szCs w:val="28"/>
              </w:rPr>
              <w:t>☑</w:t>
            </w:r>
            <w:r>
              <w:rPr>
                <w:rFonts w:ascii="Times New Roman" w:hAnsi="Times New Roman" w:cs="Times New Roman"/>
                <w:sz w:val="21"/>
                <w:szCs w:val="21"/>
              </w:rPr>
              <w:t> </w:t>
            </w:r>
          </w:p>
        </w:tc>
      </w:tr>
    </w:tbl>
    <w:p w14:paraId="3E57F1AF" w14:textId="77777777" w:rsidR="00411DD7" w:rsidRDefault="00411DD7">
      <w:pPr>
        <w:pStyle w:val="ad"/>
        <w:spacing w:before="0" w:beforeAutospacing="0" w:after="0" w:afterAutospacing="0"/>
        <w:jc w:val="both"/>
        <w:divId w:val="1355957878"/>
        <w:rPr>
          <w:rFonts w:hint="eastAsia"/>
        </w:rPr>
      </w:pPr>
      <w:r>
        <w:rPr>
          <w:rFonts w:hint="eastAsia"/>
          <w:sz w:val="21"/>
          <w:szCs w:val="21"/>
        </w:rPr>
        <w:t>注：参评建筑下的列分类“类型</w:t>
      </w:r>
      <w:r>
        <w:rPr>
          <w:rFonts w:ascii="Calibri" w:hAnsi="Calibri"/>
          <w:sz w:val="21"/>
          <w:szCs w:val="21"/>
        </w:rPr>
        <w:t>I</w:t>
      </w:r>
      <w:r>
        <w:rPr>
          <w:rFonts w:hint="eastAsia"/>
          <w:sz w:val="21"/>
          <w:szCs w:val="21"/>
        </w:rPr>
        <w:t>、类型</w:t>
      </w:r>
      <w:r>
        <w:rPr>
          <w:rFonts w:ascii="Calibri" w:hAnsi="Calibri"/>
          <w:sz w:val="21"/>
          <w:szCs w:val="21"/>
        </w:rPr>
        <w:t>II</w:t>
      </w:r>
      <w:r>
        <w:rPr>
          <w:rFonts w:hint="eastAsia"/>
          <w:sz w:val="21"/>
          <w:szCs w:val="21"/>
        </w:rPr>
        <w:t>、类型</w:t>
      </w:r>
      <w:r>
        <w:rPr>
          <w:rFonts w:ascii="Calibri" w:hAnsi="Calibri"/>
          <w:sz w:val="21"/>
          <w:szCs w:val="21"/>
        </w:rPr>
        <w:t>III</w:t>
      </w:r>
      <w:r>
        <w:rPr>
          <w:rFonts w:hint="eastAsia"/>
          <w:sz w:val="21"/>
          <w:szCs w:val="21"/>
        </w:rPr>
        <w:t>”指一栋建筑中存在多种围护结构或一个项目存在多个参评建筑时的区别表示方式。</w:t>
      </w:r>
    </w:p>
    <w:p w14:paraId="4EDF9DCA" w14:textId="77777777" w:rsidR="00411DD7" w:rsidRDefault="00411DD7">
      <w:pPr>
        <w:pStyle w:val="ad"/>
        <w:spacing w:before="156" w:beforeAutospacing="0" w:after="156" w:afterAutospacing="0"/>
        <w:jc w:val="both"/>
        <w:divId w:val="1355957878"/>
        <w:rPr>
          <w:rFonts w:hint="eastAsia"/>
        </w:rPr>
      </w:pPr>
      <w:r>
        <w:rPr>
          <w:rFonts w:ascii="Times New Roman" w:hAnsi="Times New Roman" w:cs="Times New Roman"/>
          <w:b/>
          <w:bCs/>
          <w:sz w:val="21"/>
          <w:szCs w:val="21"/>
        </w:rPr>
        <w:t xml:space="preserve">3 </w:t>
      </w:r>
      <w:r>
        <w:rPr>
          <w:rFonts w:hint="eastAsia"/>
          <w:b/>
          <w:bCs/>
          <w:sz w:val="21"/>
          <w:szCs w:val="21"/>
        </w:rPr>
        <w:t>证明材料</w:t>
      </w:r>
    </w:p>
    <w:p w14:paraId="73B538B4" w14:textId="77777777" w:rsidR="00411DD7" w:rsidRDefault="00411DD7">
      <w:pPr>
        <w:pStyle w:val="ad"/>
        <w:spacing w:before="0" w:beforeAutospacing="0" w:after="0" w:afterAutospacing="0"/>
        <w:jc w:val="both"/>
        <w:divId w:val="1355957878"/>
        <w:rPr>
          <w:rFonts w:hint="eastAsia"/>
        </w:rPr>
      </w:pPr>
      <w:r>
        <w:rPr>
          <w:rFonts w:hint="eastAsia"/>
          <w:sz w:val="21"/>
          <w:szCs w:val="21"/>
        </w:rPr>
        <w:t>提交材料及要求：</w:t>
      </w:r>
    </w:p>
    <w:p w14:paraId="0A4D47EE" w14:textId="77777777" w:rsidR="00411DD7" w:rsidRDefault="00411DD7">
      <w:pPr>
        <w:pStyle w:val="ad"/>
        <w:spacing w:before="0" w:beforeAutospacing="0" w:after="0" w:afterAutospacing="0" w:line="288" w:lineRule="auto"/>
        <w:divId w:val="1355957878"/>
        <w:rPr>
          <w:rFonts w:hint="eastAsia"/>
          <w:sz w:val="21"/>
          <w:szCs w:val="21"/>
        </w:rPr>
      </w:pPr>
      <w:r>
        <w:rPr>
          <w:rFonts w:ascii="Times New Roman" w:hAnsi="Times New Roman" w:cs="Times New Roman"/>
          <w:sz w:val="21"/>
          <w:szCs w:val="21"/>
        </w:rPr>
        <w:t>1</w:t>
      </w:r>
      <w:r>
        <w:rPr>
          <w:rFonts w:hint="eastAsia"/>
          <w:sz w:val="21"/>
          <w:szCs w:val="21"/>
        </w:rPr>
        <w:t>）建筑竣工总图及设计说明，多栋建筑应注明楼间距；日照模拟计算报告；</w:t>
      </w:r>
    </w:p>
    <w:p w14:paraId="51CD36B9" w14:textId="77777777" w:rsidR="00411DD7" w:rsidRDefault="00411DD7">
      <w:pPr>
        <w:pStyle w:val="ad"/>
        <w:spacing w:before="0" w:beforeAutospacing="0" w:after="0" w:afterAutospacing="0" w:line="288" w:lineRule="auto"/>
        <w:jc w:val="both"/>
        <w:divId w:val="1355957878"/>
        <w:rPr>
          <w:rFonts w:hint="eastAsia"/>
          <w:sz w:val="21"/>
          <w:szCs w:val="21"/>
        </w:rPr>
      </w:pPr>
      <w:r>
        <w:rPr>
          <w:rFonts w:ascii="Times New Roman" w:hAnsi="Times New Roman" w:cs="Times New Roman"/>
          <w:sz w:val="21"/>
          <w:szCs w:val="21"/>
        </w:rPr>
        <w:t>2</w:t>
      </w:r>
      <w:r>
        <w:rPr>
          <w:rFonts w:hint="eastAsia"/>
          <w:sz w:val="21"/>
          <w:szCs w:val="21"/>
        </w:rPr>
        <w:t>）建筑专业竣工图及设计说明，应明确建筑围护结构的构造做法等内容；建筑优化设计分析报告；</w:t>
      </w:r>
    </w:p>
    <w:p w14:paraId="48B93910" w14:textId="77777777" w:rsidR="00411DD7" w:rsidRDefault="00411DD7">
      <w:pPr>
        <w:pStyle w:val="ad"/>
        <w:spacing w:before="0" w:beforeAutospacing="0" w:after="0" w:afterAutospacing="0" w:line="288" w:lineRule="auto"/>
        <w:jc w:val="both"/>
        <w:divId w:val="1355957878"/>
        <w:rPr>
          <w:rFonts w:hint="eastAsia"/>
          <w:sz w:val="21"/>
          <w:szCs w:val="21"/>
        </w:rPr>
      </w:pPr>
      <w:r>
        <w:rPr>
          <w:rFonts w:ascii="Times New Roman" w:hAnsi="Times New Roman" w:cs="Times New Roman"/>
          <w:sz w:val="21"/>
          <w:szCs w:val="21"/>
        </w:rPr>
        <w:t>3</w:t>
      </w:r>
      <w:r>
        <w:rPr>
          <w:rFonts w:hint="eastAsia"/>
          <w:sz w:val="21"/>
          <w:szCs w:val="21"/>
        </w:rPr>
        <w:t>）建筑节能计算书、幕墙热工性能计算书（若为幕墙体系），当地建筑节能审查相关文件；</w:t>
      </w:r>
    </w:p>
    <w:p w14:paraId="04CEFD33" w14:textId="77777777" w:rsidR="00411DD7" w:rsidRDefault="00411DD7">
      <w:pPr>
        <w:pStyle w:val="ad"/>
        <w:spacing w:before="0" w:beforeAutospacing="0" w:after="0" w:afterAutospacing="0" w:line="288" w:lineRule="auto"/>
        <w:jc w:val="both"/>
        <w:divId w:val="1355957878"/>
        <w:rPr>
          <w:rFonts w:hint="eastAsia"/>
          <w:sz w:val="21"/>
          <w:szCs w:val="21"/>
        </w:rPr>
      </w:pPr>
      <w:r>
        <w:rPr>
          <w:rFonts w:ascii="Times New Roman" w:hAnsi="Times New Roman" w:cs="Times New Roman"/>
          <w:sz w:val="21"/>
          <w:szCs w:val="21"/>
        </w:rPr>
        <w:t>4</w:t>
      </w:r>
      <w:r>
        <w:rPr>
          <w:rFonts w:hint="eastAsia"/>
          <w:sz w:val="21"/>
          <w:szCs w:val="21"/>
        </w:rPr>
        <w:t>）节能工程验收记录。</w:t>
      </w:r>
    </w:p>
    <w:p w14:paraId="13D42D9A" w14:textId="77777777" w:rsidR="00411DD7" w:rsidRDefault="00411DD7">
      <w:pPr>
        <w:pStyle w:val="ad"/>
        <w:spacing w:before="0" w:beforeAutospacing="0" w:after="0" w:afterAutospacing="0" w:line="288" w:lineRule="auto"/>
        <w:jc w:val="both"/>
        <w:divId w:val="1355957878"/>
        <w:rPr>
          <w:rFonts w:hint="eastAsia"/>
          <w:sz w:val="21"/>
          <w:szCs w:val="21"/>
        </w:rPr>
      </w:pPr>
      <w:r>
        <w:rPr>
          <w:rFonts w:ascii="Times New Roman" w:hAnsi="Times New Roman" w:cs="Times New Roman"/>
          <w:sz w:val="21"/>
          <w:szCs w:val="21"/>
        </w:rPr>
        <w:t> </w:t>
      </w:r>
    </w:p>
    <w:p w14:paraId="4DE61688" w14:textId="77777777" w:rsidR="00411DD7" w:rsidRDefault="00411DD7">
      <w:pPr>
        <w:pStyle w:val="ad"/>
        <w:spacing w:before="0" w:beforeAutospacing="0" w:after="0" w:afterAutospacing="0"/>
        <w:jc w:val="both"/>
        <w:divId w:val="1355957878"/>
        <w:rPr>
          <w:rFonts w:hint="eastAsia"/>
        </w:rPr>
      </w:pPr>
      <w:r>
        <w:rPr>
          <w:rFonts w:hint="eastAsia"/>
          <w:sz w:val="21"/>
          <w:szCs w:val="21"/>
        </w:rPr>
        <w:t>实际提交材料：</w:t>
      </w:r>
    </w:p>
    <w:tbl>
      <w:tblPr>
        <w:tblW w:w="0" w:type="auto"/>
        <w:jc w:val="center"/>
        <w:tblCellMar>
          <w:left w:w="0" w:type="dxa"/>
          <w:right w:w="0" w:type="dxa"/>
        </w:tblCellMar>
        <w:tblLook w:val="04A0" w:firstRow="1" w:lastRow="0" w:firstColumn="1" w:lastColumn="0" w:noHBand="0" w:noVBand="1"/>
      </w:tblPr>
      <w:tblGrid>
        <w:gridCol w:w="8290"/>
      </w:tblGrid>
      <w:tr w:rsidR="00411DD7" w14:paraId="55B9241A" w14:textId="77777777">
        <w:trPr>
          <w:divId w:val="1355957878"/>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EFB31FB" w14:textId="77777777" w:rsidR="00411DD7" w:rsidRDefault="00411DD7">
            <w:pPr>
              <w:pStyle w:val="ad"/>
              <w:spacing w:before="0" w:beforeAutospacing="0" w:after="0" w:afterAutospacing="0"/>
              <w:rPr>
                <w:rFonts w:hint="eastAsia"/>
              </w:rPr>
            </w:pPr>
            <w:r>
              <w:rPr>
                <w:rStyle w:val="sciencebox"/>
                <w:b/>
                <w:bCs/>
                <w:sz w:val="20"/>
                <w:szCs w:val="20"/>
              </w:rPr>
              <w:lastRenderedPageBreak/>
              <w:t>日照分析报告 :</w:t>
            </w:r>
            <w:r>
              <w:rPr>
                <w:rFonts w:ascii="Times New Roman" w:hAnsi="Times New Roman" w:cs="Times New Roman"/>
                <w:sz w:val="20"/>
                <w:szCs w:val="20"/>
              </w:rPr>
              <w:br/>
            </w:r>
            <w:r>
              <w:rPr>
                <w:rStyle w:val="sciencebox"/>
                <w:sz w:val="20"/>
                <w:szCs w:val="20"/>
              </w:rPr>
              <w:t xml:space="preserve">    3建筑设计/ 通用日照分析报告模板.docx </w:t>
            </w:r>
            <w:r>
              <w:rPr>
                <w:rFonts w:ascii="Times New Roman" w:hAnsi="Times New Roman" w:cs="Times New Roman"/>
                <w:sz w:val="20"/>
                <w:szCs w:val="20"/>
              </w:rPr>
              <w:br/>
            </w:r>
            <w:r>
              <w:rPr>
                <w:rStyle w:val="sciencebox"/>
                <w:b/>
                <w:bCs/>
                <w:sz w:val="20"/>
                <w:szCs w:val="20"/>
              </w:rPr>
              <w:t>建筑节能计算书 :</w:t>
            </w:r>
            <w:r>
              <w:rPr>
                <w:rFonts w:ascii="Times New Roman" w:hAnsi="Times New Roman" w:cs="Times New Roman"/>
                <w:sz w:val="20"/>
                <w:szCs w:val="20"/>
              </w:rPr>
              <w:br/>
            </w:r>
            <w:r>
              <w:rPr>
                <w:rStyle w:val="sciencebox"/>
                <w:sz w:val="20"/>
                <w:szCs w:val="20"/>
              </w:rPr>
              <w:t xml:space="preserve">    3建筑设计/ 建筑节能设计报告书.docx </w:t>
            </w:r>
            <w:r>
              <w:rPr>
                <w:rFonts w:ascii="Times New Roman" w:hAnsi="Times New Roman" w:cs="Times New Roman"/>
                <w:sz w:val="20"/>
                <w:szCs w:val="20"/>
              </w:rPr>
              <w:br/>
            </w:r>
          </w:p>
        </w:tc>
      </w:tr>
    </w:tbl>
    <w:p w14:paraId="3AAAE2F2" w14:textId="77777777" w:rsidR="00411DD7" w:rsidRDefault="00411DD7">
      <w:pPr>
        <w:jc w:val="left"/>
        <w:divId w:val="1355957878"/>
      </w:pPr>
    </w:p>
    <w:p w14:paraId="48D12E29" w14:textId="77777777" w:rsidR="00411DD7" w:rsidRDefault="00411DD7">
      <w:pPr>
        <w:widowControl/>
        <w:jc w:val="left"/>
        <w:rPr>
          <w:rFonts w:ascii="Times New Roman" w:hAnsi="Times New Roman"/>
          <w:b/>
          <w:bCs/>
          <w:sz w:val="24"/>
          <w:szCs w:val="40"/>
        </w:rPr>
      </w:pPr>
      <w:r>
        <w:rPr>
          <w:sz w:val="24"/>
          <w:szCs w:val="40"/>
        </w:rPr>
        <w:br w:type="page"/>
      </w:r>
    </w:p>
    <w:p w14:paraId="1BE4C957" w14:textId="77777777" w:rsidR="00411DD7" w:rsidRPr="00343CEA" w:rsidRDefault="00411DD7" w:rsidP="003649D4">
      <w:pPr>
        <w:pStyle w:val="4"/>
        <w:rPr>
          <w:sz w:val="24"/>
          <w:szCs w:val="40"/>
        </w:rPr>
      </w:pPr>
      <w:r w:rsidRPr="002A7ED7">
        <w:rPr>
          <w:rFonts w:hint="eastAsia"/>
          <w:sz w:val="24"/>
          <w:szCs w:val="40"/>
        </w:rPr>
        <w:t>7.1.</w:t>
      </w:r>
      <w:r w:rsidRPr="002A7ED7">
        <w:rPr>
          <w:sz w:val="24"/>
          <w:szCs w:val="40"/>
        </w:rPr>
        <w:t xml:space="preserve">2 </w:t>
      </w:r>
      <w:r w:rsidRPr="002A7ED7">
        <w:rPr>
          <w:rFonts w:hint="eastAsia"/>
          <w:sz w:val="24"/>
          <w:szCs w:val="40"/>
        </w:rPr>
        <w:t>应采取措施降低部分负荷、部分空间使用下的供暖、空调系统能耗。</w:t>
      </w:r>
    </w:p>
    <w:p w14:paraId="330CDE68" w14:textId="77777777" w:rsidR="00411DD7" w:rsidRPr="002A7ED7" w:rsidRDefault="00411DD7" w:rsidP="003649D4">
      <w:pPr>
        <w:spacing w:beforeLines="50" w:before="156" w:afterLines="50" w:after="156"/>
        <w:rPr>
          <w:rFonts w:ascii="Times New Roman" w:hAnsi="Times New Roman"/>
          <w:b/>
          <w:szCs w:val="21"/>
        </w:rPr>
      </w:pPr>
      <w:bookmarkStart w:id="27" w:name="_Toc9944710"/>
      <w:bookmarkStart w:id="28" w:name="_Toc9944990"/>
      <w:bookmarkStart w:id="29" w:name="_Toc9945134"/>
      <w:bookmarkStart w:id="30" w:name="_Toc9945276"/>
      <w:bookmarkStart w:id="31" w:name="_Toc9945417"/>
      <w:r w:rsidRPr="002A7ED7">
        <w:rPr>
          <w:rFonts w:ascii="Times New Roman" w:hAnsi="Times New Roman"/>
          <w:b/>
          <w:szCs w:val="21"/>
        </w:rPr>
        <w:t xml:space="preserve">1 </w:t>
      </w:r>
      <w:r w:rsidRPr="002A7ED7">
        <w:rPr>
          <w:rFonts w:ascii="Times New Roman" w:hAnsi="Times New Roman"/>
          <w:b/>
          <w:szCs w:val="21"/>
        </w:rPr>
        <w:t>达标自评</w:t>
      </w:r>
    </w:p>
    <w:p w14:paraId="0FBD006B"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60C5CB0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F0ADAA9" w14:textId="77777777" w:rsidR="00411DD7" w:rsidRPr="00547320" w:rsidRDefault="00411DD7" w:rsidP="003649D4">
      <w:pPr>
        <w:rPr>
          <w:rFonts w:ascii="Times New Roman" w:hAnsi="Times New Roman"/>
          <w:szCs w:val="21"/>
        </w:rPr>
      </w:pPr>
      <w:r>
        <w:rPr>
          <w:rFonts w:hint="eastAsia"/>
        </w:rPr>
        <w:t>请简要说明建筑功能分区、空调系统分区原则、空调系统分区设计说明。</w:t>
      </w:r>
      <w:bookmarkEnd w:id="27"/>
      <w:bookmarkEnd w:id="28"/>
      <w:bookmarkEnd w:id="29"/>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534FC6AE" w14:textId="77777777" w:rsidTr="003649D4">
        <w:trPr>
          <w:trHeight w:val="2634"/>
          <w:jc w:val="center"/>
        </w:trPr>
        <w:tc>
          <w:tcPr>
            <w:tcW w:w="9356" w:type="dxa"/>
          </w:tcPr>
          <w:p w14:paraId="7E733652"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室内供暖采用低温热水地板辐射式采暖系统，系统按照分房间布置环路，分朝向区分盘管间距，首顶层增加盘管密度原则，实现分区调控，精准供暖。</w:t>
            </w:r>
          </w:p>
          <w:p w14:paraId="24F7D915"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本项目采用多联机空调系统及局部采用单体空调及直膨式空调机组，能够根据房间朝向等分区灵活控制；多联机机组性能符合现行国家标准。供暖采用市政热源的散热器采暖系统，每组散热器上均安装恒温控制阀，可单独控制该房间温度，以达到节能要求。</w:t>
            </w:r>
          </w:p>
        </w:tc>
      </w:tr>
    </w:tbl>
    <w:p w14:paraId="3685E910" w14:textId="77777777" w:rsidR="00411DD7" w:rsidRDefault="00411DD7" w:rsidP="003649D4">
      <w:bookmarkStart w:id="32" w:name="_Toc9944711"/>
      <w:bookmarkStart w:id="33" w:name="_Toc9944991"/>
      <w:bookmarkStart w:id="34" w:name="_Toc9945135"/>
      <w:bookmarkStart w:id="35" w:name="_Toc9945277"/>
      <w:bookmarkStart w:id="36" w:name="_Toc9945418"/>
    </w:p>
    <w:p w14:paraId="4A4ADB36" w14:textId="77777777" w:rsidR="00411DD7" w:rsidRPr="00547320" w:rsidRDefault="00411DD7" w:rsidP="003649D4">
      <w:pPr>
        <w:rPr>
          <w:rFonts w:ascii="Times New Roman" w:hAnsi="Times New Roman"/>
          <w:szCs w:val="21"/>
        </w:rPr>
      </w:pPr>
      <w:r>
        <w:rPr>
          <w:rFonts w:hint="eastAsia"/>
        </w:rPr>
        <w:t>请简要说明部分负荷、部分空间使用下的运行策略。</w:t>
      </w:r>
      <w:bookmarkEnd w:id="32"/>
      <w:bookmarkEnd w:id="33"/>
      <w:bookmarkEnd w:id="34"/>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117A58F7" w14:textId="77777777" w:rsidTr="003649D4">
        <w:trPr>
          <w:trHeight w:val="2634"/>
          <w:jc w:val="center"/>
        </w:trPr>
        <w:tc>
          <w:tcPr>
            <w:tcW w:w="9356" w:type="dxa"/>
          </w:tcPr>
          <w:p w14:paraId="34C87CA3"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各房间设电动风口，可根据房间使用时间、温度、湿度的不同进行分区控制</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风系统采用变频技术，且设置电动可调风口。</w:t>
            </w:r>
          </w:p>
          <w:p w14:paraId="0A6240C6"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机组容量配置及台数满足部分负荷要求，</w:t>
            </w:r>
            <w:r w:rsidRPr="0044631A">
              <w:rPr>
                <w:rFonts w:ascii="Times New Roman" w:hAnsi="Times New Roman" w:hint="eastAsia"/>
                <w:kern w:val="0"/>
                <w:sz w:val="20"/>
                <w:szCs w:val="21"/>
              </w:rPr>
              <w:t>IPLV</w:t>
            </w:r>
            <w:r w:rsidRPr="0044631A">
              <w:rPr>
                <w:rFonts w:ascii="Times New Roman" w:hAnsi="Times New Roman" w:hint="eastAsia"/>
                <w:kern w:val="0"/>
                <w:sz w:val="20"/>
                <w:szCs w:val="21"/>
              </w:rPr>
              <w:t>满足标准要求。</w:t>
            </w:r>
          </w:p>
          <w:p w14:paraId="765BB14F"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制冷机房控制室作为空调控制中心。冷水机组、冷水泵、冷却水泵、冷却塔、空调机组及新风机组除设就地控制开关外，全部进入自动控制系统进行运行。</w:t>
            </w:r>
          </w:p>
          <w:p w14:paraId="36AE2B8C"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空调机组、新风机组的出水管上均安装电动比例积分调节阀，通过改变水流量来控制多需的空气温度，空调机组以回风温度作为控制信号，新风机组以送风温度作为控制信号。风机盘管表冷器出水管上均安装电动二通阀，室内安装恒温器带风机三速开关，通过三速开关调节风机转速来调节风机盘管的制冷量。</w:t>
            </w:r>
          </w:p>
          <w:p w14:paraId="52C95979"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空调水系统的分集水器间安装压差控制器和电动调节阀，通过改变供回水旁路来适应系统水量的变化。冷水机组及配用冷水泵、冷却水泵和冷却塔连锁运行。空调自动控制系统根据供回水总管的温度、流量信号，计算系统的实际空调负荷，并控制冷水机组及其配用的空调水泵的运行台数和运行组合。</w:t>
            </w:r>
          </w:p>
        </w:tc>
      </w:tr>
    </w:tbl>
    <w:p w14:paraId="1DB3C5B0" w14:textId="77777777" w:rsidR="00411DD7" w:rsidRPr="0044631A" w:rsidRDefault="00411DD7" w:rsidP="003649D4">
      <w:pPr>
        <w:rPr>
          <w:rFonts w:ascii="Times New Roman" w:hAnsi="Times New Roman"/>
        </w:rPr>
      </w:pPr>
      <w:bookmarkStart w:id="37" w:name="_Toc9944712"/>
      <w:bookmarkStart w:id="38" w:name="_Toc9944992"/>
      <w:bookmarkStart w:id="39" w:name="_Toc9945136"/>
      <w:bookmarkStart w:id="40" w:name="_Toc9945278"/>
      <w:bookmarkStart w:id="41" w:name="_Toc9945419"/>
      <w:r w:rsidRPr="0044631A">
        <w:rPr>
          <w:rFonts w:ascii="Times New Roman" w:hAnsi="Times New Roman"/>
        </w:rPr>
        <w:t>空调冷热源机组的部分负荷性能系数（</w:t>
      </w:r>
      <w:r w:rsidRPr="0044631A">
        <w:rPr>
          <w:rFonts w:ascii="Times New Roman" w:hAnsi="Times New Roman"/>
        </w:rPr>
        <w:t>IPLV</w:t>
      </w:r>
      <w:r w:rsidRPr="0044631A">
        <w:rPr>
          <w:rFonts w:ascii="Times New Roman" w:hAnsi="Times New Roman"/>
        </w:rPr>
        <w:t>）</w:t>
      </w:r>
      <w:bookmarkEnd w:id="37"/>
      <w:bookmarkEnd w:id="38"/>
      <w:bookmarkEnd w:id="39"/>
      <w:bookmarkEnd w:id="40"/>
      <w:bookmarkEnd w:id="41"/>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4734"/>
      </w:tblGrid>
      <w:tr w:rsidR="00411DD7" w:rsidRPr="0044631A" w14:paraId="0DAE0C78" w14:textId="77777777" w:rsidTr="003649D4">
        <w:trPr>
          <w:jc w:val="center"/>
        </w:trPr>
        <w:tc>
          <w:tcPr>
            <w:tcW w:w="4360" w:type="dxa"/>
            <w:tcBorders>
              <w:top w:val="single" w:sz="4" w:space="0" w:color="auto"/>
              <w:left w:val="single" w:sz="4" w:space="0" w:color="auto"/>
              <w:bottom w:val="single" w:sz="4" w:space="0" w:color="auto"/>
              <w:right w:val="single" w:sz="4" w:space="0" w:color="auto"/>
            </w:tcBorders>
            <w:vAlign w:val="center"/>
          </w:tcPr>
          <w:p w14:paraId="14B3AF22" w14:textId="77777777" w:rsidR="00411DD7" w:rsidRPr="0044631A" w:rsidRDefault="00411DD7" w:rsidP="003649D4">
            <w:pPr>
              <w:jc w:val="center"/>
              <w:rPr>
                <w:rFonts w:ascii="Times New Roman" w:hAnsi="Times New Roman"/>
                <w:szCs w:val="18"/>
              </w:rPr>
            </w:pPr>
            <w:bookmarkStart w:id="42" w:name="_Toc9944713"/>
            <w:bookmarkStart w:id="43" w:name="_Toc9944993"/>
            <w:bookmarkStart w:id="44" w:name="_Toc9945137"/>
            <w:bookmarkStart w:id="45" w:name="_Toc9945279"/>
            <w:bookmarkStart w:id="46" w:name="_Toc9945420"/>
            <w:r w:rsidRPr="0044631A">
              <w:rPr>
                <w:rFonts w:ascii="Times New Roman" w:hAnsi="Times New Roman"/>
                <w:szCs w:val="18"/>
              </w:rPr>
              <w:t>负荷比例</w:t>
            </w:r>
            <w:bookmarkEnd w:id="42"/>
            <w:bookmarkEnd w:id="43"/>
            <w:bookmarkEnd w:id="44"/>
            <w:bookmarkEnd w:id="45"/>
            <w:bookmarkEnd w:id="46"/>
          </w:p>
        </w:tc>
        <w:tc>
          <w:tcPr>
            <w:tcW w:w="4734" w:type="dxa"/>
            <w:tcBorders>
              <w:top w:val="single" w:sz="4" w:space="0" w:color="auto"/>
              <w:left w:val="single" w:sz="4" w:space="0" w:color="auto"/>
              <w:bottom w:val="single" w:sz="4" w:space="0" w:color="auto"/>
              <w:right w:val="single" w:sz="4" w:space="0" w:color="auto"/>
            </w:tcBorders>
            <w:vAlign w:val="center"/>
          </w:tcPr>
          <w:p w14:paraId="4C5255B0" w14:textId="77777777" w:rsidR="00411DD7" w:rsidRPr="0044631A" w:rsidRDefault="00411DD7" w:rsidP="003649D4">
            <w:pPr>
              <w:jc w:val="center"/>
              <w:rPr>
                <w:rFonts w:ascii="Times New Roman" w:hAnsi="Times New Roman"/>
                <w:szCs w:val="18"/>
              </w:rPr>
            </w:pPr>
            <w:bookmarkStart w:id="47" w:name="_Toc9944714"/>
            <w:bookmarkStart w:id="48" w:name="_Toc9944994"/>
            <w:bookmarkStart w:id="49" w:name="_Toc9945138"/>
            <w:bookmarkStart w:id="50" w:name="_Toc9945280"/>
            <w:bookmarkStart w:id="51" w:name="_Toc9945421"/>
            <w:r w:rsidRPr="0044631A">
              <w:rPr>
                <w:rFonts w:ascii="Times New Roman" w:hAnsi="Times New Roman"/>
                <w:szCs w:val="18"/>
              </w:rPr>
              <w:t>性能系数（</w:t>
            </w:r>
            <w:r w:rsidRPr="0044631A">
              <w:rPr>
                <w:rFonts w:ascii="Times New Roman" w:hAnsi="Times New Roman"/>
                <w:szCs w:val="18"/>
              </w:rPr>
              <w:t>W/W</w:t>
            </w:r>
            <w:r w:rsidRPr="0044631A">
              <w:rPr>
                <w:rFonts w:ascii="Times New Roman" w:hAnsi="Times New Roman"/>
                <w:szCs w:val="18"/>
              </w:rPr>
              <w:t>）</w:t>
            </w:r>
            <w:bookmarkEnd w:id="47"/>
            <w:bookmarkEnd w:id="48"/>
            <w:bookmarkEnd w:id="49"/>
            <w:bookmarkEnd w:id="50"/>
            <w:bookmarkEnd w:id="51"/>
          </w:p>
        </w:tc>
      </w:tr>
      <w:tr w:rsidR="00411DD7" w:rsidRPr="0044631A" w14:paraId="0F9462C3" w14:textId="77777777" w:rsidTr="003649D4">
        <w:trPr>
          <w:jc w:val="center"/>
        </w:trPr>
        <w:tc>
          <w:tcPr>
            <w:tcW w:w="4360" w:type="dxa"/>
            <w:tcBorders>
              <w:top w:val="single" w:sz="4" w:space="0" w:color="auto"/>
              <w:left w:val="single" w:sz="4" w:space="0" w:color="auto"/>
              <w:bottom w:val="single" w:sz="4" w:space="0" w:color="auto"/>
              <w:right w:val="single" w:sz="4" w:space="0" w:color="auto"/>
            </w:tcBorders>
            <w:vAlign w:val="center"/>
          </w:tcPr>
          <w:p w14:paraId="69210EAA" w14:textId="77777777" w:rsidR="00411DD7" w:rsidRPr="0044631A" w:rsidRDefault="00411DD7" w:rsidP="003649D4">
            <w:pPr>
              <w:jc w:val="center"/>
              <w:rPr>
                <w:rFonts w:ascii="Times New Roman" w:hAnsi="Times New Roman"/>
                <w:szCs w:val="18"/>
              </w:rPr>
            </w:pPr>
            <w:bookmarkStart w:id="52" w:name="_Toc9944715"/>
            <w:bookmarkStart w:id="53" w:name="_Toc9944995"/>
            <w:bookmarkStart w:id="54" w:name="_Toc9945139"/>
            <w:bookmarkStart w:id="55" w:name="_Toc9945281"/>
            <w:bookmarkStart w:id="56" w:name="_Toc9945422"/>
            <w:r w:rsidRPr="0044631A">
              <w:rPr>
                <w:rFonts w:ascii="Times New Roman" w:hAnsi="Times New Roman"/>
                <w:szCs w:val="18"/>
              </w:rPr>
              <w:t>100</w:t>
            </w:r>
            <w:bookmarkEnd w:id="52"/>
            <w:bookmarkEnd w:id="53"/>
            <w:bookmarkEnd w:id="54"/>
            <w:bookmarkEnd w:id="55"/>
            <w:bookmarkEnd w:id="56"/>
            <w:r w:rsidRPr="0044631A">
              <w:rPr>
                <w:rFonts w:ascii="Times New Roman" w:hAnsi="Times New Roman"/>
                <w:szCs w:val="18"/>
              </w:rPr>
              <w:t>%</w:t>
            </w:r>
          </w:p>
        </w:tc>
        <w:tc>
          <w:tcPr>
            <w:tcW w:w="4734" w:type="dxa"/>
            <w:tcBorders>
              <w:top w:val="single" w:sz="4" w:space="0" w:color="auto"/>
              <w:left w:val="single" w:sz="4" w:space="0" w:color="auto"/>
              <w:bottom w:val="single" w:sz="4" w:space="0" w:color="auto"/>
              <w:right w:val="single" w:sz="4" w:space="0" w:color="auto"/>
            </w:tcBorders>
          </w:tcPr>
          <w:p w14:paraId="343C7D01" w14:textId="77777777" w:rsidR="00411DD7" w:rsidRPr="0044631A" w:rsidRDefault="003E4066" w:rsidP="003649D4">
            <w:pPr>
              <w:jc w:val="center"/>
              <w:rPr>
                <w:rFonts w:ascii="Times New Roman" w:hAnsi="Times New Roman"/>
              </w:rPr>
            </w:pPr>
            <w:r w:rsidRPr="003E4066">
              <w:rPr>
                <w:rFonts w:ascii="Times New Roman" w:hAnsi="Times New Roman"/>
              </w:rPr>
              <w:t>6.2</w:t>
            </w:r>
          </w:p>
        </w:tc>
      </w:tr>
      <w:tr w:rsidR="00411DD7" w:rsidRPr="0044631A" w14:paraId="207CF82E" w14:textId="77777777" w:rsidTr="003649D4">
        <w:trPr>
          <w:jc w:val="center"/>
        </w:trPr>
        <w:tc>
          <w:tcPr>
            <w:tcW w:w="4360" w:type="dxa"/>
            <w:tcBorders>
              <w:top w:val="single" w:sz="4" w:space="0" w:color="auto"/>
              <w:left w:val="single" w:sz="4" w:space="0" w:color="auto"/>
              <w:bottom w:val="single" w:sz="4" w:space="0" w:color="auto"/>
              <w:right w:val="single" w:sz="4" w:space="0" w:color="auto"/>
            </w:tcBorders>
            <w:vAlign w:val="center"/>
          </w:tcPr>
          <w:p w14:paraId="4A9D8CAF" w14:textId="77777777" w:rsidR="00411DD7" w:rsidRPr="0044631A" w:rsidRDefault="00411DD7" w:rsidP="003649D4">
            <w:pPr>
              <w:jc w:val="center"/>
              <w:rPr>
                <w:rFonts w:ascii="Times New Roman" w:hAnsi="Times New Roman"/>
                <w:szCs w:val="18"/>
              </w:rPr>
            </w:pPr>
            <w:bookmarkStart w:id="57" w:name="_Toc9944716"/>
            <w:bookmarkStart w:id="58" w:name="_Toc9944996"/>
            <w:bookmarkStart w:id="59" w:name="_Toc9945140"/>
            <w:bookmarkStart w:id="60" w:name="_Toc9945282"/>
            <w:bookmarkStart w:id="61" w:name="_Toc9945423"/>
            <w:r w:rsidRPr="0044631A">
              <w:rPr>
                <w:rFonts w:ascii="Times New Roman" w:hAnsi="Times New Roman"/>
                <w:szCs w:val="18"/>
              </w:rPr>
              <w:t>75%</w:t>
            </w:r>
            <w:bookmarkEnd w:id="57"/>
            <w:bookmarkEnd w:id="58"/>
            <w:bookmarkEnd w:id="59"/>
            <w:bookmarkEnd w:id="60"/>
            <w:bookmarkEnd w:id="61"/>
          </w:p>
        </w:tc>
        <w:tc>
          <w:tcPr>
            <w:tcW w:w="4734" w:type="dxa"/>
            <w:tcBorders>
              <w:top w:val="single" w:sz="4" w:space="0" w:color="auto"/>
              <w:left w:val="single" w:sz="4" w:space="0" w:color="auto"/>
              <w:bottom w:val="single" w:sz="4" w:space="0" w:color="auto"/>
              <w:right w:val="single" w:sz="4" w:space="0" w:color="auto"/>
            </w:tcBorders>
          </w:tcPr>
          <w:p w14:paraId="192AF81C" w14:textId="77777777" w:rsidR="00411DD7" w:rsidRPr="0044631A" w:rsidRDefault="003E4066" w:rsidP="003649D4">
            <w:pPr>
              <w:jc w:val="center"/>
              <w:rPr>
                <w:rFonts w:ascii="Times New Roman" w:hAnsi="Times New Roman"/>
              </w:rPr>
            </w:pPr>
            <w:r w:rsidRPr="003E4066">
              <w:rPr>
                <w:rFonts w:ascii="Times New Roman" w:hAnsi="Times New Roman"/>
              </w:rPr>
              <w:t>6.8</w:t>
            </w:r>
          </w:p>
        </w:tc>
      </w:tr>
      <w:tr w:rsidR="00411DD7" w:rsidRPr="0044631A" w14:paraId="05D7010B" w14:textId="77777777" w:rsidTr="003649D4">
        <w:trPr>
          <w:jc w:val="center"/>
        </w:trPr>
        <w:tc>
          <w:tcPr>
            <w:tcW w:w="4360" w:type="dxa"/>
            <w:tcBorders>
              <w:top w:val="single" w:sz="4" w:space="0" w:color="auto"/>
              <w:left w:val="single" w:sz="4" w:space="0" w:color="auto"/>
              <w:bottom w:val="single" w:sz="4" w:space="0" w:color="auto"/>
              <w:right w:val="single" w:sz="4" w:space="0" w:color="auto"/>
            </w:tcBorders>
            <w:vAlign w:val="center"/>
          </w:tcPr>
          <w:p w14:paraId="7549C46A" w14:textId="77777777" w:rsidR="00411DD7" w:rsidRPr="0044631A" w:rsidRDefault="00411DD7" w:rsidP="003649D4">
            <w:pPr>
              <w:jc w:val="center"/>
              <w:rPr>
                <w:rFonts w:ascii="Times New Roman" w:hAnsi="Times New Roman"/>
                <w:szCs w:val="18"/>
              </w:rPr>
            </w:pPr>
            <w:bookmarkStart w:id="62" w:name="_Toc9944717"/>
            <w:bookmarkStart w:id="63" w:name="_Toc9944997"/>
            <w:bookmarkStart w:id="64" w:name="_Toc9945141"/>
            <w:bookmarkStart w:id="65" w:name="_Toc9945283"/>
            <w:bookmarkStart w:id="66" w:name="_Toc9945424"/>
            <w:r w:rsidRPr="0044631A">
              <w:rPr>
                <w:rFonts w:ascii="Times New Roman" w:hAnsi="Times New Roman"/>
                <w:szCs w:val="18"/>
              </w:rPr>
              <w:t>50%</w:t>
            </w:r>
            <w:bookmarkEnd w:id="62"/>
            <w:bookmarkEnd w:id="63"/>
            <w:bookmarkEnd w:id="64"/>
            <w:bookmarkEnd w:id="65"/>
            <w:bookmarkEnd w:id="66"/>
          </w:p>
        </w:tc>
        <w:tc>
          <w:tcPr>
            <w:tcW w:w="4734" w:type="dxa"/>
            <w:tcBorders>
              <w:top w:val="single" w:sz="4" w:space="0" w:color="auto"/>
              <w:left w:val="single" w:sz="4" w:space="0" w:color="auto"/>
              <w:bottom w:val="single" w:sz="4" w:space="0" w:color="auto"/>
              <w:right w:val="single" w:sz="4" w:space="0" w:color="auto"/>
            </w:tcBorders>
          </w:tcPr>
          <w:p w14:paraId="2A011031" w14:textId="77777777" w:rsidR="00411DD7" w:rsidRPr="0044631A" w:rsidRDefault="003E4066" w:rsidP="003649D4">
            <w:pPr>
              <w:jc w:val="center"/>
              <w:rPr>
                <w:rFonts w:ascii="Times New Roman" w:hAnsi="Times New Roman"/>
              </w:rPr>
            </w:pPr>
            <w:r w:rsidRPr="003E4066">
              <w:rPr>
                <w:rFonts w:ascii="Times New Roman" w:hAnsi="Times New Roman"/>
              </w:rPr>
              <w:t>7.3</w:t>
            </w:r>
          </w:p>
        </w:tc>
      </w:tr>
      <w:tr w:rsidR="00411DD7" w:rsidRPr="0044631A" w14:paraId="5C71E22E" w14:textId="77777777" w:rsidTr="003649D4">
        <w:trPr>
          <w:jc w:val="center"/>
        </w:trPr>
        <w:tc>
          <w:tcPr>
            <w:tcW w:w="4360" w:type="dxa"/>
            <w:tcBorders>
              <w:top w:val="single" w:sz="4" w:space="0" w:color="auto"/>
              <w:left w:val="single" w:sz="4" w:space="0" w:color="auto"/>
              <w:bottom w:val="single" w:sz="4" w:space="0" w:color="auto"/>
              <w:right w:val="single" w:sz="4" w:space="0" w:color="auto"/>
            </w:tcBorders>
            <w:vAlign w:val="center"/>
          </w:tcPr>
          <w:p w14:paraId="244FC349" w14:textId="77777777" w:rsidR="00411DD7" w:rsidRPr="0044631A" w:rsidRDefault="00411DD7" w:rsidP="003649D4">
            <w:pPr>
              <w:jc w:val="center"/>
              <w:rPr>
                <w:rFonts w:ascii="Times New Roman" w:hAnsi="Times New Roman"/>
                <w:szCs w:val="18"/>
              </w:rPr>
            </w:pPr>
            <w:bookmarkStart w:id="67" w:name="_Toc9944718"/>
            <w:bookmarkStart w:id="68" w:name="_Toc9944998"/>
            <w:bookmarkStart w:id="69" w:name="_Toc9945142"/>
            <w:bookmarkStart w:id="70" w:name="_Toc9945284"/>
            <w:bookmarkStart w:id="71" w:name="_Toc9945425"/>
            <w:r w:rsidRPr="0044631A">
              <w:rPr>
                <w:rFonts w:ascii="Times New Roman" w:hAnsi="Times New Roman"/>
                <w:szCs w:val="18"/>
              </w:rPr>
              <w:t>25%</w:t>
            </w:r>
            <w:bookmarkEnd w:id="67"/>
            <w:bookmarkEnd w:id="68"/>
            <w:bookmarkEnd w:id="69"/>
            <w:bookmarkEnd w:id="70"/>
            <w:bookmarkEnd w:id="71"/>
          </w:p>
        </w:tc>
        <w:tc>
          <w:tcPr>
            <w:tcW w:w="4734" w:type="dxa"/>
            <w:tcBorders>
              <w:top w:val="single" w:sz="4" w:space="0" w:color="auto"/>
              <w:left w:val="single" w:sz="4" w:space="0" w:color="auto"/>
              <w:bottom w:val="single" w:sz="4" w:space="0" w:color="auto"/>
              <w:right w:val="single" w:sz="4" w:space="0" w:color="auto"/>
            </w:tcBorders>
          </w:tcPr>
          <w:p w14:paraId="23039B84" w14:textId="77777777" w:rsidR="00411DD7" w:rsidRPr="0044631A" w:rsidRDefault="003E4066" w:rsidP="003649D4">
            <w:pPr>
              <w:jc w:val="center"/>
              <w:rPr>
                <w:rFonts w:ascii="Times New Roman" w:hAnsi="Times New Roman"/>
              </w:rPr>
            </w:pPr>
            <w:r w:rsidRPr="003E4066">
              <w:rPr>
                <w:rFonts w:ascii="Times New Roman" w:hAnsi="Times New Roman"/>
              </w:rPr>
              <w:t>8.1</w:t>
            </w:r>
          </w:p>
        </w:tc>
      </w:tr>
      <w:tr w:rsidR="00411DD7" w:rsidRPr="0044631A" w14:paraId="20B57007" w14:textId="77777777" w:rsidTr="003649D4">
        <w:trPr>
          <w:jc w:val="center"/>
        </w:trPr>
        <w:tc>
          <w:tcPr>
            <w:tcW w:w="4360" w:type="dxa"/>
            <w:tcBorders>
              <w:top w:val="single" w:sz="4" w:space="0" w:color="auto"/>
              <w:left w:val="single" w:sz="4" w:space="0" w:color="auto"/>
              <w:bottom w:val="single" w:sz="4" w:space="0" w:color="auto"/>
              <w:right w:val="single" w:sz="4" w:space="0" w:color="auto"/>
            </w:tcBorders>
            <w:vAlign w:val="center"/>
          </w:tcPr>
          <w:p w14:paraId="17FEE6A4" w14:textId="77777777" w:rsidR="00411DD7" w:rsidRPr="0044631A" w:rsidRDefault="00411DD7" w:rsidP="003649D4">
            <w:pPr>
              <w:jc w:val="center"/>
              <w:rPr>
                <w:rFonts w:ascii="Times New Roman" w:hAnsi="Times New Roman"/>
                <w:szCs w:val="18"/>
              </w:rPr>
            </w:pPr>
            <w:bookmarkStart w:id="72" w:name="_Toc9944719"/>
            <w:bookmarkStart w:id="73" w:name="_Toc9944999"/>
            <w:bookmarkStart w:id="74" w:name="_Toc9945143"/>
            <w:bookmarkStart w:id="75" w:name="_Toc9945285"/>
            <w:bookmarkStart w:id="76" w:name="_Toc9945426"/>
            <w:r w:rsidRPr="0044631A">
              <w:rPr>
                <w:rFonts w:ascii="Times New Roman" w:hAnsi="Times New Roman"/>
                <w:szCs w:val="18"/>
              </w:rPr>
              <w:t>IPLV</w:t>
            </w:r>
            <w:bookmarkEnd w:id="72"/>
            <w:bookmarkEnd w:id="73"/>
            <w:bookmarkEnd w:id="74"/>
            <w:bookmarkEnd w:id="75"/>
            <w:bookmarkEnd w:id="76"/>
          </w:p>
        </w:tc>
        <w:tc>
          <w:tcPr>
            <w:tcW w:w="4734" w:type="dxa"/>
            <w:tcBorders>
              <w:top w:val="single" w:sz="4" w:space="0" w:color="auto"/>
              <w:left w:val="single" w:sz="4" w:space="0" w:color="auto"/>
              <w:bottom w:val="single" w:sz="4" w:space="0" w:color="auto"/>
              <w:right w:val="single" w:sz="4" w:space="0" w:color="auto"/>
            </w:tcBorders>
          </w:tcPr>
          <w:p w14:paraId="28E2D295" w14:textId="77777777" w:rsidR="00411DD7" w:rsidRPr="0044631A" w:rsidRDefault="003E4066" w:rsidP="003649D4">
            <w:pPr>
              <w:jc w:val="center"/>
              <w:rPr>
                <w:rFonts w:ascii="Times New Roman" w:hAnsi="Times New Roman"/>
              </w:rPr>
            </w:pPr>
            <w:r w:rsidRPr="003E4066">
              <w:rPr>
                <w:rFonts w:ascii="Times New Roman" w:hAnsi="Times New Roman"/>
              </w:rPr>
              <w:t>7.0</w:t>
            </w:r>
          </w:p>
        </w:tc>
      </w:tr>
    </w:tbl>
    <w:p w14:paraId="6B978479" w14:textId="77777777" w:rsidR="00411DD7" w:rsidRPr="0044631A" w:rsidRDefault="00411DD7" w:rsidP="003649D4">
      <w:pPr>
        <w:rPr>
          <w:rFonts w:ascii="Times New Roman" w:hAnsi="Times New Roman"/>
        </w:rPr>
      </w:pPr>
      <w:bookmarkStart w:id="77" w:name="_Toc9944720"/>
      <w:bookmarkStart w:id="78" w:name="_Toc9945000"/>
      <w:bookmarkStart w:id="79" w:name="_Toc9945144"/>
      <w:bookmarkStart w:id="80" w:name="_Toc9945286"/>
      <w:bookmarkStart w:id="81" w:name="_Toc9945427"/>
      <w:r w:rsidRPr="0044631A">
        <w:rPr>
          <w:rFonts w:ascii="Times New Roman" w:hAnsi="Times New Roman" w:hint="eastAsia"/>
        </w:rPr>
        <w:t>空调</w:t>
      </w:r>
      <w:r w:rsidRPr="0044631A">
        <w:rPr>
          <w:rFonts w:ascii="Times New Roman" w:hAnsi="Times New Roman"/>
        </w:rPr>
        <w:t>系统的</w:t>
      </w:r>
      <w:r w:rsidRPr="0044631A">
        <w:rPr>
          <w:rFonts w:ascii="Times New Roman" w:hAnsi="Times New Roman" w:hint="eastAsia"/>
        </w:rPr>
        <w:t>电冷源综合制冷性能系数（</w:t>
      </w:r>
      <w:r w:rsidRPr="0044631A">
        <w:rPr>
          <w:rFonts w:ascii="Times New Roman" w:hAnsi="Times New Roman" w:hint="eastAsia"/>
        </w:rPr>
        <w:t>SCOP</w:t>
      </w:r>
      <w:r w:rsidRPr="0044631A">
        <w:rPr>
          <w:rFonts w:ascii="Times New Roman" w:hAnsi="Times New Roman" w:hint="eastAsia"/>
        </w:rPr>
        <w:t>）</w:t>
      </w:r>
      <w:bookmarkEnd w:id="77"/>
      <w:bookmarkEnd w:id="78"/>
      <w:bookmarkEnd w:id="79"/>
      <w:bookmarkEnd w:id="80"/>
      <w:bookmarkEnd w:id="81"/>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9"/>
        <w:gridCol w:w="4782"/>
      </w:tblGrid>
      <w:tr w:rsidR="00411DD7" w:rsidRPr="0044631A" w14:paraId="5429BAEC" w14:textId="77777777" w:rsidTr="003649D4">
        <w:trPr>
          <w:jc w:val="center"/>
        </w:trPr>
        <w:tc>
          <w:tcPr>
            <w:tcW w:w="4409" w:type="dxa"/>
            <w:tcBorders>
              <w:top w:val="single" w:sz="4" w:space="0" w:color="auto"/>
              <w:left w:val="single" w:sz="4" w:space="0" w:color="auto"/>
              <w:bottom w:val="single" w:sz="4" w:space="0" w:color="auto"/>
              <w:right w:val="single" w:sz="4" w:space="0" w:color="auto"/>
            </w:tcBorders>
            <w:vAlign w:val="center"/>
          </w:tcPr>
          <w:p w14:paraId="2EC1FE2F" w14:textId="77777777" w:rsidR="00411DD7" w:rsidRPr="0044631A" w:rsidRDefault="00411DD7" w:rsidP="003649D4">
            <w:pPr>
              <w:jc w:val="center"/>
              <w:rPr>
                <w:rFonts w:ascii="Times New Roman" w:hAnsi="Times New Roman"/>
              </w:rPr>
            </w:pPr>
            <w:bookmarkStart w:id="82" w:name="_Toc9944721"/>
            <w:bookmarkStart w:id="83" w:name="_Toc9945001"/>
            <w:bookmarkStart w:id="84" w:name="_Toc9945145"/>
            <w:bookmarkStart w:id="85" w:name="_Toc9945287"/>
            <w:bookmarkStart w:id="86" w:name="_Toc9945428"/>
            <w:r w:rsidRPr="0044631A">
              <w:rPr>
                <w:rFonts w:ascii="Times New Roman" w:hAnsi="Times New Roman"/>
              </w:rPr>
              <w:t>负荷比例</w:t>
            </w:r>
            <w:bookmarkEnd w:id="82"/>
            <w:bookmarkEnd w:id="83"/>
            <w:bookmarkEnd w:id="84"/>
            <w:bookmarkEnd w:id="85"/>
            <w:bookmarkEnd w:id="86"/>
          </w:p>
        </w:tc>
        <w:tc>
          <w:tcPr>
            <w:tcW w:w="4782" w:type="dxa"/>
            <w:tcBorders>
              <w:top w:val="single" w:sz="4" w:space="0" w:color="auto"/>
              <w:left w:val="single" w:sz="4" w:space="0" w:color="auto"/>
              <w:bottom w:val="single" w:sz="4" w:space="0" w:color="auto"/>
              <w:right w:val="single" w:sz="4" w:space="0" w:color="auto"/>
            </w:tcBorders>
            <w:vAlign w:val="center"/>
          </w:tcPr>
          <w:p w14:paraId="63411E06" w14:textId="77777777" w:rsidR="00411DD7" w:rsidRPr="0044631A" w:rsidRDefault="00411DD7" w:rsidP="003649D4">
            <w:pPr>
              <w:jc w:val="center"/>
              <w:rPr>
                <w:rFonts w:ascii="Times New Roman" w:hAnsi="Times New Roman"/>
              </w:rPr>
            </w:pPr>
            <w:bookmarkStart w:id="87" w:name="_Toc9944722"/>
            <w:bookmarkStart w:id="88" w:name="_Toc9945002"/>
            <w:bookmarkStart w:id="89" w:name="_Toc9945146"/>
            <w:bookmarkStart w:id="90" w:name="_Toc9945288"/>
            <w:bookmarkStart w:id="91" w:name="_Toc9945429"/>
            <w:r w:rsidRPr="0044631A">
              <w:rPr>
                <w:rFonts w:ascii="Times New Roman" w:hAnsi="Times New Roman"/>
              </w:rPr>
              <w:t>性能系数（</w:t>
            </w:r>
            <w:r w:rsidRPr="0044631A">
              <w:rPr>
                <w:rFonts w:ascii="Times New Roman" w:hAnsi="Times New Roman"/>
              </w:rPr>
              <w:t>W/W</w:t>
            </w:r>
            <w:r w:rsidRPr="0044631A">
              <w:rPr>
                <w:rFonts w:ascii="Times New Roman" w:hAnsi="Times New Roman"/>
              </w:rPr>
              <w:t>）</w:t>
            </w:r>
            <w:bookmarkEnd w:id="87"/>
            <w:bookmarkEnd w:id="88"/>
            <w:bookmarkEnd w:id="89"/>
            <w:bookmarkEnd w:id="90"/>
            <w:bookmarkEnd w:id="91"/>
          </w:p>
        </w:tc>
      </w:tr>
      <w:tr w:rsidR="003E4066" w:rsidRPr="0044631A" w14:paraId="2EFBCA45" w14:textId="77777777" w:rsidTr="003649D4">
        <w:trPr>
          <w:jc w:val="center"/>
        </w:trPr>
        <w:tc>
          <w:tcPr>
            <w:tcW w:w="4409" w:type="dxa"/>
            <w:tcBorders>
              <w:top w:val="single" w:sz="4" w:space="0" w:color="auto"/>
              <w:left w:val="single" w:sz="4" w:space="0" w:color="auto"/>
              <w:bottom w:val="single" w:sz="4" w:space="0" w:color="auto"/>
              <w:right w:val="single" w:sz="4" w:space="0" w:color="auto"/>
            </w:tcBorders>
            <w:vAlign w:val="center"/>
          </w:tcPr>
          <w:p w14:paraId="5FF4DB68" w14:textId="77777777" w:rsidR="003E4066" w:rsidRPr="0044631A" w:rsidRDefault="003E4066" w:rsidP="003E4066">
            <w:pPr>
              <w:jc w:val="center"/>
              <w:rPr>
                <w:rFonts w:ascii="Times New Roman" w:hAnsi="Times New Roman"/>
              </w:rPr>
            </w:pPr>
            <w:r w:rsidRPr="0044631A">
              <w:rPr>
                <w:rFonts w:ascii="Times New Roman" w:hAnsi="Times New Roman"/>
                <w:szCs w:val="18"/>
              </w:rPr>
              <w:t>100%</w:t>
            </w:r>
          </w:p>
        </w:tc>
        <w:tc>
          <w:tcPr>
            <w:tcW w:w="4782" w:type="dxa"/>
            <w:tcBorders>
              <w:top w:val="single" w:sz="4" w:space="0" w:color="auto"/>
              <w:left w:val="single" w:sz="4" w:space="0" w:color="auto"/>
              <w:bottom w:val="single" w:sz="4" w:space="0" w:color="auto"/>
              <w:right w:val="single" w:sz="4" w:space="0" w:color="auto"/>
            </w:tcBorders>
          </w:tcPr>
          <w:p w14:paraId="4F91FF4B" w14:textId="77777777" w:rsidR="003E4066" w:rsidRPr="0044631A" w:rsidRDefault="003E4066" w:rsidP="003E4066">
            <w:pPr>
              <w:jc w:val="center"/>
              <w:rPr>
                <w:rFonts w:ascii="Times New Roman" w:hAnsi="Times New Roman"/>
              </w:rPr>
            </w:pPr>
            <w:r w:rsidRPr="003E4066">
              <w:rPr>
                <w:rFonts w:ascii="Times New Roman" w:hAnsi="Times New Roman"/>
              </w:rPr>
              <w:t>5.8</w:t>
            </w:r>
          </w:p>
        </w:tc>
      </w:tr>
      <w:tr w:rsidR="003E4066" w:rsidRPr="0044631A" w14:paraId="1AFEB9D4" w14:textId="77777777" w:rsidTr="003649D4">
        <w:trPr>
          <w:jc w:val="center"/>
        </w:trPr>
        <w:tc>
          <w:tcPr>
            <w:tcW w:w="4409" w:type="dxa"/>
            <w:tcBorders>
              <w:top w:val="single" w:sz="4" w:space="0" w:color="auto"/>
              <w:left w:val="single" w:sz="4" w:space="0" w:color="auto"/>
              <w:bottom w:val="single" w:sz="4" w:space="0" w:color="auto"/>
              <w:right w:val="single" w:sz="4" w:space="0" w:color="auto"/>
            </w:tcBorders>
            <w:vAlign w:val="center"/>
          </w:tcPr>
          <w:p w14:paraId="0C8B93BC" w14:textId="77777777" w:rsidR="003E4066" w:rsidRPr="0044631A" w:rsidRDefault="003E4066" w:rsidP="003E4066">
            <w:pPr>
              <w:jc w:val="center"/>
              <w:rPr>
                <w:rFonts w:ascii="Times New Roman" w:hAnsi="Times New Roman"/>
              </w:rPr>
            </w:pPr>
            <w:r w:rsidRPr="0044631A">
              <w:rPr>
                <w:rFonts w:ascii="Times New Roman" w:hAnsi="Times New Roman"/>
                <w:szCs w:val="18"/>
              </w:rPr>
              <w:lastRenderedPageBreak/>
              <w:t>75%</w:t>
            </w:r>
          </w:p>
        </w:tc>
        <w:tc>
          <w:tcPr>
            <w:tcW w:w="4782" w:type="dxa"/>
            <w:tcBorders>
              <w:top w:val="single" w:sz="4" w:space="0" w:color="auto"/>
              <w:left w:val="single" w:sz="4" w:space="0" w:color="auto"/>
              <w:bottom w:val="single" w:sz="4" w:space="0" w:color="auto"/>
              <w:right w:val="single" w:sz="4" w:space="0" w:color="auto"/>
            </w:tcBorders>
          </w:tcPr>
          <w:p w14:paraId="61AF3E87" w14:textId="77777777" w:rsidR="003E4066" w:rsidRPr="0044631A" w:rsidRDefault="003E4066" w:rsidP="003E4066">
            <w:pPr>
              <w:jc w:val="center"/>
              <w:rPr>
                <w:rFonts w:ascii="Times New Roman" w:hAnsi="Times New Roman"/>
              </w:rPr>
            </w:pPr>
            <w:r w:rsidRPr="003E4066">
              <w:rPr>
                <w:rFonts w:ascii="Times New Roman" w:hAnsi="Times New Roman"/>
              </w:rPr>
              <w:t>6.3</w:t>
            </w:r>
          </w:p>
        </w:tc>
      </w:tr>
      <w:tr w:rsidR="003E4066" w:rsidRPr="0044631A" w14:paraId="588A35C1" w14:textId="77777777" w:rsidTr="003649D4">
        <w:trPr>
          <w:jc w:val="center"/>
        </w:trPr>
        <w:tc>
          <w:tcPr>
            <w:tcW w:w="4409" w:type="dxa"/>
            <w:tcBorders>
              <w:top w:val="single" w:sz="4" w:space="0" w:color="auto"/>
              <w:left w:val="single" w:sz="4" w:space="0" w:color="auto"/>
              <w:bottom w:val="single" w:sz="4" w:space="0" w:color="auto"/>
              <w:right w:val="single" w:sz="4" w:space="0" w:color="auto"/>
            </w:tcBorders>
            <w:vAlign w:val="center"/>
          </w:tcPr>
          <w:p w14:paraId="392BCC5D" w14:textId="77777777" w:rsidR="003E4066" w:rsidRPr="0044631A" w:rsidRDefault="003E4066" w:rsidP="003E4066">
            <w:pPr>
              <w:jc w:val="center"/>
              <w:rPr>
                <w:rFonts w:ascii="Times New Roman" w:hAnsi="Times New Roman"/>
              </w:rPr>
            </w:pPr>
            <w:r w:rsidRPr="0044631A">
              <w:rPr>
                <w:rFonts w:ascii="Times New Roman" w:hAnsi="Times New Roman"/>
                <w:szCs w:val="18"/>
              </w:rPr>
              <w:t>50%</w:t>
            </w:r>
          </w:p>
        </w:tc>
        <w:tc>
          <w:tcPr>
            <w:tcW w:w="4782" w:type="dxa"/>
            <w:tcBorders>
              <w:top w:val="single" w:sz="4" w:space="0" w:color="auto"/>
              <w:left w:val="single" w:sz="4" w:space="0" w:color="auto"/>
              <w:bottom w:val="single" w:sz="4" w:space="0" w:color="auto"/>
              <w:right w:val="single" w:sz="4" w:space="0" w:color="auto"/>
            </w:tcBorders>
          </w:tcPr>
          <w:p w14:paraId="604BD729" w14:textId="77777777" w:rsidR="003E4066" w:rsidRPr="0044631A" w:rsidRDefault="003E4066" w:rsidP="003E4066">
            <w:pPr>
              <w:jc w:val="center"/>
              <w:rPr>
                <w:rFonts w:ascii="Times New Roman" w:hAnsi="Times New Roman"/>
              </w:rPr>
            </w:pPr>
            <w:r w:rsidRPr="003E4066">
              <w:rPr>
                <w:rFonts w:ascii="Times New Roman" w:hAnsi="Times New Roman"/>
              </w:rPr>
              <w:t>6.7</w:t>
            </w:r>
          </w:p>
        </w:tc>
      </w:tr>
      <w:tr w:rsidR="003E4066" w:rsidRPr="0044631A" w14:paraId="4C6BC81B" w14:textId="77777777" w:rsidTr="003649D4">
        <w:trPr>
          <w:jc w:val="center"/>
        </w:trPr>
        <w:tc>
          <w:tcPr>
            <w:tcW w:w="4409" w:type="dxa"/>
            <w:tcBorders>
              <w:top w:val="single" w:sz="4" w:space="0" w:color="auto"/>
              <w:left w:val="single" w:sz="4" w:space="0" w:color="auto"/>
              <w:bottom w:val="single" w:sz="4" w:space="0" w:color="auto"/>
              <w:right w:val="single" w:sz="4" w:space="0" w:color="auto"/>
            </w:tcBorders>
            <w:vAlign w:val="center"/>
          </w:tcPr>
          <w:p w14:paraId="493D229A" w14:textId="77777777" w:rsidR="003E4066" w:rsidRPr="0044631A" w:rsidRDefault="003E4066" w:rsidP="003E4066">
            <w:pPr>
              <w:jc w:val="center"/>
              <w:rPr>
                <w:rFonts w:ascii="Times New Roman" w:hAnsi="Times New Roman"/>
              </w:rPr>
            </w:pPr>
            <w:r w:rsidRPr="0044631A">
              <w:rPr>
                <w:rFonts w:ascii="Times New Roman" w:hAnsi="Times New Roman"/>
                <w:szCs w:val="18"/>
              </w:rPr>
              <w:t>25%</w:t>
            </w:r>
          </w:p>
        </w:tc>
        <w:tc>
          <w:tcPr>
            <w:tcW w:w="4782" w:type="dxa"/>
            <w:tcBorders>
              <w:top w:val="single" w:sz="4" w:space="0" w:color="auto"/>
              <w:left w:val="single" w:sz="4" w:space="0" w:color="auto"/>
              <w:bottom w:val="single" w:sz="4" w:space="0" w:color="auto"/>
              <w:right w:val="single" w:sz="4" w:space="0" w:color="auto"/>
            </w:tcBorders>
          </w:tcPr>
          <w:p w14:paraId="49654097" w14:textId="77777777" w:rsidR="003E4066" w:rsidRPr="0044631A" w:rsidRDefault="003E4066" w:rsidP="003E4066">
            <w:pPr>
              <w:jc w:val="center"/>
              <w:rPr>
                <w:rFonts w:ascii="Times New Roman" w:hAnsi="Times New Roman"/>
              </w:rPr>
            </w:pPr>
            <w:r w:rsidRPr="003E4066">
              <w:rPr>
                <w:rFonts w:ascii="Times New Roman" w:hAnsi="Times New Roman"/>
              </w:rPr>
              <w:t>7.2</w:t>
            </w:r>
          </w:p>
        </w:tc>
      </w:tr>
      <w:tr w:rsidR="003E4066" w:rsidRPr="0044631A" w14:paraId="05350560" w14:textId="77777777" w:rsidTr="003649D4">
        <w:trPr>
          <w:jc w:val="center"/>
        </w:trPr>
        <w:tc>
          <w:tcPr>
            <w:tcW w:w="4409" w:type="dxa"/>
            <w:tcBorders>
              <w:top w:val="single" w:sz="4" w:space="0" w:color="auto"/>
              <w:left w:val="single" w:sz="4" w:space="0" w:color="auto"/>
              <w:bottom w:val="single" w:sz="4" w:space="0" w:color="auto"/>
              <w:right w:val="single" w:sz="4" w:space="0" w:color="auto"/>
            </w:tcBorders>
            <w:vAlign w:val="center"/>
          </w:tcPr>
          <w:p w14:paraId="5DE8992F" w14:textId="77777777" w:rsidR="003E4066" w:rsidRPr="0044631A" w:rsidRDefault="003E4066" w:rsidP="003E4066">
            <w:pPr>
              <w:jc w:val="center"/>
              <w:rPr>
                <w:rFonts w:ascii="Times New Roman" w:hAnsi="Times New Roman"/>
              </w:rPr>
            </w:pPr>
            <w:r w:rsidRPr="0044631A">
              <w:rPr>
                <w:rFonts w:ascii="Times New Roman" w:hAnsi="Times New Roman"/>
              </w:rPr>
              <w:t>SCOP</w:t>
            </w:r>
          </w:p>
        </w:tc>
        <w:tc>
          <w:tcPr>
            <w:tcW w:w="4782" w:type="dxa"/>
            <w:tcBorders>
              <w:top w:val="single" w:sz="4" w:space="0" w:color="auto"/>
              <w:left w:val="single" w:sz="4" w:space="0" w:color="auto"/>
              <w:bottom w:val="single" w:sz="4" w:space="0" w:color="auto"/>
              <w:right w:val="single" w:sz="4" w:space="0" w:color="auto"/>
            </w:tcBorders>
          </w:tcPr>
          <w:p w14:paraId="3F499710" w14:textId="77777777" w:rsidR="003E4066" w:rsidRPr="0044631A" w:rsidRDefault="003E4066" w:rsidP="003E4066">
            <w:pPr>
              <w:jc w:val="center"/>
              <w:rPr>
                <w:rFonts w:ascii="Times New Roman" w:hAnsi="Times New Roman"/>
              </w:rPr>
            </w:pPr>
            <w:r w:rsidRPr="003E4066">
              <w:rPr>
                <w:rFonts w:ascii="Times New Roman" w:hAnsi="Times New Roman"/>
              </w:rPr>
              <w:t>6.4</w:t>
            </w:r>
          </w:p>
        </w:tc>
      </w:tr>
    </w:tbl>
    <w:p w14:paraId="5E1BEF11" w14:textId="77777777" w:rsidR="00411DD7" w:rsidRPr="00547320" w:rsidRDefault="00411DD7" w:rsidP="003649D4">
      <w:pPr>
        <w:spacing w:beforeLines="50" w:before="156" w:afterLines="50" w:after="156"/>
        <w:rPr>
          <w:rFonts w:ascii="Times New Roman" w:hAnsi="Times New Roman"/>
          <w:b/>
          <w:szCs w:val="21"/>
        </w:rPr>
      </w:pPr>
      <w:bookmarkStart w:id="92" w:name="_Toc9944729"/>
      <w:bookmarkStart w:id="93" w:name="_Toc9945009"/>
      <w:bookmarkStart w:id="94" w:name="_Toc9945153"/>
      <w:bookmarkStart w:id="95" w:name="_Toc9945295"/>
      <w:bookmarkStart w:id="96" w:name="_Toc9945436"/>
      <w:r w:rsidRPr="00547320">
        <w:rPr>
          <w:rFonts w:ascii="Times New Roman" w:hAnsi="Times New Roman"/>
          <w:b/>
          <w:szCs w:val="21"/>
        </w:rPr>
        <w:t xml:space="preserve">3 </w:t>
      </w:r>
      <w:r w:rsidRPr="00547320">
        <w:rPr>
          <w:rFonts w:ascii="Times New Roman" w:hAnsi="Times New Roman"/>
          <w:b/>
          <w:szCs w:val="21"/>
        </w:rPr>
        <w:t>证明材料</w:t>
      </w:r>
    </w:p>
    <w:p w14:paraId="70AF4C0B"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10053F48" w14:textId="77777777" w:rsidR="00411DD7" w:rsidRPr="00474647" w:rsidRDefault="00411DD7" w:rsidP="003649D4">
      <w:pPr>
        <w:rPr>
          <w:rFonts w:cs="宋体"/>
        </w:rPr>
      </w:pPr>
      <w:r>
        <w:rPr>
          <w:rFonts w:cs="宋体" w:hint="eastAsia"/>
        </w:rPr>
        <w:t>1</w:t>
      </w:r>
      <w:r>
        <w:rPr>
          <w:rFonts w:cs="宋体" w:hint="eastAsia"/>
        </w:rPr>
        <w:t>）</w:t>
      </w:r>
      <w:r w:rsidRPr="00474647">
        <w:rPr>
          <w:rFonts w:cs="宋体" w:hint="eastAsia"/>
        </w:rPr>
        <w:t>暖通</w:t>
      </w:r>
      <w:r>
        <w:rPr>
          <w:rFonts w:cs="宋体" w:hint="eastAsia"/>
        </w:rPr>
        <w:t>专业竣工</w:t>
      </w:r>
      <w:r w:rsidRPr="00474647">
        <w:rPr>
          <w:rFonts w:cs="宋体" w:hint="eastAsia"/>
        </w:rPr>
        <w:t>图</w:t>
      </w:r>
      <w:r>
        <w:rPr>
          <w:rFonts w:cs="宋体" w:hint="eastAsia"/>
        </w:rPr>
        <w:t>及</w:t>
      </w:r>
      <w:r w:rsidRPr="00474647">
        <w:rPr>
          <w:rFonts w:cs="宋体" w:hint="eastAsia"/>
        </w:rPr>
        <w:t>设计说明</w:t>
      </w:r>
      <w:r>
        <w:rPr>
          <w:rFonts w:cs="宋体" w:hint="eastAsia"/>
        </w:rPr>
        <w:t>，应包含</w:t>
      </w:r>
      <w:r w:rsidRPr="00474647">
        <w:rPr>
          <w:rFonts w:cs="宋体" w:hint="eastAsia"/>
        </w:rPr>
        <w:t>设备表、风系统图、水系统图</w:t>
      </w:r>
      <w:r>
        <w:rPr>
          <w:rFonts w:cs="宋体" w:hint="eastAsia"/>
        </w:rPr>
        <w:t>、</w:t>
      </w:r>
      <w:r w:rsidRPr="00474647">
        <w:rPr>
          <w:rFonts w:cs="宋体" w:hint="eastAsia"/>
        </w:rPr>
        <w:t>空调系统分区及控制策略</w:t>
      </w:r>
      <w:bookmarkEnd w:id="92"/>
      <w:bookmarkEnd w:id="93"/>
      <w:bookmarkEnd w:id="94"/>
      <w:bookmarkEnd w:id="95"/>
      <w:bookmarkEnd w:id="96"/>
      <w:r>
        <w:rPr>
          <w:rFonts w:cs="宋体" w:hint="eastAsia"/>
        </w:rPr>
        <w:t>等；</w:t>
      </w:r>
    </w:p>
    <w:p w14:paraId="3459553E" w14:textId="77777777" w:rsidR="00411DD7" w:rsidRPr="00474647" w:rsidRDefault="00411DD7" w:rsidP="003649D4">
      <w:pPr>
        <w:rPr>
          <w:rFonts w:cs="宋体"/>
        </w:rPr>
      </w:pPr>
      <w:bookmarkStart w:id="97" w:name="_Toc9944730"/>
      <w:bookmarkStart w:id="98" w:name="_Toc9945010"/>
      <w:bookmarkStart w:id="99" w:name="_Toc9945154"/>
      <w:bookmarkStart w:id="100" w:name="_Toc9945296"/>
      <w:bookmarkStart w:id="101" w:name="_Toc9945437"/>
      <w:r>
        <w:rPr>
          <w:rFonts w:hint="eastAsia"/>
        </w:rPr>
        <w:t>2</w:t>
      </w:r>
      <w:r>
        <w:rPr>
          <w:rFonts w:hint="eastAsia"/>
        </w:rPr>
        <w:t>）</w:t>
      </w:r>
      <w:r w:rsidRPr="00474647">
        <w:rPr>
          <w:rFonts w:hint="eastAsia"/>
        </w:rPr>
        <w:t>部分负荷性能系数（</w:t>
      </w:r>
      <w:r w:rsidRPr="00474647">
        <w:rPr>
          <w:rFonts w:hint="eastAsia"/>
        </w:rPr>
        <w:t>IPLV</w:t>
      </w:r>
      <w:r w:rsidRPr="00474647">
        <w:rPr>
          <w:rFonts w:hint="eastAsia"/>
        </w:rPr>
        <w:t>）计算书、电冷源综合制冷性能系数（</w:t>
      </w:r>
      <w:r w:rsidRPr="00474647">
        <w:rPr>
          <w:rFonts w:hint="eastAsia"/>
        </w:rPr>
        <w:t>SCOP</w:t>
      </w:r>
      <w:r w:rsidRPr="00474647">
        <w:rPr>
          <w:rFonts w:hint="eastAsia"/>
        </w:rPr>
        <w:t>）计算书</w:t>
      </w:r>
      <w:r>
        <w:rPr>
          <w:rFonts w:hint="eastAsia"/>
        </w:rPr>
        <w:t>。</w:t>
      </w:r>
      <w:bookmarkEnd w:id="97"/>
      <w:bookmarkEnd w:id="98"/>
      <w:bookmarkEnd w:id="99"/>
      <w:bookmarkEnd w:id="100"/>
      <w:bookmarkEnd w:id="101"/>
    </w:p>
    <w:p w14:paraId="62280C2E" w14:textId="77777777" w:rsidR="00411DD7" w:rsidRDefault="00411DD7" w:rsidP="003649D4">
      <w:bookmarkStart w:id="102" w:name="_Toc9944731"/>
      <w:bookmarkStart w:id="103" w:name="_Toc9945011"/>
      <w:bookmarkStart w:id="104" w:name="_Toc9945155"/>
      <w:bookmarkStart w:id="105" w:name="_Toc9945297"/>
      <w:bookmarkStart w:id="106" w:name="_Toc9945438"/>
      <w:r>
        <w:rPr>
          <w:rFonts w:hint="eastAsia"/>
        </w:rPr>
        <w:t>3</w:t>
      </w:r>
      <w:r>
        <w:rPr>
          <w:rFonts w:hint="eastAsia"/>
        </w:rPr>
        <w:t>）暖通系统能耗监测记录。</w:t>
      </w:r>
      <w:bookmarkEnd w:id="102"/>
      <w:bookmarkEnd w:id="103"/>
      <w:bookmarkEnd w:id="104"/>
      <w:bookmarkEnd w:id="105"/>
      <w:bookmarkEnd w:id="106"/>
    </w:p>
    <w:p w14:paraId="356826B0" w14:textId="77777777" w:rsidR="00411DD7" w:rsidRPr="00474647" w:rsidRDefault="00411DD7" w:rsidP="003649D4">
      <w:pPr>
        <w:rPr>
          <w:rFonts w:cs="宋体"/>
        </w:rPr>
      </w:pPr>
    </w:p>
    <w:p w14:paraId="77A10FF1"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4A75A947" w14:textId="77777777" w:rsidTr="003649D4">
        <w:trPr>
          <w:trHeight w:val="2634"/>
          <w:jc w:val="center"/>
        </w:trPr>
        <w:tc>
          <w:tcPr>
            <w:tcW w:w="9356" w:type="dxa"/>
          </w:tcPr>
          <w:p w14:paraId="78ED80DD" w14:textId="77777777" w:rsidR="00411DD7" w:rsidRPr="0044631A" w:rsidRDefault="00411DD7" w:rsidP="003649D4">
            <w:pPr>
              <w:rPr>
                <w:rFonts w:ascii="Times New Roman" w:hAnsi="Times New Roman"/>
                <w:kern w:val="0"/>
                <w:sz w:val="20"/>
                <w:szCs w:val="21"/>
              </w:rPr>
            </w:pPr>
          </w:p>
        </w:tc>
      </w:tr>
    </w:tbl>
    <w:p w14:paraId="1EEBE089" w14:textId="77777777" w:rsidR="00411DD7" w:rsidRDefault="00411DD7"/>
    <w:p w14:paraId="5A11B625" w14:textId="77777777" w:rsidR="00411DD7" w:rsidRDefault="00411DD7">
      <w:pPr>
        <w:widowControl/>
        <w:jc w:val="left"/>
        <w:rPr>
          <w:rFonts w:ascii="Times New Roman" w:hAnsi="Times New Roman"/>
          <w:b/>
          <w:bCs/>
          <w:sz w:val="24"/>
          <w:szCs w:val="40"/>
        </w:rPr>
      </w:pPr>
      <w:r>
        <w:rPr>
          <w:sz w:val="24"/>
          <w:szCs w:val="40"/>
        </w:rPr>
        <w:br w:type="page"/>
      </w:r>
    </w:p>
    <w:p w14:paraId="74858321" w14:textId="77777777" w:rsidR="00411DD7" w:rsidRDefault="00411DD7">
      <w:pPr>
        <w:pStyle w:val="4"/>
        <w:divId w:val="1017080490"/>
      </w:pPr>
      <w:r>
        <w:t xml:space="preserve">7.1.3 </w:t>
      </w:r>
      <w:r>
        <w:rPr>
          <w:rFonts w:hint="eastAsia"/>
        </w:rPr>
        <w:t>应根据建筑空间功能设置分区温度，合理降低室内过渡区空间的温度设定标准。</w:t>
      </w:r>
      <w:r>
        <w:t xml:space="preserve"> </w:t>
      </w:r>
    </w:p>
    <w:p w14:paraId="41047316" w14:textId="77777777" w:rsidR="00411DD7" w:rsidRDefault="00411DD7">
      <w:pPr>
        <w:pStyle w:val="ad"/>
        <w:spacing w:before="156" w:beforeAutospacing="0" w:after="156" w:afterAutospacing="0"/>
        <w:jc w:val="both"/>
        <w:divId w:val="1017080490"/>
        <w:rPr>
          <w:rFonts w:hint="eastAsia"/>
        </w:rPr>
      </w:pPr>
      <w:r>
        <w:rPr>
          <w:rFonts w:ascii="Times New Roman" w:hAnsi="Times New Roman" w:cs="Times New Roman"/>
          <w:b/>
          <w:bCs/>
          <w:sz w:val="21"/>
          <w:szCs w:val="21"/>
        </w:rPr>
        <w:t xml:space="preserve">1 </w:t>
      </w:r>
      <w:r>
        <w:rPr>
          <w:rFonts w:hint="eastAsia"/>
          <w:b/>
          <w:bCs/>
          <w:sz w:val="21"/>
          <w:szCs w:val="21"/>
        </w:rPr>
        <w:t>达标自评</w:t>
      </w:r>
      <w:r>
        <w:t xml:space="preserve"> </w:t>
      </w:r>
    </w:p>
    <w:p w14:paraId="62BFF49F" w14:textId="77777777" w:rsidR="00411DD7" w:rsidRDefault="00411DD7">
      <w:pPr>
        <w:pStyle w:val="ad"/>
        <w:spacing w:before="0" w:beforeAutospacing="0" w:after="0" w:afterAutospacing="0"/>
        <w:jc w:val="both"/>
        <w:divId w:val="1017080490"/>
        <w:rPr>
          <w:rFonts w:hint="eastAsia"/>
        </w:rPr>
      </w:pPr>
      <w:r>
        <w:rPr>
          <w:rStyle w:val="changecolor"/>
          <w:rFonts w:ascii="MS Mincho" w:eastAsia="MS Mincho" w:hAnsi="MS Mincho" w:cs="MS Mincho" w:hint="eastAsia"/>
          <w:sz w:val="28"/>
          <w:szCs w:val="28"/>
        </w:rPr>
        <w:t>☑</w:t>
      </w:r>
      <w:r>
        <w:t xml:space="preserve"> </w:t>
      </w:r>
      <w:r>
        <w:rPr>
          <w:rFonts w:hint="eastAsia"/>
          <w:sz w:val="21"/>
          <w:szCs w:val="21"/>
        </w:rPr>
        <w:t>达标；</w:t>
      </w:r>
      <w:r>
        <w:t xml:space="preserve"> </w:t>
      </w:r>
      <w:r>
        <w:rPr>
          <w:rStyle w:val="changecolor"/>
          <w:rFonts w:ascii="MS Mincho" w:eastAsia="MS Mincho" w:hAnsi="MS Mincho" w:cs="MS Mincho" w:hint="eastAsia"/>
          <w:sz w:val="28"/>
          <w:szCs w:val="28"/>
        </w:rPr>
        <w:t>☐</w:t>
      </w:r>
      <w:r>
        <w:t xml:space="preserve"> </w:t>
      </w:r>
      <w:r>
        <w:rPr>
          <w:rFonts w:hint="eastAsia"/>
          <w:sz w:val="21"/>
          <w:szCs w:val="21"/>
        </w:rPr>
        <w:t>不达标</w:t>
      </w:r>
      <w:r>
        <w:t xml:space="preserve"> </w:t>
      </w:r>
    </w:p>
    <w:p w14:paraId="79186B99" w14:textId="77777777" w:rsidR="00411DD7" w:rsidRDefault="00411DD7">
      <w:pPr>
        <w:pStyle w:val="ad"/>
        <w:spacing w:before="156" w:beforeAutospacing="0" w:after="156" w:afterAutospacing="0"/>
        <w:jc w:val="both"/>
        <w:divId w:val="1017080490"/>
        <w:rPr>
          <w:rFonts w:hint="eastAsia"/>
        </w:rPr>
      </w:pPr>
      <w:r>
        <w:rPr>
          <w:rFonts w:ascii="Times New Roman" w:hAnsi="Times New Roman" w:cs="Times New Roman"/>
          <w:b/>
          <w:bCs/>
          <w:sz w:val="21"/>
          <w:szCs w:val="21"/>
        </w:rPr>
        <w:t xml:space="preserve">2 </w:t>
      </w:r>
      <w:r>
        <w:rPr>
          <w:rFonts w:hint="eastAsia"/>
          <w:b/>
          <w:bCs/>
          <w:sz w:val="21"/>
          <w:szCs w:val="21"/>
        </w:rPr>
        <w:t>评价要点</w:t>
      </w:r>
      <w:r>
        <w:t xml:space="preserve"> </w:t>
      </w:r>
    </w:p>
    <w:p w14:paraId="38E4C5BE" w14:textId="77777777" w:rsidR="00411DD7" w:rsidRDefault="00411DD7">
      <w:pPr>
        <w:pStyle w:val="ad"/>
        <w:spacing w:before="0" w:beforeAutospacing="0" w:after="0" w:afterAutospacing="0"/>
        <w:jc w:val="both"/>
        <w:divId w:val="1017080490"/>
        <w:rPr>
          <w:rFonts w:hint="eastAsia"/>
        </w:rPr>
      </w:pPr>
      <w:r>
        <w:rPr>
          <w:rFonts w:hint="eastAsia"/>
          <w:sz w:val="21"/>
          <w:szCs w:val="21"/>
        </w:rPr>
        <w:t>长期逗留区域空气调节室内参数：</w:t>
      </w:r>
      <w:r>
        <w:t xml:space="preserve"> </w:t>
      </w:r>
    </w:p>
    <w:tbl>
      <w:tblPr>
        <w:tblW w:w="4862" w:type="pct"/>
        <w:jc w:val="center"/>
        <w:tblCellMar>
          <w:left w:w="0" w:type="dxa"/>
          <w:right w:w="0" w:type="dxa"/>
        </w:tblCellMar>
        <w:tblLook w:val="04A0" w:firstRow="1" w:lastRow="0" w:firstColumn="1" w:lastColumn="0" w:noHBand="0" w:noVBand="1"/>
      </w:tblPr>
      <w:tblGrid>
        <w:gridCol w:w="1269"/>
        <w:gridCol w:w="1540"/>
        <w:gridCol w:w="1722"/>
        <w:gridCol w:w="1790"/>
        <w:gridCol w:w="1740"/>
      </w:tblGrid>
      <w:tr w:rsidR="00411DD7" w14:paraId="47C30C43" w14:textId="77777777">
        <w:trPr>
          <w:divId w:val="1017080490"/>
          <w:trHeight w:val="211"/>
          <w:jc w:val="center"/>
        </w:trPr>
        <w:tc>
          <w:tcPr>
            <w:tcW w:w="78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B82D8EC"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参数</w:t>
            </w:r>
            <w:r>
              <w:rPr>
                <w:sz w:val="21"/>
                <w:szCs w:val="21"/>
              </w:rPr>
              <w:t xml:space="preserve"> </w:t>
            </w:r>
          </w:p>
        </w:tc>
        <w:tc>
          <w:tcPr>
            <w:tcW w:w="955"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5C8B9D7"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舒适度等级</w:t>
            </w:r>
            <w:r>
              <w:rPr>
                <w:sz w:val="21"/>
                <w:szCs w:val="21"/>
              </w:rPr>
              <w:t xml:space="preserve"> </w:t>
            </w:r>
          </w:p>
        </w:tc>
        <w:tc>
          <w:tcPr>
            <w:tcW w:w="10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08E3A5C"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温度</w:t>
            </w:r>
            <w:r>
              <w:rPr>
                <w:sz w:val="21"/>
                <w:szCs w:val="21"/>
              </w:rPr>
              <w:t xml:space="preserve"> </w:t>
            </w:r>
            <w:r>
              <w:rPr>
                <w:rFonts w:ascii="Times New Roman" w:hAnsi="Times New Roman" w:cs="Times New Roman"/>
                <w:sz w:val="21"/>
                <w:szCs w:val="21"/>
              </w:rPr>
              <w:t>(</w:t>
            </w:r>
            <w:r>
              <w:rPr>
                <w:rFonts w:hint="eastAsia"/>
                <w:sz w:val="21"/>
                <w:szCs w:val="21"/>
              </w:rPr>
              <w:t>℃</w:t>
            </w:r>
            <w:r>
              <w:rPr>
                <w:rFonts w:ascii="Times New Roman" w:hAnsi="Times New Roman" w:cs="Times New Roman"/>
                <w:sz w:val="21"/>
                <w:szCs w:val="21"/>
              </w:rPr>
              <w:t>)</w:t>
            </w:r>
            <w:r>
              <w:rPr>
                <w:sz w:val="21"/>
                <w:szCs w:val="21"/>
              </w:rPr>
              <w:t xml:space="preserve"> </w:t>
            </w:r>
          </w:p>
        </w:tc>
        <w:tc>
          <w:tcPr>
            <w:tcW w:w="111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B619951"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相对湿度</w:t>
            </w:r>
            <w:r>
              <w:rPr>
                <w:sz w:val="21"/>
                <w:szCs w:val="21"/>
              </w:rPr>
              <w:t xml:space="preserve"> </w:t>
            </w:r>
            <w:r>
              <w:rPr>
                <w:rFonts w:ascii="Times New Roman" w:hAnsi="Times New Roman" w:cs="Times New Roman"/>
                <w:sz w:val="21"/>
                <w:szCs w:val="21"/>
              </w:rPr>
              <w:t>(%)</w:t>
            </w:r>
            <w:r>
              <w:rPr>
                <w:sz w:val="21"/>
                <w:szCs w:val="21"/>
              </w:rPr>
              <w:t xml:space="preserve"> </w:t>
            </w:r>
          </w:p>
        </w:tc>
        <w:tc>
          <w:tcPr>
            <w:tcW w:w="107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A436D40"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风速</w:t>
            </w:r>
            <w:r>
              <w:rPr>
                <w:sz w:val="21"/>
                <w:szCs w:val="21"/>
              </w:rPr>
              <w:t xml:space="preserve"> </w:t>
            </w:r>
            <w:r>
              <w:rPr>
                <w:rFonts w:ascii="Times New Roman" w:hAnsi="Times New Roman" w:cs="Times New Roman"/>
                <w:sz w:val="21"/>
                <w:szCs w:val="21"/>
              </w:rPr>
              <w:t>(m/s)</w:t>
            </w:r>
            <w:r>
              <w:rPr>
                <w:sz w:val="21"/>
                <w:szCs w:val="21"/>
              </w:rPr>
              <w:t xml:space="preserve"> </w:t>
            </w:r>
          </w:p>
        </w:tc>
      </w:tr>
      <w:tr w:rsidR="00411DD7" w14:paraId="295E78F9" w14:textId="77777777">
        <w:trPr>
          <w:divId w:val="1017080490"/>
          <w:trHeight w:val="175"/>
          <w:jc w:val="center"/>
        </w:trPr>
        <w:tc>
          <w:tcPr>
            <w:tcW w:w="78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0BA4247" w14:textId="77777777" w:rsidR="00411DD7" w:rsidRDefault="00411DD7">
            <w:pPr>
              <w:pStyle w:val="ad"/>
              <w:spacing w:before="0" w:beforeAutospacing="0" w:after="0" w:afterAutospacing="0" w:line="175" w:lineRule="atLeast"/>
              <w:jc w:val="center"/>
              <w:rPr>
                <w:rFonts w:hint="eastAsia"/>
                <w:sz w:val="21"/>
                <w:szCs w:val="21"/>
              </w:rPr>
            </w:pPr>
            <w:r>
              <w:rPr>
                <w:rFonts w:hint="eastAsia"/>
                <w:sz w:val="21"/>
                <w:szCs w:val="21"/>
              </w:rPr>
              <w:t>冬季</w:t>
            </w:r>
            <w:r>
              <w:rPr>
                <w:sz w:val="21"/>
                <w:szCs w:val="21"/>
              </w:rPr>
              <w:t xml:space="preserve"> </w:t>
            </w:r>
          </w:p>
        </w:tc>
        <w:tc>
          <w:tcPr>
            <w:tcW w:w="955"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48D72C3"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 </w:t>
            </w:r>
            <w:r>
              <w:rPr>
                <w:rFonts w:ascii="Times New Roman" w:hAnsi="Times New Roman" w:cs="Times New Roman"/>
                <w:sz w:val="21"/>
                <w:szCs w:val="21"/>
              </w:rPr>
              <w:t>中性</w:t>
            </w:r>
          </w:p>
        </w:tc>
        <w:tc>
          <w:tcPr>
            <w:tcW w:w="10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1787BEE"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 21</w:t>
            </w:r>
            <w:r>
              <w:rPr>
                <w:rFonts w:hint="eastAsia"/>
                <w:sz w:val="21"/>
                <w:szCs w:val="21"/>
              </w:rPr>
              <w:t>℃</w:t>
            </w:r>
          </w:p>
        </w:tc>
        <w:tc>
          <w:tcPr>
            <w:tcW w:w="111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637322D"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40% </w:t>
            </w:r>
            <w:r>
              <w:rPr>
                <w:sz w:val="21"/>
                <w:szCs w:val="21"/>
              </w:rPr>
              <w:t xml:space="preserve"> </w:t>
            </w:r>
          </w:p>
        </w:tc>
        <w:tc>
          <w:tcPr>
            <w:tcW w:w="107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E8CC495"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 ≤0.2 m/s</w:t>
            </w:r>
            <w:r>
              <w:rPr>
                <w:sz w:val="21"/>
                <w:szCs w:val="21"/>
              </w:rPr>
              <w:t xml:space="preserve"> </w:t>
            </w:r>
          </w:p>
        </w:tc>
      </w:tr>
      <w:tr w:rsidR="00411DD7" w14:paraId="162B0EB3" w14:textId="77777777">
        <w:trPr>
          <w:divId w:val="1017080490"/>
          <w:trHeight w:val="300"/>
          <w:jc w:val="center"/>
        </w:trPr>
        <w:tc>
          <w:tcPr>
            <w:tcW w:w="78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853B137"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夏季</w:t>
            </w:r>
            <w:r>
              <w:rPr>
                <w:sz w:val="21"/>
                <w:szCs w:val="21"/>
              </w:rPr>
              <w:t xml:space="preserve"> </w:t>
            </w:r>
          </w:p>
        </w:tc>
        <w:tc>
          <w:tcPr>
            <w:tcW w:w="955"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DC24CC5"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w:t>
            </w:r>
            <w:r>
              <w:rPr>
                <w:rFonts w:ascii="Times New Roman" w:hAnsi="Times New Roman" w:cs="Times New Roman"/>
                <w:sz w:val="21"/>
                <w:szCs w:val="21"/>
              </w:rPr>
              <w:t>中性</w:t>
            </w:r>
          </w:p>
        </w:tc>
        <w:tc>
          <w:tcPr>
            <w:tcW w:w="10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207E77A"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23</w:t>
            </w:r>
            <w:r>
              <w:rPr>
                <w:rFonts w:hint="eastAsia"/>
                <w:sz w:val="21"/>
                <w:szCs w:val="21"/>
              </w:rPr>
              <w:t>℃</w:t>
            </w:r>
            <w:r>
              <w:rPr>
                <w:rFonts w:ascii="Times New Roman" w:hAnsi="Times New Roman" w:cs="Times New Roman"/>
                <w:sz w:val="21"/>
                <w:szCs w:val="21"/>
              </w:rPr>
              <w:t> </w:t>
            </w:r>
            <w:r>
              <w:rPr>
                <w:sz w:val="21"/>
                <w:szCs w:val="21"/>
              </w:rPr>
              <w:t xml:space="preserve"> </w:t>
            </w:r>
          </w:p>
        </w:tc>
        <w:tc>
          <w:tcPr>
            <w:tcW w:w="111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447F8DA"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50%</w:t>
            </w:r>
          </w:p>
        </w:tc>
        <w:tc>
          <w:tcPr>
            <w:tcW w:w="107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22B29D"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≤0.2 m/s</w:t>
            </w:r>
            <w:r>
              <w:rPr>
                <w:sz w:val="21"/>
                <w:szCs w:val="21"/>
              </w:rPr>
              <w:t xml:space="preserve"> </w:t>
            </w:r>
          </w:p>
        </w:tc>
      </w:tr>
    </w:tbl>
    <w:p w14:paraId="0CDF9E74" w14:textId="77777777" w:rsidR="00411DD7" w:rsidRDefault="00411DD7">
      <w:pPr>
        <w:pStyle w:val="ad"/>
        <w:spacing w:before="0" w:beforeAutospacing="0" w:after="0" w:afterAutospacing="0"/>
        <w:jc w:val="both"/>
        <w:divId w:val="1017080490"/>
        <w:rPr>
          <w:rFonts w:hint="eastAsia"/>
        </w:rPr>
      </w:pPr>
      <w:r>
        <w:rPr>
          <w:rFonts w:hint="eastAsia"/>
          <w:sz w:val="21"/>
          <w:szCs w:val="21"/>
        </w:rPr>
        <w:t>过渡空间空气调节室内参数：</w:t>
      </w:r>
      <w:r>
        <w:t xml:space="preserve"> </w:t>
      </w:r>
    </w:p>
    <w:p w14:paraId="79CE8F2B" w14:textId="77777777" w:rsidR="00411DD7" w:rsidRDefault="00411DD7">
      <w:pPr>
        <w:pStyle w:val="ad"/>
        <w:spacing w:before="0" w:beforeAutospacing="0" w:after="0" w:afterAutospacing="0"/>
        <w:jc w:val="both"/>
        <w:divId w:val="1017080490"/>
        <w:rPr>
          <w:rFonts w:hint="eastAsia"/>
        </w:rPr>
      </w:pPr>
      <w:r>
        <w:rPr>
          <w:rFonts w:hint="eastAsia"/>
          <w:sz w:val="21"/>
          <w:szCs w:val="21"/>
        </w:rPr>
        <w:t>活动类型：</w:t>
      </w:r>
      <w:r>
        <w:t xml:space="preserve"> </w:t>
      </w:r>
      <w:r>
        <w:rPr>
          <w:rFonts w:hint="eastAsia"/>
          <w:sz w:val="21"/>
          <w:szCs w:val="21"/>
          <w:u w:val="single"/>
        </w:rPr>
        <w:t xml:space="preserve">        步行、短时等候          </w:t>
      </w:r>
      <w:r>
        <w:rPr>
          <w:rFonts w:hint="eastAsia"/>
          <w:sz w:val="21"/>
          <w:szCs w:val="21"/>
        </w:rPr>
        <w:t>代谢率：</w:t>
      </w:r>
      <w:r>
        <w:t xml:space="preserve"> </w:t>
      </w:r>
      <w:r>
        <w:rPr>
          <w:rFonts w:hint="eastAsia"/>
          <w:sz w:val="21"/>
          <w:szCs w:val="21"/>
          <w:u w:val="single"/>
        </w:rPr>
        <w:t xml:space="preserve">       1.2–1.8 met          </w:t>
      </w:r>
      <w:r>
        <w:rPr>
          <w:rFonts w:hint="eastAsia"/>
          <w:sz w:val="21"/>
          <w:szCs w:val="21"/>
        </w:rPr>
        <w:t>冬季温度设定：</w:t>
      </w:r>
      <w:r>
        <w:t xml:space="preserve"> </w:t>
      </w:r>
      <w:r>
        <w:rPr>
          <w:rFonts w:hint="eastAsia"/>
          <w:sz w:val="21"/>
          <w:szCs w:val="21"/>
          <w:u w:val="single"/>
        </w:rPr>
        <w:t>   26℃      </w:t>
      </w:r>
      <w:r>
        <w:t xml:space="preserve"> </w:t>
      </w:r>
    </w:p>
    <w:tbl>
      <w:tblPr>
        <w:tblW w:w="4862" w:type="pct"/>
        <w:jc w:val="center"/>
        <w:tblCellMar>
          <w:left w:w="0" w:type="dxa"/>
          <w:right w:w="0" w:type="dxa"/>
        </w:tblCellMar>
        <w:tblLook w:val="04A0" w:firstRow="1" w:lastRow="0" w:firstColumn="1" w:lastColumn="0" w:noHBand="0" w:noVBand="1"/>
      </w:tblPr>
      <w:tblGrid>
        <w:gridCol w:w="1269"/>
        <w:gridCol w:w="1540"/>
        <w:gridCol w:w="1722"/>
        <w:gridCol w:w="1790"/>
        <w:gridCol w:w="1740"/>
      </w:tblGrid>
      <w:tr w:rsidR="00411DD7" w14:paraId="794C3A5B" w14:textId="77777777">
        <w:trPr>
          <w:divId w:val="1017080490"/>
          <w:trHeight w:val="211"/>
          <w:jc w:val="center"/>
        </w:trPr>
        <w:tc>
          <w:tcPr>
            <w:tcW w:w="78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4576C52"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参数</w:t>
            </w:r>
            <w:r>
              <w:rPr>
                <w:sz w:val="21"/>
                <w:szCs w:val="21"/>
              </w:rPr>
              <w:t xml:space="preserve"> </w:t>
            </w:r>
          </w:p>
        </w:tc>
        <w:tc>
          <w:tcPr>
            <w:tcW w:w="955"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8E33778"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舒适度等级</w:t>
            </w:r>
            <w:r>
              <w:rPr>
                <w:sz w:val="21"/>
                <w:szCs w:val="21"/>
              </w:rPr>
              <w:t xml:space="preserve"> </w:t>
            </w:r>
          </w:p>
        </w:tc>
        <w:tc>
          <w:tcPr>
            <w:tcW w:w="10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FD3BA7B"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温度</w:t>
            </w:r>
            <w:r>
              <w:rPr>
                <w:sz w:val="21"/>
                <w:szCs w:val="21"/>
              </w:rPr>
              <w:t xml:space="preserve"> </w:t>
            </w:r>
            <w:r>
              <w:rPr>
                <w:rFonts w:ascii="Times New Roman" w:hAnsi="Times New Roman" w:cs="Times New Roman"/>
                <w:sz w:val="21"/>
                <w:szCs w:val="21"/>
              </w:rPr>
              <w:t>(</w:t>
            </w:r>
            <w:r>
              <w:rPr>
                <w:rFonts w:hint="eastAsia"/>
                <w:sz w:val="21"/>
                <w:szCs w:val="21"/>
              </w:rPr>
              <w:t>℃</w:t>
            </w:r>
            <w:r>
              <w:rPr>
                <w:rFonts w:ascii="Times New Roman" w:hAnsi="Times New Roman" w:cs="Times New Roman"/>
                <w:sz w:val="21"/>
                <w:szCs w:val="21"/>
              </w:rPr>
              <w:t>)</w:t>
            </w:r>
            <w:r>
              <w:rPr>
                <w:sz w:val="21"/>
                <w:szCs w:val="21"/>
              </w:rPr>
              <w:t xml:space="preserve"> </w:t>
            </w:r>
          </w:p>
        </w:tc>
        <w:tc>
          <w:tcPr>
            <w:tcW w:w="111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A5C9E3"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相对湿度</w:t>
            </w:r>
            <w:r>
              <w:rPr>
                <w:sz w:val="21"/>
                <w:szCs w:val="21"/>
              </w:rPr>
              <w:t xml:space="preserve"> </w:t>
            </w:r>
            <w:r>
              <w:rPr>
                <w:rFonts w:ascii="Times New Roman" w:hAnsi="Times New Roman" w:cs="Times New Roman"/>
                <w:sz w:val="21"/>
                <w:szCs w:val="21"/>
              </w:rPr>
              <w:t>(%)</w:t>
            </w:r>
            <w:r>
              <w:rPr>
                <w:sz w:val="21"/>
                <w:szCs w:val="21"/>
              </w:rPr>
              <w:t xml:space="preserve"> </w:t>
            </w:r>
          </w:p>
        </w:tc>
        <w:tc>
          <w:tcPr>
            <w:tcW w:w="107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B3EF510"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风速</w:t>
            </w:r>
            <w:r>
              <w:rPr>
                <w:sz w:val="21"/>
                <w:szCs w:val="21"/>
              </w:rPr>
              <w:t xml:space="preserve"> </w:t>
            </w:r>
            <w:r>
              <w:rPr>
                <w:rFonts w:ascii="Times New Roman" w:hAnsi="Times New Roman" w:cs="Times New Roman"/>
                <w:sz w:val="21"/>
                <w:szCs w:val="21"/>
              </w:rPr>
              <w:t>(m/s)</w:t>
            </w:r>
            <w:r>
              <w:rPr>
                <w:sz w:val="21"/>
                <w:szCs w:val="21"/>
              </w:rPr>
              <w:t xml:space="preserve"> </w:t>
            </w:r>
          </w:p>
        </w:tc>
      </w:tr>
      <w:tr w:rsidR="00411DD7" w14:paraId="514EFA85" w14:textId="77777777">
        <w:trPr>
          <w:divId w:val="1017080490"/>
          <w:trHeight w:val="175"/>
          <w:jc w:val="center"/>
        </w:trPr>
        <w:tc>
          <w:tcPr>
            <w:tcW w:w="78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C67A333" w14:textId="77777777" w:rsidR="00411DD7" w:rsidRDefault="00411DD7">
            <w:pPr>
              <w:pStyle w:val="ad"/>
              <w:spacing w:before="0" w:beforeAutospacing="0" w:after="0" w:afterAutospacing="0" w:line="175" w:lineRule="atLeast"/>
              <w:jc w:val="center"/>
              <w:rPr>
                <w:rFonts w:hint="eastAsia"/>
                <w:sz w:val="21"/>
                <w:szCs w:val="21"/>
              </w:rPr>
            </w:pPr>
            <w:r>
              <w:rPr>
                <w:rFonts w:hint="eastAsia"/>
                <w:sz w:val="21"/>
                <w:szCs w:val="21"/>
              </w:rPr>
              <w:t>冬季</w:t>
            </w:r>
            <w:r>
              <w:rPr>
                <w:sz w:val="21"/>
                <w:szCs w:val="21"/>
              </w:rPr>
              <w:t xml:space="preserve"> </w:t>
            </w:r>
          </w:p>
        </w:tc>
        <w:tc>
          <w:tcPr>
            <w:tcW w:w="955"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EECDC55"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 </w:t>
            </w:r>
            <w:r>
              <w:rPr>
                <w:rFonts w:ascii="Times New Roman" w:hAnsi="Times New Roman" w:cs="Times New Roman"/>
                <w:sz w:val="21"/>
                <w:szCs w:val="21"/>
              </w:rPr>
              <w:t>中性</w:t>
            </w:r>
          </w:p>
        </w:tc>
        <w:tc>
          <w:tcPr>
            <w:tcW w:w="10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FCD65A5"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 20</w:t>
            </w:r>
            <w:r>
              <w:rPr>
                <w:rFonts w:hint="eastAsia"/>
                <w:sz w:val="21"/>
                <w:szCs w:val="21"/>
              </w:rPr>
              <w:t>℃</w:t>
            </w:r>
          </w:p>
        </w:tc>
        <w:tc>
          <w:tcPr>
            <w:tcW w:w="111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C150B2"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 35%</w:t>
            </w:r>
          </w:p>
        </w:tc>
        <w:tc>
          <w:tcPr>
            <w:tcW w:w="107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44189C4" w14:textId="77777777" w:rsidR="00411DD7" w:rsidRDefault="00411DD7">
            <w:pPr>
              <w:pStyle w:val="ad"/>
              <w:spacing w:before="0" w:beforeAutospacing="0" w:after="0" w:afterAutospacing="0" w:line="175" w:lineRule="atLeast"/>
              <w:jc w:val="center"/>
              <w:rPr>
                <w:rFonts w:hint="eastAsia"/>
                <w:sz w:val="21"/>
                <w:szCs w:val="21"/>
              </w:rPr>
            </w:pPr>
            <w:r>
              <w:rPr>
                <w:rFonts w:ascii="Times New Roman" w:hAnsi="Times New Roman" w:cs="Times New Roman"/>
                <w:sz w:val="21"/>
                <w:szCs w:val="21"/>
              </w:rPr>
              <w:t> ≤0.3 m/s​​</w:t>
            </w:r>
            <w:r>
              <w:rPr>
                <w:sz w:val="21"/>
                <w:szCs w:val="21"/>
              </w:rPr>
              <w:t xml:space="preserve"> </w:t>
            </w:r>
          </w:p>
        </w:tc>
      </w:tr>
      <w:tr w:rsidR="00411DD7" w14:paraId="73952C24" w14:textId="77777777">
        <w:trPr>
          <w:divId w:val="1017080490"/>
          <w:trHeight w:val="300"/>
          <w:jc w:val="center"/>
        </w:trPr>
        <w:tc>
          <w:tcPr>
            <w:tcW w:w="787"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DEDA3BF" w14:textId="77777777" w:rsidR="00411DD7" w:rsidRDefault="00411DD7">
            <w:pPr>
              <w:pStyle w:val="ad"/>
              <w:spacing w:before="0" w:beforeAutospacing="0" w:after="0" w:afterAutospacing="0" w:line="288" w:lineRule="auto"/>
              <w:jc w:val="center"/>
              <w:rPr>
                <w:rFonts w:hint="eastAsia"/>
                <w:sz w:val="21"/>
                <w:szCs w:val="21"/>
              </w:rPr>
            </w:pPr>
            <w:r>
              <w:rPr>
                <w:rFonts w:hint="eastAsia"/>
                <w:sz w:val="21"/>
                <w:szCs w:val="21"/>
              </w:rPr>
              <w:t>夏季</w:t>
            </w:r>
            <w:r>
              <w:rPr>
                <w:sz w:val="21"/>
                <w:szCs w:val="21"/>
              </w:rPr>
              <w:t xml:space="preserve"> </w:t>
            </w:r>
          </w:p>
        </w:tc>
        <w:tc>
          <w:tcPr>
            <w:tcW w:w="955"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0AFB1A7"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w:t>
            </w:r>
            <w:r>
              <w:rPr>
                <w:rFonts w:ascii="Times New Roman" w:hAnsi="Times New Roman" w:cs="Times New Roman"/>
                <w:sz w:val="21"/>
                <w:szCs w:val="21"/>
              </w:rPr>
              <w:t>中性</w:t>
            </w:r>
          </w:p>
        </w:tc>
        <w:tc>
          <w:tcPr>
            <w:tcW w:w="1068"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F3F1048"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26</w:t>
            </w:r>
            <w:r>
              <w:rPr>
                <w:rFonts w:hint="eastAsia"/>
                <w:sz w:val="21"/>
                <w:szCs w:val="21"/>
              </w:rPr>
              <w:t>℃</w:t>
            </w:r>
          </w:p>
        </w:tc>
        <w:tc>
          <w:tcPr>
            <w:tcW w:w="1110"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1609856"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60%</w:t>
            </w:r>
          </w:p>
        </w:tc>
        <w:tc>
          <w:tcPr>
            <w:tcW w:w="1079" w:type="pct"/>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1C0FC20" w14:textId="77777777" w:rsidR="00411DD7" w:rsidRDefault="00411DD7">
            <w:pPr>
              <w:pStyle w:val="ad"/>
              <w:spacing w:before="0" w:beforeAutospacing="0" w:after="0" w:afterAutospacing="0" w:line="288" w:lineRule="auto"/>
              <w:jc w:val="center"/>
              <w:rPr>
                <w:rFonts w:hint="eastAsia"/>
                <w:sz w:val="21"/>
                <w:szCs w:val="21"/>
              </w:rPr>
            </w:pPr>
            <w:r>
              <w:rPr>
                <w:rFonts w:ascii="Times New Roman" w:hAnsi="Times New Roman" w:cs="Times New Roman"/>
                <w:sz w:val="21"/>
                <w:szCs w:val="21"/>
              </w:rPr>
              <w:t> 0.2–0.5 m/s​</w:t>
            </w:r>
            <w:r>
              <w:rPr>
                <w:sz w:val="21"/>
                <w:szCs w:val="21"/>
              </w:rPr>
              <w:t xml:space="preserve"> </w:t>
            </w:r>
          </w:p>
        </w:tc>
      </w:tr>
    </w:tbl>
    <w:p w14:paraId="3CCB5D16" w14:textId="77777777" w:rsidR="00411DD7" w:rsidRDefault="00411DD7">
      <w:pPr>
        <w:pStyle w:val="ad"/>
        <w:spacing w:before="0" w:beforeAutospacing="0" w:after="0" w:afterAutospacing="0"/>
        <w:jc w:val="both"/>
        <w:divId w:val="1017080490"/>
        <w:rPr>
          <w:rFonts w:hint="eastAsia"/>
        </w:rPr>
      </w:pPr>
      <w:r>
        <w:rPr>
          <w:rFonts w:hint="eastAsia"/>
          <w:sz w:val="21"/>
          <w:szCs w:val="21"/>
        </w:rPr>
        <w:t>请简要说明根据建筑空间功能的不同，分区温度的设置情况。</w:t>
      </w:r>
      <w:r>
        <w:t xml:space="preserve"> </w:t>
      </w:r>
    </w:p>
    <w:tbl>
      <w:tblPr>
        <w:tblW w:w="0" w:type="auto"/>
        <w:jc w:val="center"/>
        <w:tblCellMar>
          <w:left w:w="0" w:type="dxa"/>
          <w:right w:w="0" w:type="dxa"/>
        </w:tblCellMar>
        <w:tblLook w:val="04A0" w:firstRow="1" w:lastRow="0" w:firstColumn="1" w:lastColumn="0" w:noHBand="0" w:noVBand="1"/>
      </w:tblPr>
      <w:tblGrid>
        <w:gridCol w:w="8056"/>
      </w:tblGrid>
      <w:tr w:rsidR="00411DD7" w14:paraId="339FE605" w14:textId="77777777">
        <w:trPr>
          <w:divId w:val="1017080490"/>
          <w:trHeight w:val="2421"/>
          <w:jc w:val="center"/>
        </w:trPr>
        <w:tc>
          <w:tcPr>
            <w:tcW w:w="805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BEE025" w14:textId="77777777" w:rsidR="00411DD7" w:rsidRDefault="00411DD7">
            <w:pPr>
              <w:pStyle w:val="ad"/>
              <w:spacing w:before="0" w:beforeAutospacing="0" w:after="0" w:afterAutospacing="0"/>
              <w:rPr>
                <w:rFonts w:hint="eastAsia"/>
                <w:sz w:val="20"/>
                <w:szCs w:val="20"/>
              </w:rPr>
            </w:pPr>
            <w:r>
              <w:rPr>
                <w:rFonts w:hint="eastAsia"/>
                <w:sz w:val="20"/>
                <w:szCs w:val="20"/>
              </w:rPr>
              <w:t> </w:t>
            </w:r>
          </w:p>
          <w:p w14:paraId="15A9CC67" w14:textId="77777777" w:rsidR="00411DD7" w:rsidRDefault="00411DD7">
            <w:pPr>
              <w:pStyle w:val="ad"/>
              <w:rPr>
                <w:rFonts w:hint="eastAsia"/>
                <w:sz w:val="20"/>
                <w:szCs w:val="20"/>
              </w:rPr>
            </w:pPr>
            <w:r>
              <w:rPr>
                <w:rFonts w:hint="eastAsia"/>
                <w:sz w:val="20"/>
                <w:szCs w:val="20"/>
              </w:rPr>
              <w:t xml:space="preserve">图书馆主要功能房间（阅览区、书库等）夏季空调温度建议设定为 </w:t>
            </w:r>
            <w:r>
              <w:rPr>
                <w:rStyle w:val="ae"/>
                <w:rFonts w:hint="eastAsia"/>
                <w:sz w:val="20"/>
                <w:szCs w:val="20"/>
              </w:rPr>
              <w:t>26℃</w:t>
            </w:r>
            <w:r>
              <w:rPr>
                <w:rFonts w:hint="eastAsia"/>
                <w:sz w:val="20"/>
                <w:szCs w:val="20"/>
              </w:rPr>
              <w:t xml:space="preserve">，相对湿度 </w:t>
            </w:r>
            <w:r>
              <w:rPr>
                <w:rStyle w:val="ae"/>
                <w:rFonts w:hint="eastAsia"/>
                <w:sz w:val="20"/>
                <w:szCs w:val="20"/>
              </w:rPr>
              <w:t>50%–60%</w:t>
            </w:r>
            <w:r>
              <w:rPr>
                <w:rFonts w:hint="eastAsia"/>
                <w:sz w:val="20"/>
                <w:szCs w:val="20"/>
              </w:rPr>
              <w:t xml:space="preserve">，大通高区域可适当放宽至 </w:t>
            </w:r>
            <w:r>
              <w:rPr>
                <w:rStyle w:val="ae"/>
                <w:rFonts w:hint="eastAsia"/>
                <w:sz w:val="20"/>
                <w:szCs w:val="20"/>
              </w:rPr>
              <w:t>27–28℃</w:t>
            </w:r>
            <w:r>
              <w:rPr>
                <w:rFonts w:hint="eastAsia"/>
                <w:sz w:val="20"/>
                <w:szCs w:val="20"/>
              </w:rPr>
              <w:t xml:space="preserve"> 以兼顾节能与舒适。</w:t>
            </w:r>
          </w:p>
          <w:p w14:paraId="2E13408B" w14:textId="77777777" w:rsidR="00411DD7" w:rsidRDefault="00411DD7">
            <w:pPr>
              <w:rPr>
                <w:rFonts w:ascii="宋体" w:hAnsi="宋体" w:cs="宋体" w:hint="eastAsia"/>
                <w:sz w:val="24"/>
                <w:szCs w:val="24"/>
              </w:rPr>
            </w:pPr>
            <w:r>
              <w:rPr>
                <w:rFonts w:ascii="MS Mincho" w:eastAsia="MS Mincho" w:hAnsi="MS Mincho" w:cs="MS Mincho" w:hint="eastAsia"/>
                <w:sz w:val="20"/>
                <w:szCs w:val="20"/>
              </w:rPr>
              <w:t>​</w:t>
            </w:r>
            <w:r w:rsidRPr="0044631A">
              <w:t xml:space="preserve"> </w:t>
            </w:r>
          </w:p>
        </w:tc>
      </w:tr>
    </w:tbl>
    <w:p w14:paraId="18481946" w14:textId="77777777" w:rsidR="00411DD7" w:rsidRDefault="00411DD7">
      <w:pPr>
        <w:pStyle w:val="ad"/>
        <w:spacing w:before="156" w:beforeAutospacing="0" w:after="156" w:afterAutospacing="0" w:line="300" w:lineRule="atLeast"/>
        <w:jc w:val="both"/>
        <w:divId w:val="1017080490"/>
        <w:rPr>
          <w:rFonts w:hint="eastAsia"/>
        </w:rPr>
      </w:pPr>
      <w:r>
        <w:rPr>
          <w:rFonts w:ascii="Times New Roman" w:hAnsi="Times New Roman" w:cs="Times New Roman"/>
          <w:b/>
          <w:bCs/>
          <w:sz w:val="21"/>
          <w:szCs w:val="21"/>
        </w:rPr>
        <w:t xml:space="preserve">3 </w:t>
      </w:r>
      <w:r>
        <w:rPr>
          <w:rFonts w:hint="eastAsia"/>
          <w:b/>
          <w:bCs/>
          <w:sz w:val="21"/>
          <w:szCs w:val="21"/>
        </w:rPr>
        <w:t>证明材料</w:t>
      </w:r>
      <w:r>
        <w:t xml:space="preserve"> </w:t>
      </w:r>
    </w:p>
    <w:p w14:paraId="20FE4289" w14:textId="77777777" w:rsidR="00411DD7" w:rsidRDefault="00411DD7">
      <w:pPr>
        <w:pStyle w:val="ad"/>
        <w:spacing w:before="0" w:beforeAutospacing="0" w:after="0" w:afterAutospacing="0" w:line="300" w:lineRule="atLeast"/>
        <w:jc w:val="both"/>
        <w:divId w:val="1017080490"/>
        <w:rPr>
          <w:rFonts w:hint="eastAsia"/>
        </w:rPr>
      </w:pPr>
      <w:r>
        <w:rPr>
          <w:rFonts w:hint="eastAsia"/>
          <w:sz w:val="21"/>
          <w:szCs w:val="21"/>
        </w:rPr>
        <w:t>提交材料及要求：</w:t>
      </w:r>
      <w:r>
        <w:t xml:space="preserve"> </w:t>
      </w:r>
    </w:p>
    <w:p w14:paraId="554B4CC6" w14:textId="77777777" w:rsidR="00411DD7" w:rsidRDefault="00411DD7">
      <w:pPr>
        <w:pStyle w:val="ad"/>
        <w:spacing w:before="0" w:beforeAutospacing="0" w:after="0" w:afterAutospacing="0" w:line="300" w:lineRule="atLeast"/>
        <w:jc w:val="both"/>
        <w:divId w:val="1017080490"/>
        <w:rPr>
          <w:rFonts w:hint="eastAsia"/>
        </w:rPr>
      </w:pPr>
      <w:r>
        <w:rPr>
          <w:rFonts w:ascii="Times New Roman" w:hAnsi="Times New Roman" w:cs="Times New Roman"/>
          <w:sz w:val="21"/>
          <w:szCs w:val="21"/>
        </w:rPr>
        <w:t>1</w:t>
      </w:r>
      <w:r>
        <w:t xml:space="preserve"> </w:t>
      </w:r>
      <w:r>
        <w:rPr>
          <w:rFonts w:hint="eastAsia"/>
          <w:sz w:val="21"/>
          <w:szCs w:val="21"/>
        </w:rPr>
        <w:t>）暖通专业竣工图及设计说明，应包含建筑各功能空间分区温度的设置情况；</w:t>
      </w:r>
      <w:r>
        <w:t xml:space="preserve"> </w:t>
      </w:r>
    </w:p>
    <w:p w14:paraId="44CD1AF3" w14:textId="77777777" w:rsidR="00411DD7" w:rsidRDefault="00411DD7">
      <w:pPr>
        <w:pStyle w:val="ad"/>
        <w:spacing w:before="0" w:beforeAutospacing="0" w:after="0" w:afterAutospacing="0" w:line="300" w:lineRule="atLeast"/>
        <w:jc w:val="both"/>
        <w:divId w:val="1017080490"/>
        <w:rPr>
          <w:rFonts w:hint="eastAsia"/>
        </w:rPr>
      </w:pPr>
      <w:r>
        <w:rPr>
          <w:rFonts w:ascii="Times New Roman" w:hAnsi="Times New Roman" w:cs="Times New Roman"/>
          <w:sz w:val="21"/>
          <w:szCs w:val="21"/>
        </w:rPr>
        <w:t>2</w:t>
      </w:r>
      <w:r>
        <w:t xml:space="preserve"> </w:t>
      </w:r>
      <w:r>
        <w:rPr>
          <w:rFonts w:hint="eastAsia"/>
          <w:sz w:val="21"/>
          <w:szCs w:val="21"/>
        </w:rPr>
        <w:t>）建筑各功能空间温湿度检测报告，数据应覆盖三个季度（夏季、冬季、过渡季），且连续数据不少于两周；</w:t>
      </w:r>
      <w:r>
        <w:t xml:space="preserve"> </w:t>
      </w:r>
    </w:p>
    <w:p w14:paraId="0B8FC003" w14:textId="77777777" w:rsidR="00411DD7" w:rsidRDefault="00411DD7">
      <w:pPr>
        <w:pStyle w:val="ad"/>
        <w:spacing w:before="0" w:beforeAutospacing="0" w:after="0" w:afterAutospacing="0" w:line="300" w:lineRule="atLeast"/>
        <w:jc w:val="both"/>
        <w:divId w:val="1017080490"/>
        <w:rPr>
          <w:rFonts w:hint="eastAsia"/>
        </w:rPr>
      </w:pPr>
      <w:r>
        <w:rPr>
          <w:rFonts w:ascii="Times New Roman" w:hAnsi="Times New Roman" w:cs="Times New Roman"/>
          <w:sz w:val="21"/>
          <w:szCs w:val="21"/>
        </w:rPr>
        <w:t>3</w:t>
      </w:r>
      <w:r>
        <w:t xml:space="preserve"> </w:t>
      </w:r>
      <w:r>
        <w:rPr>
          <w:rFonts w:hint="eastAsia"/>
          <w:sz w:val="21"/>
          <w:szCs w:val="21"/>
        </w:rPr>
        <w:t>）暖通空调专业设计说明、暖通设计计算书等。</w:t>
      </w:r>
      <w:r>
        <w:t xml:space="preserve"> </w:t>
      </w:r>
    </w:p>
    <w:p w14:paraId="24C5DD80" w14:textId="77777777" w:rsidR="00411DD7" w:rsidRDefault="00411DD7">
      <w:pPr>
        <w:pStyle w:val="ad"/>
        <w:spacing w:before="0" w:beforeAutospacing="0" w:after="0" w:afterAutospacing="0" w:line="300" w:lineRule="atLeast"/>
        <w:jc w:val="both"/>
        <w:divId w:val="1017080490"/>
        <w:rPr>
          <w:rFonts w:hint="eastAsia"/>
        </w:rPr>
      </w:pPr>
      <w:r>
        <w:rPr>
          <w:rFonts w:hint="eastAsia"/>
          <w:sz w:val="21"/>
          <w:szCs w:val="21"/>
        </w:rPr>
        <w:t>实际提交材料：</w:t>
      </w:r>
      <w:r>
        <w:t xml:space="preserve"> </w:t>
      </w:r>
    </w:p>
    <w:tbl>
      <w:tblPr>
        <w:tblW w:w="0" w:type="auto"/>
        <w:jc w:val="center"/>
        <w:tblCellMar>
          <w:left w:w="0" w:type="dxa"/>
          <w:right w:w="0" w:type="dxa"/>
        </w:tblCellMar>
        <w:tblLook w:val="04A0" w:firstRow="1" w:lastRow="0" w:firstColumn="1" w:lastColumn="0" w:noHBand="0" w:noVBand="1"/>
      </w:tblPr>
      <w:tblGrid>
        <w:gridCol w:w="8290"/>
      </w:tblGrid>
      <w:tr w:rsidR="00411DD7" w14:paraId="0C5694F4" w14:textId="77777777">
        <w:trPr>
          <w:divId w:val="1017080490"/>
          <w:trHeight w:val="2400"/>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5CF49FF" w14:textId="77777777" w:rsidR="00411DD7" w:rsidRDefault="00411DD7">
            <w:pPr>
              <w:rPr>
                <w:rFonts w:ascii="宋体" w:hAnsi="宋体" w:cs="宋体" w:hint="eastAsia"/>
                <w:sz w:val="24"/>
                <w:szCs w:val="24"/>
              </w:rPr>
            </w:pPr>
          </w:p>
        </w:tc>
      </w:tr>
    </w:tbl>
    <w:p w14:paraId="709D1BE5" w14:textId="77777777" w:rsidR="00411DD7" w:rsidRDefault="00411DD7">
      <w:pPr>
        <w:jc w:val="left"/>
        <w:divId w:val="1017080490"/>
      </w:pPr>
    </w:p>
    <w:p w14:paraId="5644166D" w14:textId="77777777" w:rsidR="00411DD7" w:rsidRDefault="00411DD7">
      <w:pPr>
        <w:widowControl/>
        <w:jc w:val="left"/>
        <w:rPr>
          <w:rFonts w:ascii="Times New Roman" w:hAnsi="Times New Roman"/>
          <w:b/>
          <w:bCs/>
          <w:sz w:val="24"/>
          <w:szCs w:val="40"/>
        </w:rPr>
      </w:pPr>
      <w:r>
        <w:rPr>
          <w:sz w:val="24"/>
          <w:szCs w:val="40"/>
        </w:rPr>
        <w:br w:type="page"/>
      </w:r>
    </w:p>
    <w:p w14:paraId="0D1D45B8" w14:textId="77777777" w:rsidR="00411DD7" w:rsidRPr="00A516E8" w:rsidRDefault="00411DD7" w:rsidP="003649D4">
      <w:pPr>
        <w:pStyle w:val="4"/>
        <w:rPr>
          <w:b w:val="0"/>
          <w:sz w:val="24"/>
          <w:szCs w:val="40"/>
        </w:rPr>
      </w:pPr>
      <w:r w:rsidRPr="00A516E8">
        <w:rPr>
          <w:sz w:val="24"/>
          <w:szCs w:val="40"/>
        </w:rPr>
        <w:t xml:space="preserve">7.1.4 </w:t>
      </w:r>
      <w:r w:rsidRPr="00A516E8">
        <w:rPr>
          <w:rFonts w:hint="eastAsia"/>
          <w:sz w:val="24"/>
          <w:szCs w:val="40"/>
        </w:rPr>
        <w:t>主要功能房间的照明功率密度值不应高于现行国家标准《建筑照明设计标准》</w:t>
      </w:r>
      <w:r w:rsidRPr="00A516E8">
        <w:rPr>
          <w:sz w:val="24"/>
          <w:szCs w:val="40"/>
        </w:rPr>
        <w:t>GB 50034</w:t>
      </w:r>
      <w:r w:rsidRPr="00A516E8">
        <w:rPr>
          <w:rFonts w:hint="eastAsia"/>
          <w:sz w:val="24"/>
          <w:szCs w:val="40"/>
        </w:rPr>
        <w:t>规定的现行值；公共区域</w:t>
      </w:r>
      <w:r w:rsidRPr="00A516E8">
        <w:rPr>
          <w:sz w:val="24"/>
          <w:szCs w:val="40"/>
        </w:rPr>
        <w:t>的照明系统应采用分区、</w:t>
      </w:r>
      <w:r w:rsidRPr="00A516E8">
        <w:rPr>
          <w:rFonts w:hint="eastAsia"/>
          <w:sz w:val="24"/>
          <w:szCs w:val="40"/>
        </w:rPr>
        <w:t>定时、</w:t>
      </w:r>
      <w:r w:rsidRPr="00A516E8">
        <w:rPr>
          <w:sz w:val="24"/>
          <w:szCs w:val="40"/>
        </w:rPr>
        <w:t>感应</w:t>
      </w:r>
      <w:r w:rsidRPr="00A516E8">
        <w:rPr>
          <w:rFonts w:hint="eastAsia"/>
          <w:sz w:val="24"/>
          <w:szCs w:val="40"/>
        </w:rPr>
        <w:t>等</w:t>
      </w:r>
      <w:r w:rsidRPr="00A516E8">
        <w:rPr>
          <w:sz w:val="24"/>
          <w:szCs w:val="40"/>
        </w:rPr>
        <w:t>节能控制</w:t>
      </w:r>
      <w:r w:rsidRPr="00A516E8">
        <w:rPr>
          <w:rFonts w:hint="eastAsia"/>
          <w:sz w:val="24"/>
          <w:szCs w:val="40"/>
        </w:rPr>
        <w:t>；</w:t>
      </w:r>
      <w:r w:rsidRPr="00A516E8">
        <w:rPr>
          <w:sz w:val="24"/>
          <w:szCs w:val="40"/>
        </w:rPr>
        <w:t>采光区域的照明</w:t>
      </w:r>
      <w:r w:rsidRPr="00A516E8">
        <w:rPr>
          <w:rFonts w:hint="eastAsia"/>
          <w:sz w:val="24"/>
          <w:szCs w:val="40"/>
        </w:rPr>
        <w:t>控制</w:t>
      </w:r>
      <w:r w:rsidRPr="00A516E8">
        <w:rPr>
          <w:sz w:val="24"/>
          <w:szCs w:val="40"/>
        </w:rPr>
        <w:t>应独立于其他区域的照明控制。</w:t>
      </w:r>
    </w:p>
    <w:p w14:paraId="37084975"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53F6EE63" w14:textId="77777777" w:rsidR="00411DD7" w:rsidRPr="00510D86" w:rsidRDefault="008202A9"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4324207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BFF0AB0" w14:textId="77777777" w:rsidR="00411DD7" w:rsidRPr="00547320" w:rsidRDefault="00411DD7" w:rsidP="003649D4">
      <w:pPr>
        <w:rPr>
          <w:rFonts w:ascii="Times New Roman" w:hAnsi="Times New Roman"/>
          <w:szCs w:val="21"/>
        </w:rPr>
      </w:pPr>
      <w:r>
        <w:rPr>
          <w:rFonts w:cs="宋体" w:hint="eastAsia"/>
        </w:rPr>
        <w:t>简要说明照明系统灯具选型原则、主要灯具型号和参数以及照明节能的控制措施。</w:t>
      </w:r>
      <w:bookmarkStart w:id="107" w:name="_Toc9944734"/>
      <w:bookmarkStart w:id="108" w:name="_Toc9945014"/>
      <w:bookmarkStart w:id="109" w:name="_Toc9945158"/>
      <w:bookmarkStart w:id="110" w:name="_Toc9945300"/>
      <w:bookmarkStart w:id="111" w:name="_Toc99454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4A0AAA3A" w14:textId="77777777" w:rsidTr="003649D4">
        <w:trPr>
          <w:trHeight w:val="2341"/>
          <w:jc w:val="center"/>
        </w:trPr>
        <w:tc>
          <w:tcPr>
            <w:tcW w:w="9356" w:type="dxa"/>
          </w:tcPr>
          <w:p w14:paraId="6249F361"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支架灯、灯盘采用</w:t>
            </w:r>
            <w:r w:rsidRPr="0044631A">
              <w:rPr>
                <w:rFonts w:ascii="Times New Roman" w:hAnsi="Times New Roman" w:hint="eastAsia"/>
                <w:kern w:val="0"/>
                <w:sz w:val="20"/>
                <w:szCs w:val="21"/>
              </w:rPr>
              <w:t>T5</w:t>
            </w:r>
            <w:r w:rsidRPr="0044631A">
              <w:rPr>
                <w:rFonts w:ascii="Times New Roman" w:hAnsi="Times New Roman" w:hint="eastAsia"/>
                <w:kern w:val="0"/>
                <w:sz w:val="20"/>
                <w:szCs w:val="21"/>
              </w:rPr>
              <w:t>管</w:t>
            </w:r>
            <w:r w:rsidRPr="0044631A">
              <w:rPr>
                <w:rFonts w:ascii="Times New Roman" w:hAnsi="Times New Roman" w:hint="eastAsia"/>
                <w:kern w:val="0"/>
                <w:sz w:val="20"/>
                <w:szCs w:val="21"/>
              </w:rPr>
              <w:t>LED</w:t>
            </w:r>
            <w:r w:rsidRPr="0044631A">
              <w:rPr>
                <w:rFonts w:ascii="Times New Roman" w:hAnsi="Times New Roman" w:hint="eastAsia"/>
                <w:kern w:val="0"/>
                <w:sz w:val="20"/>
                <w:szCs w:val="21"/>
              </w:rPr>
              <w:t>灯。</w:t>
            </w:r>
            <w:r w:rsidRPr="0044631A">
              <w:rPr>
                <w:rFonts w:ascii="Times New Roman" w:hAnsi="Times New Roman" w:hint="eastAsia"/>
                <w:kern w:val="0"/>
                <w:sz w:val="20"/>
                <w:szCs w:val="21"/>
              </w:rPr>
              <w:t>LED</w:t>
            </w:r>
            <w:r w:rsidRPr="0044631A">
              <w:rPr>
                <w:rFonts w:ascii="Times New Roman" w:hAnsi="Times New Roman" w:hint="eastAsia"/>
                <w:kern w:val="0"/>
                <w:sz w:val="20"/>
                <w:szCs w:val="21"/>
              </w:rPr>
              <w:t>的光效值不低于</w:t>
            </w:r>
            <w:r w:rsidRPr="0044631A">
              <w:rPr>
                <w:rFonts w:ascii="Times New Roman" w:hAnsi="Times New Roman" w:hint="eastAsia"/>
                <w:kern w:val="0"/>
                <w:sz w:val="20"/>
                <w:szCs w:val="21"/>
              </w:rPr>
              <w:t>90Lm/W</w:t>
            </w:r>
            <w:r w:rsidRPr="0044631A">
              <w:rPr>
                <w:rFonts w:ascii="Times New Roman" w:hAnsi="Times New Roman" w:hint="eastAsia"/>
                <w:kern w:val="0"/>
                <w:sz w:val="20"/>
                <w:szCs w:val="21"/>
              </w:rPr>
              <w:t>。显色指数</w:t>
            </w:r>
            <w:r w:rsidRPr="0044631A">
              <w:rPr>
                <w:rFonts w:ascii="Times New Roman" w:hAnsi="Times New Roman" w:hint="eastAsia"/>
                <w:kern w:val="0"/>
                <w:sz w:val="20"/>
                <w:szCs w:val="21"/>
              </w:rPr>
              <w:t>Ra</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80</w:t>
            </w:r>
            <w:r w:rsidRPr="0044631A">
              <w:rPr>
                <w:rFonts w:ascii="Times New Roman" w:hAnsi="Times New Roman" w:hint="eastAsia"/>
                <w:kern w:val="0"/>
                <w:sz w:val="20"/>
                <w:szCs w:val="21"/>
              </w:rPr>
              <w:t>；吸顶灯采用</w:t>
            </w:r>
            <w:r w:rsidRPr="0044631A">
              <w:rPr>
                <w:rFonts w:ascii="Times New Roman" w:hAnsi="Times New Roman" w:hint="eastAsia"/>
                <w:kern w:val="0"/>
                <w:sz w:val="20"/>
                <w:szCs w:val="21"/>
              </w:rPr>
              <w:t>T5</w:t>
            </w:r>
            <w:r w:rsidRPr="0044631A">
              <w:rPr>
                <w:rFonts w:ascii="Times New Roman" w:hAnsi="Times New Roman" w:hint="eastAsia"/>
                <w:kern w:val="0"/>
                <w:sz w:val="20"/>
                <w:szCs w:val="21"/>
              </w:rPr>
              <w:t>环形</w:t>
            </w:r>
            <w:r w:rsidRPr="0044631A">
              <w:rPr>
                <w:rFonts w:ascii="Times New Roman" w:hAnsi="Times New Roman" w:hint="eastAsia"/>
                <w:kern w:val="0"/>
                <w:sz w:val="20"/>
                <w:szCs w:val="21"/>
              </w:rPr>
              <w:t>LED</w:t>
            </w:r>
            <w:r w:rsidRPr="0044631A">
              <w:rPr>
                <w:rFonts w:ascii="Times New Roman" w:hAnsi="Times New Roman" w:hint="eastAsia"/>
                <w:kern w:val="0"/>
                <w:sz w:val="20"/>
                <w:szCs w:val="21"/>
              </w:rPr>
              <w:t>灯管。首层大堂、电梯厅等公共场所的照明采用自熄式节能开关控制，节能开关选用声光控延时开关。每个房间的灯的开关数不宜少于二个（只设置一个光源的除外），房间或场所装设有两列或多列灯具时，所控灯列宜与侧窗平行，以充分利用自然光。</w:t>
            </w:r>
          </w:p>
        </w:tc>
      </w:tr>
    </w:tbl>
    <w:p w14:paraId="163152AF" w14:textId="77777777" w:rsidR="00411DD7" w:rsidRDefault="00411DD7" w:rsidP="003649D4">
      <w:pPr>
        <w:spacing w:line="288" w:lineRule="auto"/>
      </w:pPr>
      <w:r>
        <w:rPr>
          <w:rFonts w:hint="eastAsia"/>
        </w:rPr>
        <w:t>照明功率设计值：</w:t>
      </w:r>
      <w:bookmarkEnd w:id="107"/>
      <w:bookmarkEnd w:id="108"/>
      <w:bookmarkEnd w:id="109"/>
      <w:bookmarkEnd w:id="110"/>
      <w:bookmarkEnd w:id="111"/>
    </w:p>
    <w:tbl>
      <w:tblPr>
        <w:tblW w:w="4871" w:type="pct"/>
        <w:jc w:val="center"/>
        <w:tblLook w:val="0000" w:firstRow="0" w:lastRow="0" w:firstColumn="0" w:lastColumn="0" w:noHBand="0" w:noVBand="0"/>
      </w:tblPr>
      <w:tblGrid>
        <w:gridCol w:w="1901"/>
        <w:gridCol w:w="1390"/>
        <w:gridCol w:w="1380"/>
        <w:gridCol w:w="1518"/>
        <w:gridCol w:w="1893"/>
      </w:tblGrid>
      <w:tr w:rsidR="00411DD7" w:rsidRPr="0044631A" w14:paraId="7C8C5F12" w14:textId="77777777" w:rsidTr="003649D4">
        <w:trPr>
          <w:cantSplit/>
          <w:trHeight w:val="285"/>
          <w:jc w:val="center"/>
        </w:trPr>
        <w:tc>
          <w:tcPr>
            <w:tcW w:w="1176" w:type="pct"/>
            <w:vMerge w:val="restart"/>
            <w:tcBorders>
              <w:top w:val="single" w:sz="4" w:space="0" w:color="auto"/>
              <w:left w:val="single" w:sz="4" w:space="0" w:color="auto"/>
              <w:bottom w:val="single" w:sz="4" w:space="0" w:color="auto"/>
              <w:right w:val="single" w:sz="4" w:space="0" w:color="auto"/>
            </w:tcBorders>
            <w:vAlign w:val="center"/>
          </w:tcPr>
          <w:p w14:paraId="7D3DAE5B" w14:textId="77777777" w:rsidR="00411DD7" w:rsidRPr="0044631A" w:rsidRDefault="00411DD7" w:rsidP="003649D4">
            <w:pPr>
              <w:widowControl/>
              <w:jc w:val="center"/>
              <w:rPr>
                <w:rFonts w:ascii="Times New Roman" w:hAnsi="Times New Roman"/>
                <w:kern w:val="0"/>
                <w:sz w:val="20"/>
                <w:szCs w:val="20"/>
              </w:rPr>
            </w:pPr>
            <w:r w:rsidRPr="0044631A">
              <w:rPr>
                <w:rFonts w:ascii="Times New Roman" w:hAnsi="Times New Roman"/>
                <w:kern w:val="0"/>
                <w:sz w:val="20"/>
                <w:szCs w:val="20"/>
              </w:rPr>
              <w:t>房间类型</w:t>
            </w:r>
          </w:p>
        </w:tc>
        <w:tc>
          <w:tcPr>
            <w:tcW w:w="1714" w:type="pct"/>
            <w:gridSpan w:val="2"/>
            <w:tcBorders>
              <w:top w:val="single" w:sz="4" w:space="0" w:color="auto"/>
              <w:left w:val="single" w:sz="4" w:space="0" w:color="auto"/>
              <w:bottom w:val="single" w:sz="4" w:space="0" w:color="auto"/>
              <w:right w:val="single" w:sz="4" w:space="0" w:color="auto"/>
            </w:tcBorders>
            <w:vAlign w:val="center"/>
          </w:tcPr>
          <w:p w14:paraId="4256CE66" w14:textId="77777777" w:rsidR="00411DD7" w:rsidRPr="0044631A" w:rsidRDefault="00411DD7" w:rsidP="003649D4">
            <w:pPr>
              <w:widowControl/>
              <w:jc w:val="center"/>
              <w:rPr>
                <w:rFonts w:ascii="Times New Roman" w:hAnsi="Times New Roman"/>
                <w:kern w:val="0"/>
                <w:sz w:val="20"/>
                <w:szCs w:val="20"/>
              </w:rPr>
            </w:pPr>
            <w:r w:rsidRPr="0044631A">
              <w:rPr>
                <w:rFonts w:ascii="Times New Roman" w:hAnsi="Times New Roman"/>
                <w:kern w:val="0"/>
                <w:sz w:val="20"/>
                <w:szCs w:val="20"/>
              </w:rPr>
              <w:t>设计照度值（</w:t>
            </w:r>
            <w:r w:rsidRPr="0044631A">
              <w:rPr>
                <w:rFonts w:ascii="Times New Roman" w:hAnsi="Times New Roman"/>
                <w:kern w:val="0"/>
                <w:sz w:val="20"/>
                <w:szCs w:val="20"/>
              </w:rPr>
              <w:t>Lx</w:t>
            </w:r>
            <w:r w:rsidRPr="0044631A">
              <w:rPr>
                <w:rFonts w:ascii="Times New Roman" w:hAnsi="Times New Roman"/>
                <w:kern w:val="0"/>
                <w:sz w:val="20"/>
                <w:szCs w:val="20"/>
              </w:rPr>
              <w:t>）</w:t>
            </w:r>
          </w:p>
        </w:tc>
        <w:tc>
          <w:tcPr>
            <w:tcW w:w="2110" w:type="pct"/>
            <w:gridSpan w:val="2"/>
            <w:tcBorders>
              <w:top w:val="single" w:sz="4" w:space="0" w:color="auto"/>
              <w:left w:val="single" w:sz="4" w:space="0" w:color="auto"/>
              <w:bottom w:val="single" w:sz="4" w:space="0" w:color="auto"/>
              <w:right w:val="single" w:sz="4" w:space="0" w:color="auto"/>
            </w:tcBorders>
            <w:vAlign w:val="center"/>
          </w:tcPr>
          <w:p w14:paraId="1738E3EB" w14:textId="77777777" w:rsidR="00411DD7" w:rsidRPr="0044631A" w:rsidRDefault="00411DD7" w:rsidP="003649D4">
            <w:pPr>
              <w:widowControl/>
              <w:jc w:val="center"/>
              <w:rPr>
                <w:rFonts w:ascii="Times New Roman" w:hAnsi="Times New Roman"/>
                <w:kern w:val="0"/>
                <w:sz w:val="20"/>
                <w:szCs w:val="20"/>
              </w:rPr>
            </w:pPr>
            <w:r w:rsidRPr="0044631A">
              <w:rPr>
                <w:rFonts w:ascii="Times New Roman" w:hAnsi="Times New Roman"/>
                <w:kern w:val="0"/>
                <w:sz w:val="20"/>
                <w:szCs w:val="20"/>
              </w:rPr>
              <w:t>照明功率密度（</w:t>
            </w:r>
            <w:r w:rsidRPr="0044631A">
              <w:rPr>
                <w:rFonts w:ascii="Times New Roman" w:hAnsi="Times New Roman"/>
                <w:kern w:val="0"/>
                <w:sz w:val="20"/>
                <w:szCs w:val="20"/>
              </w:rPr>
              <w:t>W/m</w:t>
            </w:r>
            <w:r w:rsidRPr="0044631A">
              <w:rPr>
                <w:rFonts w:ascii="Times New Roman" w:hAnsi="Times New Roman"/>
                <w:kern w:val="0"/>
                <w:sz w:val="20"/>
                <w:szCs w:val="20"/>
                <w:vertAlign w:val="superscript"/>
              </w:rPr>
              <w:t>2</w:t>
            </w:r>
            <w:r w:rsidRPr="0044631A">
              <w:rPr>
                <w:rFonts w:ascii="Times New Roman" w:hAnsi="Times New Roman"/>
                <w:kern w:val="0"/>
                <w:sz w:val="20"/>
                <w:szCs w:val="20"/>
              </w:rPr>
              <w:t>)</w:t>
            </w:r>
          </w:p>
        </w:tc>
      </w:tr>
      <w:tr w:rsidR="00411DD7" w:rsidRPr="0044631A" w14:paraId="6366F817" w14:textId="77777777" w:rsidTr="003649D4">
        <w:trPr>
          <w:cantSplit/>
          <w:trHeight w:val="285"/>
          <w:jc w:val="center"/>
        </w:trPr>
        <w:tc>
          <w:tcPr>
            <w:tcW w:w="1176" w:type="pct"/>
            <w:vMerge/>
            <w:tcBorders>
              <w:top w:val="single" w:sz="4" w:space="0" w:color="auto"/>
              <w:left w:val="single" w:sz="4" w:space="0" w:color="auto"/>
              <w:bottom w:val="single" w:sz="4" w:space="0" w:color="auto"/>
              <w:right w:val="single" w:sz="4" w:space="0" w:color="auto"/>
            </w:tcBorders>
            <w:vAlign w:val="center"/>
          </w:tcPr>
          <w:p w14:paraId="3028384A" w14:textId="77777777" w:rsidR="00411DD7" w:rsidRPr="0044631A" w:rsidRDefault="00411DD7" w:rsidP="003649D4">
            <w:pPr>
              <w:widowControl/>
              <w:jc w:val="center"/>
              <w:rPr>
                <w:rFonts w:ascii="Times New Roman" w:hAnsi="Times New Roman"/>
                <w:kern w:val="0"/>
                <w:sz w:val="20"/>
                <w:szCs w:val="20"/>
              </w:rPr>
            </w:pPr>
          </w:p>
        </w:tc>
        <w:tc>
          <w:tcPr>
            <w:tcW w:w="860" w:type="pct"/>
            <w:tcBorders>
              <w:top w:val="single" w:sz="4" w:space="0" w:color="auto"/>
              <w:left w:val="single" w:sz="4" w:space="0" w:color="auto"/>
              <w:bottom w:val="single" w:sz="4" w:space="0" w:color="auto"/>
              <w:right w:val="single" w:sz="4" w:space="0" w:color="auto"/>
            </w:tcBorders>
            <w:vAlign w:val="center"/>
          </w:tcPr>
          <w:p w14:paraId="12044760" w14:textId="77777777" w:rsidR="00411DD7" w:rsidRPr="0044631A" w:rsidRDefault="00411DD7" w:rsidP="003649D4">
            <w:pPr>
              <w:widowControl/>
              <w:jc w:val="center"/>
              <w:rPr>
                <w:rFonts w:ascii="Times New Roman" w:hAnsi="Times New Roman"/>
                <w:kern w:val="0"/>
                <w:sz w:val="20"/>
                <w:szCs w:val="20"/>
              </w:rPr>
            </w:pPr>
            <w:r w:rsidRPr="0044631A">
              <w:rPr>
                <w:rFonts w:ascii="Times New Roman" w:hAnsi="Times New Roman"/>
                <w:kern w:val="0"/>
                <w:sz w:val="20"/>
                <w:szCs w:val="20"/>
              </w:rPr>
              <w:t>实际值</w:t>
            </w:r>
          </w:p>
        </w:tc>
        <w:tc>
          <w:tcPr>
            <w:tcW w:w="854" w:type="pct"/>
            <w:tcBorders>
              <w:top w:val="single" w:sz="4" w:space="0" w:color="auto"/>
              <w:left w:val="nil"/>
              <w:bottom w:val="single" w:sz="4" w:space="0" w:color="auto"/>
              <w:right w:val="single" w:sz="4" w:space="0" w:color="auto"/>
            </w:tcBorders>
            <w:vAlign w:val="center"/>
          </w:tcPr>
          <w:p w14:paraId="4932F535" w14:textId="77777777" w:rsidR="00411DD7" w:rsidRPr="0044631A" w:rsidRDefault="00411DD7" w:rsidP="003649D4">
            <w:pPr>
              <w:widowControl/>
              <w:jc w:val="center"/>
              <w:rPr>
                <w:rFonts w:ascii="Times New Roman" w:hAnsi="Times New Roman"/>
                <w:kern w:val="0"/>
                <w:sz w:val="20"/>
                <w:szCs w:val="20"/>
              </w:rPr>
            </w:pPr>
            <w:r w:rsidRPr="0044631A">
              <w:rPr>
                <w:rFonts w:ascii="Times New Roman" w:hAnsi="Times New Roman"/>
                <w:kern w:val="0"/>
                <w:sz w:val="20"/>
                <w:szCs w:val="20"/>
              </w:rPr>
              <w:t>标准值</w:t>
            </w:r>
          </w:p>
        </w:tc>
        <w:tc>
          <w:tcPr>
            <w:tcW w:w="939" w:type="pct"/>
            <w:tcBorders>
              <w:top w:val="nil"/>
              <w:left w:val="single" w:sz="4" w:space="0" w:color="auto"/>
              <w:bottom w:val="single" w:sz="4" w:space="0" w:color="auto"/>
              <w:right w:val="single" w:sz="4" w:space="0" w:color="auto"/>
            </w:tcBorders>
            <w:vAlign w:val="center"/>
          </w:tcPr>
          <w:p w14:paraId="42F5C919" w14:textId="77777777" w:rsidR="00411DD7" w:rsidRPr="0044631A" w:rsidRDefault="00411DD7" w:rsidP="003649D4">
            <w:pPr>
              <w:widowControl/>
              <w:jc w:val="center"/>
              <w:rPr>
                <w:rFonts w:ascii="Times New Roman" w:hAnsi="Times New Roman"/>
                <w:kern w:val="0"/>
                <w:sz w:val="20"/>
                <w:szCs w:val="20"/>
              </w:rPr>
            </w:pPr>
            <w:r w:rsidRPr="0044631A">
              <w:rPr>
                <w:rFonts w:ascii="Times New Roman" w:hAnsi="Times New Roman"/>
                <w:kern w:val="0"/>
                <w:sz w:val="20"/>
                <w:szCs w:val="20"/>
              </w:rPr>
              <w:t>实际值</w:t>
            </w:r>
          </w:p>
        </w:tc>
        <w:tc>
          <w:tcPr>
            <w:tcW w:w="1171" w:type="pct"/>
            <w:tcBorders>
              <w:top w:val="nil"/>
              <w:left w:val="nil"/>
              <w:bottom w:val="single" w:sz="4" w:space="0" w:color="auto"/>
              <w:right w:val="single" w:sz="4" w:space="0" w:color="auto"/>
            </w:tcBorders>
            <w:vAlign w:val="center"/>
          </w:tcPr>
          <w:p w14:paraId="6A308B90" w14:textId="77777777" w:rsidR="00411DD7" w:rsidRPr="0044631A" w:rsidRDefault="00411DD7" w:rsidP="003649D4">
            <w:pPr>
              <w:widowControl/>
              <w:jc w:val="center"/>
              <w:rPr>
                <w:rFonts w:ascii="Times New Roman" w:hAnsi="Times New Roman"/>
                <w:kern w:val="0"/>
                <w:sz w:val="20"/>
                <w:szCs w:val="20"/>
              </w:rPr>
            </w:pPr>
            <w:r w:rsidRPr="0044631A">
              <w:rPr>
                <w:rFonts w:ascii="Times New Roman" w:hAnsi="Times New Roman"/>
                <w:kern w:val="0"/>
                <w:sz w:val="20"/>
                <w:szCs w:val="20"/>
              </w:rPr>
              <w:t>现行值</w:t>
            </w:r>
          </w:p>
        </w:tc>
      </w:tr>
      <w:tr w:rsidR="00411DD7" w:rsidRPr="0044631A" w14:paraId="3177E29D" w14:textId="77777777" w:rsidTr="003649D4">
        <w:trPr>
          <w:cantSplit/>
          <w:trHeight w:val="285"/>
          <w:jc w:val="center"/>
        </w:trPr>
        <w:tc>
          <w:tcPr>
            <w:tcW w:w="1176" w:type="pct"/>
            <w:tcBorders>
              <w:top w:val="nil"/>
              <w:left w:val="single" w:sz="4" w:space="0" w:color="auto"/>
              <w:bottom w:val="single" w:sz="4" w:space="0" w:color="auto"/>
              <w:right w:val="single" w:sz="4" w:space="0" w:color="auto"/>
            </w:tcBorders>
          </w:tcPr>
          <w:p w14:paraId="00486FF6"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阅览区</w:t>
            </w:r>
            <w:r w:rsidRPr="0044631A">
              <w:rPr>
                <w:rStyle w:val="13"/>
                <w:rFonts w:hint="eastAsia"/>
              </w:rPr>
              <w:t xml:space="preserve"> </w:t>
            </w:r>
          </w:p>
        </w:tc>
        <w:tc>
          <w:tcPr>
            <w:tcW w:w="860" w:type="pct"/>
            <w:tcBorders>
              <w:top w:val="nil"/>
              <w:left w:val="nil"/>
              <w:bottom w:val="single" w:sz="4" w:space="0" w:color="auto"/>
              <w:right w:val="single" w:sz="4" w:space="0" w:color="auto"/>
            </w:tcBorders>
          </w:tcPr>
          <w:p w14:paraId="75FBEF87" w14:textId="77777777" w:rsidR="00411DD7" w:rsidRPr="0044631A" w:rsidRDefault="0072341E" w:rsidP="0072341E">
            <w:pPr>
              <w:widowControl/>
              <w:tabs>
                <w:tab w:val="left" w:pos="498"/>
                <w:tab w:val="center" w:pos="606"/>
              </w:tabs>
              <w:jc w:val="left"/>
              <w:rPr>
                <w:rFonts w:ascii="Times New Roman" w:hAnsi="Times New Roman"/>
                <w:kern w:val="0"/>
                <w:sz w:val="18"/>
                <w:szCs w:val="18"/>
              </w:rPr>
            </w:pPr>
            <w:r>
              <w:rPr>
                <w:rStyle w:val="13"/>
              </w:rPr>
              <w:tab/>
            </w:r>
            <w:r w:rsidRPr="0072341E">
              <w:t>300</w:t>
            </w:r>
            <w:r>
              <w:rPr>
                <w:rStyle w:val="13"/>
              </w:rPr>
              <w:tab/>
            </w:r>
            <w:r w:rsidR="00411DD7" w:rsidRPr="0044631A">
              <w:rPr>
                <w:rStyle w:val="13"/>
                <w:rFonts w:hint="eastAsia"/>
              </w:rPr>
              <w:t xml:space="preserve">  </w:t>
            </w:r>
          </w:p>
        </w:tc>
        <w:tc>
          <w:tcPr>
            <w:tcW w:w="854" w:type="pct"/>
            <w:tcBorders>
              <w:top w:val="single" w:sz="4" w:space="0" w:color="auto"/>
              <w:left w:val="nil"/>
              <w:bottom w:val="single" w:sz="4" w:space="0" w:color="auto"/>
              <w:right w:val="single" w:sz="4" w:space="0" w:color="auto"/>
            </w:tcBorders>
          </w:tcPr>
          <w:p w14:paraId="5D2112F7"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300</w:t>
            </w:r>
            <w:r w:rsidRPr="0044631A">
              <w:rPr>
                <w:rStyle w:val="13"/>
                <w:rFonts w:hint="eastAsia"/>
              </w:rPr>
              <w:t xml:space="preserve"> </w:t>
            </w:r>
          </w:p>
        </w:tc>
        <w:tc>
          <w:tcPr>
            <w:tcW w:w="939" w:type="pct"/>
            <w:tcBorders>
              <w:top w:val="nil"/>
              <w:left w:val="single" w:sz="4" w:space="0" w:color="auto"/>
              <w:bottom w:val="single" w:sz="4" w:space="0" w:color="auto"/>
              <w:right w:val="single" w:sz="4" w:space="0" w:color="auto"/>
            </w:tcBorders>
          </w:tcPr>
          <w:p w14:paraId="58E17ECC" w14:textId="77777777" w:rsidR="00411DD7" w:rsidRPr="0044631A" w:rsidRDefault="0072341E" w:rsidP="003649D4">
            <w:pPr>
              <w:widowControl/>
              <w:jc w:val="center"/>
              <w:rPr>
                <w:rFonts w:ascii="Times New Roman" w:hAnsi="Times New Roman"/>
                <w:kern w:val="0"/>
                <w:sz w:val="18"/>
                <w:szCs w:val="18"/>
              </w:rPr>
            </w:pPr>
            <w:r w:rsidRPr="0072341E">
              <w:t>6.5</w:t>
            </w:r>
          </w:p>
        </w:tc>
        <w:tc>
          <w:tcPr>
            <w:tcW w:w="1171" w:type="pct"/>
            <w:tcBorders>
              <w:top w:val="nil"/>
              <w:left w:val="nil"/>
              <w:bottom w:val="single" w:sz="4" w:space="0" w:color="auto"/>
              <w:right w:val="single" w:sz="4" w:space="0" w:color="auto"/>
            </w:tcBorders>
          </w:tcPr>
          <w:p w14:paraId="5DCA359E"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8.0</w:t>
            </w:r>
            <w:r w:rsidRPr="0044631A">
              <w:rPr>
                <w:rStyle w:val="13"/>
                <w:rFonts w:hint="eastAsia"/>
              </w:rPr>
              <w:t xml:space="preserve"> </w:t>
            </w:r>
          </w:p>
        </w:tc>
      </w:tr>
      <w:tr w:rsidR="00411DD7" w:rsidRPr="0044631A" w14:paraId="33705C93" w14:textId="77777777" w:rsidTr="003649D4">
        <w:trPr>
          <w:cantSplit/>
          <w:trHeight w:val="285"/>
          <w:jc w:val="center"/>
        </w:trPr>
        <w:tc>
          <w:tcPr>
            <w:tcW w:w="1176" w:type="pct"/>
            <w:tcBorders>
              <w:top w:val="nil"/>
              <w:left w:val="single" w:sz="4" w:space="0" w:color="auto"/>
              <w:bottom w:val="single" w:sz="4" w:space="0" w:color="auto"/>
              <w:right w:val="single" w:sz="4" w:space="0" w:color="auto"/>
            </w:tcBorders>
          </w:tcPr>
          <w:p w14:paraId="5F3D704F"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办公室</w:t>
            </w:r>
          </w:p>
        </w:tc>
        <w:tc>
          <w:tcPr>
            <w:tcW w:w="860" w:type="pct"/>
            <w:tcBorders>
              <w:top w:val="nil"/>
              <w:left w:val="nil"/>
              <w:bottom w:val="single" w:sz="4" w:space="0" w:color="auto"/>
              <w:right w:val="single" w:sz="4" w:space="0" w:color="auto"/>
            </w:tcBorders>
          </w:tcPr>
          <w:p w14:paraId="530A6748"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300</w:t>
            </w:r>
            <w:r w:rsidRPr="0044631A">
              <w:rPr>
                <w:rStyle w:val="13"/>
                <w:rFonts w:hint="eastAsia"/>
              </w:rPr>
              <w:t xml:space="preserve"> </w:t>
            </w:r>
          </w:p>
        </w:tc>
        <w:tc>
          <w:tcPr>
            <w:tcW w:w="854" w:type="pct"/>
            <w:tcBorders>
              <w:top w:val="single" w:sz="4" w:space="0" w:color="auto"/>
              <w:left w:val="nil"/>
              <w:bottom w:val="single" w:sz="4" w:space="0" w:color="auto"/>
              <w:right w:val="single" w:sz="4" w:space="0" w:color="auto"/>
            </w:tcBorders>
          </w:tcPr>
          <w:p w14:paraId="5129142A" w14:textId="77777777" w:rsidR="00411DD7" w:rsidRPr="0044631A" w:rsidRDefault="0072341E" w:rsidP="003649D4">
            <w:pPr>
              <w:widowControl/>
              <w:jc w:val="center"/>
              <w:rPr>
                <w:rFonts w:ascii="Times New Roman" w:hAnsi="Times New Roman"/>
                <w:kern w:val="0"/>
                <w:sz w:val="18"/>
                <w:szCs w:val="18"/>
              </w:rPr>
            </w:pPr>
            <w:r w:rsidRPr="0072341E">
              <w:t>300</w:t>
            </w:r>
          </w:p>
        </w:tc>
        <w:tc>
          <w:tcPr>
            <w:tcW w:w="939" w:type="pct"/>
            <w:tcBorders>
              <w:top w:val="nil"/>
              <w:left w:val="single" w:sz="4" w:space="0" w:color="auto"/>
              <w:bottom w:val="single" w:sz="4" w:space="0" w:color="auto"/>
              <w:right w:val="single" w:sz="4" w:space="0" w:color="auto"/>
            </w:tcBorders>
          </w:tcPr>
          <w:p w14:paraId="2FF77563" w14:textId="77777777" w:rsidR="00411DD7" w:rsidRPr="0044631A" w:rsidRDefault="0072341E" w:rsidP="003649D4">
            <w:pPr>
              <w:widowControl/>
              <w:jc w:val="center"/>
              <w:rPr>
                <w:rFonts w:ascii="Times New Roman" w:hAnsi="Times New Roman"/>
                <w:kern w:val="0"/>
                <w:sz w:val="18"/>
                <w:szCs w:val="18"/>
              </w:rPr>
            </w:pPr>
            <w:r w:rsidRPr="0072341E">
              <w:t>7.0</w:t>
            </w:r>
          </w:p>
        </w:tc>
        <w:tc>
          <w:tcPr>
            <w:tcW w:w="1171" w:type="pct"/>
            <w:tcBorders>
              <w:top w:val="nil"/>
              <w:left w:val="nil"/>
              <w:bottom w:val="single" w:sz="4" w:space="0" w:color="auto"/>
              <w:right w:val="single" w:sz="4" w:space="0" w:color="auto"/>
            </w:tcBorders>
          </w:tcPr>
          <w:p w14:paraId="435F208B" w14:textId="77777777" w:rsidR="00411DD7" w:rsidRPr="0044631A" w:rsidRDefault="0072341E" w:rsidP="003649D4">
            <w:pPr>
              <w:widowControl/>
              <w:jc w:val="center"/>
              <w:rPr>
                <w:rFonts w:ascii="Times New Roman" w:hAnsi="Times New Roman"/>
                <w:kern w:val="0"/>
                <w:sz w:val="18"/>
                <w:szCs w:val="18"/>
              </w:rPr>
            </w:pPr>
            <w:r w:rsidRPr="0072341E">
              <w:t>9.0</w:t>
            </w:r>
          </w:p>
        </w:tc>
      </w:tr>
      <w:tr w:rsidR="00411DD7" w:rsidRPr="0044631A" w14:paraId="08D17C33" w14:textId="77777777" w:rsidTr="003649D4">
        <w:trPr>
          <w:cantSplit/>
          <w:trHeight w:val="285"/>
          <w:jc w:val="center"/>
        </w:trPr>
        <w:tc>
          <w:tcPr>
            <w:tcW w:w="1176" w:type="pct"/>
            <w:tcBorders>
              <w:top w:val="nil"/>
              <w:left w:val="single" w:sz="4" w:space="0" w:color="auto"/>
              <w:bottom w:val="single" w:sz="4" w:space="0" w:color="auto"/>
              <w:right w:val="single" w:sz="4" w:space="0" w:color="auto"/>
            </w:tcBorders>
          </w:tcPr>
          <w:p w14:paraId="789C3257" w14:textId="77777777" w:rsidR="00411DD7" w:rsidRPr="0044631A" w:rsidRDefault="0072341E" w:rsidP="003649D4">
            <w:pPr>
              <w:widowControl/>
              <w:jc w:val="center"/>
              <w:rPr>
                <w:rFonts w:ascii="Times New Roman" w:hAnsi="Times New Roman"/>
                <w:kern w:val="0"/>
                <w:sz w:val="18"/>
                <w:szCs w:val="18"/>
              </w:rPr>
            </w:pPr>
            <w:r w:rsidRPr="0072341E">
              <w:t>书库</w:t>
            </w:r>
          </w:p>
        </w:tc>
        <w:tc>
          <w:tcPr>
            <w:tcW w:w="860" w:type="pct"/>
            <w:tcBorders>
              <w:top w:val="nil"/>
              <w:left w:val="nil"/>
              <w:bottom w:val="single" w:sz="4" w:space="0" w:color="auto"/>
              <w:right w:val="single" w:sz="4" w:space="0" w:color="auto"/>
            </w:tcBorders>
          </w:tcPr>
          <w:p w14:paraId="1B4423A0" w14:textId="77777777" w:rsidR="00411DD7" w:rsidRPr="0044631A" w:rsidRDefault="0072341E" w:rsidP="003649D4">
            <w:pPr>
              <w:widowControl/>
              <w:jc w:val="center"/>
              <w:rPr>
                <w:rFonts w:ascii="Times New Roman" w:hAnsi="Times New Roman"/>
                <w:kern w:val="0"/>
                <w:sz w:val="18"/>
                <w:szCs w:val="18"/>
              </w:rPr>
            </w:pPr>
            <w:r w:rsidRPr="0072341E">
              <w:t>200</w:t>
            </w:r>
          </w:p>
        </w:tc>
        <w:tc>
          <w:tcPr>
            <w:tcW w:w="854" w:type="pct"/>
            <w:tcBorders>
              <w:top w:val="single" w:sz="4" w:space="0" w:color="auto"/>
              <w:left w:val="nil"/>
              <w:bottom w:val="single" w:sz="4" w:space="0" w:color="auto"/>
              <w:right w:val="single" w:sz="4" w:space="0" w:color="auto"/>
            </w:tcBorders>
          </w:tcPr>
          <w:p w14:paraId="201779E2"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200</w:t>
            </w:r>
          </w:p>
        </w:tc>
        <w:tc>
          <w:tcPr>
            <w:tcW w:w="939" w:type="pct"/>
            <w:tcBorders>
              <w:top w:val="nil"/>
              <w:left w:val="single" w:sz="4" w:space="0" w:color="auto"/>
              <w:bottom w:val="single" w:sz="4" w:space="0" w:color="auto"/>
              <w:right w:val="single" w:sz="4" w:space="0" w:color="auto"/>
            </w:tcBorders>
          </w:tcPr>
          <w:p w14:paraId="3FAB94E4" w14:textId="77777777" w:rsidR="00411DD7" w:rsidRPr="0044631A" w:rsidRDefault="0072341E" w:rsidP="003649D4">
            <w:pPr>
              <w:widowControl/>
              <w:jc w:val="center"/>
              <w:rPr>
                <w:rFonts w:ascii="Times New Roman" w:hAnsi="Times New Roman"/>
                <w:kern w:val="0"/>
                <w:sz w:val="18"/>
                <w:szCs w:val="18"/>
              </w:rPr>
            </w:pPr>
            <w:r w:rsidRPr="0072341E">
              <w:t>5.0</w:t>
            </w:r>
          </w:p>
        </w:tc>
        <w:tc>
          <w:tcPr>
            <w:tcW w:w="1171" w:type="pct"/>
            <w:tcBorders>
              <w:top w:val="nil"/>
              <w:left w:val="nil"/>
              <w:bottom w:val="single" w:sz="4" w:space="0" w:color="auto"/>
              <w:right w:val="single" w:sz="4" w:space="0" w:color="auto"/>
            </w:tcBorders>
          </w:tcPr>
          <w:p w14:paraId="347BB4BD" w14:textId="77777777" w:rsidR="00411DD7" w:rsidRPr="0044631A" w:rsidRDefault="0072341E" w:rsidP="003649D4">
            <w:pPr>
              <w:widowControl/>
              <w:jc w:val="center"/>
              <w:rPr>
                <w:rFonts w:ascii="Times New Roman" w:hAnsi="Times New Roman"/>
                <w:kern w:val="0"/>
                <w:sz w:val="18"/>
                <w:szCs w:val="18"/>
              </w:rPr>
            </w:pPr>
            <w:r w:rsidRPr="0072341E">
              <w:t>6.0</w:t>
            </w:r>
            <w:r w:rsidR="00411DD7" w:rsidRPr="0044631A">
              <w:rPr>
                <w:rStyle w:val="13"/>
                <w:rFonts w:hint="eastAsia"/>
              </w:rPr>
              <w:t xml:space="preserve">  </w:t>
            </w:r>
          </w:p>
        </w:tc>
      </w:tr>
      <w:tr w:rsidR="00411DD7" w:rsidRPr="0044631A" w14:paraId="153ABAF7" w14:textId="77777777" w:rsidTr="003649D4">
        <w:trPr>
          <w:cantSplit/>
          <w:trHeight w:val="285"/>
          <w:jc w:val="center"/>
        </w:trPr>
        <w:tc>
          <w:tcPr>
            <w:tcW w:w="1176" w:type="pct"/>
            <w:tcBorders>
              <w:top w:val="nil"/>
              <w:left w:val="single" w:sz="4" w:space="0" w:color="auto"/>
              <w:bottom w:val="single" w:sz="4" w:space="0" w:color="auto"/>
              <w:right w:val="single" w:sz="4" w:space="0" w:color="auto"/>
            </w:tcBorders>
          </w:tcPr>
          <w:p w14:paraId="67965338" w14:textId="77777777" w:rsidR="00411DD7" w:rsidRPr="0044631A" w:rsidRDefault="0072341E" w:rsidP="003649D4">
            <w:pPr>
              <w:widowControl/>
              <w:jc w:val="center"/>
              <w:rPr>
                <w:rFonts w:ascii="Times New Roman" w:hAnsi="Times New Roman"/>
                <w:kern w:val="0"/>
                <w:sz w:val="18"/>
                <w:szCs w:val="18"/>
              </w:rPr>
            </w:pPr>
            <w:r w:rsidRPr="0072341E">
              <w:t>多功能活动室</w:t>
            </w:r>
          </w:p>
        </w:tc>
        <w:tc>
          <w:tcPr>
            <w:tcW w:w="860" w:type="pct"/>
            <w:tcBorders>
              <w:top w:val="nil"/>
              <w:left w:val="nil"/>
              <w:bottom w:val="single" w:sz="4" w:space="0" w:color="auto"/>
              <w:right w:val="single" w:sz="4" w:space="0" w:color="auto"/>
            </w:tcBorders>
          </w:tcPr>
          <w:p w14:paraId="0D036902"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300</w:t>
            </w:r>
            <w:r w:rsidRPr="0044631A">
              <w:rPr>
                <w:rStyle w:val="13"/>
                <w:rFonts w:hint="eastAsia"/>
              </w:rPr>
              <w:t xml:space="preserve"> </w:t>
            </w:r>
          </w:p>
        </w:tc>
        <w:tc>
          <w:tcPr>
            <w:tcW w:w="854" w:type="pct"/>
            <w:tcBorders>
              <w:top w:val="single" w:sz="4" w:space="0" w:color="auto"/>
              <w:left w:val="nil"/>
              <w:bottom w:val="single" w:sz="4" w:space="0" w:color="auto"/>
              <w:right w:val="single" w:sz="4" w:space="0" w:color="auto"/>
            </w:tcBorders>
          </w:tcPr>
          <w:p w14:paraId="56E02726" w14:textId="77777777" w:rsidR="00411DD7" w:rsidRPr="0044631A" w:rsidRDefault="0072341E" w:rsidP="003649D4">
            <w:pPr>
              <w:widowControl/>
              <w:jc w:val="center"/>
              <w:rPr>
                <w:rFonts w:ascii="Times New Roman" w:hAnsi="Times New Roman"/>
                <w:kern w:val="0"/>
                <w:sz w:val="18"/>
                <w:szCs w:val="18"/>
              </w:rPr>
            </w:pPr>
            <w:r w:rsidRPr="0072341E">
              <w:t>300</w:t>
            </w:r>
          </w:p>
        </w:tc>
        <w:tc>
          <w:tcPr>
            <w:tcW w:w="939" w:type="pct"/>
            <w:tcBorders>
              <w:top w:val="nil"/>
              <w:left w:val="single" w:sz="4" w:space="0" w:color="auto"/>
              <w:bottom w:val="single" w:sz="4" w:space="0" w:color="auto"/>
              <w:right w:val="single" w:sz="4" w:space="0" w:color="auto"/>
            </w:tcBorders>
          </w:tcPr>
          <w:p w14:paraId="704ACA33" w14:textId="77777777" w:rsidR="00411DD7" w:rsidRPr="0044631A" w:rsidRDefault="0072341E" w:rsidP="003649D4">
            <w:pPr>
              <w:widowControl/>
              <w:jc w:val="center"/>
              <w:rPr>
                <w:rFonts w:ascii="Times New Roman" w:hAnsi="Times New Roman"/>
                <w:kern w:val="0"/>
                <w:sz w:val="18"/>
                <w:szCs w:val="18"/>
              </w:rPr>
            </w:pPr>
            <w:r w:rsidRPr="0072341E">
              <w:t>7.5</w:t>
            </w:r>
          </w:p>
        </w:tc>
        <w:tc>
          <w:tcPr>
            <w:tcW w:w="1171" w:type="pct"/>
            <w:tcBorders>
              <w:top w:val="nil"/>
              <w:left w:val="nil"/>
              <w:bottom w:val="single" w:sz="4" w:space="0" w:color="auto"/>
              <w:right w:val="single" w:sz="4" w:space="0" w:color="auto"/>
            </w:tcBorders>
          </w:tcPr>
          <w:p w14:paraId="003BE7DD"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10.0</w:t>
            </w:r>
            <w:r w:rsidRPr="0044631A">
              <w:rPr>
                <w:rStyle w:val="13"/>
                <w:rFonts w:hint="eastAsia"/>
              </w:rPr>
              <w:t xml:space="preserve"> </w:t>
            </w:r>
          </w:p>
        </w:tc>
      </w:tr>
      <w:tr w:rsidR="00411DD7" w:rsidRPr="0044631A" w14:paraId="35D5CF0F" w14:textId="77777777" w:rsidTr="003649D4">
        <w:trPr>
          <w:cantSplit/>
          <w:trHeight w:val="285"/>
          <w:jc w:val="center"/>
        </w:trPr>
        <w:tc>
          <w:tcPr>
            <w:tcW w:w="1176" w:type="pct"/>
            <w:tcBorders>
              <w:top w:val="single" w:sz="4" w:space="0" w:color="auto"/>
              <w:left w:val="single" w:sz="4" w:space="0" w:color="auto"/>
              <w:bottom w:val="single" w:sz="4" w:space="0" w:color="auto"/>
              <w:right w:val="single" w:sz="4" w:space="0" w:color="auto"/>
            </w:tcBorders>
          </w:tcPr>
          <w:p w14:paraId="0923599F"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公共走廊</w:t>
            </w:r>
          </w:p>
        </w:tc>
        <w:tc>
          <w:tcPr>
            <w:tcW w:w="860" w:type="pct"/>
            <w:tcBorders>
              <w:top w:val="single" w:sz="4" w:space="0" w:color="auto"/>
              <w:left w:val="nil"/>
              <w:bottom w:val="single" w:sz="4" w:space="0" w:color="auto"/>
              <w:right w:val="single" w:sz="4" w:space="0" w:color="auto"/>
            </w:tcBorders>
          </w:tcPr>
          <w:p w14:paraId="2C31D9F9"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100</w:t>
            </w:r>
            <w:r w:rsidRPr="0044631A">
              <w:rPr>
                <w:rStyle w:val="13"/>
                <w:rFonts w:hint="eastAsia"/>
              </w:rPr>
              <w:t xml:space="preserve"> </w:t>
            </w:r>
          </w:p>
        </w:tc>
        <w:tc>
          <w:tcPr>
            <w:tcW w:w="854" w:type="pct"/>
            <w:tcBorders>
              <w:top w:val="single" w:sz="4" w:space="0" w:color="auto"/>
              <w:left w:val="nil"/>
              <w:bottom w:val="single" w:sz="4" w:space="0" w:color="auto"/>
              <w:right w:val="single" w:sz="4" w:space="0" w:color="auto"/>
            </w:tcBorders>
          </w:tcPr>
          <w:p w14:paraId="0F83EDBF"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r w:rsidR="0072341E" w:rsidRPr="0072341E">
              <w:t>100</w:t>
            </w:r>
          </w:p>
        </w:tc>
        <w:tc>
          <w:tcPr>
            <w:tcW w:w="939" w:type="pct"/>
            <w:tcBorders>
              <w:top w:val="single" w:sz="4" w:space="0" w:color="auto"/>
              <w:left w:val="single" w:sz="4" w:space="0" w:color="auto"/>
              <w:bottom w:val="single" w:sz="4" w:space="0" w:color="auto"/>
              <w:right w:val="single" w:sz="4" w:space="0" w:color="auto"/>
            </w:tcBorders>
          </w:tcPr>
          <w:p w14:paraId="53447E98" w14:textId="77777777" w:rsidR="00411DD7" w:rsidRPr="0044631A" w:rsidRDefault="0072341E" w:rsidP="003649D4">
            <w:pPr>
              <w:widowControl/>
              <w:jc w:val="center"/>
              <w:rPr>
                <w:rFonts w:ascii="Times New Roman" w:hAnsi="Times New Roman"/>
                <w:kern w:val="0"/>
                <w:sz w:val="18"/>
                <w:szCs w:val="18"/>
              </w:rPr>
            </w:pPr>
            <w:r w:rsidRPr="0072341E">
              <w:t>3.5</w:t>
            </w:r>
          </w:p>
        </w:tc>
        <w:tc>
          <w:tcPr>
            <w:tcW w:w="1171" w:type="pct"/>
            <w:tcBorders>
              <w:top w:val="single" w:sz="4" w:space="0" w:color="auto"/>
              <w:left w:val="nil"/>
              <w:bottom w:val="single" w:sz="4" w:space="0" w:color="auto"/>
              <w:right w:val="single" w:sz="4" w:space="0" w:color="auto"/>
            </w:tcBorders>
          </w:tcPr>
          <w:p w14:paraId="05B96EA1" w14:textId="77777777" w:rsidR="00411DD7" w:rsidRPr="0044631A" w:rsidRDefault="0072341E" w:rsidP="003649D4">
            <w:pPr>
              <w:widowControl/>
              <w:jc w:val="center"/>
              <w:rPr>
                <w:rFonts w:ascii="Times New Roman" w:hAnsi="Times New Roman"/>
                <w:kern w:val="0"/>
                <w:sz w:val="18"/>
                <w:szCs w:val="18"/>
              </w:rPr>
            </w:pPr>
            <w:r w:rsidRPr="0072341E">
              <w:t>5.0</w:t>
            </w:r>
          </w:p>
        </w:tc>
      </w:tr>
      <w:tr w:rsidR="00411DD7" w:rsidRPr="0044631A" w14:paraId="14A27BDF" w14:textId="77777777" w:rsidTr="003649D4">
        <w:trPr>
          <w:cantSplit/>
          <w:trHeight w:val="285"/>
          <w:jc w:val="center"/>
        </w:trPr>
        <w:tc>
          <w:tcPr>
            <w:tcW w:w="1176" w:type="pct"/>
            <w:tcBorders>
              <w:top w:val="single" w:sz="4" w:space="0" w:color="auto"/>
              <w:left w:val="single" w:sz="4" w:space="0" w:color="auto"/>
              <w:bottom w:val="single" w:sz="4" w:space="0" w:color="auto"/>
              <w:right w:val="single" w:sz="4" w:space="0" w:color="auto"/>
            </w:tcBorders>
          </w:tcPr>
          <w:p w14:paraId="6675519B"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860" w:type="pct"/>
            <w:tcBorders>
              <w:top w:val="single" w:sz="4" w:space="0" w:color="auto"/>
              <w:left w:val="nil"/>
              <w:bottom w:val="single" w:sz="4" w:space="0" w:color="auto"/>
              <w:right w:val="single" w:sz="4" w:space="0" w:color="auto"/>
            </w:tcBorders>
          </w:tcPr>
          <w:p w14:paraId="3DC89B5F"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854" w:type="pct"/>
            <w:tcBorders>
              <w:top w:val="single" w:sz="4" w:space="0" w:color="auto"/>
              <w:left w:val="nil"/>
              <w:bottom w:val="single" w:sz="4" w:space="0" w:color="auto"/>
              <w:right w:val="single" w:sz="4" w:space="0" w:color="auto"/>
            </w:tcBorders>
          </w:tcPr>
          <w:p w14:paraId="53FD7336"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939" w:type="pct"/>
            <w:tcBorders>
              <w:top w:val="single" w:sz="4" w:space="0" w:color="auto"/>
              <w:left w:val="single" w:sz="4" w:space="0" w:color="auto"/>
              <w:bottom w:val="single" w:sz="4" w:space="0" w:color="auto"/>
              <w:right w:val="single" w:sz="4" w:space="0" w:color="auto"/>
            </w:tcBorders>
          </w:tcPr>
          <w:p w14:paraId="3D39C771"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1171" w:type="pct"/>
            <w:tcBorders>
              <w:top w:val="single" w:sz="4" w:space="0" w:color="auto"/>
              <w:left w:val="nil"/>
              <w:bottom w:val="single" w:sz="4" w:space="0" w:color="auto"/>
              <w:right w:val="single" w:sz="4" w:space="0" w:color="auto"/>
            </w:tcBorders>
          </w:tcPr>
          <w:p w14:paraId="6CA5184F"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r>
      <w:tr w:rsidR="00411DD7" w:rsidRPr="0044631A" w14:paraId="3FA15F7B" w14:textId="77777777" w:rsidTr="003649D4">
        <w:trPr>
          <w:cantSplit/>
          <w:trHeight w:val="285"/>
          <w:jc w:val="center"/>
        </w:trPr>
        <w:tc>
          <w:tcPr>
            <w:tcW w:w="1176" w:type="pct"/>
            <w:tcBorders>
              <w:top w:val="single" w:sz="4" w:space="0" w:color="auto"/>
              <w:left w:val="single" w:sz="4" w:space="0" w:color="auto"/>
              <w:bottom w:val="single" w:sz="4" w:space="0" w:color="auto"/>
              <w:right w:val="single" w:sz="4" w:space="0" w:color="auto"/>
            </w:tcBorders>
          </w:tcPr>
          <w:p w14:paraId="3876E684"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860" w:type="pct"/>
            <w:tcBorders>
              <w:top w:val="single" w:sz="4" w:space="0" w:color="auto"/>
              <w:left w:val="nil"/>
              <w:bottom w:val="single" w:sz="4" w:space="0" w:color="auto"/>
              <w:right w:val="single" w:sz="4" w:space="0" w:color="auto"/>
            </w:tcBorders>
          </w:tcPr>
          <w:p w14:paraId="44761AE3"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854" w:type="pct"/>
            <w:tcBorders>
              <w:top w:val="single" w:sz="4" w:space="0" w:color="auto"/>
              <w:left w:val="nil"/>
              <w:bottom w:val="single" w:sz="4" w:space="0" w:color="auto"/>
              <w:right w:val="single" w:sz="4" w:space="0" w:color="auto"/>
            </w:tcBorders>
          </w:tcPr>
          <w:p w14:paraId="01F25481"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939" w:type="pct"/>
            <w:tcBorders>
              <w:top w:val="single" w:sz="4" w:space="0" w:color="auto"/>
              <w:left w:val="single" w:sz="4" w:space="0" w:color="auto"/>
              <w:bottom w:val="single" w:sz="4" w:space="0" w:color="auto"/>
              <w:right w:val="single" w:sz="4" w:space="0" w:color="auto"/>
            </w:tcBorders>
          </w:tcPr>
          <w:p w14:paraId="48A08AC4"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c>
          <w:tcPr>
            <w:tcW w:w="1171" w:type="pct"/>
            <w:tcBorders>
              <w:top w:val="single" w:sz="4" w:space="0" w:color="auto"/>
              <w:left w:val="nil"/>
              <w:bottom w:val="single" w:sz="4" w:space="0" w:color="auto"/>
              <w:right w:val="single" w:sz="4" w:space="0" w:color="auto"/>
            </w:tcBorders>
          </w:tcPr>
          <w:p w14:paraId="51F859FF" w14:textId="77777777" w:rsidR="00411DD7" w:rsidRPr="0044631A" w:rsidRDefault="00411DD7" w:rsidP="003649D4">
            <w:pPr>
              <w:widowControl/>
              <w:jc w:val="center"/>
              <w:rPr>
                <w:rFonts w:ascii="Times New Roman" w:hAnsi="Times New Roman"/>
                <w:kern w:val="0"/>
                <w:sz w:val="18"/>
                <w:szCs w:val="18"/>
              </w:rPr>
            </w:pPr>
            <w:r w:rsidRPr="0044631A">
              <w:rPr>
                <w:rStyle w:val="13"/>
                <w:rFonts w:hint="eastAsia"/>
              </w:rPr>
              <w:t xml:space="preserve">  </w:t>
            </w:r>
          </w:p>
        </w:tc>
      </w:tr>
    </w:tbl>
    <w:p w14:paraId="2CD8D55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57D346A"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7F5076C2"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）电气专业竣工图及设计说明；</w:t>
      </w:r>
    </w:p>
    <w:p w14:paraId="4CE8EFC7"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）与照明相关的装修竣工图及设计说明，应包含照明设计要求、照明设计标准、照明控制措施；</w:t>
      </w:r>
    </w:p>
    <w:p w14:paraId="1F439683" w14:textId="77777777" w:rsidR="00411DD7" w:rsidRPr="0044631A" w:rsidRDefault="00411DD7" w:rsidP="003649D4">
      <w:pPr>
        <w:rPr>
          <w:rFonts w:ascii="Times New Roman" w:hAnsi="Times New Roman"/>
        </w:rPr>
      </w:pPr>
      <w:bookmarkStart w:id="112" w:name="_Toc9944736"/>
      <w:bookmarkStart w:id="113" w:name="_Toc9945016"/>
      <w:bookmarkStart w:id="114" w:name="_Toc9945160"/>
      <w:bookmarkStart w:id="115" w:name="_Toc9945302"/>
      <w:bookmarkStart w:id="116" w:name="_Toc9945443"/>
      <w:r w:rsidRPr="0044631A">
        <w:rPr>
          <w:rFonts w:ascii="Times New Roman" w:hAnsi="Times New Roman" w:hint="eastAsia"/>
        </w:rPr>
        <w:t>3</w:t>
      </w:r>
      <w:r w:rsidRPr="0044631A">
        <w:rPr>
          <w:rFonts w:ascii="Times New Roman" w:hAnsi="Times New Roman" w:hint="eastAsia"/>
        </w:rPr>
        <w:t>）灯具产品说明书；</w:t>
      </w:r>
      <w:bookmarkEnd w:id="112"/>
      <w:bookmarkEnd w:id="113"/>
      <w:bookmarkEnd w:id="114"/>
      <w:bookmarkEnd w:id="115"/>
      <w:bookmarkEnd w:id="116"/>
    </w:p>
    <w:p w14:paraId="7EF1E4AC" w14:textId="77777777" w:rsidR="00411DD7" w:rsidRPr="0044631A" w:rsidRDefault="00411DD7" w:rsidP="003649D4">
      <w:pPr>
        <w:rPr>
          <w:rFonts w:ascii="Times New Roman" w:hAnsi="Times New Roman"/>
        </w:rPr>
      </w:pPr>
      <w:r w:rsidRPr="0044631A">
        <w:rPr>
          <w:rFonts w:ascii="Times New Roman" w:hAnsi="Times New Roman" w:hint="eastAsia"/>
        </w:rPr>
        <w:t>4</w:t>
      </w:r>
      <w:r w:rsidRPr="0044631A">
        <w:rPr>
          <w:rFonts w:ascii="Times New Roman" w:hAnsi="Times New Roman" w:hint="eastAsia"/>
        </w:rPr>
        <w:t>）照明功率密度计算分析报告</w:t>
      </w:r>
      <w:r w:rsidRPr="0044631A">
        <w:rPr>
          <w:rFonts w:ascii="Times New Roman" w:hAnsi="Times New Roman"/>
        </w:rPr>
        <w:t>、现场检测报告</w:t>
      </w:r>
      <w:r w:rsidRPr="0044631A">
        <w:rPr>
          <w:rFonts w:ascii="Times New Roman" w:hAnsi="Times New Roman" w:hint="eastAsia"/>
        </w:rPr>
        <w:t>。</w:t>
      </w:r>
    </w:p>
    <w:p w14:paraId="20DE8675"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07DF2275" w14:textId="77777777" w:rsidTr="003649D4">
        <w:trPr>
          <w:trHeight w:val="1975"/>
          <w:jc w:val="center"/>
        </w:trPr>
        <w:tc>
          <w:tcPr>
            <w:tcW w:w="9356" w:type="dxa"/>
          </w:tcPr>
          <w:p w14:paraId="13D9069B" w14:textId="77777777" w:rsidR="00411DD7" w:rsidRPr="0044631A" w:rsidRDefault="00411DD7" w:rsidP="003649D4">
            <w:pPr>
              <w:rPr>
                <w:rFonts w:ascii="Times New Roman" w:hAnsi="Times New Roman"/>
                <w:kern w:val="0"/>
                <w:sz w:val="20"/>
                <w:szCs w:val="21"/>
              </w:rPr>
            </w:pPr>
          </w:p>
        </w:tc>
      </w:tr>
    </w:tbl>
    <w:p w14:paraId="1639942F" w14:textId="77777777" w:rsidR="00411DD7" w:rsidRDefault="00411DD7"/>
    <w:p w14:paraId="39F692F6" w14:textId="77777777" w:rsidR="00411DD7" w:rsidRDefault="00411DD7">
      <w:pPr>
        <w:widowControl/>
        <w:jc w:val="left"/>
        <w:rPr>
          <w:rFonts w:ascii="Times New Roman" w:hAnsi="Times New Roman"/>
          <w:b/>
          <w:bCs/>
          <w:sz w:val="24"/>
          <w:szCs w:val="40"/>
        </w:rPr>
      </w:pPr>
      <w:r>
        <w:rPr>
          <w:sz w:val="24"/>
          <w:szCs w:val="40"/>
        </w:rPr>
        <w:br w:type="page"/>
      </w:r>
    </w:p>
    <w:p w14:paraId="4370B092" w14:textId="77777777" w:rsidR="00411DD7" w:rsidRPr="007726F4" w:rsidRDefault="00411DD7" w:rsidP="003649D4">
      <w:pPr>
        <w:pStyle w:val="4"/>
        <w:rPr>
          <w:b w:val="0"/>
          <w:sz w:val="24"/>
          <w:szCs w:val="40"/>
        </w:rPr>
      </w:pPr>
      <w:r w:rsidRPr="007726F4">
        <w:rPr>
          <w:rFonts w:hint="eastAsia"/>
          <w:sz w:val="24"/>
          <w:szCs w:val="40"/>
        </w:rPr>
        <w:t>7.1.5</w:t>
      </w:r>
      <w:r w:rsidRPr="007726F4">
        <w:rPr>
          <w:sz w:val="24"/>
          <w:szCs w:val="40"/>
        </w:rPr>
        <w:t xml:space="preserve"> </w:t>
      </w:r>
      <w:r w:rsidRPr="007726F4">
        <w:rPr>
          <w:rFonts w:hint="eastAsia"/>
          <w:sz w:val="24"/>
          <w:szCs w:val="40"/>
        </w:rPr>
        <w:t>冷热源、输配系统和照明等各部分能耗应进行独立分项计量。</w:t>
      </w:r>
    </w:p>
    <w:p w14:paraId="5532BCA3"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67B8CC3" w14:textId="77777777" w:rsidR="00411DD7" w:rsidRPr="00510D86" w:rsidRDefault="003460F6"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1CD3DCA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6C39A0E" w14:textId="77777777" w:rsidR="00411DD7" w:rsidRPr="007F2B1E" w:rsidRDefault="00411DD7" w:rsidP="003649D4">
      <w:pPr>
        <w:spacing w:line="288" w:lineRule="auto"/>
        <w:rPr>
          <w:rFonts w:cs="宋体"/>
          <w:u w:val="single"/>
        </w:rPr>
      </w:pPr>
      <w:r>
        <w:rPr>
          <w:rFonts w:cs="宋体" w:hint="eastAsia"/>
        </w:rPr>
        <w:t>分项计量内容：</w:t>
      </w:r>
      <w:r w:rsidR="003460F6">
        <w:rPr>
          <w:rStyle w:val="changecolor"/>
          <w:rFonts w:ascii="MS Mincho" w:eastAsia="MS Mincho" w:hAnsi="MS Mincho" w:cs="MS Mincho" w:hint="eastAsia"/>
          <w:sz w:val="28"/>
          <w:szCs w:val="28"/>
        </w:rPr>
        <w:t>☑</w:t>
      </w:r>
      <w:r>
        <w:rPr>
          <w:rFonts w:cs="宋体" w:hint="eastAsia"/>
        </w:rPr>
        <w:t>冷热源</w:t>
      </w:r>
      <w:r>
        <w:rPr>
          <w:rFonts w:cs="宋体" w:hint="eastAsia"/>
        </w:rPr>
        <w:t xml:space="preserve">  </w:t>
      </w:r>
      <w:r>
        <w:rPr>
          <w:rFonts w:hint="eastAsia"/>
          <w:sz w:val="28"/>
        </w:rPr>
        <w:sym w:font="Wingdings 2" w:char="F0A3"/>
      </w:r>
      <w:r>
        <w:rPr>
          <w:rFonts w:cs="宋体" w:hint="eastAsia"/>
        </w:rPr>
        <w:t>输配系统</w:t>
      </w:r>
      <w:r>
        <w:rPr>
          <w:rFonts w:cs="宋体" w:hint="eastAsia"/>
        </w:rPr>
        <w:t xml:space="preserve">  </w:t>
      </w:r>
      <w:r>
        <w:rPr>
          <w:rFonts w:hint="eastAsia"/>
          <w:sz w:val="28"/>
        </w:rPr>
        <w:sym w:font="Wingdings 2" w:char="F0A3"/>
      </w:r>
      <w:r>
        <w:rPr>
          <w:rFonts w:cs="宋体" w:hint="eastAsia"/>
        </w:rPr>
        <w:t>照明</w:t>
      </w:r>
      <w:r>
        <w:rPr>
          <w:rFonts w:cs="宋体" w:hint="eastAsia"/>
        </w:rPr>
        <w:t xml:space="preserve">  </w:t>
      </w:r>
      <w:r>
        <w:rPr>
          <w:rFonts w:hint="eastAsia"/>
          <w:sz w:val="28"/>
        </w:rPr>
        <w:sym w:font="Wingdings 2" w:char="F0A3"/>
      </w:r>
      <w:r>
        <w:rPr>
          <w:rFonts w:cs="宋体" w:hint="eastAsia"/>
        </w:rPr>
        <w:t>其他</w:t>
      </w:r>
      <w:r>
        <w:rPr>
          <w:rFonts w:cs="宋体" w:hint="eastAsia"/>
          <w:u w:val="single"/>
        </w:rPr>
        <w:t xml:space="preserve">      </w:t>
      </w:r>
    </w:p>
    <w:p w14:paraId="18F9B9D8" w14:textId="77777777" w:rsidR="00411DD7" w:rsidRPr="0044631A" w:rsidRDefault="00411DD7" w:rsidP="003649D4">
      <w:pPr>
        <w:rPr>
          <w:rFonts w:ascii="Times New Roman" w:hAnsi="Times New Roman"/>
        </w:rPr>
      </w:pPr>
      <w:r w:rsidRPr="0044631A">
        <w:rPr>
          <w:rFonts w:ascii="Times New Roman" w:hAnsi="Times New Roman" w:hint="eastAsia"/>
        </w:rPr>
        <w:t>简要说明独立分项计量系统的设计、应用情况。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2938A937" w14:textId="77777777" w:rsidTr="003649D4">
        <w:trPr>
          <w:trHeight w:val="2634"/>
          <w:jc w:val="center"/>
        </w:trPr>
        <w:tc>
          <w:tcPr>
            <w:tcW w:w="8272" w:type="dxa"/>
          </w:tcPr>
          <w:p w14:paraId="3F5B5422"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供暖热源由市政热力管网提供，经小区换热站换热后进入楼栋热力小室，再经过分层水暖井计量小室分户计量后进入各个供暖用户。</w:t>
            </w:r>
          </w:p>
          <w:p w14:paraId="2DB76CD3"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本工程每户采用一台全热回收除霾抗菌新风空调一体机。该机组利用空气源热泵作为冷热源，对各房间进行供冷、供热、新风供给与净化，耗能为电能，可设置独立电表记录。</w:t>
            </w:r>
          </w:p>
          <w:p w14:paraId="70D6B7A3"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供暖冷热源由热泵机组提供，供暖制冷能耗以电量表计量。</w:t>
            </w:r>
          </w:p>
          <w:p w14:paraId="784FD203"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本工程供热热源、输配系统、照明插座用电系统、动力用电、特殊用电系统等均实行能耗分项计量，分别设置计量装置。</w:t>
            </w:r>
          </w:p>
        </w:tc>
      </w:tr>
    </w:tbl>
    <w:p w14:paraId="7DC05AA6" w14:textId="77777777" w:rsidR="00411DD7" w:rsidRPr="00547320" w:rsidRDefault="00411DD7" w:rsidP="003649D4">
      <w:pPr>
        <w:spacing w:beforeLines="50" w:before="156" w:afterLines="50" w:after="156"/>
        <w:rPr>
          <w:rFonts w:ascii="Times New Roman" w:hAnsi="Times New Roman"/>
          <w:b/>
          <w:szCs w:val="21"/>
        </w:rPr>
      </w:pPr>
      <w:bookmarkStart w:id="117" w:name="_Toc9944739"/>
      <w:bookmarkStart w:id="118" w:name="_Toc9945019"/>
      <w:bookmarkStart w:id="119" w:name="_Toc9945163"/>
      <w:bookmarkStart w:id="120" w:name="_Toc9945305"/>
      <w:bookmarkStart w:id="121" w:name="_Toc9945446"/>
      <w:r w:rsidRPr="00547320">
        <w:rPr>
          <w:rFonts w:ascii="Times New Roman" w:hAnsi="Times New Roman"/>
          <w:b/>
          <w:szCs w:val="21"/>
        </w:rPr>
        <w:t xml:space="preserve">3 </w:t>
      </w:r>
      <w:r w:rsidRPr="00547320">
        <w:rPr>
          <w:rFonts w:ascii="Times New Roman" w:hAnsi="Times New Roman"/>
          <w:b/>
          <w:szCs w:val="21"/>
        </w:rPr>
        <w:t>证明材料</w:t>
      </w:r>
    </w:p>
    <w:p w14:paraId="576290EF"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7B5EF9C3"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）与分项计量相关的电气、</w:t>
      </w:r>
      <w:r w:rsidRPr="0044631A">
        <w:rPr>
          <w:rFonts w:ascii="Times New Roman" w:hAnsi="Times New Roman"/>
        </w:rPr>
        <w:t>给排水、暖通</w:t>
      </w:r>
      <w:r w:rsidRPr="0044631A">
        <w:rPr>
          <w:rFonts w:ascii="Times New Roman" w:hAnsi="Times New Roman" w:hint="eastAsia"/>
        </w:rPr>
        <w:t>专业竣工图及设计说明，应包含分项计量的内容、系统图、</w:t>
      </w:r>
      <w:r w:rsidRPr="0044631A">
        <w:rPr>
          <w:rFonts w:ascii="Times New Roman" w:hAnsi="Times New Roman"/>
        </w:rPr>
        <w:t>给水</w:t>
      </w:r>
      <w:r w:rsidRPr="0044631A">
        <w:rPr>
          <w:rFonts w:ascii="Times New Roman" w:hAnsi="Times New Roman" w:hint="eastAsia"/>
        </w:rPr>
        <w:t>、</w:t>
      </w:r>
      <w:r w:rsidRPr="0044631A">
        <w:rPr>
          <w:rFonts w:ascii="Times New Roman" w:hAnsi="Times New Roman"/>
        </w:rPr>
        <w:t>热水</w:t>
      </w:r>
      <w:r w:rsidRPr="0044631A">
        <w:rPr>
          <w:rFonts w:ascii="Times New Roman" w:hAnsi="Times New Roman" w:hint="eastAsia"/>
        </w:rPr>
        <w:t>、</w:t>
      </w:r>
      <w:r w:rsidRPr="0044631A">
        <w:rPr>
          <w:rFonts w:ascii="Times New Roman" w:hAnsi="Times New Roman"/>
        </w:rPr>
        <w:t>中水系统图、</w:t>
      </w:r>
      <w:r w:rsidRPr="0044631A">
        <w:rPr>
          <w:rFonts w:ascii="Times New Roman" w:hAnsi="Times New Roman" w:hint="eastAsia"/>
        </w:rPr>
        <w:t>供暖</w:t>
      </w:r>
      <w:r w:rsidRPr="0044631A">
        <w:rPr>
          <w:rFonts w:ascii="Times New Roman" w:hAnsi="Times New Roman"/>
        </w:rPr>
        <w:t>空调系统水系统图、</w:t>
      </w:r>
      <w:r w:rsidRPr="0044631A">
        <w:rPr>
          <w:rFonts w:ascii="Times New Roman" w:hAnsi="Times New Roman" w:hint="eastAsia"/>
        </w:rPr>
        <w:t>电气</w:t>
      </w:r>
      <w:r w:rsidRPr="0044631A">
        <w:rPr>
          <w:rFonts w:ascii="Times New Roman" w:hAnsi="Times New Roman"/>
        </w:rPr>
        <w:t>计量表计</w:t>
      </w:r>
      <w:r w:rsidRPr="0044631A">
        <w:rPr>
          <w:rFonts w:ascii="Times New Roman" w:hAnsi="Times New Roman" w:hint="eastAsia"/>
        </w:rPr>
        <w:t>所涉及</w:t>
      </w:r>
      <w:r w:rsidRPr="0044631A">
        <w:rPr>
          <w:rFonts w:ascii="Times New Roman" w:hAnsi="Times New Roman"/>
        </w:rPr>
        <w:t>的电气低压配电系统图、配电箱系统图、暖通空调冷热源机房、计量小</w:t>
      </w:r>
      <w:r w:rsidRPr="0044631A">
        <w:rPr>
          <w:rFonts w:ascii="Times New Roman" w:hAnsi="Times New Roman" w:hint="eastAsia"/>
        </w:rPr>
        <w:t>室及其</w:t>
      </w:r>
      <w:r w:rsidRPr="0044631A">
        <w:rPr>
          <w:rFonts w:ascii="Times New Roman" w:hAnsi="Times New Roman"/>
        </w:rPr>
        <w:t>控制系统图、各类计量表计的设置要求及位置等</w:t>
      </w:r>
      <w:r w:rsidRPr="0044631A">
        <w:rPr>
          <w:rFonts w:ascii="Times New Roman" w:hAnsi="Times New Roman" w:hint="eastAsia"/>
        </w:rPr>
        <w:t>；</w:t>
      </w:r>
    </w:p>
    <w:p w14:paraId="05A09EFC"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）计量表的产品采购清单及产品说明、</w:t>
      </w:r>
      <w:r w:rsidRPr="0044631A">
        <w:rPr>
          <w:rFonts w:ascii="Times New Roman" w:hAnsi="Times New Roman"/>
        </w:rPr>
        <w:t>设备材料表</w:t>
      </w:r>
      <w:r w:rsidRPr="0044631A">
        <w:rPr>
          <w:rFonts w:ascii="Times New Roman" w:hAnsi="Times New Roman" w:hint="eastAsia"/>
        </w:rPr>
        <w:t>；</w:t>
      </w:r>
    </w:p>
    <w:p w14:paraId="7DFFE7CF"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）与分项计量相关的竣工验收记录、现场检查记录、运行调试记录。</w:t>
      </w:r>
    </w:p>
    <w:p w14:paraId="5D6CEE3A" w14:textId="77777777" w:rsidR="00411DD7" w:rsidRPr="007726F4" w:rsidRDefault="00411DD7" w:rsidP="003649D4">
      <w:pPr>
        <w:pStyle w:val="ac"/>
        <w:ind w:left="360" w:firstLineChars="0" w:firstLine="0"/>
      </w:pPr>
    </w:p>
    <w:bookmarkEnd w:id="117"/>
    <w:bookmarkEnd w:id="118"/>
    <w:bookmarkEnd w:id="119"/>
    <w:bookmarkEnd w:id="120"/>
    <w:bookmarkEnd w:id="121"/>
    <w:p w14:paraId="36FC14FE"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3AEB2383" w14:textId="77777777" w:rsidTr="003649D4">
        <w:trPr>
          <w:trHeight w:val="2634"/>
          <w:jc w:val="center"/>
        </w:trPr>
        <w:tc>
          <w:tcPr>
            <w:tcW w:w="9356" w:type="dxa"/>
          </w:tcPr>
          <w:p w14:paraId="7FBE19A7" w14:textId="77777777" w:rsidR="00411DD7" w:rsidRPr="0044631A" w:rsidRDefault="00411DD7" w:rsidP="003649D4">
            <w:pPr>
              <w:rPr>
                <w:rFonts w:ascii="Times New Roman" w:hAnsi="Times New Roman"/>
                <w:kern w:val="0"/>
                <w:sz w:val="20"/>
                <w:szCs w:val="21"/>
              </w:rPr>
            </w:pPr>
          </w:p>
        </w:tc>
      </w:tr>
    </w:tbl>
    <w:p w14:paraId="69BE3E91" w14:textId="77777777" w:rsidR="00411DD7" w:rsidRDefault="00411DD7"/>
    <w:p w14:paraId="427322AF" w14:textId="77777777" w:rsidR="00411DD7" w:rsidRDefault="00411DD7">
      <w:pPr>
        <w:widowControl/>
        <w:jc w:val="left"/>
        <w:rPr>
          <w:rFonts w:ascii="Times New Roman" w:hAnsi="Times New Roman"/>
          <w:b/>
          <w:bCs/>
          <w:sz w:val="24"/>
          <w:szCs w:val="40"/>
        </w:rPr>
      </w:pPr>
      <w:r>
        <w:rPr>
          <w:sz w:val="24"/>
          <w:szCs w:val="40"/>
        </w:rPr>
        <w:br w:type="page"/>
      </w:r>
    </w:p>
    <w:p w14:paraId="56065D87" w14:textId="77777777" w:rsidR="00411DD7" w:rsidRPr="002A7ED7" w:rsidRDefault="00411DD7" w:rsidP="003649D4">
      <w:pPr>
        <w:pStyle w:val="4"/>
        <w:rPr>
          <w:sz w:val="24"/>
          <w:szCs w:val="40"/>
        </w:rPr>
      </w:pPr>
      <w:r w:rsidRPr="002A7ED7">
        <w:rPr>
          <w:sz w:val="24"/>
          <w:szCs w:val="40"/>
        </w:rPr>
        <w:t xml:space="preserve">7.1.6 </w:t>
      </w:r>
      <w:r w:rsidRPr="002A7ED7">
        <w:rPr>
          <w:rFonts w:hint="eastAsia"/>
          <w:sz w:val="24"/>
          <w:szCs w:val="40"/>
        </w:rPr>
        <w:t>垂直电梯应采取群控、变频调速或能量反馈等节能措施；自动扶梯应采用变频感应启动等节能控制措施。</w:t>
      </w:r>
    </w:p>
    <w:p w14:paraId="4D3EE899"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016E0649" w14:textId="77777777" w:rsidR="00411DD7" w:rsidRPr="00510D86" w:rsidRDefault="003460F6"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74F3C3A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6A6EE03" w14:textId="77777777" w:rsidR="00411DD7" w:rsidRDefault="00411DD7" w:rsidP="003649D4">
      <w:pPr>
        <w:spacing w:line="288" w:lineRule="auto"/>
        <w:rPr>
          <w:rFonts w:cs="宋体"/>
          <w:u w:val="single"/>
        </w:rPr>
      </w:pPr>
      <w:r>
        <w:rPr>
          <w:rFonts w:cs="宋体" w:hint="eastAsia"/>
        </w:rPr>
        <w:t>垂直电梯节能措施：</w:t>
      </w:r>
      <w:r w:rsidR="003460F6">
        <w:rPr>
          <w:rStyle w:val="changecolor"/>
          <w:rFonts w:ascii="MS Mincho" w:eastAsia="MS Mincho" w:hAnsi="MS Mincho" w:cs="MS Mincho" w:hint="eastAsia"/>
          <w:sz w:val="28"/>
          <w:szCs w:val="28"/>
        </w:rPr>
        <w:t>☑</w:t>
      </w:r>
      <w:r>
        <w:rPr>
          <w:rFonts w:cs="宋体" w:hint="eastAsia"/>
        </w:rPr>
        <w:t>群控</w:t>
      </w:r>
      <w:r>
        <w:rPr>
          <w:rFonts w:cs="宋体" w:hint="eastAsia"/>
        </w:rPr>
        <w:t xml:space="preserve">   </w:t>
      </w:r>
      <w:r>
        <w:rPr>
          <w:rFonts w:hint="eastAsia"/>
          <w:sz w:val="28"/>
        </w:rPr>
        <w:sym w:font="Wingdings 2" w:char="F0A3"/>
      </w:r>
      <w:r>
        <w:rPr>
          <w:rFonts w:cs="宋体" w:hint="eastAsia"/>
        </w:rPr>
        <w:t>变频调速</w:t>
      </w:r>
      <w:r>
        <w:rPr>
          <w:rFonts w:cs="宋体" w:hint="eastAsia"/>
        </w:rPr>
        <w:t xml:space="preserve">   </w:t>
      </w:r>
      <w:r>
        <w:rPr>
          <w:rFonts w:hint="eastAsia"/>
          <w:sz w:val="28"/>
        </w:rPr>
        <w:sym w:font="Wingdings 2" w:char="F0A3"/>
      </w:r>
      <w:r>
        <w:rPr>
          <w:rFonts w:cs="宋体" w:hint="eastAsia"/>
        </w:rPr>
        <w:t>能量反馈</w:t>
      </w:r>
      <w:r>
        <w:rPr>
          <w:rFonts w:cs="宋体" w:hint="eastAsia"/>
        </w:rPr>
        <w:t xml:space="preserve">   </w:t>
      </w:r>
      <w:r>
        <w:rPr>
          <w:rFonts w:hint="eastAsia"/>
          <w:sz w:val="28"/>
        </w:rPr>
        <w:sym w:font="Wingdings 2" w:char="F0A3"/>
      </w:r>
      <w:r>
        <w:rPr>
          <w:rFonts w:cs="宋体" w:hint="eastAsia"/>
        </w:rPr>
        <w:t>其他</w:t>
      </w:r>
      <w:r>
        <w:rPr>
          <w:rFonts w:cs="宋体"/>
          <w:u w:val="single"/>
        </w:rPr>
        <w:t xml:space="preserve"> </w:t>
      </w:r>
      <w:r>
        <w:rPr>
          <w:rFonts w:cs="宋体" w:hint="eastAsia"/>
          <w:u w:val="single"/>
        </w:rPr>
        <w:t xml:space="preserve">          </w:t>
      </w:r>
    </w:p>
    <w:p w14:paraId="0D05BB97" w14:textId="77777777" w:rsidR="00411DD7" w:rsidRPr="00F347AA" w:rsidRDefault="00411DD7" w:rsidP="003649D4">
      <w:pPr>
        <w:spacing w:line="288" w:lineRule="auto"/>
        <w:rPr>
          <w:rFonts w:cs="宋体"/>
        </w:rPr>
      </w:pPr>
      <w:r w:rsidRPr="00F347AA">
        <w:rPr>
          <w:rFonts w:cs="宋体" w:hint="eastAsia"/>
        </w:rPr>
        <w:t>自动扶梯</w:t>
      </w:r>
      <w:r>
        <w:rPr>
          <w:rFonts w:cs="宋体" w:hint="eastAsia"/>
        </w:rPr>
        <w:t>节能措施：</w:t>
      </w:r>
      <w:r>
        <w:rPr>
          <w:rFonts w:hint="eastAsia"/>
          <w:sz w:val="28"/>
        </w:rPr>
        <w:sym w:font="Wingdings 2" w:char="F0A3"/>
      </w:r>
      <w:r>
        <w:rPr>
          <w:rFonts w:cs="宋体" w:hint="eastAsia"/>
        </w:rPr>
        <w:t>变频感应启停</w:t>
      </w:r>
      <w:r>
        <w:rPr>
          <w:rFonts w:cs="宋体" w:hint="eastAsia"/>
        </w:rPr>
        <w:t xml:space="preserve">   </w:t>
      </w:r>
      <w:r>
        <w:rPr>
          <w:rFonts w:hint="eastAsia"/>
          <w:sz w:val="28"/>
        </w:rPr>
        <w:sym w:font="Wingdings 2" w:char="F0A3"/>
      </w:r>
      <w:r>
        <w:rPr>
          <w:rFonts w:cs="宋体" w:hint="eastAsia"/>
        </w:rPr>
        <w:t>其他</w:t>
      </w:r>
      <w:r>
        <w:rPr>
          <w:rFonts w:cs="宋体" w:hint="eastAsia"/>
          <w:u w:val="single"/>
        </w:rPr>
        <w:t xml:space="preserve">     </w:t>
      </w:r>
    </w:p>
    <w:p w14:paraId="2FFA42CF" w14:textId="77777777" w:rsidR="00411DD7" w:rsidRPr="00547320" w:rsidRDefault="00411DD7" w:rsidP="003649D4">
      <w:pPr>
        <w:rPr>
          <w:rFonts w:ascii="Times New Roman" w:hAnsi="Times New Roman"/>
          <w:szCs w:val="21"/>
        </w:rPr>
      </w:pPr>
      <w:r>
        <w:rPr>
          <w:rFonts w:cs="宋体" w:hint="eastAsia"/>
        </w:rPr>
        <w:t>请简要说明电梯和自动扶梯的节能控制措施。</w:t>
      </w:r>
      <w:r>
        <w:t xml:space="preserve"> </w:t>
      </w:r>
      <w:bookmarkStart w:id="122" w:name="_Toc9944742"/>
      <w:bookmarkStart w:id="123" w:name="_Toc9945022"/>
      <w:bookmarkStart w:id="124" w:name="_Toc9945166"/>
      <w:bookmarkStart w:id="125" w:name="_Toc9945308"/>
      <w:bookmarkStart w:id="126" w:name="_Toc9945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5B769682" w14:textId="77777777" w:rsidTr="003649D4">
        <w:trPr>
          <w:trHeight w:val="2634"/>
          <w:jc w:val="center"/>
        </w:trPr>
        <w:tc>
          <w:tcPr>
            <w:tcW w:w="8272" w:type="dxa"/>
          </w:tcPr>
          <w:p w14:paraId="2EE1C675"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两台电梯采用并联控制方式。</w:t>
            </w:r>
          </w:p>
          <w:p w14:paraId="26874661"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电梯无厅外召唤信号，且在一段时间内也没有轿内指令时，自动切断照明、风扇电源，以利节能。</w:t>
            </w:r>
          </w:p>
          <w:p w14:paraId="2EA3C2D8"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电梯采用无齿轮永磁同步电梯；电梯安装电能回馈装置，使得损耗的电能得以回收、利用，消除电阻发热原件，大大降低机房温度；在电梯中安装变频驱动装置；制定合理的电梯运行规程，在日常工作中尽量合理疏导乘客集中乘梯，减少电梯运行次数，通过疏导尽量平衡各电梯使用时间。</w:t>
            </w:r>
          </w:p>
        </w:tc>
      </w:tr>
    </w:tbl>
    <w:p w14:paraId="6F78E25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B906A78"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3E513411"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）建筑</w:t>
      </w:r>
      <w:r w:rsidRPr="0044631A">
        <w:rPr>
          <w:rFonts w:ascii="Times New Roman" w:hAnsi="Times New Roman"/>
        </w:rPr>
        <w:t>专业竣工图及设计说明</w:t>
      </w:r>
      <w:r w:rsidRPr="0044631A">
        <w:rPr>
          <w:rFonts w:ascii="Times New Roman" w:hAnsi="Times New Roman" w:hint="eastAsia"/>
        </w:rPr>
        <w:t>，</w:t>
      </w:r>
      <w:r w:rsidRPr="0044631A">
        <w:rPr>
          <w:rFonts w:ascii="Times New Roman" w:hAnsi="Times New Roman"/>
        </w:rPr>
        <w:t>应包含设备表等设计文件</w:t>
      </w:r>
      <w:r w:rsidRPr="0044631A">
        <w:rPr>
          <w:rFonts w:ascii="Times New Roman" w:hAnsi="Times New Roman" w:hint="eastAsia"/>
        </w:rPr>
        <w:t>；</w:t>
      </w:r>
    </w:p>
    <w:p w14:paraId="4C474C0A"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）电梯及扶梯订货清单及产品资料、电梯产品性能检测报告；</w:t>
      </w:r>
    </w:p>
    <w:p w14:paraId="663CE9A2"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）电梯与自动</w:t>
      </w:r>
      <w:r w:rsidRPr="0044631A">
        <w:rPr>
          <w:rFonts w:ascii="Times New Roman" w:hAnsi="Times New Roman"/>
        </w:rPr>
        <w:t>扶梯人流平衡计算分析报告。</w:t>
      </w:r>
    </w:p>
    <w:bookmarkEnd w:id="122"/>
    <w:bookmarkEnd w:id="123"/>
    <w:bookmarkEnd w:id="124"/>
    <w:bookmarkEnd w:id="125"/>
    <w:bookmarkEnd w:id="126"/>
    <w:p w14:paraId="49DBC910" w14:textId="77777777" w:rsidR="00411DD7" w:rsidRDefault="00411DD7" w:rsidP="003649D4"/>
    <w:p w14:paraId="0FBD4328"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4B37792E" w14:textId="77777777" w:rsidTr="003649D4">
        <w:trPr>
          <w:trHeight w:val="2634"/>
          <w:jc w:val="center"/>
        </w:trPr>
        <w:tc>
          <w:tcPr>
            <w:tcW w:w="9356" w:type="dxa"/>
          </w:tcPr>
          <w:p w14:paraId="6AC60EED" w14:textId="77777777" w:rsidR="00411DD7" w:rsidRPr="0044631A" w:rsidRDefault="00411DD7" w:rsidP="003649D4">
            <w:pPr>
              <w:rPr>
                <w:rFonts w:ascii="Times New Roman" w:hAnsi="Times New Roman"/>
                <w:kern w:val="0"/>
                <w:sz w:val="20"/>
                <w:szCs w:val="21"/>
              </w:rPr>
            </w:pPr>
          </w:p>
        </w:tc>
      </w:tr>
    </w:tbl>
    <w:p w14:paraId="2A30C6E2" w14:textId="77777777" w:rsidR="00411DD7" w:rsidRDefault="00411DD7"/>
    <w:p w14:paraId="2C4A9888" w14:textId="77777777" w:rsidR="00411DD7" w:rsidRDefault="00411DD7">
      <w:pPr>
        <w:widowControl/>
        <w:jc w:val="left"/>
        <w:rPr>
          <w:rFonts w:ascii="Times New Roman" w:hAnsi="Times New Roman"/>
          <w:b/>
          <w:bCs/>
          <w:sz w:val="24"/>
          <w:szCs w:val="40"/>
        </w:rPr>
      </w:pPr>
      <w:r>
        <w:rPr>
          <w:sz w:val="24"/>
          <w:szCs w:val="40"/>
        </w:rPr>
        <w:br w:type="page"/>
      </w:r>
    </w:p>
    <w:p w14:paraId="44CA575F" w14:textId="77777777" w:rsidR="00411DD7" w:rsidRPr="00343CEA" w:rsidRDefault="00411DD7" w:rsidP="003649D4">
      <w:pPr>
        <w:pStyle w:val="4"/>
        <w:rPr>
          <w:sz w:val="24"/>
          <w:szCs w:val="40"/>
        </w:rPr>
      </w:pPr>
      <w:r w:rsidRPr="002A7ED7">
        <w:rPr>
          <w:rFonts w:hint="eastAsia"/>
          <w:sz w:val="24"/>
          <w:szCs w:val="40"/>
        </w:rPr>
        <w:t>7.1.7</w:t>
      </w:r>
      <w:r>
        <w:rPr>
          <w:rFonts w:hint="eastAsia"/>
          <w:sz w:val="24"/>
          <w:szCs w:val="40"/>
        </w:rPr>
        <w:t xml:space="preserve"> </w:t>
      </w:r>
      <w:r w:rsidRPr="002A7ED7">
        <w:rPr>
          <w:rFonts w:hint="eastAsia"/>
          <w:sz w:val="24"/>
          <w:szCs w:val="40"/>
        </w:rPr>
        <w:t>应制定水资源利用方案，统筹利用各种水资源。</w:t>
      </w:r>
    </w:p>
    <w:p w14:paraId="2186B9AC"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488DAD03" w14:textId="77777777" w:rsidR="00411DD7" w:rsidRPr="00510D86" w:rsidRDefault="003460F6"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7E33286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BA1C8DE" w14:textId="77777777" w:rsidR="00411DD7" w:rsidRPr="00547320" w:rsidRDefault="00411DD7" w:rsidP="003649D4">
      <w:pPr>
        <w:rPr>
          <w:rFonts w:ascii="Times New Roman" w:hAnsi="Times New Roman"/>
          <w:szCs w:val="21"/>
        </w:rPr>
      </w:pPr>
      <w:r>
        <w:rPr>
          <w:rFonts w:hint="eastAsia"/>
        </w:rPr>
        <w:t>请简要说明水系统利用方案的内容。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79EA2273" w14:textId="77777777" w:rsidTr="003649D4">
        <w:trPr>
          <w:trHeight w:val="2634"/>
          <w:jc w:val="center"/>
        </w:trPr>
        <w:tc>
          <w:tcPr>
            <w:tcW w:w="9356" w:type="dxa"/>
          </w:tcPr>
          <w:p w14:paraId="58A3B135"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水源：本项目以市政给水管网为水源，从西面市政路引入一路</w:t>
            </w:r>
            <w:r w:rsidRPr="0044631A">
              <w:rPr>
                <w:rFonts w:ascii="Times New Roman" w:hAnsi="Times New Roman" w:hint="eastAsia"/>
                <w:kern w:val="0"/>
                <w:sz w:val="20"/>
                <w:szCs w:val="21"/>
              </w:rPr>
              <w:t xml:space="preserve">DN100 </w:t>
            </w:r>
            <w:r w:rsidRPr="0044631A">
              <w:rPr>
                <w:rFonts w:ascii="Times New Roman" w:hAnsi="Times New Roman" w:hint="eastAsia"/>
                <w:kern w:val="0"/>
                <w:sz w:val="20"/>
                <w:szCs w:val="21"/>
              </w:rPr>
              <w:t>的给水管，并向室内各用水点供水，甲方提供基本水压为</w:t>
            </w:r>
            <w:r w:rsidRPr="0044631A">
              <w:rPr>
                <w:rFonts w:ascii="Times New Roman" w:hAnsi="Times New Roman" w:hint="eastAsia"/>
                <w:kern w:val="0"/>
                <w:sz w:val="20"/>
                <w:szCs w:val="21"/>
              </w:rPr>
              <w:t>0.25MPa</w:t>
            </w:r>
            <w:r w:rsidRPr="0044631A">
              <w:rPr>
                <w:rFonts w:ascii="Times New Roman" w:hAnsi="Times New Roman" w:hint="eastAsia"/>
                <w:kern w:val="0"/>
                <w:sz w:val="20"/>
                <w:szCs w:val="21"/>
              </w:rPr>
              <w:t>。从西面市政路和南面市政给水管引入两路</w:t>
            </w:r>
            <w:r w:rsidRPr="0044631A">
              <w:rPr>
                <w:rFonts w:ascii="Times New Roman" w:hAnsi="Times New Roman" w:hint="eastAsia"/>
                <w:kern w:val="0"/>
                <w:sz w:val="20"/>
                <w:szCs w:val="21"/>
              </w:rPr>
              <w:t xml:space="preserve">DN100 </w:t>
            </w:r>
            <w:r w:rsidRPr="0044631A">
              <w:rPr>
                <w:rFonts w:ascii="Times New Roman" w:hAnsi="Times New Roman" w:hint="eastAsia"/>
                <w:kern w:val="0"/>
                <w:sz w:val="20"/>
                <w:szCs w:val="21"/>
              </w:rPr>
              <w:t>的给水管与小区内形成环网，按照消防规范在环网管道适当位置设置室外消火栓，确保本小区的消防用水。</w:t>
            </w:r>
          </w:p>
          <w:p w14:paraId="1AD21FD0"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给水系统：生活给水系统分为市政直供及加压供水系统。本工程生活给水系统：</w:t>
            </w:r>
            <w:r w:rsidRPr="0044631A">
              <w:rPr>
                <w:rFonts w:ascii="Times New Roman" w:hAnsi="Times New Roman" w:hint="eastAsia"/>
                <w:kern w:val="0"/>
                <w:sz w:val="20"/>
                <w:szCs w:val="21"/>
              </w:rPr>
              <w:t xml:space="preserve">-1F </w:t>
            </w:r>
            <w:r w:rsidRPr="0044631A">
              <w:rPr>
                <w:rFonts w:ascii="Times New Roman" w:hAnsi="Times New Roman" w:hint="eastAsia"/>
                <w:kern w:val="0"/>
                <w:sz w:val="20"/>
                <w:szCs w:val="21"/>
              </w:rPr>
              <w:t>至</w:t>
            </w:r>
            <w:r w:rsidRPr="0044631A">
              <w:rPr>
                <w:rFonts w:ascii="Times New Roman" w:hAnsi="Times New Roman" w:hint="eastAsia"/>
                <w:kern w:val="0"/>
                <w:sz w:val="20"/>
                <w:szCs w:val="21"/>
              </w:rPr>
              <w:t xml:space="preserve">1F </w:t>
            </w:r>
            <w:r w:rsidRPr="0044631A">
              <w:rPr>
                <w:rFonts w:ascii="Times New Roman" w:hAnsi="Times New Roman" w:hint="eastAsia"/>
                <w:kern w:val="0"/>
                <w:sz w:val="20"/>
                <w:szCs w:val="21"/>
              </w:rPr>
              <w:t>直接由市政供水，</w:t>
            </w:r>
            <w:r w:rsidRPr="0044631A">
              <w:rPr>
                <w:rFonts w:ascii="Times New Roman" w:hAnsi="Times New Roman" w:hint="eastAsia"/>
                <w:kern w:val="0"/>
                <w:sz w:val="20"/>
                <w:szCs w:val="21"/>
              </w:rPr>
              <w:t xml:space="preserve">2F </w:t>
            </w:r>
            <w:r w:rsidRPr="0044631A">
              <w:rPr>
                <w:rFonts w:ascii="Times New Roman" w:hAnsi="Times New Roman" w:hint="eastAsia"/>
                <w:kern w:val="0"/>
                <w:sz w:val="20"/>
                <w:szCs w:val="21"/>
              </w:rPr>
              <w:t>至</w:t>
            </w:r>
            <w:r w:rsidRPr="0044631A">
              <w:rPr>
                <w:rFonts w:ascii="Times New Roman" w:hAnsi="Times New Roman" w:hint="eastAsia"/>
                <w:kern w:val="0"/>
                <w:sz w:val="20"/>
                <w:szCs w:val="21"/>
              </w:rPr>
              <w:t xml:space="preserve">7F </w:t>
            </w:r>
            <w:r w:rsidRPr="0044631A">
              <w:rPr>
                <w:rFonts w:ascii="Times New Roman" w:hAnsi="Times New Roman" w:hint="eastAsia"/>
                <w:kern w:val="0"/>
                <w:sz w:val="20"/>
                <w:szCs w:val="21"/>
              </w:rPr>
              <w:t>设于负一层泵房内的变频泵组加压供水，采用支管减压措施，阀后压力为</w:t>
            </w:r>
            <w:r w:rsidRPr="0044631A">
              <w:rPr>
                <w:rFonts w:ascii="Times New Roman" w:hAnsi="Times New Roman" w:hint="eastAsia"/>
                <w:kern w:val="0"/>
                <w:sz w:val="20"/>
                <w:szCs w:val="21"/>
              </w:rPr>
              <w:t>0.20MPa</w:t>
            </w:r>
            <w:r w:rsidRPr="0044631A">
              <w:rPr>
                <w:rFonts w:ascii="Times New Roman" w:hAnsi="Times New Roman" w:hint="eastAsia"/>
                <w:kern w:val="0"/>
                <w:sz w:val="20"/>
                <w:szCs w:val="21"/>
              </w:rPr>
              <w:t>。</w:t>
            </w:r>
          </w:p>
          <w:p w14:paraId="0A1B3513"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排水系统：本项目室内生活污、废水合流排放，生活污水与废水分流排放，室外采用雨污</w:t>
            </w:r>
          </w:p>
          <w:p w14:paraId="50CFCA75" w14:textId="77777777" w:rsidR="00411DD7" w:rsidRPr="0044631A" w:rsidRDefault="00411DD7" w:rsidP="003649D4">
            <w:pPr>
              <w:rPr>
                <w:rFonts w:ascii="Times New Roman" w:hAnsi="Times New Roman"/>
                <w:kern w:val="0"/>
                <w:sz w:val="20"/>
                <w:szCs w:val="21"/>
              </w:rPr>
            </w:pPr>
            <w:r w:rsidRPr="0044631A">
              <w:rPr>
                <w:rFonts w:ascii="Times New Roman" w:hAnsi="Times New Roman" w:hint="eastAsia"/>
                <w:kern w:val="0"/>
                <w:sz w:val="20"/>
                <w:szCs w:val="21"/>
              </w:rPr>
              <w:t>分流、污废合流体制。污废水直接排至室外化粪池，室外污废水收集经化粪池处理后再排入市政污水管道，厨房废水经隔油池处理后再排入市政污水管道；室内地下车库冲洗废水汇集至地下室各集水坑</w:t>
            </w:r>
            <w:r w:rsidRPr="0044631A">
              <w:rPr>
                <w:rFonts w:ascii="Times New Roman" w:hAnsi="Times New Roman" w:hint="eastAsia"/>
                <w:kern w:val="0"/>
                <w:sz w:val="20"/>
                <w:szCs w:val="21"/>
              </w:rPr>
              <w:t xml:space="preserve">, </w:t>
            </w:r>
            <w:r w:rsidRPr="0044631A">
              <w:rPr>
                <w:rFonts w:ascii="Times New Roman" w:hAnsi="Times New Roman" w:hint="eastAsia"/>
                <w:kern w:val="0"/>
                <w:sz w:val="20"/>
                <w:szCs w:val="21"/>
              </w:rPr>
              <w:t>由潜污泵提升至室外污水井；雨水经室外雨水检查井最终排至周边市政道路雨水管网面，雨水按重力、满流雨水排水系统设计，屋面雨水由</w:t>
            </w:r>
            <w:r w:rsidRPr="0044631A">
              <w:rPr>
                <w:rFonts w:ascii="Times New Roman" w:hAnsi="Times New Roman" w:hint="eastAsia"/>
                <w:kern w:val="0"/>
                <w:sz w:val="20"/>
                <w:szCs w:val="21"/>
              </w:rPr>
              <w:t xml:space="preserve">87 </w:t>
            </w:r>
            <w:r w:rsidRPr="0044631A">
              <w:rPr>
                <w:rFonts w:ascii="Times New Roman" w:hAnsi="Times New Roman" w:hint="eastAsia"/>
                <w:kern w:val="0"/>
                <w:sz w:val="20"/>
                <w:szCs w:val="21"/>
              </w:rPr>
              <w:t>型雨水斗、侧墙式雨水斗收集，经雨水立管排至室外雨水管道。</w:t>
            </w:r>
          </w:p>
          <w:p w14:paraId="4E96B8F4"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管材：合理选择供水的材质及管径，选用良好的卫生器具，控制其漏水量，选用性能好的</w:t>
            </w:r>
          </w:p>
          <w:p w14:paraId="0742494D" w14:textId="77777777" w:rsidR="00411DD7" w:rsidRPr="0044631A" w:rsidRDefault="00411DD7" w:rsidP="003649D4">
            <w:pPr>
              <w:rPr>
                <w:rFonts w:ascii="Times New Roman" w:hAnsi="Times New Roman"/>
                <w:kern w:val="0"/>
                <w:sz w:val="20"/>
                <w:szCs w:val="21"/>
              </w:rPr>
            </w:pPr>
            <w:r w:rsidRPr="0044631A">
              <w:rPr>
                <w:rFonts w:ascii="Times New Roman" w:hAnsi="Times New Roman" w:hint="eastAsia"/>
                <w:kern w:val="0"/>
                <w:sz w:val="20"/>
                <w:szCs w:val="21"/>
              </w:rPr>
              <w:t>阀门，并在阀前增设软密封闭阀，合理设置检修阀门的位置。各用水部门采用计量收费</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不</w:t>
            </w:r>
          </w:p>
          <w:p w14:paraId="1502CE97" w14:textId="77777777" w:rsidR="00411DD7" w:rsidRPr="0044631A" w:rsidRDefault="00411DD7" w:rsidP="003649D4">
            <w:pPr>
              <w:rPr>
                <w:rFonts w:ascii="Times New Roman" w:hAnsi="Times New Roman"/>
                <w:kern w:val="0"/>
                <w:sz w:val="20"/>
                <w:szCs w:val="21"/>
              </w:rPr>
            </w:pPr>
            <w:r w:rsidRPr="0044631A">
              <w:rPr>
                <w:rFonts w:ascii="Times New Roman" w:hAnsi="Times New Roman" w:hint="eastAsia"/>
                <w:kern w:val="0"/>
                <w:sz w:val="20"/>
                <w:szCs w:val="21"/>
              </w:rPr>
              <w:t>同用途的用水单设水表，水表安装率达</w:t>
            </w:r>
            <w:r w:rsidRPr="0044631A">
              <w:rPr>
                <w:rFonts w:ascii="Times New Roman" w:hAnsi="Times New Roman" w:hint="eastAsia"/>
                <w:kern w:val="0"/>
                <w:sz w:val="20"/>
                <w:szCs w:val="21"/>
              </w:rPr>
              <w:t>100%</w:t>
            </w:r>
            <w:r w:rsidRPr="0044631A">
              <w:rPr>
                <w:rFonts w:ascii="Times New Roman" w:hAnsi="Times New Roman" w:hint="eastAsia"/>
                <w:kern w:val="0"/>
                <w:sz w:val="20"/>
                <w:szCs w:val="21"/>
              </w:rPr>
              <w:t>。</w:t>
            </w:r>
          </w:p>
          <w:p w14:paraId="27BC3280"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节水器具：用较高用水效率等级的卫生器具，用水效率等级达到一级。坐便器采用设有大、小便分档的冲洗水箱（</w:t>
            </w:r>
            <w:r w:rsidRPr="0044631A">
              <w:rPr>
                <w:rFonts w:ascii="Times New Roman" w:hAnsi="Times New Roman" w:hint="eastAsia"/>
                <w:kern w:val="0"/>
                <w:sz w:val="20"/>
                <w:szCs w:val="21"/>
              </w:rPr>
              <w:t>3L/4.5L</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蹲便器采用延时自闭式冲洗阀；小便器采用应在</w:t>
            </w:r>
            <w:r w:rsidRPr="0044631A">
              <w:rPr>
                <w:rFonts w:ascii="Times New Roman" w:hAnsi="Times New Roman" w:hint="eastAsia"/>
                <w:kern w:val="0"/>
                <w:sz w:val="20"/>
                <w:szCs w:val="21"/>
              </w:rPr>
              <w:t>2S</w:t>
            </w:r>
            <w:r w:rsidRPr="0044631A">
              <w:rPr>
                <w:rFonts w:ascii="Times New Roman" w:hAnsi="Times New Roman" w:hint="eastAsia"/>
                <w:kern w:val="0"/>
                <w:sz w:val="20"/>
                <w:szCs w:val="21"/>
              </w:rPr>
              <w:t>内自动止水的感应式冲洗阀</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非正常供电电压下应自动断水</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一次冲水量不大于</w:t>
            </w:r>
            <w:r w:rsidRPr="0044631A">
              <w:rPr>
                <w:rFonts w:ascii="Times New Roman" w:hAnsi="Times New Roman" w:hint="eastAsia"/>
                <w:kern w:val="0"/>
                <w:sz w:val="20"/>
                <w:szCs w:val="21"/>
              </w:rPr>
              <w:t>2.0L</w:t>
            </w:r>
            <w:r w:rsidRPr="0044631A">
              <w:rPr>
                <w:rFonts w:ascii="Times New Roman" w:hAnsi="Times New Roman" w:hint="eastAsia"/>
                <w:kern w:val="0"/>
                <w:sz w:val="20"/>
                <w:szCs w:val="21"/>
              </w:rPr>
              <w:t>；公共场所洗手盆采用充气式感应龙头、其它洗手盆采用节能水龙头最大流量不大于</w:t>
            </w:r>
            <w:r w:rsidRPr="0044631A">
              <w:rPr>
                <w:rFonts w:ascii="Times New Roman" w:hAnsi="Times New Roman" w:hint="eastAsia"/>
                <w:kern w:val="0"/>
                <w:sz w:val="20"/>
                <w:szCs w:val="21"/>
              </w:rPr>
              <w:t>0.1L/S</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 xml:space="preserve">; </w:t>
            </w:r>
            <w:r w:rsidRPr="0044631A">
              <w:rPr>
                <w:rFonts w:ascii="Times New Roman" w:hAnsi="Times New Roman" w:hint="eastAsia"/>
                <w:kern w:val="0"/>
                <w:sz w:val="20"/>
                <w:szCs w:val="21"/>
              </w:rPr>
              <w:t>校区内</w:t>
            </w:r>
            <w:r w:rsidRPr="0044631A">
              <w:rPr>
                <w:rFonts w:ascii="Times New Roman" w:hAnsi="Times New Roman" w:hint="eastAsia"/>
                <w:kern w:val="0"/>
                <w:sz w:val="20"/>
                <w:szCs w:val="21"/>
              </w:rPr>
              <w:t>80%</w:t>
            </w:r>
            <w:r w:rsidRPr="0044631A">
              <w:rPr>
                <w:rFonts w:ascii="Times New Roman" w:hAnsi="Times New Roman" w:hint="eastAsia"/>
                <w:kern w:val="0"/>
                <w:sz w:val="20"/>
                <w:szCs w:val="21"/>
              </w:rPr>
              <w:t>面积以上地下车库以及道路冲洗采用高压水枪</w:t>
            </w:r>
            <w:r w:rsidRPr="0044631A">
              <w:rPr>
                <w:rFonts w:ascii="Times New Roman" w:hAnsi="Times New Roman" w:hint="eastAsia"/>
                <w:kern w:val="0"/>
                <w:sz w:val="20"/>
                <w:szCs w:val="21"/>
              </w:rPr>
              <w:t>.</w:t>
            </w:r>
          </w:p>
        </w:tc>
      </w:tr>
    </w:tbl>
    <w:p w14:paraId="2638A0B2" w14:textId="77777777" w:rsidR="00411DD7" w:rsidRPr="00212866" w:rsidRDefault="00411DD7" w:rsidP="003649D4">
      <w:pPr>
        <w:spacing w:line="360" w:lineRule="auto"/>
        <w:rPr>
          <w:rFonts w:cs="宋体"/>
        </w:rPr>
      </w:pPr>
      <w:r>
        <w:rPr>
          <w:rFonts w:cs="宋体" w:hint="eastAsia"/>
          <w:lang w:val="zh-CN"/>
        </w:rPr>
        <w:t>用水计</w:t>
      </w:r>
      <w:r w:rsidRPr="00212866">
        <w:rPr>
          <w:rFonts w:cs="宋体" w:hint="eastAsia"/>
        </w:rPr>
        <w:t>量表按</w:t>
      </w:r>
      <w:r>
        <w:rPr>
          <w:rFonts w:eastAsia="仿宋_GB2312" w:cs="仿宋_GB2312" w:hint="eastAsia"/>
          <w:szCs w:val="21"/>
        </w:rPr>
        <w:t>□</w:t>
      </w:r>
      <w:r>
        <w:rPr>
          <w:rFonts w:cs="宋体" w:hint="eastAsia"/>
        </w:rPr>
        <w:t>用途</w:t>
      </w:r>
      <w:r>
        <w:rPr>
          <w:rFonts w:cs="宋体" w:hint="eastAsia"/>
        </w:rPr>
        <w:t xml:space="preserve"> </w:t>
      </w:r>
      <w:r>
        <w:rPr>
          <w:rFonts w:eastAsia="仿宋_GB2312" w:cs="仿宋_GB2312" w:hint="eastAsia"/>
          <w:szCs w:val="21"/>
        </w:rPr>
        <w:t>□</w:t>
      </w:r>
      <w:r>
        <w:rPr>
          <w:rFonts w:cs="宋体" w:hint="eastAsia"/>
        </w:rPr>
        <w:t>付费</w:t>
      </w:r>
      <w:r>
        <w:rPr>
          <w:rFonts w:cs="宋体" w:hint="eastAsia"/>
        </w:rPr>
        <w:t xml:space="preserve"> </w:t>
      </w:r>
      <w:r w:rsidRPr="00212866">
        <w:rPr>
          <w:rFonts w:cs="宋体" w:hint="eastAsia"/>
        </w:rPr>
        <w:t>□</w:t>
      </w:r>
      <w:r>
        <w:rPr>
          <w:rFonts w:cs="宋体" w:hint="eastAsia"/>
        </w:rPr>
        <w:t>管理单元</w:t>
      </w:r>
      <w:r>
        <w:rPr>
          <w:rFonts w:cs="宋体" w:hint="eastAsia"/>
        </w:rPr>
        <w:t xml:space="preserve"> </w:t>
      </w:r>
      <w:r>
        <w:rPr>
          <w:rFonts w:cs="宋体" w:hint="eastAsia"/>
        </w:rPr>
        <w:t>设置：</w:t>
      </w:r>
    </w:p>
    <w:p w14:paraId="65799D82" w14:textId="77777777" w:rsidR="00411DD7" w:rsidRPr="007726F4" w:rsidRDefault="00411DD7" w:rsidP="003649D4">
      <w:pPr>
        <w:spacing w:line="288" w:lineRule="auto"/>
        <w:jc w:val="center"/>
        <w:rPr>
          <w:szCs w:val="21"/>
        </w:rPr>
      </w:pPr>
      <w:r w:rsidRPr="007726F4">
        <w:rPr>
          <w:rFonts w:cs="宋体" w:hint="eastAsia"/>
          <w:szCs w:val="21"/>
        </w:rPr>
        <w:t>用水计量水表主要信息</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936"/>
        <w:gridCol w:w="2443"/>
      </w:tblGrid>
      <w:tr w:rsidR="00411DD7" w:rsidRPr="0044631A" w14:paraId="77DE30BB"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vAlign w:val="center"/>
          </w:tcPr>
          <w:p w14:paraId="059C840F" w14:textId="77777777" w:rsidR="00411DD7" w:rsidRPr="0044631A" w:rsidRDefault="00411DD7" w:rsidP="003649D4">
            <w:pPr>
              <w:spacing w:line="288" w:lineRule="auto"/>
              <w:jc w:val="center"/>
              <w:rPr>
                <w:rFonts w:ascii="宋体" w:hAnsi="宋体" w:hint="eastAsia"/>
                <w:szCs w:val="21"/>
              </w:rPr>
            </w:pPr>
            <w:r w:rsidRPr="0044631A">
              <w:rPr>
                <w:rFonts w:ascii="宋体" w:hAnsi="宋体" w:cs="宋体" w:hint="eastAsia"/>
                <w:szCs w:val="21"/>
              </w:rPr>
              <w:t>水表编号</w:t>
            </w:r>
          </w:p>
        </w:tc>
        <w:tc>
          <w:tcPr>
            <w:tcW w:w="3936" w:type="dxa"/>
            <w:tcBorders>
              <w:top w:val="single" w:sz="4" w:space="0" w:color="auto"/>
              <w:left w:val="single" w:sz="4" w:space="0" w:color="auto"/>
              <w:bottom w:val="single" w:sz="4" w:space="0" w:color="auto"/>
              <w:right w:val="single" w:sz="4" w:space="0" w:color="auto"/>
            </w:tcBorders>
            <w:vAlign w:val="center"/>
          </w:tcPr>
          <w:p w14:paraId="6082E247" w14:textId="77777777" w:rsidR="00411DD7" w:rsidRPr="0044631A" w:rsidRDefault="00411DD7" w:rsidP="003649D4">
            <w:pPr>
              <w:spacing w:line="288" w:lineRule="auto"/>
              <w:jc w:val="center"/>
              <w:rPr>
                <w:rFonts w:ascii="宋体" w:hAnsi="宋体" w:hint="eastAsia"/>
                <w:szCs w:val="21"/>
              </w:rPr>
            </w:pPr>
            <w:r w:rsidRPr="0044631A">
              <w:rPr>
                <w:rFonts w:ascii="宋体" w:hAnsi="宋体" w:cs="宋体" w:hint="eastAsia"/>
                <w:szCs w:val="21"/>
              </w:rPr>
              <w:t>用途</w:t>
            </w:r>
          </w:p>
        </w:tc>
        <w:tc>
          <w:tcPr>
            <w:tcW w:w="2443" w:type="dxa"/>
            <w:tcBorders>
              <w:top w:val="single" w:sz="4" w:space="0" w:color="auto"/>
              <w:left w:val="single" w:sz="4" w:space="0" w:color="auto"/>
              <w:bottom w:val="single" w:sz="4" w:space="0" w:color="auto"/>
              <w:right w:val="single" w:sz="4" w:space="0" w:color="auto"/>
            </w:tcBorders>
            <w:vAlign w:val="center"/>
          </w:tcPr>
          <w:p w14:paraId="182FABCA" w14:textId="77777777" w:rsidR="00411DD7" w:rsidRPr="0044631A" w:rsidRDefault="00411DD7" w:rsidP="003649D4">
            <w:pPr>
              <w:spacing w:line="288" w:lineRule="auto"/>
              <w:jc w:val="center"/>
              <w:rPr>
                <w:rFonts w:ascii="宋体" w:hAnsi="宋体" w:hint="eastAsia"/>
                <w:szCs w:val="21"/>
              </w:rPr>
            </w:pPr>
            <w:r w:rsidRPr="0044631A">
              <w:rPr>
                <w:rFonts w:ascii="宋体" w:hAnsi="宋体" w:cs="宋体" w:hint="eastAsia"/>
                <w:szCs w:val="21"/>
              </w:rPr>
              <w:t>安装位置</w:t>
            </w:r>
          </w:p>
        </w:tc>
      </w:tr>
      <w:tr w:rsidR="0072341E" w:rsidRPr="0044631A" w14:paraId="56E36F98"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tcPr>
          <w:p w14:paraId="220079A9"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Pr>
                <w:rFonts w:ascii="Times New Roman" w:hAnsi="Times New Roman" w:hint="eastAsia"/>
                <w:szCs w:val="21"/>
              </w:rPr>
              <w:t>1</w:t>
            </w:r>
            <w:r w:rsidRPr="00642785">
              <w:rPr>
                <w:rFonts w:ascii="Times New Roman" w:hAnsi="Times New Roman" w:hint="eastAsia"/>
                <w:szCs w:val="21"/>
              </w:rPr>
              <w:t xml:space="preserve"> </w:t>
            </w:r>
          </w:p>
        </w:tc>
        <w:tc>
          <w:tcPr>
            <w:tcW w:w="3936" w:type="dxa"/>
            <w:tcBorders>
              <w:top w:val="single" w:sz="4" w:space="0" w:color="auto"/>
              <w:left w:val="single" w:sz="4" w:space="0" w:color="auto"/>
              <w:bottom w:val="single" w:sz="4" w:space="0" w:color="auto"/>
              <w:right w:val="single" w:sz="4" w:space="0" w:color="auto"/>
            </w:tcBorders>
          </w:tcPr>
          <w:p w14:paraId="07480876"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sidRPr="00F907B0">
              <w:rPr>
                <w:rFonts w:ascii="Times New Roman" w:hAnsi="Times New Roman"/>
                <w:szCs w:val="21"/>
              </w:rPr>
              <w:t>生活给水总表</w:t>
            </w:r>
            <w:r w:rsidRPr="00642785">
              <w:rPr>
                <w:rFonts w:ascii="Times New Roman" w:hAnsi="Times New Roman" w:hint="eastAsia"/>
                <w:szCs w:val="21"/>
              </w:rPr>
              <w:t xml:space="preserve"> </w:t>
            </w:r>
          </w:p>
        </w:tc>
        <w:tc>
          <w:tcPr>
            <w:tcW w:w="2443" w:type="dxa"/>
            <w:tcBorders>
              <w:top w:val="single" w:sz="4" w:space="0" w:color="auto"/>
              <w:left w:val="single" w:sz="4" w:space="0" w:color="auto"/>
              <w:bottom w:val="single" w:sz="4" w:space="0" w:color="auto"/>
              <w:right w:val="single" w:sz="4" w:space="0" w:color="auto"/>
            </w:tcBorders>
          </w:tcPr>
          <w:p w14:paraId="717955F4" w14:textId="77777777" w:rsidR="0072341E" w:rsidRPr="0044631A" w:rsidRDefault="0072341E" w:rsidP="0072341E">
            <w:pPr>
              <w:spacing w:line="288" w:lineRule="auto"/>
              <w:jc w:val="center"/>
              <w:rPr>
                <w:rFonts w:ascii="宋体" w:hAnsi="宋体" w:hint="eastAsia"/>
                <w:szCs w:val="21"/>
                <w:lang w:val="zh-CN"/>
              </w:rPr>
            </w:pPr>
            <w:r w:rsidRPr="00F907B0">
              <w:rPr>
                <w:rFonts w:ascii="Times New Roman" w:hAnsi="Times New Roman"/>
                <w:szCs w:val="21"/>
              </w:rPr>
              <w:t>室外给水管道入户处</w:t>
            </w:r>
            <w:r w:rsidRPr="00642785">
              <w:rPr>
                <w:rFonts w:ascii="Times New Roman" w:hAnsi="Times New Roman" w:hint="eastAsia"/>
                <w:szCs w:val="21"/>
              </w:rPr>
              <w:t xml:space="preserve">  </w:t>
            </w:r>
          </w:p>
        </w:tc>
      </w:tr>
      <w:tr w:rsidR="0072341E" w:rsidRPr="0044631A" w14:paraId="36453B2D"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tcPr>
          <w:p w14:paraId="6E3D0118"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Pr>
                <w:rFonts w:ascii="Times New Roman" w:hAnsi="Times New Roman" w:hint="eastAsia"/>
                <w:szCs w:val="21"/>
              </w:rPr>
              <w:t>2</w:t>
            </w:r>
            <w:r w:rsidRPr="00642785">
              <w:rPr>
                <w:rFonts w:ascii="Times New Roman" w:hAnsi="Times New Roman" w:hint="eastAsia"/>
                <w:szCs w:val="21"/>
              </w:rPr>
              <w:t xml:space="preserve"> </w:t>
            </w:r>
          </w:p>
        </w:tc>
        <w:tc>
          <w:tcPr>
            <w:tcW w:w="3936" w:type="dxa"/>
            <w:tcBorders>
              <w:top w:val="single" w:sz="4" w:space="0" w:color="auto"/>
              <w:left w:val="single" w:sz="4" w:space="0" w:color="auto"/>
              <w:bottom w:val="single" w:sz="4" w:space="0" w:color="auto"/>
              <w:right w:val="single" w:sz="4" w:space="0" w:color="auto"/>
            </w:tcBorders>
          </w:tcPr>
          <w:p w14:paraId="355FDE9F"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sidRPr="00F907B0">
              <w:rPr>
                <w:rFonts w:ascii="Times New Roman" w:hAnsi="Times New Roman"/>
                <w:szCs w:val="21"/>
              </w:rPr>
              <w:t>绿化灌溉用水</w:t>
            </w:r>
            <w:r w:rsidRPr="00642785">
              <w:rPr>
                <w:rFonts w:ascii="Times New Roman" w:hAnsi="Times New Roman" w:hint="eastAsia"/>
                <w:szCs w:val="21"/>
              </w:rPr>
              <w:t xml:space="preserve"> </w:t>
            </w:r>
          </w:p>
        </w:tc>
        <w:tc>
          <w:tcPr>
            <w:tcW w:w="2443" w:type="dxa"/>
            <w:tcBorders>
              <w:top w:val="single" w:sz="4" w:space="0" w:color="auto"/>
              <w:left w:val="single" w:sz="4" w:space="0" w:color="auto"/>
              <w:bottom w:val="single" w:sz="4" w:space="0" w:color="auto"/>
              <w:right w:val="single" w:sz="4" w:space="0" w:color="auto"/>
            </w:tcBorders>
          </w:tcPr>
          <w:p w14:paraId="39EC38A1" w14:textId="77777777" w:rsidR="0072341E" w:rsidRPr="0044631A" w:rsidRDefault="0072341E" w:rsidP="0072341E">
            <w:pPr>
              <w:spacing w:line="288" w:lineRule="auto"/>
              <w:jc w:val="center"/>
              <w:rPr>
                <w:rFonts w:ascii="宋体" w:hAnsi="宋体" w:hint="eastAsia"/>
                <w:szCs w:val="21"/>
                <w:lang w:val="zh-CN"/>
              </w:rPr>
            </w:pPr>
            <w:r w:rsidRPr="00642785">
              <w:rPr>
                <w:rFonts w:ascii="Times New Roman" w:hAnsi="Times New Roman" w:hint="eastAsia"/>
                <w:szCs w:val="21"/>
              </w:rPr>
              <w:t xml:space="preserve"> </w:t>
            </w:r>
            <w:r w:rsidRPr="00F907B0">
              <w:rPr>
                <w:rFonts w:ascii="Times New Roman" w:hAnsi="Times New Roman"/>
                <w:szCs w:val="21"/>
              </w:rPr>
              <w:t>室外绿化给水支管处</w:t>
            </w:r>
            <w:r w:rsidRPr="00642785">
              <w:rPr>
                <w:rFonts w:ascii="Times New Roman" w:hAnsi="Times New Roman" w:hint="eastAsia"/>
                <w:szCs w:val="21"/>
              </w:rPr>
              <w:t xml:space="preserve"> </w:t>
            </w:r>
          </w:p>
        </w:tc>
      </w:tr>
      <w:tr w:rsidR="0072341E" w:rsidRPr="0044631A" w14:paraId="27685C42"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tcPr>
          <w:p w14:paraId="18FBFA27"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Pr>
                <w:rFonts w:ascii="Times New Roman" w:hAnsi="Times New Roman" w:hint="eastAsia"/>
                <w:szCs w:val="21"/>
              </w:rPr>
              <w:t>3</w:t>
            </w:r>
            <w:r w:rsidRPr="00642785">
              <w:rPr>
                <w:rFonts w:ascii="Times New Roman" w:hAnsi="Times New Roman" w:hint="eastAsia"/>
                <w:szCs w:val="21"/>
              </w:rPr>
              <w:t xml:space="preserve"> </w:t>
            </w:r>
          </w:p>
        </w:tc>
        <w:tc>
          <w:tcPr>
            <w:tcW w:w="3936" w:type="dxa"/>
            <w:tcBorders>
              <w:top w:val="single" w:sz="4" w:space="0" w:color="auto"/>
              <w:left w:val="single" w:sz="4" w:space="0" w:color="auto"/>
              <w:bottom w:val="single" w:sz="4" w:space="0" w:color="auto"/>
              <w:right w:val="single" w:sz="4" w:space="0" w:color="auto"/>
            </w:tcBorders>
          </w:tcPr>
          <w:p w14:paraId="15B8649D"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sidRPr="00F907B0">
              <w:rPr>
                <w:rFonts w:ascii="Times New Roman" w:hAnsi="Times New Roman"/>
                <w:szCs w:val="21"/>
              </w:rPr>
              <w:t>车库冲洗用水</w:t>
            </w:r>
            <w:r w:rsidRPr="00642785">
              <w:rPr>
                <w:rFonts w:ascii="Times New Roman" w:hAnsi="Times New Roman" w:hint="eastAsia"/>
                <w:szCs w:val="21"/>
              </w:rPr>
              <w:t xml:space="preserve"> </w:t>
            </w:r>
          </w:p>
        </w:tc>
        <w:tc>
          <w:tcPr>
            <w:tcW w:w="2443" w:type="dxa"/>
            <w:tcBorders>
              <w:top w:val="single" w:sz="4" w:space="0" w:color="auto"/>
              <w:left w:val="single" w:sz="4" w:space="0" w:color="auto"/>
              <w:bottom w:val="single" w:sz="4" w:space="0" w:color="auto"/>
              <w:right w:val="single" w:sz="4" w:space="0" w:color="auto"/>
            </w:tcBorders>
          </w:tcPr>
          <w:p w14:paraId="5DF8A896" w14:textId="77777777" w:rsidR="0072341E" w:rsidRPr="0044631A" w:rsidRDefault="0072341E" w:rsidP="0072341E">
            <w:pPr>
              <w:spacing w:line="288" w:lineRule="auto"/>
              <w:jc w:val="center"/>
              <w:rPr>
                <w:rFonts w:ascii="宋体" w:hAnsi="宋体" w:hint="eastAsia"/>
                <w:szCs w:val="21"/>
                <w:lang w:val="zh-CN"/>
              </w:rPr>
            </w:pPr>
            <w:r w:rsidRPr="00F907B0">
              <w:rPr>
                <w:rFonts w:ascii="Times New Roman" w:hAnsi="Times New Roman"/>
                <w:szCs w:val="21"/>
              </w:rPr>
              <w:t>车库出入口给水支管处</w:t>
            </w:r>
            <w:r w:rsidRPr="00642785">
              <w:rPr>
                <w:rFonts w:ascii="Times New Roman" w:hAnsi="Times New Roman" w:hint="eastAsia"/>
                <w:szCs w:val="21"/>
              </w:rPr>
              <w:t xml:space="preserve">  </w:t>
            </w:r>
          </w:p>
        </w:tc>
      </w:tr>
      <w:tr w:rsidR="0072341E" w:rsidRPr="0044631A" w14:paraId="702D0BCC"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tcPr>
          <w:p w14:paraId="69A81AAE"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Pr>
                <w:rFonts w:ascii="Times New Roman" w:hAnsi="Times New Roman" w:hint="eastAsia"/>
                <w:szCs w:val="21"/>
              </w:rPr>
              <w:t>4</w:t>
            </w:r>
            <w:r w:rsidRPr="00642785">
              <w:rPr>
                <w:rFonts w:ascii="Times New Roman" w:hAnsi="Times New Roman" w:hint="eastAsia"/>
                <w:szCs w:val="21"/>
              </w:rPr>
              <w:t xml:space="preserve"> </w:t>
            </w:r>
          </w:p>
        </w:tc>
        <w:tc>
          <w:tcPr>
            <w:tcW w:w="3936" w:type="dxa"/>
            <w:tcBorders>
              <w:top w:val="single" w:sz="4" w:space="0" w:color="auto"/>
              <w:left w:val="single" w:sz="4" w:space="0" w:color="auto"/>
              <w:bottom w:val="single" w:sz="4" w:space="0" w:color="auto"/>
              <w:right w:val="single" w:sz="4" w:space="0" w:color="auto"/>
            </w:tcBorders>
          </w:tcPr>
          <w:p w14:paraId="711462B8" w14:textId="77777777" w:rsidR="0072341E" w:rsidRPr="0044631A" w:rsidRDefault="0072341E" w:rsidP="0072341E">
            <w:pPr>
              <w:jc w:val="center"/>
              <w:rPr>
                <w:rFonts w:ascii="宋体" w:hAnsi="宋体" w:hint="eastAsia"/>
                <w:szCs w:val="21"/>
              </w:rPr>
            </w:pPr>
            <w:r w:rsidRPr="00642785">
              <w:rPr>
                <w:rFonts w:ascii="Times New Roman" w:hAnsi="Times New Roman" w:hint="eastAsia"/>
                <w:szCs w:val="21"/>
              </w:rPr>
              <w:t xml:space="preserve"> </w:t>
            </w:r>
            <w:r w:rsidRPr="00F907B0">
              <w:rPr>
                <w:rFonts w:ascii="Times New Roman" w:hAnsi="Times New Roman"/>
                <w:szCs w:val="21"/>
              </w:rPr>
              <w:t>办公区域用水</w:t>
            </w:r>
            <w:r w:rsidRPr="00642785">
              <w:rPr>
                <w:rFonts w:ascii="Times New Roman" w:hAnsi="Times New Roman" w:hint="eastAsia"/>
                <w:szCs w:val="21"/>
              </w:rPr>
              <w:t xml:space="preserve"> </w:t>
            </w:r>
          </w:p>
        </w:tc>
        <w:tc>
          <w:tcPr>
            <w:tcW w:w="2443" w:type="dxa"/>
            <w:tcBorders>
              <w:top w:val="single" w:sz="4" w:space="0" w:color="auto"/>
              <w:left w:val="single" w:sz="4" w:space="0" w:color="auto"/>
              <w:bottom w:val="single" w:sz="4" w:space="0" w:color="auto"/>
              <w:right w:val="single" w:sz="4" w:space="0" w:color="auto"/>
            </w:tcBorders>
          </w:tcPr>
          <w:p w14:paraId="361C210F" w14:textId="77777777" w:rsidR="0072341E" w:rsidRPr="0044631A" w:rsidRDefault="0072341E" w:rsidP="0072341E">
            <w:pPr>
              <w:spacing w:line="288" w:lineRule="auto"/>
              <w:jc w:val="center"/>
              <w:rPr>
                <w:rFonts w:ascii="宋体" w:hAnsi="宋体" w:hint="eastAsia"/>
                <w:szCs w:val="21"/>
                <w:lang w:val="zh-CN"/>
              </w:rPr>
            </w:pPr>
            <w:r w:rsidRPr="00642785">
              <w:rPr>
                <w:rFonts w:ascii="Times New Roman" w:hAnsi="Times New Roman" w:hint="eastAsia"/>
                <w:szCs w:val="21"/>
              </w:rPr>
              <w:t xml:space="preserve"> </w:t>
            </w:r>
            <w:r w:rsidRPr="00F907B0">
              <w:rPr>
                <w:rFonts w:ascii="Times New Roman" w:hAnsi="Times New Roman"/>
                <w:szCs w:val="21"/>
              </w:rPr>
              <w:t>办公楼给水支管处</w:t>
            </w:r>
            <w:r w:rsidRPr="00642785">
              <w:rPr>
                <w:rFonts w:ascii="Times New Roman" w:hAnsi="Times New Roman" w:hint="eastAsia"/>
                <w:szCs w:val="21"/>
              </w:rPr>
              <w:t xml:space="preserve"> </w:t>
            </w:r>
          </w:p>
        </w:tc>
      </w:tr>
      <w:tr w:rsidR="00411DD7" w:rsidRPr="0044631A" w14:paraId="73F25361"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tcPr>
          <w:p w14:paraId="0B2A78AA" w14:textId="77777777" w:rsidR="00411DD7" w:rsidRPr="0044631A" w:rsidRDefault="00411DD7" w:rsidP="003649D4">
            <w:pPr>
              <w:jc w:val="center"/>
              <w:rPr>
                <w:rFonts w:ascii="宋体" w:hAnsi="宋体" w:hint="eastAsia"/>
                <w:szCs w:val="21"/>
              </w:rPr>
            </w:pPr>
            <w:r w:rsidRPr="0044631A">
              <w:rPr>
                <w:rStyle w:val="13"/>
              </w:rPr>
              <w:t xml:space="preserve"> </w:t>
            </w:r>
          </w:p>
        </w:tc>
        <w:tc>
          <w:tcPr>
            <w:tcW w:w="3936" w:type="dxa"/>
            <w:tcBorders>
              <w:top w:val="single" w:sz="4" w:space="0" w:color="auto"/>
              <w:left w:val="single" w:sz="4" w:space="0" w:color="auto"/>
              <w:bottom w:val="single" w:sz="4" w:space="0" w:color="auto"/>
              <w:right w:val="single" w:sz="4" w:space="0" w:color="auto"/>
            </w:tcBorders>
          </w:tcPr>
          <w:p w14:paraId="7763C66E" w14:textId="77777777" w:rsidR="00411DD7" w:rsidRPr="0044631A" w:rsidRDefault="00411DD7" w:rsidP="003649D4">
            <w:pPr>
              <w:jc w:val="center"/>
              <w:rPr>
                <w:rFonts w:ascii="宋体" w:hAnsi="宋体" w:hint="eastAsia"/>
                <w:szCs w:val="21"/>
              </w:rPr>
            </w:pPr>
          </w:p>
        </w:tc>
        <w:tc>
          <w:tcPr>
            <w:tcW w:w="2443" w:type="dxa"/>
            <w:tcBorders>
              <w:top w:val="single" w:sz="4" w:space="0" w:color="auto"/>
              <w:left w:val="single" w:sz="4" w:space="0" w:color="auto"/>
              <w:bottom w:val="single" w:sz="4" w:space="0" w:color="auto"/>
              <w:right w:val="single" w:sz="4" w:space="0" w:color="auto"/>
            </w:tcBorders>
          </w:tcPr>
          <w:p w14:paraId="49C05E66" w14:textId="77777777" w:rsidR="00411DD7" w:rsidRPr="0044631A" w:rsidRDefault="00411DD7" w:rsidP="003649D4">
            <w:pPr>
              <w:spacing w:line="288" w:lineRule="auto"/>
              <w:jc w:val="center"/>
              <w:rPr>
                <w:rFonts w:ascii="宋体" w:hAnsi="宋体" w:hint="eastAsia"/>
                <w:szCs w:val="21"/>
                <w:lang w:val="zh-CN"/>
              </w:rPr>
            </w:pPr>
          </w:p>
        </w:tc>
      </w:tr>
      <w:tr w:rsidR="00411DD7" w:rsidRPr="0044631A" w14:paraId="48189018"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tcPr>
          <w:p w14:paraId="3275B8C2" w14:textId="77777777" w:rsidR="00411DD7" w:rsidRPr="0044631A" w:rsidRDefault="00411DD7" w:rsidP="003649D4">
            <w:pPr>
              <w:jc w:val="center"/>
              <w:rPr>
                <w:rFonts w:ascii="宋体" w:hAnsi="宋体" w:hint="eastAsia"/>
                <w:szCs w:val="21"/>
              </w:rPr>
            </w:pPr>
            <w:r w:rsidRPr="0044631A">
              <w:rPr>
                <w:rStyle w:val="13"/>
              </w:rPr>
              <w:t xml:space="preserve"> </w:t>
            </w:r>
          </w:p>
        </w:tc>
        <w:tc>
          <w:tcPr>
            <w:tcW w:w="3936" w:type="dxa"/>
            <w:tcBorders>
              <w:top w:val="single" w:sz="4" w:space="0" w:color="auto"/>
              <w:left w:val="single" w:sz="4" w:space="0" w:color="auto"/>
              <w:bottom w:val="single" w:sz="4" w:space="0" w:color="auto"/>
              <w:right w:val="single" w:sz="4" w:space="0" w:color="auto"/>
            </w:tcBorders>
          </w:tcPr>
          <w:p w14:paraId="693DC284" w14:textId="77777777" w:rsidR="00411DD7" w:rsidRPr="0044631A" w:rsidRDefault="00411DD7" w:rsidP="003649D4">
            <w:pPr>
              <w:jc w:val="center"/>
              <w:rPr>
                <w:rFonts w:ascii="宋体" w:hAnsi="宋体" w:hint="eastAsia"/>
                <w:szCs w:val="21"/>
              </w:rPr>
            </w:pPr>
          </w:p>
        </w:tc>
        <w:tc>
          <w:tcPr>
            <w:tcW w:w="2443" w:type="dxa"/>
            <w:tcBorders>
              <w:top w:val="single" w:sz="4" w:space="0" w:color="auto"/>
              <w:left w:val="single" w:sz="4" w:space="0" w:color="auto"/>
              <w:bottom w:val="single" w:sz="4" w:space="0" w:color="auto"/>
              <w:right w:val="single" w:sz="4" w:space="0" w:color="auto"/>
            </w:tcBorders>
          </w:tcPr>
          <w:p w14:paraId="015C2C35" w14:textId="77777777" w:rsidR="00411DD7" w:rsidRPr="0044631A" w:rsidRDefault="00411DD7" w:rsidP="003649D4">
            <w:pPr>
              <w:spacing w:line="288" w:lineRule="auto"/>
              <w:jc w:val="center"/>
              <w:rPr>
                <w:rFonts w:ascii="宋体" w:hAnsi="宋体" w:hint="eastAsia"/>
                <w:szCs w:val="21"/>
                <w:lang w:val="zh-CN"/>
              </w:rPr>
            </w:pPr>
          </w:p>
        </w:tc>
      </w:tr>
      <w:tr w:rsidR="00411DD7" w:rsidRPr="0044631A" w14:paraId="0A9549B9" w14:textId="77777777" w:rsidTr="003649D4">
        <w:trPr>
          <w:jc w:val="center"/>
        </w:trPr>
        <w:tc>
          <w:tcPr>
            <w:tcW w:w="1826" w:type="dxa"/>
            <w:tcBorders>
              <w:top w:val="single" w:sz="4" w:space="0" w:color="auto"/>
              <w:left w:val="single" w:sz="4" w:space="0" w:color="auto"/>
              <w:bottom w:val="single" w:sz="4" w:space="0" w:color="auto"/>
              <w:right w:val="single" w:sz="4" w:space="0" w:color="auto"/>
            </w:tcBorders>
          </w:tcPr>
          <w:p w14:paraId="715CD450" w14:textId="77777777" w:rsidR="00411DD7" w:rsidRPr="0044631A" w:rsidRDefault="00411DD7" w:rsidP="003649D4">
            <w:pPr>
              <w:jc w:val="center"/>
              <w:rPr>
                <w:rFonts w:ascii="宋体" w:hAnsi="宋体" w:hint="eastAsia"/>
                <w:szCs w:val="21"/>
              </w:rPr>
            </w:pPr>
            <w:r w:rsidRPr="0044631A">
              <w:rPr>
                <w:rStyle w:val="13"/>
              </w:rPr>
              <w:t xml:space="preserve"> </w:t>
            </w:r>
          </w:p>
        </w:tc>
        <w:tc>
          <w:tcPr>
            <w:tcW w:w="3936" w:type="dxa"/>
            <w:tcBorders>
              <w:top w:val="single" w:sz="4" w:space="0" w:color="auto"/>
              <w:left w:val="single" w:sz="4" w:space="0" w:color="auto"/>
              <w:bottom w:val="single" w:sz="4" w:space="0" w:color="auto"/>
              <w:right w:val="single" w:sz="4" w:space="0" w:color="auto"/>
            </w:tcBorders>
          </w:tcPr>
          <w:p w14:paraId="114A0670" w14:textId="77777777" w:rsidR="00411DD7" w:rsidRPr="0044631A" w:rsidRDefault="00411DD7" w:rsidP="003649D4">
            <w:pPr>
              <w:jc w:val="center"/>
              <w:rPr>
                <w:rFonts w:ascii="宋体" w:hAnsi="宋体" w:hint="eastAsia"/>
                <w:szCs w:val="21"/>
              </w:rPr>
            </w:pPr>
          </w:p>
        </w:tc>
        <w:tc>
          <w:tcPr>
            <w:tcW w:w="2443" w:type="dxa"/>
            <w:tcBorders>
              <w:top w:val="single" w:sz="4" w:space="0" w:color="auto"/>
              <w:left w:val="single" w:sz="4" w:space="0" w:color="auto"/>
              <w:bottom w:val="single" w:sz="4" w:space="0" w:color="auto"/>
              <w:right w:val="single" w:sz="4" w:space="0" w:color="auto"/>
            </w:tcBorders>
          </w:tcPr>
          <w:p w14:paraId="5FE5B673" w14:textId="77777777" w:rsidR="00411DD7" w:rsidRPr="0044631A" w:rsidRDefault="00411DD7" w:rsidP="003649D4">
            <w:pPr>
              <w:spacing w:line="288" w:lineRule="auto"/>
              <w:jc w:val="center"/>
              <w:rPr>
                <w:rFonts w:ascii="宋体" w:hAnsi="宋体" w:hint="eastAsia"/>
                <w:szCs w:val="21"/>
                <w:lang w:val="zh-CN"/>
              </w:rPr>
            </w:pPr>
          </w:p>
        </w:tc>
      </w:tr>
    </w:tbl>
    <w:p w14:paraId="1C39FFEC" w14:textId="77777777" w:rsidR="00411DD7" w:rsidRPr="007726F4" w:rsidRDefault="00411DD7" w:rsidP="003649D4">
      <w:pPr>
        <w:spacing w:line="288" w:lineRule="auto"/>
        <w:rPr>
          <w:rFonts w:ascii="Times New Roman" w:hAnsi="Times New Roman"/>
        </w:rPr>
      </w:pPr>
      <w:r w:rsidRPr="007726F4">
        <w:rPr>
          <w:rFonts w:ascii="Times New Roman" w:hAnsi="Times New Roman"/>
          <w:kern w:val="0"/>
        </w:rPr>
        <w:lastRenderedPageBreak/>
        <w:t>用水点供水压力最大为</w:t>
      </w:r>
      <w:r w:rsidRPr="007726F4">
        <w:rPr>
          <w:rFonts w:ascii="Times New Roman" w:hAnsi="Times New Roman"/>
          <w:szCs w:val="21"/>
          <w:u w:val="single"/>
          <w:lang w:val="zh-CN"/>
        </w:rPr>
        <w:t xml:space="preserve"> </w:t>
      </w:r>
      <w:r>
        <w:rPr>
          <w:rFonts w:ascii="Times New Roman" w:hAnsi="Times New Roman" w:hint="eastAsia"/>
          <w:szCs w:val="21"/>
          <w:u w:val="single"/>
          <w:lang w:val="zh-CN"/>
        </w:rPr>
        <w:t xml:space="preserve">         </w:t>
      </w:r>
      <w:r w:rsidRPr="007726F4">
        <w:rPr>
          <w:rFonts w:ascii="Times New Roman" w:hAnsi="Times New Roman"/>
          <w:szCs w:val="21"/>
          <w:u w:val="single"/>
          <w:lang w:val="zh-CN"/>
        </w:rPr>
        <w:t xml:space="preserve">  </w:t>
      </w:r>
      <w:r w:rsidRPr="007726F4">
        <w:rPr>
          <w:rFonts w:ascii="Times New Roman" w:hAnsi="Times New Roman"/>
          <w:kern w:val="0"/>
        </w:rPr>
        <w:t>MPa</w:t>
      </w:r>
      <w:r w:rsidRPr="007726F4">
        <w:rPr>
          <w:rFonts w:ascii="Times New Roman" w:hAnsi="Times New Roman"/>
        </w:rPr>
        <w:t>。</w:t>
      </w:r>
    </w:p>
    <w:p w14:paraId="781BBFAC" w14:textId="77777777" w:rsidR="00411DD7" w:rsidRPr="00547320" w:rsidRDefault="00411DD7" w:rsidP="003649D4">
      <w:pPr>
        <w:rPr>
          <w:rFonts w:ascii="Times New Roman" w:hAnsi="Times New Roman"/>
          <w:szCs w:val="21"/>
        </w:rPr>
      </w:pPr>
      <w:r w:rsidRPr="007726F4">
        <w:rPr>
          <w:rFonts w:ascii="Times New Roman" w:hAnsi="Times New Roman"/>
          <w:szCs w:val="21"/>
          <w:lang w:val="zh-CN"/>
        </w:rPr>
        <w:t>请简要说明市政供水压力、水系统压力分区、用水器具的水压要求。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6A9B4A21" w14:textId="77777777" w:rsidTr="003649D4">
        <w:trPr>
          <w:trHeight w:val="2634"/>
          <w:jc w:val="center"/>
        </w:trPr>
        <w:tc>
          <w:tcPr>
            <w:tcW w:w="8272" w:type="dxa"/>
          </w:tcPr>
          <w:p w14:paraId="5B951980"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本项目给水系统竖向分</w:t>
            </w:r>
            <w:r w:rsidRPr="0044631A">
              <w:rPr>
                <w:rFonts w:ascii="Times New Roman" w:hAnsi="Times New Roman" w:hint="eastAsia"/>
                <w:kern w:val="0"/>
                <w:sz w:val="20"/>
                <w:szCs w:val="21"/>
              </w:rPr>
              <w:t>2</w:t>
            </w:r>
            <w:r w:rsidRPr="0044631A">
              <w:rPr>
                <w:rFonts w:ascii="Times New Roman" w:hAnsi="Times New Roman" w:hint="eastAsia"/>
                <w:kern w:val="0"/>
                <w:sz w:val="20"/>
                <w:szCs w:val="21"/>
              </w:rPr>
              <w:t>个区：其中</w:t>
            </w:r>
            <w:r w:rsidRPr="0044631A">
              <w:rPr>
                <w:rFonts w:ascii="Times New Roman" w:hAnsi="Times New Roman" w:hint="eastAsia"/>
                <w:kern w:val="0"/>
                <w:sz w:val="20"/>
                <w:szCs w:val="21"/>
              </w:rPr>
              <w:t>-1F</w:t>
            </w:r>
            <w:r w:rsidRPr="0044631A">
              <w:rPr>
                <w:rFonts w:ascii="Times New Roman" w:hAnsi="Times New Roman" w:hint="eastAsia"/>
                <w:kern w:val="0"/>
                <w:sz w:val="20"/>
                <w:szCs w:val="21"/>
              </w:rPr>
              <w:t>至</w:t>
            </w:r>
            <w:r w:rsidRPr="0044631A">
              <w:rPr>
                <w:rFonts w:ascii="Times New Roman" w:hAnsi="Times New Roman" w:hint="eastAsia"/>
                <w:kern w:val="0"/>
                <w:sz w:val="20"/>
                <w:szCs w:val="21"/>
              </w:rPr>
              <w:t>1F</w:t>
            </w:r>
            <w:r w:rsidRPr="0044631A">
              <w:rPr>
                <w:rFonts w:ascii="Times New Roman" w:hAnsi="Times New Roman" w:hint="eastAsia"/>
                <w:kern w:val="0"/>
                <w:sz w:val="20"/>
                <w:szCs w:val="21"/>
              </w:rPr>
              <w:t>层由市政水直接供给，</w:t>
            </w:r>
            <w:r w:rsidRPr="0044631A">
              <w:rPr>
                <w:rFonts w:ascii="Times New Roman" w:hAnsi="Times New Roman" w:hint="eastAsia"/>
                <w:kern w:val="0"/>
                <w:sz w:val="20"/>
                <w:szCs w:val="21"/>
              </w:rPr>
              <w:t>2F</w:t>
            </w:r>
            <w:r w:rsidRPr="0044631A">
              <w:rPr>
                <w:rFonts w:ascii="Times New Roman" w:hAnsi="Times New Roman" w:hint="eastAsia"/>
                <w:kern w:val="0"/>
                <w:sz w:val="20"/>
                <w:szCs w:val="21"/>
              </w:rPr>
              <w:t>至</w:t>
            </w:r>
            <w:r w:rsidRPr="0044631A">
              <w:rPr>
                <w:rFonts w:ascii="Times New Roman" w:hAnsi="Times New Roman" w:hint="eastAsia"/>
                <w:kern w:val="0"/>
                <w:sz w:val="20"/>
                <w:szCs w:val="21"/>
              </w:rPr>
              <w:t>12F</w:t>
            </w:r>
            <w:r w:rsidRPr="0044631A">
              <w:rPr>
                <w:rFonts w:ascii="Times New Roman" w:hAnsi="Times New Roman" w:hint="eastAsia"/>
                <w:kern w:val="0"/>
                <w:sz w:val="20"/>
                <w:szCs w:val="21"/>
              </w:rPr>
              <w:t>层为加压高区，每区供水范围内每层用水点处供水压力均控制在</w:t>
            </w:r>
            <w:r w:rsidRPr="0044631A">
              <w:rPr>
                <w:rFonts w:ascii="Times New Roman" w:hAnsi="Times New Roman" w:hint="eastAsia"/>
                <w:kern w:val="0"/>
                <w:sz w:val="20"/>
                <w:szCs w:val="21"/>
              </w:rPr>
              <w:t>0.10</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0.20MPa</w:t>
            </w:r>
            <w:r w:rsidRPr="0044631A">
              <w:rPr>
                <w:rFonts w:ascii="Times New Roman" w:hAnsi="Times New Roman" w:hint="eastAsia"/>
                <w:kern w:val="0"/>
                <w:sz w:val="20"/>
                <w:szCs w:val="21"/>
              </w:rPr>
              <w:t>之间。</w:t>
            </w:r>
          </w:p>
          <w:p w14:paraId="0200329F"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入户管水压大于</w:t>
            </w:r>
            <w:r w:rsidRPr="0044631A">
              <w:rPr>
                <w:rFonts w:ascii="Times New Roman" w:hAnsi="Times New Roman" w:hint="eastAsia"/>
                <w:kern w:val="0"/>
                <w:sz w:val="20"/>
                <w:szCs w:val="21"/>
              </w:rPr>
              <w:t>0.35MPa</w:t>
            </w:r>
            <w:r w:rsidRPr="0044631A">
              <w:rPr>
                <w:rFonts w:ascii="Times New Roman" w:hAnsi="Times New Roman" w:hint="eastAsia"/>
                <w:kern w:val="0"/>
                <w:sz w:val="20"/>
                <w:szCs w:val="21"/>
              </w:rPr>
              <w:t>者设减压阀减压至</w:t>
            </w:r>
            <w:r w:rsidRPr="0044631A">
              <w:rPr>
                <w:rFonts w:ascii="Times New Roman" w:hAnsi="Times New Roman" w:hint="eastAsia"/>
                <w:kern w:val="0"/>
                <w:sz w:val="20"/>
                <w:szCs w:val="21"/>
              </w:rPr>
              <w:t>0.2MPa</w:t>
            </w:r>
            <w:r w:rsidRPr="0044631A">
              <w:rPr>
                <w:rFonts w:ascii="Times New Roman" w:hAnsi="Times New Roman" w:hint="eastAsia"/>
                <w:kern w:val="0"/>
                <w:sz w:val="20"/>
                <w:szCs w:val="21"/>
              </w:rPr>
              <w:t>以内；入户管水压小于</w:t>
            </w:r>
            <w:r w:rsidRPr="0044631A">
              <w:rPr>
                <w:rFonts w:ascii="Times New Roman" w:hAnsi="Times New Roman" w:hint="eastAsia"/>
                <w:kern w:val="0"/>
                <w:sz w:val="20"/>
                <w:szCs w:val="21"/>
              </w:rPr>
              <w:t>0.35MPa</w:t>
            </w:r>
            <w:r w:rsidRPr="0044631A">
              <w:rPr>
                <w:rFonts w:ascii="Times New Roman" w:hAnsi="Times New Roman" w:hint="eastAsia"/>
                <w:kern w:val="0"/>
                <w:sz w:val="20"/>
                <w:szCs w:val="21"/>
              </w:rPr>
              <w:t>但大于</w:t>
            </w:r>
            <w:r w:rsidRPr="0044631A">
              <w:rPr>
                <w:rFonts w:ascii="Times New Roman" w:hAnsi="Times New Roman" w:hint="eastAsia"/>
                <w:kern w:val="0"/>
                <w:sz w:val="20"/>
                <w:szCs w:val="21"/>
              </w:rPr>
              <w:t>0.2MPa</w:t>
            </w:r>
            <w:r w:rsidRPr="0044631A">
              <w:rPr>
                <w:rFonts w:ascii="Times New Roman" w:hAnsi="Times New Roman" w:hint="eastAsia"/>
                <w:kern w:val="0"/>
                <w:sz w:val="20"/>
                <w:szCs w:val="21"/>
              </w:rPr>
              <w:t>者采用截止阀调至</w:t>
            </w:r>
            <w:r w:rsidRPr="0044631A">
              <w:rPr>
                <w:rFonts w:ascii="Times New Roman" w:hAnsi="Times New Roman" w:hint="eastAsia"/>
                <w:kern w:val="0"/>
                <w:sz w:val="20"/>
                <w:szCs w:val="21"/>
              </w:rPr>
              <w:t>0.2MPa</w:t>
            </w:r>
            <w:r w:rsidRPr="0044631A">
              <w:rPr>
                <w:rFonts w:ascii="Times New Roman" w:hAnsi="Times New Roman" w:hint="eastAsia"/>
                <w:kern w:val="0"/>
                <w:sz w:val="20"/>
                <w:szCs w:val="21"/>
              </w:rPr>
              <w:t>以内，且满足给水配件最低工作压力的要求。</w:t>
            </w:r>
          </w:p>
          <w:p w14:paraId="5CA2BF8C"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给水水源为市政给水管网及中水给水管网，供水压力均为</w:t>
            </w:r>
            <w:r w:rsidRPr="0044631A">
              <w:rPr>
                <w:rFonts w:ascii="Times New Roman" w:hAnsi="Times New Roman" w:hint="eastAsia"/>
                <w:kern w:val="0"/>
                <w:sz w:val="20"/>
                <w:szCs w:val="21"/>
              </w:rPr>
              <w:t>0.17MPa</w:t>
            </w:r>
            <w:r w:rsidRPr="0044631A">
              <w:rPr>
                <w:rFonts w:ascii="Times New Roman" w:hAnsi="Times New Roman" w:hint="eastAsia"/>
                <w:kern w:val="0"/>
                <w:sz w:val="20"/>
                <w:szCs w:val="21"/>
              </w:rPr>
              <w:t>。自来水给水系统</w:t>
            </w:r>
            <w:r w:rsidRPr="0044631A">
              <w:rPr>
                <w:rFonts w:ascii="Times New Roman" w:hAnsi="Times New Roman" w:hint="eastAsia"/>
                <w:kern w:val="0"/>
                <w:sz w:val="20"/>
                <w:szCs w:val="21"/>
              </w:rPr>
              <w:t>1~2</w:t>
            </w:r>
            <w:r w:rsidRPr="0044631A">
              <w:rPr>
                <w:rFonts w:ascii="Times New Roman" w:hAnsi="Times New Roman" w:hint="eastAsia"/>
                <w:kern w:val="0"/>
                <w:sz w:val="20"/>
                <w:szCs w:val="21"/>
              </w:rPr>
              <w:t>层由市政直供，入户管工作压力</w:t>
            </w:r>
            <w:r w:rsidRPr="0044631A">
              <w:rPr>
                <w:rFonts w:ascii="Times New Roman" w:hAnsi="Times New Roman" w:hint="eastAsia"/>
                <w:kern w:val="0"/>
                <w:sz w:val="20"/>
                <w:szCs w:val="21"/>
              </w:rPr>
              <w:t>0.17MPa;3~6</w:t>
            </w:r>
            <w:r w:rsidRPr="0044631A">
              <w:rPr>
                <w:rFonts w:ascii="Times New Roman" w:hAnsi="Times New Roman" w:hint="eastAsia"/>
                <w:kern w:val="0"/>
                <w:sz w:val="20"/>
                <w:szCs w:val="21"/>
              </w:rPr>
              <w:t>层无负压自来水供水设备供水</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入户管工作压力</w:t>
            </w:r>
            <w:r w:rsidRPr="0044631A">
              <w:rPr>
                <w:rFonts w:ascii="Times New Roman" w:hAnsi="Times New Roman" w:hint="eastAsia"/>
                <w:kern w:val="0"/>
                <w:sz w:val="20"/>
                <w:szCs w:val="21"/>
              </w:rPr>
              <w:t xml:space="preserve">0.30MPa. </w:t>
            </w:r>
            <w:r w:rsidRPr="0044631A">
              <w:rPr>
                <w:rFonts w:ascii="Times New Roman" w:hAnsi="Times New Roman" w:hint="eastAsia"/>
                <w:kern w:val="0"/>
                <w:sz w:val="20"/>
                <w:szCs w:val="21"/>
              </w:rPr>
              <w:t>中水给水系统</w:t>
            </w:r>
            <w:r w:rsidRPr="0044631A">
              <w:rPr>
                <w:rFonts w:ascii="Times New Roman" w:hAnsi="Times New Roman" w:hint="eastAsia"/>
                <w:kern w:val="0"/>
                <w:sz w:val="20"/>
                <w:szCs w:val="21"/>
              </w:rPr>
              <w:t>1</w:t>
            </w:r>
            <w:r w:rsidRPr="0044631A">
              <w:rPr>
                <w:rFonts w:ascii="Times New Roman" w:hAnsi="Times New Roman" w:hint="eastAsia"/>
                <w:kern w:val="0"/>
                <w:sz w:val="20"/>
                <w:szCs w:val="21"/>
              </w:rPr>
              <w:t>层由市政中水管网直供，入户管工作压力</w:t>
            </w:r>
            <w:r w:rsidRPr="0044631A">
              <w:rPr>
                <w:rFonts w:ascii="Times New Roman" w:hAnsi="Times New Roman" w:hint="eastAsia"/>
                <w:kern w:val="0"/>
                <w:sz w:val="20"/>
                <w:szCs w:val="21"/>
              </w:rPr>
              <w:t>0.17MPa; 2~6</w:t>
            </w:r>
            <w:r w:rsidRPr="0044631A">
              <w:rPr>
                <w:rFonts w:ascii="Times New Roman" w:hAnsi="Times New Roman" w:hint="eastAsia"/>
                <w:kern w:val="0"/>
                <w:sz w:val="20"/>
                <w:szCs w:val="21"/>
              </w:rPr>
              <w:t>层由无负压中水供水设备供水</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入户管工作压力</w:t>
            </w:r>
            <w:r w:rsidRPr="0044631A">
              <w:rPr>
                <w:rFonts w:ascii="Times New Roman" w:hAnsi="Times New Roman" w:hint="eastAsia"/>
                <w:kern w:val="0"/>
                <w:sz w:val="20"/>
                <w:szCs w:val="21"/>
              </w:rPr>
              <w:t>0.35MPa</w:t>
            </w:r>
            <w:r w:rsidRPr="0044631A">
              <w:rPr>
                <w:rFonts w:ascii="Times New Roman" w:hAnsi="Times New Roman" w:hint="eastAsia"/>
                <w:kern w:val="0"/>
                <w:sz w:val="20"/>
                <w:szCs w:val="21"/>
              </w:rPr>
              <w:t>。无负压供水设备采用全变频恒压供水设备。各层支管供水压力均不大于</w:t>
            </w:r>
            <w:r w:rsidRPr="0044631A">
              <w:rPr>
                <w:rFonts w:ascii="Times New Roman" w:hAnsi="Times New Roman" w:hint="eastAsia"/>
                <w:kern w:val="0"/>
                <w:sz w:val="20"/>
                <w:szCs w:val="21"/>
              </w:rPr>
              <w:t>0.20MPa</w:t>
            </w:r>
            <w:r w:rsidRPr="0044631A">
              <w:rPr>
                <w:rFonts w:ascii="Times New Roman" w:hAnsi="Times New Roman" w:hint="eastAsia"/>
                <w:kern w:val="0"/>
                <w:sz w:val="20"/>
                <w:szCs w:val="21"/>
              </w:rPr>
              <w:t>，满足各用水器具的水压要求。</w:t>
            </w:r>
          </w:p>
        </w:tc>
      </w:tr>
    </w:tbl>
    <w:p w14:paraId="6277D6E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A7BA8D2"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5083869"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）水资源利用方案；</w:t>
      </w:r>
    </w:p>
    <w:p w14:paraId="0768EFDC"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）给排水竣工图及设计说明，应包含水表分类计量的设计内容；</w:t>
      </w:r>
    </w:p>
    <w:p w14:paraId="5FC68AFC"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）节水器具、设备和系统的产品说明书、用水器具产品节水性能检测报告。</w:t>
      </w:r>
    </w:p>
    <w:p w14:paraId="5ECECB00" w14:textId="77777777" w:rsidR="00411DD7" w:rsidRPr="0044631A" w:rsidRDefault="00411DD7" w:rsidP="003649D4">
      <w:pPr>
        <w:rPr>
          <w:rFonts w:ascii="Times New Roman" w:hAnsi="Times New Roman"/>
        </w:rPr>
      </w:pPr>
    </w:p>
    <w:p w14:paraId="3E4E9697" w14:textId="77777777" w:rsidR="00411DD7" w:rsidRPr="00547320" w:rsidRDefault="00411DD7" w:rsidP="003649D4">
      <w:pPr>
        <w:rPr>
          <w:rFonts w:ascii="Times New Roman" w:hAnsi="Times New Roman"/>
          <w:szCs w:val="21"/>
        </w:rPr>
      </w:pPr>
      <w:r w:rsidRPr="00262CF0">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1789DFF7" w14:textId="77777777" w:rsidTr="003649D4">
        <w:trPr>
          <w:trHeight w:val="2634"/>
          <w:jc w:val="center"/>
        </w:trPr>
        <w:tc>
          <w:tcPr>
            <w:tcW w:w="9356" w:type="dxa"/>
          </w:tcPr>
          <w:p w14:paraId="67F405A8" w14:textId="77777777" w:rsidR="00411DD7" w:rsidRPr="0044631A" w:rsidRDefault="00411DD7" w:rsidP="003649D4">
            <w:pPr>
              <w:rPr>
                <w:rFonts w:ascii="Times New Roman" w:hAnsi="Times New Roman"/>
                <w:kern w:val="0"/>
                <w:sz w:val="20"/>
                <w:szCs w:val="21"/>
              </w:rPr>
            </w:pPr>
          </w:p>
        </w:tc>
      </w:tr>
    </w:tbl>
    <w:p w14:paraId="1F61C9B8" w14:textId="77777777" w:rsidR="00411DD7" w:rsidRDefault="00411DD7"/>
    <w:p w14:paraId="05845A29" w14:textId="77777777" w:rsidR="00411DD7" w:rsidRDefault="00411DD7">
      <w:pPr>
        <w:widowControl/>
        <w:jc w:val="left"/>
        <w:rPr>
          <w:rFonts w:ascii="Times New Roman" w:hAnsi="Times New Roman"/>
          <w:b/>
          <w:bCs/>
          <w:sz w:val="24"/>
          <w:szCs w:val="40"/>
        </w:rPr>
      </w:pPr>
      <w:r>
        <w:rPr>
          <w:sz w:val="24"/>
          <w:szCs w:val="40"/>
        </w:rPr>
        <w:br w:type="page"/>
      </w:r>
    </w:p>
    <w:p w14:paraId="418380DB" w14:textId="77777777" w:rsidR="00411DD7" w:rsidRPr="007726F4" w:rsidRDefault="00411DD7" w:rsidP="003649D4">
      <w:pPr>
        <w:pStyle w:val="4"/>
        <w:rPr>
          <w:b w:val="0"/>
        </w:rPr>
      </w:pPr>
      <w:r w:rsidRPr="007726F4">
        <w:rPr>
          <w:rFonts w:hint="eastAsia"/>
          <w:sz w:val="24"/>
          <w:szCs w:val="40"/>
        </w:rPr>
        <w:t>7.1.8</w:t>
      </w:r>
      <w:r>
        <w:rPr>
          <w:rFonts w:hint="eastAsia"/>
          <w:sz w:val="24"/>
          <w:szCs w:val="40"/>
        </w:rPr>
        <w:t xml:space="preserve"> </w:t>
      </w:r>
      <w:r w:rsidRPr="007726F4">
        <w:rPr>
          <w:rFonts w:hint="eastAsia"/>
          <w:sz w:val="24"/>
          <w:szCs w:val="40"/>
        </w:rPr>
        <w:t>不应</w:t>
      </w:r>
      <w:r w:rsidRPr="007726F4">
        <w:rPr>
          <w:sz w:val="24"/>
          <w:szCs w:val="40"/>
        </w:rPr>
        <w:t>采用建筑形体和布置严重不规则的建筑结构</w:t>
      </w:r>
      <w:r w:rsidRPr="007726F4">
        <w:rPr>
          <w:rFonts w:hint="eastAsia"/>
          <w:sz w:val="24"/>
          <w:szCs w:val="40"/>
        </w:rPr>
        <w:t>。</w:t>
      </w:r>
    </w:p>
    <w:p w14:paraId="6CF3209B"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4636CC59" w14:textId="77777777" w:rsidR="00411DD7" w:rsidRPr="00510D86" w:rsidRDefault="003460F6"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3F4A5DDB"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2FF6723" w14:textId="77777777" w:rsidR="00411DD7" w:rsidRPr="0004127E" w:rsidRDefault="00411DD7" w:rsidP="003649D4">
      <w:r>
        <w:rPr>
          <w:rFonts w:cs="宋体" w:hint="eastAsia"/>
        </w:rPr>
        <w:t>建筑形体属于</w:t>
      </w:r>
      <w:r w:rsidR="003460F6">
        <w:rPr>
          <w:rStyle w:val="changecolor"/>
          <w:rFonts w:ascii="MS Mincho" w:eastAsia="MS Mincho" w:hAnsi="MS Mincho" w:cs="MS Mincho" w:hint="eastAsia"/>
          <w:sz w:val="28"/>
          <w:szCs w:val="28"/>
        </w:rPr>
        <w:t>☑</w:t>
      </w:r>
      <w:r>
        <w:rPr>
          <w:rFonts w:cs="宋体" w:hint="eastAsia"/>
        </w:rPr>
        <w:t>规则</w:t>
      </w:r>
      <w:r>
        <w:rPr>
          <w:rFonts w:cs="宋体" w:hint="eastAsia"/>
        </w:rPr>
        <w:t xml:space="preserve">  </w:t>
      </w:r>
      <w:r>
        <w:rPr>
          <w:rFonts w:hint="eastAsia"/>
          <w:sz w:val="28"/>
        </w:rPr>
        <w:sym w:font="Wingdings 2" w:char="F0A3"/>
      </w:r>
      <w:r>
        <w:rPr>
          <w:rFonts w:cs="宋体" w:hint="eastAsia"/>
        </w:rPr>
        <w:t>不规则</w:t>
      </w:r>
      <w:r>
        <w:rPr>
          <w:rFonts w:cs="宋体" w:hint="eastAsia"/>
        </w:rPr>
        <w:t xml:space="preserve">  </w:t>
      </w:r>
      <w:r>
        <w:rPr>
          <w:rFonts w:hint="eastAsia"/>
          <w:sz w:val="28"/>
        </w:rPr>
        <w:sym w:font="Wingdings 2" w:char="F0A3"/>
      </w:r>
      <w:r>
        <w:rPr>
          <w:rFonts w:cs="宋体" w:hint="eastAsia"/>
        </w:rPr>
        <w:t>特别不规则</w:t>
      </w:r>
      <w:r>
        <w:rPr>
          <w:rFonts w:cs="宋体" w:hint="eastAsia"/>
        </w:rPr>
        <w:t xml:space="preserve">  </w:t>
      </w:r>
      <w:r>
        <w:rPr>
          <w:rFonts w:hint="eastAsia"/>
          <w:sz w:val="28"/>
        </w:rPr>
        <w:sym w:font="Wingdings 2" w:char="F0A3"/>
      </w:r>
      <w:r w:rsidRPr="0012780A">
        <w:rPr>
          <w:rFonts w:cs="宋体" w:hint="eastAsia"/>
        </w:rPr>
        <w:t>严重不规则</w:t>
      </w:r>
    </w:p>
    <w:p w14:paraId="3B24759E" w14:textId="77777777" w:rsidR="00411DD7" w:rsidRPr="0004127E" w:rsidRDefault="00411DD7" w:rsidP="003649D4">
      <w:pPr>
        <w:rPr>
          <w:lang w:val="zh-CN"/>
        </w:rPr>
      </w:pPr>
      <w:r>
        <w:rPr>
          <w:rFonts w:cs="宋体" w:hint="eastAsia"/>
        </w:rPr>
        <w:t>不规则建筑形体判断：</w:t>
      </w:r>
    </w:p>
    <w:p w14:paraId="00C10851" w14:textId="77777777" w:rsidR="00411DD7" w:rsidRDefault="00411DD7" w:rsidP="003649D4">
      <w:pPr>
        <w:rPr>
          <w:rFonts w:cs="宋体"/>
        </w:rPr>
      </w:pPr>
      <w:r>
        <w:rPr>
          <w:rFonts w:hint="eastAsia"/>
          <w:b/>
          <w:bCs/>
          <w:lang w:val="zh-CN"/>
        </w:rPr>
        <w:t xml:space="preserve"> </w:t>
      </w:r>
      <w:r w:rsidRPr="004C65EE">
        <w:rPr>
          <w:rFonts w:cs="宋体" w:hint="eastAsia"/>
        </w:rPr>
        <w:t xml:space="preserve"> a</w:t>
      </w:r>
      <w:r w:rsidRPr="004C65EE">
        <w:rPr>
          <w:rFonts w:cs="宋体" w:hint="eastAsia"/>
        </w:rPr>
        <w:t>）平面不规则类型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6058"/>
        <w:gridCol w:w="885"/>
      </w:tblGrid>
      <w:tr w:rsidR="00411DD7" w:rsidRPr="0044631A" w14:paraId="4EB6A704" w14:textId="77777777" w:rsidTr="003649D4">
        <w:trPr>
          <w:jc w:val="center"/>
        </w:trPr>
        <w:tc>
          <w:tcPr>
            <w:tcW w:w="1353" w:type="dxa"/>
          </w:tcPr>
          <w:p w14:paraId="0868BDB5" w14:textId="77777777" w:rsidR="00411DD7" w:rsidRPr="0044631A" w:rsidRDefault="00411DD7" w:rsidP="003649D4">
            <w:pPr>
              <w:spacing w:line="288" w:lineRule="auto"/>
              <w:jc w:val="center"/>
              <w:rPr>
                <w:bCs/>
                <w:lang w:val="zh-CN"/>
              </w:rPr>
            </w:pPr>
            <w:r w:rsidRPr="0044631A">
              <w:rPr>
                <w:rFonts w:hint="eastAsia"/>
                <w:bCs/>
                <w:lang w:val="zh-CN"/>
              </w:rPr>
              <w:t>不规则类型</w:t>
            </w:r>
          </w:p>
        </w:tc>
        <w:tc>
          <w:tcPr>
            <w:tcW w:w="6058" w:type="dxa"/>
          </w:tcPr>
          <w:p w14:paraId="354277A9" w14:textId="77777777" w:rsidR="00411DD7" w:rsidRPr="0044631A" w:rsidRDefault="00411DD7" w:rsidP="003649D4">
            <w:pPr>
              <w:spacing w:line="288" w:lineRule="auto"/>
              <w:jc w:val="center"/>
              <w:rPr>
                <w:bCs/>
                <w:lang w:val="zh-CN"/>
              </w:rPr>
            </w:pPr>
            <w:r w:rsidRPr="0044631A">
              <w:rPr>
                <w:rFonts w:hint="eastAsia"/>
                <w:bCs/>
                <w:lang w:val="zh-CN"/>
              </w:rPr>
              <w:t>定义和参考指标</w:t>
            </w:r>
          </w:p>
        </w:tc>
        <w:tc>
          <w:tcPr>
            <w:tcW w:w="885" w:type="dxa"/>
          </w:tcPr>
          <w:p w14:paraId="51F5687F" w14:textId="77777777" w:rsidR="00411DD7" w:rsidRPr="0044631A" w:rsidRDefault="00411DD7" w:rsidP="003649D4">
            <w:pPr>
              <w:spacing w:line="288" w:lineRule="auto"/>
              <w:jc w:val="center"/>
              <w:rPr>
                <w:bCs/>
                <w:lang w:val="zh-CN"/>
              </w:rPr>
            </w:pPr>
            <w:r w:rsidRPr="0044631A">
              <w:rPr>
                <w:rFonts w:hint="eastAsia"/>
                <w:bCs/>
                <w:lang w:val="zh-CN"/>
              </w:rPr>
              <w:t>是</w:t>
            </w:r>
            <w:r w:rsidRPr="0044631A">
              <w:rPr>
                <w:rFonts w:hint="eastAsia"/>
                <w:bCs/>
                <w:lang w:val="zh-CN"/>
              </w:rPr>
              <w:t>/</w:t>
            </w:r>
            <w:r w:rsidRPr="0044631A">
              <w:rPr>
                <w:rFonts w:hint="eastAsia"/>
                <w:bCs/>
                <w:lang w:val="zh-CN"/>
              </w:rPr>
              <w:t>否</w:t>
            </w:r>
          </w:p>
        </w:tc>
      </w:tr>
      <w:tr w:rsidR="00411DD7" w:rsidRPr="0044631A" w14:paraId="46A1469F" w14:textId="77777777" w:rsidTr="003649D4">
        <w:trPr>
          <w:jc w:val="center"/>
        </w:trPr>
        <w:tc>
          <w:tcPr>
            <w:tcW w:w="1353" w:type="dxa"/>
            <w:vAlign w:val="center"/>
          </w:tcPr>
          <w:p w14:paraId="50322290" w14:textId="77777777" w:rsidR="00411DD7" w:rsidRPr="0044631A" w:rsidRDefault="00411DD7" w:rsidP="003649D4">
            <w:pPr>
              <w:spacing w:line="288" w:lineRule="auto"/>
              <w:jc w:val="center"/>
              <w:rPr>
                <w:bCs/>
                <w:lang w:val="zh-CN"/>
              </w:rPr>
            </w:pPr>
            <w:r w:rsidRPr="0044631A">
              <w:rPr>
                <w:rFonts w:hint="eastAsia"/>
                <w:bCs/>
                <w:lang w:val="zh-CN"/>
              </w:rPr>
              <w:t>扭转不规则</w:t>
            </w:r>
          </w:p>
        </w:tc>
        <w:tc>
          <w:tcPr>
            <w:tcW w:w="6058" w:type="dxa"/>
          </w:tcPr>
          <w:p w14:paraId="2E64CD8C" w14:textId="77777777" w:rsidR="00411DD7" w:rsidRPr="0044631A" w:rsidRDefault="00411DD7" w:rsidP="003649D4">
            <w:pPr>
              <w:spacing w:line="300" w:lineRule="exact"/>
              <w:rPr>
                <w:bCs/>
                <w:lang w:val="zh-CN"/>
              </w:rPr>
            </w:pPr>
            <w:r w:rsidRPr="0044631A">
              <w:rPr>
                <w:rFonts w:hint="eastAsia"/>
                <w:bCs/>
                <w:lang w:val="zh-CN"/>
              </w:rPr>
              <w:t>在规定的水平力作用下，楼层的最大弹性水平位移或（层间位移），大于该楼层两端弹性水平位移（或层间位移）平均值的</w:t>
            </w:r>
            <w:r w:rsidRPr="0044631A">
              <w:rPr>
                <w:rFonts w:hint="eastAsia"/>
                <w:bCs/>
                <w:lang w:val="zh-CN"/>
              </w:rPr>
              <w:t>1.2</w:t>
            </w:r>
            <w:r w:rsidRPr="0044631A">
              <w:rPr>
                <w:rFonts w:hint="eastAsia"/>
                <w:bCs/>
                <w:lang w:val="zh-CN"/>
              </w:rPr>
              <w:t>倍</w:t>
            </w:r>
          </w:p>
        </w:tc>
        <w:tc>
          <w:tcPr>
            <w:tcW w:w="885" w:type="dxa"/>
            <w:vAlign w:val="center"/>
          </w:tcPr>
          <w:p w14:paraId="6C2E4887" w14:textId="77777777" w:rsidR="00411DD7" w:rsidRPr="0044631A" w:rsidRDefault="00411DD7" w:rsidP="003649D4">
            <w:pPr>
              <w:spacing w:line="288" w:lineRule="auto"/>
              <w:jc w:val="center"/>
              <w:rPr>
                <w:b/>
                <w:bCs/>
                <w:lang w:val="zh-CN"/>
              </w:rPr>
            </w:pPr>
            <w:r w:rsidRPr="0044631A">
              <w:rPr>
                <w:rFonts w:hint="eastAsia"/>
                <w:b/>
                <w:bCs/>
                <w:lang w:val="zh-CN"/>
              </w:rPr>
              <w:t>是</w:t>
            </w:r>
          </w:p>
        </w:tc>
      </w:tr>
      <w:tr w:rsidR="00411DD7" w:rsidRPr="0044631A" w14:paraId="47AF9F61" w14:textId="77777777" w:rsidTr="003649D4">
        <w:trPr>
          <w:jc w:val="center"/>
        </w:trPr>
        <w:tc>
          <w:tcPr>
            <w:tcW w:w="1353" w:type="dxa"/>
            <w:vAlign w:val="center"/>
          </w:tcPr>
          <w:p w14:paraId="341F2B09" w14:textId="77777777" w:rsidR="00411DD7" w:rsidRPr="0044631A" w:rsidRDefault="00411DD7" w:rsidP="003649D4">
            <w:pPr>
              <w:spacing w:line="288" w:lineRule="auto"/>
              <w:jc w:val="center"/>
              <w:rPr>
                <w:bCs/>
                <w:lang w:val="zh-CN"/>
              </w:rPr>
            </w:pPr>
            <w:r w:rsidRPr="0044631A">
              <w:rPr>
                <w:rFonts w:hint="eastAsia"/>
                <w:bCs/>
                <w:lang w:val="zh-CN"/>
              </w:rPr>
              <w:t>凹凸不规则</w:t>
            </w:r>
          </w:p>
        </w:tc>
        <w:tc>
          <w:tcPr>
            <w:tcW w:w="6058" w:type="dxa"/>
          </w:tcPr>
          <w:p w14:paraId="2AC2D9FA" w14:textId="77777777" w:rsidR="00411DD7" w:rsidRPr="0044631A" w:rsidRDefault="00411DD7" w:rsidP="003649D4">
            <w:pPr>
              <w:spacing w:line="288" w:lineRule="auto"/>
              <w:rPr>
                <w:bCs/>
                <w:lang w:val="zh-CN"/>
              </w:rPr>
            </w:pPr>
            <w:r w:rsidRPr="0044631A">
              <w:rPr>
                <w:rFonts w:hint="eastAsia"/>
                <w:bCs/>
                <w:lang w:val="zh-CN"/>
              </w:rPr>
              <w:t>平面凹进的尺寸，大于相应投影方向总尺寸的</w:t>
            </w:r>
            <w:r w:rsidRPr="0044631A">
              <w:rPr>
                <w:rFonts w:hint="eastAsia"/>
                <w:bCs/>
                <w:lang w:val="zh-CN"/>
              </w:rPr>
              <w:t>30%</w:t>
            </w:r>
          </w:p>
        </w:tc>
        <w:tc>
          <w:tcPr>
            <w:tcW w:w="885" w:type="dxa"/>
            <w:vAlign w:val="center"/>
          </w:tcPr>
          <w:p w14:paraId="10312045" w14:textId="77777777" w:rsidR="00411DD7" w:rsidRPr="0044631A" w:rsidRDefault="00411DD7" w:rsidP="003649D4">
            <w:pPr>
              <w:spacing w:line="288" w:lineRule="auto"/>
              <w:jc w:val="center"/>
              <w:rPr>
                <w:b/>
                <w:bCs/>
                <w:lang w:val="zh-CN"/>
              </w:rPr>
            </w:pPr>
            <w:r w:rsidRPr="0044631A">
              <w:rPr>
                <w:rFonts w:hint="eastAsia"/>
                <w:b/>
                <w:bCs/>
                <w:lang w:val="zh-CN"/>
              </w:rPr>
              <w:t>是</w:t>
            </w:r>
          </w:p>
        </w:tc>
      </w:tr>
      <w:tr w:rsidR="00411DD7" w:rsidRPr="0044631A" w14:paraId="179F1D33" w14:textId="77777777" w:rsidTr="003649D4">
        <w:trPr>
          <w:jc w:val="center"/>
        </w:trPr>
        <w:tc>
          <w:tcPr>
            <w:tcW w:w="1353" w:type="dxa"/>
            <w:vAlign w:val="center"/>
          </w:tcPr>
          <w:p w14:paraId="37821B70" w14:textId="77777777" w:rsidR="00411DD7" w:rsidRPr="0044631A" w:rsidRDefault="00411DD7" w:rsidP="003649D4">
            <w:pPr>
              <w:spacing w:line="288" w:lineRule="auto"/>
              <w:jc w:val="center"/>
              <w:rPr>
                <w:bCs/>
                <w:lang w:val="zh-CN"/>
              </w:rPr>
            </w:pPr>
            <w:r w:rsidRPr="0044631A">
              <w:rPr>
                <w:rFonts w:hint="eastAsia"/>
                <w:bCs/>
                <w:lang w:val="zh-CN"/>
              </w:rPr>
              <w:t>楼板局部不连续</w:t>
            </w:r>
          </w:p>
        </w:tc>
        <w:tc>
          <w:tcPr>
            <w:tcW w:w="6058" w:type="dxa"/>
          </w:tcPr>
          <w:p w14:paraId="1563714E" w14:textId="77777777" w:rsidR="00411DD7" w:rsidRPr="0044631A" w:rsidRDefault="00411DD7" w:rsidP="003649D4">
            <w:pPr>
              <w:spacing w:line="300" w:lineRule="exact"/>
              <w:rPr>
                <w:bCs/>
                <w:lang w:val="zh-CN"/>
              </w:rPr>
            </w:pPr>
            <w:r w:rsidRPr="0044631A">
              <w:rPr>
                <w:rFonts w:hint="eastAsia"/>
                <w:bCs/>
                <w:lang w:val="zh-CN"/>
              </w:rPr>
              <w:t>楼板的尺寸和平面刚度急剧变化，例如，有效楼板宽度小于该层楼板典型宽度的</w:t>
            </w:r>
            <w:r w:rsidRPr="0044631A">
              <w:rPr>
                <w:rFonts w:hint="eastAsia"/>
                <w:bCs/>
                <w:lang w:val="zh-CN"/>
              </w:rPr>
              <w:t>50%</w:t>
            </w:r>
            <w:r w:rsidRPr="0044631A">
              <w:rPr>
                <w:rFonts w:hint="eastAsia"/>
                <w:bCs/>
                <w:lang w:val="zh-CN"/>
              </w:rPr>
              <w:t>，或开洞面积大于该层楼面面积的</w:t>
            </w:r>
            <w:r w:rsidRPr="0044631A">
              <w:rPr>
                <w:rFonts w:hint="eastAsia"/>
                <w:bCs/>
                <w:lang w:val="zh-CN"/>
              </w:rPr>
              <w:t>30%</w:t>
            </w:r>
            <w:r w:rsidRPr="0044631A">
              <w:rPr>
                <w:rFonts w:hint="eastAsia"/>
                <w:bCs/>
                <w:lang w:val="zh-CN"/>
              </w:rPr>
              <w:t>，或较大的楼层错层。</w:t>
            </w:r>
          </w:p>
        </w:tc>
        <w:tc>
          <w:tcPr>
            <w:tcW w:w="885" w:type="dxa"/>
            <w:vAlign w:val="center"/>
          </w:tcPr>
          <w:p w14:paraId="22FE7A1B" w14:textId="77777777" w:rsidR="00411DD7" w:rsidRPr="0044631A" w:rsidRDefault="00411DD7" w:rsidP="003649D4">
            <w:pPr>
              <w:spacing w:line="288" w:lineRule="auto"/>
              <w:jc w:val="center"/>
              <w:rPr>
                <w:b/>
                <w:bCs/>
                <w:lang w:val="zh-CN"/>
              </w:rPr>
            </w:pPr>
            <w:r w:rsidRPr="0044631A">
              <w:rPr>
                <w:rFonts w:hint="eastAsia"/>
                <w:b/>
                <w:bCs/>
                <w:lang w:val="zh-CN"/>
              </w:rPr>
              <w:t>是</w:t>
            </w:r>
          </w:p>
        </w:tc>
      </w:tr>
    </w:tbl>
    <w:p w14:paraId="4E2FFAA1" w14:textId="77777777" w:rsidR="00411DD7" w:rsidRDefault="00411DD7" w:rsidP="003649D4">
      <w:pPr>
        <w:ind w:firstLineChars="100" w:firstLine="210"/>
        <w:rPr>
          <w:rFonts w:cs="宋体"/>
        </w:rPr>
      </w:pPr>
      <w:r>
        <w:rPr>
          <w:rFonts w:cs="宋体" w:hint="eastAsia"/>
        </w:rPr>
        <w:t>b</w:t>
      </w:r>
      <w:r w:rsidRPr="004C65EE">
        <w:rPr>
          <w:rFonts w:cs="宋体" w:hint="eastAsia"/>
        </w:rPr>
        <w:t>）</w:t>
      </w:r>
      <w:r>
        <w:rPr>
          <w:rFonts w:cs="宋体" w:hint="eastAsia"/>
        </w:rPr>
        <w:t>竖向</w:t>
      </w:r>
      <w:r w:rsidRPr="004C65EE">
        <w:rPr>
          <w:rFonts w:cs="宋体" w:hint="eastAsia"/>
        </w:rPr>
        <w:t>不规则类型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6097"/>
        <w:gridCol w:w="840"/>
      </w:tblGrid>
      <w:tr w:rsidR="00411DD7" w:rsidRPr="0044631A" w14:paraId="4C721FB6" w14:textId="77777777" w:rsidTr="003649D4">
        <w:trPr>
          <w:jc w:val="center"/>
        </w:trPr>
        <w:tc>
          <w:tcPr>
            <w:tcW w:w="1384" w:type="dxa"/>
          </w:tcPr>
          <w:p w14:paraId="21AEC8CF" w14:textId="77777777" w:rsidR="00411DD7" w:rsidRPr="0044631A" w:rsidRDefault="00411DD7" w:rsidP="003649D4">
            <w:pPr>
              <w:spacing w:line="288" w:lineRule="auto"/>
              <w:jc w:val="center"/>
              <w:rPr>
                <w:bCs/>
                <w:lang w:val="zh-CN"/>
              </w:rPr>
            </w:pPr>
            <w:r w:rsidRPr="0044631A">
              <w:rPr>
                <w:rFonts w:hint="eastAsia"/>
                <w:bCs/>
                <w:lang w:val="zh-CN"/>
              </w:rPr>
              <w:t>不规则类型</w:t>
            </w:r>
          </w:p>
        </w:tc>
        <w:tc>
          <w:tcPr>
            <w:tcW w:w="6237" w:type="dxa"/>
          </w:tcPr>
          <w:p w14:paraId="495A6A44" w14:textId="77777777" w:rsidR="00411DD7" w:rsidRPr="0044631A" w:rsidRDefault="00411DD7" w:rsidP="003649D4">
            <w:pPr>
              <w:spacing w:line="288" w:lineRule="auto"/>
              <w:jc w:val="center"/>
              <w:rPr>
                <w:bCs/>
                <w:lang w:val="zh-CN"/>
              </w:rPr>
            </w:pPr>
            <w:r w:rsidRPr="0044631A">
              <w:rPr>
                <w:rFonts w:hint="eastAsia"/>
                <w:bCs/>
                <w:lang w:val="zh-CN"/>
              </w:rPr>
              <w:t>定义和参考指标</w:t>
            </w:r>
          </w:p>
        </w:tc>
        <w:tc>
          <w:tcPr>
            <w:tcW w:w="851" w:type="dxa"/>
          </w:tcPr>
          <w:p w14:paraId="2CAB8DF8" w14:textId="77777777" w:rsidR="00411DD7" w:rsidRPr="0044631A" w:rsidRDefault="00411DD7" w:rsidP="003649D4">
            <w:pPr>
              <w:spacing w:line="288" w:lineRule="auto"/>
              <w:jc w:val="center"/>
              <w:rPr>
                <w:bCs/>
                <w:lang w:val="zh-CN"/>
              </w:rPr>
            </w:pPr>
            <w:r w:rsidRPr="0044631A">
              <w:rPr>
                <w:rFonts w:hint="eastAsia"/>
                <w:bCs/>
                <w:lang w:val="zh-CN"/>
              </w:rPr>
              <w:t>是</w:t>
            </w:r>
            <w:r w:rsidRPr="0044631A">
              <w:rPr>
                <w:rFonts w:hint="eastAsia"/>
                <w:bCs/>
                <w:lang w:val="zh-CN"/>
              </w:rPr>
              <w:t>/</w:t>
            </w:r>
            <w:r w:rsidRPr="0044631A">
              <w:rPr>
                <w:rFonts w:hint="eastAsia"/>
                <w:bCs/>
                <w:lang w:val="zh-CN"/>
              </w:rPr>
              <w:t>否</w:t>
            </w:r>
          </w:p>
        </w:tc>
      </w:tr>
      <w:tr w:rsidR="00411DD7" w:rsidRPr="0044631A" w14:paraId="64741CE9" w14:textId="77777777" w:rsidTr="003649D4">
        <w:trPr>
          <w:jc w:val="center"/>
        </w:trPr>
        <w:tc>
          <w:tcPr>
            <w:tcW w:w="1384" w:type="dxa"/>
            <w:vAlign w:val="center"/>
          </w:tcPr>
          <w:p w14:paraId="513760EF" w14:textId="77777777" w:rsidR="00411DD7" w:rsidRPr="0044631A" w:rsidRDefault="00411DD7" w:rsidP="003649D4">
            <w:pPr>
              <w:spacing w:line="288" w:lineRule="auto"/>
              <w:jc w:val="center"/>
              <w:rPr>
                <w:bCs/>
                <w:lang w:val="zh-CN"/>
              </w:rPr>
            </w:pPr>
            <w:r w:rsidRPr="0044631A">
              <w:rPr>
                <w:rFonts w:hint="eastAsia"/>
                <w:bCs/>
                <w:lang w:val="zh-CN"/>
              </w:rPr>
              <w:t>侧向刚度不规则</w:t>
            </w:r>
          </w:p>
        </w:tc>
        <w:tc>
          <w:tcPr>
            <w:tcW w:w="6237" w:type="dxa"/>
          </w:tcPr>
          <w:p w14:paraId="548E862B" w14:textId="77777777" w:rsidR="00411DD7" w:rsidRPr="0044631A" w:rsidRDefault="00411DD7" w:rsidP="003649D4">
            <w:pPr>
              <w:spacing w:line="300" w:lineRule="exact"/>
              <w:rPr>
                <w:bCs/>
                <w:lang w:val="zh-CN"/>
              </w:rPr>
            </w:pPr>
            <w:r w:rsidRPr="0044631A">
              <w:rPr>
                <w:rFonts w:hint="eastAsia"/>
                <w:bCs/>
                <w:lang w:val="zh-CN"/>
              </w:rPr>
              <w:t>该层的侧向刚度小于相邻上一层的</w:t>
            </w:r>
            <w:r w:rsidRPr="0044631A">
              <w:rPr>
                <w:rFonts w:hint="eastAsia"/>
                <w:bCs/>
                <w:lang w:val="zh-CN"/>
              </w:rPr>
              <w:t>70%</w:t>
            </w:r>
            <w:r w:rsidRPr="0044631A">
              <w:rPr>
                <w:rFonts w:hint="eastAsia"/>
                <w:bCs/>
                <w:lang w:val="zh-CN"/>
              </w:rPr>
              <w:t>，或小于其上相邻三个楼层侧向刚度平均值的</w:t>
            </w:r>
            <w:r w:rsidRPr="0044631A">
              <w:rPr>
                <w:rFonts w:hint="eastAsia"/>
                <w:bCs/>
                <w:lang w:val="zh-CN"/>
              </w:rPr>
              <w:t>80%</w:t>
            </w:r>
            <w:r w:rsidRPr="0044631A">
              <w:rPr>
                <w:rFonts w:hint="eastAsia"/>
                <w:bCs/>
                <w:lang w:val="zh-CN"/>
              </w:rPr>
              <w:t>；除顶层或出屋面小建筑外，局部收进的水平向尺寸大于相邻下一层的</w:t>
            </w:r>
            <w:r w:rsidRPr="0044631A">
              <w:rPr>
                <w:rFonts w:hint="eastAsia"/>
                <w:bCs/>
                <w:lang w:val="zh-CN"/>
              </w:rPr>
              <w:t>25%</w:t>
            </w:r>
          </w:p>
        </w:tc>
        <w:tc>
          <w:tcPr>
            <w:tcW w:w="851" w:type="dxa"/>
            <w:vAlign w:val="center"/>
          </w:tcPr>
          <w:p w14:paraId="7ABDF530" w14:textId="77777777" w:rsidR="00411DD7" w:rsidRPr="0044631A" w:rsidRDefault="00411DD7" w:rsidP="003649D4">
            <w:pPr>
              <w:spacing w:line="288" w:lineRule="auto"/>
              <w:jc w:val="center"/>
              <w:rPr>
                <w:b/>
                <w:bCs/>
                <w:lang w:val="zh-CN"/>
              </w:rPr>
            </w:pPr>
            <w:r w:rsidRPr="0044631A">
              <w:rPr>
                <w:rFonts w:hint="eastAsia"/>
                <w:b/>
                <w:bCs/>
                <w:lang w:val="zh-CN"/>
              </w:rPr>
              <w:t>是</w:t>
            </w:r>
          </w:p>
        </w:tc>
      </w:tr>
      <w:tr w:rsidR="00411DD7" w:rsidRPr="0044631A" w14:paraId="6B29F9C8" w14:textId="77777777" w:rsidTr="003649D4">
        <w:trPr>
          <w:jc w:val="center"/>
        </w:trPr>
        <w:tc>
          <w:tcPr>
            <w:tcW w:w="1384" w:type="dxa"/>
            <w:vAlign w:val="center"/>
          </w:tcPr>
          <w:p w14:paraId="5585F4D4" w14:textId="77777777" w:rsidR="00411DD7" w:rsidRPr="0044631A" w:rsidRDefault="00411DD7" w:rsidP="003649D4">
            <w:pPr>
              <w:spacing w:line="288" w:lineRule="auto"/>
              <w:jc w:val="center"/>
              <w:rPr>
                <w:bCs/>
                <w:lang w:val="zh-CN"/>
              </w:rPr>
            </w:pPr>
            <w:r w:rsidRPr="0044631A">
              <w:rPr>
                <w:rFonts w:hint="eastAsia"/>
                <w:bCs/>
                <w:lang w:val="zh-CN"/>
              </w:rPr>
              <w:t>竖向抗侧力构件不连续</w:t>
            </w:r>
          </w:p>
        </w:tc>
        <w:tc>
          <w:tcPr>
            <w:tcW w:w="6237" w:type="dxa"/>
          </w:tcPr>
          <w:p w14:paraId="0F0E4F39" w14:textId="77777777" w:rsidR="00411DD7" w:rsidRPr="0044631A" w:rsidRDefault="00411DD7" w:rsidP="003649D4">
            <w:pPr>
              <w:spacing w:line="300" w:lineRule="exact"/>
              <w:rPr>
                <w:bCs/>
                <w:lang w:val="zh-CN"/>
              </w:rPr>
            </w:pPr>
            <w:r w:rsidRPr="0044631A">
              <w:rPr>
                <w:rFonts w:hint="eastAsia"/>
                <w:bCs/>
                <w:lang w:val="zh-CN"/>
              </w:rPr>
              <w:t>竖向抗侧力构件（柱、抗震墙、抗震支撑）的内力由水平转换构件（梁、桁架等）向下传递</w:t>
            </w:r>
          </w:p>
        </w:tc>
        <w:tc>
          <w:tcPr>
            <w:tcW w:w="851" w:type="dxa"/>
            <w:vAlign w:val="center"/>
          </w:tcPr>
          <w:p w14:paraId="3301E7E5" w14:textId="77777777" w:rsidR="00411DD7" w:rsidRPr="0044631A" w:rsidRDefault="00411DD7" w:rsidP="003649D4">
            <w:pPr>
              <w:spacing w:line="288" w:lineRule="auto"/>
              <w:jc w:val="center"/>
              <w:rPr>
                <w:b/>
                <w:bCs/>
                <w:lang w:val="zh-CN"/>
              </w:rPr>
            </w:pPr>
            <w:r w:rsidRPr="0044631A">
              <w:rPr>
                <w:rFonts w:hint="eastAsia"/>
                <w:b/>
                <w:bCs/>
                <w:lang w:val="zh-CN"/>
              </w:rPr>
              <w:t>是</w:t>
            </w:r>
          </w:p>
        </w:tc>
      </w:tr>
      <w:tr w:rsidR="00411DD7" w:rsidRPr="0044631A" w14:paraId="3CF6C302" w14:textId="77777777" w:rsidTr="003649D4">
        <w:trPr>
          <w:jc w:val="center"/>
        </w:trPr>
        <w:tc>
          <w:tcPr>
            <w:tcW w:w="1384" w:type="dxa"/>
            <w:vAlign w:val="center"/>
          </w:tcPr>
          <w:p w14:paraId="44605356" w14:textId="77777777" w:rsidR="00411DD7" w:rsidRPr="0044631A" w:rsidRDefault="00411DD7" w:rsidP="003649D4">
            <w:pPr>
              <w:spacing w:line="288" w:lineRule="auto"/>
              <w:jc w:val="center"/>
              <w:rPr>
                <w:bCs/>
                <w:lang w:val="zh-CN"/>
              </w:rPr>
            </w:pPr>
            <w:r w:rsidRPr="0044631A">
              <w:rPr>
                <w:rFonts w:hint="eastAsia"/>
                <w:bCs/>
                <w:lang w:val="zh-CN"/>
              </w:rPr>
              <w:t>楼板局部不连续</w:t>
            </w:r>
          </w:p>
        </w:tc>
        <w:tc>
          <w:tcPr>
            <w:tcW w:w="6237" w:type="dxa"/>
          </w:tcPr>
          <w:p w14:paraId="3E69D073" w14:textId="77777777" w:rsidR="00411DD7" w:rsidRPr="0044631A" w:rsidRDefault="00411DD7" w:rsidP="003649D4">
            <w:pPr>
              <w:spacing w:line="288" w:lineRule="auto"/>
              <w:rPr>
                <w:bCs/>
                <w:lang w:val="zh-CN"/>
              </w:rPr>
            </w:pPr>
            <w:r w:rsidRPr="0044631A">
              <w:rPr>
                <w:rFonts w:hint="eastAsia"/>
                <w:bCs/>
                <w:lang w:val="zh-CN"/>
              </w:rPr>
              <w:t>抗侧力结构的层间受剪承载力小于相邻上一楼层的</w:t>
            </w:r>
            <w:r w:rsidRPr="0044631A">
              <w:rPr>
                <w:rFonts w:hint="eastAsia"/>
                <w:bCs/>
                <w:lang w:val="zh-CN"/>
              </w:rPr>
              <w:t>80%</w:t>
            </w:r>
          </w:p>
        </w:tc>
        <w:tc>
          <w:tcPr>
            <w:tcW w:w="851" w:type="dxa"/>
            <w:vAlign w:val="center"/>
          </w:tcPr>
          <w:p w14:paraId="7C6EAD2E" w14:textId="77777777" w:rsidR="00411DD7" w:rsidRPr="0044631A" w:rsidRDefault="00411DD7" w:rsidP="003649D4">
            <w:pPr>
              <w:spacing w:line="288" w:lineRule="auto"/>
              <w:jc w:val="center"/>
              <w:rPr>
                <w:b/>
                <w:bCs/>
                <w:lang w:val="zh-CN"/>
              </w:rPr>
            </w:pPr>
            <w:r w:rsidRPr="0044631A">
              <w:rPr>
                <w:rFonts w:hint="eastAsia"/>
                <w:b/>
                <w:bCs/>
                <w:lang w:val="zh-CN"/>
              </w:rPr>
              <w:t>是</w:t>
            </w:r>
          </w:p>
        </w:tc>
      </w:tr>
    </w:tbl>
    <w:p w14:paraId="61A402F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C126C09"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19C778DA"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）建筑、结构专业竣工图及设计说明；</w:t>
      </w:r>
    </w:p>
    <w:p w14:paraId="1474061C" w14:textId="77777777" w:rsidR="00411DD7" w:rsidRPr="003440B3" w:rsidRDefault="00411DD7" w:rsidP="003649D4">
      <w:r w:rsidRPr="0044631A">
        <w:rPr>
          <w:rFonts w:ascii="Times New Roman" w:hAnsi="Times New Roman"/>
        </w:rPr>
        <w:t>2</w:t>
      </w:r>
      <w:r w:rsidRPr="0044631A">
        <w:rPr>
          <w:rFonts w:ascii="Times New Roman" w:hAnsi="Times New Roman" w:hint="eastAsia"/>
        </w:rPr>
        <w:t>）建筑形体规则性判定报告、结构专项论证报告。</w:t>
      </w:r>
    </w:p>
    <w:p w14:paraId="421B1B84"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5C53F6BA" w14:textId="77777777" w:rsidTr="003649D4">
        <w:trPr>
          <w:trHeight w:val="2400"/>
          <w:jc w:val="center"/>
        </w:trPr>
        <w:tc>
          <w:tcPr>
            <w:tcW w:w="9356" w:type="dxa"/>
          </w:tcPr>
          <w:p w14:paraId="24FB6B66" w14:textId="77777777" w:rsidR="00411DD7" w:rsidRPr="0044631A" w:rsidRDefault="00411DD7" w:rsidP="003649D4">
            <w:pPr>
              <w:rPr>
                <w:rFonts w:ascii="Times New Roman" w:hAnsi="Times New Roman"/>
                <w:kern w:val="0"/>
                <w:sz w:val="20"/>
                <w:szCs w:val="21"/>
              </w:rPr>
            </w:pPr>
          </w:p>
        </w:tc>
      </w:tr>
    </w:tbl>
    <w:p w14:paraId="1C2D3323" w14:textId="77777777" w:rsidR="00411DD7" w:rsidRDefault="00411DD7"/>
    <w:p w14:paraId="0D0F78F8" w14:textId="77777777" w:rsidR="00411DD7" w:rsidRDefault="00411DD7">
      <w:pPr>
        <w:widowControl/>
        <w:jc w:val="left"/>
        <w:rPr>
          <w:rFonts w:ascii="Times New Roman" w:hAnsi="Times New Roman"/>
          <w:b/>
          <w:bCs/>
          <w:sz w:val="24"/>
          <w:szCs w:val="40"/>
        </w:rPr>
      </w:pPr>
      <w:r>
        <w:rPr>
          <w:sz w:val="24"/>
          <w:szCs w:val="40"/>
        </w:rPr>
        <w:br w:type="page"/>
      </w:r>
    </w:p>
    <w:p w14:paraId="25A07EDD" w14:textId="77777777" w:rsidR="00411DD7" w:rsidRPr="0031062B" w:rsidRDefault="00411DD7" w:rsidP="003649D4">
      <w:pPr>
        <w:pStyle w:val="4"/>
        <w:rPr>
          <w:b w:val="0"/>
        </w:rPr>
      </w:pPr>
      <w:r w:rsidRPr="0031062B">
        <w:rPr>
          <w:rFonts w:hint="eastAsia"/>
          <w:sz w:val="24"/>
          <w:szCs w:val="40"/>
        </w:rPr>
        <w:t>7.1.9</w:t>
      </w:r>
      <w:r>
        <w:rPr>
          <w:rFonts w:hint="eastAsia"/>
          <w:sz w:val="24"/>
          <w:szCs w:val="40"/>
        </w:rPr>
        <w:t xml:space="preserve"> </w:t>
      </w:r>
      <w:r w:rsidRPr="0031062B">
        <w:rPr>
          <w:rFonts w:hint="eastAsia"/>
          <w:sz w:val="24"/>
          <w:szCs w:val="40"/>
        </w:rPr>
        <w:t>建筑造型要素应简约，且无大量装饰性构件。</w:t>
      </w:r>
    </w:p>
    <w:p w14:paraId="192FA3AD"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53A6F0F3" w14:textId="77777777" w:rsidR="00411DD7" w:rsidRPr="00510D86" w:rsidRDefault="003460F6"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4676709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8CA5AA6" w14:textId="77777777" w:rsidR="00411DD7" w:rsidRPr="0031062B" w:rsidRDefault="00411DD7" w:rsidP="003649D4">
      <w:pPr>
        <w:rPr>
          <w:rFonts w:ascii="Times New Roman" w:hAnsi="Times New Roman"/>
        </w:rPr>
      </w:pPr>
      <w:r w:rsidRPr="0031062B">
        <w:rPr>
          <w:rFonts w:ascii="Times New Roman" w:hAnsi="Times New Roman"/>
        </w:rPr>
        <w:t>1</w:t>
      </w:r>
      <w:r w:rsidRPr="0031062B">
        <w:rPr>
          <w:rFonts w:ascii="Times New Roman" w:hAnsi="Times New Roman"/>
        </w:rPr>
        <w:t>）本项目是否使用了装饰性构件：</w:t>
      </w:r>
      <w:r w:rsidRPr="0031062B">
        <w:rPr>
          <w:rFonts w:ascii="Times New Roman" w:hAnsi="Times New Roman"/>
        </w:rPr>
        <w:t xml:space="preserve"> </w:t>
      </w:r>
      <w:r w:rsidR="003460F6">
        <w:rPr>
          <w:rStyle w:val="changecolor"/>
          <w:rFonts w:ascii="MS Mincho" w:eastAsia="MS Mincho" w:hAnsi="MS Mincho" w:cs="MS Mincho" w:hint="eastAsia"/>
          <w:sz w:val="28"/>
          <w:szCs w:val="28"/>
        </w:rPr>
        <w:t>☑</w:t>
      </w:r>
      <w:r w:rsidRPr="0031062B">
        <w:rPr>
          <w:rFonts w:ascii="Times New Roman" w:hAnsi="Times New Roman"/>
        </w:rPr>
        <w:t>是、</w:t>
      </w:r>
      <w:r w:rsidRPr="0031062B">
        <w:rPr>
          <w:rFonts w:ascii="Times New Roman" w:hAnsi="Times New Roman"/>
        </w:rPr>
        <w:t xml:space="preserve"> </w:t>
      </w:r>
      <w:r>
        <w:rPr>
          <w:rFonts w:hint="eastAsia"/>
          <w:sz w:val="28"/>
        </w:rPr>
        <w:sym w:font="Wingdings 2" w:char="F0A3"/>
      </w:r>
      <w:r w:rsidRPr="0031062B">
        <w:rPr>
          <w:rFonts w:ascii="Times New Roman" w:hAnsi="Times New Roman"/>
        </w:rPr>
        <w:t>否</w:t>
      </w:r>
    </w:p>
    <w:p w14:paraId="16046D92" w14:textId="77777777" w:rsidR="00411DD7" w:rsidRPr="0031062B" w:rsidRDefault="00411DD7" w:rsidP="003649D4">
      <w:pPr>
        <w:rPr>
          <w:rFonts w:ascii="Times New Roman" w:hAnsi="Times New Roman"/>
        </w:rPr>
      </w:pPr>
      <w:r w:rsidRPr="0031062B">
        <w:rPr>
          <w:rFonts w:ascii="Times New Roman" w:hAnsi="Times New Roman"/>
        </w:rPr>
        <w:t>2</w:t>
      </w:r>
      <w:r w:rsidRPr="0031062B">
        <w:rPr>
          <w:rFonts w:ascii="Times New Roman" w:hAnsi="Times New Roman"/>
        </w:rPr>
        <w:t>）如果使用了装饰性构件：</w:t>
      </w:r>
    </w:p>
    <w:p w14:paraId="42EC36A8" w14:textId="77777777" w:rsidR="00411DD7" w:rsidRPr="0031062B" w:rsidRDefault="00411DD7" w:rsidP="003649D4">
      <w:pPr>
        <w:rPr>
          <w:rFonts w:ascii="Times New Roman" w:hAnsi="Times New Roman"/>
          <w:u w:val="single"/>
        </w:rPr>
      </w:pPr>
      <w:r w:rsidRPr="0031062B">
        <w:rPr>
          <w:rFonts w:ascii="Times New Roman" w:hAnsi="Times New Roman"/>
        </w:rPr>
        <w:t>装饰性构件的造价：</w:t>
      </w:r>
      <w:r w:rsidRPr="0031062B">
        <w:rPr>
          <w:rFonts w:ascii="Times New Roman" w:hAnsi="Times New Roman"/>
          <w:u w:val="single"/>
        </w:rPr>
        <w:t xml:space="preserve"> </w:t>
      </w:r>
      <w:r>
        <w:rPr>
          <w:rFonts w:ascii="Times New Roman" w:hAnsi="Times New Roman" w:hint="eastAsia"/>
          <w:u w:val="single"/>
        </w:rPr>
        <w:t xml:space="preserve">    </w:t>
      </w:r>
      <w:r w:rsidR="00621E8B">
        <w:rPr>
          <w:rFonts w:ascii="Times New Roman" w:hAnsi="Times New Roman" w:hint="eastAsia"/>
          <w:u w:val="single"/>
        </w:rPr>
        <w:t>80</w:t>
      </w:r>
      <w:r>
        <w:rPr>
          <w:rFonts w:ascii="Times New Roman" w:hAnsi="Times New Roman" w:hint="eastAsia"/>
          <w:u w:val="single"/>
        </w:rPr>
        <w:t xml:space="preserve">  </w:t>
      </w:r>
      <w:r w:rsidRPr="0031062B">
        <w:rPr>
          <w:rFonts w:ascii="Times New Roman" w:hAnsi="Times New Roman"/>
          <w:u w:val="single"/>
        </w:rPr>
        <w:t xml:space="preserve">  </w:t>
      </w:r>
      <w:r w:rsidRPr="0031062B">
        <w:rPr>
          <w:rFonts w:ascii="Times New Roman" w:hAnsi="Times New Roman"/>
        </w:rPr>
        <w:t>万元，工程总造价：</w:t>
      </w:r>
      <w:r w:rsidRPr="0031062B">
        <w:rPr>
          <w:rFonts w:ascii="Times New Roman" w:hAnsi="Times New Roman"/>
          <w:u w:val="single"/>
        </w:rPr>
        <w:t xml:space="preserve">  </w:t>
      </w:r>
      <w:r>
        <w:rPr>
          <w:rFonts w:ascii="Times New Roman" w:hAnsi="Times New Roman" w:hint="eastAsia"/>
          <w:u w:val="single"/>
        </w:rPr>
        <w:t xml:space="preserve">   </w:t>
      </w:r>
      <w:r w:rsidR="00621E8B">
        <w:rPr>
          <w:rFonts w:ascii="Times New Roman" w:hAnsi="Times New Roman" w:hint="eastAsia"/>
          <w:u w:val="single"/>
        </w:rPr>
        <w:t>1200</w:t>
      </w:r>
      <w:r>
        <w:rPr>
          <w:rFonts w:ascii="Times New Roman" w:hAnsi="Times New Roman" w:hint="eastAsia"/>
          <w:u w:val="single"/>
        </w:rPr>
        <w:t xml:space="preserve">   </w:t>
      </w:r>
      <w:r w:rsidRPr="0031062B">
        <w:rPr>
          <w:rFonts w:ascii="Times New Roman" w:hAnsi="Times New Roman"/>
          <w:u w:val="single"/>
        </w:rPr>
        <w:t xml:space="preserve">  </w:t>
      </w:r>
      <w:r w:rsidRPr="0031062B">
        <w:rPr>
          <w:rFonts w:ascii="Times New Roman" w:hAnsi="Times New Roman"/>
        </w:rPr>
        <w:t>万元，装饰性构件造价占工程总造价的比例：</w:t>
      </w:r>
      <w:r w:rsidRPr="0031062B">
        <w:rPr>
          <w:rFonts w:ascii="Times New Roman" w:hAnsi="Times New Roman"/>
          <w:u w:val="single"/>
        </w:rPr>
        <w:t xml:space="preserve"> </w:t>
      </w:r>
      <w:r>
        <w:rPr>
          <w:rFonts w:ascii="Times New Roman" w:hAnsi="Times New Roman" w:hint="eastAsia"/>
          <w:u w:val="single"/>
        </w:rPr>
        <w:t xml:space="preserve">  </w:t>
      </w:r>
      <w:r w:rsidR="00621E8B">
        <w:rPr>
          <w:rFonts w:ascii="Times New Roman" w:hAnsi="Times New Roman" w:hint="eastAsia"/>
          <w:u w:val="single"/>
        </w:rPr>
        <w:t>6.67%</w:t>
      </w:r>
      <w:r>
        <w:rPr>
          <w:rFonts w:ascii="Times New Roman" w:hAnsi="Times New Roman" w:hint="eastAsia"/>
          <w:u w:val="single"/>
        </w:rPr>
        <w:t xml:space="preserve">     </w:t>
      </w:r>
    </w:p>
    <w:p w14:paraId="7AF9A2D8" w14:textId="77777777" w:rsidR="00411DD7" w:rsidRPr="0031062B" w:rsidRDefault="00411DD7" w:rsidP="003649D4">
      <w:pPr>
        <w:rPr>
          <w:rFonts w:ascii="Times New Roman" w:hAnsi="Times New Roman"/>
        </w:rPr>
      </w:pPr>
      <w:r w:rsidRPr="0031062B">
        <w:rPr>
          <w:rFonts w:ascii="Times New Roman" w:hAnsi="Times New Roman"/>
        </w:rPr>
        <w:t>3</w:t>
      </w:r>
      <w:r w:rsidRPr="0031062B">
        <w:rPr>
          <w:rFonts w:ascii="Times New Roman" w:hAnsi="Times New Roman"/>
        </w:rPr>
        <w:t>）装饰性构件的类别为：</w:t>
      </w:r>
    </w:p>
    <w:p w14:paraId="55E9342D" w14:textId="77777777" w:rsidR="00411DD7" w:rsidRPr="0031062B" w:rsidRDefault="00411DD7" w:rsidP="003649D4">
      <w:pPr>
        <w:rPr>
          <w:rFonts w:ascii="Times New Roman" w:hAnsi="Times New Roman"/>
        </w:rPr>
      </w:pPr>
      <w:r w:rsidRPr="0031062B">
        <w:rPr>
          <w:rFonts w:ascii="Times New Roman" w:hAnsi="Times New Roman"/>
        </w:rPr>
        <w:t>（</w:t>
      </w:r>
      <w:r w:rsidRPr="0031062B">
        <w:rPr>
          <w:rFonts w:ascii="Times New Roman" w:hAnsi="Times New Roman"/>
        </w:rPr>
        <w:t>1</w:t>
      </w:r>
      <w:r w:rsidRPr="0031062B">
        <w:rPr>
          <w:rFonts w:ascii="Times New Roman" w:hAnsi="Times New Roman"/>
        </w:rPr>
        <w:t>）超出安全防护高度</w:t>
      </w:r>
      <w:r w:rsidRPr="0031062B">
        <w:rPr>
          <w:rFonts w:ascii="Times New Roman" w:hAnsi="Times New Roman"/>
        </w:rPr>
        <w:t>2</w:t>
      </w:r>
      <w:r w:rsidRPr="0031062B">
        <w:rPr>
          <w:rFonts w:ascii="Times New Roman" w:hAnsi="Times New Roman"/>
        </w:rPr>
        <w:t>倍的女儿墙</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21E8B">
        <w:rPr>
          <w:rStyle w:val="changecolor"/>
          <w:rFonts w:ascii="MS Mincho" w:eastAsia="MS Mincho" w:hAnsi="MS Mincho" w:cs="MS Mincho" w:hint="eastAsia"/>
          <w:sz w:val="28"/>
          <w:szCs w:val="28"/>
        </w:rPr>
        <w:t>☑</w:t>
      </w:r>
    </w:p>
    <w:p w14:paraId="6E8377FD" w14:textId="77777777" w:rsidR="00411DD7" w:rsidRPr="0031062B" w:rsidRDefault="00411DD7" w:rsidP="003649D4">
      <w:pPr>
        <w:rPr>
          <w:rFonts w:ascii="Times New Roman" w:hAnsi="Times New Roman"/>
        </w:rPr>
      </w:pPr>
      <w:r w:rsidRPr="0031062B">
        <w:rPr>
          <w:rFonts w:ascii="Times New Roman" w:hAnsi="Times New Roman"/>
        </w:rPr>
        <w:t>（</w:t>
      </w:r>
      <w:r w:rsidRPr="0031062B">
        <w:rPr>
          <w:rFonts w:ascii="Times New Roman" w:hAnsi="Times New Roman"/>
        </w:rPr>
        <w:t>2</w:t>
      </w:r>
      <w:r w:rsidRPr="0031062B">
        <w:rPr>
          <w:rFonts w:ascii="Times New Roman" w:hAnsi="Times New Roman"/>
        </w:rPr>
        <w:t>）仅用于装饰的塔、球、曲面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21E8B">
        <w:rPr>
          <w:rStyle w:val="changecolor"/>
          <w:rFonts w:ascii="MS Mincho" w:eastAsia="MS Mincho" w:hAnsi="MS Mincho" w:cs="MS Mincho" w:hint="eastAsia"/>
          <w:sz w:val="28"/>
          <w:szCs w:val="28"/>
        </w:rPr>
        <w:t>☑</w:t>
      </w:r>
    </w:p>
    <w:p w14:paraId="449F165A" w14:textId="77777777" w:rsidR="00411DD7" w:rsidRPr="0031062B" w:rsidRDefault="00411DD7" w:rsidP="003649D4">
      <w:pPr>
        <w:rPr>
          <w:rFonts w:ascii="Times New Roman" w:hAnsi="Times New Roman"/>
        </w:rPr>
      </w:pPr>
      <w:r w:rsidRPr="0031062B">
        <w:rPr>
          <w:rFonts w:ascii="Times New Roman" w:hAnsi="Times New Roman"/>
        </w:rPr>
        <w:t>（</w:t>
      </w:r>
      <w:r w:rsidRPr="0031062B">
        <w:rPr>
          <w:rFonts w:ascii="Times New Roman" w:hAnsi="Times New Roman"/>
        </w:rPr>
        <w:t>3</w:t>
      </w:r>
      <w:r w:rsidRPr="0031062B">
        <w:rPr>
          <w:rFonts w:ascii="Times New Roman" w:hAnsi="Times New Roman"/>
        </w:rPr>
        <w:t>）不具备功能作用的飘板、格栅、构架</w:t>
      </w:r>
      <w:r>
        <w:rPr>
          <w:rFonts w:ascii="Times New Roman" w:hAnsi="Times New Roman"/>
        </w:rPr>
        <w:tab/>
      </w:r>
      <w:r>
        <w:rPr>
          <w:rFonts w:ascii="Times New Roman" w:hAnsi="Times New Roman"/>
        </w:rPr>
        <w:tab/>
      </w:r>
      <w:r w:rsidR="00621E8B">
        <w:rPr>
          <w:rStyle w:val="changecolor"/>
          <w:rFonts w:ascii="MS Mincho" w:eastAsia="MS Mincho" w:hAnsi="MS Mincho" w:cs="MS Mincho" w:hint="eastAsia"/>
          <w:sz w:val="28"/>
          <w:szCs w:val="28"/>
        </w:rPr>
        <w:t>☑</w:t>
      </w:r>
    </w:p>
    <w:p w14:paraId="262954D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AA85CED"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4801B901"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）建筑、</w:t>
      </w:r>
      <w:r w:rsidRPr="0044631A">
        <w:rPr>
          <w:rFonts w:ascii="Times New Roman" w:hAnsi="Times New Roman"/>
        </w:rPr>
        <w:t>结构</w:t>
      </w:r>
      <w:r w:rsidRPr="0044631A">
        <w:rPr>
          <w:rFonts w:ascii="Times New Roman" w:hAnsi="Times New Roman" w:hint="eastAsia"/>
        </w:rPr>
        <w:t>专业竣工图及设计说明</w:t>
      </w:r>
      <w:r w:rsidRPr="0044631A">
        <w:rPr>
          <w:rFonts w:ascii="Times New Roman" w:hAnsi="Times New Roman"/>
        </w:rPr>
        <w:t>；</w:t>
      </w:r>
    </w:p>
    <w:p w14:paraId="05232B17" w14:textId="77777777" w:rsidR="00411DD7" w:rsidRPr="0044631A" w:rsidRDefault="00411DD7" w:rsidP="003649D4">
      <w:pPr>
        <w:rPr>
          <w:rFonts w:ascii="Times New Roman" w:hAnsi="Times New Roman"/>
        </w:rPr>
      </w:pPr>
      <w:r w:rsidRPr="0044631A">
        <w:rPr>
          <w:rFonts w:ascii="Times New Roman" w:hAnsi="Times New Roman"/>
        </w:rPr>
        <w:t>2</w:t>
      </w:r>
      <w:r w:rsidRPr="0044631A">
        <w:rPr>
          <w:rFonts w:ascii="Times New Roman" w:hAnsi="Times New Roman" w:hint="eastAsia"/>
        </w:rPr>
        <w:t>）建筑外装修竣工图及设计说明、</w:t>
      </w:r>
      <w:r w:rsidRPr="0044631A">
        <w:rPr>
          <w:rFonts w:ascii="Times New Roman" w:hAnsi="Times New Roman"/>
        </w:rPr>
        <w:t>建筑效果图；</w:t>
      </w:r>
      <w:r w:rsidRPr="0044631A">
        <w:rPr>
          <w:rFonts w:ascii="Times New Roman" w:hAnsi="Times New Roman"/>
        </w:rPr>
        <w:t xml:space="preserve"> </w:t>
      </w:r>
    </w:p>
    <w:p w14:paraId="3138CF06" w14:textId="77777777" w:rsidR="00411DD7" w:rsidRDefault="00411DD7" w:rsidP="003649D4">
      <w:pPr>
        <w:rPr>
          <w:rFonts w:cs="宋体"/>
        </w:rPr>
      </w:pPr>
      <w:r w:rsidRPr="0044631A">
        <w:rPr>
          <w:rFonts w:ascii="Times New Roman" w:hAnsi="Times New Roman"/>
        </w:rPr>
        <w:t>3</w:t>
      </w:r>
      <w:r w:rsidRPr="0044631A">
        <w:rPr>
          <w:rFonts w:ascii="Times New Roman" w:hAnsi="Times New Roman" w:hint="eastAsia"/>
        </w:rPr>
        <w:t>）建筑工程造价结算书、装饰性构件造价比例计算书。</w:t>
      </w:r>
    </w:p>
    <w:p w14:paraId="6B6ADF76" w14:textId="77777777" w:rsidR="00411DD7" w:rsidRDefault="00411DD7" w:rsidP="003649D4">
      <w:pPr>
        <w:spacing w:line="288" w:lineRule="auto"/>
        <w:rPr>
          <w:rFonts w:cs="宋体"/>
        </w:rPr>
      </w:pPr>
    </w:p>
    <w:p w14:paraId="7E0B9A3D"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2973FDB9" w14:textId="77777777" w:rsidTr="003649D4">
        <w:trPr>
          <w:trHeight w:val="2634"/>
          <w:jc w:val="center"/>
        </w:trPr>
        <w:tc>
          <w:tcPr>
            <w:tcW w:w="9356" w:type="dxa"/>
          </w:tcPr>
          <w:p w14:paraId="1E29176A" w14:textId="77777777" w:rsidR="00411DD7" w:rsidRPr="0044631A" w:rsidRDefault="00411DD7" w:rsidP="003649D4">
            <w:pPr>
              <w:rPr>
                <w:rFonts w:ascii="Times New Roman" w:hAnsi="Times New Roman"/>
                <w:kern w:val="0"/>
                <w:sz w:val="20"/>
                <w:szCs w:val="21"/>
              </w:rPr>
            </w:pPr>
          </w:p>
        </w:tc>
      </w:tr>
    </w:tbl>
    <w:p w14:paraId="61D96F3B" w14:textId="77777777" w:rsidR="00411DD7" w:rsidRDefault="00411DD7"/>
    <w:p w14:paraId="6D8D2025" w14:textId="77777777" w:rsidR="00411DD7" w:rsidRDefault="00411DD7">
      <w:pPr>
        <w:widowControl/>
        <w:jc w:val="left"/>
        <w:rPr>
          <w:rFonts w:ascii="Times New Roman" w:hAnsi="Times New Roman"/>
          <w:b/>
          <w:bCs/>
          <w:sz w:val="24"/>
          <w:szCs w:val="40"/>
        </w:rPr>
      </w:pPr>
      <w:r>
        <w:rPr>
          <w:sz w:val="24"/>
          <w:szCs w:val="40"/>
        </w:rPr>
        <w:br w:type="page"/>
      </w:r>
    </w:p>
    <w:p w14:paraId="5A1712FE" w14:textId="77777777" w:rsidR="00411DD7" w:rsidRPr="002A7ED7" w:rsidRDefault="00411DD7" w:rsidP="003649D4">
      <w:pPr>
        <w:pStyle w:val="4"/>
        <w:rPr>
          <w:sz w:val="24"/>
          <w:szCs w:val="40"/>
        </w:rPr>
      </w:pPr>
      <w:r w:rsidRPr="002A7ED7">
        <w:rPr>
          <w:rFonts w:hint="eastAsia"/>
          <w:sz w:val="24"/>
          <w:szCs w:val="40"/>
        </w:rPr>
        <w:t>7.1.10</w:t>
      </w:r>
      <w:r>
        <w:rPr>
          <w:rFonts w:hint="eastAsia"/>
          <w:sz w:val="24"/>
          <w:szCs w:val="40"/>
        </w:rPr>
        <w:t xml:space="preserve">  </w:t>
      </w:r>
      <w:r w:rsidRPr="002A7ED7">
        <w:rPr>
          <w:rFonts w:hint="eastAsia"/>
          <w:sz w:val="24"/>
          <w:szCs w:val="40"/>
        </w:rPr>
        <w:t>500km</w:t>
      </w:r>
      <w:r w:rsidRPr="002A7ED7">
        <w:rPr>
          <w:rFonts w:hint="eastAsia"/>
          <w:sz w:val="24"/>
          <w:szCs w:val="40"/>
        </w:rPr>
        <w:t>以内生产的建筑材料重量占建筑材料总重量的比例应大于</w:t>
      </w:r>
      <w:r w:rsidRPr="002A7ED7">
        <w:rPr>
          <w:rFonts w:hint="eastAsia"/>
          <w:sz w:val="24"/>
          <w:szCs w:val="40"/>
        </w:rPr>
        <w:t>60</w:t>
      </w:r>
      <w:r w:rsidRPr="002A7ED7">
        <w:rPr>
          <w:sz w:val="24"/>
          <w:szCs w:val="40"/>
        </w:rPr>
        <w:t>%</w:t>
      </w:r>
      <w:r w:rsidRPr="002A7ED7">
        <w:rPr>
          <w:sz w:val="24"/>
          <w:szCs w:val="40"/>
        </w:rPr>
        <w:t>；现</w:t>
      </w:r>
      <w:r w:rsidRPr="002A7ED7">
        <w:rPr>
          <w:rFonts w:hint="eastAsia"/>
          <w:sz w:val="24"/>
          <w:szCs w:val="40"/>
        </w:rPr>
        <w:t>浇</w:t>
      </w:r>
      <w:r w:rsidRPr="002A7ED7">
        <w:rPr>
          <w:sz w:val="24"/>
          <w:szCs w:val="40"/>
        </w:rPr>
        <w:t>混凝土应采用预拌混凝土，建筑砂浆应采用预拌砂浆。</w:t>
      </w:r>
    </w:p>
    <w:p w14:paraId="42407550"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3DE14C23" w14:textId="77777777" w:rsidR="00411DD7" w:rsidRPr="00510D86" w:rsidRDefault="003460F6" w:rsidP="003649D4">
      <w:pPr>
        <w:rPr>
          <w:rFonts w:ascii="Times New Roman" w:hAnsi="Times New Roman"/>
          <w:szCs w:val="21"/>
        </w:rPr>
      </w:pPr>
      <w:r>
        <w:rPr>
          <w:rStyle w:val="changecolor"/>
          <w:rFonts w:ascii="MS Mincho" w:eastAsia="MS Mincho" w:hAnsi="MS Mincho" w:cs="MS Mincho" w:hint="eastAsia"/>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0732BEE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0D22B69" w14:textId="77777777" w:rsidR="00411DD7" w:rsidRDefault="00411DD7" w:rsidP="003649D4">
      <w:pPr>
        <w:ind w:left="945" w:hangingChars="450" w:hanging="945"/>
        <w:rPr>
          <w:rFonts w:cs="宋体"/>
          <w:u w:val="single"/>
          <w:lang w:val="zh-CN"/>
        </w:rPr>
      </w:pPr>
      <w:r>
        <w:rPr>
          <w:rFonts w:cs="宋体" w:hint="eastAsia"/>
          <w:lang w:val="zh-CN"/>
        </w:rPr>
        <w:t>项目所用</w:t>
      </w:r>
      <w:r w:rsidRPr="00ED3996">
        <w:rPr>
          <w:rFonts w:cs="宋体" w:hint="eastAsia"/>
          <w:lang w:val="zh-CN"/>
        </w:rPr>
        <w:t>建筑材料</w:t>
      </w:r>
      <w:r>
        <w:rPr>
          <w:rFonts w:cs="宋体" w:hint="eastAsia"/>
          <w:lang w:val="zh-CN"/>
        </w:rPr>
        <w:t>的</w:t>
      </w:r>
      <w:r w:rsidRPr="00ED3996">
        <w:rPr>
          <w:rFonts w:cs="宋体" w:hint="eastAsia"/>
          <w:lang w:val="zh-CN"/>
        </w:rPr>
        <w:t>总重量：</w:t>
      </w:r>
      <w:r w:rsidRPr="00EE2D22">
        <w:rPr>
          <w:rFonts w:cs="宋体" w:hint="eastAsia"/>
          <w:u w:val="single"/>
          <w:lang w:val="zh-CN"/>
        </w:rPr>
        <w:t xml:space="preserve"> </w:t>
      </w:r>
      <w:r>
        <w:rPr>
          <w:rFonts w:cs="宋体" w:hint="eastAsia"/>
          <w:u w:val="single"/>
          <w:lang w:val="zh-CN"/>
        </w:rPr>
        <w:t xml:space="preserve">  </w:t>
      </w:r>
      <w:r w:rsidR="00621E8B">
        <w:rPr>
          <w:rFonts w:cs="宋体" w:hint="eastAsia"/>
          <w:u w:val="single"/>
          <w:lang w:val="zh-CN"/>
        </w:rPr>
        <w:t>2400</w:t>
      </w:r>
      <w:r>
        <w:rPr>
          <w:rFonts w:cs="宋体" w:hint="eastAsia"/>
          <w:u w:val="single"/>
          <w:lang w:val="zh-CN"/>
        </w:rPr>
        <w:t xml:space="preserve">       </w:t>
      </w:r>
      <w:r w:rsidRPr="00ED3996">
        <w:rPr>
          <w:rFonts w:cs="宋体" w:hint="eastAsia"/>
          <w:lang w:val="zh-CN"/>
        </w:rPr>
        <w:t>（吨）</w:t>
      </w:r>
      <w:r>
        <w:rPr>
          <w:rFonts w:cs="宋体" w:hint="eastAsia"/>
          <w:lang w:val="zh-CN"/>
        </w:rPr>
        <w:t>，</w:t>
      </w:r>
      <w:r w:rsidRPr="00ED3996">
        <w:rPr>
          <w:rFonts w:cs="宋体"/>
          <w:lang w:val="zh-CN"/>
        </w:rPr>
        <w:t>500km</w:t>
      </w:r>
      <w:r>
        <w:rPr>
          <w:rFonts w:cs="宋体" w:hint="eastAsia"/>
          <w:lang w:val="zh-CN"/>
        </w:rPr>
        <w:t>以内生产的建筑材料使用</w:t>
      </w:r>
      <w:r w:rsidRPr="00ED3996">
        <w:rPr>
          <w:rFonts w:cs="宋体" w:hint="eastAsia"/>
          <w:lang w:val="zh-CN"/>
        </w:rPr>
        <w:t>量：</w:t>
      </w:r>
      <w:r>
        <w:rPr>
          <w:rFonts w:cs="宋体" w:hint="eastAsia"/>
          <w:u w:val="single"/>
          <w:lang w:val="zh-CN"/>
        </w:rPr>
        <w:t xml:space="preserve"> </w:t>
      </w:r>
    </w:p>
    <w:p w14:paraId="59D83B47" w14:textId="77777777" w:rsidR="00411DD7" w:rsidRPr="00763273" w:rsidRDefault="00411DD7" w:rsidP="003649D4">
      <w:pPr>
        <w:rPr>
          <w:rFonts w:cs="宋体"/>
          <w:lang w:val="zh-CN"/>
        </w:rPr>
      </w:pPr>
      <w:r>
        <w:rPr>
          <w:rFonts w:cs="宋体" w:hint="eastAsia"/>
          <w:u w:val="single"/>
          <w:lang w:val="zh-CN"/>
        </w:rPr>
        <w:t xml:space="preserve">     </w:t>
      </w:r>
      <w:r w:rsidR="00621E8B">
        <w:rPr>
          <w:rFonts w:cs="宋体" w:hint="eastAsia"/>
          <w:u w:val="single"/>
          <w:lang w:val="zh-CN"/>
        </w:rPr>
        <w:t>2040</w:t>
      </w:r>
      <w:r>
        <w:rPr>
          <w:rFonts w:cs="宋体" w:hint="eastAsia"/>
          <w:u w:val="single"/>
          <w:lang w:val="zh-CN"/>
        </w:rPr>
        <w:t xml:space="preserve">    </w:t>
      </w:r>
      <w:r>
        <w:rPr>
          <w:rFonts w:cs="宋体" w:hint="eastAsia"/>
          <w:lang w:val="zh-CN"/>
        </w:rPr>
        <w:t>（吨），占总重量的比例为：</w:t>
      </w:r>
      <w:r>
        <w:rPr>
          <w:rFonts w:cs="宋体" w:hint="eastAsia"/>
          <w:u w:val="single"/>
          <w:lang w:val="zh-CN"/>
        </w:rPr>
        <w:t xml:space="preserve">      </w:t>
      </w:r>
      <w:r w:rsidR="00621E8B">
        <w:rPr>
          <w:rFonts w:cs="宋体" w:hint="eastAsia"/>
          <w:u w:val="single"/>
          <w:lang w:val="zh-CN"/>
        </w:rPr>
        <w:t>85</w:t>
      </w:r>
      <w:r>
        <w:rPr>
          <w:rFonts w:cs="宋体" w:hint="eastAsia"/>
          <w:u w:val="single"/>
          <w:lang w:val="zh-CN"/>
        </w:rPr>
        <w:t xml:space="preserve">     </w:t>
      </w:r>
      <w:r w:rsidRPr="00763273">
        <w:rPr>
          <w:rFonts w:cs="宋体" w:hint="eastAsia"/>
          <w:lang w:val="zh-CN"/>
        </w:rPr>
        <w:t>%</w:t>
      </w:r>
      <w:r>
        <w:rPr>
          <w:rFonts w:cs="宋体" w:hint="eastAsia"/>
          <w:lang w:val="zh-CN"/>
        </w:rPr>
        <w:t>。</w:t>
      </w:r>
    </w:p>
    <w:p w14:paraId="5766EE5B" w14:textId="77777777" w:rsidR="00411DD7" w:rsidRPr="00B4060C" w:rsidRDefault="00411DD7" w:rsidP="003649D4">
      <w:pPr>
        <w:rPr>
          <w:rFonts w:cs="宋体"/>
          <w:lang w:val="zh-CN"/>
        </w:rPr>
      </w:pPr>
      <w:r w:rsidRPr="00B4060C">
        <w:rPr>
          <w:rFonts w:cs="宋体" w:hint="eastAsia"/>
          <w:lang w:val="zh-CN"/>
        </w:rPr>
        <w:t>现浇混凝土是否全部采用预拌混凝土：</w:t>
      </w:r>
      <w:r w:rsidR="003460F6">
        <w:rPr>
          <w:rStyle w:val="changecolor"/>
          <w:rFonts w:ascii="MS Mincho" w:eastAsia="MS Mincho" w:hAnsi="MS Mincho" w:cs="MS Mincho" w:hint="eastAsia"/>
          <w:sz w:val="28"/>
          <w:szCs w:val="28"/>
        </w:rPr>
        <w:t>☑</w:t>
      </w:r>
      <w:r w:rsidRPr="00B4060C">
        <w:rPr>
          <w:rFonts w:cs="宋体" w:hint="eastAsia"/>
          <w:lang w:val="zh-CN"/>
        </w:rPr>
        <w:t>是、</w:t>
      </w:r>
      <w:r>
        <w:rPr>
          <w:rFonts w:hint="eastAsia"/>
          <w:sz w:val="28"/>
        </w:rPr>
        <w:sym w:font="Wingdings 2" w:char="F0A3"/>
      </w:r>
      <w:r w:rsidRPr="00B4060C">
        <w:rPr>
          <w:rFonts w:cs="宋体" w:hint="eastAsia"/>
          <w:lang w:val="zh-CN"/>
        </w:rPr>
        <w:t>否</w:t>
      </w:r>
    </w:p>
    <w:p w14:paraId="22D2F18D" w14:textId="77777777" w:rsidR="00411DD7" w:rsidRPr="00B4060C" w:rsidRDefault="00411DD7" w:rsidP="003649D4">
      <w:pPr>
        <w:rPr>
          <w:rFonts w:cs="宋体"/>
          <w:lang w:val="zh-CN"/>
        </w:rPr>
      </w:pPr>
      <w:r>
        <w:rPr>
          <w:rFonts w:cs="宋体" w:hint="eastAsia"/>
          <w:lang w:val="zh-CN"/>
        </w:rPr>
        <w:t>建筑砂浆</w:t>
      </w:r>
      <w:r w:rsidRPr="00B4060C">
        <w:rPr>
          <w:rFonts w:cs="宋体" w:hint="eastAsia"/>
          <w:lang w:val="zh-CN"/>
        </w:rPr>
        <w:t>是否全部采用预拌</w:t>
      </w:r>
      <w:r>
        <w:rPr>
          <w:rFonts w:cs="宋体" w:hint="eastAsia"/>
          <w:lang w:val="zh-CN"/>
        </w:rPr>
        <w:t>砂浆</w:t>
      </w:r>
      <w:r w:rsidRPr="00B4060C">
        <w:rPr>
          <w:rFonts w:cs="宋体" w:hint="eastAsia"/>
          <w:lang w:val="zh-CN"/>
        </w:rPr>
        <w:t>：</w:t>
      </w:r>
      <w:r w:rsidR="003460F6">
        <w:rPr>
          <w:rStyle w:val="changecolor"/>
          <w:rFonts w:ascii="MS Mincho" w:eastAsia="MS Mincho" w:hAnsi="MS Mincho" w:cs="MS Mincho" w:hint="eastAsia"/>
          <w:sz w:val="28"/>
          <w:szCs w:val="28"/>
        </w:rPr>
        <w:t>☑</w:t>
      </w:r>
      <w:r w:rsidRPr="00B4060C">
        <w:rPr>
          <w:rFonts w:cs="宋体" w:hint="eastAsia"/>
          <w:lang w:val="zh-CN"/>
        </w:rPr>
        <w:t>是、</w:t>
      </w:r>
      <w:r>
        <w:rPr>
          <w:rFonts w:hint="eastAsia"/>
          <w:sz w:val="28"/>
        </w:rPr>
        <w:sym w:font="Wingdings 2" w:char="F0A3"/>
      </w:r>
      <w:r w:rsidRPr="00B4060C">
        <w:rPr>
          <w:rFonts w:cs="宋体" w:hint="eastAsia"/>
          <w:lang w:val="zh-CN"/>
        </w:rPr>
        <w:t>否</w:t>
      </w:r>
    </w:p>
    <w:p w14:paraId="1189758F" w14:textId="77777777" w:rsidR="00411DD7" w:rsidRDefault="00411DD7" w:rsidP="003649D4">
      <w:pPr>
        <w:spacing w:line="288" w:lineRule="auto"/>
        <w:rPr>
          <w:rFonts w:cs="宋体"/>
          <w:lang w:val="zh-CN"/>
        </w:rPr>
      </w:pPr>
    </w:p>
    <w:p w14:paraId="616F9F6D" w14:textId="77777777" w:rsidR="00411DD7" w:rsidRPr="00547320" w:rsidRDefault="00411DD7" w:rsidP="003649D4">
      <w:pPr>
        <w:rPr>
          <w:rFonts w:ascii="Times New Roman" w:hAnsi="Times New Roman"/>
          <w:szCs w:val="21"/>
        </w:rPr>
      </w:pPr>
      <w:r>
        <w:rPr>
          <w:rFonts w:cs="宋体" w:hint="eastAsia"/>
          <w:lang w:val="zh-CN"/>
        </w:rPr>
        <w:t>请简要说明本项目建材</w:t>
      </w:r>
      <w:r>
        <w:rPr>
          <w:rFonts w:cs="宋体"/>
          <w:lang w:val="zh-CN"/>
        </w:rPr>
        <w:t>的主要供应</w:t>
      </w:r>
      <w:r>
        <w:rPr>
          <w:rFonts w:cs="宋体" w:hint="eastAsia"/>
          <w:lang w:val="zh-CN"/>
        </w:rPr>
        <w:t>厂家</w:t>
      </w:r>
      <w:r>
        <w:rPr>
          <w:rFonts w:cs="宋体"/>
          <w:lang w:val="zh-CN"/>
        </w:rPr>
        <w:t>、地理位置，</w:t>
      </w:r>
      <w:r>
        <w:rPr>
          <w:rFonts w:cs="宋体" w:hint="eastAsia"/>
          <w:lang w:val="zh-CN"/>
        </w:rPr>
        <w:t>预拌混凝土和</w:t>
      </w:r>
      <w:r>
        <w:rPr>
          <w:rFonts w:cs="宋体"/>
          <w:lang w:val="zh-CN"/>
        </w:rPr>
        <w:t>预拌砂浆的使用</w:t>
      </w:r>
      <w:r>
        <w:rPr>
          <w:rFonts w:cs="宋体" w:hint="eastAsia"/>
          <w:lang w:val="zh-CN"/>
        </w:rPr>
        <w:t>情况</w:t>
      </w:r>
      <w:r>
        <w:rPr>
          <w:rFonts w:cs="宋体"/>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56B801D4" w14:textId="77777777" w:rsidTr="003649D4">
        <w:trPr>
          <w:trHeight w:val="2634"/>
          <w:jc w:val="center"/>
        </w:trPr>
        <w:tc>
          <w:tcPr>
            <w:tcW w:w="8272" w:type="dxa"/>
          </w:tcPr>
          <w:p w14:paraId="12440672"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项目建筑砂浆全部采用预拌砂浆。</w:t>
            </w:r>
          </w:p>
        </w:tc>
      </w:tr>
    </w:tbl>
    <w:p w14:paraId="6C2B079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9D01DED"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5018EBBB"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）结构竣工图及设计说明；</w:t>
      </w:r>
    </w:p>
    <w:p w14:paraId="67184E95"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）建筑材料、预拌混凝土、预拌砂浆的购销合同；</w:t>
      </w:r>
    </w:p>
    <w:p w14:paraId="2A8B8851"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）工程决算材料清单，本地化材料使用比例计算文件。</w:t>
      </w:r>
    </w:p>
    <w:p w14:paraId="45F94B44" w14:textId="77777777" w:rsidR="00411DD7" w:rsidRPr="001B663F" w:rsidRDefault="00411DD7" w:rsidP="003649D4">
      <w:pPr>
        <w:spacing w:line="288" w:lineRule="auto"/>
        <w:rPr>
          <w:rFonts w:ascii="宋体" w:cs="宋体"/>
          <w:kern w:val="0"/>
        </w:rPr>
      </w:pPr>
    </w:p>
    <w:p w14:paraId="07C94041"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39C49F92" w14:textId="77777777" w:rsidTr="003649D4">
        <w:trPr>
          <w:trHeight w:val="2634"/>
          <w:jc w:val="center"/>
        </w:trPr>
        <w:tc>
          <w:tcPr>
            <w:tcW w:w="9356" w:type="dxa"/>
          </w:tcPr>
          <w:p w14:paraId="4EB2BB34" w14:textId="77777777" w:rsidR="00411DD7" w:rsidRPr="0044631A" w:rsidRDefault="00411DD7" w:rsidP="003649D4">
            <w:pPr>
              <w:rPr>
                <w:rFonts w:ascii="Times New Roman" w:hAnsi="Times New Roman"/>
                <w:kern w:val="0"/>
                <w:sz w:val="20"/>
                <w:szCs w:val="21"/>
              </w:rPr>
            </w:pPr>
          </w:p>
        </w:tc>
      </w:tr>
    </w:tbl>
    <w:p w14:paraId="472A6A2C" w14:textId="77777777" w:rsidR="00411DD7" w:rsidRDefault="00411DD7"/>
    <w:p w14:paraId="4137F46C" w14:textId="77777777" w:rsidR="00411DD7" w:rsidRDefault="00411DD7">
      <w:pPr>
        <w:widowControl/>
        <w:jc w:val="left"/>
        <w:rPr>
          <w:rFonts w:ascii="Times New Roman" w:hAnsi="Times New Roman"/>
          <w:b/>
          <w:bCs/>
          <w:sz w:val="24"/>
          <w:szCs w:val="40"/>
        </w:rPr>
      </w:pPr>
      <w:r>
        <w:rPr>
          <w:sz w:val="24"/>
          <w:szCs w:val="40"/>
        </w:rPr>
        <w:br w:type="page"/>
      </w:r>
    </w:p>
    <w:p w14:paraId="1AA8B64B" w14:textId="77777777" w:rsidR="00411DD7" w:rsidRPr="002A7ED7" w:rsidRDefault="00411DD7" w:rsidP="003649D4">
      <w:pPr>
        <w:pStyle w:val="4"/>
        <w:rPr>
          <w:sz w:val="24"/>
          <w:szCs w:val="40"/>
        </w:rPr>
      </w:pPr>
      <w:r w:rsidRPr="002A7ED7">
        <w:rPr>
          <w:rFonts w:hint="eastAsia"/>
          <w:sz w:val="24"/>
          <w:szCs w:val="40"/>
        </w:rPr>
        <w:t>7.2.1</w:t>
      </w:r>
      <w:r>
        <w:rPr>
          <w:rFonts w:hint="eastAsia"/>
          <w:sz w:val="24"/>
          <w:szCs w:val="40"/>
        </w:rPr>
        <w:t xml:space="preserve"> </w:t>
      </w:r>
      <w:r>
        <w:rPr>
          <w:rFonts w:hint="eastAsia"/>
          <w:sz w:val="24"/>
          <w:szCs w:val="40"/>
        </w:rPr>
        <w:t>节约集约利用土地。（</w:t>
      </w:r>
      <w:r w:rsidRPr="002A7ED7">
        <w:rPr>
          <w:sz w:val="24"/>
          <w:szCs w:val="40"/>
        </w:rPr>
        <w:t>20</w:t>
      </w:r>
      <w:r w:rsidRPr="002A7ED7">
        <w:rPr>
          <w:rFonts w:hint="eastAsia"/>
          <w:sz w:val="24"/>
          <w:szCs w:val="40"/>
        </w:rPr>
        <w:t>分）</w:t>
      </w:r>
    </w:p>
    <w:p w14:paraId="556613AB"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p w14:paraId="480D5858" w14:textId="77777777" w:rsidR="00411DD7" w:rsidRPr="00397117" w:rsidRDefault="00411DD7" w:rsidP="00411DD7">
      <w:pPr>
        <w:pStyle w:val="ac"/>
        <w:numPr>
          <w:ilvl w:val="0"/>
          <w:numId w:val="3"/>
        </w:numPr>
        <w:ind w:firstLineChars="0"/>
      </w:pPr>
      <w:r w:rsidRPr="00397117">
        <w:t>居住建筑</w:t>
      </w:r>
      <w:r w:rsidRPr="00397117">
        <w:t xml:space="preserve">  </w:t>
      </w:r>
      <w:r w:rsidRPr="00397117">
        <w:t>建筑层数</w:t>
      </w:r>
      <w:r w:rsidRPr="00397117">
        <w:rPr>
          <w:lang w:val="zh-CN"/>
        </w:rPr>
        <w:t>□</w:t>
      </w:r>
      <w:r w:rsidRPr="00397117">
        <w:t xml:space="preserve"> 3</w:t>
      </w:r>
      <w:r w:rsidRPr="00397117">
        <w:t>层及以下</w:t>
      </w:r>
      <w:r w:rsidRPr="00397117">
        <w:t xml:space="preserve">  </w:t>
      </w:r>
      <w:r w:rsidRPr="00397117">
        <w:rPr>
          <w:lang w:val="zh-CN"/>
        </w:rPr>
        <w:t>□</w:t>
      </w:r>
      <w:r w:rsidRPr="00397117">
        <w:t xml:space="preserve"> 4~6</w:t>
      </w:r>
      <w:r w:rsidRPr="00397117">
        <w:t>层</w:t>
      </w:r>
      <w:r w:rsidRPr="00397117">
        <w:t xml:space="preserve">  </w:t>
      </w:r>
      <w:r w:rsidRPr="00397117">
        <w:rPr>
          <w:lang w:val="zh-CN"/>
        </w:rPr>
        <w:t>□</w:t>
      </w:r>
      <w:r w:rsidRPr="00397117">
        <w:t>7~9</w:t>
      </w:r>
      <w:r w:rsidRPr="00397117">
        <w:t>层</w:t>
      </w:r>
      <w:r w:rsidRPr="00397117">
        <w:t xml:space="preserve">  </w:t>
      </w:r>
      <w:r w:rsidRPr="00397117">
        <w:rPr>
          <w:lang w:val="zh-CN"/>
        </w:rPr>
        <w:t>□</w:t>
      </w:r>
      <w:r w:rsidRPr="00397117">
        <w:t>10~18</w:t>
      </w:r>
      <w:r w:rsidRPr="00397117">
        <w:t>层</w:t>
      </w:r>
      <w:r w:rsidRPr="00397117">
        <w:t xml:space="preserve"> </w:t>
      </w:r>
      <w:r w:rsidRPr="00397117">
        <w:rPr>
          <w:lang w:val="zh-CN"/>
        </w:rPr>
        <w:t>□</w:t>
      </w:r>
      <w:r w:rsidRPr="00397117">
        <w:t>19</w:t>
      </w:r>
      <w:r w:rsidRPr="00397117">
        <w:t>层及以上</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
        <w:gridCol w:w="1237"/>
        <w:gridCol w:w="1258"/>
        <w:gridCol w:w="1276"/>
        <w:gridCol w:w="1275"/>
        <w:gridCol w:w="1276"/>
        <w:gridCol w:w="992"/>
        <w:gridCol w:w="851"/>
      </w:tblGrid>
      <w:tr w:rsidR="00411DD7" w:rsidRPr="0044631A" w14:paraId="0CEA5D6F" w14:textId="77777777" w:rsidTr="003649D4">
        <w:trPr>
          <w:trHeight w:val="315"/>
          <w:jc w:val="center"/>
        </w:trPr>
        <w:tc>
          <w:tcPr>
            <w:tcW w:w="997" w:type="dxa"/>
            <w:vMerge w:val="restart"/>
            <w:vAlign w:val="center"/>
          </w:tcPr>
          <w:p w14:paraId="4302FDE9"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建筑气候区划</w:t>
            </w:r>
          </w:p>
        </w:tc>
        <w:tc>
          <w:tcPr>
            <w:tcW w:w="6322" w:type="dxa"/>
            <w:gridSpan w:val="5"/>
            <w:tcBorders>
              <w:bottom w:val="single" w:sz="4" w:space="0" w:color="auto"/>
            </w:tcBorders>
            <w:vAlign w:val="center"/>
          </w:tcPr>
          <w:p w14:paraId="64D3BA98"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人均居住用地指标</w:t>
            </w:r>
            <w:r w:rsidRPr="0044631A">
              <w:rPr>
                <w:rFonts w:ascii="Times New Roman" w:hAnsi="Times New Roman"/>
                <w:szCs w:val="21"/>
              </w:rPr>
              <w:t>A(m2)</w:t>
            </w:r>
          </w:p>
        </w:tc>
        <w:tc>
          <w:tcPr>
            <w:tcW w:w="992" w:type="dxa"/>
            <w:vMerge w:val="restart"/>
            <w:vAlign w:val="center"/>
          </w:tcPr>
          <w:p w14:paraId="29AA4917"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评价</w:t>
            </w:r>
          </w:p>
          <w:p w14:paraId="04C2B21A"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分值</w:t>
            </w:r>
          </w:p>
        </w:tc>
        <w:tc>
          <w:tcPr>
            <w:tcW w:w="851" w:type="dxa"/>
            <w:vMerge w:val="restart"/>
            <w:vAlign w:val="center"/>
          </w:tcPr>
          <w:p w14:paraId="3C375282"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自评</w:t>
            </w:r>
          </w:p>
          <w:p w14:paraId="31650E82"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得分</w:t>
            </w:r>
          </w:p>
        </w:tc>
      </w:tr>
      <w:tr w:rsidR="00411DD7" w:rsidRPr="0044631A" w14:paraId="4F675399" w14:textId="77777777" w:rsidTr="003649D4">
        <w:trPr>
          <w:trHeight w:val="637"/>
          <w:jc w:val="center"/>
        </w:trPr>
        <w:tc>
          <w:tcPr>
            <w:tcW w:w="997" w:type="dxa"/>
            <w:vMerge/>
            <w:vAlign w:val="center"/>
          </w:tcPr>
          <w:p w14:paraId="160F1463" w14:textId="77777777" w:rsidR="00411DD7" w:rsidRPr="0044631A" w:rsidRDefault="00411DD7" w:rsidP="003649D4">
            <w:pPr>
              <w:jc w:val="center"/>
              <w:rPr>
                <w:rFonts w:ascii="Times New Roman" w:hAnsi="Times New Roman"/>
                <w:szCs w:val="21"/>
              </w:rPr>
            </w:pPr>
          </w:p>
        </w:tc>
        <w:tc>
          <w:tcPr>
            <w:tcW w:w="1237" w:type="dxa"/>
            <w:tcBorders>
              <w:bottom w:val="single" w:sz="4" w:space="0" w:color="auto"/>
            </w:tcBorders>
            <w:vAlign w:val="center"/>
          </w:tcPr>
          <w:p w14:paraId="5B8DE21F"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3</w:t>
            </w:r>
            <w:r w:rsidRPr="0044631A">
              <w:rPr>
                <w:rFonts w:ascii="Times New Roman" w:hAnsi="Times New Roman"/>
                <w:szCs w:val="21"/>
              </w:rPr>
              <w:t>层及以下</w:t>
            </w:r>
          </w:p>
        </w:tc>
        <w:tc>
          <w:tcPr>
            <w:tcW w:w="1258" w:type="dxa"/>
            <w:tcBorders>
              <w:bottom w:val="single" w:sz="4" w:space="0" w:color="auto"/>
            </w:tcBorders>
            <w:vAlign w:val="center"/>
          </w:tcPr>
          <w:p w14:paraId="6D289607"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4~6</w:t>
            </w:r>
            <w:r w:rsidRPr="0044631A">
              <w:rPr>
                <w:rFonts w:ascii="Times New Roman" w:hAnsi="Times New Roman"/>
                <w:szCs w:val="21"/>
              </w:rPr>
              <w:t>层</w:t>
            </w:r>
          </w:p>
        </w:tc>
        <w:tc>
          <w:tcPr>
            <w:tcW w:w="1276" w:type="dxa"/>
            <w:tcBorders>
              <w:bottom w:val="single" w:sz="4" w:space="0" w:color="auto"/>
            </w:tcBorders>
            <w:vAlign w:val="center"/>
          </w:tcPr>
          <w:p w14:paraId="4910716B"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7~12</w:t>
            </w:r>
            <w:r w:rsidRPr="0044631A">
              <w:rPr>
                <w:rFonts w:ascii="Times New Roman" w:hAnsi="Times New Roman"/>
                <w:szCs w:val="21"/>
              </w:rPr>
              <w:t>层</w:t>
            </w:r>
          </w:p>
        </w:tc>
        <w:tc>
          <w:tcPr>
            <w:tcW w:w="1275" w:type="dxa"/>
            <w:tcBorders>
              <w:bottom w:val="single" w:sz="4" w:space="0" w:color="auto"/>
            </w:tcBorders>
            <w:vAlign w:val="center"/>
          </w:tcPr>
          <w:p w14:paraId="16DBFED9"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13~18</w:t>
            </w:r>
            <w:r w:rsidRPr="0044631A">
              <w:rPr>
                <w:rFonts w:ascii="Times New Roman" w:hAnsi="Times New Roman"/>
                <w:szCs w:val="21"/>
              </w:rPr>
              <w:t>层</w:t>
            </w:r>
          </w:p>
        </w:tc>
        <w:tc>
          <w:tcPr>
            <w:tcW w:w="1276" w:type="dxa"/>
            <w:tcBorders>
              <w:bottom w:val="single" w:sz="4" w:space="0" w:color="auto"/>
            </w:tcBorders>
            <w:vAlign w:val="center"/>
          </w:tcPr>
          <w:p w14:paraId="10CC90AB"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19</w:t>
            </w:r>
            <w:r w:rsidRPr="0044631A">
              <w:rPr>
                <w:rFonts w:ascii="Times New Roman" w:hAnsi="Times New Roman"/>
                <w:szCs w:val="21"/>
              </w:rPr>
              <w:t>层及</w:t>
            </w:r>
          </w:p>
          <w:p w14:paraId="12D6AEB0"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以上</w:t>
            </w:r>
          </w:p>
        </w:tc>
        <w:tc>
          <w:tcPr>
            <w:tcW w:w="992" w:type="dxa"/>
            <w:vMerge/>
            <w:tcBorders>
              <w:bottom w:val="single" w:sz="4" w:space="0" w:color="auto"/>
            </w:tcBorders>
            <w:vAlign w:val="center"/>
          </w:tcPr>
          <w:p w14:paraId="50F8631D" w14:textId="77777777" w:rsidR="00411DD7" w:rsidRPr="0044631A" w:rsidRDefault="00411DD7" w:rsidP="003649D4">
            <w:pPr>
              <w:rPr>
                <w:rFonts w:ascii="Times New Roman" w:hAnsi="Times New Roman"/>
                <w:szCs w:val="21"/>
              </w:rPr>
            </w:pPr>
          </w:p>
        </w:tc>
        <w:tc>
          <w:tcPr>
            <w:tcW w:w="851" w:type="dxa"/>
            <w:vMerge/>
            <w:tcBorders>
              <w:bottom w:val="single" w:sz="4" w:space="0" w:color="auto"/>
            </w:tcBorders>
            <w:vAlign w:val="center"/>
          </w:tcPr>
          <w:p w14:paraId="63FF2CD2" w14:textId="77777777" w:rsidR="00411DD7" w:rsidRPr="0044631A" w:rsidRDefault="00411DD7" w:rsidP="003649D4">
            <w:pPr>
              <w:rPr>
                <w:rFonts w:ascii="Times New Roman" w:hAnsi="Times New Roman"/>
                <w:szCs w:val="21"/>
              </w:rPr>
            </w:pPr>
          </w:p>
        </w:tc>
      </w:tr>
      <w:tr w:rsidR="00411DD7" w:rsidRPr="0044631A" w14:paraId="50CB617E" w14:textId="77777777" w:rsidTr="003649D4">
        <w:trPr>
          <w:jc w:val="center"/>
        </w:trPr>
        <w:tc>
          <w:tcPr>
            <w:tcW w:w="997" w:type="dxa"/>
            <w:vMerge w:val="restart"/>
            <w:vAlign w:val="center"/>
          </w:tcPr>
          <w:p w14:paraId="49FEF038" w14:textId="77777777" w:rsidR="00411DD7" w:rsidRPr="0044631A" w:rsidRDefault="00411DD7" w:rsidP="003649D4">
            <w:pPr>
              <w:jc w:val="center"/>
              <w:rPr>
                <w:rFonts w:ascii="Times New Roman" w:hAnsi="Times New Roman"/>
                <w:szCs w:val="21"/>
              </w:rPr>
            </w:pPr>
            <w:r w:rsidRPr="00397117">
              <w:rPr>
                <w:rFonts w:ascii="宋体" w:hAnsi="宋体" w:cs="宋体" w:hint="eastAsia"/>
                <w:szCs w:val="21"/>
              </w:rPr>
              <w:t>Ⅰ</w:t>
            </w:r>
            <w:r w:rsidRPr="0044631A">
              <w:rPr>
                <w:rFonts w:ascii="Times New Roman" w:hAnsi="Times New Roman"/>
                <w:szCs w:val="21"/>
              </w:rPr>
              <w:t>、</w:t>
            </w:r>
            <w:r w:rsidRPr="00397117">
              <w:rPr>
                <w:rFonts w:ascii="宋体" w:hAnsi="宋体" w:cs="宋体" w:hint="eastAsia"/>
                <w:szCs w:val="21"/>
              </w:rPr>
              <w:t>Ⅶ</w:t>
            </w:r>
          </w:p>
        </w:tc>
        <w:tc>
          <w:tcPr>
            <w:tcW w:w="1237" w:type="dxa"/>
            <w:vAlign w:val="center"/>
          </w:tcPr>
          <w:p w14:paraId="545273CD"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33</w:t>
            </w:r>
            <w:r w:rsidRPr="0044631A">
              <w:rPr>
                <w:rFonts w:ascii="Times New Roman" w:hAnsi="Times New Roman"/>
                <w:szCs w:val="21"/>
              </w:rPr>
              <w:t>＜</w:t>
            </w:r>
            <w:r w:rsidRPr="0044631A">
              <w:rPr>
                <w:rFonts w:ascii="Times New Roman" w:hAnsi="Times New Roman"/>
                <w:szCs w:val="21"/>
              </w:rPr>
              <w:t>A≤36</w:t>
            </w:r>
          </w:p>
        </w:tc>
        <w:tc>
          <w:tcPr>
            <w:tcW w:w="1258" w:type="dxa"/>
            <w:vAlign w:val="center"/>
          </w:tcPr>
          <w:p w14:paraId="7A31690B"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29</w:t>
            </w:r>
            <w:r w:rsidRPr="0044631A">
              <w:rPr>
                <w:rFonts w:ascii="Times New Roman" w:hAnsi="Times New Roman"/>
                <w:szCs w:val="21"/>
              </w:rPr>
              <w:t>＜</w:t>
            </w:r>
            <w:r w:rsidRPr="0044631A">
              <w:rPr>
                <w:rFonts w:ascii="Times New Roman" w:hAnsi="Times New Roman"/>
                <w:szCs w:val="21"/>
              </w:rPr>
              <w:t>A≤32</w:t>
            </w:r>
          </w:p>
        </w:tc>
        <w:tc>
          <w:tcPr>
            <w:tcW w:w="1276" w:type="dxa"/>
            <w:vAlign w:val="center"/>
          </w:tcPr>
          <w:p w14:paraId="5497C893"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21</w:t>
            </w:r>
            <w:r w:rsidRPr="0044631A">
              <w:rPr>
                <w:rFonts w:ascii="Times New Roman" w:hAnsi="Times New Roman"/>
                <w:szCs w:val="21"/>
              </w:rPr>
              <w:t>＜</w:t>
            </w:r>
            <w:r w:rsidRPr="0044631A">
              <w:rPr>
                <w:rFonts w:ascii="Times New Roman" w:hAnsi="Times New Roman"/>
                <w:szCs w:val="21"/>
              </w:rPr>
              <w:t>A≤22</w:t>
            </w:r>
          </w:p>
        </w:tc>
        <w:tc>
          <w:tcPr>
            <w:tcW w:w="1275" w:type="dxa"/>
            <w:vAlign w:val="center"/>
          </w:tcPr>
          <w:p w14:paraId="5DF699B9"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17</w:t>
            </w:r>
            <w:r w:rsidRPr="0044631A">
              <w:rPr>
                <w:rFonts w:ascii="Times New Roman" w:hAnsi="Times New Roman"/>
                <w:szCs w:val="21"/>
              </w:rPr>
              <w:t>＜</w:t>
            </w:r>
            <w:r w:rsidRPr="0044631A">
              <w:rPr>
                <w:rFonts w:ascii="Times New Roman" w:hAnsi="Times New Roman"/>
                <w:szCs w:val="21"/>
              </w:rPr>
              <w:t>A≤19</w:t>
            </w:r>
          </w:p>
        </w:tc>
        <w:tc>
          <w:tcPr>
            <w:tcW w:w="1276" w:type="dxa"/>
            <w:vAlign w:val="center"/>
          </w:tcPr>
          <w:p w14:paraId="587444BE"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12</w:t>
            </w:r>
            <w:r w:rsidRPr="0044631A">
              <w:rPr>
                <w:rFonts w:ascii="Times New Roman" w:hAnsi="Times New Roman"/>
                <w:szCs w:val="21"/>
              </w:rPr>
              <w:t>＜</w:t>
            </w:r>
            <w:r w:rsidRPr="0044631A">
              <w:rPr>
                <w:rFonts w:ascii="Times New Roman" w:hAnsi="Times New Roman"/>
                <w:szCs w:val="21"/>
              </w:rPr>
              <w:t>A≤13</w:t>
            </w:r>
          </w:p>
        </w:tc>
        <w:tc>
          <w:tcPr>
            <w:tcW w:w="992" w:type="dxa"/>
            <w:vAlign w:val="center"/>
          </w:tcPr>
          <w:p w14:paraId="7F7E147F"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15</w:t>
            </w:r>
          </w:p>
        </w:tc>
        <w:tc>
          <w:tcPr>
            <w:tcW w:w="851" w:type="dxa"/>
          </w:tcPr>
          <w:p w14:paraId="22E5466C"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44631A" w14:paraId="3FF5B809" w14:textId="77777777" w:rsidTr="003649D4">
        <w:trPr>
          <w:jc w:val="center"/>
        </w:trPr>
        <w:tc>
          <w:tcPr>
            <w:tcW w:w="997" w:type="dxa"/>
            <w:vMerge/>
            <w:vAlign w:val="center"/>
          </w:tcPr>
          <w:p w14:paraId="25680AD2" w14:textId="77777777" w:rsidR="00411DD7" w:rsidRPr="0044631A" w:rsidRDefault="00411DD7" w:rsidP="003649D4">
            <w:pPr>
              <w:jc w:val="center"/>
              <w:rPr>
                <w:rFonts w:ascii="Times New Roman" w:hAnsi="Times New Roman"/>
                <w:szCs w:val="21"/>
              </w:rPr>
            </w:pPr>
          </w:p>
        </w:tc>
        <w:tc>
          <w:tcPr>
            <w:tcW w:w="1237" w:type="dxa"/>
            <w:vAlign w:val="center"/>
          </w:tcPr>
          <w:p w14:paraId="2373F148"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A≤33</w:t>
            </w:r>
          </w:p>
        </w:tc>
        <w:tc>
          <w:tcPr>
            <w:tcW w:w="1258" w:type="dxa"/>
            <w:vAlign w:val="center"/>
          </w:tcPr>
          <w:p w14:paraId="31FC2C93"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A≤29</w:t>
            </w:r>
          </w:p>
        </w:tc>
        <w:tc>
          <w:tcPr>
            <w:tcW w:w="1276" w:type="dxa"/>
            <w:vAlign w:val="center"/>
          </w:tcPr>
          <w:p w14:paraId="3246DFF1"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A≤21</w:t>
            </w:r>
          </w:p>
        </w:tc>
        <w:tc>
          <w:tcPr>
            <w:tcW w:w="1275" w:type="dxa"/>
            <w:vAlign w:val="center"/>
          </w:tcPr>
          <w:p w14:paraId="6409E08A"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A≤17</w:t>
            </w:r>
          </w:p>
        </w:tc>
        <w:tc>
          <w:tcPr>
            <w:tcW w:w="1276" w:type="dxa"/>
            <w:vAlign w:val="center"/>
          </w:tcPr>
          <w:p w14:paraId="69F7EC9D"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A≤12</w:t>
            </w:r>
          </w:p>
        </w:tc>
        <w:tc>
          <w:tcPr>
            <w:tcW w:w="992" w:type="dxa"/>
            <w:vAlign w:val="center"/>
          </w:tcPr>
          <w:p w14:paraId="673D451C"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20</w:t>
            </w:r>
          </w:p>
        </w:tc>
        <w:tc>
          <w:tcPr>
            <w:tcW w:w="851" w:type="dxa"/>
          </w:tcPr>
          <w:p w14:paraId="3491299A"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44631A" w14:paraId="79D91FE5" w14:textId="77777777" w:rsidTr="003649D4">
        <w:trPr>
          <w:jc w:val="center"/>
        </w:trPr>
        <w:tc>
          <w:tcPr>
            <w:tcW w:w="997" w:type="dxa"/>
            <w:vMerge w:val="restart"/>
            <w:vAlign w:val="center"/>
          </w:tcPr>
          <w:p w14:paraId="50A208DC" w14:textId="77777777" w:rsidR="00411DD7" w:rsidRPr="0044631A" w:rsidRDefault="00411DD7" w:rsidP="003649D4">
            <w:pPr>
              <w:jc w:val="center"/>
              <w:rPr>
                <w:rFonts w:ascii="Times New Roman" w:hAnsi="Times New Roman"/>
                <w:szCs w:val="21"/>
              </w:rPr>
            </w:pPr>
            <w:r w:rsidRPr="00397117">
              <w:rPr>
                <w:rFonts w:ascii="宋体" w:hAnsi="宋体" w:cs="宋体" w:hint="eastAsia"/>
                <w:szCs w:val="21"/>
              </w:rPr>
              <w:t>Ⅱ</w:t>
            </w:r>
            <w:r w:rsidRPr="0044631A">
              <w:rPr>
                <w:rFonts w:ascii="Times New Roman" w:hAnsi="Times New Roman"/>
                <w:szCs w:val="21"/>
              </w:rPr>
              <w:t>、</w:t>
            </w:r>
            <w:r w:rsidRPr="00397117">
              <w:rPr>
                <w:rFonts w:ascii="宋体" w:hAnsi="宋体" w:cs="宋体" w:hint="eastAsia"/>
                <w:szCs w:val="21"/>
              </w:rPr>
              <w:t>Ⅵ</w:t>
            </w:r>
          </w:p>
        </w:tc>
        <w:tc>
          <w:tcPr>
            <w:tcW w:w="1237" w:type="dxa"/>
            <w:vAlign w:val="center"/>
          </w:tcPr>
          <w:p w14:paraId="733AC6B8"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33</w:t>
            </w:r>
            <w:r w:rsidRPr="0044631A">
              <w:rPr>
                <w:rFonts w:ascii="Times New Roman" w:hAnsi="Times New Roman"/>
                <w:szCs w:val="21"/>
              </w:rPr>
              <w:t>＜</w:t>
            </w:r>
            <w:r w:rsidRPr="0044631A">
              <w:rPr>
                <w:rFonts w:ascii="Times New Roman" w:hAnsi="Times New Roman"/>
                <w:szCs w:val="21"/>
              </w:rPr>
              <w:t>A≤36</w:t>
            </w:r>
          </w:p>
        </w:tc>
        <w:tc>
          <w:tcPr>
            <w:tcW w:w="1258" w:type="dxa"/>
            <w:vAlign w:val="center"/>
          </w:tcPr>
          <w:p w14:paraId="30E68924"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27</w:t>
            </w:r>
            <w:r w:rsidRPr="0044631A">
              <w:rPr>
                <w:rFonts w:ascii="Times New Roman" w:hAnsi="Times New Roman"/>
                <w:szCs w:val="21"/>
              </w:rPr>
              <w:t>＜</w:t>
            </w:r>
            <w:r w:rsidRPr="0044631A">
              <w:rPr>
                <w:rFonts w:ascii="Times New Roman" w:hAnsi="Times New Roman"/>
                <w:szCs w:val="21"/>
              </w:rPr>
              <w:t>A≤30</w:t>
            </w:r>
          </w:p>
        </w:tc>
        <w:tc>
          <w:tcPr>
            <w:tcW w:w="1276" w:type="dxa"/>
            <w:vAlign w:val="center"/>
          </w:tcPr>
          <w:p w14:paraId="1727ED24"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20</w:t>
            </w:r>
            <w:r w:rsidRPr="0044631A">
              <w:rPr>
                <w:rFonts w:ascii="Times New Roman" w:hAnsi="Times New Roman"/>
                <w:szCs w:val="21"/>
              </w:rPr>
              <w:t>＜</w:t>
            </w:r>
            <w:r w:rsidRPr="0044631A">
              <w:rPr>
                <w:rFonts w:ascii="Times New Roman" w:hAnsi="Times New Roman"/>
                <w:szCs w:val="21"/>
              </w:rPr>
              <w:t>A≤21</w:t>
            </w:r>
          </w:p>
        </w:tc>
        <w:tc>
          <w:tcPr>
            <w:tcW w:w="1275" w:type="dxa"/>
            <w:vAlign w:val="center"/>
          </w:tcPr>
          <w:p w14:paraId="71C1475B"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16</w:t>
            </w:r>
            <w:r w:rsidRPr="0044631A">
              <w:rPr>
                <w:rFonts w:ascii="Times New Roman" w:hAnsi="Times New Roman"/>
                <w:szCs w:val="21"/>
              </w:rPr>
              <w:t>＜</w:t>
            </w:r>
            <w:r w:rsidRPr="0044631A">
              <w:rPr>
                <w:rFonts w:ascii="Times New Roman" w:hAnsi="Times New Roman"/>
                <w:szCs w:val="21"/>
              </w:rPr>
              <w:t>A≤17</w:t>
            </w:r>
          </w:p>
        </w:tc>
        <w:tc>
          <w:tcPr>
            <w:tcW w:w="1276" w:type="dxa"/>
            <w:vAlign w:val="center"/>
          </w:tcPr>
          <w:p w14:paraId="1EDB60A0"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12</w:t>
            </w:r>
            <w:r w:rsidRPr="0044631A">
              <w:rPr>
                <w:rFonts w:ascii="Times New Roman" w:hAnsi="Times New Roman"/>
                <w:szCs w:val="21"/>
              </w:rPr>
              <w:t>＜</w:t>
            </w:r>
            <w:r w:rsidRPr="0044631A">
              <w:rPr>
                <w:rFonts w:ascii="Times New Roman" w:hAnsi="Times New Roman"/>
                <w:szCs w:val="21"/>
              </w:rPr>
              <w:t>A≤13</w:t>
            </w:r>
          </w:p>
        </w:tc>
        <w:tc>
          <w:tcPr>
            <w:tcW w:w="992" w:type="dxa"/>
            <w:vAlign w:val="center"/>
          </w:tcPr>
          <w:p w14:paraId="6116A99F"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15</w:t>
            </w:r>
          </w:p>
        </w:tc>
        <w:tc>
          <w:tcPr>
            <w:tcW w:w="851" w:type="dxa"/>
          </w:tcPr>
          <w:p w14:paraId="3D762E40"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44631A" w14:paraId="567F5093" w14:textId="77777777" w:rsidTr="003649D4">
        <w:trPr>
          <w:jc w:val="center"/>
        </w:trPr>
        <w:tc>
          <w:tcPr>
            <w:tcW w:w="997" w:type="dxa"/>
            <w:vMerge/>
            <w:vAlign w:val="center"/>
          </w:tcPr>
          <w:p w14:paraId="19A97B72" w14:textId="77777777" w:rsidR="00411DD7" w:rsidRPr="0044631A" w:rsidRDefault="00411DD7" w:rsidP="003649D4">
            <w:pPr>
              <w:jc w:val="center"/>
              <w:rPr>
                <w:rFonts w:ascii="Times New Roman" w:hAnsi="Times New Roman"/>
                <w:szCs w:val="21"/>
              </w:rPr>
            </w:pPr>
          </w:p>
        </w:tc>
        <w:tc>
          <w:tcPr>
            <w:tcW w:w="1237" w:type="dxa"/>
            <w:vAlign w:val="center"/>
          </w:tcPr>
          <w:p w14:paraId="15F18395"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A≤33</w:t>
            </w:r>
          </w:p>
        </w:tc>
        <w:tc>
          <w:tcPr>
            <w:tcW w:w="1258" w:type="dxa"/>
            <w:vAlign w:val="center"/>
          </w:tcPr>
          <w:p w14:paraId="6D51A353"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A≤27</w:t>
            </w:r>
          </w:p>
        </w:tc>
        <w:tc>
          <w:tcPr>
            <w:tcW w:w="1276" w:type="dxa"/>
            <w:vAlign w:val="center"/>
          </w:tcPr>
          <w:p w14:paraId="6FF389D5"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A≤20</w:t>
            </w:r>
          </w:p>
        </w:tc>
        <w:tc>
          <w:tcPr>
            <w:tcW w:w="1275" w:type="dxa"/>
            <w:vAlign w:val="center"/>
          </w:tcPr>
          <w:p w14:paraId="6CFB92C2"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A≤16</w:t>
            </w:r>
          </w:p>
        </w:tc>
        <w:tc>
          <w:tcPr>
            <w:tcW w:w="1276" w:type="dxa"/>
            <w:vAlign w:val="center"/>
          </w:tcPr>
          <w:p w14:paraId="0A3A095A"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A≤12</w:t>
            </w:r>
          </w:p>
        </w:tc>
        <w:tc>
          <w:tcPr>
            <w:tcW w:w="992" w:type="dxa"/>
            <w:vAlign w:val="center"/>
          </w:tcPr>
          <w:p w14:paraId="6F857252"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20</w:t>
            </w:r>
          </w:p>
        </w:tc>
        <w:tc>
          <w:tcPr>
            <w:tcW w:w="851" w:type="dxa"/>
          </w:tcPr>
          <w:p w14:paraId="6D7FAF91"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44631A" w14:paraId="7461FAA1" w14:textId="77777777" w:rsidTr="003649D4">
        <w:trPr>
          <w:jc w:val="center"/>
        </w:trPr>
        <w:tc>
          <w:tcPr>
            <w:tcW w:w="997" w:type="dxa"/>
            <w:vMerge w:val="restart"/>
            <w:vAlign w:val="center"/>
          </w:tcPr>
          <w:p w14:paraId="6D42FDD4" w14:textId="77777777" w:rsidR="00411DD7" w:rsidRPr="0044631A" w:rsidRDefault="00411DD7" w:rsidP="003649D4">
            <w:pPr>
              <w:jc w:val="center"/>
              <w:rPr>
                <w:rFonts w:ascii="Times New Roman" w:hAnsi="Times New Roman"/>
                <w:szCs w:val="21"/>
              </w:rPr>
            </w:pPr>
            <w:r w:rsidRPr="00397117">
              <w:rPr>
                <w:rFonts w:ascii="宋体" w:hAnsi="宋体" w:cs="宋体" w:hint="eastAsia"/>
                <w:szCs w:val="21"/>
              </w:rPr>
              <w:t>Ⅲ</w:t>
            </w:r>
            <w:r w:rsidRPr="0044631A">
              <w:rPr>
                <w:rFonts w:ascii="Times New Roman" w:hAnsi="Times New Roman"/>
                <w:szCs w:val="21"/>
              </w:rPr>
              <w:t>、</w:t>
            </w:r>
            <w:r w:rsidRPr="00397117">
              <w:rPr>
                <w:rFonts w:ascii="宋体" w:hAnsi="宋体" w:cs="宋体" w:hint="eastAsia"/>
                <w:szCs w:val="21"/>
              </w:rPr>
              <w:t>Ⅳ</w:t>
            </w:r>
            <w:r w:rsidRPr="0044631A">
              <w:rPr>
                <w:rFonts w:ascii="Times New Roman" w:hAnsi="Times New Roman"/>
                <w:szCs w:val="21"/>
              </w:rPr>
              <w:t>、</w:t>
            </w:r>
            <w:r w:rsidRPr="00397117">
              <w:rPr>
                <w:rFonts w:ascii="宋体" w:hAnsi="宋体" w:cs="宋体" w:hint="eastAsia"/>
                <w:szCs w:val="21"/>
              </w:rPr>
              <w:t>Ⅴ</w:t>
            </w:r>
          </w:p>
        </w:tc>
        <w:tc>
          <w:tcPr>
            <w:tcW w:w="1237" w:type="dxa"/>
            <w:vAlign w:val="center"/>
          </w:tcPr>
          <w:p w14:paraId="3E109378"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33</w:t>
            </w:r>
            <w:r w:rsidRPr="0044631A">
              <w:rPr>
                <w:rFonts w:ascii="Times New Roman" w:hAnsi="Times New Roman"/>
                <w:szCs w:val="21"/>
              </w:rPr>
              <w:t>＜</w:t>
            </w:r>
            <w:r w:rsidRPr="0044631A">
              <w:rPr>
                <w:rFonts w:ascii="Times New Roman" w:hAnsi="Times New Roman"/>
                <w:szCs w:val="21"/>
              </w:rPr>
              <w:t>A≤36</w:t>
            </w:r>
          </w:p>
        </w:tc>
        <w:tc>
          <w:tcPr>
            <w:tcW w:w="1258" w:type="dxa"/>
            <w:vAlign w:val="center"/>
          </w:tcPr>
          <w:p w14:paraId="1CF63A56"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24</w:t>
            </w:r>
            <w:r w:rsidRPr="0044631A">
              <w:rPr>
                <w:rFonts w:ascii="Times New Roman" w:hAnsi="Times New Roman"/>
                <w:szCs w:val="21"/>
              </w:rPr>
              <w:t>＜</w:t>
            </w:r>
            <w:r w:rsidRPr="0044631A">
              <w:rPr>
                <w:rFonts w:ascii="Times New Roman" w:hAnsi="Times New Roman"/>
                <w:szCs w:val="21"/>
              </w:rPr>
              <w:t>A≤27</w:t>
            </w:r>
          </w:p>
        </w:tc>
        <w:tc>
          <w:tcPr>
            <w:tcW w:w="1276" w:type="dxa"/>
            <w:vAlign w:val="center"/>
          </w:tcPr>
          <w:p w14:paraId="2D28C39E"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19</w:t>
            </w:r>
            <w:r w:rsidRPr="0044631A">
              <w:rPr>
                <w:rFonts w:ascii="Times New Roman" w:hAnsi="Times New Roman"/>
                <w:szCs w:val="21"/>
              </w:rPr>
              <w:t>＜</w:t>
            </w:r>
            <w:r w:rsidRPr="0044631A">
              <w:rPr>
                <w:rFonts w:ascii="Times New Roman" w:hAnsi="Times New Roman"/>
                <w:szCs w:val="21"/>
              </w:rPr>
              <w:t>A≤20</w:t>
            </w:r>
          </w:p>
        </w:tc>
        <w:tc>
          <w:tcPr>
            <w:tcW w:w="1275" w:type="dxa"/>
            <w:vAlign w:val="center"/>
          </w:tcPr>
          <w:p w14:paraId="0FE55E17"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15</w:t>
            </w:r>
            <w:r w:rsidRPr="0044631A">
              <w:rPr>
                <w:rFonts w:ascii="Times New Roman" w:hAnsi="Times New Roman"/>
                <w:szCs w:val="21"/>
              </w:rPr>
              <w:t>＜</w:t>
            </w:r>
            <w:r w:rsidRPr="0044631A">
              <w:rPr>
                <w:rFonts w:ascii="Times New Roman" w:hAnsi="Times New Roman"/>
                <w:szCs w:val="21"/>
              </w:rPr>
              <w:t>A≤16</w:t>
            </w:r>
          </w:p>
        </w:tc>
        <w:tc>
          <w:tcPr>
            <w:tcW w:w="1276" w:type="dxa"/>
            <w:vAlign w:val="center"/>
          </w:tcPr>
          <w:p w14:paraId="6D575C17"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11</w:t>
            </w:r>
            <w:r w:rsidRPr="0044631A">
              <w:rPr>
                <w:rFonts w:ascii="Times New Roman" w:hAnsi="Times New Roman"/>
                <w:szCs w:val="21"/>
              </w:rPr>
              <w:t>＜</w:t>
            </w:r>
            <w:r w:rsidRPr="0044631A">
              <w:rPr>
                <w:rFonts w:ascii="Times New Roman" w:hAnsi="Times New Roman"/>
                <w:szCs w:val="21"/>
              </w:rPr>
              <w:t>A≤12</w:t>
            </w:r>
          </w:p>
        </w:tc>
        <w:tc>
          <w:tcPr>
            <w:tcW w:w="992" w:type="dxa"/>
            <w:vAlign w:val="center"/>
          </w:tcPr>
          <w:p w14:paraId="4B74BFFD"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15</w:t>
            </w:r>
          </w:p>
        </w:tc>
        <w:tc>
          <w:tcPr>
            <w:tcW w:w="851" w:type="dxa"/>
          </w:tcPr>
          <w:p w14:paraId="58F61A76"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44631A" w14:paraId="6BA0D7A8" w14:textId="77777777" w:rsidTr="003649D4">
        <w:trPr>
          <w:jc w:val="center"/>
        </w:trPr>
        <w:tc>
          <w:tcPr>
            <w:tcW w:w="997" w:type="dxa"/>
            <w:vMerge/>
            <w:vAlign w:val="center"/>
          </w:tcPr>
          <w:p w14:paraId="6DD8E38D" w14:textId="77777777" w:rsidR="00411DD7" w:rsidRPr="0044631A" w:rsidRDefault="00411DD7" w:rsidP="003649D4">
            <w:pPr>
              <w:rPr>
                <w:rFonts w:ascii="Times New Roman" w:hAnsi="Times New Roman"/>
                <w:szCs w:val="21"/>
              </w:rPr>
            </w:pPr>
          </w:p>
        </w:tc>
        <w:tc>
          <w:tcPr>
            <w:tcW w:w="1237" w:type="dxa"/>
            <w:vAlign w:val="center"/>
          </w:tcPr>
          <w:p w14:paraId="349E9C2C"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A≤33</w:t>
            </w:r>
          </w:p>
        </w:tc>
        <w:tc>
          <w:tcPr>
            <w:tcW w:w="1258" w:type="dxa"/>
            <w:vAlign w:val="center"/>
          </w:tcPr>
          <w:p w14:paraId="43DA18E1"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A≤24</w:t>
            </w:r>
          </w:p>
        </w:tc>
        <w:tc>
          <w:tcPr>
            <w:tcW w:w="1276" w:type="dxa"/>
            <w:vAlign w:val="center"/>
          </w:tcPr>
          <w:p w14:paraId="20F941DD"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A≤19</w:t>
            </w:r>
          </w:p>
        </w:tc>
        <w:tc>
          <w:tcPr>
            <w:tcW w:w="1275" w:type="dxa"/>
            <w:vAlign w:val="center"/>
          </w:tcPr>
          <w:p w14:paraId="156071C3"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A≤15</w:t>
            </w:r>
          </w:p>
        </w:tc>
        <w:tc>
          <w:tcPr>
            <w:tcW w:w="1276" w:type="dxa"/>
            <w:vAlign w:val="center"/>
          </w:tcPr>
          <w:p w14:paraId="2FF8FB57"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A≤11</w:t>
            </w:r>
          </w:p>
        </w:tc>
        <w:tc>
          <w:tcPr>
            <w:tcW w:w="992" w:type="dxa"/>
            <w:vAlign w:val="center"/>
          </w:tcPr>
          <w:p w14:paraId="7DCF069A"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20</w:t>
            </w:r>
          </w:p>
        </w:tc>
        <w:tc>
          <w:tcPr>
            <w:tcW w:w="851" w:type="dxa"/>
          </w:tcPr>
          <w:p w14:paraId="0A3D4586"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r w:rsidR="00621E8B">
              <w:rPr>
                <w:rFonts w:ascii="Times New Roman" w:hAnsi="Times New Roman" w:hint="eastAsia"/>
                <w:szCs w:val="21"/>
              </w:rPr>
              <w:t>20</w:t>
            </w:r>
          </w:p>
        </w:tc>
      </w:tr>
      <w:tr w:rsidR="00411DD7" w:rsidRPr="0044631A" w14:paraId="0700B0C2" w14:textId="77777777" w:rsidTr="003649D4">
        <w:trPr>
          <w:jc w:val="center"/>
        </w:trPr>
        <w:tc>
          <w:tcPr>
            <w:tcW w:w="7319" w:type="dxa"/>
            <w:gridSpan w:val="6"/>
            <w:vAlign w:val="center"/>
          </w:tcPr>
          <w:p w14:paraId="147E27CB" w14:textId="77777777" w:rsidR="00411DD7" w:rsidRPr="0044631A" w:rsidRDefault="00411DD7" w:rsidP="003649D4">
            <w:pPr>
              <w:jc w:val="center"/>
              <w:rPr>
                <w:rFonts w:ascii="Times New Roman" w:hAnsi="Times New Roman"/>
                <w:szCs w:val="21"/>
              </w:rPr>
            </w:pPr>
            <w:r w:rsidRPr="0044631A">
              <w:rPr>
                <w:rFonts w:ascii="Times New Roman" w:hAnsi="Times New Roman"/>
              </w:rPr>
              <w:t>合计</w:t>
            </w:r>
          </w:p>
        </w:tc>
        <w:tc>
          <w:tcPr>
            <w:tcW w:w="992" w:type="dxa"/>
            <w:vAlign w:val="center"/>
          </w:tcPr>
          <w:p w14:paraId="46C94F9E" w14:textId="77777777" w:rsidR="00411DD7" w:rsidRPr="0044631A" w:rsidRDefault="00411DD7" w:rsidP="003649D4">
            <w:pPr>
              <w:jc w:val="center"/>
              <w:rPr>
                <w:rFonts w:ascii="Times New Roman" w:hAnsi="Times New Roman"/>
                <w:szCs w:val="21"/>
              </w:rPr>
            </w:pPr>
            <w:r w:rsidRPr="0044631A">
              <w:rPr>
                <w:rFonts w:ascii="Times New Roman" w:hAnsi="Times New Roman" w:hint="eastAsia"/>
                <w:szCs w:val="21"/>
              </w:rPr>
              <w:t>20</w:t>
            </w:r>
          </w:p>
        </w:tc>
        <w:tc>
          <w:tcPr>
            <w:tcW w:w="851" w:type="dxa"/>
            <w:vAlign w:val="center"/>
          </w:tcPr>
          <w:p w14:paraId="34003512"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r w:rsidR="00621E8B">
              <w:rPr>
                <w:rFonts w:ascii="Times New Roman" w:hAnsi="Times New Roman" w:hint="eastAsia"/>
                <w:szCs w:val="21"/>
              </w:rPr>
              <w:t>20</w:t>
            </w:r>
            <w:r>
              <w:rPr>
                <w:rFonts w:ascii="Times New Roman" w:hAnsi="Times New Roman" w:hint="eastAsia"/>
                <w:szCs w:val="21"/>
              </w:rPr>
              <w:t xml:space="preserve"> </w:t>
            </w:r>
          </w:p>
        </w:tc>
      </w:tr>
    </w:tbl>
    <w:p w14:paraId="4089C550" w14:textId="77777777" w:rsidR="00411DD7" w:rsidRPr="00397117" w:rsidRDefault="00411DD7" w:rsidP="003649D4">
      <w:pPr>
        <w:rPr>
          <w:rFonts w:ascii="Times New Roman" w:hAnsi="Times New Roman"/>
        </w:rPr>
      </w:pPr>
      <w:r w:rsidRPr="00397117">
        <w:rPr>
          <w:rFonts w:ascii="Times New Roman" w:hAnsi="Times New Roman"/>
        </w:rPr>
        <w:t>2</w:t>
      </w:r>
      <w:r w:rsidRPr="00397117">
        <w:rPr>
          <w:rFonts w:ascii="Times New Roman" w:hAnsi="Times New Roman"/>
        </w:rPr>
        <w:t>）公共建筑容积率</w:t>
      </w:r>
      <w:r w:rsidRPr="00397117">
        <w:rPr>
          <w:rFonts w:ascii="Times New Roman" w:hAnsi="Times New Roman"/>
        </w:rPr>
        <w:t>R</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3119"/>
        <w:gridCol w:w="1559"/>
        <w:gridCol w:w="1105"/>
      </w:tblGrid>
      <w:tr w:rsidR="00411DD7" w:rsidRPr="0044631A" w14:paraId="5A5B9468" w14:textId="77777777" w:rsidTr="003649D4">
        <w:trPr>
          <w:jc w:val="center"/>
        </w:trPr>
        <w:tc>
          <w:tcPr>
            <w:tcW w:w="3403" w:type="dxa"/>
            <w:vAlign w:val="center"/>
          </w:tcPr>
          <w:p w14:paraId="006368CE" w14:textId="77777777" w:rsidR="00411DD7" w:rsidRPr="0044631A" w:rsidRDefault="00411DD7" w:rsidP="003649D4">
            <w:pPr>
              <w:jc w:val="center"/>
              <w:rPr>
                <w:rFonts w:ascii="Times New Roman" w:hAnsi="Times New Roman"/>
              </w:rPr>
            </w:pPr>
            <w:r w:rsidRPr="0044631A">
              <w:rPr>
                <w:rFonts w:ascii="Times New Roman" w:hAnsi="Times New Roman"/>
              </w:rPr>
              <w:t>行政办公、商务办公、商业金融、旅馆饭店、交通枢纽等</w:t>
            </w:r>
          </w:p>
        </w:tc>
        <w:tc>
          <w:tcPr>
            <w:tcW w:w="3119" w:type="dxa"/>
            <w:vAlign w:val="center"/>
          </w:tcPr>
          <w:p w14:paraId="00B8590B" w14:textId="77777777" w:rsidR="00411DD7" w:rsidRPr="0044631A" w:rsidRDefault="00411DD7" w:rsidP="003649D4">
            <w:pPr>
              <w:jc w:val="center"/>
              <w:rPr>
                <w:rFonts w:ascii="Times New Roman" w:hAnsi="Times New Roman"/>
              </w:rPr>
            </w:pPr>
            <w:r w:rsidRPr="0044631A">
              <w:rPr>
                <w:rFonts w:ascii="Times New Roman" w:hAnsi="Times New Roman"/>
              </w:rPr>
              <w:t>教育、文化、体育、医疗卫生、社会福利等</w:t>
            </w:r>
          </w:p>
        </w:tc>
        <w:tc>
          <w:tcPr>
            <w:tcW w:w="1559" w:type="dxa"/>
            <w:vAlign w:val="center"/>
          </w:tcPr>
          <w:p w14:paraId="3B3CA2EF" w14:textId="77777777" w:rsidR="00411DD7" w:rsidRPr="0044631A" w:rsidRDefault="00411DD7" w:rsidP="003649D4">
            <w:pPr>
              <w:jc w:val="center"/>
              <w:rPr>
                <w:rFonts w:ascii="Times New Roman" w:hAnsi="Times New Roman"/>
              </w:rPr>
            </w:pPr>
            <w:r w:rsidRPr="0044631A">
              <w:rPr>
                <w:rFonts w:ascii="Times New Roman" w:hAnsi="Times New Roman"/>
              </w:rPr>
              <w:t>评价分值</w:t>
            </w:r>
          </w:p>
        </w:tc>
        <w:tc>
          <w:tcPr>
            <w:tcW w:w="1105" w:type="dxa"/>
            <w:vAlign w:val="center"/>
          </w:tcPr>
          <w:p w14:paraId="20438BEC" w14:textId="77777777" w:rsidR="00411DD7" w:rsidRPr="0044631A" w:rsidRDefault="00411DD7" w:rsidP="003649D4">
            <w:pPr>
              <w:jc w:val="center"/>
              <w:rPr>
                <w:rFonts w:ascii="Times New Roman" w:hAnsi="Times New Roman"/>
              </w:rPr>
            </w:pPr>
            <w:r w:rsidRPr="0044631A">
              <w:rPr>
                <w:rFonts w:ascii="Times New Roman" w:hAnsi="Times New Roman"/>
              </w:rPr>
              <w:t>自评得分</w:t>
            </w:r>
          </w:p>
        </w:tc>
      </w:tr>
      <w:tr w:rsidR="00411DD7" w:rsidRPr="0044631A" w14:paraId="531AC1C2" w14:textId="77777777" w:rsidTr="003649D4">
        <w:trPr>
          <w:jc w:val="center"/>
        </w:trPr>
        <w:tc>
          <w:tcPr>
            <w:tcW w:w="3403" w:type="dxa"/>
            <w:vAlign w:val="center"/>
          </w:tcPr>
          <w:p w14:paraId="0659320D" w14:textId="77777777" w:rsidR="00411DD7" w:rsidRPr="0044631A" w:rsidRDefault="00411DD7" w:rsidP="003649D4">
            <w:pPr>
              <w:jc w:val="center"/>
              <w:rPr>
                <w:rFonts w:ascii="Times New Roman" w:hAnsi="Times New Roman"/>
              </w:rPr>
            </w:pPr>
            <w:r w:rsidRPr="0044631A">
              <w:rPr>
                <w:rFonts w:ascii="Times New Roman" w:hAnsi="Times New Roman"/>
              </w:rPr>
              <w:t>1.0≤R</w:t>
            </w:r>
            <w:r w:rsidRPr="0044631A">
              <w:rPr>
                <w:rFonts w:ascii="Times New Roman" w:hAnsi="Times New Roman"/>
              </w:rPr>
              <w:t>＜</w:t>
            </w:r>
            <w:r w:rsidRPr="0044631A">
              <w:rPr>
                <w:rFonts w:ascii="Times New Roman" w:hAnsi="Times New Roman"/>
              </w:rPr>
              <w:t>1.5</w:t>
            </w:r>
          </w:p>
        </w:tc>
        <w:tc>
          <w:tcPr>
            <w:tcW w:w="3119" w:type="dxa"/>
            <w:vAlign w:val="center"/>
          </w:tcPr>
          <w:p w14:paraId="26E1CF27" w14:textId="77777777" w:rsidR="00411DD7" w:rsidRPr="0044631A" w:rsidRDefault="00411DD7" w:rsidP="003649D4">
            <w:pPr>
              <w:jc w:val="center"/>
              <w:rPr>
                <w:rFonts w:ascii="Times New Roman" w:hAnsi="Times New Roman"/>
              </w:rPr>
            </w:pPr>
            <w:r w:rsidRPr="0044631A">
              <w:rPr>
                <w:rFonts w:ascii="Times New Roman" w:hAnsi="Times New Roman"/>
              </w:rPr>
              <w:t>0.5≤R</w:t>
            </w:r>
            <w:r w:rsidRPr="0044631A">
              <w:rPr>
                <w:rFonts w:ascii="Times New Roman" w:hAnsi="Times New Roman"/>
              </w:rPr>
              <w:t>＜</w:t>
            </w:r>
            <w:r w:rsidRPr="0044631A">
              <w:rPr>
                <w:rFonts w:ascii="Times New Roman" w:hAnsi="Times New Roman"/>
              </w:rPr>
              <w:t>0.8</w:t>
            </w:r>
          </w:p>
        </w:tc>
        <w:tc>
          <w:tcPr>
            <w:tcW w:w="1559" w:type="dxa"/>
            <w:vAlign w:val="center"/>
          </w:tcPr>
          <w:p w14:paraId="3FD4C803" w14:textId="77777777" w:rsidR="00411DD7" w:rsidRPr="0044631A" w:rsidRDefault="00411DD7" w:rsidP="003649D4">
            <w:pPr>
              <w:jc w:val="center"/>
              <w:rPr>
                <w:rFonts w:ascii="Times New Roman" w:hAnsi="Times New Roman"/>
              </w:rPr>
            </w:pPr>
            <w:r w:rsidRPr="0044631A">
              <w:rPr>
                <w:rFonts w:ascii="Times New Roman" w:hAnsi="Times New Roman"/>
              </w:rPr>
              <w:t>8</w:t>
            </w:r>
          </w:p>
        </w:tc>
        <w:tc>
          <w:tcPr>
            <w:tcW w:w="1105" w:type="dxa"/>
          </w:tcPr>
          <w:p w14:paraId="6109E172" w14:textId="77777777" w:rsidR="00411DD7" w:rsidRPr="0044631A" w:rsidRDefault="00411DD7" w:rsidP="003649D4">
            <w:pPr>
              <w:jc w:val="center"/>
              <w:rPr>
                <w:rFonts w:ascii="Times New Roman" w:hAnsi="Times New Roman"/>
              </w:rPr>
            </w:pPr>
            <w:r>
              <w:rPr>
                <w:rFonts w:ascii="Times New Roman" w:hAnsi="Times New Roman" w:hint="eastAsia"/>
                <w:szCs w:val="21"/>
              </w:rPr>
              <w:t xml:space="preserve">  </w:t>
            </w:r>
          </w:p>
        </w:tc>
      </w:tr>
      <w:tr w:rsidR="00411DD7" w:rsidRPr="0044631A" w14:paraId="23602B55" w14:textId="77777777" w:rsidTr="003649D4">
        <w:trPr>
          <w:jc w:val="center"/>
        </w:trPr>
        <w:tc>
          <w:tcPr>
            <w:tcW w:w="3403" w:type="dxa"/>
            <w:vAlign w:val="center"/>
          </w:tcPr>
          <w:p w14:paraId="4488062B" w14:textId="77777777" w:rsidR="00411DD7" w:rsidRPr="0044631A" w:rsidRDefault="00411DD7" w:rsidP="003649D4">
            <w:pPr>
              <w:jc w:val="center"/>
              <w:rPr>
                <w:rFonts w:ascii="Times New Roman" w:hAnsi="Times New Roman"/>
              </w:rPr>
            </w:pPr>
            <w:r w:rsidRPr="0044631A">
              <w:rPr>
                <w:rFonts w:ascii="Times New Roman" w:hAnsi="Times New Roman"/>
              </w:rPr>
              <w:t>1.5≤R</w:t>
            </w:r>
            <w:r w:rsidRPr="0044631A">
              <w:rPr>
                <w:rFonts w:ascii="Times New Roman" w:hAnsi="Times New Roman"/>
              </w:rPr>
              <w:t>＜</w:t>
            </w:r>
            <w:r w:rsidRPr="0044631A">
              <w:rPr>
                <w:rFonts w:ascii="Times New Roman" w:hAnsi="Times New Roman"/>
              </w:rPr>
              <w:t>2.5</w:t>
            </w:r>
          </w:p>
        </w:tc>
        <w:tc>
          <w:tcPr>
            <w:tcW w:w="3119" w:type="dxa"/>
            <w:vAlign w:val="center"/>
          </w:tcPr>
          <w:p w14:paraId="31617F88" w14:textId="77777777" w:rsidR="00411DD7" w:rsidRPr="0044631A" w:rsidRDefault="00411DD7" w:rsidP="003649D4">
            <w:pPr>
              <w:jc w:val="center"/>
              <w:rPr>
                <w:rFonts w:ascii="Times New Roman" w:hAnsi="Times New Roman"/>
              </w:rPr>
            </w:pPr>
            <w:r w:rsidRPr="0044631A">
              <w:rPr>
                <w:rFonts w:ascii="Times New Roman" w:hAnsi="Times New Roman"/>
              </w:rPr>
              <w:t>R≥2.0</w:t>
            </w:r>
          </w:p>
        </w:tc>
        <w:tc>
          <w:tcPr>
            <w:tcW w:w="1559" w:type="dxa"/>
            <w:vAlign w:val="center"/>
          </w:tcPr>
          <w:p w14:paraId="04664B11" w14:textId="77777777" w:rsidR="00411DD7" w:rsidRPr="0044631A" w:rsidRDefault="00411DD7" w:rsidP="003649D4">
            <w:pPr>
              <w:jc w:val="center"/>
              <w:rPr>
                <w:rFonts w:ascii="Times New Roman" w:hAnsi="Times New Roman"/>
              </w:rPr>
            </w:pPr>
            <w:r w:rsidRPr="0044631A">
              <w:rPr>
                <w:rFonts w:ascii="Times New Roman" w:hAnsi="Times New Roman"/>
              </w:rPr>
              <w:t>12</w:t>
            </w:r>
          </w:p>
        </w:tc>
        <w:tc>
          <w:tcPr>
            <w:tcW w:w="1105" w:type="dxa"/>
          </w:tcPr>
          <w:p w14:paraId="635A89AA" w14:textId="77777777" w:rsidR="00411DD7" w:rsidRPr="0044631A" w:rsidRDefault="00411DD7" w:rsidP="003649D4">
            <w:pPr>
              <w:jc w:val="center"/>
              <w:rPr>
                <w:rFonts w:ascii="Times New Roman" w:hAnsi="Times New Roman"/>
              </w:rPr>
            </w:pPr>
            <w:r>
              <w:rPr>
                <w:rFonts w:ascii="Times New Roman" w:hAnsi="Times New Roman" w:hint="eastAsia"/>
                <w:szCs w:val="21"/>
              </w:rPr>
              <w:t xml:space="preserve">  </w:t>
            </w:r>
          </w:p>
        </w:tc>
      </w:tr>
      <w:tr w:rsidR="00411DD7" w:rsidRPr="0044631A" w14:paraId="743E6D42" w14:textId="77777777" w:rsidTr="003649D4">
        <w:trPr>
          <w:jc w:val="center"/>
        </w:trPr>
        <w:tc>
          <w:tcPr>
            <w:tcW w:w="3403" w:type="dxa"/>
            <w:vAlign w:val="center"/>
          </w:tcPr>
          <w:p w14:paraId="3B6B16EC" w14:textId="77777777" w:rsidR="00411DD7" w:rsidRPr="0044631A" w:rsidRDefault="00411DD7" w:rsidP="003649D4">
            <w:pPr>
              <w:jc w:val="center"/>
              <w:rPr>
                <w:rFonts w:ascii="Times New Roman" w:hAnsi="Times New Roman"/>
              </w:rPr>
            </w:pPr>
            <w:r w:rsidRPr="0044631A">
              <w:rPr>
                <w:rFonts w:ascii="Times New Roman" w:hAnsi="Times New Roman"/>
              </w:rPr>
              <w:t>2.5≤R</w:t>
            </w:r>
            <w:r w:rsidRPr="0044631A">
              <w:rPr>
                <w:rFonts w:ascii="Times New Roman" w:hAnsi="Times New Roman"/>
              </w:rPr>
              <w:t>＜</w:t>
            </w:r>
            <w:r w:rsidRPr="0044631A">
              <w:rPr>
                <w:rFonts w:ascii="Times New Roman" w:hAnsi="Times New Roman"/>
              </w:rPr>
              <w:t>3.5</w:t>
            </w:r>
          </w:p>
        </w:tc>
        <w:tc>
          <w:tcPr>
            <w:tcW w:w="3119" w:type="dxa"/>
            <w:vAlign w:val="center"/>
          </w:tcPr>
          <w:p w14:paraId="165B3AAC" w14:textId="77777777" w:rsidR="00411DD7" w:rsidRPr="0044631A" w:rsidRDefault="00411DD7" w:rsidP="003649D4">
            <w:pPr>
              <w:jc w:val="center"/>
              <w:rPr>
                <w:rFonts w:ascii="Times New Roman" w:hAnsi="Times New Roman"/>
              </w:rPr>
            </w:pPr>
            <w:r w:rsidRPr="0044631A">
              <w:rPr>
                <w:rFonts w:ascii="Times New Roman" w:hAnsi="Times New Roman"/>
              </w:rPr>
              <w:t>0.8≤R</w:t>
            </w:r>
            <w:r w:rsidRPr="0044631A">
              <w:rPr>
                <w:rFonts w:ascii="Times New Roman" w:hAnsi="Times New Roman"/>
              </w:rPr>
              <w:t>＜</w:t>
            </w:r>
            <w:r w:rsidRPr="0044631A">
              <w:rPr>
                <w:rFonts w:ascii="Times New Roman" w:hAnsi="Times New Roman"/>
              </w:rPr>
              <w:t>1.5</w:t>
            </w:r>
          </w:p>
        </w:tc>
        <w:tc>
          <w:tcPr>
            <w:tcW w:w="1559" w:type="dxa"/>
            <w:vAlign w:val="center"/>
          </w:tcPr>
          <w:p w14:paraId="44E69148" w14:textId="77777777" w:rsidR="00411DD7" w:rsidRPr="0044631A" w:rsidRDefault="00411DD7" w:rsidP="003649D4">
            <w:pPr>
              <w:jc w:val="center"/>
              <w:rPr>
                <w:rFonts w:ascii="Times New Roman" w:hAnsi="Times New Roman"/>
              </w:rPr>
            </w:pPr>
            <w:r w:rsidRPr="0044631A">
              <w:rPr>
                <w:rFonts w:ascii="Times New Roman" w:hAnsi="Times New Roman"/>
              </w:rPr>
              <w:t>16</w:t>
            </w:r>
          </w:p>
        </w:tc>
        <w:tc>
          <w:tcPr>
            <w:tcW w:w="1105" w:type="dxa"/>
          </w:tcPr>
          <w:p w14:paraId="5C6044DB" w14:textId="77777777" w:rsidR="00411DD7" w:rsidRPr="0044631A" w:rsidRDefault="00411DD7" w:rsidP="003649D4">
            <w:pPr>
              <w:jc w:val="center"/>
              <w:rPr>
                <w:rFonts w:ascii="Times New Roman" w:hAnsi="Times New Roman"/>
              </w:rPr>
            </w:pPr>
            <w:r>
              <w:rPr>
                <w:rFonts w:ascii="Times New Roman" w:hAnsi="Times New Roman" w:hint="eastAsia"/>
                <w:szCs w:val="21"/>
              </w:rPr>
              <w:t xml:space="preserve">  </w:t>
            </w:r>
          </w:p>
        </w:tc>
      </w:tr>
      <w:tr w:rsidR="00411DD7" w:rsidRPr="0044631A" w14:paraId="5BAFEF55" w14:textId="77777777" w:rsidTr="003649D4">
        <w:trPr>
          <w:jc w:val="center"/>
        </w:trPr>
        <w:tc>
          <w:tcPr>
            <w:tcW w:w="3403" w:type="dxa"/>
            <w:vAlign w:val="center"/>
          </w:tcPr>
          <w:p w14:paraId="19F265CE" w14:textId="77777777" w:rsidR="00411DD7" w:rsidRPr="0044631A" w:rsidRDefault="00411DD7" w:rsidP="003649D4">
            <w:pPr>
              <w:jc w:val="center"/>
              <w:rPr>
                <w:rFonts w:ascii="Times New Roman" w:hAnsi="Times New Roman"/>
              </w:rPr>
            </w:pPr>
            <w:r w:rsidRPr="0044631A">
              <w:rPr>
                <w:rFonts w:ascii="Times New Roman" w:hAnsi="Times New Roman"/>
              </w:rPr>
              <w:t>R≥3.5</w:t>
            </w:r>
          </w:p>
        </w:tc>
        <w:tc>
          <w:tcPr>
            <w:tcW w:w="3119" w:type="dxa"/>
            <w:vAlign w:val="center"/>
          </w:tcPr>
          <w:p w14:paraId="033847D0" w14:textId="77777777" w:rsidR="00411DD7" w:rsidRPr="0044631A" w:rsidRDefault="00411DD7" w:rsidP="003649D4">
            <w:pPr>
              <w:jc w:val="center"/>
              <w:rPr>
                <w:rFonts w:ascii="Times New Roman" w:hAnsi="Times New Roman"/>
              </w:rPr>
            </w:pPr>
            <w:r w:rsidRPr="0044631A">
              <w:rPr>
                <w:rFonts w:ascii="Times New Roman" w:hAnsi="Times New Roman"/>
              </w:rPr>
              <w:t>1.5≤R</w:t>
            </w:r>
            <w:r w:rsidRPr="0044631A">
              <w:rPr>
                <w:rFonts w:ascii="Times New Roman" w:hAnsi="Times New Roman"/>
              </w:rPr>
              <w:t>＜</w:t>
            </w:r>
            <w:r w:rsidRPr="0044631A">
              <w:rPr>
                <w:rFonts w:ascii="Times New Roman" w:hAnsi="Times New Roman"/>
              </w:rPr>
              <w:t>3.5</w:t>
            </w:r>
          </w:p>
        </w:tc>
        <w:tc>
          <w:tcPr>
            <w:tcW w:w="1559" w:type="dxa"/>
            <w:vAlign w:val="center"/>
          </w:tcPr>
          <w:p w14:paraId="21279DFA" w14:textId="77777777" w:rsidR="00411DD7" w:rsidRPr="0044631A" w:rsidRDefault="00411DD7" w:rsidP="003649D4">
            <w:pPr>
              <w:jc w:val="center"/>
              <w:rPr>
                <w:rFonts w:ascii="Times New Roman" w:hAnsi="Times New Roman"/>
              </w:rPr>
            </w:pPr>
            <w:r w:rsidRPr="0044631A">
              <w:rPr>
                <w:rFonts w:ascii="Times New Roman" w:hAnsi="Times New Roman"/>
              </w:rPr>
              <w:t>20</w:t>
            </w:r>
          </w:p>
        </w:tc>
        <w:tc>
          <w:tcPr>
            <w:tcW w:w="1105" w:type="dxa"/>
          </w:tcPr>
          <w:p w14:paraId="07E44822" w14:textId="77777777" w:rsidR="00411DD7" w:rsidRPr="0044631A" w:rsidRDefault="00411DD7" w:rsidP="003649D4">
            <w:pPr>
              <w:jc w:val="center"/>
              <w:rPr>
                <w:rFonts w:ascii="Times New Roman" w:hAnsi="Times New Roman"/>
              </w:rPr>
            </w:pPr>
            <w:r>
              <w:rPr>
                <w:rFonts w:ascii="Times New Roman" w:hAnsi="Times New Roman" w:hint="eastAsia"/>
                <w:szCs w:val="21"/>
              </w:rPr>
              <w:t xml:space="preserve"> </w:t>
            </w:r>
            <w:r w:rsidR="00621E8B">
              <w:rPr>
                <w:rFonts w:ascii="Times New Roman" w:hAnsi="Times New Roman" w:hint="eastAsia"/>
                <w:szCs w:val="21"/>
              </w:rPr>
              <w:t>20</w:t>
            </w:r>
            <w:r>
              <w:rPr>
                <w:rFonts w:ascii="Times New Roman" w:hAnsi="Times New Roman" w:hint="eastAsia"/>
                <w:szCs w:val="21"/>
              </w:rPr>
              <w:t xml:space="preserve"> </w:t>
            </w:r>
          </w:p>
        </w:tc>
      </w:tr>
      <w:tr w:rsidR="00411DD7" w:rsidRPr="0044631A" w14:paraId="7CE230A2" w14:textId="77777777" w:rsidTr="003649D4">
        <w:trPr>
          <w:jc w:val="center"/>
        </w:trPr>
        <w:tc>
          <w:tcPr>
            <w:tcW w:w="6522" w:type="dxa"/>
            <w:gridSpan w:val="2"/>
            <w:vAlign w:val="center"/>
          </w:tcPr>
          <w:p w14:paraId="077D6573" w14:textId="77777777" w:rsidR="00411DD7" w:rsidRPr="0044631A" w:rsidRDefault="00411DD7" w:rsidP="003649D4">
            <w:pPr>
              <w:jc w:val="center"/>
              <w:rPr>
                <w:rFonts w:ascii="Times New Roman" w:hAnsi="Times New Roman"/>
              </w:rPr>
            </w:pPr>
            <w:r w:rsidRPr="0044631A">
              <w:rPr>
                <w:rFonts w:ascii="Times New Roman" w:hAnsi="Times New Roman"/>
              </w:rPr>
              <w:t>合计</w:t>
            </w:r>
          </w:p>
        </w:tc>
        <w:tc>
          <w:tcPr>
            <w:tcW w:w="1559" w:type="dxa"/>
            <w:vAlign w:val="center"/>
          </w:tcPr>
          <w:p w14:paraId="70A9B0E2" w14:textId="77777777" w:rsidR="00411DD7" w:rsidRPr="0044631A" w:rsidRDefault="00411DD7" w:rsidP="003649D4">
            <w:pPr>
              <w:jc w:val="center"/>
              <w:rPr>
                <w:rFonts w:ascii="Times New Roman" w:hAnsi="Times New Roman"/>
              </w:rPr>
            </w:pPr>
            <w:r w:rsidRPr="0044631A">
              <w:rPr>
                <w:rFonts w:ascii="Times New Roman" w:hAnsi="Times New Roman" w:hint="eastAsia"/>
              </w:rPr>
              <w:t>20</w:t>
            </w:r>
          </w:p>
        </w:tc>
        <w:tc>
          <w:tcPr>
            <w:tcW w:w="1105" w:type="dxa"/>
          </w:tcPr>
          <w:p w14:paraId="38F3D293" w14:textId="77777777" w:rsidR="00411DD7" w:rsidRPr="0044631A" w:rsidRDefault="00411DD7" w:rsidP="003649D4">
            <w:pPr>
              <w:jc w:val="center"/>
              <w:rPr>
                <w:rFonts w:ascii="Times New Roman" w:hAnsi="Times New Roman"/>
              </w:rPr>
            </w:pPr>
            <w:r>
              <w:rPr>
                <w:rFonts w:ascii="Times New Roman" w:hAnsi="Times New Roman" w:hint="eastAsia"/>
                <w:kern w:val="0"/>
                <w:szCs w:val="21"/>
              </w:rPr>
              <w:t xml:space="preserve">  </w:t>
            </w:r>
            <w:r w:rsidR="00621E8B">
              <w:rPr>
                <w:rFonts w:ascii="Times New Roman" w:hAnsi="Times New Roman" w:hint="eastAsia"/>
                <w:kern w:val="0"/>
                <w:szCs w:val="21"/>
              </w:rPr>
              <w:t>20</w:t>
            </w:r>
          </w:p>
        </w:tc>
      </w:tr>
    </w:tbl>
    <w:p w14:paraId="0C70B1E3"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A650ED4" w14:textId="77777777" w:rsidR="00411DD7" w:rsidRPr="00397117" w:rsidRDefault="00411DD7" w:rsidP="003649D4">
      <w:pPr>
        <w:rPr>
          <w:rFonts w:ascii="Times New Roman" w:hAnsi="Times New Roman"/>
        </w:rPr>
      </w:pPr>
      <w:r w:rsidRPr="00397117">
        <w:rPr>
          <w:rFonts w:ascii="Times New Roman" w:hAnsi="Times New Roman"/>
        </w:rPr>
        <w:t>1</w:t>
      </w:r>
      <w:r w:rsidRPr="00397117">
        <w:rPr>
          <w:rFonts w:ascii="Times New Roman" w:hAnsi="Times New Roman"/>
        </w:rPr>
        <w:t>）居住建筑</w:t>
      </w:r>
    </w:p>
    <w:p w14:paraId="71F6D226" w14:textId="77777777" w:rsidR="00411DD7" w:rsidRPr="00397117" w:rsidRDefault="00411DD7" w:rsidP="003649D4">
      <w:pPr>
        <w:rPr>
          <w:rFonts w:ascii="Times New Roman" w:hAnsi="Times New Roman"/>
          <w:u w:val="single"/>
        </w:rPr>
      </w:pPr>
      <w:r w:rsidRPr="00397117">
        <w:rPr>
          <w:rFonts w:ascii="Times New Roman" w:hAnsi="Times New Roman"/>
        </w:rPr>
        <w:t>住区用地面积：</w:t>
      </w:r>
      <w:r w:rsidRPr="00397117">
        <w:rPr>
          <w:rFonts w:ascii="Times New Roman" w:hAnsi="Times New Roman"/>
          <w:u w:val="single"/>
        </w:rPr>
        <w:t xml:space="preserve"> </w:t>
      </w:r>
      <w:r>
        <w:rPr>
          <w:rFonts w:ascii="Times New Roman" w:hAnsi="Times New Roman" w:hint="eastAsia"/>
          <w:u w:val="single"/>
        </w:rPr>
        <w:t xml:space="preserve">    </w:t>
      </w:r>
      <w:r w:rsidRPr="00397117">
        <w:rPr>
          <w:rFonts w:ascii="Times New Roman" w:hAnsi="Times New Roman"/>
          <w:u w:val="single"/>
        </w:rPr>
        <w:t xml:space="preserve"> </w:t>
      </w:r>
      <w:r w:rsidRPr="00397117">
        <w:rPr>
          <w:rFonts w:ascii="Times New Roman" w:hAnsi="Times New Roman"/>
        </w:rPr>
        <w:t>m</w:t>
      </w:r>
      <w:r w:rsidRPr="00397117">
        <w:rPr>
          <w:rFonts w:ascii="Times New Roman" w:hAnsi="Times New Roman"/>
          <w:vertAlign w:val="superscript"/>
        </w:rPr>
        <w:t>2</w:t>
      </w:r>
      <w:r w:rsidRPr="00397117">
        <w:rPr>
          <w:rFonts w:ascii="Times New Roman" w:hAnsi="Times New Roman"/>
        </w:rPr>
        <w:t>，户均人数：</w:t>
      </w:r>
      <w:r>
        <w:rPr>
          <w:rFonts w:ascii="Times New Roman" w:hAnsi="Times New Roman"/>
          <w:u w:val="single"/>
        </w:rPr>
        <w:t xml:space="preserve">   </w:t>
      </w:r>
      <w:r>
        <w:rPr>
          <w:rFonts w:ascii="Times New Roman" w:hAnsi="Times New Roman" w:hint="eastAsia"/>
          <w:u w:val="single"/>
        </w:rPr>
        <w:t xml:space="preserve">    </w:t>
      </w:r>
      <w:r w:rsidRPr="00397117">
        <w:rPr>
          <w:rFonts w:ascii="Times New Roman" w:hAnsi="Times New Roman"/>
          <w:u w:val="single"/>
        </w:rPr>
        <w:t xml:space="preserve">  </w:t>
      </w:r>
      <w:r w:rsidRPr="00397117">
        <w:rPr>
          <w:rFonts w:ascii="Times New Roman" w:hAnsi="Times New Roman"/>
        </w:rPr>
        <w:t>人，总户数：</w:t>
      </w:r>
      <w:r w:rsidRPr="00397117">
        <w:rPr>
          <w:rFonts w:ascii="Times New Roman" w:hAnsi="Times New Roman"/>
        </w:rPr>
        <w:t xml:space="preserve"> </w:t>
      </w:r>
      <w:r w:rsidRPr="00397117">
        <w:rPr>
          <w:rFonts w:ascii="Times New Roman" w:hAnsi="Times New Roman"/>
          <w:u w:val="single"/>
        </w:rPr>
        <w:t xml:space="preserve"> </w:t>
      </w:r>
      <w:r>
        <w:rPr>
          <w:rFonts w:ascii="Times New Roman" w:hAnsi="Times New Roman" w:hint="eastAsia"/>
          <w:u w:val="single"/>
        </w:rPr>
        <w:t xml:space="preserve">    </w:t>
      </w:r>
      <w:r w:rsidRPr="00397117">
        <w:rPr>
          <w:rFonts w:ascii="Times New Roman" w:hAnsi="Times New Roman"/>
          <w:u w:val="single"/>
        </w:rPr>
        <w:t xml:space="preserve">  </w:t>
      </w:r>
      <w:r w:rsidRPr="00397117">
        <w:rPr>
          <w:rFonts w:ascii="Times New Roman" w:hAnsi="Times New Roman"/>
        </w:rPr>
        <w:t>户。</w:t>
      </w:r>
    </w:p>
    <w:p w14:paraId="24E8F4AA" w14:textId="77777777" w:rsidR="00411DD7" w:rsidRPr="00397117" w:rsidRDefault="00411DD7" w:rsidP="003649D4">
      <w:pPr>
        <w:rPr>
          <w:rFonts w:ascii="Times New Roman" w:hAnsi="Times New Roman"/>
        </w:rPr>
      </w:pPr>
      <w:r w:rsidRPr="00397117">
        <w:rPr>
          <w:rFonts w:ascii="Times New Roman" w:hAnsi="Times New Roman"/>
        </w:rPr>
        <w:t>主要户型：</w:t>
      </w:r>
      <w:r w:rsidRPr="00397117">
        <w:rPr>
          <w:rFonts w:ascii="Times New Roman" w:hAnsi="Times New Roman"/>
        </w:rPr>
        <w:t>_</w:t>
      </w:r>
      <w:r w:rsidRPr="009850F5">
        <w:rPr>
          <w:rFonts w:ascii="Times New Roman" w:hAnsi="Times New Roman"/>
          <w:u w:val="single"/>
        </w:rPr>
        <w:t xml:space="preserve"> </w:t>
      </w:r>
      <w:r>
        <w:rPr>
          <w:rFonts w:ascii="Times New Roman" w:hAnsi="Times New Roman" w:hint="eastAsia"/>
          <w:u w:val="single"/>
        </w:rPr>
        <w:t xml:space="preserve">    </w:t>
      </w:r>
      <w:r w:rsidRPr="00397117">
        <w:rPr>
          <w:rFonts w:ascii="Times New Roman" w:hAnsi="Times New Roman"/>
        </w:rPr>
        <w:t xml:space="preserve"> _</w:t>
      </w:r>
      <w:r w:rsidRPr="00397117">
        <w:rPr>
          <w:rFonts w:ascii="Times New Roman" w:hAnsi="Times New Roman"/>
        </w:rPr>
        <w:t>，主要户型建筑面积：</w:t>
      </w:r>
      <w:r>
        <w:rPr>
          <w:rFonts w:ascii="Times New Roman" w:hAnsi="Times New Roman" w:hint="eastAsia"/>
          <w:u w:val="single"/>
        </w:rPr>
        <w:t xml:space="preserve">    </w:t>
      </w:r>
      <w:r w:rsidRPr="00397117">
        <w:rPr>
          <w:rFonts w:ascii="Times New Roman" w:hAnsi="Times New Roman"/>
        </w:rPr>
        <w:t xml:space="preserve"> _ m</w:t>
      </w:r>
      <w:r w:rsidRPr="00397117">
        <w:rPr>
          <w:rFonts w:ascii="Times New Roman" w:hAnsi="Times New Roman"/>
          <w:vertAlign w:val="superscript"/>
        </w:rPr>
        <w:t>2</w:t>
      </w:r>
      <w:r w:rsidRPr="00397117">
        <w:rPr>
          <w:rFonts w:ascii="Times New Roman" w:hAnsi="Times New Roman"/>
        </w:rPr>
        <w:t>，占总户数的比例：</w:t>
      </w:r>
      <w:r w:rsidRPr="00397117">
        <w:rPr>
          <w:rFonts w:ascii="Times New Roman" w:hAnsi="Times New Roman"/>
        </w:rPr>
        <w:t>_</w:t>
      </w:r>
      <w:r w:rsidRPr="009850F5">
        <w:rPr>
          <w:rFonts w:ascii="Times New Roman" w:hAnsi="Times New Roman"/>
          <w:u w:val="single"/>
        </w:rPr>
        <w:t xml:space="preserve"> </w:t>
      </w:r>
      <w:r>
        <w:rPr>
          <w:rFonts w:ascii="Times New Roman" w:hAnsi="Times New Roman" w:hint="eastAsia"/>
          <w:u w:val="single"/>
        </w:rPr>
        <w:t xml:space="preserve">    </w:t>
      </w:r>
      <w:r w:rsidRPr="00397117">
        <w:rPr>
          <w:rFonts w:ascii="Times New Roman" w:hAnsi="Times New Roman"/>
        </w:rPr>
        <w:t xml:space="preserve"> _%</w:t>
      </w:r>
      <w:r w:rsidRPr="00397117">
        <w:rPr>
          <w:rFonts w:ascii="Times New Roman" w:hAnsi="Times New Roman"/>
        </w:rPr>
        <w:t>。</w:t>
      </w:r>
    </w:p>
    <w:p w14:paraId="17FEF726" w14:textId="77777777" w:rsidR="00411DD7" w:rsidRPr="00397117" w:rsidRDefault="00411DD7" w:rsidP="003649D4">
      <w:pPr>
        <w:rPr>
          <w:rFonts w:ascii="Times New Roman" w:hAnsi="Times New Roman"/>
        </w:rPr>
      </w:pPr>
      <w:r w:rsidRPr="00397117">
        <w:rPr>
          <w:rFonts w:ascii="Times New Roman" w:hAnsi="Times New Roman"/>
        </w:rPr>
        <w:t>人均居住用地指标：</w:t>
      </w:r>
      <w:r w:rsidRPr="00397117">
        <w:rPr>
          <w:rFonts w:ascii="Times New Roman" w:hAnsi="Times New Roman"/>
          <w:u w:val="single"/>
        </w:rPr>
        <w:t xml:space="preserve"> </w:t>
      </w:r>
      <w:r>
        <w:rPr>
          <w:rFonts w:ascii="Times New Roman" w:hAnsi="Times New Roman" w:hint="eastAsia"/>
          <w:u w:val="single"/>
        </w:rPr>
        <w:t xml:space="preserve">        </w:t>
      </w:r>
      <w:r w:rsidRPr="00397117">
        <w:rPr>
          <w:rFonts w:ascii="Times New Roman" w:hAnsi="Times New Roman"/>
          <w:u w:val="single"/>
        </w:rPr>
        <w:t xml:space="preserve">   </w:t>
      </w:r>
      <w:r w:rsidRPr="00397117">
        <w:rPr>
          <w:rFonts w:ascii="Times New Roman" w:hAnsi="Times New Roman"/>
        </w:rPr>
        <w:t>m</w:t>
      </w:r>
      <w:r w:rsidRPr="00397117">
        <w:rPr>
          <w:rFonts w:ascii="Times New Roman" w:hAnsi="Times New Roman"/>
          <w:vertAlign w:val="superscript"/>
        </w:rPr>
        <w:t>2</w:t>
      </w:r>
      <w:r w:rsidRPr="00397117">
        <w:rPr>
          <w:rFonts w:ascii="Times New Roman" w:hAnsi="Times New Roman"/>
        </w:rPr>
        <w:t>/</w:t>
      </w:r>
      <w:r w:rsidRPr="00397117">
        <w:rPr>
          <w:rFonts w:ascii="Times New Roman" w:hAnsi="Times New Roman"/>
        </w:rPr>
        <w:t>人</w:t>
      </w:r>
    </w:p>
    <w:p w14:paraId="2B5C3B08" w14:textId="77777777" w:rsidR="00411DD7" w:rsidRPr="00397117" w:rsidRDefault="00411DD7" w:rsidP="003649D4">
      <w:pPr>
        <w:rPr>
          <w:rFonts w:ascii="Times New Roman" w:hAnsi="Times New Roman"/>
        </w:rPr>
      </w:pPr>
      <w:r w:rsidRPr="00397117">
        <w:rPr>
          <w:rFonts w:ascii="Times New Roman" w:hAnsi="Times New Roman"/>
        </w:rPr>
        <w:t>2</w:t>
      </w:r>
      <w:r w:rsidRPr="00397117">
        <w:rPr>
          <w:rFonts w:ascii="Times New Roman" w:hAnsi="Times New Roman"/>
        </w:rPr>
        <w:t>）公共建筑</w:t>
      </w:r>
    </w:p>
    <w:p w14:paraId="0C516DAA" w14:textId="77777777" w:rsidR="00411DD7" w:rsidRPr="00397117" w:rsidRDefault="00411DD7" w:rsidP="003649D4">
      <w:pPr>
        <w:rPr>
          <w:rFonts w:ascii="Times New Roman" w:hAnsi="Times New Roman"/>
        </w:rPr>
      </w:pPr>
      <w:r w:rsidRPr="00397117">
        <w:rPr>
          <w:rFonts w:ascii="Times New Roman" w:hAnsi="Times New Roman"/>
        </w:rPr>
        <w:t>规划用地面积：</w:t>
      </w:r>
      <w:r w:rsidRPr="00397117">
        <w:rPr>
          <w:rFonts w:ascii="Times New Roman" w:hAnsi="Times New Roman"/>
          <w:u w:val="single"/>
        </w:rPr>
        <w:t xml:space="preserve"> </w:t>
      </w:r>
      <w:r>
        <w:rPr>
          <w:rFonts w:ascii="Times New Roman" w:hAnsi="Times New Roman" w:hint="eastAsia"/>
          <w:u w:val="single"/>
        </w:rPr>
        <w:t xml:space="preserve">    </w:t>
      </w:r>
      <w:r w:rsidR="00621E8B">
        <w:rPr>
          <w:rFonts w:ascii="Times New Roman" w:hAnsi="Times New Roman" w:hint="eastAsia"/>
          <w:u w:val="single"/>
        </w:rPr>
        <w:t>2000</w:t>
      </w:r>
      <w:r>
        <w:rPr>
          <w:rFonts w:ascii="Times New Roman" w:hAnsi="Times New Roman" w:hint="eastAsia"/>
          <w:u w:val="single"/>
        </w:rPr>
        <w:t xml:space="preserve">    </w:t>
      </w:r>
      <w:r w:rsidRPr="00397117">
        <w:rPr>
          <w:rFonts w:ascii="Times New Roman" w:hAnsi="Times New Roman"/>
          <w:u w:val="single"/>
        </w:rPr>
        <w:t xml:space="preserve">  </w:t>
      </w:r>
      <w:r w:rsidRPr="00397117">
        <w:rPr>
          <w:rFonts w:ascii="Times New Roman" w:hAnsi="Times New Roman"/>
        </w:rPr>
        <w:t xml:space="preserve"> m</w:t>
      </w:r>
      <w:r w:rsidRPr="00397117">
        <w:rPr>
          <w:rFonts w:ascii="Times New Roman" w:hAnsi="Times New Roman"/>
          <w:vertAlign w:val="superscript"/>
        </w:rPr>
        <w:t>2</w:t>
      </w:r>
      <w:r w:rsidRPr="00397117">
        <w:rPr>
          <w:rFonts w:ascii="Times New Roman" w:hAnsi="Times New Roman"/>
        </w:rPr>
        <w:t>，地上总建筑面积：</w:t>
      </w:r>
      <w:r w:rsidRPr="00397117">
        <w:rPr>
          <w:rFonts w:ascii="Times New Roman" w:hAnsi="Times New Roman"/>
          <w:u w:val="single"/>
        </w:rPr>
        <w:t xml:space="preserve"> </w:t>
      </w:r>
      <w:r>
        <w:rPr>
          <w:rFonts w:ascii="Times New Roman" w:hAnsi="Times New Roman" w:hint="eastAsia"/>
          <w:u w:val="single"/>
        </w:rPr>
        <w:t xml:space="preserve">    </w:t>
      </w:r>
      <w:r w:rsidR="00621E8B">
        <w:rPr>
          <w:rFonts w:ascii="Times New Roman" w:hAnsi="Times New Roman" w:hint="eastAsia"/>
          <w:u w:val="single"/>
        </w:rPr>
        <w:t>3000</w:t>
      </w:r>
      <w:r>
        <w:rPr>
          <w:rFonts w:ascii="Times New Roman" w:hAnsi="Times New Roman" w:hint="eastAsia"/>
          <w:u w:val="single"/>
        </w:rPr>
        <w:t xml:space="preserve">    </w:t>
      </w:r>
      <w:r w:rsidRPr="00397117">
        <w:rPr>
          <w:rFonts w:ascii="Times New Roman" w:hAnsi="Times New Roman"/>
          <w:u w:val="single"/>
        </w:rPr>
        <w:t xml:space="preserve">  </w:t>
      </w:r>
      <w:r w:rsidRPr="00397117">
        <w:rPr>
          <w:rFonts w:ascii="Times New Roman" w:hAnsi="Times New Roman"/>
        </w:rPr>
        <w:t>m</w:t>
      </w:r>
      <w:r w:rsidRPr="00397117">
        <w:rPr>
          <w:rFonts w:ascii="Times New Roman" w:hAnsi="Times New Roman"/>
          <w:vertAlign w:val="superscript"/>
        </w:rPr>
        <w:t>2</w:t>
      </w:r>
      <w:r w:rsidRPr="00397117">
        <w:rPr>
          <w:rFonts w:ascii="Times New Roman" w:hAnsi="Times New Roman"/>
        </w:rPr>
        <w:t xml:space="preserve"> </w:t>
      </w:r>
      <w:r w:rsidRPr="00397117">
        <w:rPr>
          <w:rFonts w:ascii="Times New Roman" w:hAnsi="Times New Roman"/>
        </w:rPr>
        <w:t>，容积率：</w:t>
      </w:r>
      <w:r w:rsidRPr="00397117">
        <w:rPr>
          <w:rFonts w:ascii="Times New Roman" w:hAnsi="Times New Roman"/>
          <w:u w:val="single"/>
        </w:rPr>
        <w:t xml:space="preserve"> </w:t>
      </w:r>
      <w:r>
        <w:rPr>
          <w:rFonts w:ascii="Times New Roman" w:hAnsi="Times New Roman" w:hint="eastAsia"/>
          <w:u w:val="single"/>
        </w:rPr>
        <w:t xml:space="preserve">   </w:t>
      </w:r>
      <w:r w:rsidR="00621E8B">
        <w:rPr>
          <w:rFonts w:ascii="Times New Roman" w:hAnsi="Times New Roman" w:hint="eastAsia"/>
          <w:u w:val="single"/>
        </w:rPr>
        <w:t>1.5</w:t>
      </w:r>
      <w:r>
        <w:rPr>
          <w:rFonts w:ascii="Times New Roman" w:hAnsi="Times New Roman" w:hint="eastAsia"/>
          <w:u w:val="single"/>
        </w:rPr>
        <w:t xml:space="preserve">     </w:t>
      </w:r>
      <w:r w:rsidRPr="00397117">
        <w:rPr>
          <w:rFonts w:ascii="Times New Roman" w:hAnsi="Times New Roman"/>
          <w:u w:val="single"/>
        </w:rPr>
        <w:t xml:space="preserve">  </w:t>
      </w:r>
      <w:r w:rsidRPr="00397117">
        <w:rPr>
          <w:rFonts w:ascii="Times New Roman" w:hAnsi="Times New Roman"/>
        </w:rPr>
        <w:t>。</w:t>
      </w:r>
    </w:p>
    <w:p w14:paraId="2AE8B860"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CF5F565"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42D3F836"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）竣工总平面图及相关设计说明；</w:t>
      </w:r>
    </w:p>
    <w:p w14:paraId="58E60542"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）用地指标计算书</w:t>
      </w:r>
      <w:r w:rsidRPr="0044631A">
        <w:rPr>
          <w:rFonts w:ascii="Times New Roman" w:hAnsi="Times New Roman"/>
        </w:rPr>
        <w:t>。</w:t>
      </w:r>
    </w:p>
    <w:p w14:paraId="0B64A66C"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58CC4787" w14:textId="77777777" w:rsidTr="003649D4">
        <w:trPr>
          <w:trHeight w:val="1691"/>
          <w:jc w:val="center"/>
        </w:trPr>
        <w:tc>
          <w:tcPr>
            <w:tcW w:w="9356" w:type="dxa"/>
          </w:tcPr>
          <w:p w14:paraId="2F5130DC" w14:textId="77777777" w:rsidR="00411DD7" w:rsidRPr="0044631A" w:rsidRDefault="00411DD7" w:rsidP="003649D4">
            <w:pPr>
              <w:rPr>
                <w:rFonts w:ascii="Times New Roman" w:hAnsi="Times New Roman"/>
                <w:kern w:val="0"/>
                <w:sz w:val="20"/>
                <w:szCs w:val="21"/>
              </w:rPr>
            </w:pPr>
          </w:p>
        </w:tc>
      </w:tr>
    </w:tbl>
    <w:p w14:paraId="2FE0FD8E" w14:textId="77777777" w:rsidR="00411DD7" w:rsidRDefault="00411DD7"/>
    <w:p w14:paraId="656BFF8F" w14:textId="77777777" w:rsidR="00411DD7" w:rsidRDefault="00411DD7">
      <w:pPr>
        <w:widowControl/>
        <w:jc w:val="left"/>
        <w:rPr>
          <w:rFonts w:ascii="Times New Roman" w:hAnsi="Times New Roman"/>
          <w:b/>
          <w:bCs/>
          <w:sz w:val="24"/>
          <w:szCs w:val="40"/>
        </w:rPr>
      </w:pPr>
      <w:r>
        <w:rPr>
          <w:sz w:val="24"/>
          <w:szCs w:val="40"/>
        </w:rPr>
        <w:br w:type="page"/>
      </w:r>
    </w:p>
    <w:p w14:paraId="7B37FC05" w14:textId="77777777" w:rsidR="00411DD7" w:rsidRPr="002A7ED7" w:rsidRDefault="00411DD7" w:rsidP="003649D4">
      <w:pPr>
        <w:pStyle w:val="4"/>
        <w:rPr>
          <w:sz w:val="24"/>
          <w:szCs w:val="40"/>
        </w:rPr>
      </w:pPr>
      <w:r w:rsidRPr="002A7ED7">
        <w:rPr>
          <w:rFonts w:hint="eastAsia"/>
          <w:sz w:val="24"/>
          <w:szCs w:val="40"/>
        </w:rPr>
        <w:t>7.2.2</w:t>
      </w:r>
      <w:r>
        <w:rPr>
          <w:rFonts w:hint="eastAsia"/>
          <w:sz w:val="24"/>
          <w:szCs w:val="40"/>
        </w:rPr>
        <w:t>合理开发利用地下空间。（</w:t>
      </w:r>
      <w:r w:rsidRPr="002A7ED7">
        <w:rPr>
          <w:sz w:val="24"/>
          <w:szCs w:val="40"/>
        </w:rPr>
        <w:t>12</w:t>
      </w:r>
      <w:r w:rsidRPr="002A7ED7">
        <w:rPr>
          <w:rFonts w:hint="eastAsia"/>
          <w:sz w:val="24"/>
          <w:szCs w:val="40"/>
        </w:rPr>
        <w:t>分）</w:t>
      </w:r>
    </w:p>
    <w:p w14:paraId="2DCC3B50"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p w14:paraId="0F0C2A55" w14:textId="77777777" w:rsidR="00411DD7" w:rsidRPr="004F2CBC" w:rsidRDefault="00411DD7" w:rsidP="003649D4">
      <w:pPr>
        <w:spacing w:line="288" w:lineRule="auto"/>
        <w:rPr>
          <w:rFonts w:ascii="Times New Roman" w:hAnsi="Times New Roman"/>
          <w:kern w:val="0"/>
        </w:rPr>
      </w:pPr>
      <w:r w:rsidRPr="004F2CBC">
        <w:rPr>
          <w:rFonts w:ascii="Times New Roman" w:hAnsi="Times New Roman"/>
        </w:rPr>
        <w:t>1</w:t>
      </w:r>
      <w:r w:rsidRPr="004F2CBC">
        <w:rPr>
          <w:rFonts w:ascii="Times New Roman" w:hAnsi="Times New Roman"/>
        </w:rPr>
        <w:t>）</w:t>
      </w:r>
      <w:r w:rsidRPr="004F2CBC">
        <w:rPr>
          <w:rFonts w:ascii="Times New Roman" w:hAnsi="Times New Roman"/>
          <w:kern w:val="0"/>
        </w:rPr>
        <w:t>居住建筑</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26"/>
        <w:gridCol w:w="1984"/>
        <w:gridCol w:w="1701"/>
        <w:gridCol w:w="1318"/>
      </w:tblGrid>
      <w:tr w:rsidR="00411DD7" w:rsidRPr="0044631A" w14:paraId="6610225D" w14:textId="77777777" w:rsidTr="003649D4">
        <w:trPr>
          <w:jc w:val="center"/>
        </w:trPr>
        <w:tc>
          <w:tcPr>
            <w:tcW w:w="709" w:type="dxa"/>
            <w:vAlign w:val="center"/>
          </w:tcPr>
          <w:p w14:paraId="60C0B02E" w14:textId="77777777" w:rsidR="00411DD7" w:rsidRPr="0044631A" w:rsidRDefault="00411DD7" w:rsidP="003649D4">
            <w:pPr>
              <w:jc w:val="center"/>
              <w:rPr>
                <w:rFonts w:ascii="Times New Roman" w:hAnsi="Times New Roman"/>
                <w:b/>
              </w:rPr>
            </w:pPr>
            <w:r w:rsidRPr="004F2CBC">
              <w:rPr>
                <w:rFonts w:ascii="Times New Roman" w:hAnsi="Times New Roman"/>
                <w:szCs w:val="21"/>
              </w:rPr>
              <w:t>序号</w:t>
            </w:r>
          </w:p>
        </w:tc>
        <w:tc>
          <w:tcPr>
            <w:tcW w:w="4210" w:type="dxa"/>
            <w:gridSpan w:val="2"/>
            <w:vAlign w:val="center"/>
          </w:tcPr>
          <w:p w14:paraId="5B33C27B" w14:textId="77777777" w:rsidR="00411DD7" w:rsidRPr="0044631A" w:rsidRDefault="00411DD7" w:rsidP="003649D4">
            <w:pPr>
              <w:jc w:val="center"/>
              <w:rPr>
                <w:rFonts w:ascii="Times New Roman" w:hAnsi="Times New Roman"/>
                <w:b/>
              </w:rPr>
            </w:pPr>
            <w:r w:rsidRPr="004F2CBC">
              <w:rPr>
                <w:rFonts w:ascii="Times New Roman" w:hAnsi="Times New Roman"/>
                <w:szCs w:val="21"/>
              </w:rPr>
              <w:t>评价内容</w:t>
            </w:r>
          </w:p>
        </w:tc>
        <w:tc>
          <w:tcPr>
            <w:tcW w:w="1701" w:type="dxa"/>
            <w:vAlign w:val="center"/>
          </w:tcPr>
          <w:p w14:paraId="6BB8C67E" w14:textId="77777777" w:rsidR="00411DD7" w:rsidRPr="0044631A" w:rsidRDefault="00411DD7" w:rsidP="003649D4">
            <w:pPr>
              <w:jc w:val="center"/>
              <w:rPr>
                <w:rFonts w:ascii="Times New Roman" w:hAnsi="Times New Roman"/>
                <w:b/>
              </w:rPr>
            </w:pPr>
            <w:r w:rsidRPr="004F2CBC">
              <w:rPr>
                <w:rFonts w:ascii="Times New Roman" w:hAnsi="Times New Roman"/>
                <w:szCs w:val="21"/>
              </w:rPr>
              <w:t>评价分值</w:t>
            </w:r>
          </w:p>
        </w:tc>
        <w:tc>
          <w:tcPr>
            <w:tcW w:w="1318" w:type="dxa"/>
            <w:vAlign w:val="center"/>
          </w:tcPr>
          <w:p w14:paraId="2AA3B980" w14:textId="77777777" w:rsidR="00411DD7" w:rsidRPr="0044631A" w:rsidRDefault="00411DD7" w:rsidP="003649D4">
            <w:pPr>
              <w:jc w:val="center"/>
              <w:rPr>
                <w:rFonts w:ascii="Times New Roman" w:hAnsi="Times New Roman"/>
                <w:b/>
              </w:rPr>
            </w:pPr>
            <w:r w:rsidRPr="004F2CBC">
              <w:rPr>
                <w:rFonts w:ascii="Times New Roman" w:hAnsi="Times New Roman"/>
                <w:szCs w:val="21"/>
              </w:rPr>
              <w:t>自评得分</w:t>
            </w:r>
          </w:p>
        </w:tc>
      </w:tr>
      <w:tr w:rsidR="00411DD7" w:rsidRPr="0044631A" w14:paraId="48A7E23A" w14:textId="77777777" w:rsidTr="003649D4">
        <w:trPr>
          <w:jc w:val="center"/>
        </w:trPr>
        <w:tc>
          <w:tcPr>
            <w:tcW w:w="709" w:type="dxa"/>
            <w:vMerge w:val="restart"/>
            <w:vAlign w:val="center"/>
          </w:tcPr>
          <w:p w14:paraId="140332D6" w14:textId="77777777" w:rsidR="00411DD7" w:rsidRPr="0044631A" w:rsidRDefault="00411DD7" w:rsidP="003649D4">
            <w:pPr>
              <w:jc w:val="center"/>
              <w:rPr>
                <w:rFonts w:ascii="Times New Roman" w:hAnsi="Times New Roman"/>
              </w:rPr>
            </w:pPr>
            <w:r w:rsidRPr="0044631A">
              <w:rPr>
                <w:rFonts w:ascii="Times New Roman" w:hAnsi="Times New Roman"/>
              </w:rPr>
              <w:t>1</w:t>
            </w:r>
          </w:p>
        </w:tc>
        <w:tc>
          <w:tcPr>
            <w:tcW w:w="2226" w:type="dxa"/>
            <w:vMerge w:val="restart"/>
            <w:vAlign w:val="center"/>
          </w:tcPr>
          <w:p w14:paraId="59C2088B" w14:textId="77777777" w:rsidR="00411DD7" w:rsidRPr="0044631A" w:rsidRDefault="00411DD7" w:rsidP="003649D4">
            <w:pPr>
              <w:jc w:val="left"/>
              <w:rPr>
                <w:rFonts w:ascii="Times New Roman" w:hAnsi="Times New Roman"/>
              </w:rPr>
            </w:pPr>
            <w:bookmarkStart w:id="127" w:name="_Toc9944748"/>
            <w:bookmarkStart w:id="128" w:name="_Toc9945028"/>
            <w:bookmarkStart w:id="129" w:name="_Toc9945172"/>
            <w:bookmarkStart w:id="130" w:name="_Toc9945314"/>
            <w:bookmarkStart w:id="131" w:name="_Toc9945455"/>
            <w:r w:rsidRPr="0044631A">
              <w:rPr>
                <w:rFonts w:ascii="Times New Roman" w:hAnsi="Times New Roman"/>
              </w:rPr>
              <w:t>地下建筑面积与地上建筑面积的比率</w:t>
            </w:r>
            <w:r w:rsidRPr="0044631A">
              <w:rPr>
                <w:rFonts w:ascii="Times New Roman" w:hAnsi="Times New Roman"/>
                <w:i/>
              </w:rPr>
              <w:t>R</w:t>
            </w:r>
            <w:r w:rsidRPr="0044631A">
              <w:rPr>
                <w:rFonts w:ascii="Times New Roman" w:hAnsi="Times New Roman"/>
              </w:rPr>
              <w:t>r</w:t>
            </w:r>
            <w:bookmarkEnd w:id="127"/>
            <w:bookmarkEnd w:id="128"/>
            <w:bookmarkEnd w:id="129"/>
            <w:bookmarkEnd w:id="130"/>
            <w:bookmarkEnd w:id="131"/>
          </w:p>
          <w:p w14:paraId="03CE9D4F" w14:textId="77777777" w:rsidR="00411DD7" w:rsidRPr="0044631A" w:rsidRDefault="00411DD7" w:rsidP="003649D4">
            <w:pPr>
              <w:jc w:val="left"/>
              <w:rPr>
                <w:rFonts w:ascii="Times New Roman" w:hAnsi="Times New Roman"/>
              </w:rPr>
            </w:pPr>
            <w:bookmarkStart w:id="132" w:name="_Toc9944749"/>
            <w:bookmarkStart w:id="133" w:name="_Toc9945029"/>
            <w:bookmarkStart w:id="134" w:name="_Toc9945173"/>
            <w:bookmarkStart w:id="135" w:name="_Toc9945315"/>
            <w:bookmarkStart w:id="136" w:name="_Toc9945456"/>
            <w:r w:rsidRPr="0044631A">
              <w:rPr>
                <w:rFonts w:ascii="Times New Roman" w:hAnsi="Times New Roman"/>
              </w:rPr>
              <w:t>地下一层建筑面积与总用地面积的比率</w:t>
            </w:r>
            <w:r w:rsidRPr="0044631A">
              <w:rPr>
                <w:rFonts w:ascii="Times New Roman" w:hAnsi="Times New Roman"/>
                <w:i/>
              </w:rPr>
              <w:t>R</w:t>
            </w:r>
            <w:r w:rsidRPr="0044631A">
              <w:rPr>
                <w:rFonts w:ascii="Times New Roman" w:hAnsi="Times New Roman"/>
              </w:rPr>
              <w:t>p</w:t>
            </w:r>
            <w:bookmarkEnd w:id="132"/>
            <w:bookmarkEnd w:id="133"/>
            <w:bookmarkEnd w:id="134"/>
            <w:bookmarkEnd w:id="135"/>
            <w:bookmarkEnd w:id="136"/>
          </w:p>
        </w:tc>
        <w:tc>
          <w:tcPr>
            <w:tcW w:w="1984" w:type="dxa"/>
            <w:vAlign w:val="center"/>
          </w:tcPr>
          <w:p w14:paraId="287586E3" w14:textId="77777777" w:rsidR="00411DD7" w:rsidRPr="0044631A" w:rsidRDefault="00411DD7" w:rsidP="003649D4">
            <w:pPr>
              <w:jc w:val="center"/>
              <w:rPr>
                <w:rFonts w:ascii="Times New Roman" w:hAnsi="Times New Roman"/>
              </w:rPr>
            </w:pPr>
            <w:bookmarkStart w:id="137" w:name="_Toc9944750"/>
            <w:bookmarkStart w:id="138" w:name="_Toc9945030"/>
            <w:bookmarkStart w:id="139" w:name="_Toc9945174"/>
            <w:bookmarkStart w:id="140" w:name="_Toc9945316"/>
            <w:bookmarkStart w:id="141" w:name="_Toc9945457"/>
            <w:r w:rsidRPr="0044631A">
              <w:rPr>
                <w:rFonts w:ascii="Times New Roman" w:hAnsi="Times New Roman"/>
              </w:rPr>
              <w:t>5%≤</w:t>
            </w:r>
            <w:r w:rsidRPr="0044631A">
              <w:rPr>
                <w:rFonts w:ascii="Times New Roman" w:hAnsi="Times New Roman"/>
                <w:i/>
              </w:rPr>
              <w:t>R</w:t>
            </w:r>
            <w:r w:rsidRPr="0044631A">
              <w:rPr>
                <w:rFonts w:ascii="Times New Roman" w:hAnsi="Times New Roman"/>
              </w:rPr>
              <w:t>r</w:t>
            </w:r>
            <w:r w:rsidRPr="0044631A">
              <w:rPr>
                <w:rFonts w:ascii="Times New Roman" w:hAnsi="Times New Roman"/>
              </w:rPr>
              <w:t>＜</w:t>
            </w:r>
            <w:r w:rsidRPr="0044631A">
              <w:rPr>
                <w:rFonts w:ascii="Times New Roman" w:hAnsi="Times New Roman"/>
              </w:rPr>
              <w:t>20%</w:t>
            </w:r>
            <w:bookmarkEnd w:id="137"/>
            <w:bookmarkEnd w:id="138"/>
            <w:bookmarkEnd w:id="139"/>
            <w:bookmarkEnd w:id="140"/>
            <w:bookmarkEnd w:id="141"/>
          </w:p>
        </w:tc>
        <w:tc>
          <w:tcPr>
            <w:tcW w:w="1701" w:type="dxa"/>
            <w:vAlign w:val="center"/>
          </w:tcPr>
          <w:p w14:paraId="3FC48C3B" w14:textId="77777777" w:rsidR="00411DD7" w:rsidRPr="0044631A" w:rsidRDefault="00411DD7" w:rsidP="003649D4">
            <w:pPr>
              <w:jc w:val="center"/>
              <w:rPr>
                <w:rFonts w:ascii="Times New Roman" w:hAnsi="Times New Roman"/>
              </w:rPr>
            </w:pPr>
            <w:bookmarkStart w:id="142" w:name="_Toc9944751"/>
            <w:bookmarkStart w:id="143" w:name="_Toc9945031"/>
            <w:bookmarkStart w:id="144" w:name="_Toc9945175"/>
            <w:bookmarkStart w:id="145" w:name="_Toc9945317"/>
            <w:bookmarkStart w:id="146" w:name="_Toc9945458"/>
            <w:r w:rsidRPr="0044631A">
              <w:rPr>
                <w:rFonts w:ascii="Times New Roman" w:hAnsi="Times New Roman"/>
              </w:rPr>
              <w:t>5</w:t>
            </w:r>
            <w:bookmarkEnd w:id="142"/>
            <w:bookmarkEnd w:id="143"/>
            <w:bookmarkEnd w:id="144"/>
            <w:bookmarkEnd w:id="145"/>
            <w:bookmarkEnd w:id="146"/>
          </w:p>
        </w:tc>
        <w:tc>
          <w:tcPr>
            <w:tcW w:w="1318" w:type="dxa"/>
            <w:vAlign w:val="center"/>
          </w:tcPr>
          <w:p w14:paraId="72447E22"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06628C17" w14:textId="77777777" w:rsidTr="003649D4">
        <w:trPr>
          <w:jc w:val="center"/>
        </w:trPr>
        <w:tc>
          <w:tcPr>
            <w:tcW w:w="709" w:type="dxa"/>
            <w:vMerge/>
            <w:vAlign w:val="center"/>
          </w:tcPr>
          <w:p w14:paraId="6B9E98EB" w14:textId="77777777" w:rsidR="00411DD7" w:rsidRPr="004F2CBC" w:rsidRDefault="00411DD7" w:rsidP="003649D4">
            <w:pPr>
              <w:pStyle w:val="ab"/>
              <w:spacing w:line="240" w:lineRule="auto"/>
              <w:jc w:val="center"/>
              <w:outlineLvl w:val="9"/>
              <w:rPr>
                <w:bCs/>
                <w:sz w:val="21"/>
                <w:szCs w:val="21"/>
              </w:rPr>
            </w:pPr>
          </w:p>
        </w:tc>
        <w:tc>
          <w:tcPr>
            <w:tcW w:w="2226" w:type="dxa"/>
            <w:vMerge/>
            <w:vAlign w:val="center"/>
          </w:tcPr>
          <w:p w14:paraId="3E5D6502" w14:textId="77777777" w:rsidR="00411DD7" w:rsidRPr="004F2CBC" w:rsidRDefault="00411DD7" w:rsidP="003649D4">
            <w:pPr>
              <w:pStyle w:val="ab"/>
              <w:spacing w:line="240" w:lineRule="auto"/>
              <w:jc w:val="left"/>
              <w:outlineLvl w:val="9"/>
              <w:rPr>
                <w:bCs/>
                <w:sz w:val="21"/>
                <w:szCs w:val="21"/>
              </w:rPr>
            </w:pPr>
          </w:p>
        </w:tc>
        <w:tc>
          <w:tcPr>
            <w:tcW w:w="1984" w:type="dxa"/>
            <w:vAlign w:val="center"/>
          </w:tcPr>
          <w:p w14:paraId="1FF8DE76" w14:textId="77777777" w:rsidR="00411DD7" w:rsidRPr="0044631A" w:rsidRDefault="00411DD7" w:rsidP="003649D4">
            <w:pPr>
              <w:jc w:val="center"/>
              <w:rPr>
                <w:rFonts w:ascii="Times New Roman" w:hAnsi="Times New Roman"/>
              </w:rPr>
            </w:pPr>
            <w:bookmarkStart w:id="147" w:name="_Toc9944752"/>
            <w:bookmarkStart w:id="148" w:name="_Toc9945032"/>
            <w:bookmarkStart w:id="149" w:name="_Toc9945176"/>
            <w:bookmarkStart w:id="150" w:name="_Toc9945318"/>
            <w:bookmarkStart w:id="151" w:name="_Toc9945459"/>
            <w:r w:rsidRPr="0044631A">
              <w:rPr>
                <w:rFonts w:ascii="Times New Roman" w:hAnsi="Times New Roman"/>
                <w:i/>
              </w:rPr>
              <w:t>R</w:t>
            </w:r>
            <w:r w:rsidRPr="0044631A">
              <w:rPr>
                <w:rFonts w:ascii="Times New Roman" w:hAnsi="Times New Roman"/>
              </w:rPr>
              <w:t>r≥20%</w:t>
            </w:r>
            <w:bookmarkEnd w:id="147"/>
            <w:bookmarkEnd w:id="148"/>
            <w:bookmarkEnd w:id="149"/>
            <w:bookmarkEnd w:id="150"/>
            <w:bookmarkEnd w:id="151"/>
          </w:p>
        </w:tc>
        <w:tc>
          <w:tcPr>
            <w:tcW w:w="1701" w:type="dxa"/>
            <w:vAlign w:val="center"/>
          </w:tcPr>
          <w:p w14:paraId="297B1B74" w14:textId="77777777" w:rsidR="00411DD7" w:rsidRPr="0044631A" w:rsidRDefault="00411DD7" w:rsidP="003649D4">
            <w:pPr>
              <w:jc w:val="center"/>
              <w:rPr>
                <w:rFonts w:ascii="Times New Roman" w:hAnsi="Times New Roman"/>
              </w:rPr>
            </w:pPr>
            <w:bookmarkStart w:id="152" w:name="_Toc9944753"/>
            <w:bookmarkStart w:id="153" w:name="_Toc9945033"/>
            <w:bookmarkStart w:id="154" w:name="_Toc9945177"/>
            <w:bookmarkStart w:id="155" w:name="_Toc9945319"/>
            <w:bookmarkStart w:id="156" w:name="_Toc9945460"/>
            <w:r w:rsidRPr="0044631A">
              <w:rPr>
                <w:rFonts w:ascii="Times New Roman" w:hAnsi="Times New Roman"/>
              </w:rPr>
              <w:t>7</w:t>
            </w:r>
            <w:bookmarkEnd w:id="152"/>
            <w:bookmarkEnd w:id="153"/>
            <w:bookmarkEnd w:id="154"/>
            <w:bookmarkEnd w:id="155"/>
            <w:bookmarkEnd w:id="156"/>
          </w:p>
        </w:tc>
        <w:tc>
          <w:tcPr>
            <w:tcW w:w="1318" w:type="dxa"/>
            <w:vAlign w:val="center"/>
          </w:tcPr>
          <w:p w14:paraId="72D8E8A9"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69DE54DF" w14:textId="77777777" w:rsidTr="003649D4">
        <w:trPr>
          <w:jc w:val="center"/>
        </w:trPr>
        <w:tc>
          <w:tcPr>
            <w:tcW w:w="709" w:type="dxa"/>
            <w:vMerge/>
            <w:vAlign w:val="center"/>
          </w:tcPr>
          <w:p w14:paraId="0DA50907" w14:textId="77777777" w:rsidR="00411DD7" w:rsidRPr="004F2CBC" w:rsidRDefault="00411DD7" w:rsidP="003649D4">
            <w:pPr>
              <w:pStyle w:val="ab"/>
              <w:spacing w:line="240" w:lineRule="auto"/>
              <w:jc w:val="center"/>
              <w:outlineLvl w:val="9"/>
              <w:rPr>
                <w:bCs/>
                <w:i/>
                <w:sz w:val="21"/>
                <w:szCs w:val="21"/>
              </w:rPr>
            </w:pPr>
          </w:p>
        </w:tc>
        <w:tc>
          <w:tcPr>
            <w:tcW w:w="2226" w:type="dxa"/>
            <w:vMerge/>
            <w:vAlign w:val="center"/>
          </w:tcPr>
          <w:p w14:paraId="0F580DA4" w14:textId="77777777" w:rsidR="00411DD7" w:rsidRPr="004F2CBC" w:rsidRDefault="00411DD7" w:rsidP="003649D4">
            <w:pPr>
              <w:pStyle w:val="ab"/>
              <w:spacing w:line="240" w:lineRule="auto"/>
              <w:jc w:val="left"/>
              <w:outlineLvl w:val="9"/>
              <w:rPr>
                <w:bCs/>
                <w:i/>
                <w:sz w:val="21"/>
                <w:szCs w:val="21"/>
              </w:rPr>
            </w:pPr>
          </w:p>
        </w:tc>
        <w:tc>
          <w:tcPr>
            <w:tcW w:w="1984" w:type="dxa"/>
            <w:vAlign w:val="center"/>
          </w:tcPr>
          <w:p w14:paraId="400FF39E" w14:textId="77777777" w:rsidR="00411DD7" w:rsidRPr="0044631A" w:rsidRDefault="00411DD7" w:rsidP="003649D4">
            <w:pPr>
              <w:jc w:val="center"/>
              <w:rPr>
                <w:rFonts w:ascii="Times New Roman" w:hAnsi="Times New Roman"/>
              </w:rPr>
            </w:pPr>
            <w:bookmarkStart w:id="157" w:name="_Toc9944754"/>
            <w:bookmarkStart w:id="158" w:name="_Toc9945034"/>
            <w:bookmarkStart w:id="159" w:name="_Toc9945178"/>
            <w:bookmarkStart w:id="160" w:name="_Toc9945320"/>
            <w:bookmarkStart w:id="161" w:name="_Toc9945461"/>
            <w:r w:rsidRPr="0044631A">
              <w:rPr>
                <w:rFonts w:ascii="Times New Roman" w:hAnsi="Times New Roman"/>
                <w:i/>
              </w:rPr>
              <w:t>R</w:t>
            </w:r>
            <w:r w:rsidRPr="0044631A">
              <w:rPr>
                <w:rFonts w:ascii="Times New Roman" w:hAnsi="Times New Roman"/>
              </w:rPr>
              <w:t>r≥35%</w:t>
            </w:r>
            <w:r w:rsidRPr="0044631A">
              <w:rPr>
                <w:rFonts w:ascii="Times New Roman" w:hAnsi="Times New Roman"/>
              </w:rPr>
              <w:t>且</w:t>
            </w:r>
          </w:p>
          <w:p w14:paraId="3F01C03A" w14:textId="77777777" w:rsidR="00411DD7" w:rsidRPr="0044631A" w:rsidRDefault="00411DD7" w:rsidP="003649D4">
            <w:pPr>
              <w:jc w:val="center"/>
              <w:rPr>
                <w:rFonts w:ascii="Times New Roman" w:hAnsi="Times New Roman"/>
              </w:rPr>
            </w:pPr>
            <w:r w:rsidRPr="0044631A">
              <w:rPr>
                <w:rFonts w:ascii="Times New Roman" w:hAnsi="Times New Roman"/>
                <w:i/>
              </w:rPr>
              <w:t>R</w:t>
            </w:r>
            <w:r w:rsidRPr="0044631A">
              <w:rPr>
                <w:rFonts w:ascii="Times New Roman" w:hAnsi="Times New Roman"/>
              </w:rPr>
              <w:t>p</w:t>
            </w:r>
            <w:r w:rsidRPr="0044631A">
              <w:rPr>
                <w:rFonts w:ascii="Times New Roman" w:hAnsi="Times New Roman"/>
              </w:rPr>
              <w:t>＜</w:t>
            </w:r>
            <w:r w:rsidRPr="0044631A">
              <w:rPr>
                <w:rFonts w:ascii="Times New Roman" w:hAnsi="Times New Roman"/>
              </w:rPr>
              <w:t>60%</w:t>
            </w:r>
            <w:bookmarkEnd w:id="157"/>
            <w:bookmarkEnd w:id="158"/>
            <w:bookmarkEnd w:id="159"/>
            <w:bookmarkEnd w:id="160"/>
            <w:bookmarkEnd w:id="161"/>
          </w:p>
        </w:tc>
        <w:tc>
          <w:tcPr>
            <w:tcW w:w="1701" w:type="dxa"/>
            <w:vAlign w:val="center"/>
          </w:tcPr>
          <w:p w14:paraId="41384404" w14:textId="77777777" w:rsidR="00411DD7" w:rsidRPr="0044631A" w:rsidRDefault="00411DD7" w:rsidP="003649D4">
            <w:pPr>
              <w:jc w:val="center"/>
              <w:rPr>
                <w:rFonts w:ascii="Times New Roman" w:hAnsi="Times New Roman"/>
              </w:rPr>
            </w:pPr>
            <w:bookmarkStart w:id="162" w:name="_Toc9944755"/>
            <w:bookmarkStart w:id="163" w:name="_Toc9945035"/>
            <w:bookmarkStart w:id="164" w:name="_Toc9945179"/>
            <w:bookmarkStart w:id="165" w:name="_Toc9945321"/>
            <w:bookmarkStart w:id="166" w:name="_Toc9945462"/>
            <w:r w:rsidRPr="0044631A">
              <w:rPr>
                <w:rFonts w:ascii="Times New Roman" w:hAnsi="Times New Roman"/>
              </w:rPr>
              <w:t>12</w:t>
            </w:r>
            <w:bookmarkEnd w:id="162"/>
            <w:bookmarkEnd w:id="163"/>
            <w:bookmarkEnd w:id="164"/>
            <w:bookmarkEnd w:id="165"/>
            <w:bookmarkEnd w:id="166"/>
          </w:p>
        </w:tc>
        <w:tc>
          <w:tcPr>
            <w:tcW w:w="1318" w:type="dxa"/>
            <w:vAlign w:val="center"/>
          </w:tcPr>
          <w:p w14:paraId="26962A37"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7244E38E" w14:textId="77777777" w:rsidTr="003649D4">
        <w:trPr>
          <w:jc w:val="center"/>
        </w:trPr>
        <w:tc>
          <w:tcPr>
            <w:tcW w:w="709" w:type="dxa"/>
            <w:vAlign w:val="center"/>
          </w:tcPr>
          <w:p w14:paraId="116AE780" w14:textId="77777777" w:rsidR="00411DD7" w:rsidRPr="004F2CBC" w:rsidRDefault="00411DD7" w:rsidP="003649D4">
            <w:pPr>
              <w:pStyle w:val="ab"/>
              <w:spacing w:line="240" w:lineRule="auto"/>
              <w:jc w:val="center"/>
              <w:outlineLvl w:val="9"/>
              <w:rPr>
                <w:bCs/>
                <w:sz w:val="21"/>
                <w:szCs w:val="21"/>
              </w:rPr>
            </w:pPr>
            <w:r w:rsidRPr="004F2CBC">
              <w:rPr>
                <w:bCs/>
                <w:sz w:val="21"/>
                <w:szCs w:val="21"/>
              </w:rPr>
              <w:t>2</w:t>
            </w:r>
          </w:p>
        </w:tc>
        <w:tc>
          <w:tcPr>
            <w:tcW w:w="2226" w:type="dxa"/>
            <w:vAlign w:val="center"/>
          </w:tcPr>
          <w:p w14:paraId="4D3FCFF9" w14:textId="77777777" w:rsidR="00411DD7" w:rsidRPr="004F2CBC" w:rsidRDefault="00411DD7" w:rsidP="003649D4">
            <w:pPr>
              <w:pStyle w:val="ab"/>
              <w:spacing w:line="240" w:lineRule="auto"/>
              <w:jc w:val="left"/>
              <w:outlineLvl w:val="9"/>
              <w:rPr>
                <w:bCs/>
                <w:sz w:val="21"/>
                <w:szCs w:val="21"/>
              </w:rPr>
            </w:pPr>
            <w:r w:rsidRPr="004F2CBC">
              <w:rPr>
                <w:bCs/>
                <w:sz w:val="21"/>
                <w:szCs w:val="21"/>
              </w:rPr>
              <w:t>不适宜开发地下空间</w:t>
            </w:r>
          </w:p>
        </w:tc>
        <w:tc>
          <w:tcPr>
            <w:tcW w:w="1984" w:type="dxa"/>
            <w:vAlign w:val="center"/>
          </w:tcPr>
          <w:p w14:paraId="241A5F52" w14:textId="77777777" w:rsidR="00411DD7" w:rsidRPr="0044631A" w:rsidRDefault="00411DD7" w:rsidP="003649D4">
            <w:pPr>
              <w:jc w:val="center"/>
              <w:rPr>
                <w:rFonts w:ascii="Times New Roman" w:hAnsi="Times New Roman"/>
                <w:i/>
              </w:rPr>
            </w:pPr>
            <w:r w:rsidRPr="0044631A">
              <w:rPr>
                <w:rFonts w:ascii="Times New Roman" w:hAnsi="Times New Roman"/>
                <w:i/>
              </w:rPr>
              <w:t>---</w:t>
            </w:r>
          </w:p>
        </w:tc>
        <w:tc>
          <w:tcPr>
            <w:tcW w:w="1701" w:type="dxa"/>
            <w:vAlign w:val="center"/>
          </w:tcPr>
          <w:p w14:paraId="22C79ACB" w14:textId="77777777" w:rsidR="00411DD7" w:rsidRPr="0044631A" w:rsidRDefault="00411DD7" w:rsidP="003649D4">
            <w:pPr>
              <w:jc w:val="center"/>
              <w:rPr>
                <w:rFonts w:ascii="Times New Roman" w:hAnsi="Times New Roman"/>
              </w:rPr>
            </w:pPr>
            <w:r w:rsidRPr="0044631A">
              <w:rPr>
                <w:rFonts w:ascii="Times New Roman" w:hAnsi="Times New Roman"/>
              </w:rPr>
              <w:t>12</w:t>
            </w:r>
          </w:p>
        </w:tc>
        <w:tc>
          <w:tcPr>
            <w:tcW w:w="1318" w:type="dxa"/>
            <w:vAlign w:val="center"/>
          </w:tcPr>
          <w:p w14:paraId="5E8A1498"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0C185980" w14:textId="77777777" w:rsidTr="003649D4">
        <w:trPr>
          <w:jc w:val="center"/>
        </w:trPr>
        <w:tc>
          <w:tcPr>
            <w:tcW w:w="4919" w:type="dxa"/>
            <w:gridSpan w:val="3"/>
            <w:vAlign w:val="center"/>
          </w:tcPr>
          <w:p w14:paraId="57DAC4B5" w14:textId="77777777" w:rsidR="00411DD7" w:rsidRPr="0044631A" w:rsidRDefault="00411DD7" w:rsidP="003649D4">
            <w:pPr>
              <w:jc w:val="center"/>
              <w:rPr>
                <w:rFonts w:ascii="Times New Roman" w:hAnsi="Times New Roman"/>
                <w:i/>
              </w:rPr>
            </w:pPr>
            <w:r w:rsidRPr="0044631A">
              <w:rPr>
                <w:rFonts w:ascii="Times New Roman" w:hAnsi="Times New Roman"/>
              </w:rPr>
              <w:t>合计</w:t>
            </w:r>
          </w:p>
        </w:tc>
        <w:tc>
          <w:tcPr>
            <w:tcW w:w="1701" w:type="dxa"/>
            <w:vAlign w:val="center"/>
          </w:tcPr>
          <w:p w14:paraId="7EB932FC" w14:textId="77777777" w:rsidR="00411DD7" w:rsidRPr="0044631A" w:rsidRDefault="00411DD7" w:rsidP="003649D4">
            <w:pPr>
              <w:jc w:val="center"/>
              <w:rPr>
                <w:rFonts w:ascii="Times New Roman" w:hAnsi="Times New Roman"/>
              </w:rPr>
            </w:pPr>
            <w:r w:rsidRPr="0044631A">
              <w:rPr>
                <w:rFonts w:ascii="Times New Roman" w:hAnsi="Times New Roman" w:hint="eastAsia"/>
              </w:rPr>
              <w:t>12</w:t>
            </w:r>
          </w:p>
        </w:tc>
        <w:tc>
          <w:tcPr>
            <w:tcW w:w="1318" w:type="dxa"/>
            <w:vAlign w:val="center"/>
          </w:tcPr>
          <w:p w14:paraId="21E5E895" w14:textId="77777777" w:rsidR="00411DD7" w:rsidRPr="004F2CBC" w:rsidRDefault="00411DD7" w:rsidP="003649D4">
            <w:pPr>
              <w:pStyle w:val="ab"/>
              <w:spacing w:line="240" w:lineRule="auto"/>
              <w:jc w:val="center"/>
              <w:outlineLvl w:val="9"/>
              <w:rPr>
                <w:bCs/>
                <w:sz w:val="21"/>
                <w:szCs w:val="21"/>
              </w:rPr>
            </w:pPr>
            <w:r>
              <w:rPr>
                <w:rFonts w:hint="eastAsia"/>
                <w:kern w:val="0"/>
                <w:szCs w:val="21"/>
              </w:rPr>
              <w:t xml:space="preserve">  </w:t>
            </w:r>
          </w:p>
        </w:tc>
      </w:tr>
    </w:tbl>
    <w:p w14:paraId="1D2E2DE9" w14:textId="77777777" w:rsidR="00411DD7" w:rsidRPr="004F2CBC" w:rsidRDefault="00411DD7" w:rsidP="003649D4">
      <w:pPr>
        <w:spacing w:line="288" w:lineRule="auto"/>
        <w:rPr>
          <w:rFonts w:ascii="Times New Roman" w:hAnsi="Times New Roman"/>
        </w:rPr>
      </w:pPr>
      <w:r w:rsidRPr="004F2CBC">
        <w:rPr>
          <w:rFonts w:ascii="Times New Roman" w:hAnsi="Times New Roman" w:hint="eastAsia"/>
        </w:rPr>
        <w:t>2</w:t>
      </w:r>
      <w:r w:rsidRPr="004F2CBC">
        <w:rPr>
          <w:rFonts w:ascii="Times New Roman" w:hAnsi="Times New Roman" w:hint="eastAsia"/>
        </w:rPr>
        <w:t>）公共建筑</w:t>
      </w: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669"/>
        <w:gridCol w:w="1567"/>
        <w:gridCol w:w="1701"/>
        <w:gridCol w:w="1316"/>
      </w:tblGrid>
      <w:tr w:rsidR="00411DD7" w:rsidRPr="0044631A" w14:paraId="711AD2EB" w14:textId="77777777" w:rsidTr="003649D4">
        <w:trPr>
          <w:jc w:val="center"/>
        </w:trPr>
        <w:tc>
          <w:tcPr>
            <w:tcW w:w="682" w:type="dxa"/>
            <w:vAlign w:val="center"/>
          </w:tcPr>
          <w:p w14:paraId="0FA41625" w14:textId="77777777" w:rsidR="00411DD7" w:rsidRPr="0044631A" w:rsidRDefault="00411DD7" w:rsidP="003649D4">
            <w:pPr>
              <w:jc w:val="center"/>
              <w:rPr>
                <w:rFonts w:ascii="Times New Roman" w:hAnsi="Times New Roman"/>
                <w:b/>
              </w:rPr>
            </w:pPr>
            <w:r w:rsidRPr="004F2CBC">
              <w:rPr>
                <w:rFonts w:ascii="Times New Roman" w:hAnsi="Times New Roman"/>
                <w:szCs w:val="21"/>
              </w:rPr>
              <w:t>序号</w:t>
            </w:r>
          </w:p>
        </w:tc>
        <w:tc>
          <w:tcPr>
            <w:tcW w:w="4236" w:type="dxa"/>
            <w:gridSpan w:val="2"/>
            <w:vAlign w:val="center"/>
          </w:tcPr>
          <w:p w14:paraId="24F23C65" w14:textId="77777777" w:rsidR="00411DD7" w:rsidRPr="0044631A" w:rsidRDefault="00411DD7" w:rsidP="003649D4">
            <w:pPr>
              <w:jc w:val="center"/>
              <w:rPr>
                <w:rFonts w:ascii="Times New Roman" w:hAnsi="Times New Roman"/>
                <w:b/>
              </w:rPr>
            </w:pPr>
            <w:r w:rsidRPr="004F2CBC">
              <w:rPr>
                <w:rFonts w:ascii="Times New Roman" w:hAnsi="Times New Roman"/>
                <w:szCs w:val="21"/>
              </w:rPr>
              <w:t>评价内容</w:t>
            </w:r>
          </w:p>
        </w:tc>
        <w:tc>
          <w:tcPr>
            <w:tcW w:w="1701" w:type="dxa"/>
            <w:vAlign w:val="center"/>
          </w:tcPr>
          <w:p w14:paraId="7C03B5F2" w14:textId="77777777" w:rsidR="00411DD7" w:rsidRPr="0044631A" w:rsidRDefault="00411DD7" w:rsidP="003649D4">
            <w:pPr>
              <w:jc w:val="center"/>
              <w:rPr>
                <w:rFonts w:ascii="Times New Roman" w:hAnsi="Times New Roman"/>
                <w:b/>
              </w:rPr>
            </w:pPr>
            <w:r w:rsidRPr="004F2CBC">
              <w:rPr>
                <w:rFonts w:ascii="Times New Roman" w:hAnsi="Times New Roman"/>
                <w:szCs w:val="21"/>
              </w:rPr>
              <w:t>评价分值</w:t>
            </w:r>
          </w:p>
        </w:tc>
        <w:tc>
          <w:tcPr>
            <w:tcW w:w="1316" w:type="dxa"/>
            <w:vAlign w:val="center"/>
          </w:tcPr>
          <w:p w14:paraId="3567FB27" w14:textId="77777777" w:rsidR="00411DD7" w:rsidRPr="0044631A" w:rsidRDefault="00411DD7" w:rsidP="003649D4">
            <w:pPr>
              <w:jc w:val="center"/>
              <w:rPr>
                <w:rFonts w:ascii="Times New Roman" w:hAnsi="Times New Roman"/>
                <w:b/>
              </w:rPr>
            </w:pPr>
            <w:r w:rsidRPr="004F2CBC">
              <w:rPr>
                <w:rFonts w:ascii="Times New Roman" w:hAnsi="Times New Roman"/>
                <w:szCs w:val="21"/>
              </w:rPr>
              <w:t>自评得分</w:t>
            </w:r>
          </w:p>
        </w:tc>
      </w:tr>
      <w:tr w:rsidR="00411DD7" w:rsidRPr="0044631A" w14:paraId="3776693F" w14:textId="77777777" w:rsidTr="003649D4">
        <w:trPr>
          <w:jc w:val="center"/>
        </w:trPr>
        <w:tc>
          <w:tcPr>
            <w:tcW w:w="682" w:type="dxa"/>
            <w:vMerge w:val="restart"/>
            <w:vAlign w:val="center"/>
          </w:tcPr>
          <w:p w14:paraId="2D1A73B7" w14:textId="77777777" w:rsidR="00411DD7" w:rsidRPr="0044631A" w:rsidRDefault="00411DD7" w:rsidP="003649D4">
            <w:pPr>
              <w:jc w:val="center"/>
              <w:rPr>
                <w:rFonts w:ascii="Times New Roman" w:hAnsi="Times New Roman"/>
              </w:rPr>
            </w:pPr>
            <w:r w:rsidRPr="0044631A">
              <w:rPr>
                <w:rFonts w:ascii="Times New Roman" w:hAnsi="Times New Roman"/>
              </w:rPr>
              <w:t>1</w:t>
            </w:r>
          </w:p>
        </w:tc>
        <w:tc>
          <w:tcPr>
            <w:tcW w:w="2669" w:type="dxa"/>
            <w:vMerge w:val="restart"/>
            <w:vAlign w:val="center"/>
          </w:tcPr>
          <w:p w14:paraId="6AD5EE26" w14:textId="77777777" w:rsidR="00411DD7" w:rsidRPr="0044631A" w:rsidRDefault="00411DD7" w:rsidP="003649D4">
            <w:pPr>
              <w:jc w:val="left"/>
              <w:rPr>
                <w:rFonts w:ascii="Times New Roman" w:hAnsi="Times New Roman"/>
              </w:rPr>
            </w:pPr>
            <w:bookmarkStart w:id="167" w:name="_Toc9944757"/>
            <w:bookmarkStart w:id="168" w:name="_Toc9945037"/>
            <w:bookmarkStart w:id="169" w:name="_Toc9945181"/>
            <w:bookmarkStart w:id="170" w:name="_Toc9945323"/>
            <w:bookmarkStart w:id="171" w:name="_Toc9945464"/>
            <w:r w:rsidRPr="0044631A">
              <w:rPr>
                <w:rFonts w:ascii="Times New Roman" w:hAnsi="Times New Roman"/>
              </w:rPr>
              <w:t>地下建筑面积与总用地面积之比</w:t>
            </w:r>
            <w:r w:rsidRPr="0044631A">
              <w:rPr>
                <w:rFonts w:ascii="Times New Roman" w:hAnsi="Times New Roman"/>
                <w:i/>
              </w:rPr>
              <w:t>R</w:t>
            </w:r>
            <w:r w:rsidRPr="0044631A">
              <w:rPr>
                <w:rFonts w:ascii="Times New Roman" w:hAnsi="Times New Roman"/>
              </w:rPr>
              <w:t>p</w:t>
            </w:r>
            <w:r w:rsidRPr="0044631A">
              <w:rPr>
                <w:rFonts w:ascii="Times New Roman" w:hAnsi="Times New Roman"/>
                <w:vertAlign w:val="subscript"/>
              </w:rPr>
              <w:t>1</w:t>
            </w:r>
            <w:bookmarkEnd w:id="167"/>
            <w:bookmarkEnd w:id="168"/>
            <w:bookmarkEnd w:id="169"/>
            <w:bookmarkEnd w:id="170"/>
            <w:bookmarkEnd w:id="171"/>
          </w:p>
          <w:p w14:paraId="2C1E0A43" w14:textId="77777777" w:rsidR="00411DD7" w:rsidRPr="0044631A" w:rsidRDefault="00411DD7" w:rsidP="003649D4">
            <w:pPr>
              <w:jc w:val="left"/>
              <w:rPr>
                <w:rFonts w:ascii="Times New Roman" w:hAnsi="Times New Roman"/>
              </w:rPr>
            </w:pPr>
            <w:bookmarkStart w:id="172" w:name="_Toc9944758"/>
            <w:bookmarkStart w:id="173" w:name="_Toc9945038"/>
            <w:bookmarkStart w:id="174" w:name="_Toc9945182"/>
            <w:bookmarkStart w:id="175" w:name="_Toc9945324"/>
            <w:bookmarkStart w:id="176" w:name="_Toc9945465"/>
            <w:r w:rsidRPr="0044631A">
              <w:rPr>
                <w:rFonts w:ascii="Times New Roman" w:hAnsi="Times New Roman"/>
              </w:rPr>
              <w:t>地下一层建筑面积与总用地面积的比率</w:t>
            </w:r>
            <w:r w:rsidRPr="0044631A">
              <w:rPr>
                <w:rFonts w:ascii="Times New Roman" w:hAnsi="Times New Roman"/>
                <w:i/>
              </w:rPr>
              <w:t>R</w:t>
            </w:r>
            <w:r w:rsidRPr="0044631A">
              <w:rPr>
                <w:rFonts w:ascii="Times New Roman" w:hAnsi="Times New Roman"/>
              </w:rPr>
              <w:t>p</w:t>
            </w:r>
            <w:bookmarkEnd w:id="172"/>
            <w:bookmarkEnd w:id="173"/>
            <w:bookmarkEnd w:id="174"/>
            <w:bookmarkEnd w:id="175"/>
            <w:bookmarkEnd w:id="176"/>
          </w:p>
        </w:tc>
        <w:tc>
          <w:tcPr>
            <w:tcW w:w="1567" w:type="dxa"/>
            <w:vAlign w:val="center"/>
          </w:tcPr>
          <w:p w14:paraId="177C79E5" w14:textId="77777777" w:rsidR="00411DD7" w:rsidRPr="0044631A" w:rsidRDefault="00411DD7" w:rsidP="003649D4">
            <w:pPr>
              <w:jc w:val="center"/>
              <w:rPr>
                <w:rFonts w:ascii="Times New Roman" w:hAnsi="Times New Roman"/>
              </w:rPr>
            </w:pPr>
            <w:bookmarkStart w:id="177" w:name="_Toc9944759"/>
            <w:bookmarkStart w:id="178" w:name="_Toc9945039"/>
            <w:bookmarkStart w:id="179" w:name="_Toc9945183"/>
            <w:bookmarkStart w:id="180" w:name="_Toc9945325"/>
            <w:bookmarkStart w:id="181" w:name="_Toc9945466"/>
            <w:r w:rsidRPr="0044631A">
              <w:rPr>
                <w:rFonts w:ascii="Times New Roman" w:hAnsi="Times New Roman"/>
                <w:i/>
              </w:rPr>
              <w:t>R</w:t>
            </w:r>
            <w:r w:rsidRPr="0044631A">
              <w:rPr>
                <w:rFonts w:ascii="Times New Roman" w:hAnsi="Times New Roman"/>
              </w:rPr>
              <w:t>p</w:t>
            </w:r>
            <w:r w:rsidRPr="0044631A">
              <w:rPr>
                <w:rFonts w:ascii="Times New Roman" w:hAnsi="Times New Roman"/>
                <w:vertAlign w:val="subscript"/>
              </w:rPr>
              <w:t>1</w:t>
            </w:r>
            <w:r w:rsidRPr="0044631A">
              <w:rPr>
                <w:rFonts w:ascii="Times New Roman" w:hAnsi="Times New Roman"/>
              </w:rPr>
              <w:t>≥0.5</w:t>
            </w:r>
            <w:bookmarkEnd w:id="177"/>
            <w:bookmarkEnd w:id="178"/>
            <w:bookmarkEnd w:id="179"/>
            <w:bookmarkEnd w:id="180"/>
            <w:bookmarkEnd w:id="181"/>
          </w:p>
        </w:tc>
        <w:tc>
          <w:tcPr>
            <w:tcW w:w="1701" w:type="dxa"/>
            <w:vAlign w:val="center"/>
          </w:tcPr>
          <w:p w14:paraId="1D5CF998" w14:textId="77777777" w:rsidR="00411DD7" w:rsidRPr="0044631A" w:rsidRDefault="00411DD7" w:rsidP="003649D4">
            <w:pPr>
              <w:jc w:val="center"/>
              <w:rPr>
                <w:rFonts w:ascii="Times New Roman" w:hAnsi="Times New Roman"/>
              </w:rPr>
            </w:pPr>
            <w:bookmarkStart w:id="182" w:name="_Toc9944760"/>
            <w:bookmarkStart w:id="183" w:name="_Toc9945040"/>
            <w:bookmarkStart w:id="184" w:name="_Toc9945184"/>
            <w:bookmarkStart w:id="185" w:name="_Toc9945326"/>
            <w:bookmarkStart w:id="186" w:name="_Toc9945467"/>
            <w:r w:rsidRPr="0044631A">
              <w:rPr>
                <w:rFonts w:ascii="Times New Roman" w:hAnsi="Times New Roman"/>
              </w:rPr>
              <w:t>5</w:t>
            </w:r>
            <w:bookmarkEnd w:id="182"/>
            <w:bookmarkEnd w:id="183"/>
            <w:bookmarkEnd w:id="184"/>
            <w:bookmarkEnd w:id="185"/>
            <w:bookmarkEnd w:id="186"/>
          </w:p>
        </w:tc>
        <w:tc>
          <w:tcPr>
            <w:tcW w:w="1316" w:type="dxa"/>
            <w:vAlign w:val="center"/>
          </w:tcPr>
          <w:p w14:paraId="12E006ED"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227EF8B3" w14:textId="77777777" w:rsidTr="003649D4">
        <w:trPr>
          <w:trHeight w:val="365"/>
          <w:jc w:val="center"/>
        </w:trPr>
        <w:tc>
          <w:tcPr>
            <w:tcW w:w="682" w:type="dxa"/>
            <w:vMerge/>
            <w:vAlign w:val="center"/>
          </w:tcPr>
          <w:p w14:paraId="54B063BC" w14:textId="77777777" w:rsidR="00411DD7" w:rsidRPr="004F2CBC" w:rsidRDefault="00411DD7" w:rsidP="003649D4">
            <w:pPr>
              <w:pStyle w:val="ab"/>
              <w:spacing w:line="240" w:lineRule="auto"/>
              <w:jc w:val="center"/>
              <w:outlineLvl w:val="9"/>
              <w:rPr>
                <w:bCs/>
                <w:i/>
                <w:sz w:val="21"/>
                <w:szCs w:val="21"/>
              </w:rPr>
            </w:pPr>
          </w:p>
        </w:tc>
        <w:tc>
          <w:tcPr>
            <w:tcW w:w="2669" w:type="dxa"/>
            <w:vMerge/>
            <w:vAlign w:val="center"/>
          </w:tcPr>
          <w:p w14:paraId="0DEF18F0" w14:textId="77777777" w:rsidR="00411DD7" w:rsidRPr="004F2CBC" w:rsidRDefault="00411DD7" w:rsidP="003649D4">
            <w:pPr>
              <w:pStyle w:val="ab"/>
              <w:spacing w:line="240" w:lineRule="auto"/>
              <w:jc w:val="left"/>
              <w:outlineLvl w:val="9"/>
              <w:rPr>
                <w:bCs/>
                <w:i/>
                <w:sz w:val="21"/>
                <w:szCs w:val="21"/>
              </w:rPr>
            </w:pPr>
          </w:p>
        </w:tc>
        <w:tc>
          <w:tcPr>
            <w:tcW w:w="1567" w:type="dxa"/>
            <w:vAlign w:val="center"/>
          </w:tcPr>
          <w:p w14:paraId="289C6969" w14:textId="77777777" w:rsidR="00411DD7" w:rsidRPr="0044631A" w:rsidRDefault="00411DD7" w:rsidP="003649D4">
            <w:pPr>
              <w:jc w:val="center"/>
              <w:rPr>
                <w:rFonts w:ascii="Times New Roman" w:hAnsi="Times New Roman"/>
              </w:rPr>
            </w:pPr>
            <w:bookmarkStart w:id="187" w:name="_Toc9944761"/>
            <w:bookmarkStart w:id="188" w:name="_Toc9945041"/>
            <w:bookmarkStart w:id="189" w:name="_Toc9945185"/>
            <w:bookmarkStart w:id="190" w:name="_Toc9945327"/>
            <w:bookmarkStart w:id="191" w:name="_Toc9945468"/>
            <w:r w:rsidRPr="0044631A">
              <w:rPr>
                <w:rFonts w:ascii="Times New Roman" w:hAnsi="Times New Roman"/>
                <w:i/>
              </w:rPr>
              <w:t>R</w:t>
            </w:r>
            <w:r w:rsidRPr="0044631A">
              <w:rPr>
                <w:rFonts w:ascii="Times New Roman" w:hAnsi="Times New Roman"/>
              </w:rPr>
              <w:t>p</w:t>
            </w:r>
            <w:r w:rsidRPr="0044631A">
              <w:rPr>
                <w:rFonts w:ascii="Times New Roman" w:hAnsi="Times New Roman"/>
                <w:vertAlign w:val="subscript"/>
              </w:rPr>
              <w:t>1</w:t>
            </w:r>
            <w:r w:rsidRPr="0044631A">
              <w:rPr>
                <w:rFonts w:ascii="Times New Roman" w:hAnsi="Times New Roman"/>
              </w:rPr>
              <w:t>≥0.7</w:t>
            </w:r>
            <w:r w:rsidRPr="0044631A">
              <w:rPr>
                <w:rFonts w:ascii="Times New Roman" w:hAnsi="Times New Roman"/>
              </w:rPr>
              <w:t>且</w:t>
            </w:r>
          </w:p>
          <w:p w14:paraId="138499CB" w14:textId="77777777" w:rsidR="00411DD7" w:rsidRPr="0044631A" w:rsidRDefault="00411DD7" w:rsidP="003649D4">
            <w:pPr>
              <w:jc w:val="center"/>
              <w:rPr>
                <w:rFonts w:ascii="Times New Roman" w:hAnsi="Times New Roman"/>
              </w:rPr>
            </w:pPr>
            <w:r w:rsidRPr="0044631A">
              <w:rPr>
                <w:rFonts w:ascii="Times New Roman" w:hAnsi="Times New Roman"/>
                <w:i/>
              </w:rPr>
              <w:t>R</w:t>
            </w:r>
            <w:r w:rsidRPr="0044631A">
              <w:rPr>
                <w:rFonts w:ascii="Times New Roman" w:hAnsi="Times New Roman"/>
              </w:rPr>
              <w:t>p</w:t>
            </w:r>
            <w:r w:rsidRPr="0044631A">
              <w:rPr>
                <w:rFonts w:ascii="Times New Roman" w:hAnsi="Times New Roman"/>
              </w:rPr>
              <w:t>＜</w:t>
            </w:r>
            <w:r w:rsidRPr="0044631A">
              <w:rPr>
                <w:rFonts w:ascii="Times New Roman" w:hAnsi="Times New Roman"/>
              </w:rPr>
              <w:t>70%</w:t>
            </w:r>
            <w:bookmarkEnd w:id="187"/>
            <w:bookmarkEnd w:id="188"/>
            <w:bookmarkEnd w:id="189"/>
            <w:bookmarkEnd w:id="190"/>
            <w:bookmarkEnd w:id="191"/>
          </w:p>
        </w:tc>
        <w:tc>
          <w:tcPr>
            <w:tcW w:w="1701" w:type="dxa"/>
            <w:vAlign w:val="center"/>
          </w:tcPr>
          <w:p w14:paraId="610CC082" w14:textId="77777777" w:rsidR="00411DD7" w:rsidRPr="0044631A" w:rsidRDefault="00411DD7" w:rsidP="003649D4">
            <w:pPr>
              <w:jc w:val="center"/>
              <w:rPr>
                <w:rFonts w:ascii="Times New Roman" w:hAnsi="Times New Roman"/>
              </w:rPr>
            </w:pPr>
            <w:bookmarkStart w:id="192" w:name="_Toc9944762"/>
            <w:bookmarkStart w:id="193" w:name="_Toc9945042"/>
            <w:bookmarkStart w:id="194" w:name="_Toc9945186"/>
            <w:bookmarkStart w:id="195" w:name="_Toc9945328"/>
            <w:bookmarkStart w:id="196" w:name="_Toc9945469"/>
            <w:r w:rsidRPr="0044631A">
              <w:rPr>
                <w:rFonts w:ascii="Times New Roman" w:hAnsi="Times New Roman"/>
              </w:rPr>
              <w:t>7</w:t>
            </w:r>
            <w:bookmarkEnd w:id="192"/>
            <w:bookmarkEnd w:id="193"/>
            <w:bookmarkEnd w:id="194"/>
            <w:bookmarkEnd w:id="195"/>
            <w:bookmarkEnd w:id="196"/>
          </w:p>
        </w:tc>
        <w:tc>
          <w:tcPr>
            <w:tcW w:w="1316" w:type="dxa"/>
            <w:vAlign w:val="center"/>
          </w:tcPr>
          <w:p w14:paraId="41422B2B"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35F701D8" w14:textId="77777777" w:rsidTr="003649D4">
        <w:trPr>
          <w:trHeight w:val="365"/>
          <w:jc w:val="center"/>
        </w:trPr>
        <w:tc>
          <w:tcPr>
            <w:tcW w:w="682" w:type="dxa"/>
            <w:vMerge/>
            <w:vAlign w:val="center"/>
          </w:tcPr>
          <w:p w14:paraId="7C17A9F7" w14:textId="77777777" w:rsidR="00411DD7" w:rsidRPr="004F2CBC" w:rsidRDefault="00411DD7" w:rsidP="003649D4">
            <w:pPr>
              <w:pStyle w:val="ab"/>
              <w:spacing w:line="240" w:lineRule="auto"/>
              <w:jc w:val="center"/>
              <w:outlineLvl w:val="9"/>
              <w:rPr>
                <w:bCs/>
                <w:i/>
                <w:sz w:val="21"/>
                <w:szCs w:val="21"/>
              </w:rPr>
            </w:pPr>
          </w:p>
        </w:tc>
        <w:tc>
          <w:tcPr>
            <w:tcW w:w="2669" w:type="dxa"/>
            <w:vMerge/>
            <w:vAlign w:val="center"/>
          </w:tcPr>
          <w:p w14:paraId="32E058C0" w14:textId="77777777" w:rsidR="00411DD7" w:rsidRPr="004F2CBC" w:rsidRDefault="00411DD7" w:rsidP="003649D4">
            <w:pPr>
              <w:pStyle w:val="ab"/>
              <w:spacing w:line="240" w:lineRule="auto"/>
              <w:jc w:val="left"/>
              <w:outlineLvl w:val="9"/>
              <w:rPr>
                <w:bCs/>
                <w:i/>
                <w:sz w:val="21"/>
                <w:szCs w:val="21"/>
              </w:rPr>
            </w:pPr>
          </w:p>
        </w:tc>
        <w:tc>
          <w:tcPr>
            <w:tcW w:w="1567" w:type="dxa"/>
            <w:vAlign w:val="center"/>
          </w:tcPr>
          <w:p w14:paraId="63B98681" w14:textId="77777777" w:rsidR="00411DD7" w:rsidRPr="0044631A" w:rsidRDefault="00411DD7" w:rsidP="003649D4">
            <w:pPr>
              <w:jc w:val="center"/>
              <w:rPr>
                <w:rFonts w:ascii="Times New Roman" w:hAnsi="Times New Roman"/>
              </w:rPr>
            </w:pPr>
            <w:bookmarkStart w:id="197" w:name="_Toc9944763"/>
            <w:bookmarkStart w:id="198" w:name="_Toc9945043"/>
            <w:bookmarkStart w:id="199" w:name="_Toc9945187"/>
            <w:bookmarkStart w:id="200" w:name="_Toc9945329"/>
            <w:bookmarkStart w:id="201" w:name="_Toc9945470"/>
            <w:r w:rsidRPr="0044631A">
              <w:rPr>
                <w:rFonts w:ascii="Times New Roman" w:hAnsi="Times New Roman"/>
                <w:i/>
              </w:rPr>
              <w:t>R</w:t>
            </w:r>
            <w:r w:rsidRPr="0044631A">
              <w:rPr>
                <w:rFonts w:ascii="Times New Roman" w:hAnsi="Times New Roman"/>
              </w:rPr>
              <w:t>p</w:t>
            </w:r>
            <w:r w:rsidRPr="0044631A">
              <w:rPr>
                <w:rFonts w:ascii="Times New Roman" w:hAnsi="Times New Roman"/>
                <w:vertAlign w:val="subscript"/>
              </w:rPr>
              <w:t>1</w:t>
            </w:r>
            <w:r w:rsidRPr="0044631A">
              <w:rPr>
                <w:rFonts w:ascii="Times New Roman" w:hAnsi="Times New Roman"/>
              </w:rPr>
              <w:t>≥1.0</w:t>
            </w:r>
            <w:r w:rsidRPr="0044631A">
              <w:rPr>
                <w:rFonts w:ascii="Times New Roman" w:hAnsi="Times New Roman"/>
              </w:rPr>
              <w:t>且</w:t>
            </w:r>
          </w:p>
          <w:p w14:paraId="5F69EB03" w14:textId="77777777" w:rsidR="00411DD7" w:rsidRPr="0044631A" w:rsidRDefault="00411DD7" w:rsidP="003649D4">
            <w:pPr>
              <w:jc w:val="center"/>
              <w:rPr>
                <w:rFonts w:ascii="Times New Roman" w:hAnsi="Times New Roman"/>
                <w:i/>
              </w:rPr>
            </w:pPr>
            <w:r w:rsidRPr="0044631A">
              <w:rPr>
                <w:rFonts w:ascii="Times New Roman" w:hAnsi="Times New Roman"/>
                <w:i/>
              </w:rPr>
              <w:t>R</w:t>
            </w:r>
            <w:r w:rsidRPr="0044631A">
              <w:rPr>
                <w:rFonts w:ascii="Times New Roman" w:hAnsi="Times New Roman"/>
              </w:rPr>
              <w:t>p</w:t>
            </w:r>
            <w:r w:rsidRPr="0044631A">
              <w:rPr>
                <w:rFonts w:ascii="Times New Roman" w:hAnsi="Times New Roman"/>
              </w:rPr>
              <w:t>＜</w:t>
            </w:r>
            <w:r w:rsidRPr="0044631A">
              <w:rPr>
                <w:rFonts w:ascii="Times New Roman" w:hAnsi="Times New Roman"/>
              </w:rPr>
              <w:t>60%</w:t>
            </w:r>
            <w:bookmarkEnd w:id="197"/>
            <w:bookmarkEnd w:id="198"/>
            <w:bookmarkEnd w:id="199"/>
            <w:bookmarkEnd w:id="200"/>
            <w:bookmarkEnd w:id="201"/>
          </w:p>
        </w:tc>
        <w:tc>
          <w:tcPr>
            <w:tcW w:w="1701" w:type="dxa"/>
            <w:vAlign w:val="center"/>
          </w:tcPr>
          <w:p w14:paraId="7D69BE5C" w14:textId="77777777" w:rsidR="00411DD7" w:rsidRPr="0044631A" w:rsidRDefault="00411DD7" w:rsidP="003649D4">
            <w:pPr>
              <w:jc w:val="center"/>
              <w:rPr>
                <w:rFonts w:ascii="Times New Roman" w:hAnsi="Times New Roman"/>
              </w:rPr>
            </w:pPr>
            <w:bookmarkStart w:id="202" w:name="_Toc9944764"/>
            <w:bookmarkStart w:id="203" w:name="_Toc9945044"/>
            <w:bookmarkStart w:id="204" w:name="_Toc9945188"/>
            <w:bookmarkStart w:id="205" w:name="_Toc9945330"/>
            <w:bookmarkStart w:id="206" w:name="_Toc9945471"/>
            <w:r w:rsidRPr="0044631A">
              <w:rPr>
                <w:rFonts w:ascii="Times New Roman" w:hAnsi="Times New Roman"/>
              </w:rPr>
              <w:t>12</w:t>
            </w:r>
            <w:bookmarkEnd w:id="202"/>
            <w:bookmarkEnd w:id="203"/>
            <w:bookmarkEnd w:id="204"/>
            <w:bookmarkEnd w:id="205"/>
            <w:bookmarkEnd w:id="206"/>
          </w:p>
        </w:tc>
        <w:tc>
          <w:tcPr>
            <w:tcW w:w="1316" w:type="dxa"/>
            <w:vAlign w:val="center"/>
          </w:tcPr>
          <w:p w14:paraId="5CB8BB51"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7796673D" w14:textId="77777777" w:rsidTr="003649D4">
        <w:trPr>
          <w:trHeight w:val="365"/>
          <w:jc w:val="center"/>
        </w:trPr>
        <w:tc>
          <w:tcPr>
            <w:tcW w:w="682" w:type="dxa"/>
            <w:vAlign w:val="center"/>
          </w:tcPr>
          <w:p w14:paraId="600E9921" w14:textId="77777777" w:rsidR="00411DD7" w:rsidRPr="004F2CBC" w:rsidRDefault="00411DD7" w:rsidP="003649D4">
            <w:pPr>
              <w:pStyle w:val="ab"/>
              <w:spacing w:line="240" w:lineRule="auto"/>
              <w:jc w:val="center"/>
              <w:outlineLvl w:val="9"/>
              <w:rPr>
                <w:bCs/>
                <w:sz w:val="21"/>
                <w:szCs w:val="21"/>
              </w:rPr>
            </w:pPr>
            <w:r w:rsidRPr="004F2CBC">
              <w:rPr>
                <w:bCs/>
                <w:sz w:val="21"/>
                <w:szCs w:val="21"/>
              </w:rPr>
              <w:t>2</w:t>
            </w:r>
          </w:p>
        </w:tc>
        <w:tc>
          <w:tcPr>
            <w:tcW w:w="2669" w:type="dxa"/>
            <w:vAlign w:val="center"/>
          </w:tcPr>
          <w:p w14:paraId="2B1562C7" w14:textId="77777777" w:rsidR="00411DD7" w:rsidRPr="004F2CBC" w:rsidRDefault="00411DD7" w:rsidP="003649D4">
            <w:pPr>
              <w:pStyle w:val="ab"/>
              <w:spacing w:line="240" w:lineRule="auto"/>
              <w:jc w:val="left"/>
              <w:outlineLvl w:val="9"/>
              <w:rPr>
                <w:bCs/>
                <w:i/>
                <w:sz w:val="21"/>
                <w:szCs w:val="21"/>
              </w:rPr>
            </w:pPr>
            <w:r w:rsidRPr="004F2CBC">
              <w:rPr>
                <w:bCs/>
                <w:sz w:val="21"/>
                <w:szCs w:val="21"/>
              </w:rPr>
              <w:t>不适宜开发地下空间</w:t>
            </w:r>
          </w:p>
        </w:tc>
        <w:tc>
          <w:tcPr>
            <w:tcW w:w="1567" w:type="dxa"/>
            <w:vAlign w:val="center"/>
          </w:tcPr>
          <w:p w14:paraId="6E7B3353" w14:textId="77777777" w:rsidR="00411DD7" w:rsidRPr="0044631A" w:rsidRDefault="00411DD7" w:rsidP="003649D4">
            <w:pPr>
              <w:jc w:val="center"/>
              <w:rPr>
                <w:rFonts w:ascii="Times New Roman" w:hAnsi="Times New Roman"/>
                <w:i/>
              </w:rPr>
            </w:pPr>
            <w:r w:rsidRPr="0044631A">
              <w:rPr>
                <w:rFonts w:ascii="Times New Roman" w:hAnsi="Times New Roman"/>
                <w:i/>
              </w:rPr>
              <w:t>---</w:t>
            </w:r>
          </w:p>
        </w:tc>
        <w:tc>
          <w:tcPr>
            <w:tcW w:w="1701" w:type="dxa"/>
            <w:vAlign w:val="center"/>
          </w:tcPr>
          <w:p w14:paraId="076CD87D" w14:textId="77777777" w:rsidR="00411DD7" w:rsidRPr="0044631A" w:rsidRDefault="00411DD7" w:rsidP="003649D4">
            <w:pPr>
              <w:jc w:val="center"/>
              <w:rPr>
                <w:rFonts w:ascii="Times New Roman" w:hAnsi="Times New Roman"/>
              </w:rPr>
            </w:pPr>
            <w:r w:rsidRPr="0044631A">
              <w:rPr>
                <w:rFonts w:ascii="Times New Roman" w:hAnsi="Times New Roman"/>
              </w:rPr>
              <w:t>12</w:t>
            </w:r>
          </w:p>
        </w:tc>
        <w:tc>
          <w:tcPr>
            <w:tcW w:w="1316" w:type="dxa"/>
            <w:vAlign w:val="center"/>
          </w:tcPr>
          <w:p w14:paraId="75B9E516"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r w:rsidR="00411DD7" w:rsidRPr="0044631A" w14:paraId="1C982DB4" w14:textId="77777777" w:rsidTr="003649D4">
        <w:trPr>
          <w:trHeight w:val="365"/>
          <w:jc w:val="center"/>
        </w:trPr>
        <w:tc>
          <w:tcPr>
            <w:tcW w:w="4918" w:type="dxa"/>
            <w:gridSpan w:val="3"/>
            <w:vAlign w:val="center"/>
          </w:tcPr>
          <w:p w14:paraId="60037EE0" w14:textId="77777777" w:rsidR="00411DD7" w:rsidRPr="0044631A" w:rsidRDefault="00411DD7" w:rsidP="003649D4">
            <w:pPr>
              <w:jc w:val="center"/>
              <w:rPr>
                <w:rFonts w:ascii="Times New Roman" w:hAnsi="Times New Roman"/>
                <w:i/>
              </w:rPr>
            </w:pPr>
            <w:r w:rsidRPr="0044631A">
              <w:rPr>
                <w:rFonts w:ascii="Times New Roman" w:hAnsi="Times New Roman"/>
              </w:rPr>
              <w:t>合计</w:t>
            </w:r>
          </w:p>
        </w:tc>
        <w:tc>
          <w:tcPr>
            <w:tcW w:w="1701" w:type="dxa"/>
            <w:vAlign w:val="center"/>
          </w:tcPr>
          <w:p w14:paraId="012750FD" w14:textId="77777777" w:rsidR="00411DD7" w:rsidRPr="0044631A" w:rsidRDefault="00411DD7" w:rsidP="003649D4">
            <w:pPr>
              <w:jc w:val="center"/>
              <w:rPr>
                <w:rFonts w:ascii="Times New Roman" w:hAnsi="Times New Roman"/>
              </w:rPr>
            </w:pPr>
            <w:r w:rsidRPr="0044631A">
              <w:rPr>
                <w:rFonts w:ascii="Times New Roman" w:hAnsi="Times New Roman" w:hint="eastAsia"/>
              </w:rPr>
              <w:t>12</w:t>
            </w:r>
          </w:p>
        </w:tc>
        <w:tc>
          <w:tcPr>
            <w:tcW w:w="1316" w:type="dxa"/>
            <w:vAlign w:val="center"/>
          </w:tcPr>
          <w:p w14:paraId="5C5AA5D1" w14:textId="77777777" w:rsidR="00411DD7" w:rsidRPr="004F2CBC" w:rsidRDefault="00411DD7" w:rsidP="003649D4">
            <w:pPr>
              <w:pStyle w:val="ab"/>
              <w:spacing w:line="240" w:lineRule="auto"/>
              <w:jc w:val="center"/>
              <w:outlineLvl w:val="9"/>
              <w:rPr>
                <w:bCs/>
                <w:sz w:val="21"/>
                <w:szCs w:val="21"/>
              </w:rPr>
            </w:pPr>
            <w:r>
              <w:rPr>
                <w:rFonts w:hint="eastAsia"/>
                <w:szCs w:val="21"/>
              </w:rPr>
              <w:t xml:space="preserve">  </w:t>
            </w:r>
          </w:p>
        </w:tc>
      </w:tr>
    </w:tbl>
    <w:p w14:paraId="151E0B1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C9D1E45" w14:textId="77777777" w:rsidR="00411DD7" w:rsidRPr="0044631A" w:rsidRDefault="00411DD7" w:rsidP="003649D4">
      <w:pPr>
        <w:rPr>
          <w:rFonts w:ascii="Times New Roman" w:hAnsi="Times New Roman"/>
          <w:u w:val="single"/>
        </w:rPr>
      </w:pPr>
      <w:r w:rsidRPr="0044631A">
        <w:rPr>
          <w:rFonts w:ascii="Times New Roman" w:hAnsi="Times New Roman"/>
        </w:rPr>
        <w:t>地下空间主要功能为：</w:t>
      </w:r>
      <w:r w:rsidRPr="0044631A">
        <w:rPr>
          <w:rFonts w:ascii="Times New Roman" w:hAnsi="Times New Roman"/>
          <w:u w:val="single"/>
        </w:rPr>
        <w:t xml:space="preserve">         </w:t>
      </w:r>
    </w:p>
    <w:p w14:paraId="729F0286" w14:textId="77777777" w:rsidR="00411DD7" w:rsidRPr="0044631A" w:rsidRDefault="00411DD7" w:rsidP="003649D4">
      <w:pPr>
        <w:rPr>
          <w:rFonts w:ascii="Times New Roman" w:hAnsi="Times New Roman"/>
        </w:rPr>
      </w:pPr>
      <w:r w:rsidRPr="0044631A">
        <w:rPr>
          <w:rFonts w:ascii="Times New Roman" w:hAnsi="Times New Roman"/>
        </w:rPr>
        <w:t>地上建筑面积：</w:t>
      </w:r>
      <w:r w:rsidRPr="0044631A">
        <w:rPr>
          <w:rFonts w:ascii="Times New Roman" w:hAnsi="Times New Roman"/>
          <w:u w:val="single"/>
        </w:rPr>
        <w:t xml:space="preserve"> </w:t>
      </w:r>
      <w:r w:rsidRPr="0044631A">
        <w:rPr>
          <w:rFonts w:ascii="Times New Roman" w:hAnsi="Times New Roman" w:hint="eastAsia"/>
          <w:u w:val="single"/>
        </w:rPr>
        <w:t xml:space="preserve">                </w:t>
      </w:r>
      <w:r w:rsidRPr="0044631A">
        <w:rPr>
          <w:rFonts w:ascii="Times New Roman" w:hAnsi="Times New Roman"/>
          <w:u w:val="single"/>
        </w:rPr>
        <w:t xml:space="preserve"> </w:t>
      </w:r>
      <w:r w:rsidRPr="0044631A">
        <w:rPr>
          <w:rFonts w:ascii="Times New Roman" w:hAnsi="Times New Roman"/>
        </w:rPr>
        <w:t xml:space="preserve"> m</w:t>
      </w:r>
      <w:r w:rsidRPr="0044631A">
        <w:rPr>
          <w:rFonts w:ascii="Times New Roman" w:hAnsi="Times New Roman"/>
          <w:vertAlign w:val="superscript"/>
        </w:rPr>
        <w:t>2</w:t>
      </w:r>
      <w:r w:rsidRPr="0044631A">
        <w:rPr>
          <w:rFonts w:ascii="Times New Roman" w:hAnsi="Times New Roman"/>
        </w:rPr>
        <w:t>，地下建筑面积：</w:t>
      </w:r>
      <w:r w:rsidRPr="0044631A">
        <w:rPr>
          <w:rFonts w:ascii="Times New Roman" w:hAnsi="Times New Roman"/>
          <w:u w:val="single"/>
        </w:rPr>
        <w:t xml:space="preserve"> </w:t>
      </w:r>
      <w:r w:rsidRPr="0044631A">
        <w:rPr>
          <w:rFonts w:ascii="Times New Roman" w:hAnsi="Times New Roman" w:hint="eastAsia"/>
          <w:u w:val="single"/>
        </w:rPr>
        <w:t xml:space="preserve">                 </w:t>
      </w:r>
      <w:r w:rsidRPr="0044631A">
        <w:rPr>
          <w:rFonts w:ascii="Times New Roman" w:hAnsi="Times New Roman"/>
          <w:u w:val="single"/>
        </w:rPr>
        <w:t xml:space="preserve">    </w:t>
      </w:r>
      <w:r w:rsidRPr="0044631A">
        <w:rPr>
          <w:rFonts w:ascii="Times New Roman" w:hAnsi="Times New Roman"/>
        </w:rPr>
        <w:t xml:space="preserve"> m</w:t>
      </w:r>
      <w:r w:rsidRPr="0044631A">
        <w:rPr>
          <w:rFonts w:ascii="Times New Roman" w:hAnsi="Times New Roman"/>
          <w:vertAlign w:val="superscript"/>
        </w:rPr>
        <w:t>2</w:t>
      </w:r>
    </w:p>
    <w:p w14:paraId="5930B721" w14:textId="77777777" w:rsidR="00411DD7" w:rsidRPr="0044631A" w:rsidRDefault="00411DD7" w:rsidP="003649D4">
      <w:pPr>
        <w:rPr>
          <w:rFonts w:ascii="Times New Roman" w:hAnsi="Times New Roman"/>
        </w:rPr>
      </w:pPr>
      <w:r w:rsidRPr="0044631A">
        <w:rPr>
          <w:rFonts w:ascii="Times New Roman" w:hAnsi="Times New Roman"/>
        </w:rPr>
        <w:t>地下一层建筑面积：</w:t>
      </w:r>
      <w:r w:rsidRPr="0044631A">
        <w:rPr>
          <w:rFonts w:ascii="Times New Roman" w:hAnsi="Times New Roman"/>
          <w:u w:val="single"/>
        </w:rPr>
        <w:t xml:space="preserve"> </w:t>
      </w:r>
      <w:r w:rsidRPr="0044631A">
        <w:rPr>
          <w:rFonts w:ascii="Times New Roman" w:hAnsi="Times New Roman" w:hint="eastAsia"/>
          <w:u w:val="single"/>
        </w:rPr>
        <w:t xml:space="preserve">          </w:t>
      </w:r>
      <w:r w:rsidRPr="0044631A">
        <w:rPr>
          <w:rFonts w:ascii="Times New Roman" w:hAnsi="Times New Roman"/>
          <w:u w:val="single"/>
        </w:rPr>
        <w:t xml:space="preserve">   </w:t>
      </w:r>
      <w:r w:rsidRPr="0044631A">
        <w:rPr>
          <w:rFonts w:ascii="Times New Roman" w:hAnsi="Times New Roman"/>
        </w:rPr>
        <w:t xml:space="preserve"> m</w:t>
      </w:r>
      <w:r w:rsidRPr="0044631A">
        <w:rPr>
          <w:rFonts w:ascii="Times New Roman" w:hAnsi="Times New Roman"/>
          <w:vertAlign w:val="superscript"/>
        </w:rPr>
        <w:t>2</w:t>
      </w:r>
      <w:r w:rsidRPr="0044631A">
        <w:rPr>
          <w:rFonts w:ascii="Times New Roman" w:hAnsi="Times New Roman"/>
        </w:rPr>
        <w:t>，总用地面积：</w:t>
      </w:r>
      <w:r w:rsidRPr="0044631A">
        <w:rPr>
          <w:rFonts w:ascii="Times New Roman" w:hAnsi="Times New Roman"/>
          <w:u w:val="single"/>
        </w:rPr>
        <w:t xml:space="preserve"> </w:t>
      </w:r>
      <w:r w:rsidRPr="0044631A">
        <w:rPr>
          <w:rFonts w:ascii="Times New Roman" w:hAnsi="Times New Roman" w:hint="eastAsia"/>
          <w:u w:val="single"/>
        </w:rPr>
        <w:t xml:space="preserve">                  </w:t>
      </w:r>
      <w:r w:rsidRPr="0044631A">
        <w:rPr>
          <w:rFonts w:ascii="Times New Roman" w:hAnsi="Times New Roman"/>
          <w:u w:val="single"/>
        </w:rPr>
        <w:t xml:space="preserve">     </w:t>
      </w:r>
      <w:r w:rsidRPr="0044631A">
        <w:rPr>
          <w:rFonts w:ascii="Times New Roman" w:hAnsi="Times New Roman"/>
        </w:rPr>
        <w:t xml:space="preserve"> m</w:t>
      </w:r>
      <w:r w:rsidRPr="0044631A">
        <w:rPr>
          <w:rFonts w:ascii="Times New Roman" w:hAnsi="Times New Roman"/>
          <w:vertAlign w:val="superscript"/>
        </w:rPr>
        <w:t>2</w:t>
      </w:r>
    </w:p>
    <w:p w14:paraId="3CEE4EEC" w14:textId="77777777" w:rsidR="00411DD7" w:rsidRPr="0044631A" w:rsidRDefault="00411DD7" w:rsidP="003649D4">
      <w:pPr>
        <w:rPr>
          <w:rFonts w:ascii="Times New Roman" w:hAnsi="Times New Roman"/>
        </w:rPr>
      </w:pPr>
      <w:r w:rsidRPr="0044631A">
        <w:rPr>
          <w:rFonts w:ascii="Times New Roman" w:hAnsi="Times New Roman"/>
        </w:rPr>
        <w:t>地下建筑面积与地上建筑面积的比率</w:t>
      </w:r>
      <w:r w:rsidRPr="0044631A">
        <w:rPr>
          <w:rFonts w:ascii="Times New Roman" w:hAnsi="Times New Roman"/>
          <w:i/>
        </w:rPr>
        <w:t>Rr</w:t>
      </w:r>
      <w:r w:rsidRPr="0044631A">
        <w:rPr>
          <w:rFonts w:ascii="Times New Roman" w:hAnsi="Times New Roman"/>
        </w:rPr>
        <w:t>为：</w:t>
      </w:r>
      <w:r w:rsidRPr="0044631A">
        <w:rPr>
          <w:rFonts w:ascii="Times New Roman" w:hAnsi="Times New Roman"/>
          <w:u w:val="single"/>
        </w:rPr>
        <w:t xml:space="preserve">     </w:t>
      </w:r>
      <w:r w:rsidRPr="0044631A">
        <w:rPr>
          <w:rFonts w:ascii="Times New Roman" w:hAnsi="Times New Roman"/>
        </w:rPr>
        <w:t>%</w:t>
      </w:r>
    </w:p>
    <w:p w14:paraId="1D5676B9" w14:textId="77777777" w:rsidR="00411DD7" w:rsidRPr="0044631A" w:rsidRDefault="00411DD7" w:rsidP="003649D4">
      <w:pPr>
        <w:rPr>
          <w:rFonts w:ascii="Times New Roman" w:hAnsi="Times New Roman"/>
        </w:rPr>
      </w:pPr>
      <w:r w:rsidRPr="0044631A">
        <w:rPr>
          <w:rFonts w:ascii="Times New Roman" w:hAnsi="Times New Roman"/>
        </w:rPr>
        <w:t>地下建筑面积与总用地面积的比率</w:t>
      </w:r>
      <w:r w:rsidRPr="0044631A">
        <w:rPr>
          <w:rFonts w:ascii="Times New Roman" w:hAnsi="Times New Roman"/>
          <w:i/>
        </w:rPr>
        <w:t>Rp1</w:t>
      </w:r>
      <w:r w:rsidRPr="0044631A">
        <w:rPr>
          <w:rFonts w:ascii="Times New Roman" w:hAnsi="Times New Roman"/>
        </w:rPr>
        <w:t>为：</w:t>
      </w:r>
      <w:r>
        <w:rPr>
          <w:rStyle w:val="13"/>
          <w:rFonts w:hint="eastAsia"/>
        </w:rPr>
        <w:t xml:space="preserve"> </w:t>
      </w:r>
      <w:r w:rsidRPr="0044631A">
        <w:rPr>
          <w:rFonts w:ascii="Times New Roman" w:hAnsi="Times New Roman"/>
          <w:u w:val="single"/>
        </w:rPr>
        <w:t xml:space="preserve">     </w:t>
      </w:r>
      <w:r w:rsidRPr="0044631A">
        <w:rPr>
          <w:rFonts w:ascii="Times New Roman" w:hAnsi="Times New Roman"/>
        </w:rPr>
        <w:t>%</w:t>
      </w:r>
    </w:p>
    <w:p w14:paraId="19155985" w14:textId="77777777" w:rsidR="00411DD7" w:rsidRPr="0044631A" w:rsidRDefault="00411DD7" w:rsidP="003649D4">
      <w:pPr>
        <w:rPr>
          <w:rFonts w:ascii="Times New Roman" w:hAnsi="Times New Roman"/>
        </w:rPr>
      </w:pPr>
      <w:r w:rsidRPr="0044631A">
        <w:rPr>
          <w:rFonts w:ascii="Times New Roman" w:hAnsi="Times New Roman"/>
        </w:rPr>
        <w:t>地下一层建筑面积与总用地面积的比率</w:t>
      </w:r>
      <w:r w:rsidRPr="0044631A">
        <w:rPr>
          <w:rFonts w:ascii="Times New Roman" w:hAnsi="Times New Roman"/>
          <w:i/>
        </w:rPr>
        <w:t>Rp</w:t>
      </w:r>
      <w:r w:rsidRPr="0044631A">
        <w:rPr>
          <w:rFonts w:ascii="Times New Roman" w:hAnsi="Times New Roman"/>
        </w:rPr>
        <w:t>为：</w:t>
      </w:r>
      <w:r w:rsidRPr="0044631A">
        <w:rPr>
          <w:rFonts w:ascii="Times New Roman" w:hAnsi="Times New Roman"/>
          <w:u w:val="single"/>
        </w:rPr>
        <w:t xml:space="preserve">   </w:t>
      </w:r>
      <w:r w:rsidRPr="0044631A">
        <w:rPr>
          <w:rFonts w:ascii="Times New Roman" w:hAnsi="Times New Roman"/>
        </w:rPr>
        <w:t xml:space="preserve">%  </w:t>
      </w:r>
    </w:p>
    <w:p w14:paraId="631813A3" w14:textId="77777777" w:rsidR="00411DD7" w:rsidRPr="0044631A" w:rsidRDefault="00411DD7" w:rsidP="003649D4">
      <w:pPr>
        <w:rPr>
          <w:rFonts w:ascii="Times New Roman" w:hAnsi="Times New Roman"/>
          <w:szCs w:val="21"/>
        </w:rPr>
      </w:pPr>
      <w:r w:rsidRPr="0044631A">
        <w:rPr>
          <w:rFonts w:ascii="Times New Roman" w:hAnsi="Times New Roman"/>
        </w:rPr>
        <w:t>请简要说明地下空间开发利用情况。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69F45C7D" w14:textId="77777777" w:rsidTr="003649D4">
        <w:trPr>
          <w:trHeight w:val="2634"/>
          <w:jc w:val="center"/>
        </w:trPr>
        <w:tc>
          <w:tcPr>
            <w:tcW w:w="8272" w:type="dxa"/>
          </w:tcPr>
          <w:p w14:paraId="2DB649A1"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主楼地下为工具间，场区内绿地地下为机动车库，方便居民出行、节约土地资源。</w:t>
            </w:r>
          </w:p>
          <w:p w14:paraId="4533712A"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地下室为车库和水电设备用房，风雨操场。</w:t>
            </w:r>
          </w:p>
          <w:p w14:paraId="618943A1"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地下设备用房、变电室、消防水池泵房、生活水泵房等设备用房。</w:t>
            </w:r>
          </w:p>
        </w:tc>
      </w:tr>
    </w:tbl>
    <w:p w14:paraId="5E8D21EB"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75B0D89"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B232074" w14:textId="77777777" w:rsidR="00411DD7" w:rsidRPr="0044631A" w:rsidRDefault="00411DD7" w:rsidP="003649D4">
      <w:pPr>
        <w:rPr>
          <w:rFonts w:ascii="Times New Roman" w:hAnsi="Times New Roman"/>
        </w:rPr>
      </w:pPr>
      <w:r w:rsidRPr="0044631A">
        <w:rPr>
          <w:rFonts w:ascii="Times New Roman" w:hAnsi="Times New Roman"/>
        </w:rPr>
        <w:lastRenderedPageBreak/>
        <w:t>1</w:t>
      </w:r>
      <w:r w:rsidRPr="0044631A">
        <w:rPr>
          <w:rFonts w:ascii="Times New Roman" w:hAnsi="Times New Roman" w:hint="eastAsia"/>
        </w:rPr>
        <w:t>）建筑竣工图及设计说明；</w:t>
      </w:r>
    </w:p>
    <w:p w14:paraId="7DA0DA41"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）地下空间利用计算书；</w:t>
      </w:r>
    </w:p>
    <w:p w14:paraId="1EE1E0D5" w14:textId="77777777" w:rsidR="00411DD7" w:rsidRDefault="00411DD7" w:rsidP="003649D4">
      <w:r w:rsidRPr="0044631A">
        <w:rPr>
          <w:rFonts w:ascii="Times New Roman" w:hAnsi="Times New Roman" w:hint="eastAsia"/>
        </w:rPr>
        <w:t>3</w:t>
      </w:r>
      <w:r w:rsidRPr="0044631A">
        <w:rPr>
          <w:rFonts w:ascii="Times New Roman" w:hAnsi="Times New Roman" w:hint="eastAsia"/>
        </w:rPr>
        <w:t>）不适宜开发利用地下空间的论证报告。</w:t>
      </w:r>
    </w:p>
    <w:p w14:paraId="5A7B1089"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43DCF405" w14:textId="77777777" w:rsidTr="003649D4">
        <w:trPr>
          <w:trHeight w:val="2634"/>
          <w:jc w:val="center"/>
        </w:trPr>
        <w:tc>
          <w:tcPr>
            <w:tcW w:w="9356" w:type="dxa"/>
          </w:tcPr>
          <w:p w14:paraId="3E364AB6" w14:textId="77777777" w:rsidR="00411DD7" w:rsidRPr="0044631A" w:rsidRDefault="00411DD7" w:rsidP="003649D4">
            <w:pPr>
              <w:rPr>
                <w:rFonts w:ascii="Times New Roman" w:hAnsi="Times New Roman"/>
                <w:kern w:val="0"/>
                <w:sz w:val="20"/>
                <w:szCs w:val="21"/>
              </w:rPr>
            </w:pPr>
          </w:p>
        </w:tc>
      </w:tr>
    </w:tbl>
    <w:p w14:paraId="0E8A3DBC" w14:textId="77777777" w:rsidR="00411DD7" w:rsidRDefault="00411DD7"/>
    <w:p w14:paraId="686F0792" w14:textId="77777777" w:rsidR="00411DD7" w:rsidRDefault="00411DD7">
      <w:pPr>
        <w:widowControl/>
        <w:jc w:val="left"/>
        <w:rPr>
          <w:rFonts w:ascii="Times New Roman" w:hAnsi="Times New Roman"/>
          <w:b/>
          <w:bCs/>
          <w:sz w:val="24"/>
          <w:szCs w:val="40"/>
        </w:rPr>
      </w:pPr>
      <w:r>
        <w:rPr>
          <w:sz w:val="24"/>
          <w:szCs w:val="40"/>
        </w:rPr>
        <w:br w:type="page"/>
      </w:r>
    </w:p>
    <w:p w14:paraId="068267AD" w14:textId="77777777" w:rsidR="00411DD7" w:rsidRPr="002A7ED7" w:rsidRDefault="00411DD7" w:rsidP="003649D4">
      <w:pPr>
        <w:pStyle w:val="4"/>
        <w:rPr>
          <w:sz w:val="24"/>
          <w:szCs w:val="40"/>
        </w:rPr>
      </w:pPr>
      <w:r w:rsidRPr="002A7ED7">
        <w:rPr>
          <w:rFonts w:hint="eastAsia"/>
          <w:sz w:val="24"/>
          <w:szCs w:val="40"/>
        </w:rPr>
        <w:t>7.2.3</w:t>
      </w:r>
      <w:r>
        <w:rPr>
          <w:rFonts w:hint="eastAsia"/>
          <w:sz w:val="24"/>
          <w:szCs w:val="40"/>
        </w:rPr>
        <w:t>采用机械式停车设施、地下停车库或地面停车楼等方式。（</w:t>
      </w:r>
      <w:r w:rsidRPr="002A7ED7">
        <w:rPr>
          <w:sz w:val="24"/>
          <w:szCs w:val="40"/>
        </w:rPr>
        <w:t>8</w:t>
      </w:r>
      <w:r w:rsidRPr="002A7ED7">
        <w:rPr>
          <w:rFonts w:hint="eastAsia"/>
          <w:sz w:val="24"/>
          <w:szCs w:val="40"/>
        </w:rPr>
        <w:t>分）</w:t>
      </w:r>
    </w:p>
    <w:p w14:paraId="53D00015"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4394"/>
        <w:gridCol w:w="1559"/>
        <w:gridCol w:w="1343"/>
      </w:tblGrid>
      <w:tr w:rsidR="00411DD7" w:rsidRPr="0044631A" w14:paraId="050C9AC6" w14:textId="77777777" w:rsidTr="003649D4">
        <w:trPr>
          <w:jc w:val="center"/>
        </w:trPr>
        <w:tc>
          <w:tcPr>
            <w:tcW w:w="693" w:type="dxa"/>
            <w:vAlign w:val="center"/>
          </w:tcPr>
          <w:p w14:paraId="6DA01438" w14:textId="77777777" w:rsidR="00411DD7" w:rsidRDefault="00411DD7" w:rsidP="003649D4">
            <w:pPr>
              <w:pStyle w:val="12"/>
              <w:ind w:firstLineChars="0" w:firstLine="0"/>
              <w:jc w:val="center"/>
              <w:rPr>
                <w:b/>
              </w:rPr>
            </w:pPr>
            <w:r w:rsidRPr="00547320">
              <w:rPr>
                <w:szCs w:val="21"/>
              </w:rPr>
              <w:t>序号</w:t>
            </w:r>
          </w:p>
        </w:tc>
        <w:tc>
          <w:tcPr>
            <w:tcW w:w="4394" w:type="dxa"/>
            <w:vAlign w:val="center"/>
          </w:tcPr>
          <w:p w14:paraId="3134AC72" w14:textId="77777777" w:rsidR="00411DD7" w:rsidRDefault="00411DD7" w:rsidP="003649D4">
            <w:pPr>
              <w:pStyle w:val="12"/>
              <w:ind w:firstLineChars="0" w:firstLine="0"/>
              <w:jc w:val="center"/>
              <w:rPr>
                <w:b/>
              </w:rPr>
            </w:pPr>
            <w:r w:rsidRPr="00547320">
              <w:rPr>
                <w:szCs w:val="21"/>
              </w:rPr>
              <w:t>评价内容</w:t>
            </w:r>
          </w:p>
        </w:tc>
        <w:tc>
          <w:tcPr>
            <w:tcW w:w="1559" w:type="dxa"/>
            <w:vAlign w:val="center"/>
          </w:tcPr>
          <w:p w14:paraId="4CC84DE1" w14:textId="77777777" w:rsidR="00411DD7" w:rsidRDefault="00411DD7" w:rsidP="003649D4">
            <w:pPr>
              <w:pStyle w:val="12"/>
              <w:ind w:firstLineChars="0" w:firstLine="0"/>
              <w:jc w:val="center"/>
              <w:rPr>
                <w:b/>
              </w:rPr>
            </w:pPr>
            <w:r w:rsidRPr="00547320">
              <w:rPr>
                <w:szCs w:val="21"/>
              </w:rPr>
              <w:t>评价分值</w:t>
            </w:r>
          </w:p>
        </w:tc>
        <w:tc>
          <w:tcPr>
            <w:tcW w:w="1343" w:type="dxa"/>
            <w:vAlign w:val="center"/>
          </w:tcPr>
          <w:p w14:paraId="3B60A0FB" w14:textId="77777777" w:rsidR="00411DD7" w:rsidRDefault="00411DD7" w:rsidP="003649D4">
            <w:pPr>
              <w:pStyle w:val="12"/>
              <w:ind w:firstLineChars="0" w:firstLine="0"/>
              <w:jc w:val="center"/>
              <w:rPr>
                <w:b/>
              </w:rPr>
            </w:pPr>
            <w:r w:rsidRPr="00547320">
              <w:rPr>
                <w:szCs w:val="21"/>
              </w:rPr>
              <w:t>自评得分</w:t>
            </w:r>
          </w:p>
        </w:tc>
      </w:tr>
      <w:tr w:rsidR="00411DD7" w:rsidRPr="0044631A" w14:paraId="18FEFEA0" w14:textId="77777777" w:rsidTr="003649D4">
        <w:trPr>
          <w:jc w:val="center"/>
        </w:trPr>
        <w:tc>
          <w:tcPr>
            <w:tcW w:w="693" w:type="dxa"/>
            <w:vAlign w:val="center"/>
          </w:tcPr>
          <w:p w14:paraId="4F9A4C62" w14:textId="77777777" w:rsidR="00411DD7" w:rsidRDefault="00411DD7" w:rsidP="003649D4">
            <w:pPr>
              <w:pStyle w:val="12"/>
              <w:ind w:firstLineChars="0" w:firstLine="0"/>
              <w:jc w:val="center"/>
            </w:pPr>
            <w:r>
              <w:rPr>
                <w:rFonts w:hint="eastAsia"/>
              </w:rPr>
              <w:t>1</w:t>
            </w:r>
          </w:p>
        </w:tc>
        <w:tc>
          <w:tcPr>
            <w:tcW w:w="4394" w:type="dxa"/>
            <w:vAlign w:val="center"/>
          </w:tcPr>
          <w:p w14:paraId="6D713D1E" w14:textId="77777777" w:rsidR="00411DD7" w:rsidRDefault="00411DD7" w:rsidP="003649D4">
            <w:pPr>
              <w:pStyle w:val="12"/>
              <w:ind w:firstLineChars="0" w:firstLine="0"/>
              <w:jc w:val="left"/>
            </w:pPr>
            <w:r>
              <w:rPr>
                <w:rFonts w:hint="eastAsia"/>
              </w:rPr>
              <w:t>住宅建筑</w:t>
            </w:r>
            <w:r>
              <w:t>地面停车位数量与住宅总套数的比率小于</w:t>
            </w:r>
            <w:r>
              <w:rPr>
                <w:rFonts w:hint="eastAsia"/>
              </w:rPr>
              <w:t>10</w:t>
            </w:r>
            <w:r>
              <w:t>%</w:t>
            </w:r>
          </w:p>
        </w:tc>
        <w:tc>
          <w:tcPr>
            <w:tcW w:w="1559" w:type="dxa"/>
            <w:vAlign w:val="center"/>
          </w:tcPr>
          <w:p w14:paraId="2C4288DB" w14:textId="77777777" w:rsidR="00411DD7" w:rsidRDefault="00411DD7" w:rsidP="003649D4">
            <w:pPr>
              <w:pStyle w:val="12"/>
              <w:ind w:firstLineChars="0" w:firstLine="0"/>
              <w:jc w:val="center"/>
            </w:pPr>
            <w:r>
              <w:t>8</w:t>
            </w:r>
          </w:p>
        </w:tc>
        <w:tc>
          <w:tcPr>
            <w:tcW w:w="1343" w:type="dxa"/>
            <w:vAlign w:val="center"/>
          </w:tcPr>
          <w:p w14:paraId="0F891533" w14:textId="77777777" w:rsidR="00411DD7" w:rsidRDefault="00411DD7" w:rsidP="003649D4">
            <w:pPr>
              <w:pStyle w:val="12"/>
              <w:ind w:firstLineChars="0" w:firstLine="0"/>
              <w:jc w:val="center"/>
            </w:pPr>
            <w:r>
              <w:rPr>
                <w:rFonts w:hint="eastAsia"/>
                <w:szCs w:val="21"/>
              </w:rPr>
              <w:t xml:space="preserve">  </w:t>
            </w:r>
          </w:p>
        </w:tc>
      </w:tr>
      <w:tr w:rsidR="00411DD7" w:rsidRPr="0044631A" w14:paraId="75E8D0E9" w14:textId="77777777" w:rsidTr="003649D4">
        <w:trPr>
          <w:jc w:val="center"/>
        </w:trPr>
        <w:tc>
          <w:tcPr>
            <w:tcW w:w="693" w:type="dxa"/>
            <w:vAlign w:val="center"/>
          </w:tcPr>
          <w:p w14:paraId="097B0357" w14:textId="77777777" w:rsidR="00411DD7" w:rsidRDefault="00411DD7" w:rsidP="003649D4">
            <w:pPr>
              <w:pStyle w:val="12"/>
              <w:ind w:firstLineChars="0" w:firstLine="0"/>
              <w:jc w:val="center"/>
            </w:pPr>
            <w:r>
              <w:rPr>
                <w:rFonts w:hint="eastAsia"/>
              </w:rPr>
              <w:t>2</w:t>
            </w:r>
          </w:p>
        </w:tc>
        <w:tc>
          <w:tcPr>
            <w:tcW w:w="4394" w:type="dxa"/>
            <w:vAlign w:val="center"/>
          </w:tcPr>
          <w:p w14:paraId="4F3BD175" w14:textId="77777777" w:rsidR="00411DD7" w:rsidRPr="00BE1048" w:rsidRDefault="00411DD7" w:rsidP="003649D4">
            <w:pPr>
              <w:pStyle w:val="12"/>
              <w:ind w:firstLineChars="0" w:firstLine="0"/>
              <w:jc w:val="left"/>
            </w:pPr>
            <w:r>
              <w:rPr>
                <w:rFonts w:hint="eastAsia"/>
              </w:rPr>
              <w:t>公共</w:t>
            </w:r>
            <w:r>
              <w:t>建筑地面停车占地面积与其总建设用地面积的比率小于</w:t>
            </w:r>
            <w:r>
              <w:rPr>
                <w:rFonts w:hint="eastAsia"/>
              </w:rPr>
              <w:t>8</w:t>
            </w:r>
            <w:r>
              <w:t>%</w:t>
            </w:r>
          </w:p>
        </w:tc>
        <w:tc>
          <w:tcPr>
            <w:tcW w:w="1559" w:type="dxa"/>
            <w:vAlign w:val="center"/>
          </w:tcPr>
          <w:p w14:paraId="44DF5FD4" w14:textId="77777777" w:rsidR="00411DD7" w:rsidRDefault="00411DD7" w:rsidP="003649D4">
            <w:pPr>
              <w:pStyle w:val="12"/>
              <w:ind w:firstLineChars="0" w:firstLine="0"/>
              <w:jc w:val="center"/>
            </w:pPr>
            <w:r>
              <w:rPr>
                <w:rFonts w:hint="eastAsia"/>
              </w:rPr>
              <w:t>8</w:t>
            </w:r>
          </w:p>
        </w:tc>
        <w:tc>
          <w:tcPr>
            <w:tcW w:w="1343" w:type="dxa"/>
            <w:vAlign w:val="center"/>
          </w:tcPr>
          <w:p w14:paraId="486C1830" w14:textId="77777777" w:rsidR="00411DD7" w:rsidRDefault="00411DD7" w:rsidP="003649D4">
            <w:pPr>
              <w:pStyle w:val="12"/>
              <w:ind w:firstLineChars="0" w:firstLine="0"/>
              <w:jc w:val="center"/>
            </w:pPr>
            <w:r>
              <w:rPr>
                <w:rFonts w:hint="eastAsia"/>
                <w:szCs w:val="21"/>
              </w:rPr>
              <w:t xml:space="preserve">  </w:t>
            </w:r>
          </w:p>
        </w:tc>
      </w:tr>
      <w:tr w:rsidR="00411DD7" w:rsidRPr="0044631A" w14:paraId="74A949B0" w14:textId="77777777" w:rsidTr="003649D4">
        <w:trPr>
          <w:jc w:val="center"/>
        </w:trPr>
        <w:tc>
          <w:tcPr>
            <w:tcW w:w="5087" w:type="dxa"/>
            <w:gridSpan w:val="2"/>
            <w:vAlign w:val="center"/>
          </w:tcPr>
          <w:p w14:paraId="7FA374ED" w14:textId="77777777" w:rsidR="00411DD7" w:rsidRDefault="00411DD7" w:rsidP="003649D4">
            <w:pPr>
              <w:pStyle w:val="12"/>
              <w:ind w:firstLineChars="0" w:firstLine="0"/>
              <w:jc w:val="center"/>
            </w:pPr>
            <w:r w:rsidRPr="004F2CBC">
              <w:t>合计</w:t>
            </w:r>
          </w:p>
        </w:tc>
        <w:tc>
          <w:tcPr>
            <w:tcW w:w="1559" w:type="dxa"/>
            <w:vAlign w:val="center"/>
          </w:tcPr>
          <w:p w14:paraId="3CC992B9" w14:textId="77777777" w:rsidR="00411DD7" w:rsidRDefault="00411DD7" w:rsidP="003649D4">
            <w:pPr>
              <w:pStyle w:val="12"/>
              <w:ind w:firstLineChars="0" w:firstLine="0"/>
              <w:jc w:val="center"/>
            </w:pPr>
            <w:r>
              <w:rPr>
                <w:rFonts w:hint="eastAsia"/>
              </w:rPr>
              <w:t>8</w:t>
            </w:r>
          </w:p>
        </w:tc>
        <w:tc>
          <w:tcPr>
            <w:tcW w:w="1343" w:type="dxa"/>
            <w:vAlign w:val="center"/>
          </w:tcPr>
          <w:p w14:paraId="1C0E88F8" w14:textId="77777777" w:rsidR="00411DD7" w:rsidRDefault="00411DD7" w:rsidP="003649D4">
            <w:pPr>
              <w:pStyle w:val="12"/>
              <w:ind w:firstLineChars="0" w:firstLine="0"/>
              <w:jc w:val="center"/>
            </w:pPr>
            <w:r>
              <w:rPr>
                <w:rFonts w:hint="eastAsia"/>
                <w:szCs w:val="21"/>
              </w:rPr>
              <w:t xml:space="preserve">  </w:t>
            </w:r>
          </w:p>
        </w:tc>
      </w:tr>
    </w:tbl>
    <w:p w14:paraId="1D7CDC9A"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A27B691" w14:textId="77777777" w:rsidR="00411DD7" w:rsidRPr="00A516E8" w:rsidRDefault="00411DD7" w:rsidP="003649D4">
      <w:pPr>
        <w:spacing w:line="288" w:lineRule="auto"/>
        <w:rPr>
          <w:rFonts w:ascii="Times New Roman" w:hAnsi="Times New Roman"/>
        </w:rPr>
      </w:pPr>
      <w:r w:rsidRPr="00A516E8">
        <w:rPr>
          <w:rFonts w:ascii="Times New Roman" w:hAnsi="Times New Roman"/>
        </w:rPr>
        <w:t>停车方式：</w:t>
      </w:r>
      <w:r>
        <w:rPr>
          <w:rFonts w:hint="eastAsia"/>
          <w:sz w:val="28"/>
        </w:rPr>
        <w:sym w:font="Wingdings 2" w:char="F0A3"/>
      </w:r>
      <w:r w:rsidRPr="00A516E8">
        <w:rPr>
          <w:rFonts w:ascii="Times New Roman" w:hAnsi="Times New Roman"/>
          <w:kern w:val="0"/>
          <w:szCs w:val="21"/>
        </w:rPr>
        <w:t>机械式停车库、</w:t>
      </w:r>
      <w:r>
        <w:rPr>
          <w:rFonts w:hint="eastAsia"/>
          <w:sz w:val="28"/>
        </w:rPr>
        <w:sym w:font="Wingdings 2" w:char="F0A3"/>
      </w:r>
      <w:r w:rsidRPr="00A516E8">
        <w:rPr>
          <w:rFonts w:ascii="Times New Roman" w:hAnsi="Times New Roman"/>
          <w:kern w:val="0"/>
          <w:szCs w:val="21"/>
        </w:rPr>
        <w:t>地下停车库、</w:t>
      </w:r>
      <w:r>
        <w:rPr>
          <w:rFonts w:hint="eastAsia"/>
          <w:sz w:val="28"/>
        </w:rPr>
        <w:sym w:font="Wingdings 2" w:char="F0A3"/>
      </w:r>
      <w:r w:rsidRPr="00A516E8">
        <w:rPr>
          <w:rFonts w:ascii="Times New Roman" w:hAnsi="Times New Roman"/>
          <w:kern w:val="0"/>
          <w:szCs w:val="21"/>
        </w:rPr>
        <w:t>停车楼、</w:t>
      </w:r>
      <w:r>
        <w:rPr>
          <w:rFonts w:hint="eastAsia"/>
          <w:sz w:val="28"/>
        </w:rPr>
        <w:sym w:font="Wingdings 2" w:char="F0A3"/>
      </w:r>
      <w:r w:rsidRPr="00A516E8">
        <w:rPr>
          <w:rFonts w:ascii="Times New Roman" w:hAnsi="Times New Roman"/>
          <w:kern w:val="0"/>
          <w:szCs w:val="21"/>
        </w:rPr>
        <w:t>其他方式</w:t>
      </w:r>
      <w:r w:rsidRPr="00A516E8">
        <w:rPr>
          <w:rFonts w:ascii="Times New Roman" w:hAnsi="Times New Roman"/>
          <w:kern w:val="0"/>
          <w:szCs w:val="21"/>
        </w:rPr>
        <w:t xml:space="preserve"> </w:t>
      </w:r>
      <w:r w:rsidRPr="00A516E8">
        <w:rPr>
          <w:rFonts w:ascii="Times New Roman" w:hAnsi="Times New Roman"/>
          <w:kern w:val="0"/>
          <w:szCs w:val="21"/>
          <w:u w:val="single"/>
        </w:rPr>
        <w:t xml:space="preserve">                 </w:t>
      </w:r>
    </w:p>
    <w:p w14:paraId="4093C27A" w14:textId="77777777" w:rsidR="00411DD7" w:rsidRPr="00A516E8" w:rsidRDefault="00411DD7" w:rsidP="003649D4">
      <w:pPr>
        <w:rPr>
          <w:rFonts w:ascii="Times New Roman" w:hAnsi="Times New Roman"/>
        </w:rPr>
      </w:pPr>
      <w:bookmarkStart w:id="207" w:name="_Toc9944765"/>
      <w:bookmarkStart w:id="208" w:name="_Toc9945045"/>
      <w:bookmarkStart w:id="209" w:name="_Toc9945189"/>
      <w:bookmarkStart w:id="210" w:name="_Toc9945331"/>
      <w:bookmarkStart w:id="211" w:name="_Toc9945472"/>
      <w:r w:rsidRPr="00A516E8">
        <w:rPr>
          <w:rFonts w:ascii="Times New Roman" w:hAnsi="Times New Roman"/>
        </w:rPr>
        <w:t>住宅：地面停车位数量：</w:t>
      </w:r>
      <w:r w:rsidRPr="00A516E8">
        <w:rPr>
          <w:rFonts w:ascii="Times New Roman" w:hAnsi="Times New Roman"/>
          <w:u w:val="single"/>
        </w:rPr>
        <w:t xml:space="preserve"> </w:t>
      </w:r>
      <w:r>
        <w:rPr>
          <w:rFonts w:ascii="Times New Roman" w:hAnsi="Times New Roman" w:hint="eastAsia"/>
          <w:u w:val="single"/>
        </w:rPr>
        <w:t xml:space="preserve">       </w:t>
      </w:r>
      <w:r w:rsidRPr="00A516E8">
        <w:rPr>
          <w:rFonts w:ascii="Times New Roman" w:hAnsi="Times New Roman"/>
          <w:u w:val="single"/>
        </w:rPr>
        <w:t xml:space="preserve">   </w:t>
      </w:r>
      <w:r w:rsidRPr="00A516E8">
        <w:rPr>
          <w:rFonts w:ascii="Times New Roman" w:hAnsi="Times New Roman"/>
        </w:rPr>
        <w:t>，住宅总套数：</w:t>
      </w:r>
      <w:r w:rsidRPr="00A516E8">
        <w:rPr>
          <w:rFonts w:ascii="Times New Roman" w:hAnsi="Times New Roman"/>
          <w:u w:val="single"/>
        </w:rPr>
        <w:t xml:space="preserve"> </w:t>
      </w:r>
      <w:r>
        <w:rPr>
          <w:rFonts w:ascii="Times New Roman" w:hAnsi="Times New Roman" w:hint="eastAsia"/>
          <w:u w:val="single"/>
        </w:rPr>
        <w:t xml:space="preserve">      </w:t>
      </w:r>
      <w:r w:rsidRPr="00A516E8">
        <w:rPr>
          <w:rFonts w:ascii="Times New Roman" w:hAnsi="Times New Roman"/>
          <w:u w:val="single"/>
        </w:rPr>
        <w:t xml:space="preserve">   </w:t>
      </w:r>
      <w:r w:rsidRPr="00A516E8">
        <w:rPr>
          <w:rFonts w:ascii="Times New Roman" w:hAnsi="Times New Roman"/>
        </w:rPr>
        <w:t>，停车位套数比：</w:t>
      </w:r>
      <w:r w:rsidRPr="00A516E8">
        <w:rPr>
          <w:rFonts w:ascii="Times New Roman" w:hAnsi="Times New Roman"/>
          <w:u w:val="single"/>
        </w:rPr>
        <w:t xml:space="preserve"> </w:t>
      </w:r>
      <w:r>
        <w:rPr>
          <w:rFonts w:ascii="Times New Roman" w:hAnsi="Times New Roman" w:hint="eastAsia"/>
          <w:u w:val="single"/>
        </w:rPr>
        <w:t xml:space="preserve">     </w:t>
      </w:r>
      <w:r>
        <w:rPr>
          <w:rFonts w:ascii="Times New Roman" w:hAnsi="Times New Roman"/>
          <w:u w:val="single"/>
        </w:rPr>
        <w:t xml:space="preserve"> </w:t>
      </w:r>
      <w:r w:rsidRPr="00A516E8">
        <w:rPr>
          <w:rFonts w:ascii="Times New Roman" w:hAnsi="Times New Roman"/>
          <w:u w:val="single"/>
        </w:rPr>
        <w:t xml:space="preserve"> </w:t>
      </w:r>
      <w:r w:rsidRPr="00A516E8">
        <w:rPr>
          <w:rFonts w:ascii="Times New Roman" w:hAnsi="Times New Roman"/>
        </w:rPr>
        <w:t xml:space="preserve"> %</w:t>
      </w:r>
      <w:r w:rsidRPr="00A516E8">
        <w:rPr>
          <w:rFonts w:ascii="Times New Roman" w:hAnsi="Times New Roman"/>
        </w:rPr>
        <w:t>。</w:t>
      </w:r>
    </w:p>
    <w:p w14:paraId="7F988813" w14:textId="77777777" w:rsidR="00411DD7" w:rsidRPr="00A516E8" w:rsidRDefault="00411DD7" w:rsidP="003649D4">
      <w:pPr>
        <w:rPr>
          <w:rFonts w:ascii="Times New Roman" w:hAnsi="Times New Roman"/>
        </w:rPr>
      </w:pPr>
      <w:r w:rsidRPr="00A516E8">
        <w:rPr>
          <w:rFonts w:ascii="Times New Roman" w:hAnsi="Times New Roman"/>
        </w:rPr>
        <w:t>公建：地面停车占地面积：</w:t>
      </w:r>
      <w:r w:rsidRPr="00A516E8">
        <w:rPr>
          <w:rFonts w:ascii="Times New Roman" w:hAnsi="Times New Roman"/>
          <w:u w:val="single"/>
        </w:rPr>
        <w:t xml:space="preserve"> </w:t>
      </w:r>
      <w:r>
        <w:rPr>
          <w:rFonts w:ascii="Times New Roman" w:hAnsi="Times New Roman" w:hint="eastAsia"/>
          <w:u w:val="single"/>
        </w:rPr>
        <w:t xml:space="preserve">     </w:t>
      </w:r>
      <w:r w:rsidRPr="00A516E8">
        <w:rPr>
          <w:rFonts w:ascii="Times New Roman" w:hAnsi="Times New Roman"/>
          <w:u w:val="single"/>
        </w:rPr>
        <w:t xml:space="preserve">   </w:t>
      </w:r>
      <w:r w:rsidRPr="00A516E8">
        <w:rPr>
          <w:rFonts w:ascii="Times New Roman" w:hAnsi="Times New Roman"/>
        </w:rPr>
        <w:t>m</w:t>
      </w:r>
      <w:r w:rsidRPr="00A516E8">
        <w:rPr>
          <w:rFonts w:ascii="Times New Roman" w:hAnsi="Times New Roman"/>
          <w:vertAlign w:val="superscript"/>
        </w:rPr>
        <w:t>2</w:t>
      </w:r>
      <w:r w:rsidRPr="00A516E8">
        <w:rPr>
          <w:rFonts w:ascii="Times New Roman" w:hAnsi="Times New Roman"/>
        </w:rPr>
        <w:t>，总建设用地面积：</w:t>
      </w:r>
      <w:r w:rsidRPr="00A516E8">
        <w:rPr>
          <w:rFonts w:ascii="Times New Roman" w:hAnsi="Times New Roman"/>
          <w:u w:val="single"/>
        </w:rPr>
        <w:t xml:space="preserve">  </w:t>
      </w:r>
      <w:r>
        <w:rPr>
          <w:rFonts w:ascii="Times New Roman" w:hAnsi="Times New Roman"/>
          <w:u w:val="single"/>
        </w:rPr>
        <w:t xml:space="preserve"> </w:t>
      </w:r>
      <w:r w:rsidRPr="00A516E8">
        <w:rPr>
          <w:rFonts w:ascii="Times New Roman" w:hAnsi="Times New Roman"/>
          <w:u w:val="single"/>
        </w:rPr>
        <w:t xml:space="preserve"> </w:t>
      </w:r>
      <w:r w:rsidRPr="00A516E8">
        <w:rPr>
          <w:rFonts w:ascii="Times New Roman" w:hAnsi="Times New Roman"/>
        </w:rPr>
        <w:t>m</w:t>
      </w:r>
      <w:r w:rsidRPr="00A516E8">
        <w:rPr>
          <w:rFonts w:ascii="Times New Roman" w:hAnsi="Times New Roman"/>
          <w:vertAlign w:val="superscript"/>
        </w:rPr>
        <w:t>2</w:t>
      </w:r>
      <w:r w:rsidRPr="00A516E8">
        <w:rPr>
          <w:rFonts w:ascii="Times New Roman" w:hAnsi="Times New Roman"/>
        </w:rPr>
        <w:t>，停车位占地比：</w:t>
      </w:r>
      <w:r w:rsidRPr="00A516E8">
        <w:rPr>
          <w:rFonts w:ascii="Times New Roman" w:hAnsi="Times New Roman"/>
          <w:u w:val="single"/>
        </w:rPr>
        <w:t xml:space="preserve"> </w:t>
      </w:r>
      <w:r>
        <w:rPr>
          <w:rFonts w:ascii="Times New Roman" w:hAnsi="Times New Roman"/>
          <w:u w:val="single"/>
        </w:rPr>
        <w:t xml:space="preserve"> </w:t>
      </w:r>
      <w:r w:rsidRPr="00A516E8">
        <w:rPr>
          <w:rFonts w:ascii="Times New Roman" w:hAnsi="Times New Roman"/>
        </w:rPr>
        <w:t xml:space="preserve"> %</w:t>
      </w:r>
      <w:r w:rsidRPr="00A516E8">
        <w:rPr>
          <w:rFonts w:ascii="Times New Roman" w:hAnsi="Times New Roman"/>
        </w:rPr>
        <w:t>。</w:t>
      </w:r>
    </w:p>
    <w:p w14:paraId="19A9453A" w14:textId="77777777" w:rsidR="00411DD7" w:rsidRDefault="00411DD7" w:rsidP="003649D4"/>
    <w:p w14:paraId="0DD19385" w14:textId="77777777" w:rsidR="00411DD7" w:rsidRPr="00547320" w:rsidRDefault="00411DD7" w:rsidP="003649D4">
      <w:pPr>
        <w:rPr>
          <w:rFonts w:ascii="Times New Roman" w:hAnsi="Times New Roman"/>
          <w:szCs w:val="21"/>
        </w:rPr>
      </w:pPr>
      <w:r>
        <w:rPr>
          <w:rFonts w:hint="eastAsia"/>
        </w:rPr>
        <w:t>请</w:t>
      </w:r>
      <w:r>
        <w:t>简要说明停车方式</w:t>
      </w:r>
      <w:r>
        <w:rPr>
          <w:rFonts w:hint="eastAsia"/>
        </w:rPr>
        <w:t>及建设情况</w:t>
      </w:r>
      <w:r>
        <w:t>。</w:t>
      </w:r>
      <w:bookmarkEnd w:id="207"/>
      <w:bookmarkEnd w:id="208"/>
      <w:bookmarkEnd w:id="209"/>
      <w:bookmarkEnd w:id="210"/>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108BA810" w14:textId="77777777" w:rsidTr="003649D4">
        <w:trPr>
          <w:trHeight w:val="2634"/>
          <w:jc w:val="center"/>
        </w:trPr>
        <w:tc>
          <w:tcPr>
            <w:tcW w:w="8272" w:type="dxa"/>
          </w:tcPr>
          <w:p w14:paraId="3C1519CD" w14:textId="77777777" w:rsidR="00411DD7" w:rsidRPr="0044631A" w:rsidRDefault="00411DD7" w:rsidP="003649D4">
            <w:pPr>
              <w:ind w:firstLineChars="200" w:firstLine="400"/>
              <w:rPr>
                <w:rFonts w:ascii="宋体" w:hAnsi="宋体" w:hint="eastAsia"/>
                <w:kern w:val="0"/>
                <w:sz w:val="20"/>
                <w:szCs w:val="21"/>
              </w:rPr>
            </w:pPr>
            <w:r w:rsidRPr="0044631A">
              <w:rPr>
                <w:rFonts w:ascii="宋体" w:hAnsi="宋体" w:hint="eastAsia"/>
                <w:kern w:val="0"/>
                <w:sz w:val="20"/>
                <w:szCs w:val="21"/>
              </w:rPr>
              <w:t>本项目机动车与非机动车均采用全地下的方式，地面均为绿化用地及公共活动用地，不会挤占地上步行空间活动场所。</w:t>
            </w:r>
          </w:p>
        </w:tc>
      </w:tr>
    </w:tbl>
    <w:p w14:paraId="58BB3871" w14:textId="77777777" w:rsidR="00411DD7" w:rsidRPr="00547320" w:rsidRDefault="00411DD7" w:rsidP="004E232B">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1711D98"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0B892232" w14:textId="77777777" w:rsidR="00411DD7" w:rsidRPr="0044631A" w:rsidRDefault="00411DD7" w:rsidP="003649D4">
      <w:pPr>
        <w:rPr>
          <w:rFonts w:ascii="Times New Roman" w:hAnsi="Times New Roman"/>
        </w:rPr>
      </w:pPr>
      <w:r w:rsidRPr="0044631A">
        <w:rPr>
          <w:rFonts w:ascii="Times New Roman" w:hAnsi="Times New Roman"/>
        </w:rPr>
        <w:t>1</w:t>
      </w:r>
      <w:r w:rsidRPr="0044631A">
        <w:rPr>
          <w:rFonts w:ascii="Times New Roman" w:hAnsi="Times New Roman"/>
        </w:rPr>
        <w:t>）</w:t>
      </w:r>
      <w:r w:rsidRPr="0044631A">
        <w:rPr>
          <w:rFonts w:ascii="Times New Roman" w:hAnsi="Times New Roman" w:hint="eastAsia"/>
        </w:rPr>
        <w:t>建筑</w:t>
      </w:r>
      <w:r w:rsidRPr="0044631A">
        <w:rPr>
          <w:rFonts w:ascii="Times New Roman" w:hAnsi="Times New Roman"/>
        </w:rPr>
        <w:t>竣工总平面图及设计说明，应包括机动车停车场的位置、停车位数量等内容；</w:t>
      </w:r>
    </w:p>
    <w:p w14:paraId="26F180B4" w14:textId="77777777" w:rsidR="00411DD7" w:rsidRPr="0044631A" w:rsidRDefault="00411DD7" w:rsidP="003649D4">
      <w:pPr>
        <w:rPr>
          <w:rFonts w:ascii="Times New Roman" w:hAnsi="Times New Roman"/>
        </w:rPr>
      </w:pPr>
      <w:r w:rsidRPr="0044631A">
        <w:rPr>
          <w:rFonts w:ascii="Times New Roman" w:hAnsi="Times New Roman"/>
        </w:rPr>
        <w:t>2</w:t>
      </w:r>
      <w:r w:rsidRPr="0044631A">
        <w:rPr>
          <w:rFonts w:ascii="Times New Roman" w:hAnsi="Times New Roman"/>
        </w:rPr>
        <w:t>）与停车相关的建筑、设备设施竣工图及设计说明；</w:t>
      </w:r>
    </w:p>
    <w:p w14:paraId="19E33722" w14:textId="77777777" w:rsidR="00411DD7" w:rsidRPr="0044631A" w:rsidRDefault="00411DD7" w:rsidP="003649D4">
      <w:pPr>
        <w:rPr>
          <w:rFonts w:ascii="Times New Roman" w:hAnsi="Times New Roman"/>
        </w:rPr>
      </w:pPr>
      <w:r w:rsidRPr="0044631A">
        <w:rPr>
          <w:rFonts w:ascii="Times New Roman" w:hAnsi="Times New Roman"/>
        </w:rPr>
        <w:t>3</w:t>
      </w:r>
      <w:r w:rsidRPr="0044631A">
        <w:rPr>
          <w:rFonts w:ascii="Times New Roman" w:hAnsi="Times New Roman"/>
        </w:rPr>
        <w:t>）地面停车率计算书。</w:t>
      </w:r>
    </w:p>
    <w:p w14:paraId="3CC6E09A" w14:textId="77777777" w:rsidR="00411DD7" w:rsidRDefault="00411DD7" w:rsidP="003649D4">
      <w:pPr>
        <w:spacing w:line="288" w:lineRule="auto"/>
      </w:pPr>
    </w:p>
    <w:p w14:paraId="34A3583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10AC837F" w14:textId="77777777" w:rsidTr="003649D4">
        <w:trPr>
          <w:trHeight w:val="2400"/>
          <w:jc w:val="center"/>
        </w:trPr>
        <w:tc>
          <w:tcPr>
            <w:tcW w:w="9356" w:type="dxa"/>
          </w:tcPr>
          <w:p w14:paraId="797B77B6" w14:textId="77777777" w:rsidR="00411DD7" w:rsidRPr="0044631A" w:rsidRDefault="00411DD7" w:rsidP="003649D4">
            <w:pPr>
              <w:rPr>
                <w:rFonts w:ascii="Times New Roman" w:hAnsi="Times New Roman"/>
                <w:kern w:val="0"/>
                <w:sz w:val="20"/>
                <w:szCs w:val="21"/>
              </w:rPr>
            </w:pPr>
          </w:p>
        </w:tc>
      </w:tr>
    </w:tbl>
    <w:p w14:paraId="453D54B6" w14:textId="77777777" w:rsidR="00411DD7" w:rsidRDefault="00411DD7"/>
    <w:p w14:paraId="5CE79F16" w14:textId="77777777" w:rsidR="00411DD7" w:rsidRDefault="00411DD7">
      <w:pPr>
        <w:widowControl/>
        <w:jc w:val="left"/>
        <w:rPr>
          <w:rFonts w:ascii="Times New Roman" w:hAnsi="Times New Roman"/>
          <w:b/>
          <w:bCs/>
          <w:sz w:val="24"/>
          <w:szCs w:val="40"/>
        </w:rPr>
      </w:pPr>
      <w:r>
        <w:rPr>
          <w:sz w:val="24"/>
          <w:szCs w:val="40"/>
        </w:rPr>
        <w:br w:type="page"/>
      </w:r>
    </w:p>
    <w:p w14:paraId="3CCEE815" w14:textId="77777777" w:rsidR="00411DD7" w:rsidRPr="002A7ED7" w:rsidRDefault="00411DD7" w:rsidP="003649D4">
      <w:pPr>
        <w:pStyle w:val="4"/>
        <w:rPr>
          <w:sz w:val="24"/>
          <w:szCs w:val="40"/>
        </w:rPr>
      </w:pPr>
      <w:r w:rsidRPr="002A7ED7">
        <w:rPr>
          <w:rFonts w:hint="eastAsia"/>
          <w:sz w:val="24"/>
          <w:szCs w:val="40"/>
        </w:rPr>
        <w:t>7.2.4</w:t>
      </w:r>
      <w:r>
        <w:rPr>
          <w:rFonts w:hint="eastAsia"/>
          <w:sz w:val="24"/>
          <w:szCs w:val="40"/>
        </w:rPr>
        <w:t>优化建筑围护结构的热工性能。（</w:t>
      </w:r>
      <w:r w:rsidRPr="002A7ED7">
        <w:rPr>
          <w:sz w:val="24"/>
          <w:szCs w:val="40"/>
        </w:rPr>
        <w:t>15</w:t>
      </w:r>
      <w:r w:rsidRPr="002A7ED7">
        <w:rPr>
          <w:rFonts w:hint="eastAsia"/>
          <w:sz w:val="24"/>
          <w:szCs w:val="40"/>
        </w:rPr>
        <w:t>分）</w:t>
      </w:r>
    </w:p>
    <w:p w14:paraId="68AA4658"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4394"/>
        <w:gridCol w:w="1559"/>
        <w:gridCol w:w="1390"/>
      </w:tblGrid>
      <w:tr w:rsidR="00411DD7" w:rsidRPr="0044631A" w14:paraId="1D113360" w14:textId="77777777" w:rsidTr="003649D4">
        <w:trPr>
          <w:jc w:val="center"/>
        </w:trPr>
        <w:tc>
          <w:tcPr>
            <w:tcW w:w="740" w:type="dxa"/>
            <w:vAlign w:val="center"/>
          </w:tcPr>
          <w:p w14:paraId="67597A34" w14:textId="77777777" w:rsidR="00411DD7" w:rsidRDefault="00411DD7" w:rsidP="003649D4">
            <w:pPr>
              <w:pStyle w:val="12"/>
              <w:ind w:firstLineChars="0" w:firstLine="0"/>
              <w:jc w:val="center"/>
              <w:rPr>
                <w:b/>
              </w:rPr>
            </w:pPr>
            <w:r w:rsidRPr="00547320">
              <w:rPr>
                <w:szCs w:val="21"/>
              </w:rPr>
              <w:t>序号</w:t>
            </w:r>
          </w:p>
        </w:tc>
        <w:tc>
          <w:tcPr>
            <w:tcW w:w="4394" w:type="dxa"/>
            <w:vAlign w:val="center"/>
          </w:tcPr>
          <w:p w14:paraId="6EB20DBB" w14:textId="77777777" w:rsidR="00411DD7" w:rsidRDefault="00411DD7" w:rsidP="003649D4">
            <w:pPr>
              <w:pStyle w:val="12"/>
              <w:ind w:firstLineChars="0" w:firstLine="0"/>
              <w:jc w:val="center"/>
              <w:rPr>
                <w:b/>
              </w:rPr>
            </w:pPr>
            <w:r w:rsidRPr="00547320">
              <w:rPr>
                <w:szCs w:val="21"/>
              </w:rPr>
              <w:t>评价内容</w:t>
            </w:r>
          </w:p>
        </w:tc>
        <w:tc>
          <w:tcPr>
            <w:tcW w:w="1559" w:type="dxa"/>
            <w:vAlign w:val="center"/>
          </w:tcPr>
          <w:p w14:paraId="3FC5ADE7" w14:textId="77777777" w:rsidR="00411DD7" w:rsidRDefault="00411DD7" w:rsidP="003649D4">
            <w:pPr>
              <w:pStyle w:val="12"/>
              <w:ind w:firstLineChars="0" w:firstLine="0"/>
              <w:jc w:val="center"/>
              <w:rPr>
                <w:b/>
              </w:rPr>
            </w:pPr>
            <w:r w:rsidRPr="00547320">
              <w:rPr>
                <w:szCs w:val="21"/>
              </w:rPr>
              <w:t>评价分值</w:t>
            </w:r>
          </w:p>
        </w:tc>
        <w:tc>
          <w:tcPr>
            <w:tcW w:w="1390" w:type="dxa"/>
            <w:vAlign w:val="center"/>
          </w:tcPr>
          <w:p w14:paraId="1DAD5135" w14:textId="77777777" w:rsidR="00411DD7" w:rsidRDefault="00411DD7" w:rsidP="003649D4">
            <w:pPr>
              <w:pStyle w:val="12"/>
              <w:ind w:firstLineChars="0" w:firstLine="0"/>
              <w:jc w:val="center"/>
              <w:rPr>
                <w:b/>
              </w:rPr>
            </w:pPr>
            <w:r w:rsidRPr="00547320">
              <w:rPr>
                <w:szCs w:val="21"/>
              </w:rPr>
              <w:t>自评得分</w:t>
            </w:r>
          </w:p>
        </w:tc>
      </w:tr>
      <w:tr w:rsidR="00411DD7" w:rsidRPr="0044631A" w14:paraId="52A40C1E" w14:textId="77777777" w:rsidTr="003649D4">
        <w:trPr>
          <w:trHeight w:val="456"/>
          <w:jc w:val="center"/>
        </w:trPr>
        <w:tc>
          <w:tcPr>
            <w:tcW w:w="740" w:type="dxa"/>
            <w:vAlign w:val="center"/>
          </w:tcPr>
          <w:p w14:paraId="37ECAA8A" w14:textId="77777777" w:rsidR="00411DD7" w:rsidRDefault="00411DD7" w:rsidP="003649D4">
            <w:pPr>
              <w:pStyle w:val="12"/>
              <w:ind w:firstLineChars="0" w:firstLine="0"/>
              <w:jc w:val="center"/>
            </w:pPr>
            <w:r>
              <w:rPr>
                <w:rFonts w:hint="eastAsia"/>
              </w:rPr>
              <w:t>1</w:t>
            </w:r>
          </w:p>
        </w:tc>
        <w:tc>
          <w:tcPr>
            <w:tcW w:w="4394" w:type="dxa"/>
            <w:vAlign w:val="center"/>
          </w:tcPr>
          <w:p w14:paraId="0D57409C" w14:textId="77777777" w:rsidR="00411DD7" w:rsidRDefault="00411DD7" w:rsidP="003649D4">
            <w:pPr>
              <w:pStyle w:val="12"/>
              <w:ind w:firstLineChars="0" w:firstLine="0"/>
              <w:jc w:val="left"/>
            </w:pPr>
            <w:r>
              <w:rPr>
                <w:rFonts w:hint="eastAsia"/>
              </w:rPr>
              <w:t>围护结构热工性能比国家现行</w:t>
            </w:r>
            <w:r>
              <w:t>相关</w:t>
            </w:r>
            <w:r>
              <w:rPr>
                <w:rFonts w:hint="eastAsia"/>
              </w:rPr>
              <w:t>建筑节能设计标准规定的提高</w:t>
            </w:r>
            <w:r>
              <w:t>幅度达到</w:t>
            </w:r>
            <w:r>
              <w:rPr>
                <w:rFonts w:hint="eastAsia"/>
              </w:rPr>
              <w:t>5%</w:t>
            </w:r>
          </w:p>
        </w:tc>
        <w:tc>
          <w:tcPr>
            <w:tcW w:w="1559" w:type="dxa"/>
            <w:vAlign w:val="center"/>
          </w:tcPr>
          <w:p w14:paraId="6756574B" w14:textId="77777777" w:rsidR="00411DD7" w:rsidRDefault="00411DD7" w:rsidP="003649D4">
            <w:pPr>
              <w:pStyle w:val="12"/>
              <w:ind w:firstLineChars="0" w:firstLine="0"/>
              <w:jc w:val="center"/>
            </w:pPr>
            <w:r>
              <w:rPr>
                <w:rFonts w:hint="eastAsia"/>
              </w:rPr>
              <w:t>5</w:t>
            </w:r>
          </w:p>
        </w:tc>
        <w:tc>
          <w:tcPr>
            <w:tcW w:w="1390" w:type="dxa"/>
          </w:tcPr>
          <w:p w14:paraId="765FC20B" w14:textId="77777777" w:rsidR="00411DD7" w:rsidRDefault="00411DD7" w:rsidP="003649D4">
            <w:pPr>
              <w:pStyle w:val="12"/>
              <w:ind w:firstLineChars="0" w:firstLine="0"/>
              <w:jc w:val="center"/>
            </w:pPr>
            <w:r>
              <w:rPr>
                <w:rFonts w:hint="eastAsia"/>
                <w:szCs w:val="21"/>
              </w:rPr>
              <w:t xml:space="preserve"> </w:t>
            </w:r>
            <w:r w:rsidR="00621E8B">
              <w:rPr>
                <w:rFonts w:hint="eastAsia"/>
                <w:szCs w:val="21"/>
              </w:rPr>
              <w:t>5</w:t>
            </w:r>
            <w:r>
              <w:rPr>
                <w:rFonts w:hint="eastAsia"/>
                <w:szCs w:val="21"/>
              </w:rPr>
              <w:t xml:space="preserve"> </w:t>
            </w:r>
          </w:p>
        </w:tc>
      </w:tr>
      <w:tr w:rsidR="00411DD7" w:rsidRPr="0044631A" w14:paraId="54BFB850" w14:textId="77777777" w:rsidTr="003649D4">
        <w:trPr>
          <w:jc w:val="center"/>
        </w:trPr>
        <w:tc>
          <w:tcPr>
            <w:tcW w:w="740" w:type="dxa"/>
            <w:vAlign w:val="center"/>
          </w:tcPr>
          <w:p w14:paraId="7A71B8EE" w14:textId="77777777" w:rsidR="00411DD7" w:rsidRDefault="00411DD7" w:rsidP="003649D4">
            <w:pPr>
              <w:pStyle w:val="12"/>
              <w:ind w:firstLineChars="0" w:firstLine="0"/>
              <w:jc w:val="center"/>
            </w:pPr>
            <w:r>
              <w:rPr>
                <w:rFonts w:hint="eastAsia"/>
              </w:rPr>
              <w:t>2</w:t>
            </w:r>
          </w:p>
        </w:tc>
        <w:tc>
          <w:tcPr>
            <w:tcW w:w="4394" w:type="dxa"/>
            <w:vAlign w:val="center"/>
          </w:tcPr>
          <w:p w14:paraId="77D08116" w14:textId="77777777" w:rsidR="00411DD7" w:rsidRDefault="00411DD7" w:rsidP="003649D4">
            <w:pPr>
              <w:pStyle w:val="12"/>
              <w:ind w:firstLineChars="0" w:firstLine="0"/>
              <w:jc w:val="left"/>
            </w:pPr>
            <w:r>
              <w:rPr>
                <w:rFonts w:hint="eastAsia"/>
              </w:rPr>
              <w:t>围护结构热工性能比国家现行</w:t>
            </w:r>
            <w:r>
              <w:t>相关</w:t>
            </w:r>
            <w:r>
              <w:rPr>
                <w:rFonts w:hint="eastAsia"/>
              </w:rPr>
              <w:t>建筑节能设计标准规定的提高</w:t>
            </w:r>
            <w:r>
              <w:t>幅度达到</w:t>
            </w:r>
            <w:r>
              <w:t>10</w:t>
            </w:r>
            <w:r>
              <w:rPr>
                <w:rFonts w:hint="eastAsia"/>
              </w:rPr>
              <w:t>%</w:t>
            </w:r>
          </w:p>
        </w:tc>
        <w:tc>
          <w:tcPr>
            <w:tcW w:w="1559" w:type="dxa"/>
            <w:vAlign w:val="center"/>
          </w:tcPr>
          <w:p w14:paraId="14F5284C" w14:textId="77777777" w:rsidR="00411DD7" w:rsidRDefault="00411DD7" w:rsidP="003649D4">
            <w:pPr>
              <w:pStyle w:val="12"/>
              <w:ind w:firstLineChars="0" w:firstLine="0"/>
              <w:jc w:val="center"/>
            </w:pPr>
            <w:r>
              <w:rPr>
                <w:rFonts w:hint="eastAsia"/>
              </w:rPr>
              <w:t>10</w:t>
            </w:r>
          </w:p>
        </w:tc>
        <w:tc>
          <w:tcPr>
            <w:tcW w:w="1390" w:type="dxa"/>
          </w:tcPr>
          <w:p w14:paraId="1C17B677" w14:textId="77777777" w:rsidR="00411DD7" w:rsidRDefault="00411DD7" w:rsidP="003649D4">
            <w:pPr>
              <w:pStyle w:val="12"/>
              <w:ind w:firstLineChars="0" w:firstLine="0"/>
              <w:jc w:val="center"/>
            </w:pPr>
            <w:r>
              <w:rPr>
                <w:rFonts w:hint="eastAsia"/>
                <w:szCs w:val="21"/>
              </w:rPr>
              <w:t xml:space="preserve">  </w:t>
            </w:r>
            <w:r w:rsidR="00621E8B">
              <w:rPr>
                <w:rFonts w:hint="eastAsia"/>
                <w:szCs w:val="21"/>
              </w:rPr>
              <w:t>10</w:t>
            </w:r>
          </w:p>
        </w:tc>
      </w:tr>
      <w:tr w:rsidR="00411DD7" w:rsidRPr="0044631A" w14:paraId="4B1BB896" w14:textId="77777777" w:rsidTr="003649D4">
        <w:trPr>
          <w:jc w:val="center"/>
        </w:trPr>
        <w:tc>
          <w:tcPr>
            <w:tcW w:w="740" w:type="dxa"/>
            <w:vAlign w:val="center"/>
          </w:tcPr>
          <w:p w14:paraId="5A0EC108" w14:textId="77777777" w:rsidR="00411DD7" w:rsidRPr="00690262" w:rsidRDefault="00411DD7" w:rsidP="003649D4">
            <w:pPr>
              <w:pStyle w:val="12"/>
              <w:ind w:firstLineChars="0" w:firstLine="0"/>
              <w:jc w:val="center"/>
            </w:pPr>
            <w:r>
              <w:rPr>
                <w:rFonts w:hint="eastAsia"/>
              </w:rPr>
              <w:t>3</w:t>
            </w:r>
          </w:p>
        </w:tc>
        <w:tc>
          <w:tcPr>
            <w:tcW w:w="4394" w:type="dxa"/>
            <w:vAlign w:val="center"/>
          </w:tcPr>
          <w:p w14:paraId="0310464C" w14:textId="77777777" w:rsidR="00411DD7" w:rsidRDefault="00411DD7" w:rsidP="003649D4">
            <w:pPr>
              <w:pStyle w:val="12"/>
              <w:ind w:firstLineChars="0" w:firstLine="0"/>
              <w:jc w:val="left"/>
            </w:pPr>
            <w:r w:rsidRPr="00690262">
              <w:rPr>
                <w:rFonts w:hint="eastAsia"/>
              </w:rPr>
              <w:t>围护结构热工性能比国家现行相关建筑节能设计标准规定的提高幅度达到</w:t>
            </w:r>
            <w:r w:rsidRPr="00690262">
              <w:rPr>
                <w:rFonts w:hint="eastAsia"/>
              </w:rPr>
              <w:t>5%</w:t>
            </w:r>
          </w:p>
        </w:tc>
        <w:tc>
          <w:tcPr>
            <w:tcW w:w="1559" w:type="dxa"/>
            <w:vAlign w:val="center"/>
          </w:tcPr>
          <w:p w14:paraId="226584CA" w14:textId="77777777" w:rsidR="00411DD7" w:rsidRDefault="00411DD7" w:rsidP="003649D4">
            <w:pPr>
              <w:pStyle w:val="12"/>
              <w:ind w:firstLineChars="0" w:firstLine="0"/>
              <w:jc w:val="center"/>
            </w:pPr>
            <w:r>
              <w:rPr>
                <w:rFonts w:hint="eastAsia"/>
              </w:rPr>
              <w:t>15</w:t>
            </w:r>
          </w:p>
        </w:tc>
        <w:tc>
          <w:tcPr>
            <w:tcW w:w="1390" w:type="dxa"/>
          </w:tcPr>
          <w:p w14:paraId="2BA3EF2F" w14:textId="77777777" w:rsidR="00411DD7" w:rsidRDefault="00411DD7" w:rsidP="003649D4">
            <w:pPr>
              <w:pStyle w:val="12"/>
              <w:ind w:firstLineChars="0" w:firstLine="0"/>
              <w:jc w:val="center"/>
            </w:pPr>
            <w:r>
              <w:rPr>
                <w:rFonts w:hint="eastAsia"/>
                <w:szCs w:val="21"/>
              </w:rPr>
              <w:t xml:space="preserve"> </w:t>
            </w:r>
            <w:r w:rsidR="00621E8B">
              <w:rPr>
                <w:rFonts w:hint="eastAsia"/>
                <w:szCs w:val="21"/>
              </w:rPr>
              <w:t>15</w:t>
            </w:r>
            <w:r>
              <w:rPr>
                <w:rFonts w:hint="eastAsia"/>
                <w:szCs w:val="21"/>
              </w:rPr>
              <w:t xml:space="preserve"> </w:t>
            </w:r>
          </w:p>
        </w:tc>
      </w:tr>
      <w:tr w:rsidR="00411DD7" w:rsidRPr="0044631A" w14:paraId="36DC38AC" w14:textId="77777777" w:rsidTr="003649D4">
        <w:trPr>
          <w:jc w:val="center"/>
        </w:trPr>
        <w:tc>
          <w:tcPr>
            <w:tcW w:w="5134" w:type="dxa"/>
            <w:gridSpan w:val="2"/>
            <w:vAlign w:val="center"/>
          </w:tcPr>
          <w:p w14:paraId="01853C85" w14:textId="77777777" w:rsidR="00411DD7" w:rsidRPr="00690262" w:rsidRDefault="00411DD7" w:rsidP="003649D4">
            <w:pPr>
              <w:pStyle w:val="12"/>
              <w:ind w:firstLineChars="0" w:firstLine="0"/>
              <w:jc w:val="center"/>
            </w:pPr>
            <w:r w:rsidRPr="004F2CBC">
              <w:t>合计</w:t>
            </w:r>
          </w:p>
        </w:tc>
        <w:tc>
          <w:tcPr>
            <w:tcW w:w="1559" w:type="dxa"/>
            <w:vAlign w:val="center"/>
          </w:tcPr>
          <w:p w14:paraId="6F6F6E9D" w14:textId="77777777" w:rsidR="00411DD7" w:rsidRDefault="00411DD7" w:rsidP="003649D4">
            <w:pPr>
              <w:pStyle w:val="12"/>
              <w:ind w:firstLineChars="0" w:firstLine="0"/>
              <w:jc w:val="center"/>
            </w:pPr>
            <w:r>
              <w:rPr>
                <w:rFonts w:hint="eastAsia"/>
              </w:rPr>
              <w:t>15</w:t>
            </w:r>
          </w:p>
        </w:tc>
        <w:tc>
          <w:tcPr>
            <w:tcW w:w="1390" w:type="dxa"/>
            <w:vAlign w:val="center"/>
          </w:tcPr>
          <w:p w14:paraId="20F37500" w14:textId="77777777" w:rsidR="00411DD7" w:rsidRDefault="00621E8B" w:rsidP="003649D4">
            <w:pPr>
              <w:pStyle w:val="12"/>
              <w:ind w:firstLineChars="0" w:firstLine="0"/>
              <w:jc w:val="center"/>
            </w:pPr>
            <w:r>
              <w:rPr>
                <w:rFonts w:hint="eastAsia"/>
                <w:szCs w:val="21"/>
              </w:rPr>
              <w:t>15</w:t>
            </w:r>
            <w:r w:rsidR="00411DD7">
              <w:rPr>
                <w:rFonts w:hint="eastAsia"/>
                <w:szCs w:val="21"/>
              </w:rPr>
              <w:t xml:space="preserve">  </w:t>
            </w:r>
          </w:p>
        </w:tc>
      </w:tr>
    </w:tbl>
    <w:p w14:paraId="3976F6C0" w14:textId="77777777" w:rsidR="00411DD7" w:rsidRDefault="00411DD7" w:rsidP="003649D4">
      <w:r>
        <w:rPr>
          <w:rFonts w:hint="eastAsia"/>
        </w:rPr>
        <w:t>或者</w:t>
      </w:r>
    </w:p>
    <w:p w14:paraId="23E4FC8B" w14:textId="77777777" w:rsidR="00411DD7" w:rsidRDefault="00411DD7" w:rsidP="003649D4"/>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4394"/>
        <w:gridCol w:w="1559"/>
        <w:gridCol w:w="1390"/>
      </w:tblGrid>
      <w:tr w:rsidR="00411DD7" w:rsidRPr="0044631A" w14:paraId="009FF51D" w14:textId="77777777" w:rsidTr="003649D4">
        <w:trPr>
          <w:jc w:val="center"/>
        </w:trPr>
        <w:tc>
          <w:tcPr>
            <w:tcW w:w="740" w:type="dxa"/>
            <w:vAlign w:val="center"/>
          </w:tcPr>
          <w:p w14:paraId="22B91D57" w14:textId="77777777" w:rsidR="00411DD7" w:rsidRDefault="00411DD7" w:rsidP="003649D4">
            <w:pPr>
              <w:pStyle w:val="12"/>
              <w:ind w:firstLineChars="0" w:firstLine="0"/>
              <w:jc w:val="center"/>
              <w:rPr>
                <w:b/>
              </w:rPr>
            </w:pPr>
            <w:r w:rsidRPr="00547320">
              <w:rPr>
                <w:szCs w:val="21"/>
              </w:rPr>
              <w:t>序号</w:t>
            </w:r>
          </w:p>
        </w:tc>
        <w:tc>
          <w:tcPr>
            <w:tcW w:w="4394" w:type="dxa"/>
            <w:vAlign w:val="center"/>
          </w:tcPr>
          <w:p w14:paraId="32A758F7" w14:textId="77777777" w:rsidR="00411DD7" w:rsidRDefault="00411DD7" w:rsidP="003649D4">
            <w:pPr>
              <w:pStyle w:val="12"/>
              <w:ind w:firstLineChars="0" w:firstLine="0"/>
              <w:jc w:val="center"/>
              <w:rPr>
                <w:b/>
              </w:rPr>
            </w:pPr>
            <w:r w:rsidRPr="00547320">
              <w:rPr>
                <w:szCs w:val="21"/>
              </w:rPr>
              <w:t>评价内容</w:t>
            </w:r>
          </w:p>
        </w:tc>
        <w:tc>
          <w:tcPr>
            <w:tcW w:w="1559" w:type="dxa"/>
            <w:vAlign w:val="center"/>
          </w:tcPr>
          <w:p w14:paraId="590CC4B6" w14:textId="77777777" w:rsidR="00411DD7" w:rsidRDefault="00411DD7" w:rsidP="003649D4">
            <w:pPr>
              <w:pStyle w:val="12"/>
              <w:ind w:firstLineChars="0" w:firstLine="0"/>
              <w:jc w:val="center"/>
              <w:rPr>
                <w:b/>
              </w:rPr>
            </w:pPr>
            <w:r w:rsidRPr="00547320">
              <w:rPr>
                <w:szCs w:val="21"/>
              </w:rPr>
              <w:t>评价分值</w:t>
            </w:r>
          </w:p>
        </w:tc>
        <w:tc>
          <w:tcPr>
            <w:tcW w:w="1390" w:type="dxa"/>
            <w:vAlign w:val="center"/>
          </w:tcPr>
          <w:p w14:paraId="59E350CF" w14:textId="77777777" w:rsidR="00411DD7" w:rsidRDefault="00411DD7" w:rsidP="003649D4">
            <w:pPr>
              <w:pStyle w:val="12"/>
              <w:ind w:firstLineChars="0" w:firstLine="0"/>
              <w:jc w:val="center"/>
              <w:rPr>
                <w:b/>
              </w:rPr>
            </w:pPr>
            <w:r w:rsidRPr="00547320">
              <w:rPr>
                <w:szCs w:val="21"/>
              </w:rPr>
              <w:t>自评得分</w:t>
            </w:r>
          </w:p>
        </w:tc>
      </w:tr>
      <w:tr w:rsidR="00411DD7" w:rsidRPr="0044631A" w14:paraId="6F58B2D5" w14:textId="77777777" w:rsidTr="003649D4">
        <w:trPr>
          <w:jc w:val="center"/>
        </w:trPr>
        <w:tc>
          <w:tcPr>
            <w:tcW w:w="740" w:type="dxa"/>
            <w:vAlign w:val="center"/>
          </w:tcPr>
          <w:p w14:paraId="138AF9D5" w14:textId="77777777" w:rsidR="00411DD7" w:rsidRDefault="00411DD7" w:rsidP="003649D4">
            <w:pPr>
              <w:pStyle w:val="12"/>
              <w:ind w:firstLineChars="0" w:firstLine="0"/>
              <w:jc w:val="center"/>
            </w:pPr>
            <w:r>
              <w:rPr>
                <w:rFonts w:hint="eastAsia"/>
              </w:rPr>
              <w:t>1</w:t>
            </w:r>
          </w:p>
        </w:tc>
        <w:tc>
          <w:tcPr>
            <w:tcW w:w="4394" w:type="dxa"/>
            <w:vAlign w:val="center"/>
          </w:tcPr>
          <w:p w14:paraId="559F1EDF" w14:textId="77777777" w:rsidR="00411DD7" w:rsidRDefault="00411DD7" w:rsidP="003649D4">
            <w:pPr>
              <w:pStyle w:val="12"/>
              <w:ind w:firstLineChars="0" w:firstLine="0"/>
              <w:jc w:val="left"/>
            </w:pPr>
            <w:r>
              <w:rPr>
                <w:rFonts w:hint="eastAsia"/>
              </w:rPr>
              <w:t>建筑供暖空调负荷降低</w:t>
            </w:r>
            <w:r>
              <w:rPr>
                <w:rFonts w:hint="eastAsia"/>
              </w:rPr>
              <w:t>5%</w:t>
            </w:r>
          </w:p>
        </w:tc>
        <w:tc>
          <w:tcPr>
            <w:tcW w:w="1559" w:type="dxa"/>
            <w:vAlign w:val="center"/>
          </w:tcPr>
          <w:p w14:paraId="547022B8" w14:textId="77777777" w:rsidR="00411DD7" w:rsidRDefault="00411DD7" w:rsidP="003649D4">
            <w:pPr>
              <w:pStyle w:val="12"/>
              <w:ind w:firstLineChars="0" w:firstLine="0"/>
              <w:jc w:val="center"/>
            </w:pPr>
            <w:r>
              <w:t>5</w:t>
            </w:r>
          </w:p>
        </w:tc>
        <w:tc>
          <w:tcPr>
            <w:tcW w:w="1390" w:type="dxa"/>
          </w:tcPr>
          <w:p w14:paraId="6CF0DCEF" w14:textId="77777777" w:rsidR="00411DD7" w:rsidRDefault="00411DD7" w:rsidP="003649D4">
            <w:pPr>
              <w:pStyle w:val="12"/>
              <w:ind w:firstLineChars="0" w:firstLine="0"/>
              <w:jc w:val="center"/>
            </w:pPr>
            <w:r>
              <w:rPr>
                <w:rFonts w:hint="eastAsia"/>
                <w:szCs w:val="21"/>
              </w:rPr>
              <w:t xml:space="preserve"> </w:t>
            </w:r>
            <w:r w:rsidR="00621E8B">
              <w:rPr>
                <w:rFonts w:hint="eastAsia"/>
                <w:szCs w:val="21"/>
              </w:rPr>
              <w:t>5</w:t>
            </w:r>
            <w:r>
              <w:rPr>
                <w:rFonts w:hint="eastAsia"/>
                <w:szCs w:val="21"/>
              </w:rPr>
              <w:t xml:space="preserve"> </w:t>
            </w:r>
          </w:p>
        </w:tc>
      </w:tr>
      <w:tr w:rsidR="00411DD7" w:rsidRPr="0044631A" w14:paraId="72AFB4C7" w14:textId="77777777" w:rsidTr="003649D4">
        <w:trPr>
          <w:jc w:val="center"/>
        </w:trPr>
        <w:tc>
          <w:tcPr>
            <w:tcW w:w="740" w:type="dxa"/>
            <w:vAlign w:val="center"/>
          </w:tcPr>
          <w:p w14:paraId="38D198E1" w14:textId="77777777" w:rsidR="00411DD7" w:rsidRDefault="00411DD7" w:rsidP="003649D4">
            <w:pPr>
              <w:pStyle w:val="12"/>
              <w:ind w:firstLineChars="0" w:firstLine="0"/>
              <w:jc w:val="center"/>
            </w:pPr>
            <w:r>
              <w:rPr>
                <w:rFonts w:hint="eastAsia"/>
              </w:rPr>
              <w:t>2</w:t>
            </w:r>
          </w:p>
        </w:tc>
        <w:tc>
          <w:tcPr>
            <w:tcW w:w="4394" w:type="dxa"/>
            <w:vAlign w:val="center"/>
          </w:tcPr>
          <w:p w14:paraId="5BE2C12F" w14:textId="77777777" w:rsidR="00411DD7" w:rsidRDefault="00411DD7" w:rsidP="003649D4">
            <w:pPr>
              <w:pStyle w:val="12"/>
              <w:ind w:firstLineChars="0" w:firstLine="0"/>
              <w:jc w:val="left"/>
            </w:pPr>
            <w:r>
              <w:rPr>
                <w:rFonts w:hint="eastAsia"/>
              </w:rPr>
              <w:t>建筑供暖空调负荷降低</w:t>
            </w:r>
            <w:r>
              <w:t>10</w:t>
            </w:r>
            <w:r>
              <w:rPr>
                <w:rFonts w:hint="eastAsia"/>
              </w:rPr>
              <w:t>%</w:t>
            </w:r>
          </w:p>
        </w:tc>
        <w:tc>
          <w:tcPr>
            <w:tcW w:w="1559" w:type="dxa"/>
            <w:vAlign w:val="center"/>
          </w:tcPr>
          <w:p w14:paraId="251A12ED" w14:textId="77777777" w:rsidR="00411DD7" w:rsidRDefault="00411DD7" w:rsidP="003649D4">
            <w:pPr>
              <w:pStyle w:val="12"/>
              <w:ind w:firstLineChars="0" w:firstLine="0"/>
              <w:jc w:val="center"/>
            </w:pPr>
            <w:r>
              <w:rPr>
                <w:rFonts w:hint="eastAsia"/>
              </w:rPr>
              <w:t>10</w:t>
            </w:r>
          </w:p>
        </w:tc>
        <w:tc>
          <w:tcPr>
            <w:tcW w:w="1390" w:type="dxa"/>
          </w:tcPr>
          <w:p w14:paraId="7454C252" w14:textId="77777777" w:rsidR="00411DD7" w:rsidRDefault="00411DD7" w:rsidP="003649D4">
            <w:pPr>
              <w:pStyle w:val="12"/>
              <w:ind w:firstLineChars="0" w:firstLine="0"/>
              <w:jc w:val="center"/>
            </w:pPr>
            <w:r>
              <w:rPr>
                <w:rFonts w:hint="eastAsia"/>
                <w:szCs w:val="21"/>
              </w:rPr>
              <w:t xml:space="preserve"> </w:t>
            </w:r>
            <w:r w:rsidR="00621E8B">
              <w:rPr>
                <w:rFonts w:hint="eastAsia"/>
                <w:szCs w:val="21"/>
              </w:rPr>
              <w:t>10</w:t>
            </w:r>
            <w:r>
              <w:rPr>
                <w:rFonts w:hint="eastAsia"/>
                <w:szCs w:val="21"/>
              </w:rPr>
              <w:t xml:space="preserve"> </w:t>
            </w:r>
          </w:p>
        </w:tc>
      </w:tr>
      <w:tr w:rsidR="00411DD7" w:rsidRPr="0044631A" w14:paraId="6CDC3159" w14:textId="77777777" w:rsidTr="003649D4">
        <w:trPr>
          <w:jc w:val="center"/>
        </w:trPr>
        <w:tc>
          <w:tcPr>
            <w:tcW w:w="740" w:type="dxa"/>
            <w:vAlign w:val="center"/>
          </w:tcPr>
          <w:p w14:paraId="59B73332" w14:textId="77777777" w:rsidR="00411DD7" w:rsidRPr="00690262" w:rsidRDefault="00411DD7" w:rsidP="003649D4">
            <w:pPr>
              <w:pStyle w:val="12"/>
              <w:ind w:firstLineChars="0" w:firstLine="0"/>
              <w:jc w:val="center"/>
            </w:pPr>
            <w:r>
              <w:rPr>
                <w:rFonts w:hint="eastAsia"/>
              </w:rPr>
              <w:t>3</w:t>
            </w:r>
          </w:p>
        </w:tc>
        <w:tc>
          <w:tcPr>
            <w:tcW w:w="4394" w:type="dxa"/>
            <w:vAlign w:val="center"/>
          </w:tcPr>
          <w:p w14:paraId="6433FD92" w14:textId="77777777" w:rsidR="00411DD7" w:rsidRDefault="00411DD7" w:rsidP="003649D4">
            <w:pPr>
              <w:pStyle w:val="12"/>
              <w:ind w:firstLineChars="0" w:firstLine="0"/>
              <w:jc w:val="left"/>
            </w:pPr>
            <w:r>
              <w:rPr>
                <w:rFonts w:hint="eastAsia"/>
              </w:rPr>
              <w:t>建筑供暖空调负荷降低</w:t>
            </w:r>
            <w:r>
              <w:rPr>
                <w:rFonts w:hint="eastAsia"/>
              </w:rPr>
              <w:t>15%</w:t>
            </w:r>
          </w:p>
        </w:tc>
        <w:tc>
          <w:tcPr>
            <w:tcW w:w="1559" w:type="dxa"/>
            <w:vAlign w:val="center"/>
          </w:tcPr>
          <w:p w14:paraId="3993C645" w14:textId="77777777" w:rsidR="00411DD7" w:rsidRDefault="00411DD7" w:rsidP="003649D4">
            <w:pPr>
              <w:pStyle w:val="12"/>
              <w:ind w:firstLineChars="0" w:firstLine="0"/>
              <w:jc w:val="center"/>
            </w:pPr>
            <w:r>
              <w:t>15</w:t>
            </w:r>
          </w:p>
        </w:tc>
        <w:tc>
          <w:tcPr>
            <w:tcW w:w="1390" w:type="dxa"/>
          </w:tcPr>
          <w:p w14:paraId="752A250C" w14:textId="77777777" w:rsidR="00411DD7" w:rsidRDefault="00621E8B" w:rsidP="003649D4">
            <w:pPr>
              <w:pStyle w:val="12"/>
              <w:ind w:firstLineChars="0" w:firstLine="0"/>
              <w:jc w:val="center"/>
            </w:pPr>
            <w:r>
              <w:rPr>
                <w:rFonts w:hint="eastAsia"/>
                <w:szCs w:val="21"/>
              </w:rPr>
              <w:t>151</w:t>
            </w:r>
            <w:r w:rsidR="00411DD7">
              <w:rPr>
                <w:rFonts w:hint="eastAsia"/>
                <w:szCs w:val="21"/>
              </w:rPr>
              <w:t xml:space="preserve">  </w:t>
            </w:r>
          </w:p>
        </w:tc>
      </w:tr>
      <w:tr w:rsidR="00411DD7" w:rsidRPr="0044631A" w14:paraId="4CC4CA27" w14:textId="77777777" w:rsidTr="003649D4">
        <w:trPr>
          <w:jc w:val="center"/>
        </w:trPr>
        <w:tc>
          <w:tcPr>
            <w:tcW w:w="5134" w:type="dxa"/>
            <w:gridSpan w:val="2"/>
            <w:vAlign w:val="center"/>
          </w:tcPr>
          <w:p w14:paraId="565E0410" w14:textId="77777777" w:rsidR="00411DD7" w:rsidRPr="00690262" w:rsidRDefault="00411DD7" w:rsidP="003649D4">
            <w:pPr>
              <w:pStyle w:val="12"/>
              <w:ind w:firstLineChars="0" w:firstLine="0"/>
              <w:jc w:val="center"/>
            </w:pPr>
            <w:r w:rsidRPr="004F2CBC">
              <w:t>合计</w:t>
            </w:r>
          </w:p>
        </w:tc>
        <w:tc>
          <w:tcPr>
            <w:tcW w:w="1559" w:type="dxa"/>
            <w:vAlign w:val="center"/>
          </w:tcPr>
          <w:p w14:paraId="6FCEC6D5" w14:textId="77777777" w:rsidR="00411DD7" w:rsidRDefault="00411DD7" w:rsidP="003649D4">
            <w:pPr>
              <w:pStyle w:val="12"/>
              <w:ind w:firstLineChars="0" w:firstLine="0"/>
              <w:jc w:val="center"/>
            </w:pPr>
            <w:r>
              <w:rPr>
                <w:rFonts w:hint="eastAsia"/>
              </w:rPr>
              <w:t>15</w:t>
            </w:r>
          </w:p>
        </w:tc>
        <w:tc>
          <w:tcPr>
            <w:tcW w:w="1390" w:type="dxa"/>
            <w:vAlign w:val="center"/>
          </w:tcPr>
          <w:p w14:paraId="6AAEBE3B" w14:textId="77777777" w:rsidR="00411DD7" w:rsidRDefault="00411DD7" w:rsidP="003649D4">
            <w:pPr>
              <w:pStyle w:val="12"/>
              <w:ind w:firstLineChars="0" w:firstLine="0"/>
              <w:jc w:val="center"/>
            </w:pPr>
            <w:r>
              <w:rPr>
                <w:rFonts w:hint="eastAsia"/>
                <w:szCs w:val="21"/>
              </w:rPr>
              <w:t xml:space="preserve"> </w:t>
            </w:r>
            <w:r w:rsidR="00621E8B">
              <w:rPr>
                <w:rFonts w:hint="eastAsia"/>
                <w:szCs w:val="21"/>
              </w:rPr>
              <w:t>15</w:t>
            </w:r>
            <w:r>
              <w:rPr>
                <w:rFonts w:hint="eastAsia"/>
                <w:szCs w:val="21"/>
              </w:rPr>
              <w:t xml:space="preserve"> </w:t>
            </w:r>
          </w:p>
        </w:tc>
      </w:tr>
    </w:tbl>
    <w:p w14:paraId="348C2983" w14:textId="77777777" w:rsidR="00411DD7" w:rsidRPr="00547320" w:rsidRDefault="00411DD7" w:rsidP="003649D4">
      <w:pPr>
        <w:spacing w:beforeLines="50" w:before="156" w:afterLines="50" w:after="156"/>
        <w:rPr>
          <w:rFonts w:ascii="Times New Roman" w:hAnsi="Times New Roman"/>
          <w:b/>
          <w:szCs w:val="21"/>
        </w:rPr>
      </w:pPr>
      <w:bookmarkStart w:id="212" w:name="_Toc9944766"/>
      <w:bookmarkStart w:id="213" w:name="_Toc9945046"/>
      <w:bookmarkStart w:id="214" w:name="_Toc9945190"/>
      <w:bookmarkStart w:id="215" w:name="_Toc9945332"/>
      <w:bookmarkStart w:id="216" w:name="_Toc9945473"/>
      <w:r w:rsidRPr="00547320">
        <w:rPr>
          <w:rFonts w:ascii="Times New Roman" w:hAnsi="Times New Roman"/>
          <w:b/>
          <w:szCs w:val="21"/>
        </w:rPr>
        <w:t xml:space="preserve">2 </w:t>
      </w:r>
      <w:r w:rsidRPr="00547320">
        <w:rPr>
          <w:rFonts w:ascii="Times New Roman" w:hAnsi="Times New Roman"/>
          <w:b/>
          <w:szCs w:val="21"/>
        </w:rPr>
        <w:t>评价要点</w:t>
      </w:r>
    </w:p>
    <w:p w14:paraId="00215D49" w14:textId="77777777" w:rsidR="00411DD7" w:rsidRDefault="00411DD7" w:rsidP="003649D4">
      <w:pPr>
        <w:rPr>
          <w:u w:val="single"/>
        </w:rPr>
      </w:pPr>
      <w:r>
        <w:rPr>
          <w:rFonts w:hint="eastAsia"/>
        </w:rPr>
        <w:t>执行的建筑节能标准：</w:t>
      </w:r>
      <w:r w:rsidRPr="00640119">
        <w:rPr>
          <w:rFonts w:hint="eastAsia"/>
          <w:u w:val="single"/>
        </w:rPr>
        <w:t xml:space="preserve">   </w:t>
      </w:r>
    </w:p>
    <w:p w14:paraId="1B047311" w14:textId="77777777" w:rsidR="00411DD7" w:rsidRDefault="00411DD7" w:rsidP="003649D4">
      <w:r>
        <w:rPr>
          <w:rFonts w:hint="eastAsia"/>
        </w:rPr>
        <w:t>围护结构热工性能指标比较：</w:t>
      </w:r>
      <w:bookmarkEnd w:id="212"/>
      <w:bookmarkEnd w:id="213"/>
      <w:bookmarkEnd w:id="214"/>
      <w:bookmarkEnd w:id="215"/>
      <w:bookmarkEnd w:id="216"/>
    </w:p>
    <w:tbl>
      <w:tblPr>
        <w:tblW w:w="84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62"/>
        <w:gridCol w:w="660"/>
        <w:gridCol w:w="1097"/>
        <w:gridCol w:w="1155"/>
        <w:gridCol w:w="777"/>
        <w:gridCol w:w="812"/>
        <w:gridCol w:w="741"/>
        <w:gridCol w:w="901"/>
      </w:tblGrid>
      <w:tr w:rsidR="00411DD7" w:rsidRPr="0044631A" w14:paraId="66EA7A53" w14:textId="77777777" w:rsidTr="003649D4">
        <w:trPr>
          <w:cantSplit/>
          <w:trHeight w:val="285"/>
          <w:jc w:val="center"/>
        </w:trPr>
        <w:tc>
          <w:tcPr>
            <w:tcW w:w="4019" w:type="dxa"/>
            <w:gridSpan w:val="3"/>
            <w:vMerge w:val="restart"/>
            <w:tcBorders>
              <w:top w:val="single" w:sz="8" w:space="0" w:color="auto"/>
              <w:left w:val="single" w:sz="8" w:space="0" w:color="auto"/>
              <w:bottom w:val="single" w:sz="8" w:space="0" w:color="auto"/>
              <w:right w:val="single" w:sz="8" w:space="0" w:color="auto"/>
            </w:tcBorders>
            <w:vAlign w:val="center"/>
          </w:tcPr>
          <w:p w14:paraId="14BF19D6"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热工参数</w:t>
            </w:r>
          </w:p>
        </w:tc>
        <w:tc>
          <w:tcPr>
            <w:tcW w:w="1155" w:type="dxa"/>
            <w:vMerge w:val="restart"/>
            <w:tcBorders>
              <w:top w:val="single" w:sz="8" w:space="0" w:color="auto"/>
              <w:left w:val="single" w:sz="8" w:space="0" w:color="auto"/>
              <w:bottom w:val="single" w:sz="8" w:space="0" w:color="auto"/>
              <w:right w:val="single" w:sz="8" w:space="0" w:color="auto"/>
            </w:tcBorders>
            <w:vAlign w:val="center"/>
          </w:tcPr>
          <w:p w14:paraId="024EF39F"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单位</w:t>
            </w:r>
          </w:p>
        </w:tc>
        <w:tc>
          <w:tcPr>
            <w:tcW w:w="1589" w:type="dxa"/>
            <w:gridSpan w:val="2"/>
            <w:tcBorders>
              <w:top w:val="single" w:sz="8" w:space="0" w:color="auto"/>
              <w:left w:val="single" w:sz="8" w:space="0" w:color="auto"/>
              <w:bottom w:val="single" w:sz="8" w:space="0" w:color="auto"/>
              <w:right w:val="single" w:sz="8" w:space="0" w:color="auto"/>
            </w:tcBorders>
            <w:vAlign w:val="center"/>
          </w:tcPr>
          <w:p w14:paraId="29E4DC2D"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参评建筑</w:t>
            </w:r>
          </w:p>
        </w:tc>
        <w:tc>
          <w:tcPr>
            <w:tcW w:w="741" w:type="dxa"/>
            <w:vMerge w:val="restart"/>
            <w:tcBorders>
              <w:top w:val="single" w:sz="8" w:space="0" w:color="auto"/>
              <w:left w:val="single" w:sz="8" w:space="0" w:color="auto"/>
              <w:bottom w:val="single" w:sz="8" w:space="0" w:color="auto"/>
              <w:right w:val="single" w:sz="8" w:space="0" w:color="auto"/>
            </w:tcBorders>
            <w:vAlign w:val="center"/>
          </w:tcPr>
          <w:p w14:paraId="4BDF73C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参照建筑</w:t>
            </w:r>
          </w:p>
        </w:tc>
        <w:tc>
          <w:tcPr>
            <w:tcW w:w="901" w:type="dxa"/>
            <w:vMerge w:val="restart"/>
            <w:tcBorders>
              <w:top w:val="single" w:sz="8" w:space="0" w:color="auto"/>
              <w:left w:val="single" w:sz="8" w:space="0" w:color="auto"/>
              <w:bottom w:val="single" w:sz="8" w:space="0" w:color="auto"/>
              <w:right w:val="single" w:sz="8" w:space="0" w:color="auto"/>
            </w:tcBorders>
            <w:vAlign w:val="center"/>
          </w:tcPr>
          <w:p w14:paraId="56698A6F"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提高</w:t>
            </w:r>
          </w:p>
          <w:p w14:paraId="29F0A8CE"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比例</w:t>
            </w:r>
          </w:p>
          <w:p w14:paraId="1088B092"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r w:rsidRPr="0044631A">
              <w:rPr>
                <w:rFonts w:ascii="Times New Roman" w:hAnsi="Times New Roman"/>
                <w:kern w:val="0"/>
                <w:szCs w:val="21"/>
              </w:rPr>
              <w:t>%</w:t>
            </w:r>
            <w:r w:rsidRPr="0044631A">
              <w:rPr>
                <w:rFonts w:ascii="Times New Roman" w:hAnsi="Times New Roman"/>
                <w:kern w:val="0"/>
                <w:szCs w:val="21"/>
              </w:rPr>
              <w:t>）</w:t>
            </w:r>
          </w:p>
        </w:tc>
      </w:tr>
      <w:tr w:rsidR="00411DD7" w:rsidRPr="0044631A" w14:paraId="2FBDEAC5" w14:textId="77777777" w:rsidTr="003649D4">
        <w:trPr>
          <w:cantSplit/>
          <w:trHeight w:val="285"/>
          <w:jc w:val="center"/>
        </w:trPr>
        <w:tc>
          <w:tcPr>
            <w:tcW w:w="4019" w:type="dxa"/>
            <w:gridSpan w:val="3"/>
            <w:vMerge/>
            <w:tcBorders>
              <w:top w:val="single" w:sz="8" w:space="0" w:color="auto"/>
              <w:left w:val="single" w:sz="8" w:space="0" w:color="auto"/>
              <w:bottom w:val="single" w:sz="8" w:space="0" w:color="auto"/>
              <w:right w:val="single" w:sz="8" w:space="0" w:color="auto"/>
            </w:tcBorders>
            <w:vAlign w:val="center"/>
          </w:tcPr>
          <w:p w14:paraId="4C639F36" w14:textId="77777777" w:rsidR="00411DD7" w:rsidRPr="0044631A" w:rsidRDefault="00411DD7" w:rsidP="003649D4">
            <w:pPr>
              <w:widowControl/>
              <w:jc w:val="center"/>
              <w:rPr>
                <w:rFonts w:ascii="Times New Roman" w:hAnsi="Times New Roman"/>
                <w:kern w:val="0"/>
                <w:szCs w:val="21"/>
              </w:rPr>
            </w:pPr>
          </w:p>
        </w:tc>
        <w:tc>
          <w:tcPr>
            <w:tcW w:w="1155" w:type="dxa"/>
            <w:vMerge/>
            <w:tcBorders>
              <w:top w:val="single" w:sz="8" w:space="0" w:color="auto"/>
              <w:left w:val="single" w:sz="8" w:space="0" w:color="auto"/>
              <w:bottom w:val="single" w:sz="8" w:space="0" w:color="auto"/>
              <w:right w:val="single" w:sz="8" w:space="0" w:color="auto"/>
            </w:tcBorders>
            <w:vAlign w:val="center"/>
          </w:tcPr>
          <w:p w14:paraId="24DFCB63" w14:textId="77777777" w:rsidR="00411DD7" w:rsidRPr="0044631A" w:rsidRDefault="00411DD7" w:rsidP="003649D4">
            <w:pPr>
              <w:widowControl/>
              <w:jc w:val="center"/>
              <w:rPr>
                <w:rFonts w:ascii="Times New Roman" w:hAnsi="Times New Roman"/>
                <w:kern w:val="0"/>
                <w:szCs w:val="21"/>
              </w:rPr>
            </w:pPr>
          </w:p>
        </w:tc>
        <w:tc>
          <w:tcPr>
            <w:tcW w:w="777" w:type="dxa"/>
            <w:tcBorders>
              <w:top w:val="single" w:sz="8" w:space="0" w:color="auto"/>
              <w:left w:val="single" w:sz="8" w:space="0" w:color="auto"/>
              <w:bottom w:val="single" w:sz="8" w:space="0" w:color="auto"/>
              <w:right w:val="single" w:sz="8" w:space="0" w:color="auto"/>
            </w:tcBorders>
            <w:vAlign w:val="center"/>
          </w:tcPr>
          <w:p w14:paraId="388A569A"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类型</w:t>
            </w:r>
            <w:r w:rsidRPr="0044631A">
              <w:rPr>
                <w:rFonts w:ascii="Times New Roman" w:hAnsi="Times New Roman"/>
                <w:kern w:val="0"/>
                <w:szCs w:val="21"/>
              </w:rPr>
              <w:t>I</w:t>
            </w:r>
          </w:p>
        </w:tc>
        <w:tc>
          <w:tcPr>
            <w:tcW w:w="812" w:type="dxa"/>
            <w:tcBorders>
              <w:top w:val="single" w:sz="8" w:space="0" w:color="auto"/>
              <w:left w:val="single" w:sz="8" w:space="0" w:color="auto"/>
              <w:bottom w:val="single" w:sz="8" w:space="0" w:color="auto"/>
              <w:right w:val="single" w:sz="8" w:space="0" w:color="auto"/>
            </w:tcBorders>
            <w:vAlign w:val="center"/>
          </w:tcPr>
          <w:p w14:paraId="2E29304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类型</w:t>
            </w:r>
            <w:r w:rsidRPr="0044631A">
              <w:rPr>
                <w:rFonts w:ascii="Times New Roman" w:hAnsi="Times New Roman"/>
                <w:kern w:val="0"/>
                <w:szCs w:val="21"/>
              </w:rPr>
              <w:t>II</w:t>
            </w:r>
          </w:p>
        </w:tc>
        <w:tc>
          <w:tcPr>
            <w:tcW w:w="741" w:type="dxa"/>
            <w:vMerge/>
            <w:tcBorders>
              <w:top w:val="single" w:sz="8" w:space="0" w:color="auto"/>
              <w:left w:val="single" w:sz="8" w:space="0" w:color="auto"/>
              <w:bottom w:val="single" w:sz="8" w:space="0" w:color="auto"/>
              <w:right w:val="single" w:sz="8" w:space="0" w:color="auto"/>
            </w:tcBorders>
            <w:vAlign w:val="center"/>
          </w:tcPr>
          <w:p w14:paraId="7D2E07EE" w14:textId="77777777" w:rsidR="00411DD7" w:rsidRPr="0044631A" w:rsidRDefault="00411DD7" w:rsidP="003649D4">
            <w:pPr>
              <w:widowControl/>
              <w:jc w:val="center"/>
              <w:rPr>
                <w:rFonts w:ascii="Times New Roman" w:hAnsi="Times New Roman"/>
                <w:kern w:val="0"/>
                <w:szCs w:val="21"/>
              </w:rPr>
            </w:pPr>
          </w:p>
        </w:tc>
        <w:tc>
          <w:tcPr>
            <w:tcW w:w="901" w:type="dxa"/>
            <w:vMerge/>
            <w:tcBorders>
              <w:top w:val="single" w:sz="8" w:space="0" w:color="auto"/>
              <w:left w:val="single" w:sz="8" w:space="0" w:color="auto"/>
              <w:bottom w:val="single" w:sz="8" w:space="0" w:color="auto"/>
              <w:right w:val="single" w:sz="8" w:space="0" w:color="auto"/>
            </w:tcBorders>
            <w:vAlign w:val="center"/>
          </w:tcPr>
          <w:p w14:paraId="69F32421" w14:textId="77777777" w:rsidR="00411DD7" w:rsidRPr="0044631A" w:rsidRDefault="00411DD7" w:rsidP="003649D4">
            <w:pPr>
              <w:widowControl/>
              <w:jc w:val="center"/>
              <w:rPr>
                <w:rFonts w:ascii="Times New Roman" w:hAnsi="Times New Roman"/>
                <w:kern w:val="0"/>
                <w:szCs w:val="21"/>
              </w:rPr>
            </w:pPr>
          </w:p>
        </w:tc>
      </w:tr>
      <w:tr w:rsidR="00411DD7" w:rsidRPr="0044631A" w14:paraId="09869493" w14:textId="77777777" w:rsidTr="003649D4">
        <w:trPr>
          <w:cantSplit/>
          <w:trHeight w:val="285"/>
          <w:jc w:val="center"/>
        </w:trPr>
        <w:tc>
          <w:tcPr>
            <w:tcW w:w="4019" w:type="dxa"/>
            <w:gridSpan w:val="3"/>
            <w:tcBorders>
              <w:top w:val="single" w:sz="8" w:space="0" w:color="auto"/>
              <w:left w:val="single" w:sz="8" w:space="0" w:color="auto"/>
              <w:bottom w:val="single" w:sz="8" w:space="0" w:color="auto"/>
              <w:right w:val="single" w:sz="8" w:space="0" w:color="auto"/>
            </w:tcBorders>
            <w:vAlign w:val="center"/>
          </w:tcPr>
          <w:p w14:paraId="23E446CF"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体形系数</w:t>
            </w:r>
          </w:p>
        </w:tc>
        <w:tc>
          <w:tcPr>
            <w:tcW w:w="1155" w:type="dxa"/>
            <w:tcBorders>
              <w:top w:val="single" w:sz="8" w:space="0" w:color="auto"/>
              <w:left w:val="single" w:sz="8" w:space="0" w:color="auto"/>
              <w:bottom w:val="single" w:sz="8" w:space="0" w:color="auto"/>
              <w:right w:val="single" w:sz="8" w:space="0" w:color="auto"/>
            </w:tcBorders>
            <w:vAlign w:val="center"/>
          </w:tcPr>
          <w:p w14:paraId="077D325E"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vAlign w:val="center"/>
          </w:tcPr>
          <w:p w14:paraId="6901F858"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0BA12AA7"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40EE049C"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0633BA8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61D1BF2F" w14:textId="77777777" w:rsidTr="003649D4">
        <w:trPr>
          <w:cantSplit/>
          <w:trHeight w:val="285"/>
          <w:jc w:val="center"/>
        </w:trPr>
        <w:tc>
          <w:tcPr>
            <w:tcW w:w="2922" w:type="dxa"/>
            <w:gridSpan w:val="2"/>
            <w:vMerge w:val="restart"/>
            <w:tcBorders>
              <w:top w:val="single" w:sz="8" w:space="0" w:color="auto"/>
              <w:left w:val="single" w:sz="8" w:space="0" w:color="auto"/>
              <w:bottom w:val="single" w:sz="8" w:space="0" w:color="auto"/>
              <w:right w:val="single" w:sz="8" w:space="0" w:color="auto"/>
            </w:tcBorders>
            <w:vAlign w:val="center"/>
          </w:tcPr>
          <w:p w14:paraId="0AFE773D"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窗墙比</w:t>
            </w:r>
          </w:p>
        </w:tc>
        <w:tc>
          <w:tcPr>
            <w:tcW w:w="1097" w:type="dxa"/>
            <w:tcBorders>
              <w:top w:val="single" w:sz="8" w:space="0" w:color="auto"/>
              <w:left w:val="single" w:sz="8" w:space="0" w:color="auto"/>
              <w:bottom w:val="single" w:sz="8" w:space="0" w:color="auto"/>
              <w:right w:val="single" w:sz="8" w:space="0" w:color="auto"/>
            </w:tcBorders>
            <w:vAlign w:val="center"/>
          </w:tcPr>
          <w:p w14:paraId="5F311C9A"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东向</w:t>
            </w:r>
          </w:p>
        </w:tc>
        <w:tc>
          <w:tcPr>
            <w:tcW w:w="1155" w:type="dxa"/>
            <w:tcBorders>
              <w:top w:val="single" w:sz="8" w:space="0" w:color="auto"/>
              <w:left w:val="single" w:sz="8" w:space="0" w:color="auto"/>
              <w:bottom w:val="single" w:sz="8" w:space="0" w:color="auto"/>
              <w:right w:val="single" w:sz="8" w:space="0" w:color="auto"/>
            </w:tcBorders>
            <w:vAlign w:val="center"/>
          </w:tcPr>
          <w:p w14:paraId="7A2317AF"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vAlign w:val="center"/>
          </w:tcPr>
          <w:p w14:paraId="2F508950"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3FB09BE7"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7559BE96"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0EF18040"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521C46BD" w14:textId="77777777" w:rsidTr="003649D4">
        <w:trPr>
          <w:cantSplit/>
          <w:trHeight w:val="285"/>
          <w:jc w:val="center"/>
        </w:trPr>
        <w:tc>
          <w:tcPr>
            <w:tcW w:w="2922" w:type="dxa"/>
            <w:gridSpan w:val="2"/>
            <w:vMerge/>
            <w:tcBorders>
              <w:top w:val="single" w:sz="8" w:space="0" w:color="auto"/>
              <w:left w:val="single" w:sz="8" w:space="0" w:color="auto"/>
              <w:bottom w:val="single" w:sz="8" w:space="0" w:color="auto"/>
              <w:right w:val="single" w:sz="8" w:space="0" w:color="auto"/>
            </w:tcBorders>
            <w:vAlign w:val="center"/>
          </w:tcPr>
          <w:p w14:paraId="46A06729"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12A257C1"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南向</w:t>
            </w:r>
          </w:p>
        </w:tc>
        <w:tc>
          <w:tcPr>
            <w:tcW w:w="1155" w:type="dxa"/>
            <w:tcBorders>
              <w:top w:val="single" w:sz="8" w:space="0" w:color="auto"/>
              <w:left w:val="single" w:sz="8" w:space="0" w:color="auto"/>
              <w:bottom w:val="single" w:sz="8" w:space="0" w:color="auto"/>
              <w:right w:val="single" w:sz="8" w:space="0" w:color="auto"/>
            </w:tcBorders>
            <w:vAlign w:val="center"/>
          </w:tcPr>
          <w:p w14:paraId="790D4201"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vAlign w:val="center"/>
          </w:tcPr>
          <w:p w14:paraId="0CAA17B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745CFBA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2E303C7F"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0B8D9866"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3990AED4" w14:textId="77777777" w:rsidTr="003649D4">
        <w:trPr>
          <w:cantSplit/>
          <w:trHeight w:val="285"/>
          <w:jc w:val="center"/>
        </w:trPr>
        <w:tc>
          <w:tcPr>
            <w:tcW w:w="2922" w:type="dxa"/>
            <w:gridSpan w:val="2"/>
            <w:vMerge/>
            <w:tcBorders>
              <w:top w:val="single" w:sz="8" w:space="0" w:color="auto"/>
              <w:left w:val="single" w:sz="8" w:space="0" w:color="auto"/>
              <w:bottom w:val="single" w:sz="8" w:space="0" w:color="auto"/>
              <w:right w:val="single" w:sz="8" w:space="0" w:color="auto"/>
            </w:tcBorders>
            <w:vAlign w:val="center"/>
          </w:tcPr>
          <w:p w14:paraId="21D297A7"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2710B717"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西向</w:t>
            </w:r>
          </w:p>
        </w:tc>
        <w:tc>
          <w:tcPr>
            <w:tcW w:w="1155" w:type="dxa"/>
            <w:tcBorders>
              <w:top w:val="single" w:sz="8" w:space="0" w:color="auto"/>
              <w:left w:val="single" w:sz="8" w:space="0" w:color="auto"/>
              <w:bottom w:val="single" w:sz="8" w:space="0" w:color="auto"/>
              <w:right w:val="single" w:sz="8" w:space="0" w:color="auto"/>
            </w:tcBorders>
            <w:vAlign w:val="center"/>
          </w:tcPr>
          <w:p w14:paraId="474CA387"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vAlign w:val="center"/>
          </w:tcPr>
          <w:p w14:paraId="622A5865"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0D8DF92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1A9D0F10"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165798E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36439FD4" w14:textId="77777777" w:rsidTr="003649D4">
        <w:trPr>
          <w:cantSplit/>
          <w:trHeight w:val="285"/>
          <w:jc w:val="center"/>
        </w:trPr>
        <w:tc>
          <w:tcPr>
            <w:tcW w:w="2922" w:type="dxa"/>
            <w:gridSpan w:val="2"/>
            <w:vMerge/>
            <w:tcBorders>
              <w:top w:val="single" w:sz="8" w:space="0" w:color="auto"/>
              <w:left w:val="single" w:sz="8" w:space="0" w:color="auto"/>
              <w:bottom w:val="single" w:sz="8" w:space="0" w:color="auto"/>
              <w:right w:val="single" w:sz="8" w:space="0" w:color="auto"/>
            </w:tcBorders>
            <w:vAlign w:val="center"/>
          </w:tcPr>
          <w:p w14:paraId="7E8FD29A"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6E8F6B1C"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北向</w:t>
            </w:r>
          </w:p>
        </w:tc>
        <w:tc>
          <w:tcPr>
            <w:tcW w:w="1155" w:type="dxa"/>
            <w:tcBorders>
              <w:top w:val="single" w:sz="8" w:space="0" w:color="auto"/>
              <w:left w:val="single" w:sz="8" w:space="0" w:color="auto"/>
              <w:bottom w:val="single" w:sz="8" w:space="0" w:color="auto"/>
              <w:right w:val="single" w:sz="8" w:space="0" w:color="auto"/>
            </w:tcBorders>
            <w:vAlign w:val="center"/>
          </w:tcPr>
          <w:p w14:paraId="0F0CF31B"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vAlign w:val="center"/>
          </w:tcPr>
          <w:p w14:paraId="7ED715D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1C6ED54B"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62F96A99"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157B4CF2"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7867ABBB" w14:textId="77777777" w:rsidTr="003649D4">
        <w:trPr>
          <w:cantSplit/>
          <w:trHeight w:val="285"/>
          <w:jc w:val="center"/>
        </w:trPr>
        <w:tc>
          <w:tcPr>
            <w:tcW w:w="4019" w:type="dxa"/>
            <w:gridSpan w:val="3"/>
            <w:tcBorders>
              <w:top w:val="single" w:sz="8" w:space="0" w:color="auto"/>
              <w:left w:val="single" w:sz="8" w:space="0" w:color="auto"/>
              <w:bottom w:val="single" w:sz="8" w:space="0" w:color="auto"/>
              <w:right w:val="single" w:sz="8" w:space="0" w:color="auto"/>
            </w:tcBorders>
            <w:vAlign w:val="center"/>
          </w:tcPr>
          <w:p w14:paraId="5B575F8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屋顶透明部分面积比例</w:t>
            </w:r>
          </w:p>
        </w:tc>
        <w:tc>
          <w:tcPr>
            <w:tcW w:w="1155" w:type="dxa"/>
            <w:tcBorders>
              <w:top w:val="single" w:sz="8" w:space="0" w:color="auto"/>
              <w:left w:val="single" w:sz="8" w:space="0" w:color="auto"/>
              <w:bottom w:val="single" w:sz="8" w:space="0" w:color="auto"/>
              <w:right w:val="single" w:sz="8" w:space="0" w:color="auto"/>
            </w:tcBorders>
            <w:vAlign w:val="center"/>
          </w:tcPr>
          <w:p w14:paraId="41F8C43D"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vAlign w:val="center"/>
          </w:tcPr>
          <w:p w14:paraId="7F8D3E35"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68988697"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3E703B2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72992685"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62E3639A" w14:textId="77777777" w:rsidTr="003649D4">
        <w:trPr>
          <w:cantSplit/>
          <w:trHeight w:val="285"/>
          <w:jc w:val="center"/>
        </w:trPr>
        <w:tc>
          <w:tcPr>
            <w:tcW w:w="4019" w:type="dxa"/>
            <w:gridSpan w:val="3"/>
            <w:tcBorders>
              <w:top w:val="single" w:sz="8" w:space="0" w:color="auto"/>
              <w:left w:val="single" w:sz="8" w:space="0" w:color="auto"/>
              <w:bottom w:val="single" w:sz="8" w:space="0" w:color="auto"/>
              <w:right w:val="single" w:sz="8" w:space="0" w:color="auto"/>
            </w:tcBorders>
            <w:vAlign w:val="center"/>
          </w:tcPr>
          <w:p w14:paraId="3C34290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屋面传热系数</w:t>
            </w:r>
            <w:r w:rsidRPr="0044631A">
              <w:rPr>
                <w:rFonts w:ascii="Times New Roman" w:hAnsi="Times New Roman"/>
                <w:kern w:val="0"/>
                <w:szCs w:val="21"/>
              </w:rPr>
              <w:t>K</w:t>
            </w:r>
          </w:p>
        </w:tc>
        <w:tc>
          <w:tcPr>
            <w:tcW w:w="1155" w:type="dxa"/>
            <w:tcBorders>
              <w:top w:val="single" w:sz="8" w:space="0" w:color="auto"/>
              <w:left w:val="single" w:sz="8" w:space="0" w:color="auto"/>
              <w:bottom w:val="single" w:sz="8" w:space="0" w:color="auto"/>
              <w:right w:val="single" w:sz="8" w:space="0" w:color="auto"/>
            </w:tcBorders>
            <w:vAlign w:val="center"/>
          </w:tcPr>
          <w:p w14:paraId="3816FABD"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vAlign w:val="center"/>
          </w:tcPr>
          <w:p w14:paraId="649DEE8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19D501B9"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1BAFC4A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411878E9"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14F23347" w14:textId="77777777" w:rsidTr="003649D4">
        <w:trPr>
          <w:cantSplit/>
          <w:trHeight w:val="285"/>
          <w:jc w:val="center"/>
        </w:trPr>
        <w:tc>
          <w:tcPr>
            <w:tcW w:w="4019" w:type="dxa"/>
            <w:gridSpan w:val="3"/>
            <w:tcBorders>
              <w:top w:val="single" w:sz="8" w:space="0" w:color="auto"/>
              <w:left w:val="single" w:sz="8" w:space="0" w:color="auto"/>
              <w:bottom w:val="single" w:sz="8" w:space="0" w:color="auto"/>
              <w:right w:val="single" w:sz="8" w:space="0" w:color="auto"/>
            </w:tcBorders>
            <w:vAlign w:val="center"/>
          </w:tcPr>
          <w:p w14:paraId="4870E66F"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外墙（包括非透明幕墙）传热系数</w:t>
            </w:r>
            <w:r w:rsidRPr="0044631A">
              <w:rPr>
                <w:rFonts w:ascii="Times New Roman" w:hAnsi="Times New Roman"/>
                <w:kern w:val="0"/>
                <w:szCs w:val="21"/>
              </w:rPr>
              <w:t>K</w:t>
            </w:r>
          </w:p>
        </w:tc>
        <w:tc>
          <w:tcPr>
            <w:tcW w:w="1155" w:type="dxa"/>
            <w:tcBorders>
              <w:top w:val="single" w:sz="8" w:space="0" w:color="auto"/>
              <w:left w:val="single" w:sz="8" w:space="0" w:color="auto"/>
              <w:bottom w:val="single" w:sz="8" w:space="0" w:color="auto"/>
              <w:right w:val="single" w:sz="8" w:space="0" w:color="auto"/>
            </w:tcBorders>
            <w:vAlign w:val="center"/>
          </w:tcPr>
          <w:p w14:paraId="2E4501D9"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vAlign w:val="center"/>
          </w:tcPr>
          <w:p w14:paraId="2864AD49"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39589FFD"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17FE77EB"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184B1F08"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63A7FA5E" w14:textId="77777777" w:rsidTr="003649D4">
        <w:trPr>
          <w:cantSplit/>
          <w:trHeight w:val="285"/>
          <w:jc w:val="center"/>
        </w:trPr>
        <w:tc>
          <w:tcPr>
            <w:tcW w:w="4019" w:type="dxa"/>
            <w:gridSpan w:val="3"/>
            <w:tcBorders>
              <w:top w:val="single" w:sz="8" w:space="0" w:color="auto"/>
              <w:left w:val="single" w:sz="8" w:space="0" w:color="auto"/>
              <w:bottom w:val="single" w:sz="8" w:space="0" w:color="auto"/>
              <w:right w:val="single" w:sz="8" w:space="0" w:color="auto"/>
            </w:tcBorders>
            <w:vAlign w:val="center"/>
          </w:tcPr>
          <w:p w14:paraId="2AA5D534"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底面接触室外空气的架空或外挑楼板传热系数</w:t>
            </w:r>
            <w:r w:rsidRPr="0044631A">
              <w:rPr>
                <w:rFonts w:ascii="Times New Roman" w:hAnsi="Times New Roman"/>
                <w:kern w:val="0"/>
                <w:szCs w:val="21"/>
              </w:rPr>
              <w:t>K</w:t>
            </w:r>
          </w:p>
        </w:tc>
        <w:tc>
          <w:tcPr>
            <w:tcW w:w="1155" w:type="dxa"/>
            <w:tcBorders>
              <w:top w:val="single" w:sz="8" w:space="0" w:color="auto"/>
              <w:left w:val="single" w:sz="8" w:space="0" w:color="auto"/>
              <w:bottom w:val="single" w:sz="8" w:space="0" w:color="auto"/>
              <w:right w:val="single" w:sz="8" w:space="0" w:color="auto"/>
            </w:tcBorders>
            <w:vAlign w:val="center"/>
          </w:tcPr>
          <w:p w14:paraId="36F0FE63"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vAlign w:val="center"/>
          </w:tcPr>
          <w:p w14:paraId="565BF547"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20DD926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6F46BC6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07B5C735"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2DA9D67E" w14:textId="77777777" w:rsidTr="003649D4">
        <w:trPr>
          <w:cantSplit/>
          <w:trHeight w:val="285"/>
          <w:jc w:val="center"/>
        </w:trPr>
        <w:tc>
          <w:tcPr>
            <w:tcW w:w="2262" w:type="dxa"/>
            <w:vMerge w:val="restart"/>
            <w:tcBorders>
              <w:top w:val="single" w:sz="8" w:space="0" w:color="auto"/>
              <w:left w:val="single" w:sz="8" w:space="0" w:color="auto"/>
              <w:bottom w:val="single" w:sz="8" w:space="0" w:color="auto"/>
              <w:right w:val="single" w:sz="8" w:space="0" w:color="auto"/>
            </w:tcBorders>
            <w:vAlign w:val="center"/>
          </w:tcPr>
          <w:p w14:paraId="3E3CD83E"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外窗（包括透明幕墙）</w:t>
            </w:r>
          </w:p>
        </w:tc>
        <w:tc>
          <w:tcPr>
            <w:tcW w:w="660" w:type="dxa"/>
            <w:vMerge w:val="restart"/>
            <w:tcBorders>
              <w:top w:val="single" w:sz="8" w:space="0" w:color="auto"/>
              <w:left w:val="single" w:sz="8" w:space="0" w:color="auto"/>
              <w:bottom w:val="single" w:sz="8" w:space="0" w:color="auto"/>
              <w:right w:val="single" w:sz="8" w:space="0" w:color="auto"/>
            </w:tcBorders>
            <w:vAlign w:val="center"/>
          </w:tcPr>
          <w:p w14:paraId="3F40922C"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传热系数</w:t>
            </w:r>
            <w:r w:rsidRPr="0044631A">
              <w:rPr>
                <w:rFonts w:ascii="Times New Roman" w:hAnsi="Times New Roman"/>
                <w:kern w:val="0"/>
                <w:szCs w:val="21"/>
              </w:rPr>
              <w:t>K</w:t>
            </w:r>
          </w:p>
        </w:tc>
        <w:tc>
          <w:tcPr>
            <w:tcW w:w="1097" w:type="dxa"/>
            <w:tcBorders>
              <w:top w:val="single" w:sz="8" w:space="0" w:color="auto"/>
              <w:left w:val="single" w:sz="8" w:space="0" w:color="auto"/>
              <w:bottom w:val="single" w:sz="8" w:space="0" w:color="auto"/>
              <w:right w:val="single" w:sz="8" w:space="0" w:color="auto"/>
            </w:tcBorders>
            <w:vAlign w:val="center"/>
          </w:tcPr>
          <w:p w14:paraId="2B347F0C"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东向</w:t>
            </w:r>
          </w:p>
        </w:tc>
        <w:tc>
          <w:tcPr>
            <w:tcW w:w="1155" w:type="dxa"/>
            <w:tcBorders>
              <w:top w:val="single" w:sz="8" w:space="0" w:color="auto"/>
              <w:left w:val="single" w:sz="8" w:space="0" w:color="auto"/>
              <w:bottom w:val="single" w:sz="8" w:space="0" w:color="auto"/>
              <w:right w:val="single" w:sz="8" w:space="0" w:color="auto"/>
            </w:tcBorders>
            <w:vAlign w:val="center"/>
          </w:tcPr>
          <w:p w14:paraId="17FAB9C4"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vAlign w:val="center"/>
          </w:tcPr>
          <w:p w14:paraId="08B555D8"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2FAAF77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4CE377D3"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4D78C852"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6C182B39" w14:textId="77777777" w:rsidTr="003649D4">
        <w:trPr>
          <w:cantSplit/>
          <w:trHeight w:val="285"/>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67967E68" w14:textId="77777777" w:rsidR="00411DD7" w:rsidRPr="0044631A" w:rsidRDefault="00411DD7" w:rsidP="003649D4">
            <w:pPr>
              <w:widowControl/>
              <w:jc w:val="center"/>
              <w:rPr>
                <w:rFonts w:ascii="Times New Roman" w:hAnsi="Times New Roman"/>
                <w:kern w:val="0"/>
                <w:szCs w:val="21"/>
              </w:rPr>
            </w:pPr>
          </w:p>
        </w:tc>
        <w:tc>
          <w:tcPr>
            <w:tcW w:w="660" w:type="dxa"/>
            <w:vMerge/>
            <w:tcBorders>
              <w:top w:val="single" w:sz="8" w:space="0" w:color="auto"/>
              <w:left w:val="single" w:sz="8" w:space="0" w:color="auto"/>
              <w:bottom w:val="single" w:sz="8" w:space="0" w:color="auto"/>
              <w:right w:val="single" w:sz="8" w:space="0" w:color="auto"/>
            </w:tcBorders>
            <w:vAlign w:val="center"/>
          </w:tcPr>
          <w:p w14:paraId="137C456F"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21806B26"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南向</w:t>
            </w:r>
          </w:p>
        </w:tc>
        <w:tc>
          <w:tcPr>
            <w:tcW w:w="1155" w:type="dxa"/>
            <w:tcBorders>
              <w:top w:val="single" w:sz="8" w:space="0" w:color="auto"/>
              <w:left w:val="single" w:sz="8" w:space="0" w:color="auto"/>
              <w:bottom w:val="single" w:sz="8" w:space="0" w:color="auto"/>
              <w:right w:val="single" w:sz="8" w:space="0" w:color="auto"/>
            </w:tcBorders>
            <w:vAlign w:val="center"/>
          </w:tcPr>
          <w:p w14:paraId="569B50A4"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vAlign w:val="center"/>
          </w:tcPr>
          <w:p w14:paraId="1F719A7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vAlign w:val="center"/>
          </w:tcPr>
          <w:p w14:paraId="6440915D"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vAlign w:val="center"/>
          </w:tcPr>
          <w:p w14:paraId="1C158277"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vAlign w:val="center"/>
          </w:tcPr>
          <w:p w14:paraId="003AD55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587BA6CA" w14:textId="77777777" w:rsidTr="003649D4">
        <w:trPr>
          <w:cantSplit/>
          <w:trHeight w:val="285"/>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763F0CC3" w14:textId="77777777" w:rsidR="00411DD7" w:rsidRPr="0044631A" w:rsidRDefault="00411DD7" w:rsidP="003649D4">
            <w:pPr>
              <w:widowControl/>
              <w:jc w:val="center"/>
              <w:rPr>
                <w:rFonts w:ascii="Times New Roman" w:hAnsi="Times New Roman"/>
                <w:kern w:val="0"/>
                <w:szCs w:val="21"/>
              </w:rPr>
            </w:pPr>
          </w:p>
        </w:tc>
        <w:tc>
          <w:tcPr>
            <w:tcW w:w="660" w:type="dxa"/>
            <w:vMerge/>
            <w:tcBorders>
              <w:top w:val="single" w:sz="8" w:space="0" w:color="auto"/>
              <w:left w:val="single" w:sz="8" w:space="0" w:color="auto"/>
              <w:bottom w:val="single" w:sz="8" w:space="0" w:color="auto"/>
              <w:right w:val="single" w:sz="8" w:space="0" w:color="auto"/>
            </w:tcBorders>
            <w:vAlign w:val="center"/>
          </w:tcPr>
          <w:p w14:paraId="6BD98202"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125D799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西向</w:t>
            </w:r>
          </w:p>
        </w:tc>
        <w:tc>
          <w:tcPr>
            <w:tcW w:w="1155" w:type="dxa"/>
            <w:tcBorders>
              <w:top w:val="single" w:sz="8" w:space="0" w:color="auto"/>
              <w:left w:val="single" w:sz="8" w:space="0" w:color="auto"/>
              <w:bottom w:val="single" w:sz="8" w:space="0" w:color="auto"/>
              <w:right w:val="single" w:sz="8" w:space="0" w:color="auto"/>
            </w:tcBorders>
            <w:vAlign w:val="center"/>
          </w:tcPr>
          <w:p w14:paraId="270E813B"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tcPr>
          <w:p w14:paraId="72807312"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44CB740C"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4C2FC999"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6055D93B"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4C161639" w14:textId="77777777" w:rsidTr="003649D4">
        <w:trPr>
          <w:cantSplit/>
          <w:trHeight w:val="285"/>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1ABA84FA" w14:textId="77777777" w:rsidR="00411DD7" w:rsidRPr="0044631A" w:rsidRDefault="00411DD7" w:rsidP="003649D4">
            <w:pPr>
              <w:widowControl/>
              <w:jc w:val="center"/>
              <w:rPr>
                <w:rFonts w:ascii="Times New Roman" w:hAnsi="Times New Roman"/>
                <w:kern w:val="0"/>
                <w:szCs w:val="21"/>
              </w:rPr>
            </w:pPr>
          </w:p>
        </w:tc>
        <w:tc>
          <w:tcPr>
            <w:tcW w:w="660" w:type="dxa"/>
            <w:vMerge/>
            <w:tcBorders>
              <w:top w:val="single" w:sz="8" w:space="0" w:color="auto"/>
              <w:left w:val="single" w:sz="8" w:space="0" w:color="auto"/>
              <w:bottom w:val="single" w:sz="8" w:space="0" w:color="auto"/>
              <w:right w:val="single" w:sz="8" w:space="0" w:color="auto"/>
            </w:tcBorders>
            <w:vAlign w:val="center"/>
          </w:tcPr>
          <w:p w14:paraId="008C2C63"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1C8F82F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北向</w:t>
            </w:r>
          </w:p>
        </w:tc>
        <w:tc>
          <w:tcPr>
            <w:tcW w:w="1155" w:type="dxa"/>
            <w:tcBorders>
              <w:top w:val="single" w:sz="8" w:space="0" w:color="auto"/>
              <w:left w:val="single" w:sz="8" w:space="0" w:color="auto"/>
              <w:bottom w:val="single" w:sz="8" w:space="0" w:color="auto"/>
              <w:right w:val="single" w:sz="8" w:space="0" w:color="auto"/>
            </w:tcBorders>
            <w:vAlign w:val="center"/>
          </w:tcPr>
          <w:p w14:paraId="48A035FE"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tcPr>
          <w:p w14:paraId="454424B5"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6241043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734C020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45F7BCE2"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6467DDD5" w14:textId="77777777" w:rsidTr="003649D4">
        <w:trPr>
          <w:cantSplit/>
          <w:trHeight w:val="285"/>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065F66AC" w14:textId="77777777" w:rsidR="00411DD7" w:rsidRPr="0044631A" w:rsidRDefault="00411DD7" w:rsidP="003649D4">
            <w:pPr>
              <w:widowControl/>
              <w:jc w:val="center"/>
              <w:rPr>
                <w:rFonts w:ascii="Times New Roman" w:hAnsi="Times New Roman"/>
                <w:kern w:val="0"/>
                <w:szCs w:val="21"/>
              </w:rPr>
            </w:pPr>
          </w:p>
        </w:tc>
        <w:tc>
          <w:tcPr>
            <w:tcW w:w="660" w:type="dxa"/>
            <w:vMerge w:val="restart"/>
            <w:tcBorders>
              <w:top w:val="single" w:sz="8" w:space="0" w:color="auto"/>
              <w:left w:val="single" w:sz="8" w:space="0" w:color="auto"/>
              <w:bottom w:val="single" w:sz="8" w:space="0" w:color="auto"/>
              <w:right w:val="single" w:sz="8" w:space="0" w:color="auto"/>
            </w:tcBorders>
            <w:vAlign w:val="center"/>
          </w:tcPr>
          <w:p w14:paraId="14F27F6C"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遮阳系数</w:t>
            </w:r>
            <w:r w:rsidRPr="0044631A">
              <w:rPr>
                <w:rFonts w:ascii="Times New Roman" w:hAnsi="Times New Roman"/>
                <w:kern w:val="0"/>
                <w:szCs w:val="21"/>
              </w:rPr>
              <w:t>SC</w:t>
            </w:r>
          </w:p>
        </w:tc>
        <w:tc>
          <w:tcPr>
            <w:tcW w:w="1097" w:type="dxa"/>
            <w:tcBorders>
              <w:top w:val="single" w:sz="8" w:space="0" w:color="auto"/>
              <w:left w:val="single" w:sz="8" w:space="0" w:color="auto"/>
              <w:bottom w:val="single" w:sz="8" w:space="0" w:color="auto"/>
              <w:right w:val="single" w:sz="8" w:space="0" w:color="auto"/>
            </w:tcBorders>
            <w:vAlign w:val="center"/>
          </w:tcPr>
          <w:p w14:paraId="360F08C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东向</w:t>
            </w:r>
          </w:p>
        </w:tc>
        <w:tc>
          <w:tcPr>
            <w:tcW w:w="1155" w:type="dxa"/>
            <w:tcBorders>
              <w:top w:val="single" w:sz="8" w:space="0" w:color="auto"/>
              <w:left w:val="single" w:sz="8" w:space="0" w:color="auto"/>
              <w:bottom w:val="single" w:sz="8" w:space="0" w:color="auto"/>
              <w:right w:val="single" w:sz="8" w:space="0" w:color="auto"/>
            </w:tcBorders>
            <w:vAlign w:val="center"/>
          </w:tcPr>
          <w:p w14:paraId="79D0C37C"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tcPr>
          <w:p w14:paraId="58E85C4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6529609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7F6C7026"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7E177170"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2CFCB532" w14:textId="77777777" w:rsidTr="003649D4">
        <w:trPr>
          <w:cantSplit/>
          <w:trHeight w:val="285"/>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7FB60FDD" w14:textId="77777777" w:rsidR="00411DD7" w:rsidRPr="0044631A" w:rsidRDefault="00411DD7" w:rsidP="003649D4">
            <w:pPr>
              <w:widowControl/>
              <w:jc w:val="center"/>
              <w:rPr>
                <w:rFonts w:ascii="Times New Roman" w:hAnsi="Times New Roman"/>
                <w:kern w:val="0"/>
                <w:szCs w:val="21"/>
              </w:rPr>
            </w:pPr>
          </w:p>
        </w:tc>
        <w:tc>
          <w:tcPr>
            <w:tcW w:w="660" w:type="dxa"/>
            <w:vMerge/>
            <w:tcBorders>
              <w:top w:val="single" w:sz="8" w:space="0" w:color="auto"/>
              <w:left w:val="single" w:sz="8" w:space="0" w:color="auto"/>
              <w:bottom w:val="single" w:sz="8" w:space="0" w:color="auto"/>
              <w:right w:val="single" w:sz="8" w:space="0" w:color="auto"/>
            </w:tcBorders>
            <w:vAlign w:val="center"/>
          </w:tcPr>
          <w:p w14:paraId="068B892D"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321A2870"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南向</w:t>
            </w:r>
          </w:p>
        </w:tc>
        <w:tc>
          <w:tcPr>
            <w:tcW w:w="1155" w:type="dxa"/>
            <w:tcBorders>
              <w:top w:val="single" w:sz="8" w:space="0" w:color="auto"/>
              <w:left w:val="single" w:sz="8" w:space="0" w:color="auto"/>
              <w:bottom w:val="single" w:sz="8" w:space="0" w:color="auto"/>
              <w:right w:val="single" w:sz="8" w:space="0" w:color="auto"/>
            </w:tcBorders>
            <w:vAlign w:val="center"/>
          </w:tcPr>
          <w:p w14:paraId="308E272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tcPr>
          <w:p w14:paraId="5880F489"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6631FEC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27086F1D"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099B7C50"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31D6CDA0" w14:textId="77777777" w:rsidTr="003649D4">
        <w:trPr>
          <w:cantSplit/>
          <w:trHeight w:val="285"/>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75C0187A" w14:textId="77777777" w:rsidR="00411DD7" w:rsidRPr="0044631A" w:rsidRDefault="00411DD7" w:rsidP="003649D4">
            <w:pPr>
              <w:widowControl/>
              <w:jc w:val="center"/>
              <w:rPr>
                <w:rFonts w:ascii="Times New Roman" w:hAnsi="Times New Roman"/>
                <w:kern w:val="0"/>
                <w:szCs w:val="21"/>
              </w:rPr>
            </w:pPr>
          </w:p>
        </w:tc>
        <w:tc>
          <w:tcPr>
            <w:tcW w:w="660" w:type="dxa"/>
            <w:vMerge/>
            <w:tcBorders>
              <w:top w:val="single" w:sz="8" w:space="0" w:color="auto"/>
              <w:left w:val="single" w:sz="8" w:space="0" w:color="auto"/>
              <w:bottom w:val="single" w:sz="8" w:space="0" w:color="auto"/>
              <w:right w:val="single" w:sz="8" w:space="0" w:color="auto"/>
            </w:tcBorders>
            <w:vAlign w:val="center"/>
          </w:tcPr>
          <w:p w14:paraId="6577EDF0"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44F00680"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西向</w:t>
            </w:r>
          </w:p>
        </w:tc>
        <w:tc>
          <w:tcPr>
            <w:tcW w:w="1155" w:type="dxa"/>
            <w:tcBorders>
              <w:top w:val="single" w:sz="8" w:space="0" w:color="auto"/>
              <w:left w:val="single" w:sz="8" w:space="0" w:color="auto"/>
              <w:bottom w:val="single" w:sz="8" w:space="0" w:color="auto"/>
              <w:right w:val="single" w:sz="8" w:space="0" w:color="auto"/>
            </w:tcBorders>
            <w:vAlign w:val="center"/>
          </w:tcPr>
          <w:p w14:paraId="47362F12"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tcPr>
          <w:p w14:paraId="04B8A5D3"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3ABE52C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327ADFA2"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2EE211EF"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2CD38AFC" w14:textId="77777777" w:rsidTr="003649D4">
        <w:trPr>
          <w:cantSplit/>
          <w:trHeight w:val="285"/>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189B37C3" w14:textId="77777777" w:rsidR="00411DD7" w:rsidRPr="0044631A" w:rsidRDefault="00411DD7" w:rsidP="003649D4">
            <w:pPr>
              <w:widowControl/>
              <w:jc w:val="center"/>
              <w:rPr>
                <w:rFonts w:ascii="Times New Roman" w:hAnsi="Times New Roman"/>
                <w:kern w:val="0"/>
                <w:szCs w:val="21"/>
              </w:rPr>
            </w:pPr>
          </w:p>
        </w:tc>
        <w:tc>
          <w:tcPr>
            <w:tcW w:w="660" w:type="dxa"/>
            <w:vMerge/>
            <w:tcBorders>
              <w:top w:val="single" w:sz="8" w:space="0" w:color="auto"/>
              <w:left w:val="single" w:sz="8" w:space="0" w:color="auto"/>
              <w:bottom w:val="single" w:sz="8" w:space="0" w:color="auto"/>
              <w:right w:val="single" w:sz="8" w:space="0" w:color="auto"/>
            </w:tcBorders>
            <w:vAlign w:val="center"/>
          </w:tcPr>
          <w:p w14:paraId="15B6F601" w14:textId="77777777" w:rsidR="00411DD7" w:rsidRPr="0044631A" w:rsidRDefault="00411DD7" w:rsidP="003649D4">
            <w:pPr>
              <w:widowControl/>
              <w:jc w:val="center"/>
              <w:rPr>
                <w:rFonts w:ascii="Times New Roman" w:hAnsi="Times New Roman"/>
                <w:kern w:val="0"/>
                <w:szCs w:val="21"/>
              </w:rPr>
            </w:pPr>
          </w:p>
        </w:tc>
        <w:tc>
          <w:tcPr>
            <w:tcW w:w="1097" w:type="dxa"/>
            <w:tcBorders>
              <w:top w:val="single" w:sz="8" w:space="0" w:color="auto"/>
              <w:left w:val="single" w:sz="8" w:space="0" w:color="auto"/>
              <w:bottom w:val="single" w:sz="8" w:space="0" w:color="auto"/>
              <w:right w:val="single" w:sz="8" w:space="0" w:color="auto"/>
            </w:tcBorders>
            <w:vAlign w:val="center"/>
          </w:tcPr>
          <w:p w14:paraId="270846C0"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北向</w:t>
            </w:r>
          </w:p>
        </w:tc>
        <w:tc>
          <w:tcPr>
            <w:tcW w:w="1155" w:type="dxa"/>
            <w:tcBorders>
              <w:top w:val="single" w:sz="8" w:space="0" w:color="auto"/>
              <w:left w:val="single" w:sz="8" w:space="0" w:color="auto"/>
              <w:bottom w:val="single" w:sz="8" w:space="0" w:color="auto"/>
              <w:right w:val="single" w:sz="8" w:space="0" w:color="auto"/>
            </w:tcBorders>
            <w:vAlign w:val="center"/>
          </w:tcPr>
          <w:p w14:paraId="038F0B0C"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tcPr>
          <w:p w14:paraId="21A76FED"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2F7DA327"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01E8D0A9"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5B998D6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1DB0F6D6" w14:textId="77777777" w:rsidTr="003649D4">
        <w:trPr>
          <w:cantSplit/>
          <w:trHeight w:val="300"/>
          <w:jc w:val="center"/>
        </w:trPr>
        <w:tc>
          <w:tcPr>
            <w:tcW w:w="2262" w:type="dxa"/>
            <w:vMerge w:val="restart"/>
            <w:tcBorders>
              <w:top w:val="single" w:sz="8" w:space="0" w:color="auto"/>
              <w:left w:val="single" w:sz="8" w:space="0" w:color="auto"/>
              <w:bottom w:val="single" w:sz="8" w:space="0" w:color="auto"/>
              <w:right w:val="single" w:sz="8" w:space="0" w:color="auto"/>
            </w:tcBorders>
            <w:vAlign w:val="center"/>
          </w:tcPr>
          <w:p w14:paraId="4A879DBE"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屋顶透明部分</w:t>
            </w:r>
          </w:p>
        </w:tc>
        <w:tc>
          <w:tcPr>
            <w:tcW w:w="1757" w:type="dxa"/>
            <w:gridSpan w:val="2"/>
            <w:tcBorders>
              <w:top w:val="single" w:sz="8" w:space="0" w:color="auto"/>
              <w:left w:val="single" w:sz="8" w:space="0" w:color="auto"/>
              <w:bottom w:val="single" w:sz="8" w:space="0" w:color="auto"/>
              <w:right w:val="single" w:sz="8" w:space="0" w:color="auto"/>
            </w:tcBorders>
            <w:vAlign w:val="center"/>
          </w:tcPr>
          <w:p w14:paraId="4FBB64B4"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传热系数</w:t>
            </w:r>
            <w:r w:rsidRPr="0044631A">
              <w:rPr>
                <w:rFonts w:ascii="Times New Roman" w:hAnsi="Times New Roman"/>
                <w:kern w:val="0"/>
                <w:szCs w:val="21"/>
              </w:rPr>
              <w:t>K</w:t>
            </w:r>
          </w:p>
        </w:tc>
        <w:tc>
          <w:tcPr>
            <w:tcW w:w="1155" w:type="dxa"/>
            <w:tcBorders>
              <w:top w:val="single" w:sz="8" w:space="0" w:color="auto"/>
              <w:left w:val="single" w:sz="8" w:space="0" w:color="auto"/>
              <w:bottom w:val="single" w:sz="8" w:space="0" w:color="auto"/>
              <w:right w:val="single" w:sz="8" w:space="0" w:color="auto"/>
            </w:tcBorders>
            <w:vAlign w:val="center"/>
          </w:tcPr>
          <w:p w14:paraId="63132FB2"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W/(m</w:t>
            </w:r>
            <w:r w:rsidRPr="0044631A">
              <w:rPr>
                <w:rFonts w:ascii="Times New Roman" w:hAnsi="Times New Roman"/>
                <w:kern w:val="0"/>
                <w:szCs w:val="21"/>
                <w:vertAlign w:val="superscript"/>
              </w:rPr>
              <w:t>2</w:t>
            </w:r>
            <w:r w:rsidRPr="0044631A">
              <w:rPr>
                <w:rFonts w:ascii="Times New Roman" w:hAnsi="Times New Roman"/>
                <w:kern w:val="0"/>
                <w:szCs w:val="21"/>
              </w:rPr>
              <w:t>·K)</w:t>
            </w:r>
          </w:p>
        </w:tc>
        <w:tc>
          <w:tcPr>
            <w:tcW w:w="777" w:type="dxa"/>
            <w:tcBorders>
              <w:top w:val="single" w:sz="8" w:space="0" w:color="auto"/>
              <w:left w:val="single" w:sz="8" w:space="0" w:color="auto"/>
              <w:bottom w:val="single" w:sz="8" w:space="0" w:color="auto"/>
              <w:right w:val="single" w:sz="8" w:space="0" w:color="auto"/>
            </w:tcBorders>
          </w:tcPr>
          <w:p w14:paraId="7219A57D"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5CEEA6D7"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4A837ED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31A4E34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03474CCB" w14:textId="77777777" w:rsidTr="003649D4">
        <w:trPr>
          <w:cantSplit/>
          <w:trHeight w:val="300"/>
          <w:jc w:val="center"/>
        </w:trPr>
        <w:tc>
          <w:tcPr>
            <w:tcW w:w="2262" w:type="dxa"/>
            <w:vMerge/>
            <w:tcBorders>
              <w:top w:val="single" w:sz="8" w:space="0" w:color="auto"/>
              <w:left w:val="single" w:sz="8" w:space="0" w:color="auto"/>
              <w:bottom w:val="single" w:sz="8" w:space="0" w:color="auto"/>
              <w:right w:val="single" w:sz="8" w:space="0" w:color="auto"/>
            </w:tcBorders>
            <w:vAlign w:val="center"/>
          </w:tcPr>
          <w:p w14:paraId="28FA3EDE" w14:textId="77777777" w:rsidR="00411DD7" w:rsidRPr="0044631A" w:rsidRDefault="00411DD7" w:rsidP="003649D4">
            <w:pPr>
              <w:widowControl/>
              <w:jc w:val="center"/>
              <w:rPr>
                <w:rFonts w:ascii="Times New Roman" w:hAnsi="Times New Roman"/>
                <w:kern w:val="0"/>
                <w:szCs w:val="21"/>
              </w:rPr>
            </w:pPr>
          </w:p>
        </w:tc>
        <w:tc>
          <w:tcPr>
            <w:tcW w:w="1757" w:type="dxa"/>
            <w:gridSpan w:val="2"/>
            <w:tcBorders>
              <w:top w:val="single" w:sz="8" w:space="0" w:color="auto"/>
              <w:left w:val="single" w:sz="8" w:space="0" w:color="auto"/>
              <w:bottom w:val="single" w:sz="8" w:space="0" w:color="auto"/>
              <w:right w:val="single" w:sz="8" w:space="0" w:color="auto"/>
            </w:tcBorders>
            <w:vAlign w:val="center"/>
          </w:tcPr>
          <w:p w14:paraId="234A9D4C"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遮阳系数</w:t>
            </w:r>
            <w:r w:rsidRPr="0044631A">
              <w:rPr>
                <w:rFonts w:ascii="Times New Roman" w:hAnsi="Times New Roman"/>
                <w:kern w:val="0"/>
                <w:szCs w:val="21"/>
              </w:rPr>
              <w:t>SC</w:t>
            </w:r>
          </w:p>
        </w:tc>
        <w:tc>
          <w:tcPr>
            <w:tcW w:w="1155" w:type="dxa"/>
            <w:tcBorders>
              <w:top w:val="single" w:sz="8" w:space="0" w:color="auto"/>
              <w:left w:val="single" w:sz="8" w:space="0" w:color="auto"/>
              <w:bottom w:val="single" w:sz="8" w:space="0" w:color="auto"/>
              <w:right w:val="single" w:sz="8" w:space="0" w:color="auto"/>
            </w:tcBorders>
            <w:vAlign w:val="center"/>
          </w:tcPr>
          <w:p w14:paraId="00812D80"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w:t>
            </w:r>
          </w:p>
        </w:tc>
        <w:tc>
          <w:tcPr>
            <w:tcW w:w="777" w:type="dxa"/>
            <w:tcBorders>
              <w:top w:val="single" w:sz="8" w:space="0" w:color="auto"/>
              <w:left w:val="single" w:sz="8" w:space="0" w:color="auto"/>
              <w:bottom w:val="single" w:sz="8" w:space="0" w:color="auto"/>
              <w:right w:val="single" w:sz="8" w:space="0" w:color="auto"/>
            </w:tcBorders>
          </w:tcPr>
          <w:p w14:paraId="76BB4683"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098D0695"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02422BDE"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3F999DCB"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3210D149" w14:textId="77777777" w:rsidTr="003649D4">
        <w:trPr>
          <w:cantSplit/>
          <w:trHeight w:val="300"/>
          <w:jc w:val="center"/>
        </w:trPr>
        <w:tc>
          <w:tcPr>
            <w:tcW w:w="2262" w:type="dxa"/>
            <w:tcBorders>
              <w:top w:val="single" w:sz="8" w:space="0" w:color="auto"/>
              <w:left w:val="single" w:sz="8" w:space="0" w:color="auto"/>
              <w:bottom w:val="single" w:sz="8" w:space="0" w:color="auto"/>
              <w:right w:val="single" w:sz="8" w:space="0" w:color="auto"/>
            </w:tcBorders>
            <w:vAlign w:val="center"/>
          </w:tcPr>
          <w:p w14:paraId="6159BC45"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地面</w:t>
            </w:r>
          </w:p>
        </w:tc>
        <w:tc>
          <w:tcPr>
            <w:tcW w:w="1757" w:type="dxa"/>
            <w:gridSpan w:val="2"/>
            <w:tcBorders>
              <w:top w:val="single" w:sz="8" w:space="0" w:color="auto"/>
              <w:left w:val="single" w:sz="8" w:space="0" w:color="auto"/>
              <w:bottom w:val="single" w:sz="8" w:space="0" w:color="auto"/>
              <w:right w:val="single" w:sz="8" w:space="0" w:color="auto"/>
            </w:tcBorders>
            <w:vAlign w:val="center"/>
          </w:tcPr>
          <w:p w14:paraId="4A988992"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热阻</w:t>
            </w:r>
            <w:r w:rsidRPr="0044631A">
              <w:rPr>
                <w:rFonts w:ascii="Times New Roman" w:hAnsi="Times New Roman"/>
                <w:kern w:val="0"/>
                <w:szCs w:val="21"/>
              </w:rPr>
              <w:t>R</w:t>
            </w:r>
          </w:p>
        </w:tc>
        <w:tc>
          <w:tcPr>
            <w:tcW w:w="1155" w:type="dxa"/>
            <w:tcBorders>
              <w:top w:val="single" w:sz="8" w:space="0" w:color="auto"/>
              <w:left w:val="single" w:sz="8" w:space="0" w:color="auto"/>
              <w:bottom w:val="single" w:sz="8" w:space="0" w:color="auto"/>
              <w:right w:val="single" w:sz="8" w:space="0" w:color="auto"/>
            </w:tcBorders>
            <w:vAlign w:val="center"/>
          </w:tcPr>
          <w:p w14:paraId="58E28319"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(m</w:t>
            </w:r>
            <w:r w:rsidRPr="0044631A">
              <w:rPr>
                <w:rFonts w:ascii="Times New Roman" w:hAnsi="Times New Roman"/>
                <w:kern w:val="0"/>
                <w:szCs w:val="21"/>
                <w:vertAlign w:val="superscript"/>
              </w:rPr>
              <w:t>2</w:t>
            </w:r>
            <w:r w:rsidRPr="0044631A">
              <w:rPr>
                <w:rFonts w:ascii="Times New Roman" w:hAnsi="Times New Roman"/>
                <w:kern w:val="0"/>
                <w:szCs w:val="21"/>
              </w:rPr>
              <w:t>·K)/W</w:t>
            </w:r>
          </w:p>
        </w:tc>
        <w:tc>
          <w:tcPr>
            <w:tcW w:w="777" w:type="dxa"/>
            <w:tcBorders>
              <w:top w:val="single" w:sz="8" w:space="0" w:color="auto"/>
              <w:left w:val="single" w:sz="8" w:space="0" w:color="auto"/>
              <w:bottom w:val="single" w:sz="8" w:space="0" w:color="auto"/>
              <w:right w:val="single" w:sz="8" w:space="0" w:color="auto"/>
            </w:tcBorders>
          </w:tcPr>
          <w:p w14:paraId="04CC46DA"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2BC6DAD6"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06C5FBB8"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7456694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59D8622C" w14:textId="77777777" w:rsidTr="003649D4">
        <w:trPr>
          <w:cantSplit/>
          <w:trHeight w:val="300"/>
          <w:jc w:val="center"/>
        </w:trPr>
        <w:tc>
          <w:tcPr>
            <w:tcW w:w="2262" w:type="dxa"/>
            <w:tcBorders>
              <w:top w:val="single" w:sz="8" w:space="0" w:color="auto"/>
              <w:left w:val="single" w:sz="8" w:space="0" w:color="auto"/>
              <w:bottom w:val="single" w:sz="8" w:space="0" w:color="auto"/>
              <w:right w:val="single" w:sz="8" w:space="0" w:color="auto"/>
            </w:tcBorders>
            <w:vAlign w:val="center"/>
          </w:tcPr>
          <w:p w14:paraId="4A399BEF"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地下室外墙</w:t>
            </w:r>
          </w:p>
        </w:tc>
        <w:tc>
          <w:tcPr>
            <w:tcW w:w="1757" w:type="dxa"/>
            <w:gridSpan w:val="2"/>
            <w:tcBorders>
              <w:top w:val="single" w:sz="8" w:space="0" w:color="auto"/>
              <w:left w:val="single" w:sz="8" w:space="0" w:color="auto"/>
              <w:bottom w:val="single" w:sz="8" w:space="0" w:color="auto"/>
              <w:right w:val="single" w:sz="8" w:space="0" w:color="auto"/>
            </w:tcBorders>
            <w:vAlign w:val="center"/>
          </w:tcPr>
          <w:p w14:paraId="1F20056E"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热阻</w:t>
            </w:r>
            <w:r w:rsidRPr="0044631A">
              <w:rPr>
                <w:rFonts w:ascii="Times New Roman" w:hAnsi="Times New Roman"/>
                <w:kern w:val="0"/>
                <w:szCs w:val="21"/>
              </w:rPr>
              <w:t>R</w:t>
            </w:r>
          </w:p>
        </w:tc>
        <w:tc>
          <w:tcPr>
            <w:tcW w:w="1155" w:type="dxa"/>
            <w:tcBorders>
              <w:top w:val="single" w:sz="8" w:space="0" w:color="auto"/>
              <w:left w:val="single" w:sz="8" w:space="0" w:color="auto"/>
              <w:bottom w:val="single" w:sz="8" w:space="0" w:color="auto"/>
              <w:right w:val="single" w:sz="8" w:space="0" w:color="auto"/>
            </w:tcBorders>
            <w:vAlign w:val="center"/>
          </w:tcPr>
          <w:p w14:paraId="2A7D0C21"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(m</w:t>
            </w:r>
            <w:r w:rsidRPr="0044631A">
              <w:rPr>
                <w:rFonts w:ascii="Times New Roman" w:hAnsi="Times New Roman"/>
                <w:kern w:val="0"/>
                <w:szCs w:val="21"/>
                <w:vertAlign w:val="superscript"/>
              </w:rPr>
              <w:t>2</w:t>
            </w:r>
            <w:r w:rsidRPr="0044631A">
              <w:rPr>
                <w:rFonts w:ascii="Times New Roman" w:hAnsi="Times New Roman"/>
                <w:kern w:val="0"/>
                <w:szCs w:val="21"/>
              </w:rPr>
              <w:t>·K)/W</w:t>
            </w:r>
          </w:p>
        </w:tc>
        <w:tc>
          <w:tcPr>
            <w:tcW w:w="777" w:type="dxa"/>
            <w:tcBorders>
              <w:top w:val="single" w:sz="8" w:space="0" w:color="auto"/>
              <w:left w:val="single" w:sz="8" w:space="0" w:color="auto"/>
              <w:bottom w:val="single" w:sz="8" w:space="0" w:color="auto"/>
              <w:right w:val="single" w:sz="8" w:space="0" w:color="auto"/>
            </w:tcBorders>
          </w:tcPr>
          <w:p w14:paraId="1A470630"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812" w:type="dxa"/>
            <w:tcBorders>
              <w:top w:val="single" w:sz="8" w:space="0" w:color="auto"/>
              <w:left w:val="single" w:sz="8" w:space="0" w:color="auto"/>
              <w:bottom w:val="single" w:sz="8" w:space="0" w:color="auto"/>
              <w:right w:val="single" w:sz="8" w:space="0" w:color="auto"/>
            </w:tcBorders>
          </w:tcPr>
          <w:p w14:paraId="31C51BC2"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741" w:type="dxa"/>
            <w:tcBorders>
              <w:top w:val="single" w:sz="8" w:space="0" w:color="auto"/>
              <w:left w:val="single" w:sz="8" w:space="0" w:color="auto"/>
              <w:bottom w:val="single" w:sz="8" w:space="0" w:color="auto"/>
              <w:right w:val="single" w:sz="8" w:space="0" w:color="auto"/>
            </w:tcBorders>
          </w:tcPr>
          <w:p w14:paraId="71C69D6B"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901" w:type="dxa"/>
            <w:tcBorders>
              <w:top w:val="single" w:sz="8" w:space="0" w:color="auto"/>
              <w:left w:val="single" w:sz="8" w:space="0" w:color="auto"/>
              <w:bottom w:val="single" w:sz="8" w:space="0" w:color="auto"/>
              <w:right w:val="single" w:sz="8" w:space="0" w:color="auto"/>
            </w:tcBorders>
          </w:tcPr>
          <w:p w14:paraId="6B91F7B2"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bl>
    <w:p w14:paraId="5D3B0B39" w14:textId="77777777" w:rsidR="00411DD7" w:rsidRDefault="00411DD7" w:rsidP="003649D4">
      <w:r>
        <w:rPr>
          <w:rFonts w:cs="宋体" w:hint="eastAsia"/>
          <w:szCs w:val="21"/>
        </w:rPr>
        <w:t>注：参评建筑下的列分类“类型</w:t>
      </w:r>
      <w:r>
        <w:rPr>
          <w:rFonts w:cs="宋体" w:hint="eastAsia"/>
          <w:szCs w:val="21"/>
        </w:rPr>
        <w:t>I</w:t>
      </w:r>
      <w:r>
        <w:rPr>
          <w:rFonts w:cs="宋体" w:hint="eastAsia"/>
          <w:szCs w:val="21"/>
        </w:rPr>
        <w:t>、类型</w:t>
      </w:r>
      <w:r>
        <w:rPr>
          <w:rFonts w:cs="宋体" w:hint="eastAsia"/>
          <w:szCs w:val="21"/>
        </w:rPr>
        <w:t>II</w:t>
      </w:r>
      <w:r>
        <w:rPr>
          <w:rFonts w:cs="宋体" w:hint="eastAsia"/>
          <w:szCs w:val="21"/>
        </w:rPr>
        <w:t>”指一栋建筑中存在多种围护结构或一个项目存在多个参评建筑时的区别表示方式。</w:t>
      </w:r>
    </w:p>
    <w:p w14:paraId="3D2A705C" w14:textId="77777777" w:rsidR="00411DD7" w:rsidRDefault="00411DD7" w:rsidP="003649D4">
      <w:pPr>
        <w:jc w:val="left"/>
      </w:pPr>
      <w:r>
        <w:rPr>
          <w:rFonts w:hint="eastAsia"/>
        </w:rPr>
        <w:t>或者</w:t>
      </w:r>
    </w:p>
    <w:p w14:paraId="20254D6B" w14:textId="77777777" w:rsidR="00411DD7" w:rsidRPr="00340BEC" w:rsidRDefault="00411DD7" w:rsidP="003649D4">
      <w:pPr>
        <w:jc w:val="left"/>
        <w:rPr>
          <w:color w:val="FF0000"/>
        </w:rPr>
      </w:pPr>
      <w:r w:rsidRPr="000C26BB">
        <w:rPr>
          <w:rFonts w:hint="eastAsia"/>
        </w:rPr>
        <w:t>供暖空调全年计算负荷比较：</w:t>
      </w:r>
    </w:p>
    <w:tbl>
      <w:tblPr>
        <w:tblW w:w="8312" w:type="dxa"/>
        <w:jc w:val="center"/>
        <w:tblLayout w:type="fixed"/>
        <w:tblLook w:val="0000" w:firstRow="0" w:lastRow="0" w:firstColumn="0" w:lastColumn="0" w:noHBand="0" w:noVBand="0"/>
      </w:tblPr>
      <w:tblGrid>
        <w:gridCol w:w="2467"/>
        <w:gridCol w:w="1168"/>
        <w:gridCol w:w="2322"/>
        <w:gridCol w:w="2355"/>
      </w:tblGrid>
      <w:tr w:rsidR="00411DD7" w:rsidRPr="0044631A" w14:paraId="14769B13" w14:textId="77777777" w:rsidTr="003649D4">
        <w:trPr>
          <w:cantSplit/>
          <w:trHeight w:val="285"/>
          <w:jc w:val="center"/>
        </w:trPr>
        <w:tc>
          <w:tcPr>
            <w:tcW w:w="2467" w:type="dxa"/>
            <w:tcBorders>
              <w:top w:val="single" w:sz="8" w:space="0" w:color="auto"/>
              <w:left w:val="single" w:sz="8" w:space="0" w:color="auto"/>
              <w:bottom w:val="single" w:sz="4" w:space="0" w:color="auto"/>
              <w:right w:val="single" w:sz="4" w:space="0" w:color="auto"/>
            </w:tcBorders>
            <w:vAlign w:val="center"/>
          </w:tcPr>
          <w:p w14:paraId="5217CD19" w14:textId="77777777" w:rsidR="00411DD7" w:rsidRPr="0044631A" w:rsidRDefault="00411DD7" w:rsidP="003649D4">
            <w:pPr>
              <w:widowControl/>
              <w:jc w:val="center"/>
              <w:rPr>
                <w:rFonts w:ascii="Times New Roman" w:hAnsi="Times New Roman"/>
                <w:kern w:val="0"/>
                <w:szCs w:val="21"/>
              </w:rPr>
            </w:pPr>
            <w:bookmarkStart w:id="217" w:name="_Hlk410304191"/>
          </w:p>
        </w:tc>
        <w:tc>
          <w:tcPr>
            <w:tcW w:w="1168" w:type="dxa"/>
            <w:tcBorders>
              <w:top w:val="single" w:sz="8" w:space="0" w:color="auto"/>
              <w:left w:val="nil"/>
              <w:bottom w:val="single" w:sz="4" w:space="0" w:color="auto"/>
              <w:right w:val="single" w:sz="4" w:space="0" w:color="auto"/>
            </w:tcBorders>
            <w:vAlign w:val="center"/>
          </w:tcPr>
          <w:p w14:paraId="76242001"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单位</w:t>
            </w:r>
          </w:p>
        </w:tc>
        <w:tc>
          <w:tcPr>
            <w:tcW w:w="2322" w:type="dxa"/>
            <w:tcBorders>
              <w:top w:val="single" w:sz="8" w:space="0" w:color="auto"/>
              <w:left w:val="nil"/>
              <w:bottom w:val="single" w:sz="4" w:space="0" w:color="auto"/>
              <w:right w:val="single" w:sz="4" w:space="0" w:color="auto"/>
            </w:tcBorders>
            <w:vAlign w:val="center"/>
          </w:tcPr>
          <w:p w14:paraId="62ECC417"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参照建筑（限值）</w:t>
            </w:r>
          </w:p>
        </w:tc>
        <w:tc>
          <w:tcPr>
            <w:tcW w:w="2355" w:type="dxa"/>
            <w:tcBorders>
              <w:top w:val="single" w:sz="8" w:space="0" w:color="auto"/>
              <w:left w:val="nil"/>
              <w:bottom w:val="single" w:sz="4" w:space="0" w:color="auto"/>
              <w:right w:val="single" w:sz="8" w:space="0" w:color="auto"/>
            </w:tcBorders>
            <w:vAlign w:val="center"/>
          </w:tcPr>
          <w:p w14:paraId="302B9EC4"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实际建筑</w:t>
            </w:r>
          </w:p>
        </w:tc>
      </w:tr>
      <w:tr w:rsidR="00411DD7" w:rsidRPr="0044631A" w14:paraId="53476C25" w14:textId="77777777" w:rsidTr="003649D4">
        <w:trPr>
          <w:cantSplit/>
          <w:trHeight w:val="285"/>
          <w:jc w:val="center"/>
        </w:trPr>
        <w:tc>
          <w:tcPr>
            <w:tcW w:w="2467" w:type="dxa"/>
            <w:tcBorders>
              <w:top w:val="nil"/>
              <w:left w:val="single" w:sz="8" w:space="0" w:color="auto"/>
              <w:bottom w:val="single" w:sz="4" w:space="0" w:color="auto"/>
              <w:right w:val="single" w:sz="4" w:space="0" w:color="auto"/>
            </w:tcBorders>
            <w:vAlign w:val="center"/>
          </w:tcPr>
          <w:p w14:paraId="2527E186"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全年采暖负荷</w:t>
            </w:r>
          </w:p>
        </w:tc>
        <w:tc>
          <w:tcPr>
            <w:tcW w:w="1168" w:type="dxa"/>
            <w:tcBorders>
              <w:top w:val="nil"/>
              <w:left w:val="nil"/>
              <w:bottom w:val="single" w:sz="4" w:space="0" w:color="auto"/>
              <w:right w:val="single" w:sz="4" w:space="0" w:color="auto"/>
            </w:tcBorders>
            <w:vAlign w:val="center"/>
          </w:tcPr>
          <w:p w14:paraId="06039F4F"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kW</w:t>
            </w:r>
          </w:p>
        </w:tc>
        <w:tc>
          <w:tcPr>
            <w:tcW w:w="2322" w:type="dxa"/>
            <w:tcBorders>
              <w:top w:val="nil"/>
              <w:left w:val="nil"/>
              <w:bottom w:val="single" w:sz="4" w:space="0" w:color="auto"/>
              <w:right w:val="single" w:sz="4" w:space="0" w:color="auto"/>
            </w:tcBorders>
          </w:tcPr>
          <w:p w14:paraId="54035411"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c>
          <w:tcPr>
            <w:tcW w:w="2355" w:type="dxa"/>
            <w:tcBorders>
              <w:top w:val="nil"/>
              <w:left w:val="nil"/>
              <w:bottom w:val="single" w:sz="4" w:space="0" w:color="auto"/>
              <w:right w:val="single" w:sz="8" w:space="0" w:color="auto"/>
            </w:tcBorders>
          </w:tcPr>
          <w:p w14:paraId="1EBCFD20" w14:textId="77777777" w:rsidR="00411DD7" w:rsidRPr="0044631A" w:rsidRDefault="00411DD7" w:rsidP="003649D4">
            <w:pPr>
              <w:widowControl/>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766EF40F" w14:textId="77777777" w:rsidTr="003649D4">
        <w:trPr>
          <w:cantSplit/>
          <w:trHeight w:val="285"/>
          <w:jc w:val="center"/>
        </w:trPr>
        <w:tc>
          <w:tcPr>
            <w:tcW w:w="2467" w:type="dxa"/>
            <w:tcBorders>
              <w:top w:val="nil"/>
              <w:left w:val="single" w:sz="8" w:space="0" w:color="auto"/>
              <w:bottom w:val="single" w:sz="4" w:space="0" w:color="auto"/>
              <w:right w:val="single" w:sz="4" w:space="0" w:color="auto"/>
            </w:tcBorders>
            <w:vAlign w:val="center"/>
          </w:tcPr>
          <w:p w14:paraId="760CB821"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全年空调负荷</w:t>
            </w:r>
          </w:p>
        </w:tc>
        <w:tc>
          <w:tcPr>
            <w:tcW w:w="1168" w:type="dxa"/>
            <w:tcBorders>
              <w:top w:val="nil"/>
              <w:left w:val="nil"/>
              <w:bottom w:val="single" w:sz="4" w:space="0" w:color="auto"/>
              <w:right w:val="single" w:sz="4" w:space="0" w:color="auto"/>
            </w:tcBorders>
            <w:vAlign w:val="center"/>
          </w:tcPr>
          <w:p w14:paraId="6100D162"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kW</w:t>
            </w:r>
          </w:p>
        </w:tc>
        <w:tc>
          <w:tcPr>
            <w:tcW w:w="2322" w:type="dxa"/>
            <w:tcBorders>
              <w:top w:val="nil"/>
              <w:left w:val="nil"/>
              <w:bottom w:val="single" w:sz="4" w:space="0" w:color="auto"/>
              <w:right w:val="single" w:sz="4" w:space="0" w:color="auto"/>
            </w:tcBorders>
          </w:tcPr>
          <w:p w14:paraId="776D7F21"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c>
          <w:tcPr>
            <w:tcW w:w="2355" w:type="dxa"/>
            <w:tcBorders>
              <w:top w:val="nil"/>
              <w:left w:val="nil"/>
              <w:bottom w:val="single" w:sz="4" w:space="0" w:color="auto"/>
              <w:right w:val="single" w:sz="8" w:space="0" w:color="auto"/>
            </w:tcBorders>
          </w:tcPr>
          <w:p w14:paraId="3EB30FB9"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44631A" w14:paraId="597744F9" w14:textId="77777777" w:rsidTr="003649D4">
        <w:trPr>
          <w:cantSplit/>
          <w:trHeight w:val="285"/>
          <w:jc w:val="center"/>
        </w:trPr>
        <w:tc>
          <w:tcPr>
            <w:tcW w:w="2467" w:type="dxa"/>
            <w:tcBorders>
              <w:top w:val="nil"/>
              <w:left w:val="single" w:sz="8" w:space="0" w:color="auto"/>
              <w:bottom w:val="single" w:sz="4" w:space="0" w:color="auto"/>
              <w:right w:val="single" w:sz="4" w:space="0" w:color="auto"/>
            </w:tcBorders>
            <w:vAlign w:val="center"/>
          </w:tcPr>
          <w:p w14:paraId="1995EB12"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全年总负荷</w:t>
            </w:r>
          </w:p>
        </w:tc>
        <w:tc>
          <w:tcPr>
            <w:tcW w:w="1168" w:type="dxa"/>
            <w:tcBorders>
              <w:top w:val="nil"/>
              <w:left w:val="nil"/>
              <w:bottom w:val="single" w:sz="4" w:space="0" w:color="auto"/>
              <w:right w:val="single" w:sz="4" w:space="0" w:color="auto"/>
            </w:tcBorders>
            <w:vAlign w:val="center"/>
          </w:tcPr>
          <w:p w14:paraId="2767E2B0"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kW</w:t>
            </w:r>
          </w:p>
        </w:tc>
        <w:tc>
          <w:tcPr>
            <w:tcW w:w="2322" w:type="dxa"/>
            <w:tcBorders>
              <w:top w:val="nil"/>
              <w:left w:val="nil"/>
              <w:bottom w:val="single" w:sz="4" w:space="0" w:color="auto"/>
              <w:right w:val="single" w:sz="4" w:space="0" w:color="auto"/>
            </w:tcBorders>
          </w:tcPr>
          <w:p w14:paraId="577048E9"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c>
          <w:tcPr>
            <w:tcW w:w="2355" w:type="dxa"/>
            <w:tcBorders>
              <w:top w:val="nil"/>
              <w:left w:val="nil"/>
              <w:bottom w:val="single" w:sz="4" w:space="0" w:color="auto"/>
              <w:right w:val="single" w:sz="8" w:space="0" w:color="auto"/>
            </w:tcBorders>
          </w:tcPr>
          <w:p w14:paraId="09A9FDB8"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p>
        </w:tc>
      </w:tr>
      <w:bookmarkEnd w:id="217"/>
      <w:tr w:rsidR="00411DD7" w:rsidRPr="0044631A" w14:paraId="5D7F105B" w14:textId="77777777" w:rsidTr="003649D4">
        <w:trPr>
          <w:cantSplit/>
          <w:trHeight w:val="300"/>
          <w:jc w:val="center"/>
        </w:trPr>
        <w:tc>
          <w:tcPr>
            <w:tcW w:w="2467" w:type="dxa"/>
            <w:tcBorders>
              <w:top w:val="nil"/>
              <w:left w:val="single" w:sz="8" w:space="0" w:color="auto"/>
              <w:bottom w:val="single" w:sz="8" w:space="0" w:color="auto"/>
              <w:right w:val="single" w:sz="4" w:space="0" w:color="auto"/>
            </w:tcBorders>
            <w:vAlign w:val="center"/>
          </w:tcPr>
          <w:p w14:paraId="4F9DE916"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kern w:val="0"/>
                <w:szCs w:val="21"/>
              </w:rPr>
              <w:t>负荷降低幅度</w:t>
            </w:r>
          </w:p>
        </w:tc>
        <w:tc>
          <w:tcPr>
            <w:tcW w:w="1168" w:type="dxa"/>
            <w:tcBorders>
              <w:top w:val="nil"/>
              <w:left w:val="nil"/>
              <w:bottom w:val="single" w:sz="8" w:space="0" w:color="auto"/>
              <w:right w:val="single" w:sz="4" w:space="0" w:color="auto"/>
            </w:tcBorders>
            <w:vAlign w:val="center"/>
          </w:tcPr>
          <w:p w14:paraId="7803C8A8" w14:textId="77777777" w:rsidR="00411DD7" w:rsidRPr="0044631A" w:rsidRDefault="00411DD7" w:rsidP="003649D4">
            <w:pPr>
              <w:widowControl/>
              <w:jc w:val="center"/>
              <w:rPr>
                <w:rFonts w:ascii="Times New Roman" w:hAnsi="Times New Roman"/>
                <w:kern w:val="0"/>
                <w:szCs w:val="21"/>
              </w:rPr>
            </w:pPr>
            <w:r w:rsidRPr="0044631A">
              <w:rPr>
                <w:rFonts w:ascii="Times New Roman" w:hAnsi="Times New Roman" w:hint="eastAsia"/>
                <w:kern w:val="0"/>
                <w:szCs w:val="21"/>
              </w:rPr>
              <w:t>%</w:t>
            </w:r>
          </w:p>
        </w:tc>
        <w:tc>
          <w:tcPr>
            <w:tcW w:w="4677" w:type="dxa"/>
            <w:gridSpan w:val="2"/>
            <w:tcBorders>
              <w:top w:val="nil"/>
              <w:left w:val="nil"/>
              <w:bottom w:val="single" w:sz="8" w:space="0" w:color="auto"/>
              <w:right w:val="single" w:sz="8" w:space="0" w:color="auto"/>
            </w:tcBorders>
            <w:vAlign w:val="center"/>
          </w:tcPr>
          <w:p w14:paraId="4435C2CD" w14:textId="77777777" w:rsidR="00411DD7" w:rsidRPr="0044631A" w:rsidRDefault="00411DD7" w:rsidP="003649D4">
            <w:pPr>
              <w:pStyle w:val="ab"/>
              <w:spacing w:line="288" w:lineRule="auto"/>
              <w:ind w:firstLine="360"/>
              <w:jc w:val="center"/>
              <w:outlineLvl w:val="9"/>
              <w:rPr>
                <w:sz w:val="21"/>
                <w:szCs w:val="21"/>
              </w:rPr>
            </w:pPr>
            <w:r>
              <w:rPr>
                <w:rFonts w:hint="eastAsia"/>
                <w:kern w:val="0"/>
                <w:szCs w:val="21"/>
              </w:rPr>
              <w:t xml:space="preserve">  </w:t>
            </w:r>
          </w:p>
        </w:tc>
      </w:tr>
    </w:tbl>
    <w:p w14:paraId="6EA363C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D369DC9"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034FE431"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）建筑竣工图及设计说明，应包含围护结构竣工详图；</w:t>
      </w:r>
    </w:p>
    <w:p w14:paraId="2AF1D9CF"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）围护结构热工性能参数表、当地建筑节能审查相关文件、节能工程竣工验收记录；</w:t>
      </w:r>
    </w:p>
    <w:p w14:paraId="1B3DA1E9"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）供暖空调全年计算负荷分析报告。</w:t>
      </w:r>
    </w:p>
    <w:p w14:paraId="26792B9B" w14:textId="77777777" w:rsidR="00411DD7" w:rsidRDefault="00411DD7" w:rsidP="003649D4">
      <w:pPr>
        <w:pStyle w:val="12"/>
        <w:ind w:firstLineChars="0" w:firstLine="0"/>
      </w:pPr>
    </w:p>
    <w:p w14:paraId="118AA97C"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57DCE7D0" w14:textId="77777777" w:rsidTr="003649D4">
        <w:trPr>
          <w:trHeight w:val="2634"/>
          <w:jc w:val="center"/>
        </w:trPr>
        <w:tc>
          <w:tcPr>
            <w:tcW w:w="9356" w:type="dxa"/>
          </w:tcPr>
          <w:p w14:paraId="0F94BB2A" w14:textId="77777777" w:rsidR="00411DD7" w:rsidRPr="0044631A" w:rsidRDefault="00411DD7" w:rsidP="003649D4">
            <w:pPr>
              <w:rPr>
                <w:rFonts w:ascii="Times New Roman" w:hAnsi="Times New Roman"/>
                <w:kern w:val="0"/>
                <w:sz w:val="20"/>
                <w:szCs w:val="21"/>
              </w:rPr>
            </w:pPr>
          </w:p>
        </w:tc>
      </w:tr>
    </w:tbl>
    <w:p w14:paraId="50B6012F" w14:textId="77777777" w:rsidR="00411DD7" w:rsidRDefault="00411DD7"/>
    <w:p w14:paraId="7158541E" w14:textId="77777777" w:rsidR="00411DD7" w:rsidRDefault="00411DD7">
      <w:pPr>
        <w:widowControl/>
        <w:jc w:val="left"/>
        <w:rPr>
          <w:rFonts w:ascii="Times New Roman" w:hAnsi="Times New Roman"/>
          <w:b/>
          <w:bCs/>
          <w:sz w:val="24"/>
          <w:szCs w:val="40"/>
        </w:rPr>
      </w:pPr>
      <w:r>
        <w:rPr>
          <w:sz w:val="24"/>
          <w:szCs w:val="40"/>
        </w:rPr>
        <w:br w:type="page"/>
      </w:r>
    </w:p>
    <w:p w14:paraId="64A00040" w14:textId="77777777" w:rsidR="00411DD7" w:rsidRPr="002A7ED7" w:rsidRDefault="00411DD7" w:rsidP="003649D4">
      <w:pPr>
        <w:pStyle w:val="4"/>
        <w:rPr>
          <w:sz w:val="24"/>
          <w:szCs w:val="40"/>
        </w:rPr>
      </w:pPr>
      <w:r w:rsidRPr="002A7ED7">
        <w:rPr>
          <w:rFonts w:hint="eastAsia"/>
          <w:sz w:val="24"/>
          <w:szCs w:val="40"/>
        </w:rPr>
        <w:t>7.2.5</w:t>
      </w:r>
      <w:r>
        <w:rPr>
          <w:rFonts w:hint="eastAsia"/>
          <w:sz w:val="24"/>
          <w:szCs w:val="40"/>
        </w:rPr>
        <w:t xml:space="preserve"> </w:t>
      </w:r>
      <w:r w:rsidRPr="002A7ED7">
        <w:rPr>
          <w:rFonts w:hint="eastAsia"/>
          <w:sz w:val="24"/>
          <w:szCs w:val="40"/>
        </w:rPr>
        <w:t>供暖空调系统的冷、热源机组能效均优于现行国家标准《公共建筑节能设计标准》</w:t>
      </w:r>
      <w:r w:rsidRPr="002A7ED7">
        <w:rPr>
          <w:rFonts w:hint="eastAsia"/>
          <w:sz w:val="24"/>
          <w:szCs w:val="40"/>
        </w:rPr>
        <w:t>GB 50189</w:t>
      </w:r>
      <w:r>
        <w:rPr>
          <w:rFonts w:hint="eastAsia"/>
          <w:sz w:val="24"/>
          <w:szCs w:val="40"/>
        </w:rPr>
        <w:t>的规定以及现行有关国家标准能效限定值的要求。（</w:t>
      </w:r>
      <w:r w:rsidRPr="002A7ED7">
        <w:rPr>
          <w:sz w:val="24"/>
          <w:szCs w:val="40"/>
        </w:rPr>
        <w:t>10</w:t>
      </w:r>
      <w:r w:rsidRPr="002A7ED7">
        <w:rPr>
          <w:rFonts w:hint="eastAsia"/>
          <w:sz w:val="24"/>
          <w:szCs w:val="40"/>
        </w:rPr>
        <w:t>分）</w:t>
      </w:r>
    </w:p>
    <w:p w14:paraId="6936931B"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r w:rsidRPr="00DD1448">
        <w:rPr>
          <w:rFonts w:ascii="Times New Roman" w:hAnsi="Times New Roman" w:hint="eastAsia"/>
          <w:b/>
          <w:szCs w:val="21"/>
        </w:rPr>
        <w:t>（城市市政</w:t>
      </w:r>
      <w:r w:rsidRPr="00DD1448">
        <w:rPr>
          <w:rFonts w:ascii="Times New Roman" w:hAnsi="Times New Roman"/>
          <w:b/>
          <w:szCs w:val="21"/>
        </w:rPr>
        <w:t>热源</w:t>
      </w:r>
      <w:r w:rsidRPr="00DD1448">
        <w:rPr>
          <w:rFonts w:ascii="Times New Roman" w:hAnsi="Times New Roman" w:hint="eastAsia"/>
          <w:b/>
          <w:szCs w:val="21"/>
        </w:rPr>
        <w:t>项目</w:t>
      </w:r>
      <w:r w:rsidRPr="00DD1448">
        <w:rPr>
          <w:rFonts w:ascii="Times New Roman" w:hAnsi="Times New Roman"/>
          <w:b/>
          <w:szCs w:val="21"/>
        </w:rPr>
        <w:t>，热源机组能效</w:t>
      </w:r>
      <w:r w:rsidRPr="00DD1448">
        <w:rPr>
          <w:rFonts w:ascii="Times New Roman" w:hAnsi="Times New Roman" w:hint="eastAsia"/>
          <w:b/>
          <w:szCs w:val="21"/>
        </w:rPr>
        <w:t>不参评）</w:t>
      </w: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567"/>
        <w:gridCol w:w="992"/>
        <w:gridCol w:w="1418"/>
        <w:gridCol w:w="1417"/>
        <w:gridCol w:w="1559"/>
        <w:gridCol w:w="1407"/>
      </w:tblGrid>
      <w:tr w:rsidR="00411DD7" w:rsidRPr="0044631A" w14:paraId="48129CB6" w14:textId="77777777" w:rsidTr="003649D4">
        <w:trPr>
          <w:jc w:val="center"/>
        </w:trPr>
        <w:tc>
          <w:tcPr>
            <w:tcW w:w="756" w:type="dxa"/>
            <w:vMerge w:val="restart"/>
            <w:vAlign w:val="center"/>
          </w:tcPr>
          <w:p w14:paraId="6DB65650"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szCs w:val="21"/>
              </w:rPr>
              <w:t>序号</w:t>
            </w:r>
          </w:p>
        </w:tc>
        <w:tc>
          <w:tcPr>
            <w:tcW w:w="4394" w:type="dxa"/>
            <w:gridSpan w:val="4"/>
            <w:vAlign w:val="center"/>
          </w:tcPr>
          <w:p w14:paraId="071A1D4C"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szCs w:val="21"/>
              </w:rPr>
              <w:t>评价内容</w:t>
            </w:r>
          </w:p>
        </w:tc>
        <w:tc>
          <w:tcPr>
            <w:tcW w:w="1559" w:type="dxa"/>
            <w:vMerge w:val="restart"/>
            <w:vAlign w:val="center"/>
          </w:tcPr>
          <w:p w14:paraId="0FE2A52F"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szCs w:val="21"/>
              </w:rPr>
              <w:t>评价分值</w:t>
            </w:r>
          </w:p>
        </w:tc>
        <w:tc>
          <w:tcPr>
            <w:tcW w:w="1407" w:type="dxa"/>
            <w:vMerge w:val="restart"/>
            <w:vAlign w:val="center"/>
          </w:tcPr>
          <w:p w14:paraId="04E7B4E0"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szCs w:val="21"/>
              </w:rPr>
              <w:t>自评得分</w:t>
            </w:r>
          </w:p>
        </w:tc>
      </w:tr>
      <w:tr w:rsidR="00411DD7" w:rsidRPr="0044631A" w14:paraId="5CA7DFBF" w14:textId="77777777" w:rsidTr="003649D4">
        <w:trPr>
          <w:jc w:val="center"/>
        </w:trPr>
        <w:tc>
          <w:tcPr>
            <w:tcW w:w="756" w:type="dxa"/>
            <w:vMerge/>
            <w:vAlign w:val="center"/>
          </w:tcPr>
          <w:p w14:paraId="0D12D9D2"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Align w:val="center"/>
          </w:tcPr>
          <w:p w14:paraId="273B0FC1"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机组类型</w:t>
            </w:r>
          </w:p>
        </w:tc>
        <w:tc>
          <w:tcPr>
            <w:tcW w:w="1418" w:type="dxa"/>
            <w:vAlign w:val="center"/>
          </w:tcPr>
          <w:p w14:paraId="1FD81703"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能效指标</w:t>
            </w:r>
          </w:p>
        </w:tc>
        <w:tc>
          <w:tcPr>
            <w:tcW w:w="1417" w:type="dxa"/>
            <w:vAlign w:val="center"/>
          </w:tcPr>
          <w:p w14:paraId="3FF794E6"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提升幅度</w:t>
            </w:r>
          </w:p>
        </w:tc>
        <w:tc>
          <w:tcPr>
            <w:tcW w:w="1559" w:type="dxa"/>
            <w:vMerge/>
            <w:vAlign w:val="center"/>
          </w:tcPr>
          <w:p w14:paraId="181807FC" w14:textId="77777777" w:rsidR="00411DD7" w:rsidRPr="0044631A" w:rsidRDefault="00411DD7" w:rsidP="003649D4">
            <w:pPr>
              <w:spacing w:line="288" w:lineRule="auto"/>
              <w:jc w:val="center"/>
              <w:rPr>
                <w:rFonts w:ascii="Times New Roman" w:hAnsi="Times New Roman"/>
                <w:kern w:val="0"/>
                <w:szCs w:val="21"/>
              </w:rPr>
            </w:pPr>
          </w:p>
        </w:tc>
        <w:tc>
          <w:tcPr>
            <w:tcW w:w="1407" w:type="dxa"/>
            <w:vMerge/>
            <w:vAlign w:val="center"/>
          </w:tcPr>
          <w:p w14:paraId="6CF70C83"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16254635" w14:textId="77777777" w:rsidTr="003649D4">
        <w:trPr>
          <w:trHeight w:val="375"/>
          <w:jc w:val="center"/>
        </w:trPr>
        <w:tc>
          <w:tcPr>
            <w:tcW w:w="756" w:type="dxa"/>
            <w:vMerge w:val="restart"/>
            <w:vAlign w:val="center"/>
          </w:tcPr>
          <w:p w14:paraId="2F3F7A6E"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1</w:t>
            </w:r>
          </w:p>
        </w:tc>
        <w:tc>
          <w:tcPr>
            <w:tcW w:w="1559" w:type="dxa"/>
            <w:gridSpan w:val="2"/>
            <w:vMerge w:val="restart"/>
            <w:vAlign w:val="center"/>
          </w:tcPr>
          <w:p w14:paraId="314891D9"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电机驱动的蒸汽压缩循环冷水（热泵）机组</w:t>
            </w:r>
          </w:p>
        </w:tc>
        <w:tc>
          <w:tcPr>
            <w:tcW w:w="1418" w:type="dxa"/>
            <w:vMerge w:val="restart"/>
            <w:vAlign w:val="center"/>
          </w:tcPr>
          <w:p w14:paraId="480FFB09"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制冷性能系数（</w:t>
            </w:r>
            <w:r w:rsidRPr="0044631A">
              <w:rPr>
                <w:rFonts w:ascii="Times New Roman" w:hAnsi="Times New Roman"/>
                <w:kern w:val="0"/>
                <w:szCs w:val="21"/>
              </w:rPr>
              <w:t>COP</w:t>
            </w:r>
            <w:r w:rsidRPr="0044631A">
              <w:rPr>
                <w:rFonts w:ascii="Times New Roman" w:hAnsi="Times New Roman"/>
                <w:kern w:val="0"/>
                <w:szCs w:val="21"/>
              </w:rPr>
              <w:t>）</w:t>
            </w:r>
          </w:p>
        </w:tc>
        <w:tc>
          <w:tcPr>
            <w:tcW w:w="1417" w:type="dxa"/>
            <w:vAlign w:val="center"/>
          </w:tcPr>
          <w:p w14:paraId="281E73DE"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6%</w:t>
            </w:r>
          </w:p>
        </w:tc>
        <w:tc>
          <w:tcPr>
            <w:tcW w:w="1559" w:type="dxa"/>
            <w:vAlign w:val="center"/>
          </w:tcPr>
          <w:p w14:paraId="334FDF32"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1A3248F3"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391CBEF7" w14:textId="77777777" w:rsidTr="003649D4">
        <w:trPr>
          <w:trHeight w:val="375"/>
          <w:jc w:val="center"/>
        </w:trPr>
        <w:tc>
          <w:tcPr>
            <w:tcW w:w="756" w:type="dxa"/>
            <w:vMerge/>
            <w:vAlign w:val="center"/>
          </w:tcPr>
          <w:p w14:paraId="2F030E03"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Merge/>
            <w:vAlign w:val="center"/>
          </w:tcPr>
          <w:p w14:paraId="233D49C1" w14:textId="77777777" w:rsidR="00411DD7" w:rsidRPr="0044631A" w:rsidRDefault="00411DD7" w:rsidP="003649D4">
            <w:pPr>
              <w:spacing w:line="288" w:lineRule="auto"/>
              <w:jc w:val="left"/>
              <w:rPr>
                <w:rFonts w:ascii="Times New Roman" w:hAnsi="Times New Roman"/>
                <w:kern w:val="0"/>
                <w:szCs w:val="21"/>
              </w:rPr>
            </w:pPr>
          </w:p>
        </w:tc>
        <w:tc>
          <w:tcPr>
            <w:tcW w:w="1418" w:type="dxa"/>
            <w:vMerge/>
            <w:vAlign w:val="center"/>
          </w:tcPr>
          <w:p w14:paraId="01434197"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0C37F47B"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12%</w:t>
            </w:r>
          </w:p>
        </w:tc>
        <w:tc>
          <w:tcPr>
            <w:tcW w:w="1559" w:type="dxa"/>
            <w:vAlign w:val="center"/>
          </w:tcPr>
          <w:p w14:paraId="59AAD61E"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09E53486"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76C93062" w14:textId="77777777" w:rsidTr="003649D4">
        <w:trPr>
          <w:jc w:val="center"/>
        </w:trPr>
        <w:tc>
          <w:tcPr>
            <w:tcW w:w="756" w:type="dxa"/>
            <w:vMerge w:val="restart"/>
            <w:vAlign w:val="center"/>
          </w:tcPr>
          <w:p w14:paraId="1ED6CBBF"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2</w:t>
            </w:r>
          </w:p>
        </w:tc>
        <w:tc>
          <w:tcPr>
            <w:tcW w:w="1559" w:type="dxa"/>
            <w:gridSpan w:val="2"/>
            <w:vMerge w:val="restart"/>
            <w:vAlign w:val="center"/>
          </w:tcPr>
          <w:p w14:paraId="315312D6"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直燃型溴化锂吸收式冷（温）水机组</w:t>
            </w:r>
          </w:p>
        </w:tc>
        <w:tc>
          <w:tcPr>
            <w:tcW w:w="1418" w:type="dxa"/>
            <w:vMerge w:val="restart"/>
            <w:vAlign w:val="center"/>
          </w:tcPr>
          <w:p w14:paraId="5B067B46"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制冷、供热性能系数（</w:t>
            </w:r>
            <w:r w:rsidRPr="0044631A">
              <w:rPr>
                <w:rFonts w:ascii="Times New Roman" w:hAnsi="Times New Roman"/>
                <w:kern w:val="0"/>
                <w:szCs w:val="21"/>
              </w:rPr>
              <w:t>COP</w:t>
            </w:r>
            <w:r w:rsidRPr="0044631A">
              <w:rPr>
                <w:rFonts w:ascii="Times New Roman" w:hAnsi="Times New Roman"/>
                <w:kern w:val="0"/>
                <w:szCs w:val="21"/>
              </w:rPr>
              <w:t>）</w:t>
            </w:r>
          </w:p>
        </w:tc>
        <w:tc>
          <w:tcPr>
            <w:tcW w:w="1417" w:type="dxa"/>
            <w:vAlign w:val="center"/>
          </w:tcPr>
          <w:p w14:paraId="22B41CF9"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6%</w:t>
            </w:r>
          </w:p>
        </w:tc>
        <w:tc>
          <w:tcPr>
            <w:tcW w:w="1559" w:type="dxa"/>
            <w:vAlign w:val="center"/>
          </w:tcPr>
          <w:p w14:paraId="72C84F8D"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09A0BEED"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7CF83ACF" w14:textId="77777777" w:rsidTr="003649D4">
        <w:trPr>
          <w:jc w:val="center"/>
        </w:trPr>
        <w:tc>
          <w:tcPr>
            <w:tcW w:w="756" w:type="dxa"/>
            <w:vMerge/>
            <w:vAlign w:val="center"/>
          </w:tcPr>
          <w:p w14:paraId="1F5218D6"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Merge/>
            <w:vAlign w:val="center"/>
          </w:tcPr>
          <w:p w14:paraId="2B8F9FB0" w14:textId="77777777" w:rsidR="00411DD7" w:rsidRPr="0044631A" w:rsidRDefault="00411DD7" w:rsidP="003649D4">
            <w:pPr>
              <w:spacing w:line="288" w:lineRule="auto"/>
              <w:jc w:val="left"/>
              <w:rPr>
                <w:rFonts w:ascii="Times New Roman" w:hAnsi="Times New Roman"/>
                <w:kern w:val="0"/>
                <w:szCs w:val="21"/>
              </w:rPr>
            </w:pPr>
          </w:p>
        </w:tc>
        <w:tc>
          <w:tcPr>
            <w:tcW w:w="1418" w:type="dxa"/>
            <w:vMerge/>
            <w:vAlign w:val="center"/>
          </w:tcPr>
          <w:p w14:paraId="3FEDE387"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243E7B8D"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12%</w:t>
            </w:r>
          </w:p>
        </w:tc>
        <w:tc>
          <w:tcPr>
            <w:tcW w:w="1559" w:type="dxa"/>
            <w:vAlign w:val="center"/>
          </w:tcPr>
          <w:p w14:paraId="0C168AF8"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57DE0F27"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0A3511FE" w14:textId="77777777" w:rsidTr="003649D4">
        <w:trPr>
          <w:trHeight w:val="375"/>
          <w:jc w:val="center"/>
        </w:trPr>
        <w:tc>
          <w:tcPr>
            <w:tcW w:w="756" w:type="dxa"/>
            <w:vMerge w:val="restart"/>
            <w:vAlign w:val="center"/>
          </w:tcPr>
          <w:p w14:paraId="59F509C3"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3</w:t>
            </w:r>
          </w:p>
        </w:tc>
        <w:tc>
          <w:tcPr>
            <w:tcW w:w="1559" w:type="dxa"/>
            <w:gridSpan w:val="2"/>
            <w:vMerge w:val="restart"/>
            <w:vAlign w:val="center"/>
          </w:tcPr>
          <w:p w14:paraId="288473B4"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单元式空气调节机、风管送风式和屋顶式空调机组</w:t>
            </w:r>
          </w:p>
        </w:tc>
        <w:tc>
          <w:tcPr>
            <w:tcW w:w="1418" w:type="dxa"/>
            <w:vMerge w:val="restart"/>
            <w:vAlign w:val="center"/>
          </w:tcPr>
          <w:p w14:paraId="7C578F83"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能效比（</w:t>
            </w:r>
            <w:r w:rsidRPr="0044631A">
              <w:rPr>
                <w:rFonts w:ascii="Times New Roman" w:hAnsi="Times New Roman"/>
                <w:kern w:val="0"/>
                <w:szCs w:val="21"/>
              </w:rPr>
              <w:t>EER</w:t>
            </w:r>
            <w:r w:rsidRPr="0044631A">
              <w:rPr>
                <w:rFonts w:ascii="Times New Roman" w:hAnsi="Times New Roman"/>
                <w:kern w:val="0"/>
                <w:szCs w:val="21"/>
              </w:rPr>
              <w:t>）</w:t>
            </w:r>
          </w:p>
        </w:tc>
        <w:tc>
          <w:tcPr>
            <w:tcW w:w="1417" w:type="dxa"/>
            <w:vAlign w:val="center"/>
          </w:tcPr>
          <w:p w14:paraId="46298D99"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6%</w:t>
            </w:r>
          </w:p>
        </w:tc>
        <w:tc>
          <w:tcPr>
            <w:tcW w:w="1559" w:type="dxa"/>
            <w:vAlign w:val="center"/>
          </w:tcPr>
          <w:p w14:paraId="432A0DE9"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3F6469A1"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03C9AB23" w14:textId="77777777" w:rsidTr="003649D4">
        <w:trPr>
          <w:trHeight w:val="375"/>
          <w:jc w:val="center"/>
        </w:trPr>
        <w:tc>
          <w:tcPr>
            <w:tcW w:w="756" w:type="dxa"/>
            <w:vMerge/>
            <w:vAlign w:val="center"/>
          </w:tcPr>
          <w:p w14:paraId="31000235"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Merge/>
            <w:vAlign w:val="center"/>
          </w:tcPr>
          <w:p w14:paraId="68618949" w14:textId="77777777" w:rsidR="00411DD7" w:rsidRPr="0044631A" w:rsidRDefault="00411DD7" w:rsidP="003649D4">
            <w:pPr>
              <w:spacing w:line="288" w:lineRule="auto"/>
              <w:jc w:val="left"/>
              <w:rPr>
                <w:rFonts w:ascii="Times New Roman" w:hAnsi="Times New Roman"/>
                <w:kern w:val="0"/>
                <w:szCs w:val="21"/>
              </w:rPr>
            </w:pPr>
          </w:p>
        </w:tc>
        <w:tc>
          <w:tcPr>
            <w:tcW w:w="1418" w:type="dxa"/>
            <w:vMerge/>
            <w:vAlign w:val="center"/>
          </w:tcPr>
          <w:p w14:paraId="00DCB427"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2DF7EE99"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12%</w:t>
            </w:r>
          </w:p>
        </w:tc>
        <w:tc>
          <w:tcPr>
            <w:tcW w:w="1559" w:type="dxa"/>
            <w:vAlign w:val="center"/>
          </w:tcPr>
          <w:p w14:paraId="1B89206D"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76ADC774"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01386058" w14:textId="77777777" w:rsidTr="003649D4">
        <w:trPr>
          <w:trHeight w:val="188"/>
          <w:jc w:val="center"/>
        </w:trPr>
        <w:tc>
          <w:tcPr>
            <w:tcW w:w="756" w:type="dxa"/>
            <w:vMerge w:val="restart"/>
            <w:vAlign w:val="center"/>
          </w:tcPr>
          <w:p w14:paraId="6AB70E7E"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4</w:t>
            </w:r>
          </w:p>
        </w:tc>
        <w:tc>
          <w:tcPr>
            <w:tcW w:w="1559" w:type="dxa"/>
            <w:gridSpan w:val="2"/>
            <w:vMerge w:val="restart"/>
            <w:vAlign w:val="center"/>
          </w:tcPr>
          <w:p w14:paraId="0BB3DB22"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多联式空调（热泵）机组</w:t>
            </w:r>
          </w:p>
        </w:tc>
        <w:tc>
          <w:tcPr>
            <w:tcW w:w="1418" w:type="dxa"/>
            <w:vMerge w:val="restart"/>
            <w:vAlign w:val="center"/>
          </w:tcPr>
          <w:p w14:paraId="0DEA5549"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制冷综合性能系数（</w:t>
            </w:r>
            <w:r w:rsidRPr="0044631A">
              <w:rPr>
                <w:rFonts w:ascii="Times New Roman" w:hAnsi="Times New Roman"/>
                <w:kern w:val="0"/>
                <w:szCs w:val="21"/>
              </w:rPr>
              <w:t>IPLV</w:t>
            </w:r>
            <w:r w:rsidRPr="0044631A">
              <w:rPr>
                <w:rFonts w:ascii="Times New Roman" w:hAnsi="Times New Roman"/>
                <w:kern w:val="0"/>
                <w:szCs w:val="21"/>
              </w:rPr>
              <w:t>）</w:t>
            </w:r>
          </w:p>
        </w:tc>
        <w:tc>
          <w:tcPr>
            <w:tcW w:w="1417" w:type="dxa"/>
            <w:vAlign w:val="center"/>
          </w:tcPr>
          <w:p w14:paraId="71D69241"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8%</w:t>
            </w:r>
          </w:p>
        </w:tc>
        <w:tc>
          <w:tcPr>
            <w:tcW w:w="1559" w:type="dxa"/>
            <w:vAlign w:val="center"/>
          </w:tcPr>
          <w:p w14:paraId="4FB5C56B"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0B6372D1"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39AC58FE" w14:textId="77777777" w:rsidTr="003649D4">
        <w:trPr>
          <w:trHeight w:val="187"/>
          <w:jc w:val="center"/>
        </w:trPr>
        <w:tc>
          <w:tcPr>
            <w:tcW w:w="756" w:type="dxa"/>
            <w:vMerge/>
            <w:vAlign w:val="center"/>
          </w:tcPr>
          <w:p w14:paraId="6AD4CE15"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Merge/>
            <w:vAlign w:val="center"/>
          </w:tcPr>
          <w:p w14:paraId="00F2EBBA" w14:textId="77777777" w:rsidR="00411DD7" w:rsidRPr="0044631A" w:rsidRDefault="00411DD7" w:rsidP="003649D4">
            <w:pPr>
              <w:spacing w:line="288" w:lineRule="auto"/>
              <w:jc w:val="center"/>
              <w:rPr>
                <w:rFonts w:ascii="Times New Roman" w:hAnsi="Times New Roman"/>
                <w:kern w:val="0"/>
                <w:szCs w:val="21"/>
              </w:rPr>
            </w:pPr>
          </w:p>
        </w:tc>
        <w:tc>
          <w:tcPr>
            <w:tcW w:w="1418" w:type="dxa"/>
            <w:vMerge/>
            <w:vAlign w:val="center"/>
          </w:tcPr>
          <w:p w14:paraId="0249F366"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6A0B45B4"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16%</w:t>
            </w:r>
          </w:p>
        </w:tc>
        <w:tc>
          <w:tcPr>
            <w:tcW w:w="1559" w:type="dxa"/>
            <w:vAlign w:val="center"/>
          </w:tcPr>
          <w:p w14:paraId="4D7DF1D4"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73B31EAA"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07508CCA" w14:textId="77777777" w:rsidTr="003649D4">
        <w:trPr>
          <w:trHeight w:val="188"/>
          <w:jc w:val="center"/>
        </w:trPr>
        <w:tc>
          <w:tcPr>
            <w:tcW w:w="756" w:type="dxa"/>
            <w:vMerge w:val="restart"/>
            <w:vAlign w:val="center"/>
          </w:tcPr>
          <w:p w14:paraId="23DEDE38"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5</w:t>
            </w:r>
          </w:p>
        </w:tc>
        <w:tc>
          <w:tcPr>
            <w:tcW w:w="567" w:type="dxa"/>
            <w:vMerge w:val="restart"/>
            <w:vAlign w:val="center"/>
          </w:tcPr>
          <w:p w14:paraId="37FFCAEF"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锅炉</w:t>
            </w:r>
          </w:p>
        </w:tc>
        <w:tc>
          <w:tcPr>
            <w:tcW w:w="992" w:type="dxa"/>
            <w:vMerge w:val="restart"/>
            <w:vAlign w:val="center"/>
          </w:tcPr>
          <w:p w14:paraId="6B18FC54"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燃煤</w:t>
            </w:r>
          </w:p>
        </w:tc>
        <w:tc>
          <w:tcPr>
            <w:tcW w:w="1418" w:type="dxa"/>
            <w:vMerge w:val="restart"/>
            <w:vAlign w:val="center"/>
          </w:tcPr>
          <w:p w14:paraId="389503A0"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热效率</w:t>
            </w:r>
          </w:p>
        </w:tc>
        <w:tc>
          <w:tcPr>
            <w:tcW w:w="1417" w:type="dxa"/>
            <w:vAlign w:val="center"/>
          </w:tcPr>
          <w:p w14:paraId="47B8D430"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3%</w:t>
            </w:r>
          </w:p>
        </w:tc>
        <w:tc>
          <w:tcPr>
            <w:tcW w:w="1559" w:type="dxa"/>
            <w:vAlign w:val="center"/>
          </w:tcPr>
          <w:p w14:paraId="18B0FEB8"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5928A50B"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44D7C4CA" w14:textId="77777777" w:rsidTr="003649D4">
        <w:trPr>
          <w:trHeight w:val="187"/>
          <w:jc w:val="center"/>
        </w:trPr>
        <w:tc>
          <w:tcPr>
            <w:tcW w:w="756" w:type="dxa"/>
            <w:vMerge/>
            <w:vAlign w:val="center"/>
          </w:tcPr>
          <w:p w14:paraId="3835C32D" w14:textId="77777777" w:rsidR="00411DD7" w:rsidRPr="0044631A" w:rsidRDefault="00411DD7" w:rsidP="003649D4">
            <w:pPr>
              <w:spacing w:line="288" w:lineRule="auto"/>
              <w:jc w:val="center"/>
              <w:rPr>
                <w:rFonts w:ascii="Times New Roman" w:hAnsi="Times New Roman"/>
                <w:kern w:val="0"/>
                <w:szCs w:val="21"/>
              </w:rPr>
            </w:pPr>
          </w:p>
        </w:tc>
        <w:tc>
          <w:tcPr>
            <w:tcW w:w="567" w:type="dxa"/>
            <w:vMerge/>
            <w:vAlign w:val="center"/>
          </w:tcPr>
          <w:p w14:paraId="018D6C1E" w14:textId="77777777" w:rsidR="00411DD7" w:rsidRPr="0044631A" w:rsidRDefault="00411DD7" w:rsidP="003649D4">
            <w:pPr>
              <w:spacing w:line="288" w:lineRule="auto"/>
              <w:jc w:val="left"/>
              <w:rPr>
                <w:rFonts w:ascii="Times New Roman" w:hAnsi="Times New Roman"/>
                <w:kern w:val="0"/>
                <w:szCs w:val="21"/>
              </w:rPr>
            </w:pPr>
          </w:p>
        </w:tc>
        <w:tc>
          <w:tcPr>
            <w:tcW w:w="992" w:type="dxa"/>
            <w:vMerge/>
            <w:vAlign w:val="center"/>
          </w:tcPr>
          <w:p w14:paraId="29797B6A" w14:textId="77777777" w:rsidR="00411DD7" w:rsidRPr="0044631A" w:rsidRDefault="00411DD7" w:rsidP="003649D4">
            <w:pPr>
              <w:spacing w:line="288" w:lineRule="auto"/>
              <w:jc w:val="left"/>
              <w:rPr>
                <w:rFonts w:ascii="Times New Roman" w:hAnsi="Times New Roman"/>
                <w:kern w:val="0"/>
                <w:szCs w:val="21"/>
              </w:rPr>
            </w:pPr>
          </w:p>
        </w:tc>
        <w:tc>
          <w:tcPr>
            <w:tcW w:w="1418" w:type="dxa"/>
            <w:vMerge/>
            <w:vAlign w:val="center"/>
          </w:tcPr>
          <w:p w14:paraId="3480540C"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3A251ABA"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6%</w:t>
            </w:r>
          </w:p>
        </w:tc>
        <w:tc>
          <w:tcPr>
            <w:tcW w:w="1559" w:type="dxa"/>
            <w:vAlign w:val="center"/>
          </w:tcPr>
          <w:p w14:paraId="3C7F22E8"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746AEB74"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27E683A0" w14:textId="77777777" w:rsidTr="003649D4">
        <w:trPr>
          <w:trHeight w:val="188"/>
          <w:jc w:val="center"/>
        </w:trPr>
        <w:tc>
          <w:tcPr>
            <w:tcW w:w="756" w:type="dxa"/>
            <w:vMerge/>
            <w:vAlign w:val="center"/>
          </w:tcPr>
          <w:p w14:paraId="24A558C5" w14:textId="77777777" w:rsidR="00411DD7" w:rsidRPr="0044631A" w:rsidRDefault="00411DD7" w:rsidP="003649D4">
            <w:pPr>
              <w:spacing w:line="288" w:lineRule="auto"/>
              <w:jc w:val="center"/>
              <w:rPr>
                <w:rFonts w:ascii="Times New Roman" w:hAnsi="Times New Roman"/>
                <w:kern w:val="0"/>
                <w:szCs w:val="21"/>
              </w:rPr>
            </w:pPr>
          </w:p>
        </w:tc>
        <w:tc>
          <w:tcPr>
            <w:tcW w:w="567" w:type="dxa"/>
            <w:vMerge/>
            <w:vAlign w:val="center"/>
          </w:tcPr>
          <w:p w14:paraId="764B39CE" w14:textId="77777777" w:rsidR="00411DD7" w:rsidRPr="0044631A" w:rsidRDefault="00411DD7" w:rsidP="003649D4">
            <w:pPr>
              <w:spacing w:line="288" w:lineRule="auto"/>
              <w:jc w:val="left"/>
              <w:rPr>
                <w:rFonts w:ascii="Times New Roman" w:hAnsi="Times New Roman"/>
                <w:kern w:val="0"/>
                <w:szCs w:val="21"/>
              </w:rPr>
            </w:pPr>
          </w:p>
        </w:tc>
        <w:tc>
          <w:tcPr>
            <w:tcW w:w="992" w:type="dxa"/>
            <w:vMerge w:val="restart"/>
            <w:vAlign w:val="center"/>
          </w:tcPr>
          <w:p w14:paraId="3EF5958A"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燃油</w:t>
            </w:r>
          </w:p>
          <w:p w14:paraId="6E7692CA"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燃气</w:t>
            </w:r>
          </w:p>
        </w:tc>
        <w:tc>
          <w:tcPr>
            <w:tcW w:w="1418" w:type="dxa"/>
            <w:vMerge w:val="restart"/>
            <w:vAlign w:val="center"/>
          </w:tcPr>
          <w:p w14:paraId="55EA5069"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热效率</w:t>
            </w:r>
          </w:p>
        </w:tc>
        <w:tc>
          <w:tcPr>
            <w:tcW w:w="1417" w:type="dxa"/>
            <w:vAlign w:val="center"/>
          </w:tcPr>
          <w:p w14:paraId="191B9DE5"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2%</w:t>
            </w:r>
          </w:p>
        </w:tc>
        <w:tc>
          <w:tcPr>
            <w:tcW w:w="1559" w:type="dxa"/>
            <w:vAlign w:val="center"/>
          </w:tcPr>
          <w:p w14:paraId="5385142F"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33643F8B"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17303654" w14:textId="77777777" w:rsidTr="003649D4">
        <w:trPr>
          <w:trHeight w:val="187"/>
          <w:jc w:val="center"/>
        </w:trPr>
        <w:tc>
          <w:tcPr>
            <w:tcW w:w="756" w:type="dxa"/>
            <w:vMerge/>
            <w:vAlign w:val="center"/>
          </w:tcPr>
          <w:p w14:paraId="51545994" w14:textId="77777777" w:rsidR="00411DD7" w:rsidRPr="0044631A" w:rsidRDefault="00411DD7" w:rsidP="003649D4">
            <w:pPr>
              <w:spacing w:line="288" w:lineRule="auto"/>
              <w:jc w:val="center"/>
              <w:rPr>
                <w:rFonts w:ascii="Times New Roman" w:hAnsi="Times New Roman"/>
                <w:kern w:val="0"/>
                <w:szCs w:val="21"/>
              </w:rPr>
            </w:pPr>
          </w:p>
        </w:tc>
        <w:tc>
          <w:tcPr>
            <w:tcW w:w="567" w:type="dxa"/>
            <w:vMerge/>
            <w:vAlign w:val="center"/>
          </w:tcPr>
          <w:p w14:paraId="2BFD7568" w14:textId="77777777" w:rsidR="00411DD7" w:rsidRPr="0044631A" w:rsidRDefault="00411DD7" w:rsidP="003649D4">
            <w:pPr>
              <w:spacing w:line="288" w:lineRule="auto"/>
              <w:jc w:val="left"/>
              <w:rPr>
                <w:rFonts w:ascii="Times New Roman" w:hAnsi="Times New Roman"/>
                <w:kern w:val="0"/>
                <w:szCs w:val="21"/>
              </w:rPr>
            </w:pPr>
          </w:p>
        </w:tc>
        <w:tc>
          <w:tcPr>
            <w:tcW w:w="992" w:type="dxa"/>
            <w:vMerge/>
            <w:vAlign w:val="center"/>
          </w:tcPr>
          <w:p w14:paraId="358DED2D" w14:textId="77777777" w:rsidR="00411DD7" w:rsidRPr="0044631A" w:rsidRDefault="00411DD7" w:rsidP="003649D4">
            <w:pPr>
              <w:spacing w:line="288" w:lineRule="auto"/>
              <w:jc w:val="left"/>
              <w:rPr>
                <w:rFonts w:ascii="Times New Roman" w:hAnsi="Times New Roman"/>
                <w:kern w:val="0"/>
                <w:szCs w:val="21"/>
              </w:rPr>
            </w:pPr>
          </w:p>
        </w:tc>
        <w:tc>
          <w:tcPr>
            <w:tcW w:w="1418" w:type="dxa"/>
            <w:vMerge/>
            <w:vAlign w:val="center"/>
          </w:tcPr>
          <w:p w14:paraId="20D09B63" w14:textId="77777777" w:rsidR="00411DD7" w:rsidRPr="0044631A" w:rsidRDefault="00411DD7" w:rsidP="003649D4">
            <w:pPr>
              <w:spacing w:line="288" w:lineRule="auto"/>
              <w:jc w:val="left"/>
              <w:rPr>
                <w:rFonts w:ascii="Times New Roman" w:hAnsi="Times New Roman"/>
                <w:kern w:val="0"/>
                <w:szCs w:val="21"/>
              </w:rPr>
            </w:pPr>
          </w:p>
        </w:tc>
        <w:tc>
          <w:tcPr>
            <w:tcW w:w="1417" w:type="dxa"/>
            <w:vAlign w:val="center"/>
          </w:tcPr>
          <w:p w14:paraId="7DE5D5BD"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提高</w:t>
            </w:r>
            <w:r w:rsidRPr="0044631A">
              <w:rPr>
                <w:rFonts w:ascii="Times New Roman" w:hAnsi="Times New Roman"/>
                <w:kern w:val="0"/>
                <w:szCs w:val="21"/>
              </w:rPr>
              <w:t>4%</w:t>
            </w:r>
          </w:p>
        </w:tc>
        <w:tc>
          <w:tcPr>
            <w:tcW w:w="1559" w:type="dxa"/>
            <w:vAlign w:val="center"/>
          </w:tcPr>
          <w:p w14:paraId="7545BD60"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0F7F06B0"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5D4E923E" w14:textId="77777777" w:rsidTr="003649D4">
        <w:trPr>
          <w:trHeight w:val="375"/>
          <w:jc w:val="center"/>
        </w:trPr>
        <w:tc>
          <w:tcPr>
            <w:tcW w:w="756" w:type="dxa"/>
            <w:vMerge w:val="restart"/>
            <w:vAlign w:val="center"/>
          </w:tcPr>
          <w:p w14:paraId="2FA0E452"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6</w:t>
            </w:r>
          </w:p>
        </w:tc>
        <w:tc>
          <w:tcPr>
            <w:tcW w:w="1559" w:type="dxa"/>
            <w:gridSpan w:val="2"/>
            <w:vMerge w:val="restart"/>
            <w:vAlign w:val="center"/>
          </w:tcPr>
          <w:p w14:paraId="4A63F348"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房间空气调节器</w:t>
            </w:r>
          </w:p>
        </w:tc>
        <w:tc>
          <w:tcPr>
            <w:tcW w:w="1418" w:type="dxa"/>
            <w:vMerge w:val="restart"/>
            <w:vAlign w:val="center"/>
          </w:tcPr>
          <w:p w14:paraId="7778F4A8"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能效比（</w:t>
            </w:r>
            <w:r w:rsidRPr="0044631A">
              <w:rPr>
                <w:rFonts w:ascii="Times New Roman" w:hAnsi="Times New Roman"/>
                <w:kern w:val="0"/>
                <w:szCs w:val="21"/>
              </w:rPr>
              <w:t>EER</w:t>
            </w:r>
            <w:r w:rsidRPr="0044631A">
              <w:rPr>
                <w:rFonts w:ascii="Times New Roman" w:hAnsi="Times New Roman"/>
                <w:kern w:val="0"/>
                <w:szCs w:val="21"/>
              </w:rPr>
              <w:t>）、能源消耗效率</w:t>
            </w:r>
          </w:p>
        </w:tc>
        <w:tc>
          <w:tcPr>
            <w:tcW w:w="1417" w:type="dxa"/>
            <w:vAlign w:val="center"/>
          </w:tcPr>
          <w:p w14:paraId="764ED99F"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节能评价值</w:t>
            </w:r>
          </w:p>
        </w:tc>
        <w:tc>
          <w:tcPr>
            <w:tcW w:w="1559" w:type="dxa"/>
            <w:vAlign w:val="center"/>
          </w:tcPr>
          <w:p w14:paraId="49FFAE0F"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70C554AE"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2F5883EC" w14:textId="77777777" w:rsidTr="003649D4">
        <w:trPr>
          <w:trHeight w:val="375"/>
          <w:jc w:val="center"/>
        </w:trPr>
        <w:tc>
          <w:tcPr>
            <w:tcW w:w="756" w:type="dxa"/>
            <w:vMerge/>
            <w:vAlign w:val="center"/>
          </w:tcPr>
          <w:p w14:paraId="2A4D3841"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Merge/>
            <w:vAlign w:val="center"/>
          </w:tcPr>
          <w:p w14:paraId="6F73E662" w14:textId="77777777" w:rsidR="00411DD7" w:rsidRPr="0044631A" w:rsidRDefault="00411DD7" w:rsidP="003649D4">
            <w:pPr>
              <w:spacing w:line="288" w:lineRule="auto"/>
              <w:jc w:val="left"/>
              <w:rPr>
                <w:rFonts w:ascii="Times New Roman" w:hAnsi="Times New Roman"/>
                <w:kern w:val="0"/>
                <w:szCs w:val="21"/>
              </w:rPr>
            </w:pPr>
          </w:p>
        </w:tc>
        <w:tc>
          <w:tcPr>
            <w:tcW w:w="1418" w:type="dxa"/>
            <w:vMerge/>
            <w:vAlign w:val="center"/>
          </w:tcPr>
          <w:p w14:paraId="4C5A3676"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3BE82642" w14:textId="77777777" w:rsidR="00411DD7" w:rsidRPr="0044631A" w:rsidRDefault="00411DD7" w:rsidP="003649D4">
            <w:pPr>
              <w:spacing w:line="288" w:lineRule="auto"/>
              <w:jc w:val="center"/>
              <w:rPr>
                <w:rFonts w:ascii="Times New Roman" w:hAnsi="Times New Roman"/>
                <w:kern w:val="0"/>
                <w:szCs w:val="21"/>
              </w:rPr>
            </w:pPr>
            <w:r w:rsidRPr="00A516E8">
              <w:rPr>
                <w:rFonts w:ascii="宋体" w:hAnsi="宋体" w:cs="宋体" w:hint="eastAsia"/>
                <w:szCs w:val="21"/>
              </w:rPr>
              <w:t>Ⅰ</w:t>
            </w:r>
            <w:r w:rsidRPr="0044631A">
              <w:rPr>
                <w:rFonts w:ascii="Times New Roman" w:hAnsi="Times New Roman"/>
                <w:kern w:val="0"/>
                <w:szCs w:val="21"/>
              </w:rPr>
              <w:t>级能效限值</w:t>
            </w:r>
          </w:p>
        </w:tc>
        <w:tc>
          <w:tcPr>
            <w:tcW w:w="1559" w:type="dxa"/>
            <w:vAlign w:val="center"/>
          </w:tcPr>
          <w:p w14:paraId="54108033"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181316A5"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3EDFC3E9" w14:textId="77777777" w:rsidTr="003649D4">
        <w:trPr>
          <w:trHeight w:val="188"/>
          <w:jc w:val="center"/>
        </w:trPr>
        <w:tc>
          <w:tcPr>
            <w:tcW w:w="756" w:type="dxa"/>
            <w:vMerge w:val="restart"/>
            <w:vAlign w:val="center"/>
          </w:tcPr>
          <w:p w14:paraId="71C9AF40"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7</w:t>
            </w:r>
          </w:p>
        </w:tc>
        <w:tc>
          <w:tcPr>
            <w:tcW w:w="1559" w:type="dxa"/>
            <w:gridSpan w:val="2"/>
            <w:vMerge w:val="restart"/>
            <w:vAlign w:val="center"/>
          </w:tcPr>
          <w:p w14:paraId="61552521"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家用燃气热水炉</w:t>
            </w:r>
          </w:p>
        </w:tc>
        <w:tc>
          <w:tcPr>
            <w:tcW w:w="1418" w:type="dxa"/>
            <w:vMerge w:val="restart"/>
            <w:vAlign w:val="center"/>
          </w:tcPr>
          <w:p w14:paraId="1A7E5EFF"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热效率值（</w:t>
            </w:r>
            <w:r w:rsidRPr="0044631A">
              <w:rPr>
                <w:rFonts w:ascii="Times New Roman" w:hAnsi="Times New Roman"/>
                <w:kern w:val="0"/>
                <w:szCs w:val="21"/>
              </w:rPr>
              <w:t>η</w:t>
            </w:r>
            <w:r w:rsidRPr="0044631A">
              <w:rPr>
                <w:rFonts w:ascii="Times New Roman" w:hAnsi="Times New Roman"/>
                <w:kern w:val="0"/>
                <w:szCs w:val="21"/>
              </w:rPr>
              <w:t>）</w:t>
            </w:r>
          </w:p>
        </w:tc>
        <w:tc>
          <w:tcPr>
            <w:tcW w:w="1417" w:type="dxa"/>
            <w:vAlign w:val="center"/>
          </w:tcPr>
          <w:p w14:paraId="7D0F27B6"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节能评价值</w:t>
            </w:r>
          </w:p>
        </w:tc>
        <w:tc>
          <w:tcPr>
            <w:tcW w:w="1559" w:type="dxa"/>
            <w:vAlign w:val="center"/>
          </w:tcPr>
          <w:p w14:paraId="49737178"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6CD4E846"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14DFD877" w14:textId="77777777" w:rsidTr="003649D4">
        <w:trPr>
          <w:trHeight w:val="187"/>
          <w:jc w:val="center"/>
        </w:trPr>
        <w:tc>
          <w:tcPr>
            <w:tcW w:w="756" w:type="dxa"/>
            <w:vMerge/>
            <w:vAlign w:val="center"/>
          </w:tcPr>
          <w:p w14:paraId="296B8C80"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Merge/>
            <w:vAlign w:val="center"/>
          </w:tcPr>
          <w:p w14:paraId="1DF9CF96" w14:textId="77777777" w:rsidR="00411DD7" w:rsidRPr="0044631A" w:rsidRDefault="00411DD7" w:rsidP="003649D4">
            <w:pPr>
              <w:spacing w:line="288" w:lineRule="auto"/>
              <w:jc w:val="left"/>
              <w:rPr>
                <w:rFonts w:ascii="Times New Roman" w:hAnsi="Times New Roman"/>
                <w:kern w:val="0"/>
                <w:szCs w:val="21"/>
              </w:rPr>
            </w:pPr>
          </w:p>
        </w:tc>
        <w:tc>
          <w:tcPr>
            <w:tcW w:w="1418" w:type="dxa"/>
            <w:vMerge/>
            <w:vAlign w:val="center"/>
          </w:tcPr>
          <w:p w14:paraId="139D731B"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1A557C79" w14:textId="77777777" w:rsidR="00411DD7" w:rsidRPr="0044631A" w:rsidRDefault="00411DD7" w:rsidP="003649D4">
            <w:pPr>
              <w:spacing w:line="288" w:lineRule="auto"/>
              <w:jc w:val="center"/>
              <w:rPr>
                <w:rFonts w:ascii="Times New Roman" w:hAnsi="Times New Roman"/>
                <w:kern w:val="0"/>
                <w:szCs w:val="21"/>
              </w:rPr>
            </w:pPr>
            <w:r w:rsidRPr="00A516E8">
              <w:rPr>
                <w:rFonts w:ascii="宋体" w:hAnsi="宋体" w:cs="宋体" w:hint="eastAsia"/>
                <w:szCs w:val="21"/>
              </w:rPr>
              <w:t>Ⅰ</w:t>
            </w:r>
            <w:r w:rsidRPr="0044631A">
              <w:rPr>
                <w:rFonts w:ascii="Times New Roman" w:hAnsi="Times New Roman"/>
                <w:kern w:val="0"/>
                <w:szCs w:val="21"/>
              </w:rPr>
              <w:t>级能效限值</w:t>
            </w:r>
          </w:p>
        </w:tc>
        <w:tc>
          <w:tcPr>
            <w:tcW w:w="1559" w:type="dxa"/>
            <w:vAlign w:val="center"/>
          </w:tcPr>
          <w:p w14:paraId="5C94E122"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568DB183"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33401DF9" w14:textId="77777777" w:rsidTr="003649D4">
        <w:trPr>
          <w:trHeight w:val="375"/>
          <w:jc w:val="center"/>
        </w:trPr>
        <w:tc>
          <w:tcPr>
            <w:tcW w:w="756" w:type="dxa"/>
            <w:vMerge w:val="restart"/>
            <w:vAlign w:val="center"/>
          </w:tcPr>
          <w:p w14:paraId="6A8019F4"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8</w:t>
            </w:r>
          </w:p>
        </w:tc>
        <w:tc>
          <w:tcPr>
            <w:tcW w:w="1559" w:type="dxa"/>
            <w:gridSpan w:val="2"/>
            <w:vMerge w:val="restart"/>
            <w:vAlign w:val="center"/>
          </w:tcPr>
          <w:p w14:paraId="4F70A5D8" w14:textId="77777777" w:rsidR="00411DD7" w:rsidRPr="0044631A" w:rsidRDefault="00411DD7" w:rsidP="003649D4">
            <w:pPr>
              <w:spacing w:line="288" w:lineRule="auto"/>
              <w:jc w:val="left"/>
              <w:rPr>
                <w:rFonts w:ascii="Times New Roman" w:hAnsi="Times New Roman"/>
                <w:kern w:val="0"/>
                <w:szCs w:val="21"/>
              </w:rPr>
            </w:pPr>
            <w:r w:rsidRPr="0044631A">
              <w:rPr>
                <w:rFonts w:ascii="Times New Roman" w:hAnsi="Times New Roman"/>
                <w:kern w:val="0"/>
                <w:szCs w:val="21"/>
              </w:rPr>
              <w:t>蒸汽型溴化锂吸收式冷水机组</w:t>
            </w:r>
          </w:p>
        </w:tc>
        <w:tc>
          <w:tcPr>
            <w:tcW w:w="1418" w:type="dxa"/>
            <w:vMerge w:val="restart"/>
            <w:vAlign w:val="center"/>
          </w:tcPr>
          <w:p w14:paraId="2F972124"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制冷、供热性能系数（</w:t>
            </w:r>
            <w:r w:rsidRPr="0044631A">
              <w:rPr>
                <w:rFonts w:ascii="Times New Roman" w:hAnsi="Times New Roman"/>
                <w:kern w:val="0"/>
                <w:szCs w:val="21"/>
              </w:rPr>
              <w:t>COP</w:t>
            </w:r>
            <w:r w:rsidRPr="0044631A">
              <w:rPr>
                <w:rFonts w:ascii="Times New Roman" w:hAnsi="Times New Roman"/>
                <w:kern w:val="0"/>
                <w:szCs w:val="21"/>
              </w:rPr>
              <w:t>）</w:t>
            </w:r>
          </w:p>
        </w:tc>
        <w:tc>
          <w:tcPr>
            <w:tcW w:w="1417" w:type="dxa"/>
            <w:vAlign w:val="center"/>
          </w:tcPr>
          <w:p w14:paraId="53DF3B77"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节能评价值</w:t>
            </w:r>
          </w:p>
        </w:tc>
        <w:tc>
          <w:tcPr>
            <w:tcW w:w="1559" w:type="dxa"/>
            <w:vAlign w:val="center"/>
          </w:tcPr>
          <w:p w14:paraId="35F938D2"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5</w:t>
            </w:r>
          </w:p>
        </w:tc>
        <w:tc>
          <w:tcPr>
            <w:tcW w:w="1407" w:type="dxa"/>
            <w:vMerge w:val="restart"/>
            <w:vAlign w:val="center"/>
          </w:tcPr>
          <w:p w14:paraId="35059C0B"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r w:rsidR="00411DD7" w:rsidRPr="0044631A" w14:paraId="4E69B90E" w14:textId="77777777" w:rsidTr="003649D4">
        <w:trPr>
          <w:trHeight w:val="375"/>
          <w:jc w:val="center"/>
        </w:trPr>
        <w:tc>
          <w:tcPr>
            <w:tcW w:w="756" w:type="dxa"/>
            <w:vMerge/>
            <w:vAlign w:val="center"/>
          </w:tcPr>
          <w:p w14:paraId="3DCABA57" w14:textId="77777777" w:rsidR="00411DD7" w:rsidRPr="0044631A" w:rsidRDefault="00411DD7" w:rsidP="003649D4">
            <w:pPr>
              <w:spacing w:line="288" w:lineRule="auto"/>
              <w:jc w:val="center"/>
              <w:rPr>
                <w:rFonts w:ascii="Times New Roman" w:hAnsi="Times New Roman"/>
                <w:kern w:val="0"/>
                <w:szCs w:val="21"/>
              </w:rPr>
            </w:pPr>
          </w:p>
        </w:tc>
        <w:tc>
          <w:tcPr>
            <w:tcW w:w="1559" w:type="dxa"/>
            <w:gridSpan w:val="2"/>
            <w:vMerge/>
            <w:vAlign w:val="center"/>
          </w:tcPr>
          <w:p w14:paraId="255B7020" w14:textId="77777777" w:rsidR="00411DD7" w:rsidRPr="0044631A" w:rsidRDefault="00411DD7" w:rsidP="003649D4">
            <w:pPr>
              <w:spacing w:line="288" w:lineRule="auto"/>
              <w:jc w:val="center"/>
              <w:rPr>
                <w:rFonts w:ascii="Times New Roman" w:hAnsi="Times New Roman"/>
                <w:kern w:val="0"/>
                <w:szCs w:val="21"/>
              </w:rPr>
            </w:pPr>
          </w:p>
        </w:tc>
        <w:tc>
          <w:tcPr>
            <w:tcW w:w="1418" w:type="dxa"/>
            <w:vMerge/>
            <w:vAlign w:val="center"/>
          </w:tcPr>
          <w:p w14:paraId="3FE95145" w14:textId="77777777" w:rsidR="00411DD7" w:rsidRPr="0044631A" w:rsidRDefault="00411DD7" w:rsidP="003649D4">
            <w:pPr>
              <w:spacing w:line="288" w:lineRule="auto"/>
              <w:jc w:val="center"/>
              <w:rPr>
                <w:rFonts w:ascii="Times New Roman" w:hAnsi="Times New Roman"/>
                <w:kern w:val="0"/>
                <w:szCs w:val="21"/>
              </w:rPr>
            </w:pPr>
          </w:p>
        </w:tc>
        <w:tc>
          <w:tcPr>
            <w:tcW w:w="1417" w:type="dxa"/>
            <w:vAlign w:val="center"/>
          </w:tcPr>
          <w:p w14:paraId="74DF8F24" w14:textId="77777777" w:rsidR="00411DD7" w:rsidRPr="0044631A" w:rsidRDefault="00411DD7" w:rsidP="003649D4">
            <w:pPr>
              <w:spacing w:line="288" w:lineRule="auto"/>
              <w:jc w:val="center"/>
              <w:rPr>
                <w:rFonts w:ascii="Times New Roman" w:hAnsi="Times New Roman"/>
                <w:kern w:val="0"/>
                <w:szCs w:val="21"/>
              </w:rPr>
            </w:pPr>
            <w:r w:rsidRPr="00A516E8">
              <w:rPr>
                <w:rFonts w:ascii="宋体" w:hAnsi="宋体" w:cs="宋体" w:hint="eastAsia"/>
                <w:szCs w:val="21"/>
              </w:rPr>
              <w:t>Ⅰ</w:t>
            </w:r>
            <w:r w:rsidRPr="0044631A">
              <w:rPr>
                <w:rFonts w:ascii="Times New Roman" w:hAnsi="Times New Roman"/>
                <w:kern w:val="0"/>
                <w:szCs w:val="21"/>
              </w:rPr>
              <w:t>级能效限值</w:t>
            </w:r>
          </w:p>
        </w:tc>
        <w:tc>
          <w:tcPr>
            <w:tcW w:w="1559" w:type="dxa"/>
            <w:vAlign w:val="center"/>
          </w:tcPr>
          <w:p w14:paraId="3F83586E"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10</w:t>
            </w:r>
          </w:p>
        </w:tc>
        <w:tc>
          <w:tcPr>
            <w:tcW w:w="1407" w:type="dxa"/>
            <w:vMerge/>
            <w:vAlign w:val="center"/>
          </w:tcPr>
          <w:p w14:paraId="2CE453A5" w14:textId="77777777" w:rsidR="00411DD7" w:rsidRPr="0044631A" w:rsidRDefault="00411DD7" w:rsidP="003649D4">
            <w:pPr>
              <w:spacing w:line="288" w:lineRule="auto"/>
              <w:jc w:val="center"/>
              <w:rPr>
                <w:rFonts w:ascii="Times New Roman" w:hAnsi="Times New Roman"/>
                <w:kern w:val="0"/>
                <w:szCs w:val="21"/>
              </w:rPr>
            </w:pPr>
          </w:p>
        </w:tc>
      </w:tr>
      <w:tr w:rsidR="00411DD7" w:rsidRPr="0044631A" w14:paraId="1358EA7F" w14:textId="77777777" w:rsidTr="003649D4">
        <w:trPr>
          <w:trHeight w:val="375"/>
          <w:jc w:val="center"/>
        </w:trPr>
        <w:tc>
          <w:tcPr>
            <w:tcW w:w="5150" w:type="dxa"/>
            <w:gridSpan w:val="5"/>
            <w:vAlign w:val="center"/>
          </w:tcPr>
          <w:p w14:paraId="48ED3F4D" w14:textId="77777777" w:rsidR="00411DD7" w:rsidRPr="00A516E8" w:rsidRDefault="00411DD7" w:rsidP="003649D4">
            <w:pPr>
              <w:spacing w:line="288" w:lineRule="auto"/>
              <w:jc w:val="center"/>
              <w:rPr>
                <w:rFonts w:ascii="宋体" w:hAnsi="宋体" w:cs="宋体" w:hint="eastAsia"/>
                <w:szCs w:val="21"/>
              </w:rPr>
            </w:pPr>
            <w:r w:rsidRPr="0044631A">
              <w:t>合计</w:t>
            </w:r>
          </w:p>
        </w:tc>
        <w:tc>
          <w:tcPr>
            <w:tcW w:w="1559" w:type="dxa"/>
            <w:vAlign w:val="center"/>
          </w:tcPr>
          <w:p w14:paraId="50A2586B"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hint="eastAsia"/>
                <w:kern w:val="0"/>
                <w:szCs w:val="21"/>
              </w:rPr>
              <w:t>10</w:t>
            </w:r>
          </w:p>
        </w:tc>
        <w:tc>
          <w:tcPr>
            <w:tcW w:w="1407" w:type="dxa"/>
            <w:vAlign w:val="center"/>
          </w:tcPr>
          <w:p w14:paraId="7F26ECD7" w14:textId="77777777" w:rsidR="00411DD7" w:rsidRPr="0044631A" w:rsidRDefault="00411DD7" w:rsidP="003649D4">
            <w:pPr>
              <w:spacing w:line="288" w:lineRule="auto"/>
              <w:jc w:val="center"/>
              <w:rPr>
                <w:rFonts w:ascii="Times New Roman" w:hAnsi="Times New Roman"/>
                <w:kern w:val="0"/>
                <w:szCs w:val="21"/>
              </w:rPr>
            </w:pPr>
            <w:r>
              <w:rPr>
                <w:rFonts w:ascii="Times New Roman" w:hAnsi="Times New Roman" w:hint="eastAsia"/>
                <w:szCs w:val="21"/>
              </w:rPr>
              <w:t xml:space="preserve">  </w:t>
            </w:r>
          </w:p>
        </w:tc>
      </w:tr>
    </w:tbl>
    <w:p w14:paraId="5528BD50" w14:textId="77777777" w:rsidR="00411DD7" w:rsidRDefault="00411DD7" w:rsidP="003649D4">
      <w:pPr>
        <w:widowControl/>
        <w:jc w:val="left"/>
        <w:rPr>
          <w:rFonts w:ascii="Times New Roman" w:hAnsi="Times New Roman"/>
          <w:b/>
          <w:szCs w:val="21"/>
        </w:rPr>
      </w:pPr>
    </w:p>
    <w:p w14:paraId="16F3823A"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lastRenderedPageBreak/>
        <w:t xml:space="preserve">2 </w:t>
      </w:r>
      <w:r w:rsidRPr="00547320">
        <w:rPr>
          <w:rFonts w:ascii="Times New Roman" w:hAnsi="Times New Roman"/>
          <w:b/>
          <w:szCs w:val="21"/>
        </w:rPr>
        <w:t>评价要点</w:t>
      </w:r>
    </w:p>
    <w:p w14:paraId="16D7AE95" w14:textId="77777777" w:rsidR="00411DD7" w:rsidRPr="00547320" w:rsidRDefault="00411DD7" w:rsidP="003649D4">
      <w:pPr>
        <w:rPr>
          <w:rFonts w:ascii="Times New Roman" w:hAnsi="Times New Roman"/>
          <w:szCs w:val="21"/>
        </w:rPr>
      </w:pPr>
      <w:r>
        <w:rPr>
          <w:rFonts w:ascii="宋体" w:hAnsi="宋体" w:cs="宋体" w:hint="eastAsia"/>
          <w:kern w:val="0"/>
          <w:szCs w:val="21"/>
        </w:rPr>
        <w:t>请</w:t>
      </w:r>
      <w:r w:rsidRPr="00847C5C">
        <w:rPr>
          <w:rFonts w:ascii="宋体" w:hAnsi="宋体" w:cs="宋体" w:hint="eastAsia"/>
          <w:kern w:val="0"/>
          <w:szCs w:val="21"/>
        </w:rPr>
        <w:t>简要说明供暖空调</w:t>
      </w:r>
      <w:r w:rsidRPr="00847C5C">
        <w:rPr>
          <w:rFonts w:ascii="宋体" w:hAnsi="宋体" w:cs="宋体"/>
          <w:kern w:val="0"/>
          <w:szCs w:val="21"/>
        </w:rPr>
        <w:t>系统的冷、热源机组类型</w:t>
      </w:r>
      <w:r w:rsidRPr="00847C5C">
        <w:rPr>
          <w:rFonts w:ascii="宋体" w:hAnsi="宋体" w:cs="宋体" w:hint="eastAsia"/>
          <w:kern w:val="0"/>
          <w:szCs w:val="21"/>
        </w:rPr>
        <w:t>、</w:t>
      </w:r>
      <w:r w:rsidRPr="00847C5C">
        <w:rPr>
          <w:rFonts w:ascii="宋体" w:hAnsi="宋体" w:cs="宋体"/>
          <w:kern w:val="0"/>
          <w:szCs w:val="21"/>
        </w:rPr>
        <w:t>能效等级</w:t>
      </w:r>
      <w:r w:rsidRPr="00847C5C">
        <w:rPr>
          <w:rFonts w:ascii="宋体" w:hAnsi="宋体" w:cs="宋体" w:hint="eastAsia"/>
          <w:kern w:val="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3B6FBFCD" w14:textId="77777777" w:rsidTr="003649D4">
        <w:trPr>
          <w:trHeight w:val="2634"/>
          <w:jc w:val="center"/>
        </w:trPr>
        <w:tc>
          <w:tcPr>
            <w:tcW w:w="8272" w:type="dxa"/>
          </w:tcPr>
          <w:p w14:paraId="6B5156DA"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本项目冷热、源由热泵机组提供，无电直接加热设备作为空调系统的供暖热源。</w:t>
            </w:r>
          </w:p>
          <w:p w14:paraId="2A7DE966"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宿舍：空调系统采用多联机空调系统，室外机组制冷量为</w:t>
            </w:r>
            <w:r w:rsidRPr="0044631A">
              <w:rPr>
                <w:rFonts w:ascii="Times New Roman" w:hAnsi="Times New Roman" w:hint="eastAsia"/>
                <w:kern w:val="0"/>
                <w:sz w:val="20"/>
                <w:szCs w:val="21"/>
              </w:rPr>
              <w:t>377KW,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107.3KW</w:t>
            </w:r>
            <w:r w:rsidRPr="0044631A">
              <w:rPr>
                <w:rFonts w:ascii="Times New Roman" w:hAnsi="Times New Roman" w:hint="eastAsia"/>
                <w:kern w:val="0"/>
                <w:sz w:val="20"/>
                <w:szCs w:val="21"/>
              </w:rPr>
              <w:t>；制热量为</w:t>
            </w:r>
            <w:r w:rsidRPr="0044631A">
              <w:rPr>
                <w:rFonts w:ascii="Times New Roman" w:hAnsi="Times New Roman" w:hint="eastAsia"/>
                <w:kern w:val="0"/>
                <w:sz w:val="20"/>
                <w:szCs w:val="21"/>
              </w:rPr>
              <w:t>420KW,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106.02KW</w:t>
            </w:r>
            <w:r w:rsidRPr="0044631A">
              <w:rPr>
                <w:rFonts w:ascii="Times New Roman" w:hAnsi="Times New Roman" w:hint="eastAsia"/>
                <w:kern w:val="0"/>
                <w:sz w:val="20"/>
                <w:szCs w:val="21"/>
              </w:rPr>
              <w:t>。食堂：空调系统采用多联机空调系统，室外机组制冷量为</w:t>
            </w:r>
            <w:r w:rsidRPr="0044631A">
              <w:rPr>
                <w:rFonts w:ascii="Times New Roman" w:hAnsi="Times New Roman" w:hint="eastAsia"/>
                <w:kern w:val="0"/>
                <w:sz w:val="20"/>
                <w:szCs w:val="21"/>
              </w:rPr>
              <w:t>370.5KW,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104.85KW</w:t>
            </w:r>
            <w:r w:rsidRPr="0044631A">
              <w:rPr>
                <w:rFonts w:ascii="Times New Roman" w:hAnsi="Times New Roman" w:hint="eastAsia"/>
                <w:kern w:val="0"/>
                <w:sz w:val="20"/>
                <w:szCs w:val="21"/>
              </w:rPr>
              <w:t>；制热量为</w:t>
            </w:r>
            <w:r w:rsidRPr="0044631A">
              <w:rPr>
                <w:rFonts w:ascii="Times New Roman" w:hAnsi="Times New Roman" w:hint="eastAsia"/>
                <w:kern w:val="0"/>
                <w:sz w:val="20"/>
                <w:szCs w:val="21"/>
              </w:rPr>
              <w:t>412.5KW,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103.98KW</w:t>
            </w:r>
            <w:r w:rsidRPr="0044631A">
              <w:rPr>
                <w:rFonts w:ascii="Times New Roman" w:hAnsi="Times New Roman" w:hint="eastAsia"/>
                <w:kern w:val="0"/>
                <w:sz w:val="20"/>
                <w:szCs w:val="21"/>
              </w:rPr>
              <w:t>。教学综合楼：空调系统采用多联机空调系统，室外机组制冷量为</w:t>
            </w:r>
            <w:r w:rsidRPr="0044631A">
              <w:rPr>
                <w:rFonts w:ascii="Times New Roman" w:hAnsi="Times New Roman" w:hint="eastAsia"/>
                <w:kern w:val="0"/>
                <w:sz w:val="20"/>
                <w:szCs w:val="21"/>
              </w:rPr>
              <w:t>1239KW,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373.9KW</w:t>
            </w:r>
            <w:r w:rsidRPr="0044631A">
              <w:rPr>
                <w:rFonts w:ascii="Times New Roman" w:hAnsi="Times New Roman" w:hint="eastAsia"/>
                <w:kern w:val="0"/>
                <w:sz w:val="20"/>
                <w:szCs w:val="21"/>
              </w:rPr>
              <w:t>；制热量为</w:t>
            </w:r>
            <w:r w:rsidRPr="0044631A">
              <w:rPr>
                <w:rFonts w:ascii="Times New Roman" w:hAnsi="Times New Roman" w:hint="eastAsia"/>
                <w:kern w:val="0"/>
                <w:sz w:val="20"/>
                <w:szCs w:val="21"/>
              </w:rPr>
              <w:t>1386KW,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357.06KW</w:t>
            </w:r>
            <w:r w:rsidRPr="0044631A">
              <w:rPr>
                <w:rFonts w:ascii="Times New Roman" w:hAnsi="Times New Roman" w:hint="eastAsia"/>
                <w:kern w:val="0"/>
                <w:sz w:val="20"/>
                <w:szCs w:val="21"/>
              </w:rPr>
              <w:t>。报告厅：合班教室和休息室采用单体空调</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新风换气机组；报告厅采用商用直膨式空调机组。制冷量为</w:t>
            </w:r>
            <w:r w:rsidRPr="0044631A">
              <w:rPr>
                <w:rFonts w:ascii="Times New Roman" w:hAnsi="Times New Roman" w:hint="eastAsia"/>
                <w:kern w:val="0"/>
                <w:sz w:val="20"/>
                <w:szCs w:val="21"/>
              </w:rPr>
              <w:t>279KW,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97.52KW</w:t>
            </w:r>
            <w:r w:rsidRPr="0044631A">
              <w:rPr>
                <w:rFonts w:ascii="Times New Roman" w:hAnsi="Times New Roman" w:hint="eastAsia"/>
                <w:kern w:val="0"/>
                <w:sz w:val="20"/>
                <w:szCs w:val="21"/>
              </w:rPr>
              <w:t>；制热量为</w:t>
            </w:r>
            <w:r w:rsidRPr="0044631A">
              <w:rPr>
                <w:rFonts w:ascii="Times New Roman" w:hAnsi="Times New Roman" w:hint="eastAsia"/>
                <w:kern w:val="0"/>
                <w:sz w:val="20"/>
                <w:szCs w:val="21"/>
              </w:rPr>
              <w:t>308.7KW,</w:t>
            </w:r>
            <w:r w:rsidRPr="0044631A">
              <w:rPr>
                <w:rFonts w:ascii="Times New Roman" w:hAnsi="Times New Roman" w:hint="eastAsia"/>
                <w:kern w:val="0"/>
                <w:sz w:val="20"/>
                <w:szCs w:val="21"/>
              </w:rPr>
              <w:t>功率为</w:t>
            </w:r>
            <w:r w:rsidRPr="0044631A">
              <w:rPr>
                <w:rFonts w:ascii="Times New Roman" w:hAnsi="Times New Roman" w:hint="eastAsia"/>
                <w:kern w:val="0"/>
                <w:sz w:val="20"/>
                <w:szCs w:val="21"/>
              </w:rPr>
              <w:t>95.12KW</w:t>
            </w:r>
            <w:r w:rsidRPr="0044631A">
              <w:rPr>
                <w:rFonts w:ascii="Times New Roman" w:hAnsi="Times New Roman" w:hint="eastAsia"/>
                <w:kern w:val="0"/>
                <w:sz w:val="20"/>
                <w:szCs w:val="21"/>
              </w:rPr>
              <w:t>。</w:t>
            </w:r>
          </w:p>
        </w:tc>
      </w:tr>
    </w:tbl>
    <w:p w14:paraId="491DFBD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E52E47C"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D14352C"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）暖通专业竣工图及设计说明，</w:t>
      </w:r>
      <w:r w:rsidRPr="0044631A">
        <w:rPr>
          <w:rFonts w:ascii="Times New Roman" w:hAnsi="Times New Roman"/>
        </w:rPr>
        <w:t>应包含设备表等设计文件</w:t>
      </w:r>
      <w:r w:rsidRPr="0044631A">
        <w:rPr>
          <w:rFonts w:ascii="Times New Roman" w:hAnsi="Times New Roman" w:hint="eastAsia"/>
        </w:rPr>
        <w:t>；</w:t>
      </w:r>
    </w:p>
    <w:p w14:paraId="3B48C7CE"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）冷热源机组采购清单、产品</w:t>
      </w:r>
      <w:r w:rsidRPr="0044631A">
        <w:rPr>
          <w:rFonts w:ascii="Times New Roman" w:hAnsi="Times New Roman"/>
        </w:rPr>
        <w:t>说明书、</w:t>
      </w:r>
      <w:r w:rsidRPr="0044631A">
        <w:rPr>
          <w:rFonts w:ascii="Times New Roman" w:hAnsi="Times New Roman" w:hint="eastAsia"/>
        </w:rPr>
        <w:t>产品型式性能检测</w:t>
      </w:r>
      <w:r w:rsidRPr="0044631A">
        <w:rPr>
          <w:rFonts w:ascii="Times New Roman" w:hAnsi="Times New Roman"/>
        </w:rPr>
        <w:t>报告</w:t>
      </w:r>
      <w:r w:rsidRPr="0044631A">
        <w:rPr>
          <w:rFonts w:ascii="Times New Roman" w:hAnsi="Times New Roman" w:hint="eastAsia"/>
        </w:rPr>
        <w:t>。</w:t>
      </w:r>
    </w:p>
    <w:p w14:paraId="7225F62F" w14:textId="77777777" w:rsidR="00411DD7" w:rsidRDefault="00411DD7" w:rsidP="003649D4">
      <w:pPr>
        <w:adjustRightInd w:val="0"/>
        <w:snapToGrid w:val="0"/>
        <w:spacing w:line="288" w:lineRule="auto"/>
        <w:ind w:leftChars="-52" w:left="-54" w:hangingChars="26" w:hanging="55"/>
        <w:rPr>
          <w:rFonts w:ascii="宋体" w:hAnsi="宋体" w:cs="宋体" w:hint="eastAsia"/>
          <w:bCs/>
          <w:kern w:val="0"/>
          <w:szCs w:val="21"/>
        </w:rPr>
      </w:pPr>
    </w:p>
    <w:p w14:paraId="35626CCD"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15BED13A" w14:textId="77777777" w:rsidTr="003649D4">
        <w:trPr>
          <w:trHeight w:val="2634"/>
          <w:jc w:val="center"/>
        </w:trPr>
        <w:tc>
          <w:tcPr>
            <w:tcW w:w="9356" w:type="dxa"/>
          </w:tcPr>
          <w:p w14:paraId="1BF4B48A" w14:textId="77777777" w:rsidR="00411DD7" w:rsidRPr="0044631A" w:rsidRDefault="00411DD7" w:rsidP="003649D4">
            <w:pPr>
              <w:rPr>
                <w:rFonts w:ascii="Times New Roman" w:hAnsi="Times New Roman"/>
                <w:kern w:val="0"/>
                <w:sz w:val="20"/>
                <w:szCs w:val="21"/>
              </w:rPr>
            </w:pPr>
          </w:p>
        </w:tc>
      </w:tr>
    </w:tbl>
    <w:p w14:paraId="546D4F4C" w14:textId="77777777" w:rsidR="00411DD7" w:rsidRDefault="00411DD7"/>
    <w:p w14:paraId="0087FD6A" w14:textId="77777777" w:rsidR="00411DD7" w:rsidRDefault="00411DD7">
      <w:pPr>
        <w:widowControl/>
        <w:jc w:val="left"/>
        <w:rPr>
          <w:rFonts w:ascii="Times New Roman" w:hAnsi="Times New Roman"/>
          <w:b/>
          <w:bCs/>
          <w:sz w:val="24"/>
          <w:szCs w:val="40"/>
        </w:rPr>
      </w:pPr>
      <w:r>
        <w:rPr>
          <w:sz w:val="24"/>
          <w:szCs w:val="40"/>
        </w:rPr>
        <w:br w:type="page"/>
      </w:r>
    </w:p>
    <w:p w14:paraId="7C118713" w14:textId="77777777" w:rsidR="00411DD7" w:rsidRPr="002A7ED7" w:rsidRDefault="00411DD7" w:rsidP="003649D4">
      <w:pPr>
        <w:pStyle w:val="4"/>
        <w:rPr>
          <w:sz w:val="24"/>
          <w:szCs w:val="40"/>
        </w:rPr>
      </w:pPr>
      <w:r w:rsidRPr="002A7ED7">
        <w:rPr>
          <w:rFonts w:hint="eastAsia"/>
          <w:sz w:val="24"/>
          <w:szCs w:val="40"/>
        </w:rPr>
        <w:t>7.2.6</w:t>
      </w:r>
      <w:r>
        <w:rPr>
          <w:rFonts w:hint="eastAsia"/>
          <w:sz w:val="24"/>
          <w:szCs w:val="40"/>
        </w:rPr>
        <w:t xml:space="preserve"> </w:t>
      </w:r>
      <w:r>
        <w:rPr>
          <w:rFonts w:hint="eastAsia"/>
          <w:sz w:val="24"/>
          <w:szCs w:val="40"/>
        </w:rPr>
        <w:t>采取有效措施降低供暖空调系统的末端系统及输配系统的能耗。（</w:t>
      </w:r>
      <w:r w:rsidRPr="002A7ED7">
        <w:rPr>
          <w:sz w:val="24"/>
          <w:szCs w:val="40"/>
        </w:rPr>
        <w:t>5</w:t>
      </w:r>
      <w:r w:rsidRPr="002A7ED7">
        <w:rPr>
          <w:rFonts w:hint="eastAsia"/>
          <w:sz w:val="24"/>
          <w:szCs w:val="40"/>
        </w:rPr>
        <w:t>分）</w:t>
      </w:r>
    </w:p>
    <w:p w14:paraId="4777CD41"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4394"/>
        <w:gridCol w:w="1559"/>
        <w:gridCol w:w="1300"/>
      </w:tblGrid>
      <w:tr w:rsidR="00411DD7" w:rsidRPr="0044631A" w14:paraId="3323CE5D" w14:textId="77777777" w:rsidTr="003649D4">
        <w:trPr>
          <w:trHeight w:val="361"/>
          <w:jc w:val="center"/>
        </w:trPr>
        <w:tc>
          <w:tcPr>
            <w:tcW w:w="733" w:type="dxa"/>
            <w:vAlign w:val="center"/>
          </w:tcPr>
          <w:p w14:paraId="5A0A0476" w14:textId="77777777" w:rsidR="00411DD7" w:rsidRDefault="00411DD7" w:rsidP="003649D4">
            <w:pPr>
              <w:pStyle w:val="12"/>
              <w:ind w:firstLineChars="0" w:firstLine="0"/>
              <w:jc w:val="center"/>
            </w:pPr>
            <w:r w:rsidRPr="00547320">
              <w:rPr>
                <w:szCs w:val="21"/>
              </w:rPr>
              <w:t>序号</w:t>
            </w:r>
          </w:p>
        </w:tc>
        <w:tc>
          <w:tcPr>
            <w:tcW w:w="4394" w:type="dxa"/>
            <w:vAlign w:val="center"/>
          </w:tcPr>
          <w:p w14:paraId="4D5A1881" w14:textId="77777777" w:rsidR="00411DD7" w:rsidRDefault="00411DD7" w:rsidP="003649D4">
            <w:pPr>
              <w:pStyle w:val="12"/>
              <w:ind w:firstLineChars="0" w:firstLine="0"/>
              <w:jc w:val="center"/>
            </w:pPr>
            <w:r w:rsidRPr="00547320">
              <w:rPr>
                <w:szCs w:val="21"/>
              </w:rPr>
              <w:t>评价内容</w:t>
            </w:r>
          </w:p>
        </w:tc>
        <w:tc>
          <w:tcPr>
            <w:tcW w:w="1559" w:type="dxa"/>
            <w:vAlign w:val="center"/>
          </w:tcPr>
          <w:p w14:paraId="146AED73" w14:textId="77777777" w:rsidR="00411DD7" w:rsidRDefault="00411DD7" w:rsidP="003649D4">
            <w:pPr>
              <w:pStyle w:val="12"/>
              <w:ind w:firstLineChars="0" w:firstLine="0"/>
              <w:jc w:val="center"/>
            </w:pPr>
            <w:r w:rsidRPr="00547320">
              <w:rPr>
                <w:szCs w:val="21"/>
              </w:rPr>
              <w:t>评价分值</w:t>
            </w:r>
          </w:p>
        </w:tc>
        <w:tc>
          <w:tcPr>
            <w:tcW w:w="1300" w:type="dxa"/>
            <w:vAlign w:val="center"/>
          </w:tcPr>
          <w:p w14:paraId="65240D6C" w14:textId="77777777" w:rsidR="00411DD7" w:rsidRDefault="00411DD7" w:rsidP="003649D4">
            <w:pPr>
              <w:pStyle w:val="12"/>
              <w:ind w:firstLineChars="0" w:firstLine="0"/>
              <w:jc w:val="center"/>
            </w:pPr>
            <w:r w:rsidRPr="00547320">
              <w:rPr>
                <w:szCs w:val="21"/>
              </w:rPr>
              <w:t>自评得分</w:t>
            </w:r>
          </w:p>
        </w:tc>
      </w:tr>
      <w:tr w:rsidR="00411DD7" w:rsidRPr="0044631A" w14:paraId="03AFDB25" w14:textId="77777777" w:rsidTr="003649D4">
        <w:trPr>
          <w:trHeight w:val="644"/>
          <w:jc w:val="center"/>
        </w:trPr>
        <w:tc>
          <w:tcPr>
            <w:tcW w:w="733" w:type="dxa"/>
            <w:vMerge w:val="restart"/>
            <w:vAlign w:val="center"/>
          </w:tcPr>
          <w:p w14:paraId="7FB08F5C" w14:textId="77777777" w:rsidR="00411DD7" w:rsidRDefault="00411DD7" w:rsidP="003649D4">
            <w:pPr>
              <w:pStyle w:val="12"/>
              <w:ind w:firstLineChars="0" w:firstLine="0"/>
              <w:jc w:val="center"/>
            </w:pPr>
            <w:r>
              <w:rPr>
                <w:rFonts w:hint="eastAsia"/>
              </w:rPr>
              <w:t>1</w:t>
            </w:r>
          </w:p>
        </w:tc>
        <w:tc>
          <w:tcPr>
            <w:tcW w:w="4394" w:type="dxa"/>
            <w:vAlign w:val="center"/>
          </w:tcPr>
          <w:p w14:paraId="3378CADD" w14:textId="77777777" w:rsidR="00411DD7" w:rsidRDefault="00411DD7" w:rsidP="003649D4">
            <w:pPr>
              <w:pStyle w:val="12"/>
              <w:ind w:firstLineChars="0" w:firstLine="0"/>
              <w:jc w:val="left"/>
            </w:pPr>
            <w:r>
              <w:rPr>
                <w:rFonts w:hint="eastAsia"/>
              </w:rPr>
              <w:t>通风空调系统</w:t>
            </w:r>
            <w:r>
              <w:t>风机的单位风量耗功率比现行国家标准《</w:t>
            </w:r>
            <w:r>
              <w:rPr>
                <w:rFonts w:hint="eastAsia"/>
              </w:rPr>
              <w:t>公共</w:t>
            </w:r>
            <w:r>
              <w:t>建筑节能设计标准》</w:t>
            </w:r>
            <w:r>
              <w:rPr>
                <w:rFonts w:hint="eastAsia"/>
              </w:rPr>
              <w:t>GB50189</w:t>
            </w:r>
            <w:r>
              <w:rPr>
                <w:rFonts w:hint="eastAsia"/>
              </w:rPr>
              <w:t>的</w:t>
            </w:r>
            <w:r>
              <w:t>规定低</w:t>
            </w:r>
            <w:r>
              <w:rPr>
                <w:rFonts w:hint="eastAsia"/>
              </w:rPr>
              <w:t>20</w:t>
            </w:r>
            <w:r>
              <w:t>%</w:t>
            </w:r>
          </w:p>
        </w:tc>
        <w:tc>
          <w:tcPr>
            <w:tcW w:w="1559" w:type="dxa"/>
            <w:vMerge w:val="restart"/>
            <w:vAlign w:val="center"/>
          </w:tcPr>
          <w:p w14:paraId="3C0B3F4D" w14:textId="77777777" w:rsidR="00411DD7" w:rsidRDefault="00411DD7" w:rsidP="003649D4">
            <w:pPr>
              <w:pStyle w:val="12"/>
              <w:ind w:firstLineChars="0" w:firstLine="0"/>
              <w:jc w:val="center"/>
            </w:pPr>
            <w:r>
              <w:rPr>
                <w:rFonts w:hint="eastAsia"/>
              </w:rPr>
              <w:t>2</w:t>
            </w:r>
          </w:p>
        </w:tc>
        <w:tc>
          <w:tcPr>
            <w:tcW w:w="1300" w:type="dxa"/>
            <w:vAlign w:val="center"/>
          </w:tcPr>
          <w:p w14:paraId="16883D99" w14:textId="77777777" w:rsidR="00411DD7" w:rsidRDefault="00411DD7" w:rsidP="003649D4">
            <w:pPr>
              <w:pStyle w:val="12"/>
              <w:ind w:firstLineChars="0" w:firstLine="0"/>
              <w:jc w:val="center"/>
            </w:pPr>
            <w:r>
              <w:rPr>
                <w:rFonts w:hint="eastAsia"/>
                <w:szCs w:val="21"/>
              </w:rPr>
              <w:t xml:space="preserve">  </w:t>
            </w:r>
          </w:p>
        </w:tc>
      </w:tr>
      <w:tr w:rsidR="00411DD7" w:rsidRPr="0044631A" w14:paraId="7FC29FA2" w14:textId="77777777" w:rsidTr="003649D4">
        <w:trPr>
          <w:trHeight w:val="315"/>
          <w:jc w:val="center"/>
        </w:trPr>
        <w:tc>
          <w:tcPr>
            <w:tcW w:w="733" w:type="dxa"/>
            <w:vMerge/>
            <w:vAlign w:val="center"/>
          </w:tcPr>
          <w:p w14:paraId="0C76D5A3" w14:textId="77777777" w:rsidR="00411DD7" w:rsidRPr="003F31FB" w:rsidRDefault="00411DD7" w:rsidP="003649D4">
            <w:pPr>
              <w:pStyle w:val="12"/>
              <w:ind w:firstLineChars="0" w:firstLine="0"/>
              <w:jc w:val="center"/>
            </w:pPr>
          </w:p>
        </w:tc>
        <w:tc>
          <w:tcPr>
            <w:tcW w:w="4394" w:type="dxa"/>
            <w:vAlign w:val="center"/>
          </w:tcPr>
          <w:p w14:paraId="45EE94B9" w14:textId="77777777" w:rsidR="00411DD7" w:rsidRDefault="00411DD7" w:rsidP="003649D4">
            <w:pPr>
              <w:pStyle w:val="12"/>
              <w:ind w:firstLineChars="0" w:firstLine="0"/>
              <w:jc w:val="left"/>
            </w:pPr>
            <w:r w:rsidRPr="003F31FB">
              <w:rPr>
                <w:rFonts w:hint="eastAsia"/>
              </w:rPr>
              <w:t>采用分体空调和多联机空调（热泵）机组</w:t>
            </w:r>
          </w:p>
        </w:tc>
        <w:tc>
          <w:tcPr>
            <w:tcW w:w="1559" w:type="dxa"/>
            <w:vMerge/>
            <w:vAlign w:val="center"/>
          </w:tcPr>
          <w:p w14:paraId="6CCC541F" w14:textId="77777777" w:rsidR="00411DD7" w:rsidRDefault="00411DD7" w:rsidP="003649D4">
            <w:pPr>
              <w:pStyle w:val="12"/>
              <w:ind w:firstLineChars="0" w:firstLine="0"/>
              <w:jc w:val="center"/>
            </w:pPr>
          </w:p>
        </w:tc>
        <w:tc>
          <w:tcPr>
            <w:tcW w:w="1300" w:type="dxa"/>
            <w:vAlign w:val="center"/>
          </w:tcPr>
          <w:p w14:paraId="75C41E12" w14:textId="77777777" w:rsidR="00411DD7" w:rsidRDefault="00411DD7" w:rsidP="003649D4">
            <w:pPr>
              <w:pStyle w:val="12"/>
              <w:ind w:firstLineChars="0" w:firstLine="0"/>
              <w:jc w:val="center"/>
            </w:pPr>
            <w:r>
              <w:rPr>
                <w:rFonts w:hint="eastAsia"/>
                <w:szCs w:val="21"/>
              </w:rPr>
              <w:t xml:space="preserve">  </w:t>
            </w:r>
          </w:p>
        </w:tc>
      </w:tr>
      <w:tr w:rsidR="00411DD7" w:rsidRPr="0044631A" w14:paraId="2A8017DE" w14:textId="77777777" w:rsidTr="003649D4">
        <w:trPr>
          <w:trHeight w:val="644"/>
          <w:jc w:val="center"/>
        </w:trPr>
        <w:tc>
          <w:tcPr>
            <w:tcW w:w="733" w:type="dxa"/>
            <w:vMerge w:val="restart"/>
            <w:vAlign w:val="center"/>
          </w:tcPr>
          <w:p w14:paraId="6872F6DF" w14:textId="77777777" w:rsidR="00411DD7" w:rsidRDefault="00411DD7" w:rsidP="003649D4">
            <w:pPr>
              <w:pStyle w:val="12"/>
              <w:ind w:firstLineChars="0" w:firstLine="0"/>
              <w:jc w:val="center"/>
            </w:pPr>
            <w:r>
              <w:rPr>
                <w:rFonts w:hint="eastAsia"/>
              </w:rPr>
              <w:t>2</w:t>
            </w:r>
          </w:p>
        </w:tc>
        <w:tc>
          <w:tcPr>
            <w:tcW w:w="4394" w:type="dxa"/>
            <w:vAlign w:val="center"/>
          </w:tcPr>
          <w:p w14:paraId="1D75ADF1" w14:textId="77777777" w:rsidR="00411DD7" w:rsidRPr="00BE1048" w:rsidRDefault="00411DD7" w:rsidP="003649D4">
            <w:pPr>
              <w:pStyle w:val="12"/>
              <w:ind w:firstLineChars="0" w:firstLine="0"/>
              <w:jc w:val="left"/>
            </w:pPr>
            <w:r>
              <w:rPr>
                <w:rFonts w:hint="eastAsia"/>
              </w:rPr>
              <w:t>集中供暖</w:t>
            </w:r>
            <w:r>
              <w:t>系统热水循环泵的耗电输热比、空调冷热水系统循环水泵的耗电输</w:t>
            </w:r>
            <w:r>
              <w:rPr>
                <w:rFonts w:hint="eastAsia"/>
              </w:rPr>
              <w:t>冷</w:t>
            </w:r>
            <w:r>
              <w:t>（</w:t>
            </w:r>
            <w:r>
              <w:rPr>
                <w:rFonts w:hint="eastAsia"/>
              </w:rPr>
              <w:t>热</w:t>
            </w:r>
            <w:r>
              <w:t>）</w:t>
            </w:r>
            <w:r>
              <w:rPr>
                <w:rFonts w:hint="eastAsia"/>
              </w:rPr>
              <w:t>比比</w:t>
            </w:r>
            <w:r>
              <w:t>现行国家标准《</w:t>
            </w:r>
            <w:r>
              <w:rPr>
                <w:rFonts w:hint="eastAsia"/>
              </w:rPr>
              <w:t>民用</w:t>
            </w:r>
            <w:r>
              <w:t>建筑</w:t>
            </w:r>
            <w:r>
              <w:rPr>
                <w:rFonts w:hint="eastAsia"/>
              </w:rPr>
              <w:t>供暖</w:t>
            </w:r>
            <w:r>
              <w:t>通风与空气调节设计规范》</w:t>
            </w:r>
            <w:r>
              <w:rPr>
                <w:rFonts w:hint="eastAsia"/>
              </w:rPr>
              <w:t>GB</w:t>
            </w:r>
            <w:r>
              <w:t>50736</w:t>
            </w:r>
            <w:r>
              <w:t>规定</w:t>
            </w:r>
            <w:r>
              <w:rPr>
                <w:rFonts w:hint="eastAsia"/>
              </w:rPr>
              <w:t>值</w:t>
            </w:r>
            <w:r>
              <w:t>低</w:t>
            </w:r>
            <w:r>
              <w:rPr>
                <w:rFonts w:hint="eastAsia"/>
              </w:rPr>
              <w:t>20</w:t>
            </w:r>
            <w:r>
              <w:t>%</w:t>
            </w:r>
          </w:p>
        </w:tc>
        <w:tc>
          <w:tcPr>
            <w:tcW w:w="1559" w:type="dxa"/>
            <w:vMerge w:val="restart"/>
            <w:vAlign w:val="center"/>
          </w:tcPr>
          <w:p w14:paraId="469EC3BA" w14:textId="77777777" w:rsidR="00411DD7" w:rsidRDefault="00411DD7" w:rsidP="003649D4">
            <w:pPr>
              <w:pStyle w:val="12"/>
              <w:ind w:firstLineChars="0" w:firstLine="0"/>
              <w:jc w:val="center"/>
            </w:pPr>
            <w:r>
              <w:t>3</w:t>
            </w:r>
          </w:p>
        </w:tc>
        <w:tc>
          <w:tcPr>
            <w:tcW w:w="1300" w:type="dxa"/>
            <w:vAlign w:val="center"/>
          </w:tcPr>
          <w:p w14:paraId="53C793DB" w14:textId="77777777" w:rsidR="00411DD7" w:rsidRDefault="00411DD7" w:rsidP="003649D4">
            <w:pPr>
              <w:pStyle w:val="12"/>
              <w:ind w:firstLineChars="0" w:firstLine="0"/>
              <w:jc w:val="center"/>
            </w:pPr>
            <w:r>
              <w:rPr>
                <w:rFonts w:hint="eastAsia"/>
                <w:szCs w:val="21"/>
              </w:rPr>
              <w:t xml:space="preserve">  </w:t>
            </w:r>
          </w:p>
        </w:tc>
      </w:tr>
      <w:tr w:rsidR="00411DD7" w:rsidRPr="0044631A" w14:paraId="4FEFD979" w14:textId="77777777" w:rsidTr="003649D4">
        <w:trPr>
          <w:trHeight w:val="115"/>
          <w:jc w:val="center"/>
        </w:trPr>
        <w:tc>
          <w:tcPr>
            <w:tcW w:w="733" w:type="dxa"/>
            <w:vMerge/>
            <w:vAlign w:val="center"/>
          </w:tcPr>
          <w:p w14:paraId="0F207B4A" w14:textId="77777777" w:rsidR="00411DD7" w:rsidRPr="003F31FB" w:rsidRDefault="00411DD7" w:rsidP="003649D4">
            <w:pPr>
              <w:pStyle w:val="12"/>
              <w:ind w:firstLineChars="0" w:firstLine="0"/>
              <w:jc w:val="center"/>
            </w:pPr>
          </w:p>
        </w:tc>
        <w:tc>
          <w:tcPr>
            <w:tcW w:w="4394" w:type="dxa"/>
            <w:vAlign w:val="center"/>
          </w:tcPr>
          <w:p w14:paraId="6C267EFA" w14:textId="77777777" w:rsidR="00411DD7" w:rsidRDefault="00411DD7" w:rsidP="003649D4">
            <w:pPr>
              <w:pStyle w:val="12"/>
              <w:ind w:firstLineChars="0" w:firstLine="0"/>
              <w:jc w:val="left"/>
            </w:pPr>
            <w:r w:rsidRPr="003F31FB">
              <w:rPr>
                <w:rFonts w:hint="eastAsia"/>
              </w:rPr>
              <w:t>非集中采暖空调系统</w:t>
            </w:r>
            <w:r>
              <w:rPr>
                <w:rFonts w:hint="eastAsia"/>
              </w:rPr>
              <w:t>项目</w:t>
            </w:r>
          </w:p>
        </w:tc>
        <w:tc>
          <w:tcPr>
            <w:tcW w:w="1559" w:type="dxa"/>
            <w:vMerge/>
            <w:vAlign w:val="center"/>
          </w:tcPr>
          <w:p w14:paraId="1BE22666" w14:textId="77777777" w:rsidR="00411DD7" w:rsidRDefault="00411DD7" w:rsidP="003649D4">
            <w:pPr>
              <w:pStyle w:val="12"/>
              <w:ind w:firstLineChars="0" w:firstLine="0"/>
              <w:jc w:val="center"/>
            </w:pPr>
          </w:p>
        </w:tc>
        <w:tc>
          <w:tcPr>
            <w:tcW w:w="1300" w:type="dxa"/>
            <w:vAlign w:val="center"/>
          </w:tcPr>
          <w:p w14:paraId="4DE7C7FB" w14:textId="77777777" w:rsidR="00411DD7" w:rsidRDefault="00411DD7" w:rsidP="003649D4">
            <w:pPr>
              <w:pStyle w:val="12"/>
              <w:ind w:firstLineChars="0" w:firstLine="0"/>
              <w:jc w:val="center"/>
            </w:pPr>
            <w:r>
              <w:rPr>
                <w:rFonts w:hint="eastAsia"/>
                <w:szCs w:val="21"/>
              </w:rPr>
              <w:t xml:space="preserve">  </w:t>
            </w:r>
          </w:p>
        </w:tc>
      </w:tr>
      <w:tr w:rsidR="00411DD7" w:rsidRPr="0044631A" w14:paraId="48897217" w14:textId="77777777" w:rsidTr="003649D4">
        <w:trPr>
          <w:trHeight w:val="163"/>
          <w:jc w:val="center"/>
        </w:trPr>
        <w:tc>
          <w:tcPr>
            <w:tcW w:w="5127" w:type="dxa"/>
            <w:gridSpan w:val="2"/>
            <w:vAlign w:val="center"/>
          </w:tcPr>
          <w:p w14:paraId="3F76E95F" w14:textId="77777777" w:rsidR="00411DD7" w:rsidRDefault="00411DD7" w:rsidP="003649D4">
            <w:pPr>
              <w:pStyle w:val="12"/>
              <w:ind w:firstLineChars="0" w:firstLine="0"/>
              <w:jc w:val="center"/>
            </w:pPr>
            <w:r>
              <w:rPr>
                <w:rFonts w:hint="eastAsia"/>
              </w:rPr>
              <w:t>合计</w:t>
            </w:r>
          </w:p>
        </w:tc>
        <w:tc>
          <w:tcPr>
            <w:tcW w:w="1559" w:type="dxa"/>
            <w:vAlign w:val="center"/>
          </w:tcPr>
          <w:p w14:paraId="4FE3C95D" w14:textId="77777777" w:rsidR="00411DD7" w:rsidRDefault="00411DD7" w:rsidP="003649D4">
            <w:pPr>
              <w:pStyle w:val="12"/>
              <w:ind w:firstLineChars="0" w:firstLine="0"/>
              <w:jc w:val="center"/>
            </w:pPr>
            <w:r>
              <w:rPr>
                <w:rFonts w:hint="eastAsia"/>
              </w:rPr>
              <w:t>5</w:t>
            </w:r>
          </w:p>
        </w:tc>
        <w:tc>
          <w:tcPr>
            <w:tcW w:w="1300" w:type="dxa"/>
            <w:vAlign w:val="center"/>
          </w:tcPr>
          <w:p w14:paraId="70B0C52E" w14:textId="77777777" w:rsidR="00411DD7" w:rsidRDefault="00411DD7" w:rsidP="003649D4">
            <w:pPr>
              <w:pStyle w:val="12"/>
              <w:ind w:firstLineChars="0" w:firstLine="0"/>
              <w:jc w:val="center"/>
            </w:pPr>
            <w:r>
              <w:rPr>
                <w:rFonts w:hint="eastAsia"/>
                <w:szCs w:val="21"/>
              </w:rPr>
              <w:t xml:space="preserve">  </w:t>
            </w:r>
          </w:p>
        </w:tc>
      </w:tr>
    </w:tbl>
    <w:p w14:paraId="5BEACA4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95ECB2D" w14:textId="77777777" w:rsidR="00411DD7" w:rsidRDefault="00411DD7" w:rsidP="003649D4">
      <w:pPr>
        <w:spacing w:line="288" w:lineRule="auto"/>
      </w:pPr>
      <w:r>
        <w:rPr>
          <w:rFonts w:hint="eastAsia"/>
        </w:rPr>
        <w:t>通风空调系统风机的单位风量耗功率：</w:t>
      </w:r>
    </w:p>
    <w:tbl>
      <w:tblPr>
        <w:tblW w:w="8045" w:type="dxa"/>
        <w:jc w:val="center"/>
        <w:tblLayout w:type="fixed"/>
        <w:tblLook w:val="0000" w:firstRow="0" w:lastRow="0" w:firstColumn="0" w:lastColumn="0" w:noHBand="0" w:noVBand="0"/>
      </w:tblPr>
      <w:tblGrid>
        <w:gridCol w:w="2339"/>
        <w:gridCol w:w="2835"/>
        <w:gridCol w:w="2871"/>
      </w:tblGrid>
      <w:tr w:rsidR="00411DD7" w:rsidRPr="0044631A" w14:paraId="267D644C" w14:textId="77777777" w:rsidTr="003649D4">
        <w:trPr>
          <w:cantSplit/>
          <w:jc w:val="center"/>
        </w:trPr>
        <w:tc>
          <w:tcPr>
            <w:tcW w:w="2339" w:type="dxa"/>
            <w:tcBorders>
              <w:top w:val="single" w:sz="4" w:space="0" w:color="auto"/>
              <w:left w:val="single" w:sz="4" w:space="0" w:color="auto"/>
              <w:bottom w:val="single" w:sz="4" w:space="0" w:color="auto"/>
              <w:right w:val="single" w:sz="4" w:space="0" w:color="auto"/>
            </w:tcBorders>
            <w:vAlign w:val="center"/>
          </w:tcPr>
          <w:p w14:paraId="24A55ED5" w14:textId="77777777" w:rsidR="00411DD7" w:rsidRPr="0044631A" w:rsidRDefault="00411DD7" w:rsidP="003649D4">
            <w:pPr>
              <w:widowControl/>
              <w:jc w:val="center"/>
              <w:rPr>
                <w:rFonts w:cs="宋体"/>
                <w:kern w:val="0"/>
                <w:szCs w:val="18"/>
              </w:rPr>
            </w:pPr>
            <w:r w:rsidRPr="0044631A">
              <w:rPr>
                <w:rFonts w:cs="宋体" w:hint="eastAsia"/>
                <w:kern w:val="0"/>
                <w:szCs w:val="18"/>
              </w:rPr>
              <w:t>设备类型</w:t>
            </w:r>
          </w:p>
        </w:tc>
        <w:tc>
          <w:tcPr>
            <w:tcW w:w="2835" w:type="dxa"/>
            <w:tcBorders>
              <w:top w:val="single" w:sz="4" w:space="0" w:color="auto"/>
              <w:left w:val="nil"/>
              <w:bottom w:val="single" w:sz="4" w:space="0" w:color="auto"/>
              <w:right w:val="single" w:sz="4" w:space="0" w:color="auto"/>
            </w:tcBorders>
            <w:vAlign w:val="center"/>
          </w:tcPr>
          <w:p w14:paraId="7733D0EA" w14:textId="77777777" w:rsidR="00411DD7" w:rsidRPr="0044631A" w:rsidRDefault="00411DD7" w:rsidP="003649D4">
            <w:pPr>
              <w:widowControl/>
              <w:jc w:val="center"/>
              <w:rPr>
                <w:rFonts w:cs="宋体"/>
                <w:kern w:val="0"/>
                <w:szCs w:val="18"/>
              </w:rPr>
            </w:pPr>
            <w:r w:rsidRPr="0044631A">
              <w:rPr>
                <w:rFonts w:cs="宋体" w:hint="eastAsia"/>
                <w:kern w:val="0"/>
                <w:szCs w:val="18"/>
              </w:rPr>
              <w:t>设备编号</w:t>
            </w:r>
          </w:p>
        </w:tc>
        <w:tc>
          <w:tcPr>
            <w:tcW w:w="2871" w:type="dxa"/>
            <w:tcBorders>
              <w:top w:val="single" w:sz="4" w:space="0" w:color="auto"/>
              <w:left w:val="nil"/>
              <w:bottom w:val="single" w:sz="4" w:space="0" w:color="auto"/>
              <w:right w:val="single" w:sz="4" w:space="0" w:color="auto"/>
            </w:tcBorders>
            <w:vAlign w:val="center"/>
          </w:tcPr>
          <w:p w14:paraId="19E2A269" w14:textId="77777777" w:rsidR="00411DD7" w:rsidRPr="0044631A" w:rsidRDefault="00411DD7" w:rsidP="003649D4">
            <w:pPr>
              <w:widowControl/>
              <w:jc w:val="center"/>
              <w:rPr>
                <w:rFonts w:cs="宋体"/>
                <w:kern w:val="0"/>
                <w:szCs w:val="18"/>
              </w:rPr>
            </w:pPr>
            <w:r w:rsidRPr="0044631A">
              <w:rPr>
                <w:rFonts w:cs="宋体" w:hint="eastAsia"/>
                <w:kern w:val="0"/>
                <w:szCs w:val="18"/>
              </w:rPr>
              <w:t>单位风量耗功率</w:t>
            </w:r>
          </w:p>
        </w:tc>
      </w:tr>
      <w:tr w:rsidR="00411DD7" w:rsidRPr="0044631A" w14:paraId="1847E1DF" w14:textId="77777777" w:rsidTr="003649D4">
        <w:trPr>
          <w:cantSplit/>
          <w:jc w:val="center"/>
        </w:trPr>
        <w:tc>
          <w:tcPr>
            <w:tcW w:w="2339" w:type="dxa"/>
            <w:tcBorders>
              <w:top w:val="nil"/>
              <w:left w:val="single" w:sz="4" w:space="0" w:color="auto"/>
              <w:bottom w:val="single" w:sz="4" w:space="0" w:color="auto"/>
              <w:right w:val="single" w:sz="4" w:space="0" w:color="auto"/>
            </w:tcBorders>
          </w:tcPr>
          <w:p w14:paraId="337D7C65" w14:textId="77777777" w:rsidR="00411DD7" w:rsidRPr="0044631A" w:rsidRDefault="00411DD7" w:rsidP="003649D4">
            <w:pPr>
              <w:widowControl/>
              <w:jc w:val="center"/>
              <w:rPr>
                <w:kern w:val="0"/>
                <w:sz w:val="18"/>
                <w:szCs w:val="18"/>
              </w:rPr>
            </w:pPr>
          </w:p>
        </w:tc>
        <w:tc>
          <w:tcPr>
            <w:tcW w:w="2835" w:type="dxa"/>
            <w:tcBorders>
              <w:top w:val="nil"/>
              <w:left w:val="nil"/>
              <w:bottom w:val="single" w:sz="4" w:space="0" w:color="auto"/>
              <w:right w:val="single" w:sz="4" w:space="0" w:color="auto"/>
            </w:tcBorders>
          </w:tcPr>
          <w:p w14:paraId="7019FECA" w14:textId="77777777" w:rsidR="00411DD7" w:rsidRPr="0044631A" w:rsidRDefault="00411DD7" w:rsidP="003649D4">
            <w:pPr>
              <w:widowControl/>
              <w:jc w:val="center"/>
              <w:rPr>
                <w:color w:val="000000"/>
                <w:kern w:val="0"/>
                <w:sz w:val="18"/>
                <w:szCs w:val="18"/>
              </w:rPr>
            </w:pPr>
          </w:p>
        </w:tc>
        <w:tc>
          <w:tcPr>
            <w:tcW w:w="2871" w:type="dxa"/>
            <w:tcBorders>
              <w:top w:val="nil"/>
              <w:left w:val="nil"/>
              <w:bottom w:val="single" w:sz="4" w:space="0" w:color="auto"/>
              <w:right w:val="single" w:sz="4" w:space="0" w:color="auto"/>
            </w:tcBorders>
          </w:tcPr>
          <w:p w14:paraId="30506BE4" w14:textId="77777777" w:rsidR="00411DD7" w:rsidRPr="0044631A" w:rsidRDefault="00411DD7" w:rsidP="003649D4">
            <w:pPr>
              <w:widowControl/>
              <w:jc w:val="center"/>
              <w:rPr>
                <w:color w:val="000000"/>
                <w:kern w:val="0"/>
                <w:sz w:val="18"/>
                <w:szCs w:val="18"/>
              </w:rPr>
            </w:pPr>
          </w:p>
        </w:tc>
      </w:tr>
      <w:tr w:rsidR="00411DD7" w:rsidRPr="0044631A" w14:paraId="136AC973" w14:textId="77777777" w:rsidTr="003649D4">
        <w:trPr>
          <w:cantSplit/>
          <w:jc w:val="center"/>
        </w:trPr>
        <w:tc>
          <w:tcPr>
            <w:tcW w:w="2339" w:type="dxa"/>
            <w:tcBorders>
              <w:top w:val="nil"/>
              <w:left w:val="single" w:sz="4" w:space="0" w:color="auto"/>
              <w:bottom w:val="single" w:sz="4" w:space="0" w:color="auto"/>
              <w:right w:val="single" w:sz="4" w:space="0" w:color="auto"/>
            </w:tcBorders>
          </w:tcPr>
          <w:p w14:paraId="18B0EBE6" w14:textId="77777777" w:rsidR="00411DD7" w:rsidRPr="0044631A" w:rsidRDefault="00411DD7" w:rsidP="003649D4">
            <w:pPr>
              <w:jc w:val="center"/>
            </w:pPr>
          </w:p>
        </w:tc>
        <w:tc>
          <w:tcPr>
            <w:tcW w:w="2835" w:type="dxa"/>
            <w:tcBorders>
              <w:top w:val="nil"/>
              <w:left w:val="nil"/>
              <w:bottom w:val="single" w:sz="4" w:space="0" w:color="auto"/>
              <w:right w:val="single" w:sz="4" w:space="0" w:color="auto"/>
            </w:tcBorders>
          </w:tcPr>
          <w:p w14:paraId="56569FC2" w14:textId="77777777" w:rsidR="00411DD7" w:rsidRPr="0044631A" w:rsidRDefault="00411DD7" w:rsidP="003649D4">
            <w:pPr>
              <w:widowControl/>
              <w:jc w:val="center"/>
              <w:rPr>
                <w:color w:val="000000"/>
                <w:kern w:val="0"/>
                <w:sz w:val="18"/>
                <w:szCs w:val="18"/>
              </w:rPr>
            </w:pPr>
          </w:p>
        </w:tc>
        <w:tc>
          <w:tcPr>
            <w:tcW w:w="2871" w:type="dxa"/>
            <w:tcBorders>
              <w:top w:val="nil"/>
              <w:left w:val="nil"/>
              <w:bottom w:val="single" w:sz="4" w:space="0" w:color="auto"/>
              <w:right w:val="single" w:sz="4" w:space="0" w:color="auto"/>
            </w:tcBorders>
          </w:tcPr>
          <w:p w14:paraId="543BC113" w14:textId="77777777" w:rsidR="00411DD7" w:rsidRPr="0044631A" w:rsidRDefault="00411DD7" w:rsidP="003649D4">
            <w:pPr>
              <w:widowControl/>
              <w:jc w:val="center"/>
              <w:rPr>
                <w:color w:val="000000"/>
                <w:kern w:val="0"/>
                <w:sz w:val="18"/>
                <w:szCs w:val="18"/>
              </w:rPr>
            </w:pPr>
          </w:p>
        </w:tc>
      </w:tr>
      <w:tr w:rsidR="00411DD7" w:rsidRPr="0044631A" w14:paraId="6E16C6E5" w14:textId="77777777" w:rsidTr="003649D4">
        <w:trPr>
          <w:cantSplit/>
          <w:jc w:val="center"/>
        </w:trPr>
        <w:tc>
          <w:tcPr>
            <w:tcW w:w="2339" w:type="dxa"/>
            <w:tcBorders>
              <w:top w:val="nil"/>
              <w:left w:val="single" w:sz="4" w:space="0" w:color="auto"/>
              <w:bottom w:val="single" w:sz="4" w:space="0" w:color="auto"/>
              <w:right w:val="single" w:sz="4" w:space="0" w:color="auto"/>
            </w:tcBorders>
          </w:tcPr>
          <w:p w14:paraId="02BF0890" w14:textId="77777777" w:rsidR="00411DD7" w:rsidRPr="0044631A" w:rsidRDefault="00411DD7" w:rsidP="003649D4">
            <w:pPr>
              <w:jc w:val="center"/>
            </w:pPr>
          </w:p>
        </w:tc>
        <w:tc>
          <w:tcPr>
            <w:tcW w:w="2835" w:type="dxa"/>
            <w:tcBorders>
              <w:top w:val="nil"/>
              <w:left w:val="nil"/>
              <w:bottom w:val="single" w:sz="4" w:space="0" w:color="auto"/>
              <w:right w:val="single" w:sz="4" w:space="0" w:color="auto"/>
            </w:tcBorders>
          </w:tcPr>
          <w:p w14:paraId="75B8303C" w14:textId="77777777" w:rsidR="00411DD7" w:rsidRPr="0044631A" w:rsidRDefault="00411DD7" w:rsidP="003649D4">
            <w:pPr>
              <w:widowControl/>
              <w:jc w:val="center"/>
              <w:rPr>
                <w:color w:val="000000"/>
                <w:kern w:val="0"/>
                <w:sz w:val="18"/>
                <w:szCs w:val="18"/>
              </w:rPr>
            </w:pPr>
          </w:p>
        </w:tc>
        <w:tc>
          <w:tcPr>
            <w:tcW w:w="2871" w:type="dxa"/>
            <w:tcBorders>
              <w:top w:val="nil"/>
              <w:left w:val="nil"/>
              <w:bottom w:val="single" w:sz="4" w:space="0" w:color="auto"/>
              <w:right w:val="single" w:sz="4" w:space="0" w:color="auto"/>
            </w:tcBorders>
          </w:tcPr>
          <w:p w14:paraId="361F6948" w14:textId="77777777" w:rsidR="00411DD7" w:rsidRPr="0044631A" w:rsidRDefault="00411DD7" w:rsidP="003649D4">
            <w:pPr>
              <w:widowControl/>
              <w:jc w:val="center"/>
              <w:rPr>
                <w:color w:val="000000"/>
                <w:kern w:val="0"/>
                <w:sz w:val="18"/>
                <w:szCs w:val="18"/>
              </w:rPr>
            </w:pPr>
          </w:p>
        </w:tc>
      </w:tr>
      <w:tr w:rsidR="00411DD7" w:rsidRPr="0044631A" w14:paraId="56252547" w14:textId="77777777" w:rsidTr="003649D4">
        <w:trPr>
          <w:cantSplit/>
          <w:jc w:val="center"/>
        </w:trPr>
        <w:tc>
          <w:tcPr>
            <w:tcW w:w="2339" w:type="dxa"/>
            <w:tcBorders>
              <w:top w:val="nil"/>
              <w:left w:val="single" w:sz="4" w:space="0" w:color="auto"/>
              <w:bottom w:val="single" w:sz="4" w:space="0" w:color="auto"/>
              <w:right w:val="single" w:sz="4" w:space="0" w:color="auto"/>
            </w:tcBorders>
          </w:tcPr>
          <w:p w14:paraId="7AD933ED" w14:textId="77777777" w:rsidR="00411DD7" w:rsidRPr="0044631A" w:rsidRDefault="00411DD7" w:rsidP="003649D4">
            <w:pPr>
              <w:jc w:val="center"/>
            </w:pPr>
          </w:p>
        </w:tc>
        <w:tc>
          <w:tcPr>
            <w:tcW w:w="2835" w:type="dxa"/>
            <w:tcBorders>
              <w:top w:val="nil"/>
              <w:left w:val="nil"/>
              <w:bottom w:val="single" w:sz="4" w:space="0" w:color="auto"/>
              <w:right w:val="single" w:sz="4" w:space="0" w:color="auto"/>
            </w:tcBorders>
          </w:tcPr>
          <w:p w14:paraId="79AA0B4C" w14:textId="77777777" w:rsidR="00411DD7" w:rsidRPr="0044631A" w:rsidRDefault="00411DD7" w:rsidP="003649D4">
            <w:pPr>
              <w:widowControl/>
              <w:jc w:val="center"/>
              <w:rPr>
                <w:color w:val="000000"/>
                <w:kern w:val="0"/>
                <w:sz w:val="18"/>
                <w:szCs w:val="18"/>
              </w:rPr>
            </w:pPr>
          </w:p>
        </w:tc>
        <w:tc>
          <w:tcPr>
            <w:tcW w:w="2871" w:type="dxa"/>
            <w:tcBorders>
              <w:top w:val="nil"/>
              <w:left w:val="nil"/>
              <w:bottom w:val="single" w:sz="4" w:space="0" w:color="auto"/>
              <w:right w:val="single" w:sz="4" w:space="0" w:color="auto"/>
            </w:tcBorders>
          </w:tcPr>
          <w:p w14:paraId="0B805AB9" w14:textId="77777777" w:rsidR="00411DD7" w:rsidRPr="0044631A" w:rsidRDefault="00411DD7" w:rsidP="003649D4">
            <w:pPr>
              <w:widowControl/>
              <w:jc w:val="center"/>
              <w:rPr>
                <w:color w:val="000000"/>
                <w:kern w:val="0"/>
                <w:sz w:val="18"/>
                <w:szCs w:val="18"/>
              </w:rPr>
            </w:pPr>
          </w:p>
        </w:tc>
      </w:tr>
    </w:tbl>
    <w:p w14:paraId="6A13E5DD" w14:textId="77777777" w:rsidR="00411DD7" w:rsidRDefault="00411DD7" w:rsidP="003649D4">
      <w:pPr>
        <w:spacing w:line="288" w:lineRule="auto"/>
      </w:pPr>
      <w:r>
        <w:rPr>
          <w:rFonts w:hint="eastAsia"/>
        </w:rPr>
        <w:t>集中供暖系统热水循环泵的耗电输热比：</w:t>
      </w:r>
      <w:r>
        <w:rPr>
          <w:rFonts w:hint="eastAsia"/>
          <w:u w:val="single"/>
        </w:rPr>
        <w:t xml:space="preserve">     </w:t>
      </w:r>
      <w:r w:rsidRPr="007973C5">
        <w:rPr>
          <w:u w:val="single"/>
        </w:rPr>
        <w:t xml:space="preserve"> </w:t>
      </w:r>
      <w:r>
        <w:t xml:space="preserve">  </w:t>
      </w:r>
      <w:r>
        <w:rPr>
          <w:rFonts w:hint="eastAsia"/>
        </w:rPr>
        <w:t>，标准规定值：</w:t>
      </w:r>
      <w:r>
        <w:rPr>
          <w:rFonts w:hint="eastAsia"/>
          <w:u w:val="single"/>
        </w:rPr>
        <w:t xml:space="preserve">     </w:t>
      </w:r>
      <w:r>
        <w:rPr>
          <w:rFonts w:hint="eastAsia"/>
        </w:rPr>
        <w:t>。</w:t>
      </w:r>
    </w:p>
    <w:p w14:paraId="18663DA8" w14:textId="77777777" w:rsidR="00411DD7" w:rsidRDefault="00411DD7" w:rsidP="003649D4">
      <w:pPr>
        <w:spacing w:line="288" w:lineRule="auto"/>
      </w:pPr>
      <w:r w:rsidRPr="00C30967">
        <w:rPr>
          <w:rFonts w:hint="eastAsia"/>
        </w:rPr>
        <w:t>空调冷热水系统循环水泵的耗电输冷（热）比</w:t>
      </w:r>
      <w:r>
        <w:rPr>
          <w:rFonts w:hint="eastAsia"/>
        </w:rPr>
        <w:t>：</w:t>
      </w:r>
      <w:r>
        <w:rPr>
          <w:rFonts w:hint="eastAsia"/>
          <w:u w:val="single"/>
        </w:rPr>
        <w:t xml:space="preserve">     </w:t>
      </w:r>
      <w:r>
        <w:rPr>
          <w:rFonts w:hint="eastAsia"/>
        </w:rPr>
        <w:t xml:space="preserve"> </w:t>
      </w:r>
      <w:r>
        <w:rPr>
          <w:rFonts w:hint="eastAsia"/>
        </w:rPr>
        <w:t>，标准规定值：</w:t>
      </w:r>
      <w:r>
        <w:rPr>
          <w:rFonts w:hint="eastAsia"/>
        </w:rPr>
        <w:t>_</w:t>
      </w:r>
      <w:r w:rsidRPr="007973C5">
        <w:rPr>
          <w:rFonts w:hint="eastAsia"/>
          <w:u w:val="single"/>
        </w:rPr>
        <w:t xml:space="preserve"> </w:t>
      </w:r>
      <w:r>
        <w:rPr>
          <w:rFonts w:hint="eastAsia"/>
          <w:u w:val="single"/>
        </w:rPr>
        <w:t xml:space="preserve">     </w:t>
      </w:r>
      <w:r>
        <w:rPr>
          <w:rFonts w:hint="eastAsia"/>
        </w:rPr>
        <w:t>。</w:t>
      </w:r>
    </w:p>
    <w:p w14:paraId="25581EDD" w14:textId="77777777" w:rsidR="00411DD7" w:rsidRPr="00547320" w:rsidRDefault="00411DD7" w:rsidP="003649D4">
      <w:pPr>
        <w:spacing w:beforeLines="50" w:before="156" w:afterLines="50" w:after="156"/>
        <w:rPr>
          <w:rFonts w:ascii="Times New Roman" w:hAnsi="Times New Roman"/>
          <w:b/>
          <w:szCs w:val="21"/>
        </w:rPr>
      </w:pPr>
      <w:bookmarkStart w:id="218" w:name="_Toc9944768"/>
      <w:bookmarkStart w:id="219" w:name="_Toc9945048"/>
      <w:bookmarkStart w:id="220" w:name="_Toc9945192"/>
      <w:bookmarkStart w:id="221" w:name="_Toc9945334"/>
      <w:bookmarkStart w:id="222" w:name="_Toc9945475"/>
      <w:r w:rsidRPr="00547320">
        <w:rPr>
          <w:rFonts w:ascii="Times New Roman" w:hAnsi="Times New Roman"/>
          <w:b/>
          <w:szCs w:val="21"/>
        </w:rPr>
        <w:t xml:space="preserve">3 </w:t>
      </w:r>
      <w:r w:rsidRPr="00547320">
        <w:rPr>
          <w:rFonts w:ascii="Times New Roman" w:hAnsi="Times New Roman"/>
          <w:b/>
          <w:szCs w:val="21"/>
        </w:rPr>
        <w:t>证明材料</w:t>
      </w:r>
    </w:p>
    <w:p w14:paraId="40A4CD0A"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0D5AE0C9" w14:textId="77777777" w:rsidR="00411DD7" w:rsidRPr="0044631A" w:rsidRDefault="00411DD7" w:rsidP="003649D4">
      <w:pPr>
        <w:rPr>
          <w:rFonts w:ascii="Times New Roman" w:hAnsi="Times New Roman"/>
        </w:rPr>
      </w:pPr>
      <w:r w:rsidRPr="0044631A">
        <w:rPr>
          <w:rFonts w:ascii="Times New Roman" w:hAnsi="Times New Roman"/>
        </w:rPr>
        <w:t>1</w:t>
      </w:r>
      <w:r w:rsidRPr="0044631A">
        <w:rPr>
          <w:rFonts w:ascii="Times New Roman" w:hAnsi="Times New Roman" w:hint="eastAsia"/>
        </w:rPr>
        <w:t>）暖通专业竣工图及设计说明，</w:t>
      </w:r>
      <w:r w:rsidRPr="0044631A">
        <w:rPr>
          <w:rFonts w:ascii="Times New Roman" w:hAnsi="Times New Roman"/>
        </w:rPr>
        <w:t>应包含设备表、风系统图及</w:t>
      </w:r>
      <w:r w:rsidRPr="0044631A">
        <w:rPr>
          <w:rFonts w:ascii="Times New Roman" w:hAnsi="Times New Roman" w:hint="eastAsia"/>
        </w:rPr>
        <w:t>水</w:t>
      </w:r>
      <w:r w:rsidRPr="0044631A">
        <w:rPr>
          <w:rFonts w:ascii="Times New Roman" w:hAnsi="Times New Roman"/>
        </w:rPr>
        <w:t>系统等设计文件</w:t>
      </w:r>
      <w:r w:rsidRPr="0044631A">
        <w:rPr>
          <w:rFonts w:ascii="Times New Roman" w:hAnsi="Times New Roman" w:hint="eastAsia"/>
        </w:rPr>
        <w:t>；</w:t>
      </w:r>
      <w:bookmarkEnd w:id="218"/>
      <w:bookmarkEnd w:id="219"/>
      <w:bookmarkEnd w:id="220"/>
      <w:bookmarkEnd w:id="221"/>
      <w:bookmarkEnd w:id="222"/>
    </w:p>
    <w:p w14:paraId="726E44ED" w14:textId="77777777" w:rsidR="00411DD7" w:rsidRPr="0044631A" w:rsidRDefault="00411DD7" w:rsidP="003649D4">
      <w:pPr>
        <w:rPr>
          <w:rFonts w:ascii="Times New Roman" w:hAnsi="Times New Roman"/>
        </w:rPr>
      </w:pPr>
      <w:bookmarkStart w:id="223" w:name="_Toc9944769"/>
      <w:bookmarkStart w:id="224" w:name="_Toc9945049"/>
      <w:bookmarkStart w:id="225" w:name="_Toc9945193"/>
      <w:bookmarkStart w:id="226" w:name="_Toc9945335"/>
      <w:bookmarkStart w:id="227" w:name="_Toc9945476"/>
      <w:r w:rsidRPr="0044631A">
        <w:rPr>
          <w:rFonts w:ascii="Times New Roman" w:hAnsi="Times New Roman"/>
        </w:rPr>
        <w:t>2</w:t>
      </w:r>
      <w:r w:rsidRPr="0044631A">
        <w:rPr>
          <w:rFonts w:ascii="Times New Roman" w:hAnsi="Times New Roman" w:hint="eastAsia"/>
        </w:rPr>
        <w:t>）风机及水泵的产品性能检测报告；</w:t>
      </w:r>
      <w:bookmarkEnd w:id="223"/>
      <w:bookmarkEnd w:id="224"/>
      <w:bookmarkEnd w:id="225"/>
      <w:bookmarkEnd w:id="226"/>
      <w:bookmarkEnd w:id="227"/>
    </w:p>
    <w:p w14:paraId="0B5723FF" w14:textId="77777777" w:rsidR="00411DD7" w:rsidRPr="0044631A" w:rsidRDefault="00411DD7" w:rsidP="003649D4">
      <w:pPr>
        <w:rPr>
          <w:rFonts w:ascii="Times New Roman" w:hAnsi="Times New Roman"/>
        </w:rPr>
      </w:pPr>
      <w:bookmarkStart w:id="228" w:name="_Toc9944770"/>
      <w:bookmarkStart w:id="229" w:name="_Toc9945050"/>
      <w:bookmarkStart w:id="230" w:name="_Toc9945194"/>
      <w:bookmarkStart w:id="231" w:name="_Toc9945336"/>
      <w:bookmarkStart w:id="232" w:name="_Toc9945477"/>
      <w:r w:rsidRPr="0044631A">
        <w:rPr>
          <w:rFonts w:ascii="Times New Roman" w:hAnsi="Times New Roman" w:hint="eastAsia"/>
        </w:rPr>
        <w:t>3</w:t>
      </w:r>
      <w:r w:rsidRPr="0044631A">
        <w:rPr>
          <w:rFonts w:ascii="Times New Roman" w:hAnsi="Times New Roman" w:hint="eastAsia"/>
        </w:rPr>
        <w:t>）风机的单位风量耗功率、空调冷热水系统的耗电输冷（热）比、集中供暖系统热水循环泵的耗电输热比计算书。</w:t>
      </w:r>
      <w:bookmarkEnd w:id="228"/>
      <w:bookmarkEnd w:id="229"/>
      <w:bookmarkEnd w:id="230"/>
      <w:bookmarkEnd w:id="231"/>
      <w:bookmarkEnd w:id="232"/>
    </w:p>
    <w:p w14:paraId="290CB6B2" w14:textId="77777777" w:rsidR="00411DD7" w:rsidRDefault="00411DD7" w:rsidP="003649D4"/>
    <w:p w14:paraId="67C981F6"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5E0C4390" w14:textId="77777777" w:rsidTr="003649D4">
        <w:trPr>
          <w:trHeight w:val="1975"/>
          <w:jc w:val="center"/>
        </w:trPr>
        <w:tc>
          <w:tcPr>
            <w:tcW w:w="9356" w:type="dxa"/>
          </w:tcPr>
          <w:p w14:paraId="388B9628" w14:textId="77777777" w:rsidR="00411DD7" w:rsidRPr="0044631A" w:rsidRDefault="00411DD7" w:rsidP="003649D4">
            <w:pPr>
              <w:rPr>
                <w:rFonts w:ascii="Times New Roman" w:hAnsi="Times New Roman"/>
                <w:kern w:val="0"/>
                <w:sz w:val="20"/>
                <w:szCs w:val="21"/>
              </w:rPr>
            </w:pPr>
          </w:p>
        </w:tc>
      </w:tr>
    </w:tbl>
    <w:p w14:paraId="1788CCA6" w14:textId="77777777" w:rsidR="00411DD7" w:rsidRDefault="00411DD7"/>
    <w:p w14:paraId="761FADE7" w14:textId="77777777" w:rsidR="00411DD7" w:rsidRDefault="00411DD7">
      <w:pPr>
        <w:widowControl/>
        <w:jc w:val="left"/>
        <w:rPr>
          <w:rFonts w:ascii="Times New Roman" w:hAnsi="Times New Roman"/>
          <w:b/>
          <w:bCs/>
          <w:sz w:val="24"/>
          <w:szCs w:val="40"/>
        </w:rPr>
      </w:pPr>
      <w:r>
        <w:rPr>
          <w:sz w:val="24"/>
          <w:szCs w:val="40"/>
        </w:rPr>
        <w:br w:type="page"/>
      </w:r>
    </w:p>
    <w:p w14:paraId="385F8090" w14:textId="77777777" w:rsidR="00411DD7" w:rsidRPr="00343CEA" w:rsidRDefault="00411DD7" w:rsidP="003649D4">
      <w:pPr>
        <w:pStyle w:val="4"/>
        <w:rPr>
          <w:sz w:val="24"/>
          <w:szCs w:val="40"/>
        </w:rPr>
      </w:pPr>
      <w:r w:rsidRPr="00BD2CFA">
        <w:rPr>
          <w:rFonts w:hint="eastAsia"/>
          <w:sz w:val="24"/>
          <w:szCs w:val="40"/>
        </w:rPr>
        <w:t>7.2.7</w:t>
      </w:r>
      <w:r>
        <w:rPr>
          <w:rFonts w:hint="eastAsia"/>
          <w:sz w:val="24"/>
          <w:szCs w:val="40"/>
        </w:rPr>
        <w:t xml:space="preserve"> </w:t>
      </w:r>
      <w:r w:rsidRPr="00BD2CFA">
        <w:rPr>
          <w:rFonts w:hint="eastAsia"/>
          <w:sz w:val="24"/>
          <w:szCs w:val="40"/>
        </w:rPr>
        <w:t>采用节能</w:t>
      </w:r>
      <w:r w:rsidRPr="00BD2CFA">
        <w:rPr>
          <w:sz w:val="24"/>
          <w:szCs w:val="40"/>
        </w:rPr>
        <w:t>型电气设备及节能控制措施</w:t>
      </w:r>
      <w:r>
        <w:rPr>
          <w:rFonts w:hint="eastAsia"/>
          <w:sz w:val="24"/>
          <w:szCs w:val="40"/>
        </w:rPr>
        <w:t>。（</w:t>
      </w:r>
      <w:r w:rsidRPr="00BD2CFA">
        <w:rPr>
          <w:sz w:val="24"/>
          <w:szCs w:val="40"/>
        </w:rPr>
        <w:t>10</w:t>
      </w:r>
      <w:r w:rsidRPr="00BD2CFA">
        <w:rPr>
          <w:rFonts w:hint="eastAsia"/>
          <w:sz w:val="24"/>
          <w:szCs w:val="40"/>
        </w:rPr>
        <w:t>分）</w:t>
      </w:r>
    </w:p>
    <w:p w14:paraId="42D3E1B7" w14:textId="77777777" w:rsidR="00411DD7" w:rsidRDefault="00411DD7" w:rsidP="003649D4">
      <w:pPr>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4777"/>
        <w:gridCol w:w="1276"/>
        <w:gridCol w:w="1188"/>
      </w:tblGrid>
      <w:tr w:rsidR="00411DD7" w:rsidRPr="0044631A" w14:paraId="31A6B0A4" w14:textId="77777777" w:rsidTr="003649D4">
        <w:trPr>
          <w:trHeight w:val="337"/>
          <w:jc w:val="center"/>
        </w:trPr>
        <w:tc>
          <w:tcPr>
            <w:tcW w:w="721" w:type="dxa"/>
            <w:vAlign w:val="center"/>
          </w:tcPr>
          <w:p w14:paraId="5586F54F" w14:textId="77777777" w:rsidR="00411DD7" w:rsidRPr="0044631A" w:rsidRDefault="00411DD7" w:rsidP="003649D4">
            <w:pPr>
              <w:pStyle w:val="12"/>
              <w:ind w:firstLineChars="0" w:firstLine="0"/>
              <w:jc w:val="center"/>
            </w:pPr>
            <w:r w:rsidRPr="0044631A">
              <w:rPr>
                <w:szCs w:val="21"/>
              </w:rPr>
              <w:t>序号</w:t>
            </w:r>
          </w:p>
        </w:tc>
        <w:tc>
          <w:tcPr>
            <w:tcW w:w="4777" w:type="dxa"/>
            <w:vAlign w:val="center"/>
          </w:tcPr>
          <w:p w14:paraId="357DAAA5" w14:textId="77777777" w:rsidR="00411DD7" w:rsidRPr="0044631A" w:rsidRDefault="00411DD7" w:rsidP="003649D4">
            <w:pPr>
              <w:pStyle w:val="12"/>
              <w:ind w:firstLineChars="0" w:firstLine="0"/>
              <w:jc w:val="center"/>
            </w:pPr>
            <w:r w:rsidRPr="0044631A">
              <w:rPr>
                <w:szCs w:val="21"/>
              </w:rPr>
              <w:t>评价内容</w:t>
            </w:r>
          </w:p>
        </w:tc>
        <w:tc>
          <w:tcPr>
            <w:tcW w:w="1276" w:type="dxa"/>
            <w:vAlign w:val="center"/>
          </w:tcPr>
          <w:p w14:paraId="310858B4" w14:textId="77777777" w:rsidR="00411DD7" w:rsidRPr="0044631A" w:rsidRDefault="00411DD7" w:rsidP="003649D4">
            <w:pPr>
              <w:pStyle w:val="12"/>
              <w:ind w:firstLineChars="0" w:firstLine="0"/>
              <w:jc w:val="center"/>
            </w:pPr>
            <w:r w:rsidRPr="0044631A">
              <w:rPr>
                <w:szCs w:val="21"/>
              </w:rPr>
              <w:t>评价分值</w:t>
            </w:r>
          </w:p>
        </w:tc>
        <w:tc>
          <w:tcPr>
            <w:tcW w:w="1188" w:type="dxa"/>
            <w:vAlign w:val="center"/>
          </w:tcPr>
          <w:p w14:paraId="283FC649" w14:textId="77777777" w:rsidR="00411DD7" w:rsidRPr="0044631A" w:rsidRDefault="00411DD7" w:rsidP="003649D4">
            <w:pPr>
              <w:pStyle w:val="12"/>
              <w:ind w:firstLineChars="0" w:firstLine="0"/>
              <w:jc w:val="center"/>
            </w:pPr>
            <w:r w:rsidRPr="0044631A">
              <w:rPr>
                <w:szCs w:val="21"/>
              </w:rPr>
              <w:t>自评得分</w:t>
            </w:r>
          </w:p>
        </w:tc>
      </w:tr>
      <w:tr w:rsidR="00411DD7" w:rsidRPr="0044631A" w14:paraId="4D7B46D0" w14:textId="77777777" w:rsidTr="003649D4">
        <w:trPr>
          <w:trHeight w:val="644"/>
          <w:jc w:val="center"/>
        </w:trPr>
        <w:tc>
          <w:tcPr>
            <w:tcW w:w="721" w:type="dxa"/>
            <w:vAlign w:val="center"/>
          </w:tcPr>
          <w:p w14:paraId="62D3606A" w14:textId="77777777" w:rsidR="00411DD7" w:rsidRPr="0044631A" w:rsidRDefault="00411DD7" w:rsidP="003649D4">
            <w:pPr>
              <w:pStyle w:val="12"/>
              <w:ind w:firstLineChars="0" w:firstLine="0"/>
              <w:jc w:val="center"/>
            </w:pPr>
            <w:r w:rsidRPr="0044631A">
              <w:t>1</w:t>
            </w:r>
          </w:p>
        </w:tc>
        <w:tc>
          <w:tcPr>
            <w:tcW w:w="4777" w:type="dxa"/>
            <w:vAlign w:val="center"/>
          </w:tcPr>
          <w:p w14:paraId="62269E5E" w14:textId="77777777" w:rsidR="00411DD7" w:rsidRPr="0044631A" w:rsidRDefault="00411DD7" w:rsidP="003649D4">
            <w:pPr>
              <w:pStyle w:val="12"/>
              <w:ind w:firstLineChars="0" w:firstLine="0"/>
              <w:jc w:val="left"/>
            </w:pPr>
            <w:r w:rsidRPr="0044631A">
              <w:t>主要功能房间的照明功率密度值达到现行国家标准《建筑照明设计标准》</w:t>
            </w:r>
            <w:r w:rsidRPr="0044631A">
              <w:t>GB50034</w:t>
            </w:r>
            <w:r w:rsidRPr="0044631A">
              <w:t>规定的目标值</w:t>
            </w:r>
          </w:p>
        </w:tc>
        <w:tc>
          <w:tcPr>
            <w:tcW w:w="1276" w:type="dxa"/>
            <w:vAlign w:val="center"/>
          </w:tcPr>
          <w:p w14:paraId="7E967082" w14:textId="77777777" w:rsidR="00411DD7" w:rsidRPr="0044631A" w:rsidRDefault="00411DD7" w:rsidP="003649D4">
            <w:pPr>
              <w:pStyle w:val="12"/>
              <w:ind w:firstLineChars="0" w:firstLine="0"/>
              <w:jc w:val="center"/>
            </w:pPr>
            <w:r w:rsidRPr="0044631A">
              <w:t>5</w:t>
            </w:r>
          </w:p>
        </w:tc>
        <w:tc>
          <w:tcPr>
            <w:tcW w:w="1188" w:type="dxa"/>
          </w:tcPr>
          <w:p w14:paraId="6C672ECC" w14:textId="77777777" w:rsidR="00411DD7" w:rsidRPr="0044631A" w:rsidRDefault="00411DD7" w:rsidP="003649D4">
            <w:pPr>
              <w:pStyle w:val="12"/>
              <w:ind w:firstLineChars="0" w:firstLine="0"/>
              <w:jc w:val="center"/>
            </w:pPr>
            <w:r>
              <w:rPr>
                <w:rFonts w:hint="eastAsia"/>
                <w:szCs w:val="21"/>
              </w:rPr>
              <w:t xml:space="preserve">  </w:t>
            </w:r>
            <w:r w:rsidR="001E0454">
              <w:rPr>
                <w:rFonts w:hint="eastAsia"/>
                <w:szCs w:val="21"/>
              </w:rPr>
              <w:t>5</w:t>
            </w:r>
          </w:p>
        </w:tc>
      </w:tr>
      <w:tr w:rsidR="00411DD7" w:rsidRPr="0044631A" w14:paraId="769C444E" w14:textId="77777777" w:rsidTr="003649D4">
        <w:trPr>
          <w:trHeight w:val="644"/>
          <w:jc w:val="center"/>
        </w:trPr>
        <w:tc>
          <w:tcPr>
            <w:tcW w:w="721" w:type="dxa"/>
            <w:vAlign w:val="center"/>
          </w:tcPr>
          <w:p w14:paraId="0D587966" w14:textId="77777777" w:rsidR="00411DD7" w:rsidRPr="0044631A" w:rsidRDefault="00411DD7" w:rsidP="003649D4">
            <w:pPr>
              <w:pStyle w:val="12"/>
              <w:ind w:firstLineChars="0" w:firstLine="0"/>
              <w:jc w:val="center"/>
            </w:pPr>
            <w:r w:rsidRPr="0044631A">
              <w:t>2</w:t>
            </w:r>
          </w:p>
        </w:tc>
        <w:tc>
          <w:tcPr>
            <w:tcW w:w="4777" w:type="dxa"/>
            <w:vAlign w:val="center"/>
          </w:tcPr>
          <w:p w14:paraId="1635FDBF" w14:textId="77777777" w:rsidR="00411DD7" w:rsidRPr="0044631A" w:rsidRDefault="00411DD7" w:rsidP="003649D4">
            <w:pPr>
              <w:pStyle w:val="12"/>
              <w:ind w:firstLineChars="0" w:firstLine="0"/>
              <w:jc w:val="left"/>
            </w:pPr>
            <w:r w:rsidRPr="0044631A">
              <w:t>采光区域的人工照明随天然光照度变化自动调节</w:t>
            </w:r>
          </w:p>
        </w:tc>
        <w:tc>
          <w:tcPr>
            <w:tcW w:w="1276" w:type="dxa"/>
            <w:vAlign w:val="center"/>
          </w:tcPr>
          <w:p w14:paraId="30544B00" w14:textId="77777777" w:rsidR="00411DD7" w:rsidRPr="0044631A" w:rsidRDefault="00411DD7" w:rsidP="003649D4">
            <w:pPr>
              <w:pStyle w:val="12"/>
              <w:ind w:firstLineChars="0" w:firstLine="0"/>
              <w:jc w:val="center"/>
            </w:pPr>
            <w:r w:rsidRPr="0044631A">
              <w:t>2</w:t>
            </w:r>
          </w:p>
        </w:tc>
        <w:tc>
          <w:tcPr>
            <w:tcW w:w="1188" w:type="dxa"/>
          </w:tcPr>
          <w:p w14:paraId="2CCE04D6" w14:textId="77777777" w:rsidR="00411DD7" w:rsidRPr="0044631A" w:rsidRDefault="001E0454" w:rsidP="003649D4">
            <w:pPr>
              <w:pStyle w:val="12"/>
              <w:ind w:firstLineChars="0" w:firstLine="0"/>
              <w:jc w:val="center"/>
            </w:pPr>
            <w:r>
              <w:rPr>
                <w:rFonts w:hint="eastAsia"/>
                <w:szCs w:val="21"/>
              </w:rPr>
              <w:t>2</w:t>
            </w:r>
          </w:p>
        </w:tc>
      </w:tr>
      <w:tr w:rsidR="00411DD7" w:rsidRPr="0044631A" w14:paraId="63C95C68" w14:textId="77777777" w:rsidTr="003649D4">
        <w:trPr>
          <w:trHeight w:val="644"/>
          <w:jc w:val="center"/>
        </w:trPr>
        <w:tc>
          <w:tcPr>
            <w:tcW w:w="721" w:type="dxa"/>
            <w:vAlign w:val="center"/>
          </w:tcPr>
          <w:p w14:paraId="63F557E0" w14:textId="77777777" w:rsidR="00411DD7" w:rsidRPr="0044631A" w:rsidRDefault="00411DD7" w:rsidP="003649D4">
            <w:pPr>
              <w:pStyle w:val="12"/>
              <w:ind w:firstLineChars="0" w:firstLine="0"/>
              <w:jc w:val="center"/>
            </w:pPr>
            <w:r w:rsidRPr="0044631A">
              <w:t>3</w:t>
            </w:r>
          </w:p>
        </w:tc>
        <w:tc>
          <w:tcPr>
            <w:tcW w:w="4777" w:type="dxa"/>
            <w:vAlign w:val="center"/>
          </w:tcPr>
          <w:p w14:paraId="563909CF" w14:textId="77777777" w:rsidR="00411DD7" w:rsidRPr="0044631A" w:rsidRDefault="00411DD7" w:rsidP="003649D4">
            <w:pPr>
              <w:pStyle w:val="12"/>
              <w:ind w:firstLineChars="0" w:firstLine="0"/>
              <w:jc w:val="left"/>
            </w:pPr>
            <w:r w:rsidRPr="0044631A">
              <w:t>照明产品、</w:t>
            </w:r>
            <w:r w:rsidRPr="0044631A">
              <w:rPr>
                <w:bCs/>
              </w:rPr>
              <w:t>三相配电变压器、水泵、风机等设备满足国家现行有关标准的节能评价值的要求</w:t>
            </w:r>
          </w:p>
        </w:tc>
        <w:tc>
          <w:tcPr>
            <w:tcW w:w="1276" w:type="dxa"/>
            <w:vAlign w:val="center"/>
          </w:tcPr>
          <w:p w14:paraId="653A3771" w14:textId="77777777" w:rsidR="00411DD7" w:rsidRPr="0044631A" w:rsidRDefault="00411DD7" w:rsidP="003649D4">
            <w:pPr>
              <w:pStyle w:val="12"/>
              <w:ind w:firstLineChars="0" w:firstLine="0"/>
              <w:jc w:val="center"/>
            </w:pPr>
            <w:r w:rsidRPr="0044631A">
              <w:t>3</w:t>
            </w:r>
          </w:p>
        </w:tc>
        <w:tc>
          <w:tcPr>
            <w:tcW w:w="1188" w:type="dxa"/>
          </w:tcPr>
          <w:p w14:paraId="056DE3D0" w14:textId="77777777" w:rsidR="001E0454" w:rsidRPr="0044631A" w:rsidRDefault="001E0454" w:rsidP="001E0454">
            <w:pPr>
              <w:pStyle w:val="12"/>
            </w:pPr>
            <w:r>
              <w:rPr>
                <w:rFonts w:hint="eastAsia"/>
                <w:szCs w:val="21"/>
              </w:rPr>
              <w:t>3</w:t>
            </w:r>
          </w:p>
        </w:tc>
      </w:tr>
      <w:tr w:rsidR="00411DD7" w:rsidRPr="0044631A" w14:paraId="02F9153B" w14:textId="77777777" w:rsidTr="003649D4">
        <w:trPr>
          <w:trHeight w:val="644"/>
          <w:jc w:val="center"/>
        </w:trPr>
        <w:tc>
          <w:tcPr>
            <w:tcW w:w="5498" w:type="dxa"/>
            <w:gridSpan w:val="2"/>
            <w:vAlign w:val="center"/>
          </w:tcPr>
          <w:p w14:paraId="3EEAE450" w14:textId="77777777" w:rsidR="00411DD7" w:rsidRPr="0044631A" w:rsidRDefault="00411DD7" w:rsidP="003649D4">
            <w:pPr>
              <w:pStyle w:val="12"/>
              <w:ind w:firstLineChars="0" w:firstLine="0"/>
              <w:jc w:val="center"/>
            </w:pPr>
            <w:r w:rsidRPr="0044631A">
              <w:t>合计</w:t>
            </w:r>
          </w:p>
        </w:tc>
        <w:tc>
          <w:tcPr>
            <w:tcW w:w="1276" w:type="dxa"/>
            <w:vAlign w:val="center"/>
          </w:tcPr>
          <w:p w14:paraId="5445A56E" w14:textId="77777777" w:rsidR="00411DD7" w:rsidRPr="0044631A" w:rsidRDefault="00411DD7" w:rsidP="003649D4">
            <w:pPr>
              <w:pStyle w:val="12"/>
              <w:ind w:firstLineChars="0" w:firstLine="0"/>
              <w:jc w:val="center"/>
            </w:pPr>
            <w:r w:rsidRPr="0044631A">
              <w:t>10</w:t>
            </w:r>
          </w:p>
        </w:tc>
        <w:tc>
          <w:tcPr>
            <w:tcW w:w="1188" w:type="dxa"/>
            <w:vAlign w:val="center"/>
          </w:tcPr>
          <w:p w14:paraId="0EE85B09" w14:textId="77777777" w:rsidR="00411DD7" w:rsidRPr="0044631A" w:rsidRDefault="001E0454" w:rsidP="003649D4">
            <w:pPr>
              <w:pStyle w:val="12"/>
              <w:ind w:firstLineChars="0" w:firstLine="0"/>
              <w:jc w:val="center"/>
            </w:pPr>
            <w:r>
              <w:rPr>
                <w:rFonts w:hint="eastAsia"/>
                <w:szCs w:val="21"/>
              </w:rPr>
              <w:t>10</w:t>
            </w:r>
            <w:r w:rsidR="00411DD7">
              <w:rPr>
                <w:rFonts w:hint="eastAsia"/>
                <w:szCs w:val="21"/>
              </w:rPr>
              <w:t xml:space="preserve">  </w:t>
            </w:r>
          </w:p>
        </w:tc>
      </w:tr>
    </w:tbl>
    <w:p w14:paraId="28B02B50"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97A5C5B" w14:textId="77777777" w:rsidR="00411DD7" w:rsidRDefault="00411DD7" w:rsidP="003649D4">
      <w:pPr>
        <w:spacing w:line="288" w:lineRule="auto"/>
        <w:ind w:left="-53"/>
        <w:rPr>
          <w:b/>
          <w:szCs w:val="21"/>
          <w:lang w:val="zh-CN"/>
        </w:rPr>
      </w:pPr>
      <w:r>
        <w:rPr>
          <w:rFonts w:cs="宋体" w:hint="eastAsia"/>
          <w:szCs w:val="21"/>
        </w:rPr>
        <w:t>照明功率密度：</w:t>
      </w:r>
    </w:p>
    <w:tbl>
      <w:tblPr>
        <w:tblW w:w="4759" w:type="pct"/>
        <w:jc w:val="center"/>
        <w:tblLook w:val="0000" w:firstRow="0" w:lastRow="0" w:firstColumn="0" w:lastColumn="0" w:noHBand="0" w:noVBand="0"/>
      </w:tblPr>
      <w:tblGrid>
        <w:gridCol w:w="1996"/>
        <w:gridCol w:w="1535"/>
        <w:gridCol w:w="1393"/>
        <w:gridCol w:w="1533"/>
        <w:gridCol w:w="1439"/>
      </w:tblGrid>
      <w:tr w:rsidR="00411DD7" w:rsidRPr="0044631A" w14:paraId="1B63CEB6" w14:textId="77777777" w:rsidTr="003649D4">
        <w:trPr>
          <w:cantSplit/>
          <w:trHeight w:val="285"/>
          <w:jc w:val="center"/>
        </w:trPr>
        <w:tc>
          <w:tcPr>
            <w:tcW w:w="1264" w:type="pct"/>
            <w:vMerge w:val="restart"/>
            <w:tcBorders>
              <w:top w:val="single" w:sz="4" w:space="0" w:color="auto"/>
              <w:left w:val="single" w:sz="4" w:space="0" w:color="auto"/>
              <w:bottom w:val="single" w:sz="4" w:space="0" w:color="auto"/>
              <w:right w:val="single" w:sz="4" w:space="0" w:color="auto"/>
            </w:tcBorders>
            <w:vAlign w:val="center"/>
          </w:tcPr>
          <w:p w14:paraId="3635D3B2" w14:textId="77777777" w:rsidR="00411DD7" w:rsidRPr="0044631A" w:rsidRDefault="00411DD7" w:rsidP="003649D4">
            <w:pPr>
              <w:widowControl/>
              <w:jc w:val="center"/>
              <w:rPr>
                <w:rFonts w:ascii="宋体" w:hAnsi="宋体" w:hint="eastAsia"/>
                <w:kern w:val="0"/>
                <w:szCs w:val="21"/>
              </w:rPr>
            </w:pPr>
            <w:r w:rsidRPr="0044631A">
              <w:rPr>
                <w:rFonts w:ascii="宋体" w:hAnsi="宋体" w:cs="宋体" w:hint="eastAsia"/>
                <w:kern w:val="0"/>
                <w:szCs w:val="21"/>
              </w:rPr>
              <w:t>房间类型</w:t>
            </w:r>
          </w:p>
        </w:tc>
        <w:tc>
          <w:tcPr>
            <w:tcW w:w="1854" w:type="pct"/>
            <w:gridSpan w:val="2"/>
            <w:tcBorders>
              <w:top w:val="single" w:sz="4" w:space="0" w:color="auto"/>
              <w:left w:val="single" w:sz="4" w:space="0" w:color="auto"/>
              <w:bottom w:val="single" w:sz="4" w:space="0" w:color="auto"/>
              <w:right w:val="single" w:sz="4" w:space="0" w:color="auto"/>
            </w:tcBorders>
            <w:vAlign w:val="center"/>
          </w:tcPr>
          <w:p w14:paraId="4A0715D3" w14:textId="77777777" w:rsidR="00411DD7" w:rsidRPr="0044631A" w:rsidRDefault="00411DD7" w:rsidP="003649D4">
            <w:pPr>
              <w:widowControl/>
              <w:jc w:val="center"/>
              <w:rPr>
                <w:rFonts w:ascii="宋体" w:hAnsi="宋体" w:cs="宋体" w:hint="eastAsia"/>
                <w:kern w:val="0"/>
                <w:szCs w:val="21"/>
              </w:rPr>
            </w:pPr>
            <w:r w:rsidRPr="0044631A">
              <w:rPr>
                <w:rFonts w:ascii="宋体" w:hAnsi="宋体" w:cs="宋体" w:hint="eastAsia"/>
                <w:kern w:val="0"/>
                <w:szCs w:val="21"/>
              </w:rPr>
              <w:t>设计照度值（</w:t>
            </w:r>
            <w:r w:rsidRPr="0044631A">
              <w:rPr>
                <w:rFonts w:ascii="宋体" w:hAnsi="宋体"/>
                <w:kern w:val="0"/>
                <w:szCs w:val="21"/>
              </w:rPr>
              <w:t>Lx</w:t>
            </w:r>
            <w:r w:rsidRPr="0044631A">
              <w:rPr>
                <w:rFonts w:ascii="宋体" w:hAnsi="宋体" w:cs="宋体" w:hint="eastAsia"/>
                <w:kern w:val="0"/>
                <w:szCs w:val="21"/>
              </w:rPr>
              <w:t>）</w:t>
            </w:r>
          </w:p>
        </w:tc>
        <w:tc>
          <w:tcPr>
            <w:tcW w:w="1882" w:type="pct"/>
            <w:gridSpan w:val="2"/>
            <w:tcBorders>
              <w:top w:val="single" w:sz="4" w:space="0" w:color="auto"/>
              <w:left w:val="single" w:sz="4" w:space="0" w:color="auto"/>
              <w:bottom w:val="single" w:sz="4" w:space="0" w:color="auto"/>
              <w:right w:val="single" w:sz="4" w:space="0" w:color="auto"/>
            </w:tcBorders>
            <w:vAlign w:val="center"/>
          </w:tcPr>
          <w:p w14:paraId="0CDD2868" w14:textId="77777777" w:rsidR="00411DD7" w:rsidRPr="0044631A" w:rsidRDefault="00411DD7" w:rsidP="003649D4">
            <w:pPr>
              <w:widowControl/>
              <w:jc w:val="center"/>
              <w:rPr>
                <w:rFonts w:ascii="宋体" w:hAnsi="宋体" w:hint="eastAsia"/>
                <w:kern w:val="0"/>
                <w:szCs w:val="21"/>
              </w:rPr>
            </w:pPr>
            <w:r w:rsidRPr="0044631A">
              <w:rPr>
                <w:rFonts w:ascii="宋体" w:hAnsi="宋体" w:cs="宋体" w:hint="eastAsia"/>
                <w:kern w:val="0"/>
                <w:szCs w:val="21"/>
              </w:rPr>
              <w:t>照明功率密度（</w:t>
            </w:r>
            <w:r w:rsidRPr="0044631A">
              <w:rPr>
                <w:rFonts w:ascii="宋体" w:hAnsi="宋体"/>
                <w:kern w:val="0"/>
                <w:szCs w:val="21"/>
              </w:rPr>
              <w:t>W/m</w:t>
            </w:r>
            <w:r w:rsidRPr="0044631A">
              <w:rPr>
                <w:rFonts w:ascii="宋体" w:hAnsi="宋体"/>
                <w:kern w:val="0"/>
                <w:szCs w:val="21"/>
                <w:vertAlign w:val="superscript"/>
              </w:rPr>
              <w:t>2</w:t>
            </w:r>
            <w:r w:rsidRPr="0044631A">
              <w:rPr>
                <w:rFonts w:ascii="宋体" w:hAnsi="宋体"/>
                <w:kern w:val="0"/>
                <w:szCs w:val="21"/>
              </w:rPr>
              <w:t>)</w:t>
            </w:r>
          </w:p>
        </w:tc>
      </w:tr>
      <w:tr w:rsidR="00411DD7" w:rsidRPr="0044631A" w14:paraId="6923724F" w14:textId="77777777" w:rsidTr="003649D4">
        <w:trPr>
          <w:cantSplit/>
          <w:trHeight w:val="285"/>
          <w:jc w:val="center"/>
        </w:trPr>
        <w:tc>
          <w:tcPr>
            <w:tcW w:w="1264" w:type="pct"/>
            <w:vMerge/>
            <w:tcBorders>
              <w:top w:val="single" w:sz="4" w:space="0" w:color="auto"/>
              <w:left w:val="single" w:sz="4" w:space="0" w:color="auto"/>
              <w:bottom w:val="single" w:sz="4" w:space="0" w:color="auto"/>
              <w:right w:val="single" w:sz="4" w:space="0" w:color="auto"/>
            </w:tcBorders>
            <w:vAlign w:val="center"/>
          </w:tcPr>
          <w:p w14:paraId="5EFDE70B" w14:textId="77777777" w:rsidR="00411DD7" w:rsidRPr="0044631A" w:rsidRDefault="00411DD7" w:rsidP="003649D4">
            <w:pPr>
              <w:widowControl/>
              <w:jc w:val="center"/>
              <w:rPr>
                <w:rFonts w:ascii="宋体" w:hAnsi="宋体" w:hint="eastAsia"/>
                <w:kern w:val="0"/>
                <w:szCs w:val="21"/>
              </w:rPr>
            </w:pPr>
          </w:p>
        </w:tc>
        <w:tc>
          <w:tcPr>
            <w:tcW w:w="972" w:type="pct"/>
            <w:tcBorders>
              <w:top w:val="single" w:sz="4" w:space="0" w:color="auto"/>
              <w:left w:val="single" w:sz="4" w:space="0" w:color="auto"/>
              <w:bottom w:val="single" w:sz="4" w:space="0" w:color="auto"/>
              <w:right w:val="single" w:sz="4" w:space="0" w:color="auto"/>
            </w:tcBorders>
            <w:vAlign w:val="center"/>
          </w:tcPr>
          <w:p w14:paraId="4D958369" w14:textId="77777777" w:rsidR="00411DD7" w:rsidRPr="0044631A" w:rsidRDefault="00411DD7" w:rsidP="003649D4">
            <w:pPr>
              <w:widowControl/>
              <w:jc w:val="center"/>
              <w:rPr>
                <w:rFonts w:ascii="宋体" w:hAnsi="宋体" w:hint="eastAsia"/>
                <w:kern w:val="0"/>
                <w:szCs w:val="21"/>
              </w:rPr>
            </w:pPr>
            <w:r w:rsidRPr="0044631A">
              <w:rPr>
                <w:rFonts w:ascii="宋体" w:hAnsi="宋体" w:cs="宋体" w:hint="eastAsia"/>
                <w:kern w:val="0"/>
                <w:szCs w:val="21"/>
              </w:rPr>
              <w:t>实际值</w:t>
            </w:r>
          </w:p>
        </w:tc>
        <w:tc>
          <w:tcPr>
            <w:tcW w:w="882" w:type="pct"/>
            <w:tcBorders>
              <w:top w:val="single" w:sz="4" w:space="0" w:color="auto"/>
              <w:left w:val="nil"/>
              <w:bottom w:val="single" w:sz="4" w:space="0" w:color="auto"/>
              <w:right w:val="single" w:sz="4" w:space="0" w:color="auto"/>
            </w:tcBorders>
            <w:vAlign w:val="center"/>
          </w:tcPr>
          <w:p w14:paraId="7BDF3AFE" w14:textId="77777777" w:rsidR="00411DD7" w:rsidRPr="0044631A" w:rsidRDefault="00411DD7" w:rsidP="003649D4">
            <w:pPr>
              <w:widowControl/>
              <w:jc w:val="center"/>
              <w:rPr>
                <w:rFonts w:ascii="宋体" w:hAnsi="宋体" w:hint="eastAsia"/>
                <w:kern w:val="0"/>
                <w:szCs w:val="21"/>
              </w:rPr>
            </w:pPr>
            <w:r w:rsidRPr="0044631A">
              <w:rPr>
                <w:rFonts w:ascii="宋体" w:hAnsi="宋体" w:cs="宋体" w:hint="eastAsia"/>
                <w:kern w:val="0"/>
                <w:szCs w:val="21"/>
              </w:rPr>
              <w:t>标准值</w:t>
            </w:r>
          </w:p>
        </w:tc>
        <w:tc>
          <w:tcPr>
            <w:tcW w:w="971" w:type="pct"/>
            <w:tcBorders>
              <w:top w:val="nil"/>
              <w:left w:val="single" w:sz="4" w:space="0" w:color="auto"/>
              <w:bottom w:val="single" w:sz="4" w:space="0" w:color="auto"/>
              <w:right w:val="single" w:sz="4" w:space="0" w:color="auto"/>
            </w:tcBorders>
            <w:vAlign w:val="center"/>
          </w:tcPr>
          <w:p w14:paraId="3DE71909" w14:textId="77777777" w:rsidR="00411DD7" w:rsidRPr="0044631A" w:rsidRDefault="00411DD7" w:rsidP="003649D4">
            <w:pPr>
              <w:widowControl/>
              <w:jc w:val="center"/>
              <w:rPr>
                <w:rFonts w:ascii="宋体" w:hAnsi="宋体" w:hint="eastAsia"/>
                <w:kern w:val="0"/>
                <w:szCs w:val="21"/>
              </w:rPr>
            </w:pPr>
            <w:r w:rsidRPr="0044631A">
              <w:rPr>
                <w:rFonts w:ascii="宋体" w:hAnsi="宋体" w:cs="宋体" w:hint="eastAsia"/>
                <w:kern w:val="0"/>
                <w:szCs w:val="21"/>
              </w:rPr>
              <w:t>实际值</w:t>
            </w:r>
          </w:p>
        </w:tc>
        <w:tc>
          <w:tcPr>
            <w:tcW w:w="911" w:type="pct"/>
            <w:tcBorders>
              <w:top w:val="nil"/>
              <w:left w:val="nil"/>
              <w:bottom w:val="single" w:sz="4" w:space="0" w:color="auto"/>
              <w:right w:val="single" w:sz="4" w:space="0" w:color="auto"/>
            </w:tcBorders>
            <w:vAlign w:val="center"/>
          </w:tcPr>
          <w:p w14:paraId="65B8445C" w14:textId="77777777" w:rsidR="00411DD7" w:rsidRPr="0044631A" w:rsidRDefault="00411DD7" w:rsidP="003649D4">
            <w:pPr>
              <w:widowControl/>
              <w:jc w:val="center"/>
              <w:rPr>
                <w:rFonts w:ascii="宋体" w:hAnsi="宋体" w:hint="eastAsia"/>
                <w:kern w:val="0"/>
                <w:szCs w:val="21"/>
              </w:rPr>
            </w:pPr>
            <w:r w:rsidRPr="0044631A">
              <w:rPr>
                <w:rFonts w:ascii="宋体" w:hAnsi="宋体" w:cs="宋体" w:hint="eastAsia"/>
                <w:kern w:val="0"/>
                <w:szCs w:val="21"/>
              </w:rPr>
              <w:t>现行值</w:t>
            </w:r>
          </w:p>
        </w:tc>
      </w:tr>
      <w:tr w:rsidR="00411DD7" w:rsidRPr="0044631A" w14:paraId="2E46EFE3" w14:textId="77777777" w:rsidTr="003649D4">
        <w:trPr>
          <w:cantSplit/>
          <w:trHeight w:val="285"/>
          <w:jc w:val="center"/>
        </w:trPr>
        <w:tc>
          <w:tcPr>
            <w:tcW w:w="1264" w:type="pct"/>
            <w:tcBorders>
              <w:top w:val="nil"/>
              <w:left w:val="single" w:sz="4" w:space="0" w:color="auto"/>
              <w:bottom w:val="single" w:sz="4" w:space="0" w:color="auto"/>
              <w:right w:val="single" w:sz="4" w:space="0" w:color="auto"/>
            </w:tcBorders>
          </w:tcPr>
          <w:p w14:paraId="0FE52854" w14:textId="77777777" w:rsidR="00411DD7" w:rsidRPr="0044631A" w:rsidRDefault="001E0454" w:rsidP="001E0454">
            <w:pPr>
              <w:widowControl/>
              <w:tabs>
                <w:tab w:val="center" w:pos="917"/>
              </w:tabs>
              <w:jc w:val="left"/>
              <w:rPr>
                <w:rFonts w:ascii="宋体" w:hAnsi="宋体" w:hint="eastAsia"/>
                <w:kern w:val="0"/>
                <w:szCs w:val="21"/>
              </w:rPr>
            </w:pPr>
            <w:r>
              <w:rPr>
                <w:rFonts w:ascii="Times New Roman" w:hAnsi="Times New Roman"/>
                <w:szCs w:val="21"/>
              </w:rPr>
              <w:tab/>
            </w:r>
            <w:r w:rsidRPr="001E0454">
              <w:rPr>
                <w:rFonts w:ascii="Times New Roman" w:hAnsi="Times New Roman"/>
                <w:szCs w:val="21"/>
              </w:rPr>
              <w:t>普通阅览区</w:t>
            </w:r>
          </w:p>
        </w:tc>
        <w:tc>
          <w:tcPr>
            <w:tcW w:w="972" w:type="pct"/>
            <w:tcBorders>
              <w:top w:val="nil"/>
              <w:left w:val="nil"/>
              <w:bottom w:val="single" w:sz="4" w:space="0" w:color="auto"/>
              <w:right w:val="single" w:sz="4" w:space="0" w:color="auto"/>
            </w:tcBorders>
          </w:tcPr>
          <w:p w14:paraId="6548DA02"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500</w:t>
            </w:r>
          </w:p>
        </w:tc>
        <w:tc>
          <w:tcPr>
            <w:tcW w:w="882" w:type="pct"/>
            <w:tcBorders>
              <w:top w:val="single" w:sz="4" w:space="0" w:color="auto"/>
              <w:left w:val="nil"/>
              <w:bottom w:val="single" w:sz="4" w:space="0" w:color="auto"/>
              <w:right w:val="single" w:sz="4" w:space="0" w:color="auto"/>
            </w:tcBorders>
          </w:tcPr>
          <w:p w14:paraId="36E0611C"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300-500</w:t>
            </w:r>
            <w:r w:rsidR="00411DD7">
              <w:rPr>
                <w:rFonts w:ascii="Times New Roman" w:hAnsi="Times New Roman" w:hint="eastAsia"/>
                <w:szCs w:val="21"/>
              </w:rPr>
              <w:t xml:space="preserve">  </w:t>
            </w:r>
          </w:p>
        </w:tc>
        <w:tc>
          <w:tcPr>
            <w:tcW w:w="971" w:type="pct"/>
            <w:tcBorders>
              <w:top w:val="nil"/>
              <w:left w:val="single" w:sz="4" w:space="0" w:color="auto"/>
              <w:bottom w:val="single" w:sz="4" w:space="0" w:color="auto"/>
              <w:right w:val="single" w:sz="4" w:space="0" w:color="auto"/>
            </w:tcBorders>
          </w:tcPr>
          <w:p w14:paraId="58FA359A"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8.</w:t>
            </w:r>
            <w:r w:rsidR="00411DD7">
              <w:rPr>
                <w:rFonts w:ascii="Times New Roman" w:hAnsi="Times New Roman" w:hint="eastAsia"/>
                <w:szCs w:val="21"/>
              </w:rPr>
              <w:t xml:space="preserve"> </w:t>
            </w:r>
            <w:r>
              <w:rPr>
                <w:rFonts w:ascii="Times New Roman" w:hAnsi="Times New Roman" w:hint="eastAsia"/>
                <w:szCs w:val="21"/>
              </w:rPr>
              <w:t>5</w:t>
            </w:r>
            <w:r w:rsidR="00411DD7">
              <w:rPr>
                <w:rFonts w:ascii="Times New Roman" w:hAnsi="Times New Roman" w:hint="eastAsia"/>
                <w:szCs w:val="21"/>
              </w:rPr>
              <w:t xml:space="preserve"> </w:t>
            </w:r>
          </w:p>
        </w:tc>
        <w:tc>
          <w:tcPr>
            <w:tcW w:w="911" w:type="pct"/>
            <w:tcBorders>
              <w:top w:val="nil"/>
              <w:left w:val="nil"/>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E0454" w:rsidRPr="001E0454" w14:paraId="713EF58B" w14:textId="77777777">
              <w:trPr>
                <w:tblCellSpacing w:w="15" w:type="dxa"/>
              </w:trPr>
              <w:tc>
                <w:tcPr>
                  <w:tcW w:w="0" w:type="auto"/>
                  <w:vAlign w:val="center"/>
                  <w:hideMark/>
                </w:tcPr>
                <w:p w14:paraId="11E74B43" w14:textId="77777777" w:rsidR="001E0454" w:rsidRPr="001E0454" w:rsidRDefault="001E0454" w:rsidP="001E0454">
                  <w:pPr>
                    <w:widowControl/>
                    <w:jc w:val="center"/>
                    <w:rPr>
                      <w:rFonts w:ascii="Times New Roman" w:hAnsi="Times New Roman"/>
                      <w:szCs w:val="21"/>
                    </w:rPr>
                  </w:pPr>
                </w:p>
              </w:tc>
            </w:tr>
          </w:tbl>
          <w:p w14:paraId="175EDC25" w14:textId="77777777" w:rsidR="001E0454" w:rsidRPr="001E0454" w:rsidRDefault="001E0454" w:rsidP="001E0454">
            <w:pPr>
              <w:widowControl/>
              <w:jc w:val="center"/>
              <w:rPr>
                <w:rFonts w:ascii="Times New Roman" w:hAnsi="Times New Roman"/>
                <w:vanish/>
                <w:szCs w:val="21"/>
              </w:rPr>
            </w:pPr>
          </w:p>
          <w:p w14:paraId="2D303AA7"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w:t>
            </w:r>
            <w:r>
              <w:rPr>
                <w:rFonts w:ascii="Times New Roman" w:hAnsi="Times New Roman" w:hint="eastAsia"/>
                <w:szCs w:val="21"/>
              </w:rPr>
              <w:t>9</w:t>
            </w:r>
            <w:r w:rsidR="00411DD7">
              <w:rPr>
                <w:rFonts w:ascii="Times New Roman" w:hAnsi="Times New Roman" w:hint="eastAsia"/>
                <w:szCs w:val="21"/>
              </w:rPr>
              <w:t xml:space="preserve"> </w:t>
            </w:r>
          </w:p>
        </w:tc>
      </w:tr>
      <w:tr w:rsidR="00411DD7" w:rsidRPr="0044631A" w14:paraId="0C5D1BD6" w14:textId="77777777" w:rsidTr="003649D4">
        <w:trPr>
          <w:cantSplit/>
          <w:trHeight w:val="285"/>
          <w:jc w:val="center"/>
        </w:trPr>
        <w:tc>
          <w:tcPr>
            <w:tcW w:w="1264" w:type="pct"/>
            <w:tcBorders>
              <w:top w:val="nil"/>
              <w:left w:val="single" w:sz="4" w:space="0" w:color="auto"/>
              <w:bottom w:val="single" w:sz="4" w:space="0" w:color="auto"/>
              <w:right w:val="single" w:sz="4" w:space="0" w:color="auto"/>
            </w:tcBorders>
          </w:tcPr>
          <w:p w14:paraId="726D9B6C"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书库</w:t>
            </w:r>
            <w:r w:rsidR="00411DD7">
              <w:rPr>
                <w:rFonts w:ascii="Times New Roman" w:hAnsi="Times New Roman" w:hint="eastAsia"/>
                <w:szCs w:val="21"/>
              </w:rPr>
              <w:t xml:space="preserve">  </w:t>
            </w:r>
          </w:p>
        </w:tc>
        <w:tc>
          <w:tcPr>
            <w:tcW w:w="972" w:type="pct"/>
            <w:tcBorders>
              <w:top w:val="nil"/>
              <w:left w:val="nil"/>
              <w:bottom w:val="single" w:sz="4" w:space="0" w:color="auto"/>
              <w:right w:val="single" w:sz="4" w:space="0" w:color="auto"/>
            </w:tcBorders>
          </w:tcPr>
          <w:p w14:paraId="71F074C5"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200</w:t>
            </w:r>
          </w:p>
        </w:tc>
        <w:tc>
          <w:tcPr>
            <w:tcW w:w="882" w:type="pct"/>
            <w:tcBorders>
              <w:top w:val="single" w:sz="4" w:space="0" w:color="auto"/>
              <w:left w:val="nil"/>
              <w:bottom w:val="single" w:sz="4" w:space="0" w:color="auto"/>
              <w:right w:val="single" w:sz="4" w:space="0" w:color="auto"/>
            </w:tcBorders>
          </w:tcPr>
          <w:p w14:paraId="30BC9132"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150-200</w:t>
            </w:r>
          </w:p>
        </w:tc>
        <w:tc>
          <w:tcPr>
            <w:tcW w:w="971" w:type="pct"/>
            <w:tcBorders>
              <w:top w:val="nil"/>
              <w:left w:val="single" w:sz="4" w:space="0" w:color="auto"/>
              <w:bottom w:val="single" w:sz="4" w:space="0" w:color="auto"/>
              <w:right w:val="single" w:sz="4" w:space="0" w:color="auto"/>
            </w:tcBorders>
          </w:tcPr>
          <w:p w14:paraId="4D1AE6BB"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5.5</w:t>
            </w:r>
            <w:r>
              <w:rPr>
                <w:rFonts w:ascii="Times New Roman" w:hAnsi="Times New Roman" w:hint="eastAsia"/>
                <w:szCs w:val="21"/>
              </w:rPr>
              <w:t xml:space="preserve"> </w:t>
            </w:r>
          </w:p>
        </w:tc>
        <w:tc>
          <w:tcPr>
            <w:tcW w:w="911" w:type="pct"/>
            <w:tcBorders>
              <w:top w:val="nil"/>
              <w:left w:val="nil"/>
              <w:bottom w:val="single" w:sz="4" w:space="0" w:color="auto"/>
              <w:right w:val="single" w:sz="4" w:space="0" w:color="auto"/>
            </w:tcBorders>
          </w:tcPr>
          <w:p w14:paraId="1C127D49"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w:t>
            </w:r>
            <w:r>
              <w:rPr>
                <w:rFonts w:ascii="Times New Roman" w:hAnsi="Times New Roman" w:hint="eastAsia"/>
                <w:szCs w:val="21"/>
              </w:rPr>
              <w:t>6</w:t>
            </w:r>
            <w:r w:rsidR="00411DD7">
              <w:rPr>
                <w:rFonts w:ascii="Times New Roman" w:hAnsi="Times New Roman" w:hint="eastAsia"/>
                <w:szCs w:val="21"/>
              </w:rPr>
              <w:t xml:space="preserve">  </w:t>
            </w:r>
          </w:p>
        </w:tc>
      </w:tr>
      <w:tr w:rsidR="00411DD7" w:rsidRPr="0044631A" w14:paraId="25522BAD" w14:textId="77777777" w:rsidTr="003649D4">
        <w:trPr>
          <w:cantSplit/>
          <w:trHeight w:val="285"/>
          <w:jc w:val="center"/>
        </w:trPr>
        <w:tc>
          <w:tcPr>
            <w:tcW w:w="1264" w:type="pct"/>
            <w:tcBorders>
              <w:top w:val="nil"/>
              <w:left w:val="single" w:sz="4" w:space="0" w:color="auto"/>
              <w:bottom w:val="single" w:sz="4" w:space="0" w:color="auto"/>
              <w:right w:val="single" w:sz="4" w:space="0" w:color="auto"/>
            </w:tcBorders>
          </w:tcPr>
          <w:p w14:paraId="6B018AB3"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sidRPr="001E0454">
              <w:rPr>
                <w:rFonts w:ascii="Times New Roman" w:hAnsi="Times New Roman"/>
                <w:szCs w:val="21"/>
              </w:rPr>
              <w:t>报刊阅览区</w:t>
            </w:r>
          </w:p>
        </w:tc>
        <w:tc>
          <w:tcPr>
            <w:tcW w:w="972" w:type="pct"/>
            <w:tcBorders>
              <w:top w:val="nil"/>
              <w:left w:val="nil"/>
              <w:bottom w:val="single" w:sz="4" w:space="0" w:color="auto"/>
              <w:right w:val="single" w:sz="4" w:space="0" w:color="auto"/>
            </w:tcBorders>
          </w:tcPr>
          <w:p w14:paraId="3532EA71"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300</w:t>
            </w:r>
            <w:r>
              <w:rPr>
                <w:rFonts w:ascii="Times New Roman" w:hAnsi="Times New Roman" w:hint="eastAsia"/>
                <w:szCs w:val="21"/>
              </w:rPr>
              <w:t xml:space="preserve"> </w:t>
            </w:r>
          </w:p>
        </w:tc>
        <w:tc>
          <w:tcPr>
            <w:tcW w:w="882" w:type="pct"/>
            <w:tcBorders>
              <w:top w:val="single" w:sz="4" w:space="0" w:color="auto"/>
              <w:left w:val="nil"/>
              <w:bottom w:val="single" w:sz="4" w:space="0" w:color="auto"/>
              <w:right w:val="single" w:sz="4" w:space="0" w:color="auto"/>
            </w:tcBorders>
          </w:tcPr>
          <w:p w14:paraId="7D58BCCD"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300</w:t>
            </w:r>
          </w:p>
        </w:tc>
        <w:tc>
          <w:tcPr>
            <w:tcW w:w="971" w:type="pct"/>
            <w:tcBorders>
              <w:top w:val="nil"/>
              <w:left w:val="single" w:sz="4" w:space="0" w:color="auto"/>
              <w:bottom w:val="single" w:sz="4" w:space="0" w:color="auto"/>
              <w:right w:val="single" w:sz="4" w:space="0" w:color="auto"/>
            </w:tcBorders>
          </w:tcPr>
          <w:p w14:paraId="504FF6D0"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7.0</w:t>
            </w:r>
            <w:r w:rsidR="00411DD7">
              <w:rPr>
                <w:rFonts w:ascii="Times New Roman" w:hAnsi="Times New Roman" w:hint="eastAsia"/>
                <w:szCs w:val="21"/>
              </w:rPr>
              <w:t xml:space="preserve">  </w:t>
            </w:r>
          </w:p>
        </w:tc>
        <w:tc>
          <w:tcPr>
            <w:tcW w:w="911" w:type="pct"/>
            <w:tcBorders>
              <w:top w:val="nil"/>
              <w:left w:val="nil"/>
              <w:bottom w:val="single" w:sz="4" w:space="0" w:color="auto"/>
              <w:right w:val="single" w:sz="4" w:space="0" w:color="auto"/>
            </w:tcBorders>
          </w:tcPr>
          <w:p w14:paraId="26BC6A99"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w:t>
            </w:r>
            <w:r w:rsidR="001E0454">
              <w:rPr>
                <w:rFonts w:ascii="Times New Roman" w:hAnsi="Times New Roman" w:hint="eastAsia"/>
                <w:szCs w:val="21"/>
              </w:rPr>
              <w:t>8</w:t>
            </w:r>
            <w:r>
              <w:rPr>
                <w:rFonts w:ascii="Times New Roman" w:hAnsi="Times New Roman" w:hint="eastAsia"/>
                <w:szCs w:val="21"/>
              </w:rPr>
              <w:t xml:space="preserve"> </w:t>
            </w:r>
          </w:p>
        </w:tc>
      </w:tr>
      <w:tr w:rsidR="00411DD7" w:rsidRPr="0044631A" w14:paraId="0271F68D" w14:textId="77777777" w:rsidTr="003649D4">
        <w:trPr>
          <w:cantSplit/>
          <w:trHeight w:val="285"/>
          <w:jc w:val="center"/>
        </w:trPr>
        <w:tc>
          <w:tcPr>
            <w:tcW w:w="1264" w:type="pct"/>
            <w:tcBorders>
              <w:top w:val="nil"/>
              <w:left w:val="single" w:sz="4" w:space="0" w:color="auto"/>
              <w:bottom w:val="single" w:sz="4" w:space="0" w:color="auto"/>
              <w:right w:val="single" w:sz="4" w:space="0" w:color="auto"/>
            </w:tcBorders>
          </w:tcPr>
          <w:p w14:paraId="5C62593F" w14:textId="77777777" w:rsidR="00411DD7" w:rsidRPr="0044631A" w:rsidRDefault="001E0454" w:rsidP="003649D4">
            <w:pPr>
              <w:widowControl/>
              <w:jc w:val="center"/>
              <w:rPr>
                <w:rFonts w:ascii="宋体" w:hAnsi="宋体" w:hint="eastAsia"/>
                <w:kern w:val="0"/>
                <w:szCs w:val="21"/>
              </w:rPr>
            </w:pPr>
            <w:r w:rsidRPr="001E0454">
              <w:rPr>
                <w:rFonts w:ascii="Times New Roman" w:hAnsi="Times New Roman"/>
                <w:szCs w:val="21"/>
              </w:rPr>
              <w:t>多功能阅读空间</w:t>
            </w:r>
            <w:r w:rsidR="00411DD7">
              <w:rPr>
                <w:rFonts w:ascii="Times New Roman" w:hAnsi="Times New Roman" w:hint="eastAsia"/>
                <w:szCs w:val="21"/>
              </w:rPr>
              <w:t xml:space="preserve"> </w:t>
            </w:r>
          </w:p>
        </w:tc>
        <w:tc>
          <w:tcPr>
            <w:tcW w:w="972" w:type="pct"/>
            <w:tcBorders>
              <w:top w:val="nil"/>
              <w:left w:val="nil"/>
              <w:bottom w:val="single" w:sz="4" w:space="0" w:color="auto"/>
              <w:right w:val="single" w:sz="4" w:space="0" w:color="auto"/>
            </w:tcBorders>
          </w:tcPr>
          <w:p w14:paraId="4406B814"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400</w:t>
            </w:r>
            <w:r>
              <w:rPr>
                <w:rFonts w:ascii="Times New Roman" w:hAnsi="Times New Roman" w:hint="eastAsia"/>
                <w:szCs w:val="21"/>
              </w:rPr>
              <w:t xml:space="preserve"> </w:t>
            </w:r>
          </w:p>
        </w:tc>
        <w:tc>
          <w:tcPr>
            <w:tcW w:w="882" w:type="pct"/>
            <w:tcBorders>
              <w:top w:val="single" w:sz="4" w:space="0" w:color="auto"/>
              <w:left w:val="nil"/>
              <w:bottom w:val="single" w:sz="4" w:space="0" w:color="auto"/>
              <w:right w:val="single" w:sz="4" w:space="0" w:color="auto"/>
            </w:tcBorders>
          </w:tcPr>
          <w:p w14:paraId="50D0AA36"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300-500</w:t>
            </w:r>
            <w:r w:rsidR="00411DD7">
              <w:rPr>
                <w:rFonts w:ascii="Times New Roman" w:hAnsi="Times New Roman" w:hint="eastAsia"/>
                <w:szCs w:val="21"/>
              </w:rPr>
              <w:t xml:space="preserve">  </w:t>
            </w:r>
          </w:p>
        </w:tc>
        <w:tc>
          <w:tcPr>
            <w:tcW w:w="971" w:type="pct"/>
            <w:tcBorders>
              <w:top w:val="nil"/>
              <w:left w:val="single" w:sz="4" w:space="0" w:color="auto"/>
              <w:bottom w:val="single" w:sz="4" w:space="0" w:color="auto"/>
              <w:right w:val="single" w:sz="4" w:space="0" w:color="auto"/>
            </w:tcBorders>
          </w:tcPr>
          <w:p w14:paraId="701EB660"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8.0</w:t>
            </w:r>
            <w:r>
              <w:rPr>
                <w:rFonts w:ascii="Times New Roman" w:hAnsi="Times New Roman" w:hint="eastAsia"/>
                <w:szCs w:val="21"/>
              </w:rPr>
              <w:t xml:space="preserve"> </w:t>
            </w:r>
          </w:p>
        </w:tc>
        <w:tc>
          <w:tcPr>
            <w:tcW w:w="911" w:type="pct"/>
            <w:tcBorders>
              <w:top w:val="nil"/>
              <w:left w:val="nil"/>
              <w:bottom w:val="single" w:sz="4" w:space="0" w:color="auto"/>
              <w:right w:val="single" w:sz="4" w:space="0" w:color="auto"/>
            </w:tcBorders>
          </w:tcPr>
          <w:p w14:paraId="65477C21"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w:t>
            </w:r>
            <w:r>
              <w:rPr>
                <w:rFonts w:ascii="Times New Roman" w:hAnsi="Times New Roman" w:hint="eastAsia"/>
                <w:szCs w:val="21"/>
              </w:rPr>
              <w:t>9</w:t>
            </w:r>
            <w:r w:rsidR="00411DD7">
              <w:rPr>
                <w:rFonts w:ascii="Times New Roman" w:hAnsi="Times New Roman" w:hint="eastAsia"/>
                <w:szCs w:val="21"/>
              </w:rPr>
              <w:t xml:space="preserve">  </w:t>
            </w:r>
          </w:p>
        </w:tc>
      </w:tr>
      <w:tr w:rsidR="00411DD7" w:rsidRPr="0044631A" w14:paraId="0D314987" w14:textId="77777777" w:rsidTr="003649D4">
        <w:trPr>
          <w:cantSplit/>
          <w:trHeight w:val="285"/>
          <w:jc w:val="center"/>
        </w:trPr>
        <w:tc>
          <w:tcPr>
            <w:tcW w:w="1264" w:type="pct"/>
            <w:tcBorders>
              <w:top w:val="single" w:sz="4" w:space="0" w:color="auto"/>
              <w:left w:val="single" w:sz="4" w:space="0" w:color="auto"/>
              <w:bottom w:val="single" w:sz="4" w:space="0" w:color="auto"/>
              <w:right w:val="single" w:sz="4" w:space="0" w:color="auto"/>
            </w:tcBorders>
          </w:tcPr>
          <w:p w14:paraId="690C3CA9" w14:textId="77777777" w:rsidR="00411DD7" w:rsidRPr="0044631A" w:rsidRDefault="001E0454" w:rsidP="003649D4">
            <w:pPr>
              <w:widowControl/>
              <w:jc w:val="center"/>
              <w:rPr>
                <w:rFonts w:ascii="宋体" w:hAnsi="宋体" w:hint="eastAsia"/>
                <w:kern w:val="0"/>
                <w:szCs w:val="21"/>
              </w:rPr>
            </w:pPr>
            <w:r w:rsidRPr="001E0454">
              <w:rPr>
                <w:rFonts w:ascii="Times New Roman" w:hAnsi="Times New Roman"/>
                <w:szCs w:val="21"/>
              </w:rPr>
              <w:t>交通空间</w:t>
            </w:r>
            <w:r w:rsidR="00411DD7">
              <w:rPr>
                <w:rFonts w:ascii="Times New Roman" w:hAnsi="Times New Roman" w:hint="eastAsia"/>
                <w:szCs w:val="21"/>
              </w:rPr>
              <w:t xml:space="preserve">  </w:t>
            </w:r>
          </w:p>
        </w:tc>
        <w:tc>
          <w:tcPr>
            <w:tcW w:w="972" w:type="pct"/>
            <w:tcBorders>
              <w:top w:val="single" w:sz="4" w:space="0" w:color="auto"/>
              <w:left w:val="nil"/>
              <w:bottom w:val="single" w:sz="4" w:space="0" w:color="auto"/>
              <w:right w:val="single" w:sz="4" w:space="0" w:color="auto"/>
            </w:tcBorders>
          </w:tcPr>
          <w:p w14:paraId="15801D81"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100</w:t>
            </w:r>
            <w:r w:rsidR="00411DD7">
              <w:rPr>
                <w:rFonts w:ascii="Times New Roman" w:hAnsi="Times New Roman" w:hint="eastAsia"/>
                <w:szCs w:val="21"/>
              </w:rPr>
              <w:t xml:space="preserve">  </w:t>
            </w:r>
          </w:p>
        </w:tc>
        <w:tc>
          <w:tcPr>
            <w:tcW w:w="882" w:type="pct"/>
            <w:tcBorders>
              <w:top w:val="single" w:sz="4" w:space="0" w:color="auto"/>
              <w:left w:val="nil"/>
              <w:bottom w:val="single" w:sz="4" w:space="0" w:color="auto"/>
              <w:right w:val="single" w:sz="4" w:space="0" w:color="auto"/>
            </w:tcBorders>
          </w:tcPr>
          <w:p w14:paraId="6EF89CE0" w14:textId="77777777" w:rsidR="00411DD7" w:rsidRPr="0044631A" w:rsidRDefault="00411DD7" w:rsidP="003649D4">
            <w:pPr>
              <w:widowControl/>
              <w:jc w:val="center"/>
              <w:rPr>
                <w:rFonts w:ascii="宋体" w:hAnsi="宋体" w:hint="eastAsia"/>
                <w:kern w:val="0"/>
                <w:szCs w:val="21"/>
              </w:rPr>
            </w:pPr>
            <w:r>
              <w:rPr>
                <w:rFonts w:ascii="Times New Roman" w:hAnsi="Times New Roman" w:hint="eastAsia"/>
                <w:szCs w:val="21"/>
              </w:rPr>
              <w:t xml:space="preserve"> </w:t>
            </w:r>
            <w:r w:rsidR="001E0454">
              <w:rPr>
                <w:rFonts w:ascii="Times New Roman" w:hAnsi="Times New Roman" w:hint="eastAsia"/>
                <w:szCs w:val="21"/>
              </w:rPr>
              <w:t>100</w:t>
            </w:r>
            <w:r>
              <w:rPr>
                <w:rFonts w:ascii="Times New Roman" w:hAnsi="Times New Roman" w:hint="eastAsia"/>
                <w:szCs w:val="21"/>
              </w:rPr>
              <w:t xml:space="preserve"> </w:t>
            </w:r>
          </w:p>
        </w:tc>
        <w:tc>
          <w:tcPr>
            <w:tcW w:w="971" w:type="pct"/>
            <w:tcBorders>
              <w:top w:val="single" w:sz="4" w:space="0" w:color="auto"/>
              <w:left w:val="single" w:sz="4" w:space="0" w:color="auto"/>
              <w:bottom w:val="single" w:sz="4" w:space="0" w:color="auto"/>
              <w:right w:val="single" w:sz="4" w:space="0" w:color="auto"/>
            </w:tcBorders>
          </w:tcPr>
          <w:p w14:paraId="52A7345C"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3.0</w:t>
            </w:r>
            <w:r w:rsidR="00411DD7">
              <w:rPr>
                <w:rFonts w:ascii="Times New Roman" w:hAnsi="Times New Roman" w:hint="eastAsia"/>
                <w:szCs w:val="21"/>
              </w:rPr>
              <w:t xml:space="preserve">  </w:t>
            </w:r>
          </w:p>
        </w:tc>
        <w:tc>
          <w:tcPr>
            <w:tcW w:w="911" w:type="pct"/>
            <w:tcBorders>
              <w:top w:val="single" w:sz="4" w:space="0" w:color="auto"/>
              <w:left w:val="nil"/>
              <w:bottom w:val="single" w:sz="4" w:space="0" w:color="auto"/>
              <w:right w:val="single" w:sz="4" w:space="0" w:color="auto"/>
            </w:tcBorders>
          </w:tcPr>
          <w:p w14:paraId="73909857" w14:textId="77777777" w:rsidR="00411DD7" w:rsidRPr="0044631A" w:rsidRDefault="001E0454" w:rsidP="003649D4">
            <w:pPr>
              <w:widowControl/>
              <w:jc w:val="center"/>
              <w:rPr>
                <w:rFonts w:ascii="宋体" w:hAnsi="宋体" w:hint="eastAsia"/>
                <w:kern w:val="0"/>
                <w:szCs w:val="21"/>
              </w:rPr>
            </w:pPr>
            <w:r>
              <w:rPr>
                <w:rFonts w:ascii="Times New Roman" w:hAnsi="Times New Roman" w:hint="eastAsia"/>
                <w:szCs w:val="21"/>
              </w:rPr>
              <w:t>≤</w:t>
            </w:r>
            <w:r>
              <w:rPr>
                <w:rFonts w:ascii="Times New Roman" w:hAnsi="Times New Roman" w:hint="eastAsia"/>
                <w:szCs w:val="21"/>
              </w:rPr>
              <w:t>4</w:t>
            </w:r>
            <w:r w:rsidR="00411DD7">
              <w:rPr>
                <w:rFonts w:ascii="Times New Roman" w:hAnsi="Times New Roman" w:hint="eastAsia"/>
                <w:szCs w:val="21"/>
              </w:rPr>
              <w:t xml:space="preserve">  </w:t>
            </w:r>
          </w:p>
        </w:tc>
      </w:tr>
    </w:tbl>
    <w:p w14:paraId="36DE86B4" w14:textId="77777777" w:rsidR="00411DD7" w:rsidRDefault="00411DD7" w:rsidP="003649D4">
      <w:pPr>
        <w:spacing w:line="288" w:lineRule="auto"/>
        <w:rPr>
          <w:bCs/>
          <w:lang w:val="zh-CN"/>
        </w:rPr>
      </w:pPr>
      <w:r>
        <w:rPr>
          <w:rFonts w:hint="eastAsia"/>
        </w:rPr>
        <w:t>采光</w:t>
      </w:r>
      <w:r>
        <w:t>区域的人工照明</w:t>
      </w:r>
      <w:r>
        <w:rPr>
          <w:rFonts w:hint="eastAsia"/>
        </w:rPr>
        <w:t>是否</w:t>
      </w:r>
      <w:r>
        <w:t>可随天然</w:t>
      </w:r>
      <w:r>
        <w:rPr>
          <w:rFonts w:hint="eastAsia"/>
        </w:rPr>
        <w:t>光</w:t>
      </w:r>
      <w:r>
        <w:t>照度变化自动调节</w:t>
      </w:r>
      <w:r>
        <w:rPr>
          <w:rFonts w:hint="eastAsia"/>
        </w:rPr>
        <w:t>：</w:t>
      </w:r>
      <w:r>
        <w:rPr>
          <w:rFonts w:hint="eastAsia"/>
        </w:rPr>
        <w:t xml:space="preserve"> </w:t>
      </w:r>
      <w:r w:rsidR="001E0454">
        <w:rPr>
          <w:rStyle w:val="changecolor"/>
          <w:rFonts w:ascii="Segoe UI Symbol" w:eastAsia="MS Mincho" w:hAnsi="Segoe UI Symbol" w:cs="Segoe UI Symbol"/>
          <w:sz w:val="28"/>
          <w:szCs w:val="28"/>
        </w:rPr>
        <w:t>☑</w:t>
      </w:r>
      <w:r>
        <w:rPr>
          <w:rFonts w:cs="宋体" w:hint="eastAsia"/>
          <w:szCs w:val="21"/>
        </w:rPr>
        <w:t>是</w:t>
      </w:r>
      <w:r>
        <w:rPr>
          <w:rFonts w:cs="宋体" w:hint="eastAsia"/>
          <w:szCs w:val="21"/>
        </w:rPr>
        <w:t xml:space="preserve">   </w:t>
      </w:r>
      <w:r>
        <w:rPr>
          <w:rFonts w:ascii="宋体" w:hAnsi="宋体" w:hint="eastAsia"/>
          <w:szCs w:val="21"/>
        </w:rPr>
        <w:t>□</w:t>
      </w:r>
      <w:r>
        <w:rPr>
          <w:rFonts w:cs="宋体" w:hint="eastAsia"/>
          <w:szCs w:val="21"/>
        </w:rPr>
        <w:t>否</w:t>
      </w:r>
    </w:p>
    <w:p w14:paraId="11E265E2" w14:textId="77777777" w:rsidR="00411DD7" w:rsidRPr="00D72DAB" w:rsidRDefault="00411DD7" w:rsidP="003649D4">
      <w:pPr>
        <w:spacing w:line="288" w:lineRule="auto"/>
        <w:rPr>
          <w:bCs/>
          <w:lang w:val="zh-CN"/>
        </w:rPr>
      </w:pPr>
      <w:r>
        <w:rPr>
          <w:rFonts w:hint="eastAsia"/>
        </w:rPr>
        <w:t>照明</w:t>
      </w:r>
      <w:r>
        <w:t>产品、</w:t>
      </w:r>
      <w:r w:rsidRPr="00CC0210">
        <w:rPr>
          <w:rFonts w:cs="宋体" w:hint="eastAsia"/>
          <w:bCs/>
        </w:rPr>
        <w:t>三相配电变压器</w:t>
      </w:r>
      <w:r>
        <w:rPr>
          <w:rFonts w:cs="宋体" w:hint="eastAsia"/>
          <w:bCs/>
        </w:rPr>
        <w:t>、</w:t>
      </w:r>
      <w:r w:rsidRPr="00D72DAB">
        <w:rPr>
          <w:rFonts w:hint="eastAsia"/>
          <w:bCs/>
          <w:lang w:val="zh-CN"/>
        </w:rPr>
        <w:t>水泵、风机（及其电机）的能效等级</w:t>
      </w: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2772"/>
        <w:gridCol w:w="1701"/>
        <w:gridCol w:w="1826"/>
      </w:tblGrid>
      <w:tr w:rsidR="00411DD7" w:rsidRPr="0044631A" w14:paraId="35CB7B42" w14:textId="77777777" w:rsidTr="003649D4">
        <w:trPr>
          <w:jc w:val="center"/>
        </w:trPr>
        <w:tc>
          <w:tcPr>
            <w:tcW w:w="1764" w:type="dxa"/>
            <w:vMerge w:val="restart"/>
            <w:vAlign w:val="center"/>
          </w:tcPr>
          <w:p w14:paraId="356B554F" w14:textId="77777777" w:rsidR="00411DD7" w:rsidRPr="0044631A" w:rsidRDefault="00411DD7" w:rsidP="003649D4">
            <w:pPr>
              <w:spacing w:line="288" w:lineRule="auto"/>
              <w:jc w:val="center"/>
              <w:rPr>
                <w:bCs/>
                <w:lang w:val="zh-CN"/>
              </w:rPr>
            </w:pPr>
            <w:r w:rsidRPr="0044631A">
              <w:rPr>
                <w:rFonts w:hint="eastAsia"/>
                <w:bCs/>
                <w:lang w:val="zh-CN"/>
              </w:rPr>
              <w:t>设备名称</w:t>
            </w:r>
          </w:p>
        </w:tc>
        <w:tc>
          <w:tcPr>
            <w:tcW w:w="2772" w:type="dxa"/>
            <w:vMerge w:val="restart"/>
            <w:vAlign w:val="center"/>
          </w:tcPr>
          <w:p w14:paraId="71B4991A" w14:textId="77777777" w:rsidR="00411DD7" w:rsidRPr="0044631A" w:rsidRDefault="00411DD7" w:rsidP="003649D4">
            <w:pPr>
              <w:spacing w:line="288" w:lineRule="auto"/>
              <w:jc w:val="center"/>
              <w:rPr>
                <w:bCs/>
                <w:lang w:val="zh-CN"/>
              </w:rPr>
            </w:pPr>
            <w:r w:rsidRPr="0044631A">
              <w:rPr>
                <w:rFonts w:hint="eastAsia"/>
                <w:bCs/>
                <w:lang w:val="zh-CN"/>
              </w:rPr>
              <w:t>设备型号</w:t>
            </w:r>
          </w:p>
        </w:tc>
        <w:tc>
          <w:tcPr>
            <w:tcW w:w="3527" w:type="dxa"/>
            <w:gridSpan w:val="2"/>
            <w:vAlign w:val="center"/>
          </w:tcPr>
          <w:p w14:paraId="38627FBE" w14:textId="77777777" w:rsidR="00411DD7" w:rsidRPr="0044631A" w:rsidRDefault="00411DD7" w:rsidP="003649D4">
            <w:pPr>
              <w:spacing w:line="288" w:lineRule="auto"/>
              <w:jc w:val="center"/>
              <w:rPr>
                <w:bCs/>
                <w:lang w:val="zh-CN"/>
              </w:rPr>
            </w:pPr>
            <w:r w:rsidRPr="0044631A">
              <w:rPr>
                <w:rFonts w:hint="eastAsia"/>
                <w:bCs/>
                <w:lang w:val="zh-CN"/>
              </w:rPr>
              <w:t>能效水平</w:t>
            </w:r>
          </w:p>
        </w:tc>
      </w:tr>
      <w:tr w:rsidR="00411DD7" w:rsidRPr="0044631A" w14:paraId="2B3F2FDE" w14:textId="77777777" w:rsidTr="003649D4">
        <w:trPr>
          <w:jc w:val="center"/>
        </w:trPr>
        <w:tc>
          <w:tcPr>
            <w:tcW w:w="1764" w:type="dxa"/>
            <w:vMerge/>
            <w:vAlign w:val="center"/>
          </w:tcPr>
          <w:p w14:paraId="5A4467A5" w14:textId="77777777" w:rsidR="00411DD7" w:rsidRPr="0044631A" w:rsidRDefault="00411DD7" w:rsidP="003649D4">
            <w:pPr>
              <w:spacing w:line="288" w:lineRule="auto"/>
              <w:jc w:val="center"/>
              <w:rPr>
                <w:bCs/>
                <w:lang w:val="zh-CN"/>
              </w:rPr>
            </w:pPr>
          </w:p>
        </w:tc>
        <w:tc>
          <w:tcPr>
            <w:tcW w:w="2772" w:type="dxa"/>
            <w:vMerge/>
          </w:tcPr>
          <w:p w14:paraId="0D490886" w14:textId="77777777" w:rsidR="00411DD7" w:rsidRPr="0044631A" w:rsidRDefault="00411DD7" w:rsidP="003649D4">
            <w:pPr>
              <w:spacing w:line="288" w:lineRule="auto"/>
              <w:jc w:val="center"/>
              <w:rPr>
                <w:bCs/>
                <w:lang w:val="zh-CN"/>
              </w:rPr>
            </w:pPr>
          </w:p>
        </w:tc>
        <w:tc>
          <w:tcPr>
            <w:tcW w:w="1701" w:type="dxa"/>
            <w:vAlign w:val="center"/>
          </w:tcPr>
          <w:p w14:paraId="45D8BF84" w14:textId="77777777" w:rsidR="00411DD7" w:rsidRPr="0044631A" w:rsidRDefault="00411DD7" w:rsidP="003649D4">
            <w:pPr>
              <w:spacing w:line="288" w:lineRule="auto"/>
              <w:jc w:val="center"/>
              <w:rPr>
                <w:bCs/>
                <w:lang w:val="zh-CN"/>
              </w:rPr>
            </w:pPr>
            <w:r w:rsidRPr="0044631A">
              <w:rPr>
                <w:rFonts w:hint="eastAsia"/>
                <w:bCs/>
                <w:lang w:val="zh-CN"/>
              </w:rPr>
              <w:t>设备参数</w:t>
            </w:r>
          </w:p>
        </w:tc>
        <w:tc>
          <w:tcPr>
            <w:tcW w:w="1826" w:type="dxa"/>
            <w:vAlign w:val="center"/>
          </w:tcPr>
          <w:p w14:paraId="273805B1" w14:textId="77777777" w:rsidR="00411DD7" w:rsidRPr="0044631A" w:rsidRDefault="00411DD7" w:rsidP="003649D4">
            <w:pPr>
              <w:spacing w:line="288" w:lineRule="auto"/>
              <w:jc w:val="center"/>
              <w:rPr>
                <w:bCs/>
                <w:lang w:val="zh-CN"/>
              </w:rPr>
            </w:pPr>
            <w:r w:rsidRPr="0044631A">
              <w:rPr>
                <w:rFonts w:hint="eastAsia"/>
                <w:bCs/>
                <w:lang w:val="zh-CN"/>
              </w:rPr>
              <w:t>能效等级</w:t>
            </w:r>
          </w:p>
        </w:tc>
      </w:tr>
      <w:tr w:rsidR="00411DD7" w:rsidRPr="0044631A" w14:paraId="0AA351CC" w14:textId="77777777" w:rsidTr="003649D4">
        <w:trPr>
          <w:jc w:val="center"/>
        </w:trPr>
        <w:tc>
          <w:tcPr>
            <w:tcW w:w="1764" w:type="dxa"/>
          </w:tcPr>
          <w:p w14:paraId="321C25F3" w14:textId="77777777" w:rsidR="00411DD7" w:rsidRPr="0044631A" w:rsidRDefault="001E0454" w:rsidP="003649D4">
            <w:pPr>
              <w:spacing w:line="288" w:lineRule="auto"/>
              <w:jc w:val="center"/>
              <w:rPr>
                <w:bCs/>
                <w:lang w:val="zh-CN"/>
              </w:rPr>
            </w:pPr>
            <w:r w:rsidRPr="001E0454">
              <w:rPr>
                <w:rFonts w:ascii="Times New Roman" w:hAnsi="Times New Roman"/>
                <w:szCs w:val="21"/>
              </w:rPr>
              <w:t>LED</w:t>
            </w:r>
            <w:r w:rsidRPr="001E0454">
              <w:rPr>
                <w:rFonts w:ascii="Times New Roman" w:hAnsi="Times New Roman"/>
                <w:szCs w:val="21"/>
              </w:rPr>
              <w:t>面板灯</w:t>
            </w:r>
            <w:r w:rsidR="00411DD7">
              <w:rPr>
                <w:rFonts w:ascii="Times New Roman" w:hAnsi="Times New Roman" w:hint="eastAsia"/>
                <w:szCs w:val="21"/>
              </w:rPr>
              <w:t xml:space="preserve">  </w:t>
            </w:r>
          </w:p>
        </w:tc>
        <w:tc>
          <w:tcPr>
            <w:tcW w:w="2772" w:type="dxa"/>
          </w:tcPr>
          <w:p w14:paraId="7CE8ADFF" w14:textId="77777777" w:rsidR="00411DD7" w:rsidRPr="0044631A" w:rsidRDefault="001E0454" w:rsidP="003649D4">
            <w:pPr>
              <w:spacing w:line="288" w:lineRule="auto"/>
              <w:jc w:val="center"/>
              <w:rPr>
                <w:bCs/>
                <w:lang w:val="zh-CN"/>
              </w:rPr>
            </w:pPr>
            <w:r w:rsidRPr="001E0454">
              <w:rPr>
                <w:rFonts w:ascii="Times New Roman" w:hAnsi="Times New Roman"/>
                <w:szCs w:val="21"/>
              </w:rPr>
              <w:t>600×600 LED</w:t>
            </w:r>
            <w:r w:rsidR="00411DD7">
              <w:rPr>
                <w:rFonts w:ascii="Times New Roman" w:hAnsi="Times New Roman" w:hint="eastAsia"/>
                <w:szCs w:val="21"/>
              </w:rPr>
              <w:t xml:space="preserve">  </w:t>
            </w:r>
          </w:p>
        </w:tc>
        <w:tc>
          <w:tcPr>
            <w:tcW w:w="1701" w:type="dxa"/>
          </w:tcPr>
          <w:p w14:paraId="0567FDDC" w14:textId="77777777" w:rsidR="00411DD7" w:rsidRPr="0044631A" w:rsidRDefault="001E0454" w:rsidP="003649D4">
            <w:pPr>
              <w:spacing w:line="288" w:lineRule="auto"/>
              <w:jc w:val="center"/>
              <w:rPr>
                <w:bCs/>
                <w:lang w:val="zh-CN"/>
              </w:rPr>
            </w:pPr>
            <w:r w:rsidRPr="001E0454">
              <w:rPr>
                <w:rFonts w:ascii="Times New Roman" w:hAnsi="Times New Roman"/>
                <w:szCs w:val="21"/>
              </w:rPr>
              <w:t>40W</w:t>
            </w:r>
            <w:r w:rsidRPr="001E0454">
              <w:rPr>
                <w:rFonts w:ascii="Times New Roman" w:hAnsi="Times New Roman"/>
                <w:szCs w:val="21"/>
              </w:rPr>
              <w:t>，</w:t>
            </w:r>
            <w:r w:rsidRPr="001E0454">
              <w:rPr>
                <w:rFonts w:ascii="Times New Roman" w:hAnsi="Times New Roman"/>
                <w:szCs w:val="21"/>
              </w:rPr>
              <w:t>Ra≥80</w:t>
            </w:r>
            <w:r w:rsidR="00411DD7">
              <w:rPr>
                <w:rFonts w:ascii="Times New Roman" w:hAnsi="Times New Roman" w:hint="eastAsia"/>
                <w:szCs w:val="21"/>
              </w:rPr>
              <w:t xml:space="preserve">  </w:t>
            </w:r>
          </w:p>
        </w:tc>
        <w:tc>
          <w:tcPr>
            <w:tcW w:w="1826" w:type="dxa"/>
          </w:tcPr>
          <w:p w14:paraId="01829BE5" w14:textId="77777777" w:rsidR="00411DD7" w:rsidRPr="0044631A" w:rsidRDefault="00411DD7" w:rsidP="003649D4">
            <w:pPr>
              <w:spacing w:line="288" w:lineRule="auto"/>
              <w:jc w:val="center"/>
              <w:rPr>
                <w:bCs/>
                <w:lang w:val="zh-CN"/>
              </w:rPr>
            </w:pPr>
            <w:r>
              <w:rPr>
                <w:rFonts w:ascii="Times New Roman" w:hAnsi="Times New Roman" w:hint="eastAsia"/>
                <w:szCs w:val="21"/>
              </w:rPr>
              <w:t xml:space="preserve"> </w:t>
            </w:r>
            <w:r w:rsidR="001E0454" w:rsidRPr="001E0454">
              <w:rPr>
                <w:rFonts w:ascii="Times New Roman" w:hAnsi="Times New Roman"/>
                <w:szCs w:val="21"/>
              </w:rPr>
              <w:t>一级</w:t>
            </w:r>
            <w:r>
              <w:rPr>
                <w:rFonts w:ascii="Times New Roman" w:hAnsi="Times New Roman" w:hint="eastAsia"/>
                <w:szCs w:val="21"/>
              </w:rPr>
              <w:t xml:space="preserve"> </w:t>
            </w:r>
          </w:p>
        </w:tc>
      </w:tr>
      <w:tr w:rsidR="00411DD7" w:rsidRPr="0044631A" w14:paraId="625E57D4" w14:textId="77777777" w:rsidTr="003649D4">
        <w:trPr>
          <w:jc w:val="center"/>
        </w:trPr>
        <w:tc>
          <w:tcPr>
            <w:tcW w:w="1764" w:type="dxa"/>
          </w:tcPr>
          <w:p w14:paraId="3685BC07" w14:textId="77777777" w:rsidR="00411DD7" w:rsidRPr="0044631A" w:rsidRDefault="00411DD7" w:rsidP="003649D4">
            <w:pPr>
              <w:spacing w:line="288" w:lineRule="auto"/>
              <w:jc w:val="center"/>
              <w:rPr>
                <w:bCs/>
                <w:lang w:val="zh-CN"/>
              </w:rPr>
            </w:pPr>
            <w:r>
              <w:rPr>
                <w:rFonts w:ascii="Times New Roman" w:hAnsi="Times New Roman" w:hint="eastAsia"/>
                <w:szCs w:val="21"/>
              </w:rPr>
              <w:t xml:space="preserve"> </w:t>
            </w:r>
            <w:r w:rsidR="00400342" w:rsidRPr="00400342">
              <w:rPr>
                <w:rFonts w:ascii="Times New Roman" w:hAnsi="Times New Roman"/>
                <w:szCs w:val="21"/>
              </w:rPr>
              <w:t>配电变压器</w:t>
            </w:r>
            <w:r>
              <w:rPr>
                <w:rFonts w:ascii="Times New Roman" w:hAnsi="Times New Roman" w:hint="eastAsia"/>
                <w:szCs w:val="21"/>
              </w:rPr>
              <w:t xml:space="preserve"> </w:t>
            </w:r>
          </w:p>
        </w:tc>
        <w:tc>
          <w:tcPr>
            <w:tcW w:w="2772" w:type="dxa"/>
          </w:tcPr>
          <w:p w14:paraId="438B315F" w14:textId="77777777" w:rsidR="00411DD7" w:rsidRPr="0044631A" w:rsidRDefault="00411DD7" w:rsidP="003649D4">
            <w:pPr>
              <w:spacing w:line="288" w:lineRule="auto"/>
              <w:jc w:val="center"/>
              <w:rPr>
                <w:bCs/>
                <w:lang w:val="zh-CN"/>
              </w:rPr>
            </w:pPr>
            <w:r>
              <w:rPr>
                <w:rFonts w:ascii="Times New Roman" w:hAnsi="Times New Roman" w:hint="eastAsia"/>
                <w:szCs w:val="21"/>
              </w:rPr>
              <w:t xml:space="preserve">  </w:t>
            </w:r>
            <w:r w:rsidR="00400342" w:rsidRPr="00400342">
              <w:rPr>
                <w:rFonts w:ascii="Times New Roman" w:hAnsi="Times New Roman"/>
                <w:szCs w:val="21"/>
              </w:rPr>
              <w:t>SCB13</w:t>
            </w:r>
          </w:p>
        </w:tc>
        <w:tc>
          <w:tcPr>
            <w:tcW w:w="1701" w:type="dxa"/>
          </w:tcPr>
          <w:p w14:paraId="4DF1DCFB" w14:textId="77777777" w:rsidR="00411DD7" w:rsidRPr="0044631A" w:rsidRDefault="00400342" w:rsidP="003649D4">
            <w:pPr>
              <w:spacing w:line="288" w:lineRule="auto"/>
              <w:jc w:val="center"/>
              <w:rPr>
                <w:bCs/>
                <w:lang w:val="zh-CN"/>
              </w:rPr>
            </w:pPr>
            <w:r w:rsidRPr="00400342">
              <w:rPr>
                <w:rFonts w:ascii="Times New Roman" w:hAnsi="Times New Roman"/>
                <w:szCs w:val="21"/>
              </w:rPr>
              <w:t>1000kVA</w:t>
            </w:r>
            <w:r w:rsidR="00411DD7">
              <w:rPr>
                <w:rFonts w:ascii="Times New Roman" w:hAnsi="Times New Roman" w:hint="eastAsia"/>
                <w:szCs w:val="21"/>
              </w:rPr>
              <w:t xml:space="preserve">  </w:t>
            </w:r>
          </w:p>
        </w:tc>
        <w:tc>
          <w:tcPr>
            <w:tcW w:w="1826" w:type="dxa"/>
          </w:tcPr>
          <w:p w14:paraId="52B7705C" w14:textId="77777777" w:rsidR="00411DD7" w:rsidRPr="0044631A" w:rsidRDefault="00400342" w:rsidP="003649D4">
            <w:pPr>
              <w:spacing w:line="288" w:lineRule="auto"/>
              <w:jc w:val="center"/>
              <w:rPr>
                <w:bCs/>
                <w:lang w:val="zh-CN"/>
              </w:rPr>
            </w:pPr>
            <w:r w:rsidRPr="001E0454">
              <w:rPr>
                <w:rFonts w:ascii="Times New Roman" w:hAnsi="Times New Roman"/>
                <w:szCs w:val="21"/>
              </w:rPr>
              <w:t>一级</w:t>
            </w:r>
          </w:p>
        </w:tc>
      </w:tr>
      <w:tr w:rsidR="00411DD7" w:rsidRPr="0044631A" w14:paraId="0EBC2F54" w14:textId="77777777" w:rsidTr="003649D4">
        <w:trPr>
          <w:jc w:val="center"/>
        </w:trPr>
        <w:tc>
          <w:tcPr>
            <w:tcW w:w="1764" w:type="dxa"/>
          </w:tcPr>
          <w:p w14:paraId="585C5B1F" w14:textId="77777777" w:rsidR="00411DD7" w:rsidRPr="0044631A" w:rsidRDefault="00400342" w:rsidP="003649D4">
            <w:pPr>
              <w:spacing w:line="288" w:lineRule="auto"/>
              <w:jc w:val="center"/>
              <w:rPr>
                <w:bCs/>
                <w:lang w:val="zh-CN"/>
              </w:rPr>
            </w:pPr>
            <w:r w:rsidRPr="00400342">
              <w:rPr>
                <w:rFonts w:ascii="Times New Roman" w:hAnsi="Times New Roman"/>
                <w:szCs w:val="21"/>
              </w:rPr>
              <w:t>空调风机</w:t>
            </w:r>
            <w:r w:rsidR="00411DD7">
              <w:rPr>
                <w:rFonts w:ascii="Times New Roman" w:hAnsi="Times New Roman" w:hint="eastAsia"/>
                <w:szCs w:val="21"/>
              </w:rPr>
              <w:t xml:space="preserve">  </w:t>
            </w:r>
          </w:p>
        </w:tc>
        <w:tc>
          <w:tcPr>
            <w:tcW w:w="2772" w:type="dxa"/>
          </w:tcPr>
          <w:p w14:paraId="6A209ECF" w14:textId="77777777" w:rsidR="00411DD7" w:rsidRPr="0044631A" w:rsidRDefault="00400342" w:rsidP="003649D4">
            <w:pPr>
              <w:spacing w:line="288" w:lineRule="auto"/>
              <w:jc w:val="center"/>
              <w:rPr>
                <w:bCs/>
                <w:lang w:val="zh-CN"/>
              </w:rPr>
            </w:pPr>
            <w:r w:rsidRPr="00400342">
              <w:rPr>
                <w:rFonts w:ascii="Times New Roman" w:hAnsi="Times New Roman"/>
                <w:szCs w:val="21"/>
              </w:rPr>
              <w:t>离心风机</w:t>
            </w:r>
            <w:r w:rsidR="00411DD7">
              <w:rPr>
                <w:rFonts w:ascii="Times New Roman" w:hAnsi="Times New Roman" w:hint="eastAsia"/>
                <w:szCs w:val="21"/>
              </w:rPr>
              <w:t xml:space="preserve">  </w:t>
            </w:r>
          </w:p>
        </w:tc>
        <w:tc>
          <w:tcPr>
            <w:tcW w:w="1701" w:type="dxa"/>
          </w:tcPr>
          <w:p w14:paraId="00795048" w14:textId="77777777" w:rsidR="00411DD7" w:rsidRPr="0044631A" w:rsidRDefault="00400342" w:rsidP="003649D4">
            <w:pPr>
              <w:spacing w:line="288" w:lineRule="auto"/>
              <w:jc w:val="center"/>
              <w:rPr>
                <w:bCs/>
                <w:lang w:val="zh-CN"/>
              </w:rPr>
            </w:pPr>
            <w:r w:rsidRPr="00400342">
              <w:rPr>
                <w:rFonts w:ascii="Times New Roman" w:hAnsi="Times New Roman"/>
                <w:szCs w:val="21"/>
              </w:rPr>
              <w:t>变频控制</w:t>
            </w:r>
            <w:r w:rsidR="00411DD7">
              <w:rPr>
                <w:rFonts w:ascii="Times New Roman" w:hAnsi="Times New Roman" w:hint="eastAsia"/>
                <w:szCs w:val="21"/>
              </w:rPr>
              <w:t xml:space="preserve">  </w:t>
            </w:r>
          </w:p>
        </w:tc>
        <w:tc>
          <w:tcPr>
            <w:tcW w:w="1826" w:type="dxa"/>
          </w:tcPr>
          <w:p w14:paraId="49098EE8" w14:textId="77777777" w:rsidR="00411DD7" w:rsidRPr="0044631A" w:rsidRDefault="00400342" w:rsidP="003649D4">
            <w:pPr>
              <w:spacing w:line="288" w:lineRule="auto"/>
              <w:jc w:val="center"/>
              <w:rPr>
                <w:bCs/>
                <w:lang w:val="zh-CN"/>
              </w:rPr>
            </w:pPr>
            <w:r>
              <w:rPr>
                <w:rFonts w:ascii="Times New Roman" w:hAnsi="Times New Roman" w:hint="eastAsia"/>
                <w:szCs w:val="21"/>
              </w:rPr>
              <w:t>二级</w:t>
            </w:r>
            <w:r w:rsidR="00411DD7">
              <w:rPr>
                <w:rFonts w:ascii="Times New Roman" w:hAnsi="Times New Roman" w:hint="eastAsia"/>
                <w:szCs w:val="21"/>
              </w:rPr>
              <w:t xml:space="preserve">  </w:t>
            </w:r>
          </w:p>
        </w:tc>
      </w:tr>
    </w:tbl>
    <w:p w14:paraId="64706EAC"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852AF6D"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720B480" w14:textId="77777777" w:rsidR="00411DD7" w:rsidRPr="0044631A" w:rsidRDefault="00411DD7" w:rsidP="003649D4">
      <w:pPr>
        <w:rPr>
          <w:rFonts w:ascii="Times New Roman" w:hAnsi="Times New Roman"/>
        </w:rPr>
      </w:pPr>
      <w:bookmarkStart w:id="233" w:name="_Toc9944772"/>
      <w:bookmarkStart w:id="234" w:name="_Toc9945052"/>
      <w:bookmarkStart w:id="235" w:name="_Toc9945196"/>
      <w:bookmarkStart w:id="236" w:name="_Toc9945338"/>
      <w:bookmarkStart w:id="237" w:name="_Toc9945479"/>
      <w:r w:rsidRPr="0044631A">
        <w:rPr>
          <w:rFonts w:ascii="Times New Roman" w:hAnsi="Times New Roman" w:hint="eastAsia"/>
        </w:rPr>
        <w:t>1</w:t>
      </w:r>
      <w:r w:rsidRPr="0044631A">
        <w:rPr>
          <w:rFonts w:ascii="Times New Roman" w:hAnsi="Times New Roman" w:hint="eastAsia"/>
        </w:rPr>
        <w:t>）电气专业竣工图及设计说明，</w:t>
      </w:r>
      <w:r w:rsidRPr="0044631A">
        <w:rPr>
          <w:rFonts w:ascii="Times New Roman" w:hAnsi="Times New Roman"/>
        </w:rPr>
        <w:t>应包含照明设计</w:t>
      </w:r>
      <w:r w:rsidRPr="0044631A">
        <w:rPr>
          <w:rFonts w:ascii="Times New Roman" w:hAnsi="Times New Roman" w:hint="eastAsia"/>
        </w:rPr>
        <w:t>要求</w:t>
      </w:r>
      <w:r w:rsidRPr="0044631A">
        <w:rPr>
          <w:rFonts w:ascii="Times New Roman" w:hAnsi="Times New Roman"/>
        </w:rPr>
        <w:t>、照明设计标准、照明控制措施等；</w:t>
      </w:r>
    </w:p>
    <w:p w14:paraId="2CB96C6A"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）照明装修竣工图及设计说明，应包含</w:t>
      </w:r>
      <w:r w:rsidRPr="0044631A">
        <w:rPr>
          <w:rFonts w:ascii="Times New Roman" w:hAnsi="Times New Roman"/>
        </w:rPr>
        <w:t>照明系统图、平面施工图、设备表等；</w:t>
      </w:r>
    </w:p>
    <w:p w14:paraId="6080F725" w14:textId="77777777" w:rsidR="00411DD7" w:rsidRPr="0044631A" w:rsidRDefault="00411DD7" w:rsidP="003649D4">
      <w:pPr>
        <w:rPr>
          <w:rFonts w:ascii="Times New Roman" w:hAnsi="Times New Roman"/>
        </w:rPr>
      </w:pPr>
      <w:r w:rsidRPr="0044631A">
        <w:rPr>
          <w:rFonts w:ascii="Times New Roman" w:hAnsi="Times New Roman"/>
        </w:rPr>
        <w:t>3</w:t>
      </w:r>
      <w:r w:rsidRPr="0044631A">
        <w:rPr>
          <w:rFonts w:ascii="Times New Roman" w:hAnsi="Times New Roman" w:hint="eastAsia"/>
        </w:rPr>
        <w:t>）照明产品采购清单、照明功率密度计算书及现场检测报告；</w:t>
      </w:r>
    </w:p>
    <w:p w14:paraId="4E964213" w14:textId="77777777" w:rsidR="00411DD7" w:rsidRDefault="00411DD7" w:rsidP="003649D4">
      <w:pPr>
        <w:widowControl/>
        <w:jc w:val="left"/>
        <w:rPr>
          <w:rFonts w:ascii="Times New Roman" w:hAnsi="Times New Roman"/>
          <w:szCs w:val="21"/>
        </w:rPr>
      </w:pPr>
      <w:r w:rsidRPr="0044631A">
        <w:rPr>
          <w:rFonts w:ascii="Times New Roman" w:hAnsi="Times New Roman"/>
        </w:rPr>
        <w:t>4</w:t>
      </w:r>
      <w:r w:rsidRPr="0044631A">
        <w:rPr>
          <w:rFonts w:ascii="Times New Roman" w:hAnsi="Times New Roman" w:hint="eastAsia"/>
        </w:rPr>
        <w:t>）电气设备能效等级分析报告、电气设备的产品说明书或检测报告。</w:t>
      </w:r>
      <w:bookmarkEnd w:id="233"/>
      <w:bookmarkEnd w:id="234"/>
      <w:bookmarkEnd w:id="235"/>
      <w:bookmarkEnd w:id="236"/>
      <w:bookmarkEnd w:id="237"/>
    </w:p>
    <w:p w14:paraId="7571A180" w14:textId="77777777" w:rsidR="00411DD7" w:rsidRPr="00547320" w:rsidRDefault="00411DD7" w:rsidP="003649D4">
      <w:pPr>
        <w:widowControl/>
        <w:jc w:val="lef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731D6874" w14:textId="77777777" w:rsidTr="003649D4">
        <w:trPr>
          <w:trHeight w:val="1832"/>
          <w:jc w:val="center"/>
        </w:trPr>
        <w:tc>
          <w:tcPr>
            <w:tcW w:w="9356" w:type="dxa"/>
          </w:tcPr>
          <w:p w14:paraId="234D9A19" w14:textId="77777777" w:rsidR="00411DD7" w:rsidRPr="0044631A" w:rsidRDefault="00411DD7" w:rsidP="003649D4">
            <w:pPr>
              <w:rPr>
                <w:rFonts w:ascii="Times New Roman" w:hAnsi="Times New Roman"/>
                <w:kern w:val="0"/>
                <w:sz w:val="20"/>
                <w:szCs w:val="21"/>
              </w:rPr>
            </w:pPr>
          </w:p>
        </w:tc>
      </w:tr>
    </w:tbl>
    <w:p w14:paraId="4A3D0CE5" w14:textId="77777777" w:rsidR="00411DD7" w:rsidRDefault="00411DD7"/>
    <w:p w14:paraId="2324969E" w14:textId="77777777" w:rsidR="00411DD7" w:rsidRDefault="00411DD7">
      <w:pPr>
        <w:widowControl/>
        <w:jc w:val="left"/>
        <w:rPr>
          <w:rFonts w:ascii="Times New Roman" w:hAnsi="Times New Roman"/>
          <w:b/>
          <w:bCs/>
          <w:sz w:val="24"/>
          <w:szCs w:val="40"/>
        </w:rPr>
      </w:pPr>
      <w:r>
        <w:rPr>
          <w:sz w:val="24"/>
          <w:szCs w:val="40"/>
        </w:rPr>
        <w:br w:type="page"/>
      </w:r>
    </w:p>
    <w:p w14:paraId="4DB2F4AE" w14:textId="77777777" w:rsidR="00411DD7" w:rsidRPr="00BD2CFA" w:rsidRDefault="00411DD7" w:rsidP="003649D4">
      <w:pPr>
        <w:pStyle w:val="4"/>
        <w:rPr>
          <w:b w:val="0"/>
        </w:rPr>
      </w:pPr>
      <w:r w:rsidRPr="00BD2CFA">
        <w:rPr>
          <w:rFonts w:hint="eastAsia"/>
          <w:sz w:val="24"/>
          <w:szCs w:val="40"/>
        </w:rPr>
        <w:t>7.2.8</w:t>
      </w:r>
      <w:r>
        <w:rPr>
          <w:rFonts w:hint="eastAsia"/>
          <w:sz w:val="24"/>
          <w:szCs w:val="40"/>
        </w:rPr>
        <w:t xml:space="preserve"> </w:t>
      </w:r>
      <w:r w:rsidRPr="00BD2CFA">
        <w:rPr>
          <w:rFonts w:hint="eastAsia"/>
          <w:sz w:val="24"/>
          <w:szCs w:val="40"/>
        </w:rPr>
        <w:t>采取措施降低建筑能耗。（</w:t>
      </w:r>
      <w:r w:rsidRPr="00BD2CFA">
        <w:rPr>
          <w:sz w:val="24"/>
          <w:szCs w:val="40"/>
        </w:rPr>
        <w:t>10</w:t>
      </w:r>
      <w:r w:rsidRPr="00BD2CFA">
        <w:rPr>
          <w:rFonts w:hint="eastAsia"/>
          <w:sz w:val="24"/>
          <w:szCs w:val="40"/>
        </w:rPr>
        <w:t>分）</w:t>
      </w:r>
    </w:p>
    <w:p w14:paraId="65618369"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4394"/>
        <w:gridCol w:w="1559"/>
        <w:gridCol w:w="1299"/>
      </w:tblGrid>
      <w:tr w:rsidR="00411DD7" w:rsidRPr="0044631A" w14:paraId="4A573911" w14:textId="77777777" w:rsidTr="003649D4">
        <w:trPr>
          <w:trHeight w:val="195"/>
          <w:jc w:val="center"/>
        </w:trPr>
        <w:tc>
          <w:tcPr>
            <w:tcW w:w="733" w:type="dxa"/>
          </w:tcPr>
          <w:p w14:paraId="68FB48EE" w14:textId="77777777" w:rsidR="00411DD7" w:rsidRPr="0044631A" w:rsidRDefault="00411DD7" w:rsidP="003649D4">
            <w:pPr>
              <w:pStyle w:val="12"/>
              <w:ind w:firstLineChars="0" w:firstLine="0"/>
              <w:jc w:val="center"/>
            </w:pPr>
            <w:bookmarkStart w:id="238" w:name="_Toc425233131"/>
            <w:r w:rsidRPr="0044631A">
              <w:rPr>
                <w:szCs w:val="21"/>
              </w:rPr>
              <w:t>序号</w:t>
            </w:r>
          </w:p>
        </w:tc>
        <w:tc>
          <w:tcPr>
            <w:tcW w:w="4394" w:type="dxa"/>
          </w:tcPr>
          <w:p w14:paraId="0B29C0FC" w14:textId="77777777" w:rsidR="00411DD7" w:rsidRPr="0044631A" w:rsidRDefault="00411DD7" w:rsidP="003649D4">
            <w:pPr>
              <w:pStyle w:val="12"/>
              <w:ind w:firstLineChars="0" w:firstLine="0"/>
              <w:jc w:val="center"/>
            </w:pPr>
            <w:r w:rsidRPr="0044631A">
              <w:rPr>
                <w:szCs w:val="21"/>
              </w:rPr>
              <w:t>评价内容</w:t>
            </w:r>
          </w:p>
        </w:tc>
        <w:tc>
          <w:tcPr>
            <w:tcW w:w="1559" w:type="dxa"/>
          </w:tcPr>
          <w:p w14:paraId="5BDD33F3" w14:textId="77777777" w:rsidR="00411DD7" w:rsidRPr="0044631A" w:rsidRDefault="00411DD7" w:rsidP="003649D4">
            <w:pPr>
              <w:pStyle w:val="12"/>
              <w:ind w:firstLineChars="0" w:firstLine="0"/>
              <w:jc w:val="center"/>
            </w:pPr>
            <w:r w:rsidRPr="0044631A">
              <w:rPr>
                <w:szCs w:val="21"/>
              </w:rPr>
              <w:t>评价分值</w:t>
            </w:r>
          </w:p>
        </w:tc>
        <w:tc>
          <w:tcPr>
            <w:tcW w:w="1299" w:type="dxa"/>
          </w:tcPr>
          <w:p w14:paraId="501ED827" w14:textId="77777777" w:rsidR="00411DD7" w:rsidRPr="0044631A" w:rsidRDefault="00411DD7" w:rsidP="003649D4">
            <w:pPr>
              <w:pStyle w:val="12"/>
              <w:ind w:firstLineChars="0" w:firstLine="0"/>
              <w:jc w:val="center"/>
            </w:pPr>
            <w:r w:rsidRPr="0044631A">
              <w:rPr>
                <w:szCs w:val="21"/>
              </w:rPr>
              <w:t>自评得分</w:t>
            </w:r>
          </w:p>
        </w:tc>
      </w:tr>
      <w:tr w:rsidR="00411DD7" w:rsidRPr="0044631A" w14:paraId="1A8DD90E" w14:textId="77777777" w:rsidTr="003649D4">
        <w:trPr>
          <w:trHeight w:val="644"/>
          <w:jc w:val="center"/>
        </w:trPr>
        <w:tc>
          <w:tcPr>
            <w:tcW w:w="733" w:type="dxa"/>
          </w:tcPr>
          <w:p w14:paraId="0F352668" w14:textId="77777777" w:rsidR="00411DD7" w:rsidRPr="0044631A" w:rsidRDefault="00411DD7" w:rsidP="003649D4">
            <w:pPr>
              <w:pStyle w:val="12"/>
              <w:ind w:firstLineChars="0" w:firstLine="0"/>
              <w:jc w:val="center"/>
            </w:pPr>
            <w:r w:rsidRPr="0044631A">
              <w:t>1</w:t>
            </w:r>
          </w:p>
        </w:tc>
        <w:tc>
          <w:tcPr>
            <w:tcW w:w="4394" w:type="dxa"/>
            <w:vAlign w:val="center"/>
          </w:tcPr>
          <w:p w14:paraId="050F2679" w14:textId="77777777" w:rsidR="00411DD7" w:rsidRPr="0044631A" w:rsidRDefault="00411DD7" w:rsidP="003649D4">
            <w:pPr>
              <w:pStyle w:val="12"/>
              <w:ind w:firstLineChars="0" w:firstLine="0"/>
              <w:jc w:val="left"/>
            </w:pPr>
            <w:r w:rsidRPr="0044631A">
              <w:t>建筑能耗相比国家现行有关建筑节能标准降低</w:t>
            </w:r>
            <w:r w:rsidRPr="0044631A">
              <w:t>10%</w:t>
            </w:r>
          </w:p>
        </w:tc>
        <w:tc>
          <w:tcPr>
            <w:tcW w:w="1559" w:type="dxa"/>
            <w:vAlign w:val="center"/>
          </w:tcPr>
          <w:p w14:paraId="31439665" w14:textId="77777777" w:rsidR="00411DD7" w:rsidRPr="0044631A" w:rsidRDefault="00411DD7" w:rsidP="003649D4">
            <w:pPr>
              <w:pStyle w:val="12"/>
              <w:ind w:firstLineChars="0" w:firstLine="0"/>
              <w:jc w:val="center"/>
            </w:pPr>
            <w:r w:rsidRPr="0044631A">
              <w:t>5</w:t>
            </w:r>
          </w:p>
        </w:tc>
        <w:tc>
          <w:tcPr>
            <w:tcW w:w="1299" w:type="dxa"/>
            <w:vAlign w:val="center"/>
          </w:tcPr>
          <w:p w14:paraId="08ED8181" w14:textId="77777777" w:rsidR="00411DD7" w:rsidRPr="0044631A" w:rsidRDefault="00411DD7" w:rsidP="003649D4">
            <w:pPr>
              <w:pStyle w:val="12"/>
              <w:ind w:firstLineChars="0" w:firstLine="0"/>
              <w:jc w:val="center"/>
            </w:pPr>
            <w:r>
              <w:rPr>
                <w:rFonts w:hint="eastAsia"/>
                <w:szCs w:val="21"/>
              </w:rPr>
              <w:t xml:space="preserve"> </w:t>
            </w:r>
            <w:r w:rsidR="003460F6">
              <w:rPr>
                <w:rFonts w:hint="eastAsia"/>
                <w:szCs w:val="21"/>
              </w:rPr>
              <w:t>5</w:t>
            </w:r>
            <w:r>
              <w:rPr>
                <w:rFonts w:hint="eastAsia"/>
                <w:szCs w:val="21"/>
              </w:rPr>
              <w:t xml:space="preserve"> </w:t>
            </w:r>
          </w:p>
        </w:tc>
      </w:tr>
      <w:tr w:rsidR="00411DD7" w:rsidRPr="0044631A" w14:paraId="3DC44DE4" w14:textId="77777777" w:rsidTr="003649D4">
        <w:trPr>
          <w:trHeight w:val="644"/>
          <w:jc w:val="center"/>
        </w:trPr>
        <w:tc>
          <w:tcPr>
            <w:tcW w:w="733" w:type="dxa"/>
          </w:tcPr>
          <w:p w14:paraId="4ECCA17C" w14:textId="77777777" w:rsidR="00411DD7" w:rsidRPr="0044631A" w:rsidRDefault="00411DD7" w:rsidP="003649D4">
            <w:pPr>
              <w:pStyle w:val="12"/>
              <w:ind w:firstLineChars="0" w:firstLine="0"/>
              <w:jc w:val="center"/>
            </w:pPr>
            <w:r w:rsidRPr="0044631A">
              <w:t>2</w:t>
            </w:r>
          </w:p>
        </w:tc>
        <w:tc>
          <w:tcPr>
            <w:tcW w:w="4394" w:type="dxa"/>
            <w:vAlign w:val="center"/>
          </w:tcPr>
          <w:p w14:paraId="1B5C031E" w14:textId="77777777" w:rsidR="00411DD7" w:rsidRPr="0044631A" w:rsidRDefault="00411DD7" w:rsidP="003649D4">
            <w:pPr>
              <w:pStyle w:val="12"/>
              <w:ind w:firstLineChars="0" w:firstLine="0"/>
              <w:jc w:val="left"/>
            </w:pPr>
            <w:r w:rsidRPr="0044631A">
              <w:t>建筑能耗相比国家现行有关建筑节能标准降低</w:t>
            </w:r>
            <w:r w:rsidRPr="0044631A">
              <w:t>20%</w:t>
            </w:r>
          </w:p>
        </w:tc>
        <w:tc>
          <w:tcPr>
            <w:tcW w:w="1559" w:type="dxa"/>
            <w:vAlign w:val="center"/>
          </w:tcPr>
          <w:p w14:paraId="33F04D0C" w14:textId="77777777" w:rsidR="00411DD7" w:rsidRPr="0044631A" w:rsidRDefault="00411DD7" w:rsidP="003649D4">
            <w:pPr>
              <w:pStyle w:val="12"/>
              <w:ind w:firstLineChars="0" w:firstLine="0"/>
              <w:jc w:val="center"/>
            </w:pPr>
            <w:r w:rsidRPr="0044631A">
              <w:t>10</w:t>
            </w:r>
          </w:p>
        </w:tc>
        <w:tc>
          <w:tcPr>
            <w:tcW w:w="1299" w:type="dxa"/>
            <w:vAlign w:val="center"/>
          </w:tcPr>
          <w:p w14:paraId="24C89336" w14:textId="77777777" w:rsidR="00411DD7" w:rsidRPr="0044631A" w:rsidRDefault="00411DD7" w:rsidP="003649D4">
            <w:pPr>
              <w:pStyle w:val="12"/>
              <w:ind w:firstLineChars="0" w:firstLine="0"/>
              <w:jc w:val="center"/>
            </w:pPr>
            <w:r>
              <w:rPr>
                <w:rFonts w:hint="eastAsia"/>
                <w:szCs w:val="21"/>
              </w:rPr>
              <w:t xml:space="preserve"> </w:t>
            </w:r>
            <w:r w:rsidR="003460F6">
              <w:rPr>
                <w:rFonts w:hint="eastAsia"/>
                <w:szCs w:val="21"/>
              </w:rPr>
              <w:t>10</w:t>
            </w:r>
            <w:r>
              <w:rPr>
                <w:rFonts w:hint="eastAsia"/>
                <w:szCs w:val="21"/>
              </w:rPr>
              <w:t xml:space="preserve"> </w:t>
            </w:r>
          </w:p>
        </w:tc>
      </w:tr>
      <w:tr w:rsidR="00411DD7" w:rsidRPr="0044631A" w14:paraId="27C0FA31" w14:textId="77777777" w:rsidTr="003649D4">
        <w:trPr>
          <w:trHeight w:val="644"/>
          <w:jc w:val="center"/>
        </w:trPr>
        <w:tc>
          <w:tcPr>
            <w:tcW w:w="5127" w:type="dxa"/>
            <w:gridSpan w:val="2"/>
          </w:tcPr>
          <w:p w14:paraId="2EED0469" w14:textId="77777777" w:rsidR="00411DD7" w:rsidRPr="0044631A" w:rsidRDefault="00411DD7" w:rsidP="003649D4">
            <w:pPr>
              <w:pStyle w:val="12"/>
              <w:ind w:firstLineChars="0" w:firstLine="0"/>
              <w:jc w:val="center"/>
            </w:pPr>
            <w:r w:rsidRPr="0044631A">
              <w:t>合计</w:t>
            </w:r>
          </w:p>
        </w:tc>
        <w:tc>
          <w:tcPr>
            <w:tcW w:w="1559" w:type="dxa"/>
            <w:vAlign w:val="center"/>
          </w:tcPr>
          <w:p w14:paraId="55CF0F27" w14:textId="77777777" w:rsidR="00411DD7" w:rsidRPr="0044631A" w:rsidRDefault="00411DD7" w:rsidP="003649D4">
            <w:pPr>
              <w:pStyle w:val="12"/>
              <w:ind w:firstLineChars="0" w:firstLine="0"/>
              <w:jc w:val="center"/>
            </w:pPr>
            <w:r w:rsidRPr="0044631A">
              <w:t>10</w:t>
            </w:r>
          </w:p>
        </w:tc>
        <w:tc>
          <w:tcPr>
            <w:tcW w:w="1299" w:type="dxa"/>
            <w:vAlign w:val="center"/>
          </w:tcPr>
          <w:p w14:paraId="0385314D" w14:textId="77777777" w:rsidR="00411DD7" w:rsidRPr="0044631A" w:rsidRDefault="00411DD7" w:rsidP="003649D4">
            <w:pPr>
              <w:pStyle w:val="12"/>
              <w:ind w:firstLineChars="0" w:firstLine="0"/>
              <w:jc w:val="center"/>
            </w:pPr>
            <w:r>
              <w:rPr>
                <w:rFonts w:hint="eastAsia"/>
                <w:szCs w:val="21"/>
              </w:rPr>
              <w:t xml:space="preserve"> </w:t>
            </w:r>
            <w:r w:rsidR="003460F6">
              <w:rPr>
                <w:rFonts w:hint="eastAsia"/>
                <w:szCs w:val="21"/>
              </w:rPr>
              <w:t>10</w:t>
            </w:r>
            <w:r>
              <w:rPr>
                <w:rFonts w:hint="eastAsia"/>
                <w:szCs w:val="21"/>
              </w:rPr>
              <w:t xml:space="preserve"> </w:t>
            </w:r>
          </w:p>
        </w:tc>
      </w:tr>
    </w:tbl>
    <w:p w14:paraId="314AEB84" w14:textId="77777777" w:rsidR="00411DD7" w:rsidRPr="00547320" w:rsidRDefault="00411DD7" w:rsidP="003649D4">
      <w:pPr>
        <w:spacing w:beforeLines="50" w:before="156" w:afterLines="50" w:after="156"/>
        <w:rPr>
          <w:rFonts w:ascii="Times New Roman" w:hAnsi="Times New Roman"/>
          <w:b/>
          <w:szCs w:val="21"/>
        </w:rPr>
      </w:pPr>
      <w:bookmarkStart w:id="239" w:name="_Toc9944780"/>
      <w:bookmarkStart w:id="240" w:name="_Toc9945060"/>
      <w:bookmarkStart w:id="241" w:name="_Toc9945204"/>
      <w:bookmarkStart w:id="242" w:name="_Toc9945346"/>
      <w:bookmarkStart w:id="243" w:name="_Toc9945487"/>
      <w:r w:rsidRPr="00547320">
        <w:rPr>
          <w:rFonts w:ascii="Times New Roman" w:hAnsi="Times New Roman"/>
          <w:b/>
          <w:szCs w:val="21"/>
        </w:rPr>
        <w:t xml:space="preserve">2 </w:t>
      </w:r>
      <w:r w:rsidRPr="00547320">
        <w:rPr>
          <w:rFonts w:ascii="Times New Roman" w:hAnsi="Times New Roman"/>
          <w:b/>
          <w:szCs w:val="21"/>
        </w:rPr>
        <w:t>评价要点</w:t>
      </w:r>
    </w:p>
    <w:p w14:paraId="2239E5E5" w14:textId="77777777" w:rsidR="00411DD7" w:rsidRDefault="00411DD7" w:rsidP="003649D4">
      <w:r w:rsidRPr="0026238B">
        <w:rPr>
          <w:rFonts w:hint="eastAsia"/>
        </w:rPr>
        <w:t>能耗计算</w:t>
      </w:r>
      <w:r>
        <w:rPr>
          <w:rFonts w:hint="eastAsia"/>
        </w:rPr>
        <w:t>结果</w:t>
      </w:r>
      <w:r w:rsidRPr="0026238B">
        <w:rPr>
          <w:rFonts w:hint="eastAsia"/>
        </w:rPr>
        <w:t>：</w:t>
      </w:r>
      <w:bookmarkEnd w:id="239"/>
      <w:bookmarkEnd w:id="240"/>
      <w:bookmarkEnd w:id="241"/>
      <w:bookmarkEnd w:id="242"/>
      <w:bookmarkEnd w:id="243"/>
    </w:p>
    <w:tbl>
      <w:tblPr>
        <w:tblW w:w="7938" w:type="dxa"/>
        <w:jc w:val="center"/>
        <w:tblLayout w:type="fixed"/>
        <w:tblLook w:val="0000" w:firstRow="0" w:lastRow="0" w:firstColumn="0" w:lastColumn="0" w:noHBand="0" w:noVBand="0"/>
      </w:tblPr>
      <w:tblGrid>
        <w:gridCol w:w="2835"/>
        <w:gridCol w:w="1559"/>
        <w:gridCol w:w="1985"/>
        <w:gridCol w:w="1559"/>
      </w:tblGrid>
      <w:tr w:rsidR="00411DD7" w:rsidRPr="0044631A" w14:paraId="3338D166" w14:textId="77777777" w:rsidTr="003649D4">
        <w:trPr>
          <w:cantSplit/>
          <w:trHeight w:val="285"/>
          <w:jc w:val="center"/>
        </w:trPr>
        <w:tc>
          <w:tcPr>
            <w:tcW w:w="2835" w:type="dxa"/>
            <w:tcBorders>
              <w:top w:val="single" w:sz="8" w:space="0" w:color="auto"/>
              <w:left w:val="single" w:sz="8" w:space="0" w:color="auto"/>
              <w:bottom w:val="single" w:sz="4" w:space="0" w:color="auto"/>
              <w:right w:val="single" w:sz="4" w:space="0" w:color="auto"/>
            </w:tcBorders>
            <w:vAlign w:val="center"/>
          </w:tcPr>
          <w:p w14:paraId="22354BD9"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建筑分项能耗</w:t>
            </w:r>
          </w:p>
        </w:tc>
        <w:tc>
          <w:tcPr>
            <w:tcW w:w="1559" w:type="dxa"/>
            <w:tcBorders>
              <w:top w:val="single" w:sz="8" w:space="0" w:color="auto"/>
              <w:left w:val="nil"/>
              <w:bottom w:val="single" w:sz="4" w:space="0" w:color="auto"/>
              <w:right w:val="single" w:sz="4" w:space="0" w:color="auto"/>
            </w:tcBorders>
            <w:vAlign w:val="center"/>
          </w:tcPr>
          <w:p w14:paraId="71AB8C83"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单位</w:t>
            </w:r>
          </w:p>
        </w:tc>
        <w:tc>
          <w:tcPr>
            <w:tcW w:w="1985" w:type="dxa"/>
            <w:tcBorders>
              <w:top w:val="single" w:sz="8" w:space="0" w:color="auto"/>
              <w:left w:val="nil"/>
              <w:bottom w:val="single" w:sz="4" w:space="0" w:color="auto"/>
              <w:right w:val="single" w:sz="4" w:space="0" w:color="auto"/>
            </w:tcBorders>
            <w:vAlign w:val="center"/>
          </w:tcPr>
          <w:p w14:paraId="5D3A5EC5"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能耗约束值</w:t>
            </w:r>
          </w:p>
        </w:tc>
        <w:tc>
          <w:tcPr>
            <w:tcW w:w="1559" w:type="dxa"/>
            <w:tcBorders>
              <w:top w:val="single" w:sz="8" w:space="0" w:color="auto"/>
              <w:left w:val="nil"/>
              <w:bottom w:val="single" w:sz="4" w:space="0" w:color="auto"/>
              <w:right w:val="single" w:sz="8" w:space="0" w:color="auto"/>
            </w:tcBorders>
            <w:vAlign w:val="center"/>
          </w:tcPr>
          <w:p w14:paraId="23529C09"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实际能耗</w:t>
            </w:r>
          </w:p>
        </w:tc>
      </w:tr>
      <w:tr w:rsidR="00411DD7" w:rsidRPr="0044631A" w14:paraId="0CC93E0D" w14:textId="77777777" w:rsidTr="003649D4">
        <w:trPr>
          <w:cantSplit/>
          <w:trHeight w:val="285"/>
          <w:jc w:val="center"/>
        </w:trPr>
        <w:tc>
          <w:tcPr>
            <w:tcW w:w="2835" w:type="dxa"/>
            <w:tcBorders>
              <w:top w:val="nil"/>
              <w:left w:val="single" w:sz="8" w:space="0" w:color="auto"/>
              <w:bottom w:val="single" w:sz="4" w:space="0" w:color="auto"/>
              <w:right w:val="single" w:sz="4" w:space="0" w:color="auto"/>
            </w:tcBorders>
            <w:vAlign w:val="center"/>
          </w:tcPr>
          <w:p w14:paraId="25C5FE83"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供暖空调系统能耗</w:t>
            </w:r>
          </w:p>
        </w:tc>
        <w:tc>
          <w:tcPr>
            <w:tcW w:w="1559" w:type="dxa"/>
            <w:tcBorders>
              <w:top w:val="nil"/>
              <w:left w:val="nil"/>
              <w:bottom w:val="single" w:sz="4" w:space="0" w:color="auto"/>
              <w:right w:val="single" w:sz="4" w:space="0" w:color="auto"/>
            </w:tcBorders>
            <w:vAlign w:val="center"/>
          </w:tcPr>
          <w:p w14:paraId="37C1B3DE"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kWh/m</w:t>
            </w:r>
            <w:r w:rsidRPr="0044631A">
              <w:rPr>
                <w:rFonts w:ascii="Times New Roman" w:hAnsi="Times New Roman"/>
                <w:kern w:val="0"/>
                <w:szCs w:val="18"/>
                <w:vertAlign w:val="superscript"/>
              </w:rPr>
              <w:t>2</w:t>
            </w:r>
          </w:p>
        </w:tc>
        <w:tc>
          <w:tcPr>
            <w:tcW w:w="1985" w:type="dxa"/>
            <w:tcBorders>
              <w:top w:val="nil"/>
              <w:left w:val="nil"/>
              <w:bottom w:val="single" w:sz="4" w:space="0" w:color="auto"/>
              <w:right w:val="single" w:sz="4" w:space="0" w:color="auto"/>
            </w:tcBorders>
          </w:tcPr>
          <w:p w14:paraId="1D1E220B" w14:textId="77777777" w:rsidR="00411DD7" w:rsidRPr="0044631A" w:rsidRDefault="00400342" w:rsidP="003649D4">
            <w:pPr>
              <w:widowControl/>
              <w:jc w:val="center"/>
              <w:rPr>
                <w:rFonts w:ascii="Times New Roman" w:hAnsi="Times New Roman"/>
                <w:kern w:val="0"/>
                <w:szCs w:val="21"/>
              </w:rPr>
            </w:pPr>
            <w:r>
              <w:rPr>
                <w:rFonts w:ascii="Times New Roman" w:hAnsi="Times New Roman" w:hint="eastAsia"/>
                <w:szCs w:val="21"/>
              </w:rPr>
              <w:t>55</w:t>
            </w:r>
            <w:r w:rsidR="00411DD7">
              <w:rPr>
                <w:rFonts w:ascii="Times New Roman" w:hAnsi="Times New Roman" w:hint="eastAsia"/>
                <w:szCs w:val="21"/>
              </w:rPr>
              <w:t xml:space="preserve">  </w:t>
            </w:r>
          </w:p>
        </w:tc>
        <w:tc>
          <w:tcPr>
            <w:tcW w:w="1559" w:type="dxa"/>
            <w:tcBorders>
              <w:top w:val="nil"/>
              <w:left w:val="nil"/>
              <w:bottom w:val="single" w:sz="4" w:space="0" w:color="auto"/>
              <w:right w:val="single" w:sz="8" w:space="0" w:color="auto"/>
            </w:tcBorders>
          </w:tcPr>
          <w:p w14:paraId="280CC408" w14:textId="77777777" w:rsidR="00411DD7" w:rsidRPr="0044631A" w:rsidRDefault="00400342" w:rsidP="003649D4">
            <w:pPr>
              <w:jc w:val="center"/>
              <w:rPr>
                <w:rFonts w:ascii="Times New Roman" w:hAnsi="Times New Roman"/>
                <w:szCs w:val="21"/>
              </w:rPr>
            </w:pPr>
            <w:r>
              <w:rPr>
                <w:rFonts w:ascii="Times New Roman" w:hAnsi="Times New Roman" w:hint="eastAsia"/>
                <w:szCs w:val="21"/>
              </w:rPr>
              <w:t>42</w:t>
            </w:r>
            <w:r w:rsidR="00411DD7">
              <w:rPr>
                <w:rFonts w:ascii="Times New Roman" w:hAnsi="Times New Roman" w:hint="eastAsia"/>
                <w:szCs w:val="21"/>
              </w:rPr>
              <w:t xml:space="preserve">  </w:t>
            </w:r>
          </w:p>
        </w:tc>
      </w:tr>
      <w:tr w:rsidR="00411DD7" w:rsidRPr="0044631A" w14:paraId="51A9C132" w14:textId="77777777" w:rsidTr="003649D4">
        <w:trPr>
          <w:cantSplit/>
          <w:trHeight w:val="285"/>
          <w:jc w:val="center"/>
        </w:trPr>
        <w:tc>
          <w:tcPr>
            <w:tcW w:w="2835" w:type="dxa"/>
            <w:tcBorders>
              <w:top w:val="nil"/>
              <w:left w:val="single" w:sz="8" w:space="0" w:color="auto"/>
              <w:bottom w:val="single" w:sz="4" w:space="0" w:color="auto"/>
              <w:right w:val="single" w:sz="4" w:space="0" w:color="auto"/>
            </w:tcBorders>
            <w:vAlign w:val="center"/>
          </w:tcPr>
          <w:p w14:paraId="1F5E35B7"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照明系统能耗</w:t>
            </w:r>
          </w:p>
        </w:tc>
        <w:tc>
          <w:tcPr>
            <w:tcW w:w="1559" w:type="dxa"/>
            <w:tcBorders>
              <w:top w:val="nil"/>
              <w:left w:val="nil"/>
              <w:bottom w:val="single" w:sz="4" w:space="0" w:color="auto"/>
              <w:right w:val="single" w:sz="4" w:space="0" w:color="auto"/>
            </w:tcBorders>
            <w:vAlign w:val="center"/>
          </w:tcPr>
          <w:p w14:paraId="7C3F81C5"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kWh/m</w:t>
            </w:r>
            <w:r w:rsidRPr="0044631A">
              <w:rPr>
                <w:rFonts w:ascii="Times New Roman" w:hAnsi="Times New Roman"/>
                <w:kern w:val="0"/>
                <w:szCs w:val="18"/>
                <w:vertAlign w:val="superscript"/>
              </w:rPr>
              <w:t>2</w:t>
            </w:r>
          </w:p>
        </w:tc>
        <w:tc>
          <w:tcPr>
            <w:tcW w:w="1985" w:type="dxa"/>
            <w:tcBorders>
              <w:top w:val="nil"/>
              <w:left w:val="nil"/>
              <w:bottom w:val="single" w:sz="4" w:space="0" w:color="auto"/>
              <w:right w:val="single" w:sz="4" w:space="0" w:color="auto"/>
            </w:tcBorders>
          </w:tcPr>
          <w:p w14:paraId="2B627008" w14:textId="77777777" w:rsidR="00411DD7" w:rsidRPr="0044631A" w:rsidRDefault="00400342" w:rsidP="003649D4">
            <w:pPr>
              <w:jc w:val="center"/>
              <w:rPr>
                <w:rFonts w:ascii="Times New Roman" w:hAnsi="Times New Roman"/>
                <w:szCs w:val="21"/>
              </w:rPr>
            </w:pPr>
            <w:r>
              <w:rPr>
                <w:rFonts w:ascii="Times New Roman" w:hAnsi="Times New Roman" w:hint="eastAsia"/>
                <w:szCs w:val="21"/>
              </w:rPr>
              <w:t>18</w:t>
            </w:r>
            <w:r w:rsidR="00411DD7">
              <w:rPr>
                <w:rFonts w:ascii="Times New Roman" w:hAnsi="Times New Roman" w:hint="eastAsia"/>
                <w:szCs w:val="21"/>
              </w:rPr>
              <w:t xml:space="preserve">  </w:t>
            </w:r>
          </w:p>
        </w:tc>
        <w:tc>
          <w:tcPr>
            <w:tcW w:w="1559" w:type="dxa"/>
            <w:tcBorders>
              <w:top w:val="nil"/>
              <w:left w:val="nil"/>
              <w:bottom w:val="single" w:sz="4" w:space="0" w:color="auto"/>
              <w:right w:val="single" w:sz="8" w:space="0" w:color="auto"/>
            </w:tcBorders>
          </w:tcPr>
          <w:p w14:paraId="7A70BA58" w14:textId="77777777" w:rsidR="00411DD7" w:rsidRPr="0044631A" w:rsidRDefault="00400342" w:rsidP="003649D4">
            <w:pPr>
              <w:jc w:val="center"/>
              <w:rPr>
                <w:rFonts w:ascii="Times New Roman" w:hAnsi="Times New Roman"/>
                <w:szCs w:val="21"/>
              </w:rPr>
            </w:pPr>
            <w:r>
              <w:rPr>
                <w:rFonts w:ascii="Times New Roman" w:hAnsi="Times New Roman" w:hint="eastAsia"/>
                <w:szCs w:val="21"/>
              </w:rPr>
              <w:t>13</w:t>
            </w:r>
            <w:r w:rsidR="00411DD7">
              <w:rPr>
                <w:rFonts w:ascii="Times New Roman" w:hAnsi="Times New Roman" w:hint="eastAsia"/>
                <w:szCs w:val="21"/>
              </w:rPr>
              <w:t xml:space="preserve">  </w:t>
            </w:r>
          </w:p>
        </w:tc>
      </w:tr>
      <w:tr w:rsidR="00411DD7" w:rsidRPr="0044631A" w14:paraId="04A2247B" w14:textId="77777777" w:rsidTr="003649D4">
        <w:trPr>
          <w:cantSplit/>
          <w:trHeight w:val="285"/>
          <w:jc w:val="center"/>
        </w:trPr>
        <w:tc>
          <w:tcPr>
            <w:tcW w:w="2835" w:type="dxa"/>
            <w:tcBorders>
              <w:top w:val="nil"/>
              <w:left w:val="single" w:sz="8" w:space="0" w:color="auto"/>
              <w:bottom w:val="single" w:sz="4" w:space="0" w:color="auto"/>
              <w:right w:val="single" w:sz="4" w:space="0" w:color="auto"/>
            </w:tcBorders>
            <w:vAlign w:val="center"/>
          </w:tcPr>
          <w:p w14:paraId="7865857C"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单位面积全年总能耗</w:t>
            </w:r>
          </w:p>
        </w:tc>
        <w:tc>
          <w:tcPr>
            <w:tcW w:w="1559" w:type="dxa"/>
            <w:tcBorders>
              <w:top w:val="nil"/>
              <w:left w:val="nil"/>
              <w:bottom w:val="single" w:sz="4" w:space="0" w:color="auto"/>
              <w:right w:val="single" w:sz="4" w:space="0" w:color="auto"/>
            </w:tcBorders>
            <w:vAlign w:val="center"/>
          </w:tcPr>
          <w:p w14:paraId="69BEDC95"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kWh/m</w:t>
            </w:r>
            <w:r w:rsidRPr="0044631A">
              <w:rPr>
                <w:rFonts w:ascii="Times New Roman" w:hAnsi="Times New Roman"/>
                <w:kern w:val="0"/>
                <w:szCs w:val="18"/>
                <w:vertAlign w:val="superscript"/>
              </w:rPr>
              <w:t>2</w:t>
            </w:r>
          </w:p>
        </w:tc>
        <w:tc>
          <w:tcPr>
            <w:tcW w:w="1985" w:type="dxa"/>
            <w:tcBorders>
              <w:top w:val="nil"/>
              <w:left w:val="nil"/>
              <w:bottom w:val="single" w:sz="4" w:space="0" w:color="auto"/>
              <w:right w:val="single" w:sz="4" w:space="0" w:color="auto"/>
            </w:tcBorders>
          </w:tcPr>
          <w:p w14:paraId="5A2127C1"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r w:rsidR="00400342">
              <w:rPr>
                <w:rFonts w:ascii="Times New Roman" w:hAnsi="Times New Roman" w:hint="eastAsia"/>
                <w:szCs w:val="21"/>
              </w:rPr>
              <w:t>90</w:t>
            </w:r>
          </w:p>
        </w:tc>
        <w:tc>
          <w:tcPr>
            <w:tcW w:w="1559" w:type="dxa"/>
            <w:tcBorders>
              <w:top w:val="nil"/>
              <w:left w:val="nil"/>
              <w:bottom w:val="single" w:sz="4" w:space="0" w:color="auto"/>
              <w:right w:val="single" w:sz="8" w:space="0" w:color="auto"/>
            </w:tcBorders>
          </w:tcPr>
          <w:p w14:paraId="44FEF8F8" w14:textId="77777777" w:rsidR="00411DD7" w:rsidRPr="0044631A" w:rsidRDefault="00411DD7" w:rsidP="003649D4">
            <w:pPr>
              <w:jc w:val="center"/>
              <w:rPr>
                <w:rFonts w:ascii="Times New Roman" w:hAnsi="Times New Roman"/>
                <w:szCs w:val="21"/>
              </w:rPr>
            </w:pPr>
            <w:r>
              <w:rPr>
                <w:rFonts w:ascii="Times New Roman" w:hAnsi="Times New Roman" w:hint="eastAsia"/>
                <w:szCs w:val="21"/>
              </w:rPr>
              <w:t xml:space="preserve"> </w:t>
            </w:r>
            <w:r w:rsidR="00400342">
              <w:rPr>
                <w:rFonts w:ascii="Times New Roman" w:hAnsi="Times New Roman" w:hint="eastAsia"/>
                <w:szCs w:val="21"/>
              </w:rPr>
              <w:t>72</w:t>
            </w:r>
            <w:r>
              <w:rPr>
                <w:rFonts w:ascii="Times New Roman" w:hAnsi="Times New Roman" w:hint="eastAsia"/>
                <w:szCs w:val="21"/>
              </w:rPr>
              <w:t xml:space="preserve"> </w:t>
            </w:r>
          </w:p>
        </w:tc>
      </w:tr>
      <w:tr w:rsidR="00411DD7" w:rsidRPr="0044631A" w14:paraId="72EA2DE2" w14:textId="77777777" w:rsidTr="003649D4">
        <w:trPr>
          <w:cantSplit/>
          <w:trHeight w:val="300"/>
          <w:jc w:val="center"/>
        </w:trPr>
        <w:tc>
          <w:tcPr>
            <w:tcW w:w="2835" w:type="dxa"/>
            <w:tcBorders>
              <w:top w:val="nil"/>
              <w:left w:val="single" w:sz="8" w:space="0" w:color="auto"/>
              <w:bottom w:val="single" w:sz="8" w:space="0" w:color="auto"/>
              <w:right w:val="single" w:sz="4" w:space="0" w:color="auto"/>
            </w:tcBorders>
            <w:vAlign w:val="center"/>
          </w:tcPr>
          <w:p w14:paraId="5B5E22C0"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能耗降低幅度</w:t>
            </w:r>
          </w:p>
        </w:tc>
        <w:tc>
          <w:tcPr>
            <w:tcW w:w="1559" w:type="dxa"/>
            <w:tcBorders>
              <w:top w:val="nil"/>
              <w:left w:val="nil"/>
              <w:bottom w:val="single" w:sz="8" w:space="0" w:color="auto"/>
              <w:right w:val="single" w:sz="4" w:space="0" w:color="auto"/>
            </w:tcBorders>
            <w:vAlign w:val="center"/>
          </w:tcPr>
          <w:p w14:paraId="45681610" w14:textId="77777777" w:rsidR="00411DD7" w:rsidRPr="0044631A" w:rsidRDefault="00411DD7" w:rsidP="003649D4">
            <w:pPr>
              <w:widowControl/>
              <w:jc w:val="center"/>
              <w:rPr>
                <w:rFonts w:ascii="Times New Roman" w:hAnsi="Times New Roman"/>
                <w:kern w:val="0"/>
                <w:szCs w:val="18"/>
              </w:rPr>
            </w:pPr>
            <w:r w:rsidRPr="0044631A">
              <w:rPr>
                <w:rFonts w:ascii="Times New Roman" w:hAnsi="Times New Roman"/>
                <w:kern w:val="0"/>
                <w:szCs w:val="18"/>
              </w:rPr>
              <w:t>％</w:t>
            </w:r>
          </w:p>
        </w:tc>
        <w:tc>
          <w:tcPr>
            <w:tcW w:w="3544" w:type="dxa"/>
            <w:gridSpan w:val="2"/>
            <w:tcBorders>
              <w:top w:val="nil"/>
              <w:left w:val="nil"/>
              <w:bottom w:val="single" w:sz="8" w:space="0" w:color="auto"/>
              <w:right w:val="single" w:sz="8" w:space="0" w:color="auto"/>
            </w:tcBorders>
            <w:vAlign w:val="center"/>
          </w:tcPr>
          <w:p w14:paraId="45233662" w14:textId="77777777" w:rsidR="00411DD7" w:rsidRPr="0044631A" w:rsidRDefault="00400342" w:rsidP="003649D4">
            <w:pPr>
              <w:pStyle w:val="ab"/>
              <w:spacing w:line="288" w:lineRule="auto"/>
              <w:ind w:firstLine="360"/>
              <w:jc w:val="center"/>
              <w:outlineLvl w:val="9"/>
              <w:rPr>
                <w:sz w:val="21"/>
                <w:szCs w:val="21"/>
              </w:rPr>
            </w:pPr>
            <w:r>
              <w:rPr>
                <w:rFonts w:hint="eastAsia"/>
                <w:szCs w:val="21"/>
              </w:rPr>
              <w:t>20</w:t>
            </w:r>
            <w:r>
              <w:rPr>
                <w:rFonts w:hint="eastAsia"/>
                <w:szCs w:val="21"/>
              </w:rPr>
              <w:t>％</w:t>
            </w:r>
            <w:r w:rsidR="00411DD7">
              <w:rPr>
                <w:rFonts w:hint="eastAsia"/>
                <w:szCs w:val="21"/>
              </w:rPr>
              <w:t xml:space="preserve">  </w:t>
            </w:r>
          </w:p>
        </w:tc>
      </w:tr>
    </w:tbl>
    <w:p w14:paraId="1CEF209A" w14:textId="77777777" w:rsidR="00411DD7" w:rsidRDefault="00411DD7" w:rsidP="003649D4">
      <w:pPr>
        <w:spacing w:line="288" w:lineRule="auto"/>
        <w:rPr>
          <w:szCs w:val="21"/>
          <w:u w:val="single"/>
          <w:lang w:val="zh-CN"/>
        </w:rPr>
      </w:pPr>
      <w:r>
        <w:rPr>
          <w:rFonts w:hint="eastAsia"/>
          <w:szCs w:val="21"/>
          <w:lang w:val="zh-CN"/>
        </w:rPr>
        <w:t>执行的节能设计标准：</w:t>
      </w:r>
      <w:r>
        <w:rPr>
          <w:rFonts w:hint="eastAsia"/>
          <w:szCs w:val="21"/>
          <w:u w:val="single"/>
        </w:rPr>
        <w:t xml:space="preserve">  </w:t>
      </w:r>
      <w:r w:rsidR="00400342" w:rsidRPr="00400342">
        <w:rPr>
          <w:szCs w:val="21"/>
          <w:u w:val="single"/>
        </w:rPr>
        <w:t>《公共建筑节能设计标准》</w:t>
      </w:r>
      <w:r w:rsidR="00400342" w:rsidRPr="00400342">
        <w:rPr>
          <w:szCs w:val="21"/>
          <w:u w:val="single"/>
        </w:rPr>
        <w:t>GB 50189—2015</w:t>
      </w:r>
      <w:r>
        <w:rPr>
          <w:rFonts w:hint="eastAsia"/>
          <w:szCs w:val="21"/>
          <w:u w:val="single"/>
        </w:rPr>
        <w:t xml:space="preserve">                                </w:t>
      </w:r>
      <w:r>
        <w:rPr>
          <w:szCs w:val="21"/>
          <w:u w:val="single"/>
          <w:lang w:val="zh-CN"/>
        </w:rPr>
        <w:t xml:space="preserve"> </w:t>
      </w:r>
    </w:p>
    <w:p w14:paraId="1CC28432"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D563A3E"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00552B0" w14:textId="77777777" w:rsidR="00411DD7" w:rsidRPr="0044631A" w:rsidRDefault="00411DD7" w:rsidP="003649D4">
      <w:pPr>
        <w:rPr>
          <w:rFonts w:ascii="Times New Roman" w:hAnsi="Times New Roman"/>
        </w:rPr>
      </w:pPr>
      <w:bookmarkStart w:id="244" w:name="_Toc9944782"/>
      <w:bookmarkStart w:id="245" w:name="_Toc9945062"/>
      <w:bookmarkStart w:id="246" w:name="_Toc9945206"/>
      <w:bookmarkStart w:id="247" w:name="_Toc9945348"/>
      <w:bookmarkStart w:id="248" w:name="_Toc9945489"/>
      <w:r w:rsidRPr="0044631A">
        <w:rPr>
          <w:rFonts w:ascii="Times New Roman" w:hAnsi="Times New Roman" w:hint="eastAsia"/>
        </w:rPr>
        <w:t>1</w:t>
      </w:r>
      <w:r w:rsidRPr="0044631A">
        <w:rPr>
          <w:rFonts w:ascii="Times New Roman" w:hAnsi="Times New Roman" w:hint="eastAsia"/>
        </w:rPr>
        <w:t>）暖通空调专业竣工图及设计说明、暖通空调能耗模拟计算书</w:t>
      </w:r>
      <w:bookmarkEnd w:id="244"/>
      <w:bookmarkEnd w:id="245"/>
      <w:bookmarkEnd w:id="246"/>
      <w:bookmarkEnd w:id="247"/>
      <w:bookmarkEnd w:id="248"/>
      <w:r w:rsidRPr="0044631A">
        <w:rPr>
          <w:rFonts w:ascii="Times New Roman" w:hAnsi="Times New Roman" w:hint="eastAsia"/>
        </w:rPr>
        <w:t>；</w:t>
      </w:r>
    </w:p>
    <w:p w14:paraId="0741EEA7"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）内装竣工图及设计说明、电气专业竣工图及设计说明、照明能耗模拟计算书；</w:t>
      </w:r>
      <w:bookmarkStart w:id="249" w:name="_Toc9944783"/>
      <w:bookmarkStart w:id="250" w:name="_Toc9945063"/>
      <w:bookmarkStart w:id="251" w:name="_Toc9945207"/>
      <w:bookmarkStart w:id="252" w:name="_Toc9945349"/>
      <w:bookmarkStart w:id="253" w:name="_Toc9945490"/>
    </w:p>
    <w:p w14:paraId="076D1F70"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）投入使用</w:t>
      </w:r>
      <w:r w:rsidRPr="0044631A">
        <w:rPr>
          <w:rFonts w:ascii="Times New Roman" w:hAnsi="Times New Roman"/>
        </w:rPr>
        <w:t>满</w:t>
      </w:r>
      <w:r w:rsidRPr="0044631A">
        <w:rPr>
          <w:rFonts w:ascii="Times New Roman" w:hAnsi="Times New Roman" w:hint="eastAsia"/>
        </w:rPr>
        <w:t>1</w:t>
      </w:r>
      <w:r w:rsidRPr="0044631A">
        <w:rPr>
          <w:rFonts w:ascii="Times New Roman" w:hAnsi="Times New Roman" w:hint="eastAsia"/>
        </w:rPr>
        <w:t>年</w:t>
      </w:r>
      <w:r w:rsidRPr="0044631A">
        <w:rPr>
          <w:rFonts w:ascii="Times New Roman" w:hAnsi="Times New Roman"/>
        </w:rPr>
        <w:t>，应提供</w:t>
      </w:r>
      <w:r w:rsidRPr="0044631A">
        <w:rPr>
          <w:rFonts w:ascii="Times New Roman" w:hAnsi="Times New Roman" w:hint="eastAsia"/>
        </w:rPr>
        <w:t>建筑能耗记录及</w:t>
      </w:r>
      <w:r w:rsidRPr="0044631A">
        <w:rPr>
          <w:rFonts w:ascii="Times New Roman" w:hAnsi="Times New Roman"/>
        </w:rPr>
        <w:t>节能率计算报告</w:t>
      </w:r>
      <w:r w:rsidRPr="0044631A">
        <w:rPr>
          <w:rFonts w:ascii="Times New Roman" w:hAnsi="Times New Roman" w:hint="eastAsia"/>
        </w:rPr>
        <w:t>。</w:t>
      </w:r>
      <w:bookmarkEnd w:id="249"/>
      <w:bookmarkEnd w:id="250"/>
      <w:bookmarkEnd w:id="251"/>
      <w:bookmarkEnd w:id="252"/>
      <w:bookmarkEnd w:id="253"/>
    </w:p>
    <w:p w14:paraId="005BC9F5" w14:textId="77777777" w:rsidR="00411DD7" w:rsidRDefault="00411DD7" w:rsidP="003649D4"/>
    <w:bookmarkEnd w:id="238"/>
    <w:p w14:paraId="5C5F6D4E"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67DBF301" w14:textId="77777777" w:rsidTr="003649D4">
        <w:trPr>
          <w:trHeight w:val="2634"/>
          <w:jc w:val="center"/>
        </w:trPr>
        <w:tc>
          <w:tcPr>
            <w:tcW w:w="9356" w:type="dxa"/>
          </w:tcPr>
          <w:p w14:paraId="53F1371B" w14:textId="77777777" w:rsidR="00411DD7" w:rsidRPr="0044631A" w:rsidRDefault="00411DD7" w:rsidP="003649D4">
            <w:pPr>
              <w:rPr>
                <w:rFonts w:ascii="Times New Roman" w:hAnsi="Times New Roman"/>
                <w:kern w:val="0"/>
                <w:sz w:val="20"/>
                <w:szCs w:val="21"/>
              </w:rPr>
            </w:pPr>
          </w:p>
        </w:tc>
      </w:tr>
    </w:tbl>
    <w:p w14:paraId="7C06524A" w14:textId="77777777" w:rsidR="00411DD7" w:rsidRDefault="00411DD7"/>
    <w:p w14:paraId="198FD46D" w14:textId="77777777" w:rsidR="00411DD7" w:rsidRDefault="00411DD7">
      <w:pPr>
        <w:widowControl/>
        <w:jc w:val="left"/>
        <w:rPr>
          <w:rFonts w:ascii="Times New Roman" w:hAnsi="Times New Roman"/>
          <w:b/>
          <w:bCs/>
          <w:sz w:val="24"/>
          <w:szCs w:val="40"/>
        </w:rPr>
      </w:pPr>
      <w:r>
        <w:rPr>
          <w:sz w:val="24"/>
          <w:szCs w:val="40"/>
        </w:rPr>
        <w:br w:type="page"/>
      </w:r>
    </w:p>
    <w:p w14:paraId="3DD510AC" w14:textId="77777777" w:rsidR="00411DD7" w:rsidRPr="00343CEA" w:rsidRDefault="00411DD7" w:rsidP="003649D4">
      <w:pPr>
        <w:pStyle w:val="4"/>
        <w:rPr>
          <w:sz w:val="24"/>
          <w:szCs w:val="40"/>
        </w:rPr>
      </w:pPr>
      <w:r w:rsidRPr="002A7ED7">
        <w:rPr>
          <w:rFonts w:hint="eastAsia"/>
          <w:sz w:val="24"/>
          <w:szCs w:val="40"/>
        </w:rPr>
        <w:t>7.2.9</w:t>
      </w:r>
      <w:r>
        <w:rPr>
          <w:rFonts w:hint="eastAsia"/>
          <w:sz w:val="24"/>
          <w:szCs w:val="40"/>
        </w:rPr>
        <w:t xml:space="preserve"> </w:t>
      </w:r>
      <w:r w:rsidRPr="002A7ED7">
        <w:rPr>
          <w:rFonts w:hint="eastAsia"/>
          <w:sz w:val="24"/>
          <w:szCs w:val="40"/>
        </w:rPr>
        <w:t>结合当地</w:t>
      </w:r>
      <w:r w:rsidRPr="002A7ED7">
        <w:rPr>
          <w:sz w:val="24"/>
          <w:szCs w:val="40"/>
        </w:rPr>
        <w:t>气候和自然资源条件合理利用可再生能源。</w:t>
      </w:r>
      <w:r>
        <w:rPr>
          <w:rFonts w:hint="eastAsia"/>
          <w:sz w:val="24"/>
          <w:szCs w:val="40"/>
        </w:rPr>
        <w:t>（</w:t>
      </w:r>
      <w:r w:rsidRPr="002A7ED7">
        <w:rPr>
          <w:sz w:val="24"/>
          <w:szCs w:val="40"/>
        </w:rPr>
        <w:t>10</w:t>
      </w:r>
      <w:r w:rsidRPr="002A7ED7">
        <w:rPr>
          <w:rFonts w:hint="eastAsia"/>
          <w:sz w:val="24"/>
          <w:szCs w:val="40"/>
        </w:rPr>
        <w:t>分）</w:t>
      </w:r>
    </w:p>
    <w:p w14:paraId="31ED5D5E"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674"/>
        <w:gridCol w:w="2600"/>
        <w:gridCol w:w="1559"/>
        <w:gridCol w:w="1283"/>
      </w:tblGrid>
      <w:tr w:rsidR="00411DD7" w:rsidRPr="0044631A" w14:paraId="5303C684" w14:textId="77777777" w:rsidTr="003649D4">
        <w:trPr>
          <w:trHeight w:val="356"/>
          <w:jc w:val="center"/>
        </w:trPr>
        <w:tc>
          <w:tcPr>
            <w:tcW w:w="836" w:type="dxa"/>
            <w:vAlign w:val="center"/>
          </w:tcPr>
          <w:p w14:paraId="7A23B28A" w14:textId="77777777" w:rsidR="00411DD7" w:rsidRPr="0044631A" w:rsidRDefault="00411DD7" w:rsidP="003649D4">
            <w:pPr>
              <w:spacing w:line="288" w:lineRule="auto"/>
              <w:jc w:val="center"/>
              <w:rPr>
                <w:rFonts w:ascii="Times New Roman" w:hAnsi="Times New Roman"/>
                <w:bCs/>
                <w:szCs w:val="21"/>
                <w:lang w:val="zh-CN"/>
              </w:rPr>
            </w:pPr>
            <w:r w:rsidRPr="00BD2CFA">
              <w:rPr>
                <w:rFonts w:ascii="Times New Roman" w:hAnsi="Times New Roman"/>
                <w:szCs w:val="21"/>
              </w:rPr>
              <w:t>序号</w:t>
            </w:r>
          </w:p>
        </w:tc>
        <w:tc>
          <w:tcPr>
            <w:tcW w:w="4274" w:type="dxa"/>
            <w:gridSpan w:val="2"/>
            <w:vAlign w:val="center"/>
          </w:tcPr>
          <w:p w14:paraId="46855EB4" w14:textId="77777777" w:rsidR="00411DD7" w:rsidRPr="0044631A" w:rsidRDefault="00411DD7" w:rsidP="003649D4">
            <w:pPr>
              <w:spacing w:line="288" w:lineRule="auto"/>
              <w:jc w:val="center"/>
              <w:rPr>
                <w:rFonts w:ascii="Times New Roman" w:hAnsi="Times New Roman"/>
                <w:bCs/>
                <w:szCs w:val="21"/>
                <w:lang w:val="zh-CN"/>
              </w:rPr>
            </w:pPr>
            <w:r w:rsidRPr="00BD2CFA">
              <w:rPr>
                <w:rFonts w:ascii="Times New Roman" w:hAnsi="Times New Roman"/>
                <w:szCs w:val="21"/>
              </w:rPr>
              <w:t>评价内容</w:t>
            </w:r>
          </w:p>
        </w:tc>
        <w:tc>
          <w:tcPr>
            <w:tcW w:w="1559" w:type="dxa"/>
            <w:vAlign w:val="center"/>
          </w:tcPr>
          <w:p w14:paraId="058F01ED" w14:textId="77777777" w:rsidR="00411DD7" w:rsidRPr="0044631A" w:rsidRDefault="00411DD7" w:rsidP="003649D4">
            <w:pPr>
              <w:spacing w:line="288" w:lineRule="auto"/>
              <w:jc w:val="center"/>
              <w:rPr>
                <w:rFonts w:ascii="Times New Roman" w:hAnsi="Times New Roman"/>
                <w:bCs/>
                <w:szCs w:val="21"/>
                <w:lang w:val="zh-CN"/>
              </w:rPr>
            </w:pPr>
            <w:r w:rsidRPr="00BD2CFA">
              <w:rPr>
                <w:rFonts w:ascii="Times New Roman" w:hAnsi="Times New Roman"/>
                <w:szCs w:val="21"/>
              </w:rPr>
              <w:t>评价分值</w:t>
            </w:r>
          </w:p>
        </w:tc>
        <w:tc>
          <w:tcPr>
            <w:tcW w:w="1283" w:type="dxa"/>
            <w:vAlign w:val="center"/>
          </w:tcPr>
          <w:p w14:paraId="5A498F1A" w14:textId="77777777" w:rsidR="00411DD7" w:rsidRPr="0044631A" w:rsidRDefault="00411DD7" w:rsidP="003649D4">
            <w:pPr>
              <w:spacing w:line="288" w:lineRule="auto"/>
              <w:jc w:val="center"/>
              <w:rPr>
                <w:rFonts w:ascii="Times New Roman" w:hAnsi="Times New Roman"/>
                <w:bCs/>
                <w:szCs w:val="21"/>
                <w:lang w:val="zh-CN"/>
              </w:rPr>
            </w:pPr>
            <w:r w:rsidRPr="00BD2CFA">
              <w:rPr>
                <w:rFonts w:ascii="Times New Roman" w:hAnsi="Times New Roman"/>
                <w:szCs w:val="21"/>
              </w:rPr>
              <w:t>自评得分</w:t>
            </w:r>
          </w:p>
        </w:tc>
      </w:tr>
      <w:tr w:rsidR="00411DD7" w:rsidRPr="0044631A" w14:paraId="40673EDC" w14:textId="77777777" w:rsidTr="003649D4">
        <w:trPr>
          <w:trHeight w:val="393"/>
          <w:jc w:val="center"/>
        </w:trPr>
        <w:tc>
          <w:tcPr>
            <w:tcW w:w="836" w:type="dxa"/>
            <w:vMerge w:val="restart"/>
            <w:vAlign w:val="center"/>
          </w:tcPr>
          <w:p w14:paraId="52E38946"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w:t>
            </w:r>
          </w:p>
        </w:tc>
        <w:tc>
          <w:tcPr>
            <w:tcW w:w="1674" w:type="dxa"/>
            <w:vMerge w:val="restart"/>
            <w:vAlign w:val="center"/>
          </w:tcPr>
          <w:p w14:paraId="7E161BAA" w14:textId="77777777" w:rsidR="00411DD7" w:rsidRPr="0044631A" w:rsidRDefault="00411DD7" w:rsidP="003649D4">
            <w:pPr>
              <w:spacing w:line="288" w:lineRule="auto"/>
              <w:jc w:val="left"/>
              <w:rPr>
                <w:rFonts w:ascii="Times New Roman" w:hAnsi="Times New Roman"/>
                <w:b/>
                <w:bCs/>
                <w:szCs w:val="21"/>
                <w:lang w:val="zh-CN"/>
              </w:rPr>
            </w:pPr>
            <w:r w:rsidRPr="0044631A">
              <w:rPr>
                <w:rFonts w:ascii="Times New Roman" w:hAnsi="Times New Roman"/>
                <w:kern w:val="0"/>
                <w:szCs w:val="21"/>
              </w:rPr>
              <w:t>由可再生能源提供的生活用热水比例</w:t>
            </w:r>
            <w:r w:rsidRPr="0044631A">
              <w:rPr>
                <w:rFonts w:ascii="Times New Roman" w:hAnsi="Times New Roman"/>
                <w:kern w:val="0"/>
                <w:szCs w:val="21"/>
              </w:rPr>
              <w:t>R</w:t>
            </w:r>
            <w:r w:rsidRPr="0044631A">
              <w:rPr>
                <w:rFonts w:ascii="Times New Roman" w:hAnsi="Times New Roman"/>
                <w:kern w:val="0"/>
                <w:szCs w:val="21"/>
                <w:vertAlign w:val="subscript"/>
              </w:rPr>
              <w:t>hw</w:t>
            </w:r>
          </w:p>
        </w:tc>
        <w:tc>
          <w:tcPr>
            <w:tcW w:w="2600" w:type="dxa"/>
            <w:vAlign w:val="center"/>
          </w:tcPr>
          <w:p w14:paraId="313055C6"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20%≤R</w:t>
            </w:r>
            <w:r w:rsidRPr="0044631A">
              <w:rPr>
                <w:rFonts w:ascii="Times New Roman" w:hAnsi="Times New Roman"/>
                <w:kern w:val="0"/>
                <w:szCs w:val="21"/>
                <w:vertAlign w:val="subscript"/>
              </w:rPr>
              <w:t>hw</w:t>
            </w:r>
            <w:r w:rsidRPr="0044631A">
              <w:rPr>
                <w:rFonts w:ascii="Times New Roman" w:hAnsi="Times New Roman"/>
                <w:kern w:val="0"/>
                <w:szCs w:val="21"/>
              </w:rPr>
              <w:t>＜</w:t>
            </w:r>
            <w:r w:rsidRPr="0044631A">
              <w:rPr>
                <w:rFonts w:ascii="Times New Roman" w:hAnsi="Times New Roman"/>
                <w:kern w:val="0"/>
                <w:szCs w:val="21"/>
              </w:rPr>
              <w:t>35%</w:t>
            </w:r>
          </w:p>
        </w:tc>
        <w:tc>
          <w:tcPr>
            <w:tcW w:w="1559" w:type="dxa"/>
            <w:vAlign w:val="center"/>
          </w:tcPr>
          <w:p w14:paraId="26576113"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2</w:t>
            </w:r>
          </w:p>
        </w:tc>
        <w:tc>
          <w:tcPr>
            <w:tcW w:w="1283" w:type="dxa"/>
          </w:tcPr>
          <w:p w14:paraId="0133EF12"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2</w:t>
            </w:r>
          </w:p>
        </w:tc>
      </w:tr>
      <w:tr w:rsidR="00411DD7" w:rsidRPr="0044631A" w14:paraId="19C7DCE2" w14:textId="77777777" w:rsidTr="003649D4">
        <w:trPr>
          <w:trHeight w:val="285"/>
          <w:jc w:val="center"/>
        </w:trPr>
        <w:tc>
          <w:tcPr>
            <w:tcW w:w="836" w:type="dxa"/>
            <w:vMerge/>
            <w:vAlign w:val="center"/>
          </w:tcPr>
          <w:p w14:paraId="53E3560A"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536893F3"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6E00B4B4"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35%≤R</w:t>
            </w:r>
            <w:r w:rsidRPr="0044631A">
              <w:rPr>
                <w:rFonts w:ascii="Times New Roman" w:hAnsi="Times New Roman"/>
                <w:kern w:val="0"/>
                <w:szCs w:val="21"/>
                <w:vertAlign w:val="subscript"/>
              </w:rPr>
              <w:t>hw</w:t>
            </w:r>
            <w:r w:rsidRPr="0044631A">
              <w:rPr>
                <w:rFonts w:ascii="Times New Roman" w:hAnsi="Times New Roman"/>
                <w:kern w:val="0"/>
                <w:szCs w:val="21"/>
              </w:rPr>
              <w:t>＜</w:t>
            </w:r>
            <w:r w:rsidRPr="0044631A">
              <w:rPr>
                <w:rFonts w:ascii="Times New Roman" w:hAnsi="Times New Roman"/>
                <w:kern w:val="0"/>
                <w:szCs w:val="21"/>
              </w:rPr>
              <w:t>50%</w:t>
            </w:r>
          </w:p>
        </w:tc>
        <w:tc>
          <w:tcPr>
            <w:tcW w:w="1559" w:type="dxa"/>
            <w:vAlign w:val="center"/>
          </w:tcPr>
          <w:p w14:paraId="2C215F05"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4</w:t>
            </w:r>
          </w:p>
        </w:tc>
        <w:tc>
          <w:tcPr>
            <w:tcW w:w="1283" w:type="dxa"/>
          </w:tcPr>
          <w:p w14:paraId="1746FF96"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4</w:t>
            </w:r>
            <w:r>
              <w:rPr>
                <w:rFonts w:ascii="Times New Roman" w:hAnsi="Times New Roman" w:hint="eastAsia"/>
                <w:szCs w:val="21"/>
              </w:rPr>
              <w:t xml:space="preserve"> </w:t>
            </w:r>
          </w:p>
        </w:tc>
      </w:tr>
      <w:tr w:rsidR="00411DD7" w:rsidRPr="0044631A" w14:paraId="2CDB4906" w14:textId="77777777" w:rsidTr="003649D4">
        <w:trPr>
          <w:trHeight w:val="319"/>
          <w:jc w:val="center"/>
        </w:trPr>
        <w:tc>
          <w:tcPr>
            <w:tcW w:w="836" w:type="dxa"/>
            <w:vMerge/>
            <w:vAlign w:val="center"/>
          </w:tcPr>
          <w:p w14:paraId="23719734"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57C27C35"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5B23E0AF"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50%≤R</w:t>
            </w:r>
            <w:r w:rsidRPr="0044631A">
              <w:rPr>
                <w:rFonts w:ascii="Times New Roman" w:hAnsi="Times New Roman"/>
                <w:kern w:val="0"/>
                <w:szCs w:val="21"/>
                <w:vertAlign w:val="subscript"/>
              </w:rPr>
              <w:t>hw</w:t>
            </w:r>
            <w:r w:rsidRPr="0044631A">
              <w:rPr>
                <w:rFonts w:ascii="Times New Roman" w:hAnsi="Times New Roman"/>
                <w:kern w:val="0"/>
                <w:szCs w:val="21"/>
              </w:rPr>
              <w:t>＜</w:t>
            </w:r>
            <w:r w:rsidRPr="0044631A">
              <w:rPr>
                <w:rFonts w:ascii="Times New Roman" w:hAnsi="Times New Roman"/>
                <w:kern w:val="0"/>
                <w:szCs w:val="21"/>
              </w:rPr>
              <w:t>65%</w:t>
            </w:r>
          </w:p>
        </w:tc>
        <w:tc>
          <w:tcPr>
            <w:tcW w:w="1559" w:type="dxa"/>
            <w:vAlign w:val="center"/>
          </w:tcPr>
          <w:p w14:paraId="0A6F74D7"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6</w:t>
            </w:r>
          </w:p>
        </w:tc>
        <w:tc>
          <w:tcPr>
            <w:tcW w:w="1283" w:type="dxa"/>
          </w:tcPr>
          <w:p w14:paraId="70E218B8" w14:textId="77777777" w:rsidR="00411DD7" w:rsidRPr="0044631A" w:rsidRDefault="003460F6" w:rsidP="003649D4">
            <w:pPr>
              <w:spacing w:line="288" w:lineRule="auto"/>
              <w:jc w:val="center"/>
              <w:rPr>
                <w:rFonts w:ascii="Times New Roman" w:hAnsi="Times New Roman"/>
                <w:bCs/>
                <w:szCs w:val="21"/>
                <w:lang w:val="zh-CN"/>
              </w:rPr>
            </w:pPr>
            <w:r>
              <w:rPr>
                <w:rFonts w:ascii="Times New Roman" w:hAnsi="Times New Roman" w:hint="eastAsia"/>
                <w:szCs w:val="21"/>
              </w:rPr>
              <w:t>4</w:t>
            </w:r>
            <w:r w:rsidR="00411DD7">
              <w:rPr>
                <w:rFonts w:ascii="Times New Roman" w:hAnsi="Times New Roman" w:hint="eastAsia"/>
                <w:szCs w:val="21"/>
              </w:rPr>
              <w:t xml:space="preserve">  </w:t>
            </w:r>
          </w:p>
        </w:tc>
      </w:tr>
      <w:tr w:rsidR="00411DD7" w:rsidRPr="0044631A" w14:paraId="52DB78A7" w14:textId="77777777" w:rsidTr="003649D4">
        <w:trPr>
          <w:trHeight w:val="211"/>
          <w:jc w:val="center"/>
        </w:trPr>
        <w:tc>
          <w:tcPr>
            <w:tcW w:w="836" w:type="dxa"/>
            <w:vMerge/>
            <w:vAlign w:val="center"/>
          </w:tcPr>
          <w:p w14:paraId="738D4085"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0CF12A40"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1AEE9D83"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65%≤R</w:t>
            </w:r>
            <w:r w:rsidRPr="0044631A">
              <w:rPr>
                <w:rFonts w:ascii="Times New Roman" w:hAnsi="Times New Roman"/>
                <w:kern w:val="0"/>
                <w:szCs w:val="21"/>
                <w:vertAlign w:val="subscript"/>
              </w:rPr>
              <w:t>hw</w:t>
            </w:r>
            <w:r w:rsidRPr="0044631A">
              <w:rPr>
                <w:rFonts w:ascii="Times New Roman" w:hAnsi="Times New Roman"/>
                <w:kern w:val="0"/>
                <w:szCs w:val="21"/>
              </w:rPr>
              <w:t>＜</w:t>
            </w:r>
            <w:r w:rsidRPr="0044631A">
              <w:rPr>
                <w:rFonts w:ascii="Times New Roman" w:hAnsi="Times New Roman"/>
                <w:kern w:val="0"/>
                <w:szCs w:val="21"/>
              </w:rPr>
              <w:t>80%</w:t>
            </w:r>
          </w:p>
        </w:tc>
        <w:tc>
          <w:tcPr>
            <w:tcW w:w="1559" w:type="dxa"/>
            <w:vAlign w:val="center"/>
          </w:tcPr>
          <w:p w14:paraId="4F1D7046"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8</w:t>
            </w:r>
          </w:p>
        </w:tc>
        <w:tc>
          <w:tcPr>
            <w:tcW w:w="1283" w:type="dxa"/>
          </w:tcPr>
          <w:p w14:paraId="3769046C"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8</w:t>
            </w:r>
            <w:r>
              <w:rPr>
                <w:rFonts w:ascii="Times New Roman" w:hAnsi="Times New Roman" w:hint="eastAsia"/>
                <w:szCs w:val="21"/>
              </w:rPr>
              <w:t xml:space="preserve"> </w:t>
            </w:r>
          </w:p>
        </w:tc>
      </w:tr>
      <w:tr w:rsidR="00411DD7" w:rsidRPr="0044631A" w14:paraId="59F865FD" w14:textId="77777777" w:rsidTr="003649D4">
        <w:trPr>
          <w:trHeight w:val="117"/>
          <w:jc w:val="center"/>
        </w:trPr>
        <w:tc>
          <w:tcPr>
            <w:tcW w:w="836" w:type="dxa"/>
            <w:vMerge/>
            <w:vAlign w:val="center"/>
          </w:tcPr>
          <w:p w14:paraId="48B07B34"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3573603E"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26400903"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R</w:t>
            </w:r>
            <w:r w:rsidRPr="0044631A">
              <w:rPr>
                <w:rFonts w:ascii="Times New Roman" w:hAnsi="Times New Roman"/>
                <w:kern w:val="0"/>
                <w:szCs w:val="21"/>
                <w:vertAlign w:val="subscript"/>
              </w:rPr>
              <w:t>hw</w:t>
            </w:r>
            <w:r w:rsidRPr="0044631A">
              <w:rPr>
                <w:rFonts w:ascii="Times New Roman" w:hAnsi="Times New Roman"/>
                <w:kern w:val="0"/>
                <w:szCs w:val="21"/>
              </w:rPr>
              <w:t>≥80%</w:t>
            </w:r>
          </w:p>
        </w:tc>
        <w:tc>
          <w:tcPr>
            <w:tcW w:w="1559" w:type="dxa"/>
            <w:vAlign w:val="center"/>
          </w:tcPr>
          <w:p w14:paraId="01A66D71"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283" w:type="dxa"/>
          </w:tcPr>
          <w:p w14:paraId="68C1481D"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10</w:t>
            </w:r>
            <w:r>
              <w:rPr>
                <w:rFonts w:ascii="Times New Roman" w:hAnsi="Times New Roman" w:hint="eastAsia"/>
                <w:szCs w:val="21"/>
              </w:rPr>
              <w:t xml:space="preserve"> </w:t>
            </w:r>
          </w:p>
        </w:tc>
      </w:tr>
      <w:tr w:rsidR="00411DD7" w:rsidRPr="0044631A" w14:paraId="7D104752" w14:textId="77777777" w:rsidTr="003649D4">
        <w:trPr>
          <w:trHeight w:val="293"/>
          <w:jc w:val="center"/>
        </w:trPr>
        <w:tc>
          <w:tcPr>
            <w:tcW w:w="836" w:type="dxa"/>
            <w:vMerge w:val="restart"/>
            <w:vAlign w:val="center"/>
          </w:tcPr>
          <w:p w14:paraId="296D7DF8"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2</w:t>
            </w:r>
          </w:p>
        </w:tc>
        <w:tc>
          <w:tcPr>
            <w:tcW w:w="1674" w:type="dxa"/>
            <w:vMerge w:val="restart"/>
            <w:vAlign w:val="center"/>
          </w:tcPr>
          <w:p w14:paraId="68864B83" w14:textId="77777777" w:rsidR="00411DD7" w:rsidRPr="0044631A" w:rsidRDefault="00411DD7" w:rsidP="003649D4">
            <w:pPr>
              <w:spacing w:line="288" w:lineRule="auto"/>
              <w:jc w:val="left"/>
              <w:rPr>
                <w:rFonts w:ascii="Times New Roman" w:hAnsi="Times New Roman"/>
                <w:b/>
                <w:bCs/>
                <w:szCs w:val="21"/>
                <w:lang w:val="zh-CN"/>
              </w:rPr>
            </w:pPr>
            <w:r w:rsidRPr="0044631A">
              <w:rPr>
                <w:rFonts w:ascii="Times New Roman" w:hAnsi="Times New Roman"/>
                <w:kern w:val="0"/>
                <w:szCs w:val="21"/>
              </w:rPr>
              <w:t>由可再生能源提供的空调用冷量和热量比例</w:t>
            </w:r>
            <w:r w:rsidRPr="0044631A">
              <w:rPr>
                <w:rFonts w:ascii="Times New Roman" w:hAnsi="Times New Roman"/>
                <w:kern w:val="0"/>
                <w:szCs w:val="21"/>
              </w:rPr>
              <w:t>R</w:t>
            </w:r>
            <w:r w:rsidRPr="0044631A">
              <w:rPr>
                <w:rFonts w:ascii="Times New Roman" w:hAnsi="Times New Roman"/>
                <w:kern w:val="0"/>
                <w:szCs w:val="21"/>
                <w:vertAlign w:val="subscript"/>
              </w:rPr>
              <w:t>ch</w:t>
            </w:r>
          </w:p>
        </w:tc>
        <w:tc>
          <w:tcPr>
            <w:tcW w:w="2600" w:type="dxa"/>
            <w:vAlign w:val="center"/>
          </w:tcPr>
          <w:p w14:paraId="030BD82E"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20%≤R</w:t>
            </w:r>
            <w:r w:rsidRPr="0044631A">
              <w:rPr>
                <w:rFonts w:ascii="Times New Roman" w:hAnsi="Times New Roman"/>
                <w:kern w:val="0"/>
                <w:szCs w:val="21"/>
                <w:vertAlign w:val="subscript"/>
              </w:rPr>
              <w:t>ch</w:t>
            </w:r>
            <w:r w:rsidRPr="0044631A">
              <w:rPr>
                <w:rFonts w:ascii="Times New Roman" w:hAnsi="Times New Roman"/>
                <w:kern w:val="0"/>
                <w:szCs w:val="21"/>
              </w:rPr>
              <w:t>＜</w:t>
            </w:r>
            <w:r w:rsidRPr="0044631A">
              <w:rPr>
                <w:rFonts w:ascii="Times New Roman" w:hAnsi="Times New Roman"/>
                <w:kern w:val="0"/>
                <w:szCs w:val="21"/>
              </w:rPr>
              <w:t>35%</w:t>
            </w:r>
          </w:p>
        </w:tc>
        <w:tc>
          <w:tcPr>
            <w:tcW w:w="1559" w:type="dxa"/>
            <w:vAlign w:val="center"/>
          </w:tcPr>
          <w:p w14:paraId="78710C4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2</w:t>
            </w:r>
          </w:p>
        </w:tc>
        <w:tc>
          <w:tcPr>
            <w:tcW w:w="1283" w:type="dxa"/>
          </w:tcPr>
          <w:p w14:paraId="23F159D7"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2</w:t>
            </w:r>
            <w:r>
              <w:rPr>
                <w:rFonts w:ascii="Times New Roman" w:hAnsi="Times New Roman" w:hint="eastAsia"/>
                <w:szCs w:val="21"/>
              </w:rPr>
              <w:t xml:space="preserve"> </w:t>
            </w:r>
          </w:p>
        </w:tc>
      </w:tr>
      <w:tr w:rsidR="00411DD7" w:rsidRPr="0044631A" w14:paraId="28E344FA" w14:textId="77777777" w:rsidTr="003649D4">
        <w:trPr>
          <w:trHeight w:val="96"/>
          <w:jc w:val="center"/>
        </w:trPr>
        <w:tc>
          <w:tcPr>
            <w:tcW w:w="836" w:type="dxa"/>
            <w:vMerge/>
            <w:vAlign w:val="center"/>
          </w:tcPr>
          <w:p w14:paraId="748D1A29"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64317D05"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599618D5"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35%≤R</w:t>
            </w:r>
            <w:r w:rsidRPr="0044631A">
              <w:rPr>
                <w:rFonts w:ascii="Times New Roman" w:hAnsi="Times New Roman"/>
                <w:kern w:val="0"/>
                <w:szCs w:val="21"/>
                <w:vertAlign w:val="subscript"/>
              </w:rPr>
              <w:t>ch</w:t>
            </w:r>
            <w:r w:rsidRPr="0044631A">
              <w:rPr>
                <w:rFonts w:ascii="Times New Roman" w:hAnsi="Times New Roman"/>
                <w:kern w:val="0"/>
                <w:szCs w:val="21"/>
              </w:rPr>
              <w:t>＜</w:t>
            </w:r>
            <w:r w:rsidRPr="0044631A">
              <w:rPr>
                <w:rFonts w:ascii="Times New Roman" w:hAnsi="Times New Roman"/>
                <w:kern w:val="0"/>
                <w:szCs w:val="21"/>
              </w:rPr>
              <w:t>50%</w:t>
            </w:r>
          </w:p>
        </w:tc>
        <w:tc>
          <w:tcPr>
            <w:tcW w:w="1559" w:type="dxa"/>
            <w:vAlign w:val="center"/>
          </w:tcPr>
          <w:p w14:paraId="6E43926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4</w:t>
            </w:r>
          </w:p>
        </w:tc>
        <w:tc>
          <w:tcPr>
            <w:tcW w:w="1283" w:type="dxa"/>
          </w:tcPr>
          <w:p w14:paraId="31551A6B"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4</w:t>
            </w:r>
            <w:r>
              <w:rPr>
                <w:rFonts w:ascii="Times New Roman" w:hAnsi="Times New Roman" w:hint="eastAsia"/>
                <w:szCs w:val="21"/>
              </w:rPr>
              <w:t xml:space="preserve"> </w:t>
            </w:r>
          </w:p>
        </w:tc>
      </w:tr>
      <w:tr w:rsidR="00411DD7" w:rsidRPr="0044631A" w14:paraId="72628D95" w14:textId="77777777" w:rsidTr="003649D4">
        <w:trPr>
          <w:trHeight w:val="70"/>
          <w:jc w:val="center"/>
        </w:trPr>
        <w:tc>
          <w:tcPr>
            <w:tcW w:w="836" w:type="dxa"/>
            <w:vMerge/>
            <w:vAlign w:val="center"/>
          </w:tcPr>
          <w:p w14:paraId="31D9F6F3"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11E390BC"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62344892"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50%≤R</w:t>
            </w:r>
            <w:r w:rsidRPr="0044631A">
              <w:rPr>
                <w:rFonts w:ascii="Times New Roman" w:hAnsi="Times New Roman"/>
                <w:kern w:val="0"/>
                <w:szCs w:val="21"/>
                <w:vertAlign w:val="subscript"/>
              </w:rPr>
              <w:t>ch</w:t>
            </w:r>
            <w:r w:rsidRPr="0044631A">
              <w:rPr>
                <w:rFonts w:ascii="Times New Roman" w:hAnsi="Times New Roman"/>
                <w:kern w:val="0"/>
                <w:szCs w:val="21"/>
              </w:rPr>
              <w:t>＜</w:t>
            </w:r>
            <w:r w:rsidRPr="0044631A">
              <w:rPr>
                <w:rFonts w:ascii="Times New Roman" w:hAnsi="Times New Roman"/>
                <w:kern w:val="0"/>
                <w:szCs w:val="21"/>
              </w:rPr>
              <w:t>65%</w:t>
            </w:r>
          </w:p>
        </w:tc>
        <w:tc>
          <w:tcPr>
            <w:tcW w:w="1559" w:type="dxa"/>
            <w:vAlign w:val="center"/>
          </w:tcPr>
          <w:p w14:paraId="0AD105C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6</w:t>
            </w:r>
          </w:p>
        </w:tc>
        <w:tc>
          <w:tcPr>
            <w:tcW w:w="1283" w:type="dxa"/>
          </w:tcPr>
          <w:p w14:paraId="0FD82726"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6</w:t>
            </w:r>
            <w:r>
              <w:rPr>
                <w:rFonts w:ascii="Times New Roman" w:hAnsi="Times New Roman" w:hint="eastAsia"/>
                <w:szCs w:val="21"/>
              </w:rPr>
              <w:t xml:space="preserve"> </w:t>
            </w:r>
          </w:p>
        </w:tc>
      </w:tr>
      <w:tr w:rsidR="00411DD7" w:rsidRPr="0044631A" w14:paraId="5CF91C3C" w14:textId="77777777" w:rsidTr="003649D4">
        <w:trPr>
          <w:trHeight w:val="267"/>
          <w:jc w:val="center"/>
        </w:trPr>
        <w:tc>
          <w:tcPr>
            <w:tcW w:w="836" w:type="dxa"/>
            <w:vMerge/>
            <w:vAlign w:val="center"/>
          </w:tcPr>
          <w:p w14:paraId="49DE707C"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758E197D"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6774C572"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65%≤R</w:t>
            </w:r>
            <w:r w:rsidRPr="0044631A">
              <w:rPr>
                <w:rFonts w:ascii="Times New Roman" w:hAnsi="Times New Roman"/>
                <w:kern w:val="0"/>
                <w:szCs w:val="21"/>
                <w:vertAlign w:val="subscript"/>
              </w:rPr>
              <w:t>ch</w:t>
            </w:r>
            <w:r w:rsidRPr="0044631A">
              <w:rPr>
                <w:rFonts w:ascii="Times New Roman" w:hAnsi="Times New Roman"/>
                <w:kern w:val="0"/>
                <w:szCs w:val="21"/>
              </w:rPr>
              <w:t>＜</w:t>
            </w:r>
            <w:r w:rsidRPr="0044631A">
              <w:rPr>
                <w:rFonts w:ascii="Times New Roman" w:hAnsi="Times New Roman"/>
                <w:kern w:val="0"/>
                <w:szCs w:val="21"/>
              </w:rPr>
              <w:t>80%</w:t>
            </w:r>
          </w:p>
        </w:tc>
        <w:tc>
          <w:tcPr>
            <w:tcW w:w="1559" w:type="dxa"/>
            <w:vAlign w:val="center"/>
          </w:tcPr>
          <w:p w14:paraId="05C79C21"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8</w:t>
            </w:r>
          </w:p>
        </w:tc>
        <w:tc>
          <w:tcPr>
            <w:tcW w:w="1283" w:type="dxa"/>
          </w:tcPr>
          <w:p w14:paraId="55BD5F2D"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8</w:t>
            </w:r>
            <w:r>
              <w:rPr>
                <w:rFonts w:ascii="Times New Roman" w:hAnsi="Times New Roman" w:hint="eastAsia"/>
                <w:szCs w:val="21"/>
              </w:rPr>
              <w:t xml:space="preserve"> </w:t>
            </w:r>
          </w:p>
        </w:tc>
      </w:tr>
      <w:tr w:rsidR="00411DD7" w:rsidRPr="0044631A" w14:paraId="1DDD05E1" w14:textId="77777777" w:rsidTr="003649D4">
        <w:trPr>
          <w:trHeight w:val="70"/>
          <w:jc w:val="center"/>
        </w:trPr>
        <w:tc>
          <w:tcPr>
            <w:tcW w:w="836" w:type="dxa"/>
            <w:vMerge/>
            <w:vAlign w:val="center"/>
          </w:tcPr>
          <w:p w14:paraId="5BBD104C"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7F272007"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1B04A661"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R</w:t>
            </w:r>
            <w:r w:rsidRPr="0044631A">
              <w:rPr>
                <w:rFonts w:ascii="Times New Roman" w:hAnsi="Times New Roman"/>
                <w:kern w:val="0"/>
                <w:szCs w:val="21"/>
                <w:vertAlign w:val="subscript"/>
              </w:rPr>
              <w:t>ch</w:t>
            </w:r>
            <w:r w:rsidRPr="0044631A">
              <w:rPr>
                <w:rFonts w:ascii="Times New Roman" w:hAnsi="Times New Roman"/>
                <w:kern w:val="0"/>
                <w:szCs w:val="21"/>
              </w:rPr>
              <w:t>≥80%</w:t>
            </w:r>
          </w:p>
        </w:tc>
        <w:tc>
          <w:tcPr>
            <w:tcW w:w="1559" w:type="dxa"/>
            <w:vAlign w:val="center"/>
          </w:tcPr>
          <w:p w14:paraId="1C6F9834"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283" w:type="dxa"/>
          </w:tcPr>
          <w:p w14:paraId="002EC8E1"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10</w:t>
            </w:r>
            <w:r>
              <w:rPr>
                <w:rFonts w:ascii="Times New Roman" w:hAnsi="Times New Roman" w:hint="eastAsia"/>
                <w:szCs w:val="21"/>
              </w:rPr>
              <w:t xml:space="preserve"> </w:t>
            </w:r>
          </w:p>
        </w:tc>
      </w:tr>
      <w:tr w:rsidR="00411DD7" w:rsidRPr="0044631A" w14:paraId="69CD83F8" w14:textId="77777777" w:rsidTr="003649D4">
        <w:trPr>
          <w:trHeight w:val="221"/>
          <w:jc w:val="center"/>
        </w:trPr>
        <w:tc>
          <w:tcPr>
            <w:tcW w:w="836" w:type="dxa"/>
            <w:vMerge w:val="restart"/>
            <w:vAlign w:val="center"/>
          </w:tcPr>
          <w:p w14:paraId="43374DAD"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3</w:t>
            </w:r>
          </w:p>
        </w:tc>
        <w:tc>
          <w:tcPr>
            <w:tcW w:w="1674" w:type="dxa"/>
            <w:vMerge w:val="restart"/>
            <w:vAlign w:val="center"/>
          </w:tcPr>
          <w:p w14:paraId="3BABABE8" w14:textId="77777777" w:rsidR="00411DD7" w:rsidRPr="0044631A" w:rsidRDefault="00411DD7" w:rsidP="003649D4">
            <w:pPr>
              <w:spacing w:line="288" w:lineRule="auto"/>
              <w:jc w:val="left"/>
              <w:rPr>
                <w:rFonts w:ascii="Times New Roman" w:hAnsi="Times New Roman"/>
                <w:b/>
                <w:bCs/>
                <w:szCs w:val="21"/>
                <w:lang w:val="zh-CN"/>
              </w:rPr>
            </w:pPr>
            <w:r w:rsidRPr="0044631A">
              <w:rPr>
                <w:rFonts w:ascii="Times New Roman" w:hAnsi="Times New Roman"/>
                <w:kern w:val="0"/>
                <w:szCs w:val="21"/>
              </w:rPr>
              <w:t>由可再生能源提供的电量比例</w:t>
            </w:r>
            <w:r w:rsidRPr="0044631A">
              <w:rPr>
                <w:rFonts w:ascii="Times New Roman" w:hAnsi="Times New Roman"/>
                <w:kern w:val="0"/>
                <w:szCs w:val="21"/>
              </w:rPr>
              <w:t>R</w:t>
            </w:r>
            <w:r w:rsidRPr="0044631A">
              <w:rPr>
                <w:rFonts w:ascii="Times New Roman" w:hAnsi="Times New Roman"/>
                <w:kern w:val="0"/>
                <w:szCs w:val="21"/>
                <w:vertAlign w:val="subscript"/>
              </w:rPr>
              <w:t>e</w:t>
            </w:r>
          </w:p>
        </w:tc>
        <w:tc>
          <w:tcPr>
            <w:tcW w:w="2600" w:type="dxa"/>
            <w:vAlign w:val="center"/>
          </w:tcPr>
          <w:p w14:paraId="43EEB6C0"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0.5%≤R</w:t>
            </w:r>
            <w:r w:rsidRPr="0044631A">
              <w:rPr>
                <w:rFonts w:ascii="Times New Roman" w:hAnsi="Times New Roman"/>
                <w:kern w:val="0"/>
                <w:szCs w:val="21"/>
                <w:vertAlign w:val="subscript"/>
              </w:rPr>
              <w:t>e</w:t>
            </w:r>
            <w:r w:rsidRPr="0044631A">
              <w:rPr>
                <w:rFonts w:ascii="Times New Roman" w:hAnsi="Times New Roman"/>
                <w:kern w:val="0"/>
                <w:szCs w:val="21"/>
              </w:rPr>
              <w:t>＜</w:t>
            </w:r>
            <w:r w:rsidRPr="0044631A">
              <w:rPr>
                <w:rFonts w:ascii="Times New Roman" w:hAnsi="Times New Roman"/>
                <w:kern w:val="0"/>
                <w:szCs w:val="21"/>
              </w:rPr>
              <w:t>1.0%</w:t>
            </w:r>
          </w:p>
        </w:tc>
        <w:tc>
          <w:tcPr>
            <w:tcW w:w="1559" w:type="dxa"/>
            <w:vAlign w:val="center"/>
          </w:tcPr>
          <w:p w14:paraId="37E5CAE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2</w:t>
            </w:r>
          </w:p>
        </w:tc>
        <w:tc>
          <w:tcPr>
            <w:tcW w:w="1283" w:type="dxa"/>
          </w:tcPr>
          <w:p w14:paraId="05A6C483"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2</w:t>
            </w:r>
            <w:r>
              <w:rPr>
                <w:rFonts w:ascii="Times New Roman" w:hAnsi="Times New Roman" w:hint="eastAsia"/>
                <w:szCs w:val="21"/>
              </w:rPr>
              <w:t xml:space="preserve"> </w:t>
            </w:r>
          </w:p>
        </w:tc>
      </w:tr>
      <w:tr w:rsidR="00411DD7" w:rsidRPr="0044631A" w14:paraId="10953068" w14:textId="77777777" w:rsidTr="003649D4">
        <w:trPr>
          <w:trHeight w:val="114"/>
          <w:jc w:val="center"/>
        </w:trPr>
        <w:tc>
          <w:tcPr>
            <w:tcW w:w="836" w:type="dxa"/>
            <w:vMerge/>
            <w:vAlign w:val="center"/>
          </w:tcPr>
          <w:p w14:paraId="0C4CABA5"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746197A7"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5F03E324"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1.0%≤R</w:t>
            </w:r>
            <w:r w:rsidRPr="0044631A">
              <w:rPr>
                <w:rFonts w:ascii="Times New Roman" w:hAnsi="Times New Roman"/>
                <w:kern w:val="0"/>
                <w:szCs w:val="21"/>
                <w:vertAlign w:val="subscript"/>
              </w:rPr>
              <w:t>e</w:t>
            </w:r>
            <w:r w:rsidRPr="0044631A">
              <w:rPr>
                <w:rFonts w:ascii="Times New Roman" w:hAnsi="Times New Roman"/>
                <w:kern w:val="0"/>
                <w:szCs w:val="21"/>
              </w:rPr>
              <w:t>＜</w:t>
            </w:r>
            <w:r w:rsidRPr="0044631A">
              <w:rPr>
                <w:rFonts w:ascii="Times New Roman" w:hAnsi="Times New Roman"/>
                <w:kern w:val="0"/>
                <w:szCs w:val="21"/>
              </w:rPr>
              <w:t>2.0%</w:t>
            </w:r>
          </w:p>
        </w:tc>
        <w:tc>
          <w:tcPr>
            <w:tcW w:w="1559" w:type="dxa"/>
            <w:vAlign w:val="center"/>
          </w:tcPr>
          <w:p w14:paraId="332DD77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4</w:t>
            </w:r>
          </w:p>
        </w:tc>
        <w:tc>
          <w:tcPr>
            <w:tcW w:w="1283" w:type="dxa"/>
          </w:tcPr>
          <w:p w14:paraId="00B0901C"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4</w:t>
            </w:r>
            <w:r>
              <w:rPr>
                <w:rFonts w:ascii="Times New Roman" w:hAnsi="Times New Roman" w:hint="eastAsia"/>
                <w:szCs w:val="21"/>
              </w:rPr>
              <w:t xml:space="preserve"> </w:t>
            </w:r>
          </w:p>
        </w:tc>
      </w:tr>
      <w:tr w:rsidR="00411DD7" w:rsidRPr="0044631A" w14:paraId="40A4E5E3" w14:textId="77777777" w:rsidTr="003649D4">
        <w:trPr>
          <w:trHeight w:val="70"/>
          <w:jc w:val="center"/>
        </w:trPr>
        <w:tc>
          <w:tcPr>
            <w:tcW w:w="836" w:type="dxa"/>
            <w:vMerge/>
            <w:vAlign w:val="center"/>
          </w:tcPr>
          <w:p w14:paraId="466EBC08"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2130515E"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55AE45D5"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2.0%≤R</w:t>
            </w:r>
            <w:r w:rsidRPr="0044631A">
              <w:rPr>
                <w:rFonts w:ascii="Times New Roman" w:hAnsi="Times New Roman"/>
                <w:kern w:val="0"/>
                <w:szCs w:val="21"/>
                <w:vertAlign w:val="subscript"/>
              </w:rPr>
              <w:t>e</w:t>
            </w:r>
            <w:r w:rsidRPr="0044631A">
              <w:rPr>
                <w:rFonts w:ascii="Times New Roman" w:hAnsi="Times New Roman"/>
                <w:kern w:val="0"/>
                <w:szCs w:val="21"/>
              </w:rPr>
              <w:t>＜</w:t>
            </w:r>
            <w:r w:rsidRPr="0044631A">
              <w:rPr>
                <w:rFonts w:ascii="Times New Roman" w:hAnsi="Times New Roman"/>
                <w:kern w:val="0"/>
                <w:szCs w:val="21"/>
              </w:rPr>
              <w:t>3.0%</w:t>
            </w:r>
          </w:p>
        </w:tc>
        <w:tc>
          <w:tcPr>
            <w:tcW w:w="1559" w:type="dxa"/>
            <w:vAlign w:val="center"/>
          </w:tcPr>
          <w:p w14:paraId="19B9EF8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6</w:t>
            </w:r>
          </w:p>
        </w:tc>
        <w:tc>
          <w:tcPr>
            <w:tcW w:w="1283" w:type="dxa"/>
          </w:tcPr>
          <w:p w14:paraId="0D27884F"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6</w:t>
            </w:r>
            <w:r>
              <w:rPr>
                <w:rFonts w:ascii="Times New Roman" w:hAnsi="Times New Roman" w:hint="eastAsia"/>
                <w:szCs w:val="21"/>
              </w:rPr>
              <w:t xml:space="preserve"> </w:t>
            </w:r>
          </w:p>
        </w:tc>
      </w:tr>
      <w:tr w:rsidR="00411DD7" w:rsidRPr="0044631A" w14:paraId="54C9254F" w14:textId="77777777" w:rsidTr="003649D4">
        <w:trPr>
          <w:trHeight w:val="70"/>
          <w:jc w:val="center"/>
        </w:trPr>
        <w:tc>
          <w:tcPr>
            <w:tcW w:w="836" w:type="dxa"/>
            <w:vMerge/>
            <w:vAlign w:val="center"/>
          </w:tcPr>
          <w:p w14:paraId="11140F3B"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49991523"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10CCBD3B"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3.0%≤R</w:t>
            </w:r>
            <w:r w:rsidRPr="0044631A">
              <w:rPr>
                <w:rFonts w:ascii="Times New Roman" w:hAnsi="Times New Roman"/>
                <w:kern w:val="0"/>
                <w:szCs w:val="21"/>
                <w:vertAlign w:val="subscript"/>
              </w:rPr>
              <w:t>e</w:t>
            </w:r>
            <w:r w:rsidRPr="0044631A">
              <w:rPr>
                <w:rFonts w:ascii="Times New Roman" w:hAnsi="Times New Roman"/>
                <w:kern w:val="0"/>
                <w:szCs w:val="21"/>
              </w:rPr>
              <w:t>＜</w:t>
            </w:r>
            <w:r w:rsidRPr="0044631A">
              <w:rPr>
                <w:rFonts w:ascii="Times New Roman" w:hAnsi="Times New Roman"/>
                <w:kern w:val="0"/>
                <w:szCs w:val="21"/>
              </w:rPr>
              <w:t>4.0%</w:t>
            </w:r>
          </w:p>
        </w:tc>
        <w:tc>
          <w:tcPr>
            <w:tcW w:w="1559" w:type="dxa"/>
            <w:vAlign w:val="center"/>
          </w:tcPr>
          <w:p w14:paraId="198427E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8</w:t>
            </w:r>
          </w:p>
        </w:tc>
        <w:tc>
          <w:tcPr>
            <w:tcW w:w="1283" w:type="dxa"/>
          </w:tcPr>
          <w:p w14:paraId="7DFC5801"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8</w:t>
            </w:r>
            <w:r>
              <w:rPr>
                <w:rFonts w:ascii="Times New Roman" w:hAnsi="Times New Roman" w:hint="eastAsia"/>
                <w:szCs w:val="21"/>
              </w:rPr>
              <w:t xml:space="preserve"> </w:t>
            </w:r>
          </w:p>
        </w:tc>
      </w:tr>
      <w:tr w:rsidR="00411DD7" w:rsidRPr="0044631A" w14:paraId="5753A536" w14:textId="77777777" w:rsidTr="003649D4">
        <w:trPr>
          <w:trHeight w:val="88"/>
          <w:jc w:val="center"/>
        </w:trPr>
        <w:tc>
          <w:tcPr>
            <w:tcW w:w="836" w:type="dxa"/>
            <w:vMerge/>
            <w:vAlign w:val="center"/>
          </w:tcPr>
          <w:p w14:paraId="43A926C9" w14:textId="77777777" w:rsidR="00411DD7" w:rsidRPr="0044631A" w:rsidRDefault="00411DD7" w:rsidP="003649D4">
            <w:pPr>
              <w:spacing w:line="288" w:lineRule="auto"/>
              <w:jc w:val="center"/>
              <w:rPr>
                <w:rFonts w:ascii="Times New Roman" w:hAnsi="Times New Roman"/>
                <w:kern w:val="0"/>
                <w:szCs w:val="21"/>
              </w:rPr>
            </w:pPr>
          </w:p>
        </w:tc>
        <w:tc>
          <w:tcPr>
            <w:tcW w:w="1674" w:type="dxa"/>
            <w:vMerge/>
            <w:vAlign w:val="center"/>
          </w:tcPr>
          <w:p w14:paraId="4B41B3C0" w14:textId="77777777" w:rsidR="00411DD7" w:rsidRPr="0044631A" w:rsidRDefault="00411DD7" w:rsidP="003649D4">
            <w:pPr>
              <w:spacing w:line="288" w:lineRule="auto"/>
              <w:jc w:val="center"/>
              <w:rPr>
                <w:rFonts w:ascii="Times New Roman" w:hAnsi="Times New Roman"/>
                <w:kern w:val="0"/>
                <w:szCs w:val="21"/>
              </w:rPr>
            </w:pPr>
          </w:p>
        </w:tc>
        <w:tc>
          <w:tcPr>
            <w:tcW w:w="2600" w:type="dxa"/>
            <w:vAlign w:val="center"/>
          </w:tcPr>
          <w:p w14:paraId="3299B893" w14:textId="77777777" w:rsidR="00411DD7" w:rsidRPr="0044631A" w:rsidRDefault="00411DD7" w:rsidP="003649D4">
            <w:pPr>
              <w:spacing w:line="288" w:lineRule="auto"/>
              <w:jc w:val="center"/>
              <w:rPr>
                <w:rFonts w:ascii="Times New Roman" w:hAnsi="Times New Roman"/>
                <w:b/>
                <w:bCs/>
                <w:szCs w:val="21"/>
                <w:lang w:val="zh-CN"/>
              </w:rPr>
            </w:pPr>
            <w:r w:rsidRPr="0044631A">
              <w:rPr>
                <w:rFonts w:ascii="Times New Roman" w:hAnsi="Times New Roman"/>
                <w:kern w:val="0"/>
                <w:szCs w:val="21"/>
              </w:rPr>
              <w:t>R</w:t>
            </w:r>
            <w:r w:rsidRPr="0044631A">
              <w:rPr>
                <w:rFonts w:ascii="Times New Roman" w:hAnsi="Times New Roman"/>
                <w:kern w:val="0"/>
                <w:szCs w:val="21"/>
                <w:vertAlign w:val="subscript"/>
              </w:rPr>
              <w:t>e</w:t>
            </w:r>
            <w:r w:rsidRPr="0044631A">
              <w:rPr>
                <w:rFonts w:ascii="Times New Roman" w:hAnsi="Times New Roman"/>
                <w:kern w:val="0"/>
                <w:szCs w:val="21"/>
              </w:rPr>
              <w:t>≥4.0%</w:t>
            </w:r>
          </w:p>
        </w:tc>
        <w:tc>
          <w:tcPr>
            <w:tcW w:w="1559" w:type="dxa"/>
            <w:vAlign w:val="center"/>
          </w:tcPr>
          <w:p w14:paraId="4E4AA17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283" w:type="dxa"/>
          </w:tcPr>
          <w:p w14:paraId="20221A32" w14:textId="77777777" w:rsidR="00411DD7" w:rsidRPr="0044631A" w:rsidRDefault="00411DD7" w:rsidP="003649D4">
            <w:pPr>
              <w:spacing w:line="288" w:lineRule="auto"/>
              <w:jc w:val="center"/>
              <w:rPr>
                <w:rFonts w:ascii="Times New Roman" w:hAnsi="Times New Roman"/>
                <w:bCs/>
                <w:szCs w:val="21"/>
                <w:lang w:val="zh-CN"/>
              </w:rPr>
            </w:pPr>
            <w:r>
              <w:rPr>
                <w:rFonts w:ascii="Times New Roman" w:hAnsi="Times New Roman" w:hint="eastAsia"/>
                <w:szCs w:val="21"/>
              </w:rPr>
              <w:t xml:space="preserve"> </w:t>
            </w:r>
            <w:r w:rsidR="003460F6">
              <w:rPr>
                <w:rFonts w:ascii="Times New Roman" w:hAnsi="Times New Roman" w:hint="eastAsia"/>
                <w:szCs w:val="21"/>
              </w:rPr>
              <w:t>10</w:t>
            </w:r>
            <w:r>
              <w:rPr>
                <w:rFonts w:ascii="Times New Roman" w:hAnsi="Times New Roman" w:hint="eastAsia"/>
                <w:szCs w:val="21"/>
              </w:rPr>
              <w:t xml:space="preserve"> </w:t>
            </w:r>
          </w:p>
        </w:tc>
      </w:tr>
      <w:tr w:rsidR="00411DD7" w:rsidRPr="0044631A" w14:paraId="44258E6A" w14:textId="77777777" w:rsidTr="003649D4">
        <w:trPr>
          <w:trHeight w:val="333"/>
          <w:jc w:val="center"/>
        </w:trPr>
        <w:tc>
          <w:tcPr>
            <w:tcW w:w="5110" w:type="dxa"/>
            <w:gridSpan w:val="3"/>
            <w:vAlign w:val="center"/>
          </w:tcPr>
          <w:p w14:paraId="3EF5F989"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合计</w:t>
            </w:r>
          </w:p>
        </w:tc>
        <w:tc>
          <w:tcPr>
            <w:tcW w:w="1559" w:type="dxa"/>
            <w:vAlign w:val="center"/>
          </w:tcPr>
          <w:p w14:paraId="7D72CC57"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283" w:type="dxa"/>
            <w:vAlign w:val="center"/>
          </w:tcPr>
          <w:p w14:paraId="38162210" w14:textId="77777777" w:rsidR="00411DD7" w:rsidRPr="0044631A" w:rsidRDefault="003460F6" w:rsidP="003649D4">
            <w:pPr>
              <w:spacing w:line="288" w:lineRule="auto"/>
              <w:jc w:val="center"/>
              <w:rPr>
                <w:rFonts w:ascii="Times New Roman" w:hAnsi="Times New Roman"/>
                <w:bCs/>
                <w:szCs w:val="21"/>
                <w:lang w:val="zh-CN"/>
              </w:rPr>
            </w:pPr>
            <w:r>
              <w:rPr>
                <w:rFonts w:ascii="Times New Roman" w:hAnsi="Times New Roman" w:hint="eastAsia"/>
                <w:szCs w:val="21"/>
              </w:rPr>
              <w:t>10</w:t>
            </w:r>
            <w:r w:rsidR="00411DD7">
              <w:rPr>
                <w:rFonts w:ascii="Times New Roman" w:hAnsi="Times New Roman" w:hint="eastAsia"/>
                <w:szCs w:val="21"/>
              </w:rPr>
              <w:t xml:space="preserve">  </w:t>
            </w:r>
          </w:p>
        </w:tc>
      </w:tr>
    </w:tbl>
    <w:p w14:paraId="6FD540BC" w14:textId="77777777" w:rsidR="00411DD7" w:rsidRPr="009B1D9C" w:rsidRDefault="00411DD7" w:rsidP="003649D4">
      <w:pPr>
        <w:spacing w:line="288" w:lineRule="auto"/>
        <w:rPr>
          <w:lang w:val="zh-CN"/>
        </w:rPr>
      </w:pPr>
      <w:r w:rsidRPr="009B1D9C">
        <w:rPr>
          <w:rFonts w:hint="eastAsia"/>
          <w:lang w:val="zh-CN"/>
        </w:rPr>
        <w:t>可再生能源应用的投资回收期：</w:t>
      </w:r>
      <w:r w:rsidRPr="009B1D9C">
        <w:rPr>
          <w:rFonts w:hint="eastAsia"/>
          <w:u w:val="single"/>
          <w:lang w:val="zh-CN"/>
        </w:rPr>
        <w:t xml:space="preserve">      </w:t>
      </w:r>
      <w:r w:rsidR="00097582">
        <w:rPr>
          <w:rFonts w:hint="eastAsia"/>
          <w:u w:val="single"/>
          <w:lang w:val="zh-CN"/>
        </w:rPr>
        <w:t>8</w:t>
      </w:r>
      <w:r w:rsidRPr="009B1D9C">
        <w:rPr>
          <w:rFonts w:hint="eastAsia"/>
          <w:u w:val="single"/>
          <w:lang w:val="zh-CN"/>
        </w:rPr>
        <w:t xml:space="preserve">   </w:t>
      </w:r>
      <w:r>
        <w:rPr>
          <w:rFonts w:hint="eastAsia"/>
          <w:lang w:val="zh-CN"/>
        </w:rPr>
        <w:t>年</w:t>
      </w:r>
    </w:p>
    <w:p w14:paraId="6321706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4E1B586" w14:textId="77777777" w:rsidR="00411DD7" w:rsidRDefault="00411DD7" w:rsidP="003649D4">
      <w:r>
        <w:rPr>
          <w:rFonts w:hint="eastAsia"/>
        </w:rPr>
        <w:t>可再生能源用途：</w:t>
      </w:r>
      <w:r w:rsidR="003460F6">
        <w:rPr>
          <w:rStyle w:val="changecolor"/>
          <w:rFonts w:ascii="MS Mincho" w:eastAsia="MS Mincho" w:hAnsi="MS Mincho" w:cs="MS Mincho" w:hint="eastAsia"/>
          <w:sz w:val="28"/>
          <w:szCs w:val="28"/>
        </w:rPr>
        <w:t>☑</w:t>
      </w:r>
      <w:r>
        <w:rPr>
          <w:rFonts w:hint="eastAsia"/>
        </w:rPr>
        <w:t>生活热水</w:t>
      </w:r>
      <w:r>
        <w:rPr>
          <w:rFonts w:hint="eastAsia"/>
        </w:rPr>
        <w:t xml:space="preserve">   </w:t>
      </w:r>
      <w:r>
        <w:rPr>
          <w:rFonts w:hint="eastAsia"/>
          <w:sz w:val="28"/>
        </w:rPr>
        <w:sym w:font="Wingdings 2" w:char="F0A3"/>
      </w:r>
      <w:r>
        <w:rPr>
          <w:rFonts w:hint="eastAsia"/>
        </w:rPr>
        <w:t>供热供冷</w:t>
      </w:r>
      <w:r>
        <w:rPr>
          <w:rFonts w:hint="eastAsia"/>
        </w:rPr>
        <w:t xml:space="preserve">   </w:t>
      </w:r>
      <w:r>
        <w:rPr>
          <w:rFonts w:hint="eastAsia"/>
          <w:sz w:val="28"/>
        </w:rPr>
        <w:sym w:font="Wingdings 2" w:char="F0A3"/>
      </w:r>
      <w:r>
        <w:rPr>
          <w:rFonts w:hint="eastAsia"/>
        </w:rPr>
        <w:t>供电</w:t>
      </w:r>
      <w:r>
        <w:rPr>
          <w:rFonts w:hint="eastAsia"/>
        </w:rPr>
        <w:t xml:space="preserve">   </w:t>
      </w:r>
    </w:p>
    <w:p w14:paraId="31FD9F8F" w14:textId="77777777" w:rsidR="00411DD7" w:rsidRPr="00043E3A" w:rsidRDefault="00411DD7" w:rsidP="003649D4">
      <w:pPr>
        <w:rPr>
          <w:u w:val="single"/>
        </w:rPr>
      </w:pPr>
      <w:r>
        <w:rPr>
          <w:rFonts w:hint="eastAsia"/>
        </w:rPr>
        <w:t>可再生能源应用形式：</w:t>
      </w:r>
      <w:r w:rsidR="004E232B">
        <w:rPr>
          <w:rStyle w:val="changecolor"/>
          <w:rFonts w:ascii="MS Mincho" w:eastAsia="MS Mincho" w:hAnsi="MS Mincho" w:cs="MS Mincho" w:hint="eastAsia"/>
          <w:sz w:val="28"/>
          <w:szCs w:val="28"/>
        </w:rPr>
        <w:t>☑</w:t>
      </w:r>
      <w:r>
        <w:rPr>
          <w:rFonts w:hint="eastAsia"/>
        </w:rPr>
        <w:t>太阳能光热</w:t>
      </w:r>
      <w:r>
        <w:rPr>
          <w:rFonts w:hint="eastAsia"/>
        </w:rPr>
        <w:t xml:space="preserve">   </w:t>
      </w:r>
      <w:r>
        <w:rPr>
          <w:rFonts w:hint="eastAsia"/>
          <w:sz w:val="28"/>
        </w:rPr>
        <w:sym w:font="Wingdings 2" w:char="F0A3"/>
      </w:r>
      <w:r>
        <w:rPr>
          <w:rFonts w:hint="eastAsia"/>
        </w:rPr>
        <w:t>太阳能光电</w:t>
      </w:r>
      <w:r>
        <w:rPr>
          <w:rFonts w:hint="eastAsia"/>
        </w:rPr>
        <w:t xml:space="preserve">   </w:t>
      </w:r>
      <w:r>
        <w:rPr>
          <w:rFonts w:hint="eastAsia"/>
          <w:sz w:val="28"/>
        </w:rPr>
        <w:sym w:font="Wingdings 2" w:char="F0A3"/>
      </w:r>
      <w:r>
        <w:rPr>
          <w:rFonts w:hint="eastAsia"/>
        </w:rPr>
        <w:t>地源热泵</w:t>
      </w:r>
      <w:r>
        <w:rPr>
          <w:rFonts w:hint="eastAsia"/>
        </w:rPr>
        <w:t xml:space="preserve">   </w:t>
      </w:r>
      <w:r>
        <w:rPr>
          <w:rFonts w:hint="eastAsia"/>
          <w:sz w:val="28"/>
        </w:rPr>
        <w:sym w:font="Wingdings 2" w:char="F0A3"/>
      </w:r>
      <w:r>
        <w:rPr>
          <w:rFonts w:hint="eastAsia"/>
        </w:rPr>
        <w:t>其他</w:t>
      </w:r>
      <w:r>
        <w:rPr>
          <w:rFonts w:hint="eastAsia"/>
          <w:u w:val="single"/>
        </w:rPr>
        <w:t xml:space="preserve">            </w:t>
      </w:r>
    </w:p>
    <w:p w14:paraId="69DF0E88" w14:textId="77777777" w:rsidR="00411DD7" w:rsidRPr="00547320" w:rsidRDefault="00411DD7" w:rsidP="003649D4">
      <w:pPr>
        <w:rPr>
          <w:rFonts w:ascii="Times New Roman" w:hAnsi="Times New Roman"/>
          <w:szCs w:val="21"/>
        </w:rPr>
      </w:pPr>
      <w:r>
        <w:rPr>
          <w:rFonts w:hint="eastAsia"/>
        </w:rPr>
        <w:t>请</w:t>
      </w:r>
      <w:r w:rsidRPr="0072498E">
        <w:rPr>
          <w:rFonts w:hint="eastAsia"/>
        </w:rPr>
        <w:t>简要说明可再生能源</w:t>
      </w:r>
      <w:r>
        <w:rPr>
          <w:rFonts w:hint="eastAsia"/>
        </w:rPr>
        <w:t>利用条件、应用形式、用途与用量。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411DD7" w:rsidRPr="0044631A" w14:paraId="700A5B55" w14:textId="77777777" w:rsidTr="003649D4">
        <w:trPr>
          <w:trHeight w:val="2634"/>
          <w:jc w:val="center"/>
        </w:trPr>
        <w:tc>
          <w:tcPr>
            <w:tcW w:w="8188" w:type="dxa"/>
          </w:tcPr>
          <w:p w14:paraId="2D3D7297"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生活热水来自太阳能系统；特殊情况考虑电辅助加热。</w:t>
            </w:r>
          </w:p>
          <w:p w14:paraId="2961D603"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屋面太阳能发电占用量的</w:t>
            </w:r>
            <w:r w:rsidRPr="0044631A">
              <w:rPr>
                <w:rFonts w:ascii="Times New Roman" w:hAnsi="Times New Roman" w:hint="eastAsia"/>
                <w:kern w:val="0"/>
                <w:sz w:val="20"/>
                <w:szCs w:val="21"/>
              </w:rPr>
              <w:t xml:space="preserve"> 1% </w:t>
            </w:r>
            <w:r w:rsidRPr="0044631A">
              <w:rPr>
                <w:rFonts w:ascii="Times New Roman" w:hAnsi="Times New Roman" w:hint="eastAsia"/>
                <w:kern w:val="0"/>
                <w:sz w:val="20"/>
                <w:szCs w:val="21"/>
              </w:rPr>
              <w:t>左右，体育馆有使用太阳能热水系统。</w:t>
            </w:r>
          </w:p>
          <w:p w14:paraId="295BEBAF"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项目地平均日照小时数为</w:t>
            </w:r>
            <w:r w:rsidRPr="0044631A">
              <w:rPr>
                <w:rFonts w:ascii="Times New Roman" w:hAnsi="Times New Roman" w:hint="eastAsia"/>
                <w:kern w:val="0"/>
                <w:sz w:val="20"/>
                <w:szCs w:val="21"/>
              </w:rPr>
              <w:t>7.5h</w:t>
            </w:r>
            <w:r w:rsidRPr="0044631A">
              <w:rPr>
                <w:rFonts w:ascii="Times New Roman" w:hAnsi="Times New Roman" w:hint="eastAsia"/>
                <w:kern w:val="0"/>
                <w:sz w:val="20"/>
                <w:szCs w:val="21"/>
              </w:rPr>
              <w:t>，水平面年总辐照量为</w:t>
            </w:r>
            <w:r w:rsidRPr="0044631A">
              <w:rPr>
                <w:rFonts w:ascii="Times New Roman" w:hAnsi="Times New Roman" w:hint="eastAsia"/>
                <w:kern w:val="0"/>
                <w:sz w:val="20"/>
                <w:szCs w:val="21"/>
              </w:rPr>
              <w:t>5978.7 MJ/(m2</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a)</w:t>
            </w:r>
            <w:r w:rsidRPr="0044631A">
              <w:rPr>
                <w:rFonts w:ascii="Times New Roman" w:hAnsi="Times New Roman" w:hint="eastAsia"/>
                <w:kern w:val="0"/>
                <w:sz w:val="20"/>
                <w:szCs w:val="21"/>
              </w:rPr>
              <w:t>，水平面年平均日辐照量为</w:t>
            </w:r>
            <w:r w:rsidRPr="0044631A">
              <w:rPr>
                <w:rFonts w:ascii="Times New Roman" w:hAnsi="Times New Roman" w:hint="eastAsia"/>
                <w:kern w:val="0"/>
                <w:sz w:val="20"/>
                <w:szCs w:val="21"/>
              </w:rPr>
              <w:t>16.38 MJ/(m2</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a)</w:t>
            </w:r>
            <w:r w:rsidRPr="0044631A">
              <w:rPr>
                <w:rFonts w:ascii="Times New Roman" w:hAnsi="Times New Roman" w:hint="eastAsia"/>
                <w:kern w:val="0"/>
                <w:sz w:val="20"/>
                <w:szCs w:val="21"/>
              </w:rPr>
              <w:t>；当地纬度倾角平面年总辐照量为</w:t>
            </w:r>
            <w:r w:rsidRPr="0044631A">
              <w:rPr>
                <w:rFonts w:ascii="Times New Roman" w:hAnsi="Times New Roman" w:hint="eastAsia"/>
                <w:kern w:val="0"/>
                <w:sz w:val="20"/>
                <w:szCs w:val="21"/>
              </w:rPr>
              <w:t>7613.1 MJ/(m2</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a)</w:t>
            </w:r>
            <w:r w:rsidRPr="0044631A">
              <w:rPr>
                <w:rFonts w:ascii="Times New Roman" w:hAnsi="Times New Roman" w:hint="eastAsia"/>
                <w:kern w:val="0"/>
                <w:sz w:val="20"/>
                <w:szCs w:val="21"/>
              </w:rPr>
              <w:t>，当地纬度倾角平面日辐照量为</w:t>
            </w:r>
            <w:r w:rsidRPr="0044631A">
              <w:rPr>
                <w:rFonts w:ascii="Times New Roman" w:hAnsi="Times New Roman" w:hint="eastAsia"/>
                <w:kern w:val="0"/>
                <w:sz w:val="20"/>
                <w:szCs w:val="21"/>
              </w:rPr>
              <w:t>19.62 MJ/(m2</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a)</w:t>
            </w:r>
            <w:r w:rsidRPr="0044631A">
              <w:rPr>
                <w:rFonts w:ascii="Times New Roman" w:hAnsi="Times New Roman" w:hint="eastAsia"/>
                <w:kern w:val="0"/>
                <w:sz w:val="20"/>
                <w:szCs w:val="21"/>
              </w:rPr>
              <w:t>。</w:t>
            </w:r>
          </w:p>
          <w:p w14:paraId="466D7410"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项目利用太能提供部分生活热水，占总生活热水用量的</w:t>
            </w:r>
            <w:r w:rsidRPr="0044631A">
              <w:rPr>
                <w:rFonts w:ascii="Times New Roman" w:hAnsi="Times New Roman" w:hint="eastAsia"/>
                <w:kern w:val="0"/>
                <w:sz w:val="20"/>
                <w:szCs w:val="21"/>
              </w:rPr>
              <w:t>52.5</w:t>
            </w:r>
            <w:r w:rsidRPr="0044631A">
              <w:rPr>
                <w:rFonts w:ascii="Times New Roman" w:hAnsi="Times New Roman" w:hint="eastAsia"/>
                <w:kern w:val="0"/>
                <w:sz w:val="20"/>
                <w:szCs w:val="21"/>
              </w:rPr>
              <w:t>％。</w:t>
            </w:r>
          </w:p>
        </w:tc>
      </w:tr>
    </w:tbl>
    <w:p w14:paraId="585EBDB2" w14:textId="77777777" w:rsidR="00411DD7" w:rsidRPr="00547320" w:rsidRDefault="00411DD7" w:rsidP="003649D4">
      <w:pPr>
        <w:spacing w:beforeLines="50" w:before="156" w:afterLines="50" w:after="156"/>
        <w:rPr>
          <w:rFonts w:ascii="Times New Roman" w:hAnsi="Times New Roman"/>
          <w:b/>
          <w:szCs w:val="21"/>
        </w:rPr>
      </w:pPr>
      <w:bookmarkStart w:id="254" w:name="_Toc9944789"/>
      <w:bookmarkStart w:id="255" w:name="_Toc9945069"/>
      <w:bookmarkStart w:id="256" w:name="_Toc9945213"/>
      <w:bookmarkStart w:id="257" w:name="_Toc9945355"/>
      <w:bookmarkStart w:id="258" w:name="_Toc9945496"/>
      <w:r w:rsidRPr="00547320">
        <w:rPr>
          <w:rFonts w:ascii="Times New Roman" w:hAnsi="Times New Roman"/>
          <w:b/>
          <w:szCs w:val="21"/>
        </w:rPr>
        <w:t xml:space="preserve">3 </w:t>
      </w:r>
      <w:r w:rsidRPr="00547320">
        <w:rPr>
          <w:rFonts w:ascii="Times New Roman" w:hAnsi="Times New Roman"/>
          <w:b/>
          <w:szCs w:val="21"/>
        </w:rPr>
        <w:t>证明材料</w:t>
      </w:r>
    </w:p>
    <w:p w14:paraId="45A02C35" w14:textId="77777777" w:rsidR="00411DD7" w:rsidRPr="00547320" w:rsidRDefault="00411DD7" w:rsidP="003649D4">
      <w:pPr>
        <w:rPr>
          <w:rFonts w:ascii="Times New Roman" w:hAnsi="Times New Roman"/>
          <w:szCs w:val="21"/>
        </w:rPr>
      </w:pPr>
      <w:r w:rsidRPr="00547320">
        <w:rPr>
          <w:rFonts w:ascii="Times New Roman" w:hAnsi="Times New Roman"/>
          <w:szCs w:val="21"/>
        </w:rPr>
        <w:lastRenderedPageBreak/>
        <w:t>提交材料及要求：</w:t>
      </w:r>
    </w:p>
    <w:p w14:paraId="2CCCBF3A"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）可再生能源利用专项竣工文件及竣工验收记录</w:t>
      </w:r>
      <w:bookmarkEnd w:id="254"/>
      <w:bookmarkEnd w:id="255"/>
      <w:bookmarkEnd w:id="256"/>
      <w:bookmarkEnd w:id="257"/>
      <w:bookmarkEnd w:id="258"/>
      <w:r w:rsidRPr="0044631A">
        <w:rPr>
          <w:rFonts w:ascii="Times New Roman" w:hAnsi="Times New Roman" w:hint="eastAsia"/>
        </w:rPr>
        <w:t>；</w:t>
      </w:r>
    </w:p>
    <w:p w14:paraId="45D0E2F8"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）可再生能源产品说明书及性能检测报告；</w:t>
      </w:r>
    </w:p>
    <w:p w14:paraId="79A02832"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）可再生能源应用分析报告，应包含用量、经济性、运行维护情况等内容；</w:t>
      </w:r>
    </w:p>
    <w:p w14:paraId="1032F9C8" w14:textId="77777777" w:rsidR="00411DD7" w:rsidRPr="0044631A" w:rsidRDefault="00411DD7" w:rsidP="003649D4">
      <w:pPr>
        <w:rPr>
          <w:rFonts w:ascii="Times New Roman" w:hAnsi="Times New Roman"/>
        </w:rPr>
      </w:pPr>
      <w:r w:rsidRPr="0044631A">
        <w:rPr>
          <w:rFonts w:ascii="Times New Roman" w:hAnsi="Times New Roman" w:hint="eastAsia"/>
        </w:rPr>
        <w:t>4</w:t>
      </w:r>
      <w:r w:rsidRPr="0044631A">
        <w:rPr>
          <w:rFonts w:ascii="Times New Roman" w:hAnsi="Times New Roman" w:hint="eastAsia"/>
        </w:rPr>
        <w:t>）与可再生能源利用相关的暖通、给排水专业竣工图及设计说明。</w:t>
      </w:r>
    </w:p>
    <w:p w14:paraId="0EA52BA0" w14:textId="77777777" w:rsidR="00411DD7" w:rsidRDefault="00411DD7" w:rsidP="003649D4"/>
    <w:p w14:paraId="718754EA"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560B4DBA" w14:textId="77777777" w:rsidTr="003649D4">
        <w:trPr>
          <w:trHeight w:val="2634"/>
          <w:jc w:val="center"/>
        </w:trPr>
        <w:tc>
          <w:tcPr>
            <w:tcW w:w="9356" w:type="dxa"/>
          </w:tcPr>
          <w:p w14:paraId="6FD19342" w14:textId="77777777" w:rsidR="00411DD7" w:rsidRPr="0044631A" w:rsidRDefault="00411DD7" w:rsidP="003649D4">
            <w:pPr>
              <w:rPr>
                <w:rFonts w:ascii="Times New Roman" w:hAnsi="Times New Roman"/>
                <w:kern w:val="0"/>
                <w:sz w:val="20"/>
                <w:szCs w:val="21"/>
              </w:rPr>
            </w:pPr>
          </w:p>
        </w:tc>
      </w:tr>
    </w:tbl>
    <w:p w14:paraId="0AB1B110" w14:textId="77777777" w:rsidR="00411DD7" w:rsidRDefault="00411DD7"/>
    <w:p w14:paraId="5DE27A25" w14:textId="77777777" w:rsidR="00411DD7" w:rsidRDefault="00411DD7">
      <w:pPr>
        <w:widowControl/>
        <w:jc w:val="left"/>
        <w:rPr>
          <w:rFonts w:ascii="Times New Roman" w:hAnsi="Times New Roman"/>
          <w:b/>
          <w:bCs/>
          <w:sz w:val="24"/>
          <w:szCs w:val="40"/>
        </w:rPr>
      </w:pPr>
      <w:r>
        <w:rPr>
          <w:sz w:val="24"/>
          <w:szCs w:val="40"/>
        </w:rPr>
        <w:br w:type="page"/>
      </w:r>
    </w:p>
    <w:p w14:paraId="5474B448" w14:textId="77777777" w:rsidR="00411DD7" w:rsidRPr="002A7ED7" w:rsidRDefault="00411DD7" w:rsidP="003649D4">
      <w:pPr>
        <w:pStyle w:val="4"/>
        <w:ind w:firstLineChars="50" w:firstLine="120"/>
        <w:rPr>
          <w:sz w:val="24"/>
          <w:szCs w:val="40"/>
        </w:rPr>
      </w:pPr>
      <w:r w:rsidRPr="002A7ED7">
        <w:rPr>
          <w:rFonts w:hint="eastAsia"/>
          <w:sz w:val="24"/>
          <w:szCs w:val="40"/>
        </w:rPr>
        <w:t>7.2.10</w:t>
      </w:r>
      <w:r>
        <w:rPr>
          <w:rFonts w:hint="eastAsia"/>
          <w:sz w:val="24"/>
          <w:szCs w:val="40"/>
        </w:rPr>
        <w:t xml:space="preserve"> </w:t>
      </w:r>
      <w:r>
        <w:rPr>
          <w:rFonts w:hint="eastAsia"/>
          <w:sz w:val="24"/>
          <w:szCs w:val="40"/>
        </w:rPr>
        <w:t>使用较高用水效率等级的卫生器具。（</w:t>
      </w:r>
      <w:r w:rsidRPr="002A7ED7">
        <w:rPr>
          <w:sz w:val="24"/>
          <w:szCs w:val="40"/>
        </w:rPr>
        <w:t>15</w:t>
      </w:r>
      <w:r w:rsidRPr="002A7ED7">
        <w:rPr>
          <w:rFonts w:hint="eastAsia"/>
          <w:sz w:val="24"/>
          <w:szCs w:val="40"/>
        </w:rPr>
        <w:t>分）</w:t>
      </w:r>
    </w:p>
    <w:p w14:paraId="1C351C01"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4394"/>
        <w:gridCol w:w="1559"/>
        <w:gridCol w:w="1288"/>
      </w:tblGrid>
      <w:tr w:rsidR="00411DD7" w:rsidRPr="0044631A" w14:paraId="1D4D681A" w14:textId="77777777" w:rsidTr="003649D4">
        <w:trPr>
          <w:jc w:val="center"/>
        </w:trPr>
        <w:tc>
          <w:tcPr>
            <w:tcW w:w="722" w:type="dxa"/>
            <w:vAlign w:val="center"/>
          </w:tcPr>
          <w:p w14:paraId="3C8010C7"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序号</w:t>
            </w:r>
          </w:p>
        </w:tc>
        <w:tc>
          <w:tcPr>
            <w:tcW w:w="4394" w:type="dxa"/>
            <w:vAlign w:val="center"/>
          </w:tcPr>
          <w:p w14:paraId="181087E6"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评价内容</w:t>
            </w:r>
          </w:p>
        </w:tc>
        <w:tc>
          <w:tcPr>
            <w:tcW w:w="1559" w:type="dxa"/>
            <w:vAlign w:val="center"/>
          </w:tcPr>
          <w:p w14:paraId="4D3A41B8"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评价分值</w:t>
            </w:r>
          </w:p>
        </w:tc>
        <w:tc>
          <w:tcPr>
            <w:tcW w:w="1288" w:type="dxa"/>
            <w:vAlign w:val="center"/>
          </w:tcPr>
          <w:p w14:paraId="4EF80E67"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自评得分</w:t>
            </w:r>
          </w:p>
        </w:tc>
      </w:tr>
      <w:tr w:rsidR="00411DD7" w:rsidRPr="0044631A" w14:paraId="2FF07424" w14:textId="77777777" w:rsidTr="003649D4">
        <w:trPr>
          <w:jc w:val="center"/>
        </w:trPr>
        <w:tc>
          <w:tcPr>
            <w:tcW w:w="722" w:type="dxa"/>
            <w:vAlign w:val="center"/>
          </w:tcPr>
          <w:p w14:paraId="3D9F6963"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1</w:t>
            </w:r>
          </w:p>
        </w:tc>
        <w:tc>
          <w:tcPr>
            <w:tcW w:w="4394" w:type="dxa"/>
            <w:vAlign w:val="center"/>
          </w:tcPr>
          <w:p w14:paraId="279AE0CB"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全部卫生器具的用水效率等级达到</w:t>
            </w:r>
            <w:r w:rsidRPr="0044631A">
              <w:rPr>
                <w:rFonts w:ascii="Times New Roman" w:hAnsi="Times New Roman"/>
                <w:bCs/>
                <w:lang w:val="zh-CN"/>
              </w:rPr>
              <w:t>2</w:t>
            </w:r>
            <w:r w:rsidRPr="0044631A">
              <w:rPr>
                <w:rFonts w:ascii="Times New Roman" w:hAnsi="Times New Roman"/>
                <w:bCs/>
                <w:lang w:val="zh-CN"/>
              </w:rPr>
              <w:t>级</w:t>
            </w:r>
          </w:p>
        </w:tc>
        <w:tc>
          <w:tcPr>
            <w:tcW w:w="1559" w:type="dxa"/>
            <w:vAlign w:val="center"/>
          </w:tcPr>
          <w:p w14:paraId="7BAE9FD0"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8</w:t>
            </w:r>
          </w:p>
        </w:tc>
        <w:tc>
          <w:tcPr>
            <w:tcW w:w="1288" w:type="dxa"/>
          </w:tcPr>
          <w:p w14:paraId="7535E71F" w14:textId="77777777" w:rsidR="00411DD7" w:rsidRPr="0044631A" w:rsidRDefault="00411DD7" w:rsidP="003649D4">
            <w:pPr>
              <w:spacing w:line="288" w:lineRule="auto"/>
              <w:jc w:val="center"/>
              <w:rPr>
                <w:rFonts w:ascii="Times New Roman" w:hAnsi="Times New Roman"/>
                <w:b/>
                <w:bCs/>
                <w:lang w:val="zh-CN"/>
              </w:rPr>
            </w:pPr>
            <w:r>
              <w:rPr>
                <w:rFonts w:ascii="Times New Roman" w:hAnsi="Times New Roman" w:hint="eastAsia"/>
                <w:szCs w:val="21"/>
              </w:rPr>
              <w:t xml:space="preserve"> </w:t>
            </w:r>
            <w:r w:rsidR="003460F6">
              <w:rPr>
                <w:rFonts w:ascii="Times New Roman" w:hAnsi="Times New Roman" w:hint="eastAsia"/>
                <w:szCs w:val="21"/>
              </w:rPr>
              <w:t>8</w:t>
            </w:r>
            <w:r>
              <w:rPr>
                <w:rFonts w:ascii="Times New Roman" w:hAnsi="Times New Roman" w:hint="eastAsia"/>
                <w:szCs w:val="21"/>
              </w:rPr>
              <w:t xml:space="preserve"> </w:t>
            </w:r>
          </w:p>
        </w:tc>
      </w:tr>
      <w:tr w:rsidR="00411DD7" w:rsidRPr="0044631A" w14:paraId="70AD240E" w14:textId="77777777" w:rsidTr="003649D4">
        <w:trPr>
          <w:jc w:val="center"/>
        </w:trPr>
        <w:tc>
          <w:tcPr>
            <w:tcW w:w="722" w:type="dxa"/>
            <w:vAlign w:val="center"/>
          </w:tcPr>
          <w:p w14:paraId="36A467DD"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2</w:t>
            </w:r>
          </w:p>
        </w:tc>
        <w:tc>
          <w:tcPr>
            <w:tcW w:w="4394" w:type="dxa"/>
            <w:vAlign w:val="center"/>
          </w:tcPr>
          <w:p w14:paraId="5C315A82"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50%</w:t>
            </w:r>
            <w:r w:rsidRPr="0044631A">
              <w:rPr>
                <w:rFonts w:ascii="Times New Roman" w:hAnsi="Times New Roman"/>
                <w:bCs/>
                <w:lang w:val="zh-CN"/>
              </w:rPr>
              <w:t>以上卫生器具的用水效率等级达到</w:t>
            </w:r>
            <w:r w:rsidRPr="0044631A">
              <w:rPr>
                <w:rFonts w:ascii="Times New Roman" w:hAnsi="Times New Roman"/>
                <w:bCs/>
                <w:lang w:val="zh-CN"/>
              </w:rPr>
              <w:t>1</w:t>
            </w:r>
            <w:r w:rsidRPr="0044631A">
              <w:rPr>
                <w:rFonts w:ascii="Times New Roman" w:hAnsi="Times New Roman"/>
                <w:bCs/>
                <w:lang w:val="zh-CN"/>
              </w:rPr>
              <w:t>级且其他达到</w:t>
            </w:r>
            <w:r w:rsidRPr="0044631A">
              <w:rPr>
                <w:rFonts w:ascii="Times New Roman" w:hAnsi="Times New Roman"/>
                <w:bCs/>
                <w:lang w:val="zh-CN"/>
              </w:rPr>
              <w:t>2</w:t>
            </w:r>
            <w:r w:rsidRPr="0044631A">
              <w:rPr>
                <w:rFonts w:ascii="Times New Roman" w:hAnsi="Times New Roman"/>
                <w:bCs/>
                <w:lang w:val="zh-CN"/>
              </w:rPr>
              <w:t>级</w:t>
            </w:r>
          </w:p>
        </w:tc>
        <w:tc>
          <w:tcPr>
            <w:tcW w:w="1559" w:type="dxa"/>
            <w:vAlign w:val="center"/>
          </w:tcPr>
          <w:p w14:paraId="6C6A032B"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12</w:t>
            </w:r>
          </w:p>
        </w:tc>
        <w:tc>
          <w:tcPr>
            <w:tcW w:w="1288" w:type="dxa"/>
            <w:vAlign w:val="center"/>
          </w:tcPr>
          <w:p w14:paraId="3A086F93" w14:textId="77777777" w:rsidR="00411DD7" w:rsidRPr="0044631A" w:rsidRDefault="00411DD7" w:rsidP="003649D4">
            <w:pPr>
              <w:spacing w:line="288" w:lineRule="auto"/>
              <w:jc w:val="center"/>
              <w:rPr>
                <w:rFonts w:ascii="Times New Roman" w:hAnsi="Times New Roman"/>
                <w:b/>
                <w:bCs/>
                <w:lang w:val="zh-CN"/>
              </w:rPr>
            </w:pPr>
            <w:r>
              <w:rPr>
                <w:rFonts w:ascii="Times New Roman" w:hAnsi="Times New Roman" w:hint="eastAsia"/>
                <w:szCs w:val="21"/>
              </w:rPr>
              <w:t xml:space="preserve"> </w:t>
            </w:r>
            <w:r w:rsidR="003460F6">
              <w:rPr>
                <w:rFonts w:ascii="Times New Roman" w:hAnsi="Times New Roman" w:hint="eastAsia"/>
                <w:szCs w:val="21"/>
              </w:rPr>
              <w:t>12</w:t>
            </w:r>
            <w:r>
              <w:rPr>
                <w:rFonts w:ascii="Times New Roman" w:hAnsi="Times New Roman" w:hint="eastAsia"/>
                <w:szCs w:val="21"/>
              </w:rPr>
              <w:t xml:space="preserve"> </w:t>
            </w:r>
          </w:p>
        </w:tc>
      </w:tr>
      <w:tr w:rsidR="00411DD7" w:rsidRPr="0044631A" w14:paraId="10870705" w14:textId="77777777" w:rsidTr="003649D4">
        <w:trPr>
          <w:jc w:val="center"/>
        </w:trPr>
        <w:tc>
          <w:tcPr>
            <w:tcW w:w="722" w:type="dxa"/>
            <w:vAlign w:val="center"/>
          </w:tcPr>
          <w:p w14:paraId="3D4D1C21"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3</w:t>
            </w:r>
          </w:p>
        </w:tc>
        <w:tc>
          <w:tcPr>
            <w:tcW w:w="4394" w:type="dxa"/>
            <w:vAlign w:val="center"/>
          </w:tcPr>
          <w:p w14:paraId="523CFF52"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全部卫生器具的用水效率等级达到</w:t>
            </w:r>
            <w:r w:rsidRPr="0044631A">
              <w:rPr>
                <w:rFonts w:ascii="Times New Roman" w:hAnsi="Times New Roman"/>
                <w:bCs/>
                <w:lang w:val="zh-CN"/>
              </w:rPr>
              <w:t>1</w:t>
            </w:r>
            <w:r w:rsidRPr="0044631A">
              <w:rPr>
                <w:rFonts w:ascii="Times New Roman" w:hAnsi="Times New Roman"/>
                <w:bCs/>
                <w:lang w:val="zh-CN"/>
              </w:rPr>
              <w:t>级</w:t>
            </w:r>
          </w:p>
        </w:tc>
        <w:tc>
          <w:tcPr>
            <w:tcW w:w="1559" w:type="dxa"/>
            <w:vAlign w:val="center"/>
          </w:tcPr>
          <w:p w14:paraId="091BC4C2"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15</w:t>
            </w:r>
          </w:p>
        </w:tc>
        <w:tc>
          <w:tcPr>
            <w:tcW w:w="1288" w:type="dxa"/>
          </w:tcPr>
          <w:p w14:paraId="09580366" w14:textId="77777777" w:rsidR="00411DD7" w:rsidRPr="0044631A" w:rsidRDefault="00411DD7" w:rsidP="003649D4">
            <w:pPr>
              <w:spacing w:line="288" w:lineRule="auto"/>
              <w:jc w:val="center"/>
              <w:rPr>
                <w:rFonts w:ascii="Times New Roman" w:hAnsi="Times New Roman"/>
                <w:b/>
                <w:bCs/>
                <w:lang w:val="zh-CN"/>
              </w:rPr>
            </w:pPr>
            <w:r>
              <w:rPr>
                <w:rFonts w:ascii="Times New Roman" w:hAnsi="Times New Roman" w:hint="eastAsia"/>
                <w:szCs w:val="21"/>
              </w:rPr>
              <w:t xml:space="preserve"> </w:t>
            </w:r>
            <w:r w:rsidR="003460F6">
              <w:rPr>
                <w:rFonts w:ascii="Times New Roman" w:hAnsi="Times New Roman" w:hint="eastAsia"/>
                <w:szCs w:val="21"/>
              </w:rPr>
              <w:t>15</w:t>
            </w:r>
            <w:r>
              <w:rPr>
                <w:rFonts w:ascii="Times New Roman" w:hAnsi="Times New Roman" w:hint="eastAsia"/>
                <w:szCs w:val="21"/>
              </w:rPr>
              <w:t xml:space="preserve"> </w:t>
            </w:r>
          </w:p>
        </w:tc>
      </w:tr>
      <w:tr w:rsidR="00411DD7" w:rsidRPr="0044631A" w14:paraId="198A7A1C" w14:textId="77777777" w:rsidTr="003649D4">
        <w:trPr>
          <w:jc w:val="center"/>
        </w:trPr>
        <w:tc>
          <w:tcPr>
            <w:tcW w:w="5116" w:type="dxa"/>
            <w:gridSpan w:val="2"/>
            <w:vAlign w:val="center"/>
          </w:tcPr>
          <w:p w14:paraId="27250FAD"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合计</w:t>
            </w:r>
          </w:p>
        </w:tc>
        <w:tc>
          <w:tcPr>
            <w:tcW w:w="1559" w:type="dxa"/>
            <w:vAlign w:val="center"/>
          </w:tcPr>
          <w:p w14:paraId="53D736EA"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15</w:t>
            </w:r>
          </w:p>
        </w:tc>
        <w:tc>
          <w:tcPr>
            <w:tcW w:w="1288" w:type="dxa"/>
            <w:vAlign w:val="center"/>
          </w:tcPr>
          <w:p w14:paraId="02628B66" w14:textId="77777777" w:rsidR="00411DD7" w:rsidRPr="0044631A" w:rsidRDefault="00411DD7" w:rsidP="003649D4">
            <w:pPr>
              <w:spacing w:line="288" w:lineRule="auto"/>
              <w:jc w:val="center"/>
              <w:rPr>
                <w:rFonts w:ascii="Times New Roman" w:hAnsi="Times New Roman"/>
                <w:b/>
                <w:bCs/>
                <w:lang w:val="zh-CN"/>
              </w:rPr>
            </w:pPr>
            <w:r>
              <w:rPr>
                <w:rFonts w:ascii="Times New Roman" w:hAnsi="Times New Roman" w:hint="eastAsia"/>
                <w:szCs w:val="21"/>
              </w:rPr>
              <w:t xml:space="preserve"> </w:t>
            </w:r>
            <w:r w:rsidR="003460F6">
              <w:rPr>
                <w:rFonts w:ascii="Times New Roman" w:hAnsi="Times New Roman" w:hint="eastAsia"/>
                <w:szCs w:val="21"/>
              </w:rPr>
              <w:t>15</w:t>
            </w:r>
            <w:r>
              <w:rPr>
                <w:rFonts w:ascii="Times New Roman" w:hAnsi="Times New Roman" w:hint="eastAsia"/>
                <w:szCs w:val="21"/>
              </w:rPr>
              <w:t xml:space="preserve"> </w:t>
            </w:r>
          </w:p>
        </w:tc>
      </w:tr>
    </w:tbl>
    <w:p w14:paraId="707B448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4012DBC" w14:textId="77777777" w:rsidR="00411DD7" w:rsidRPr="000F0089" w:rsidRDefault="00411DD7" w:rsidP="003649D4">
      <w:pPr>
        <w:pStyle w:val="12"/>
        <w:ind w:firstLineChars="0" w:firstLine="0"/>
        <w:jc w:val="left"/>
        <w:rPr>
          <w:bCs/>
          <w:szCs w:val="18"/>
        </w:rPr>
      </w:pPr>
      <w:r w:rsidRPr="000F0089">
        <w:rPr>
          <w:rFonts w:cs="宋体" w:hint="eastAsia"/>
          <w:bCs/>
          <w:szCs w:val="18"/>
        </w:rPr>
        <w:t>节水器具清单</w:t>
      </w:r>
    </w:p>
    <w:tbl>
      <w:tblPr>
        <w:tblW w:w="7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2977"/>
        <w:gridCol w:w="2859"/>
      </w:tblGrid>
      <w:tr w:rsidR="00411DD7" w:rsidRPr="0044631A" w14:paraId="1003EC14" w14:textId="77777777" w:rsidTr="003649D4">
        <w:trPr>
          <w:jc w:val="center"/>
        </w:trPr>
        <w:tc>
          <w:tcPr>
            <w:tcW w:w="2151" w:type="dxa"/>
            <w:tcBorders>
              <w:top w:val="single" w:sz="4" w:space="0" w:color="auto"/>
              <w:left w:val="single" w:sz="4" w:space="0" w:color="auto"/>
              <w:bottom w:val="single" w:sz="4" w:space="0" w:color="auto"/>
              <w:right w:val="single" w:sz="4" w:space="0" w:color="auto"/>
            </w:tcBorders>
            <w:vAlign w:val="center"/>
          </w:tcPr>
          <w:p w14:paraId="7C4469C6" w14:textId="77777777" w:rsidR="00411DD7" w:rsidRPr="0044631A" w:rsidRDefault="00411DD7" w:rsidP="003649D4">
            <w:pPr>
              <w:spacing w:line="288" w:lineRule="auto"/>
              <w:jc w:val="center"/>
              <w:rPr>
                <w:szCs w:val="18"/>
              </w:rPr>
            </w:pPr>
            <w:r w:rsidRPr="0044631A">
              <w:rPr>
                <w:rFonts w:cs="宋体" w:hint="eastAsia"/>
                <w:szCs w:val="18"/>
              </w:rPr>
              <w:t>节水器具</w:t>
            </w:r>
          </w:p>
        </w:tc>
        <w:tc>
          <w:tcPr>
            <w:tcW w:w="2977" w:type="dxa"/>
            <w:tcBorders>
              <w:top w:val="single" w:sz="4" w:space="0" w:color="auto"/>
              <w:left w:val="single" w:sz="4" w:space="0" w:color="auto"/>
              <w:bottom w:val="single" w:sz="4" w:space="0" w:color="auto"/>
              <w:right w:val="single" w:sz="4" w:space="0" w:color="auto"/>
            </w:tcBorders>
            <w:vAlign w:val="center"/>
          </w:tcPr>
          <w:p w14:paraId="679AC105" w14:textId="77777777" w:rsidR="00411DD7" w:rsidRPr="0044631A" w:rsidRDefault="00411DD7" w:rsidP="003649D4">
            <w:pPr>
              <w:spacing w:line="288" w:lineRule="auto"/>
              <w:jc w:val="center"/>
              <w:rPr>
                <w:szCs w:val="18"/>
              </w:rPr>
            </w:pPr>
            <w:r w:rsidRPr="0044631A">
              <w:rPr>
                <w:rFonts w:hint="eastAsia"/>
                <w:szCs w:val="18"/>
              </w:rPr>
              <w:t>节水器具参数</w:t>
            </w:r>
          </w:p>
        </w:tc>
        <w:tc>
          <w:tcPr>
            <w:tcW w:w="2859" w:type="dxa"/>
            <w:tcBorders>
              <w:top w:val="single" w:sz="4" w:space="0" w:color="auto"/>
              <w:left w:val="single" w:sz="4" w:space="0" w:color="auto"/>
              <w:bottom w:val="single" w:sz="4" w:space="0" w:color="auto"/>
              <w:right w:val="single" w:sz="4" w:space="0" w:color="auto"/>
            </w:tcBorders>
            <w:vAlign w:val="center"/>
          </w:tcPr>
          <w:p w14:paraId="36EBD2D4" w14:textId="77777777" w:rsidR="00411DD7" w:rsidRPr="0044631A" w:rsidRDefault="00411DD7" w:rsidP="003649D4">
            <w:pPr>
              <w:spacing w:line="288" w:lineRule="auto"/>
              <w:jc w:val="center"/>
              <w:rPr>
                <w:szCs w:val="18"/>
              </w:rPr>
            </w:pPr>
            <w:r w:rsidRPr="0044631A">
              <w:rPr>
                <w:rFonts w:cs="宋体" w:hint="eastAsia"/>
                <w:szCs w:val="18"/>
              </w:rPr>
              <w:t>用水效率等级</w:t>
            </w:r>
          </w:p>
        </w:tc>
      </w:tr>
      <w:tr w:rsidR="00411DD7" w:rsidRPr="0044631A" w14:paraId="7419BED2" w14:textId="77777777" w:rsidTr="003649D4">
        <w:trPr>
          <w:jc w:val="center"/>
        </w:trPr>
        <w:tc>
          <w:tcPr>
            <w:tcW w:w="2151" w:type="dxa"/>
            <w:tcBorders>
              <w:top w:val="single" w:sz="4" w:space="0" w:color="auto"/>
              <w:left w:val="single" w:sz="4" w:space="0" w:color="auto"/>
              <w:bottom w:val="single" w:sz="4" w:space="0" w:color="auto"/>
              <w:right w:val="single" w:sz="4" w:space="0" w:color="auto"/>
            </w:tcBorders>
          </w:tcPr>
          <w:p w14:paraId="018485AC" w14:textId="77777777" w:rsidR="00411DD7" w:rsidRPr="0044631A" w:rsidRDefault="00097582" w:rsidP="003649D4">
            <w:pPr>
              <w:jc w:val="center"/>
            </w:pPr>
            <w:r w:rsidRPr="00097582">
              <w:rPr>
                <w:rFonts w:ascii="Times New Roman" w:hAnsi="Times New Roman"/>
                <w:szCs w:val="21"/>
              </w:rPr>
              <w:t>坐便器</w:t>
            </w:r>
            <w:r w:rsidR="00411DD7">
              <w:rPr>
                <w:rFonts w:ascii="Times New Roman" w:hAnsi="Times New Roman" w:hint="eastAsia"/>
                <w:szCs w:val="21"/>
              </w:rPr>
              <w:t xml:space="preserve">  </w:t>
            </w:r>
          </w:p>
        </w:tc>
        <w:tc>
          <w:tcPr>
            <w:tcW w:w="2977" w:type="dxa"/>
            <w:tcBorders>
              <w:top w:val="single" w:sz="4" w:space="0" w:color="auto"/>
              <w:left w:val="single" w:sz="4" w:space="0" w:color="auto"/>
              <w:bottom w:val="single" w:sz="4" w:space="0" w:color="auto"/>
              <w:right w:val="single" w:sz="4" w:space="0" w:color="auto"/>
            </w:tcBorders>
          </w:tcPr>
          <w:p w14:paraId="5408D91F" w14:textId="77777777" w:rsidR="00411DD7" w:rsidRPr="0044631A" w:rsidRDefault="00097582" w:rsidP="003649D4">
            <w:pPr>
              <w:jc w:val="center"/>
            </w:pPr>
            <w:r w:rsidRPr="00097582">
              <w:rPr>
                <w:rFonts w:ascii="Times New Roman" w:hAnsi="Times New Roman"/>
                <w:szCs w:val="21"/>
              </w:rPr>
              <w:t>双档冲洗，冲洗量</w:t>
            </w:r>
            <w:r w:rsidRPr="00097582">
              <w:rPr>
                <w:rFonts w:ascii="Times New Roman" w:hAnsi="Times New Roman"/>
                <w:szCs w:val="21"/>
              </w:rPr>
              <w:t xml:space="preserve"> 4.8/3.5 L</w:t>
            </w:r>
            <w:r w:rsidR="00411DD7">
              <w:rPr>
                <w:rFonts w:ascii="Times New Roman" w:hAnsi="Times New Roman" w:hint="eastAsia"/>
                <w:szCs w:val="21"/>
              </w:rPr>
              <w:t xml:space="preserve">  </w:t>
            </w:r>
          </w:p>
        </w:tc>
        <w:tc>
          <w:tcPr>
            <w:tcW w:w="2859" w:type="dxa"/>
            <w:tcBorders>
              <w:top w:val="single" w:sz="4" w:space="0" w:color="auto"/>
              <w:left w:val="single" w:sz="4" w:space="0" w:color="auto"/>
              <w:bottom w:val="single" w:sz="4" w:space="0" w:color="auto"/>
              <w:right w:val="single" w:sz="4" w:space="0" w:color="auto"/>
            </w:tcBorders>
          </w:tcPr>
          <w:p w14:paraId="727E5898" w14:textId="77777777" w:rsidR="00411DD7" w:rsidRPr="0044631A" w:rsidRDefault="00097582" w:rsidP="003649D4">
            <w:pPr>
              <w:spacing w:line="288" w:lineRule="auto"/>
              <w:jc w:val="center"/>
              <w:rPr>
                <w:szCs w:val="18"/>
                <w:highlight w:val="yellow"/>
              </w:rPr>
            </w:pPr>
            <w:r>
              <w:rPr>
                <w:rFonts w:ascii="Times New Roman" w:hAnsi="Times New Roman" w:hint="eastAsia"/>
                <w:szCs w:val="21"/>
              </w:rPr>
              <w:t>1</w:t>
            </w:r>
            <w:r>
              <w:rPr>
                <w:rFonts w:ascii="Times New Roman" w:hAnsi="Times New Roman" w:hint="eastAsia"/>
                <w:szCs w:val="21"/>
              </w:rPr>
              <w:t>级</w:t>
            </w:r>
            <w:r w:rsidR="00411DD7">
              <w:rPr>
                <w:rFonts w:ascii="Times New Roman" w:hAnsi="Times New Roman" w:hint="eastAsia"/>
                <w:szCs w:val="21"/>
              </w:rPr>
              <w:t xml:space="preserve">  </w:t>
            </w:r>
          </w:p>
        </w:tc>
      </w:tr>
      <w:tr w:rsidR="00411DD7" w:rsidRPr="0044631A" w14:paraId="456A0929" w14:textId="77777777" w:rsidTr="003649D4">
        <w:trPr>
          <w:jc w:val="center"/>
        </w:trPr>
        <w:tc>
          <w:tcPr>
            <w:tcW w:w="2151" w:type="dxa"/>
            <w:tcBorders>
              <w:top w:val="single" w:sz="4" w:space="0" w:color="auto"/>
              <w:left w:val="single" w:sz="4" w:space="0" w:color="auto"/>
              <w:bottom w:val="single" w:sz="4" w:space="0" w:color="auto"/>
              <w:right w:val="single" w:sz="4" w:space="0" w:color="auto"/>
            </w:tcBorders>
          </w:tcPr>
          <w:p w14:paraId="1ABA6505" w14:textId="77777777" w:rsidR="00411DD7" w:rsidRPr="0044631A" w:rsidRDefault="00097582" w:rsidP="003649D4">
            <w:pPr>
              <w:jc w:val="center"/>
            </w:pPr>
            <w:r w:rsidRPr="00097582">
              <w:rPr>
                <w:rFonts w:ascii="Times New Roman" w:hAnsi="Times New Roman"/>
                <w:szCs w:val="21"/>
              </w:rPr>
              <w:t>小便器</w:t>
            </w:r>
            <w:r w:rsidR="00411DD7">
              <w:rPr>
                <w:rFonts w:ascii="Times New Roman" w:hAnsi="Times New Roman" w:hint="eastAsia"/>
                <w:szCs w:val="21"/>
              </w:rPr>
              <w:t xml:space="preserve">  </w:t>
            </w:r>
          </w:p>
        </w:tc>
        <w:tc>
          <w:tcPr>
            <w:tcW w:w="2977" w:type="dxa"/>
            <w:tcBorders>
              <w:top w:val="single" w:sz="4" w:space="0" w:color="auto"/>
              <w:left w:val="single" w:sz="4" w:space="0" w:color="auto"/>
              <w:bottom w:val="single" w:sz="4" w:space="0" w:color="auto"/>
              <w:right w:val="single" w:sz="4" w:space="0" w:color="auto"/>
            </w:tcBorders>
          </w:tcPr>
          <w:p w14:paraId="7BC2257D" w14:textId="77777777" w:rsidR="00411DD7" w:rsidRPr="0044631A" w:rsidRDefault="00097582" w:rsidP="003649D4">
            <w:pPr>
              <w:jc w:val="center"/>
            </w:pPr>
            <w:r w:rsidRPr="00097582">
              <w:rPr>
                <w:rFonts w:ascii="Times New Roman" w:hAnsi="Times New Roman"/>
                <w:szCs w:val="21"/>
              </w:rPr>
              <w:t>感应式，冲洗量</w:t>
            </w:r>
            <w:r w:rsidRPr="00097582">
              <w:rPr>
                <w:rFonts w:ascii="Times New Roman" w:hAnsi="Times New Roman"/>
                <w:szCs w:val="21"/>
              </w:rPr>
              <w:t xml:space="preserve"> ≤2.0 L/</w:t>
            </w:r>
            <w:r w:rsidRPr="00097582">
              <w:rPr>
                <w:rFonts w:ascii="Times New Roman" w:hAnsi="Times New Roman"/>
                <w:szCs w:val="21"/>
              </w:rPr>
              <w:t>次</w:t>
            </w:r>
            <w:r w:rsidR="00411DD7">
              <w:rPr>
                <w:rFonts w:ascii="Times New Roman" w:hAnsi="Times New Roman" w:hint="eastAsia"/>
                <w:szCs w:val="21"/>
              </w:rPr>
              <w:t xml:space="preserve">  </w:t>
            </w:r>
          </w:p>
        </w:tc>
        <w:tc>
          <w:tcPr>
            <w:tcW w:w="2859" w:type="dxa"/>
            <w:tcBorders>
              <w:top w:val="single" w:sz="4" w:space="0" w:color="auto"/>
              <w:left w:val="single" w:sz="4" w:space="0" w:color="auto"/>
              <w:bottom w:val="single" w:sz="4" w:space="0" w:color="auto"/>
              <w:right w:val="single" w:sz="4" w:space="0" w:color="auto"/>
            </w:tcBorders>
          </w:tcPr>
          <w:p w14:paraId="622520D9" w14:textId="77777777" w:rsidR="00411DD7" w:rsidRPr="0044631A" w:rsidRDefault="00097582" w:rsidP="003649D4">
            <w:pPr>
              <w:spacing w:line="288" w:lineRule="auto"/>
              <w:jc w:val="center"/>
              <w:rPr>
                <w:szCs w:val="18"/>
                <w:highlight w:val="yellow"/>
              </w:rPr>
            </w:pPr>
            <w:r>
              <w:rPr>
                <w:rFonts w:ascii="Times New Roman" w:hAnsi="Times New Roman" w:hint="eastAsia"/>
                <w:szCs w:val="21"/>
              </w:rPr>
              <w:t>1</w:t>
            </w:r>
            <w:r>
              <w:rPr>
                <w:rFonts w:ascii="Times New Roman" w:hAnsi="Times New Roman" w:hint="eastAsia"/>
                <w:szCs w:val="21"/>
              </w:rPr>
              <w:t>级</w:t>
            </w:r>
            <w:r w:rsidR="00411DD7">
              <w:rPr>
                <w:rFonts w:ascii="Times New Roman" w:hAnsi="Times New Roman" w:hint="eastAsia"/>
                <w:szCs w:val="21"/>
              </w:rPr>
              <w:t xml:space="preserve">  </w:t>
            </w:r>
          </w:p>
        </w:tc>
      </w:tr>
      <w:tr w:rsidR="00411DD7" w:rsidRPr="0044631A" w14:paraId="5CCA34C7" w14:textId="77777777" w:rsidTr="003649D4">
        <w:trPr>
          <w:jc w:val="center"/>
        </w:trPr>
        <w:tc>
          <w:tcPr>
            <w:tcW w:w="2151" w:type="dxa"/>
            <w:tcBorders>
              <w:top w:val="single" w:sz="4" w:space="0" w:color="auto"/>
              <w:left w:val="single" w:sz="4" w:space="0" w:color="auto"/>
              <w:bottom w:val="single" w:sz="4" w:space="0" w:color="auto"/>
              <w:right w:val="single" w:sz="4" w:space="0" w:color="auto"/>
            </w:tcBorders>
          </w:tcPr>
          <w:p w14:paraId="0FEE4C0E" w14:textId="77777777" w:rsidR="00411DD7" w:rsidRPr="0044631A" w:rsidRDefault="00097582" w:rsidP="003649D4">
            <w:pPr>
              <w:jc w:val="center"/>
            </w:pPr>
            <w:r w:rsidRPr="00097582">
              <w:rPr>
                <w:rFonts w:ascii="Times New Roman" w:hAnsi="Times New Roman"/>
                <w:szCs w:val="21"/>
              </w:rPr>
              <w:t>洗手盆水嘴</w:t>
            </w:r>
            <w:r w:rsidR="00411DD7">
              <w:rPr>
                <w:rFonts w:ascii="Times New Roman" w:hAnsi="Times New Roman" w:hint="eastAsia"/>
                <w:szCs w:val="21"/>
              </w:rPr>
              <w:t xml:space="preserve">  </w:t>
            </w:r>
          </w:p>
        </w:tc>
        <w:tc>
          <w:tcPr>
            <w:tcW w:w="2977" w:type="dxa"/>
            <w:tcBorders>
              <w:top w:val="single" w:sz="4" w:space="0" w:color="auto"/>
              <w:left w:val="single" w:sz="4" w:space="0" w:color="auto"/>
              <w:bottom w:val="single" w:sz="4" w:space="0" w:color="auto"/>
              <w:right w:val="single" w:sz="4" w:space="0" w:color="auto"/>
            </w:tcBorders>
          </w:tcPr>
          <w:p w14:paraId="43E8669D" w14:textId="77777777" w:rsidR="00411DD7" w:rsidRPr="0044631A" w:rsidRDefault="00097582" w:rsidP="00097582">
            <w:pPr>
              <w:tabs>
                <w:tab w:val="left" w:pos="1239"/>
                <w:tab w:val="center" w:pos="1380"/>
              </w:tabs>
              <w:jc w:val="center"/>
            </w:pPr>
            <w:r w:rsidRPr="00097582">
              <w:rPr>
                <w:rFonts w:ascii="Times New Roman" w:hAnsi="Times New Roman"/>
                <w:szCs w:val="21"/>
              </w:rPr>
              <w:t>感应式或限流型，流量</w:t>
            </w:r>
            <w:r w:rsidRPr="00097582">
              <w:rPr>
                <w:rFonts w:ascii="Times New Roman" w:hAnsi="Times New Roman"/>
                <w:szCs w:val="21"/>
              </w:rPr>
              <w:t xml:space="preserve"> ≤5.0 L/min</w:t>
            </w:r>
          </w:p>
        </w:tc>
        <w:tc>
          <w:tcPr>
            <w:tcW w:w="2859" w:type="dxa"/>
            <w:tcBorders>
              <w:top w:val="single" w:sz="4" w:space="0" w:color="auto"/>
              <w:left w:val="single" w:sz="4" w:space="0" w:color="auto"/>
              <w:bottom w:val="single" w:sz="4" w:space="0" w:color="auto"/>
              <w:right w:val="single" w:sz="4" w:space="0" w:color="auto"/>
            </w:tcBorders>
          </w:tcPr>
          <w:p w14:paraId="45B57159" w14:textId="77777777" w:rsidR="00411DD7" w:rsidRPr="0044631A" w:rsidRDefault="00097582" w:rsidP="003649D4">
            <w:pPr>
              <w:spacing w:line="288" w:lineRule="auto"/>
              <w:jc w:val="center"/>
              <w:rPr>
                <w:szCs w:val="18"/>
              </w:rPr>
            </w:pPr>
            <w:r>
              <w:rPr>
                <w:rFonts w:ascii="Times New Roman" w:hAnsi="Times New Roman" w:hint="eastAsia"/>
                <w:szCs w:val="21"/>
              </w:rPr>
              <w:t>1</w:t>
            </w:r>
            <w:r>
              <w:rPr>
                <w:rFonts w:ascii="Times New Roman" w:hAnsi="Times New Roman" w:hint="eastAsia"/>
                <w:szCs w:val="21"/>
              </w:rPr>
              <w:t>级</w:t>
            </w:r>
            <w:r w:rsidR="00411DD7">
              <w:rPr>
                <w:rFonts w:ascii="Times New Roman" w:hAnsi="Times New Roman" w:hint="eastAsia"/>
                <w:szCs w:val="21"/>
              </w:rPr>
              <w:t xml:space="preserve">  </w:t>
            </w:r>
          </w:p>
        </w:tc>
      </w:tr>
    </w:tbl>
    <w:p w14:paraId="5457A12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0CDBCAB"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FCBB6C0"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）给排水专业竣工图及设计说明，应包含节水器具选用说明；</w:t>
      </w:r>
    </w:p>
    <w:p w14:paraId="352EBA4B"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）卫生器具相关产品说明、产品节水性能检测报告等。</w:t>
      </w:r>
    </w:p>
    <w:p w14:paraId="5CADA137" w14:textId="77777777" w:rsidR="00411DD7" w:rsidRDefault="00411DD7" w:rsidP="003649D4">
      <w:pPr>
        <w:pStyle w:val="12"/>
        <w:ind w:firstLineChars="0" w:firstLine="0"/>
        <w:rPr>
          <w:szCs w:val="21"/>
        </w:rPr>
      </w:pPr>
    </w:p>
    <w:p w14:paraId="0C0EB03F"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5C7FD3BD" w14:textId="77777777" w:rsidTr="003649D4">
        <w:trPr>
          <w:trHeight w:val="2634"/>
          <w:jc w:val="center"/>
        </w:trPr>
        <w:tc>
          <w:tcPr>
            <w:tcW w:w="9356" w:type="dxa"/>
          </w:tcPr>
          <w:p w14:paraId="2A8C1EA1" w14:textId="77777777" w:rsidR="00411DD7" w:rsidRPr="0044631A" w:rsidRDefault="00411DD7" w:rsidP="003649D4">
            <w:pPr>
              <w:rPr>
                <w:rFonts w:ascii="Times New Roman" w:hAnsi="Times New Roman"/>
                <w:kern w:val="0"/>
                <w:sz w:val="20"/>
                <w:szCs w:val="21"/>
              </w:rPr>
            </w:pPr>
          </w:p>
        </w:tc>
      </w:tr>
    </w:tbl>
    <w:p w14:paraId="2EEADDEA" w14:textId="77777777" w:rsidR="00411DD7" w:rsidRDefault="00411DD7"/>
    <w:p w14:paraId="03503533" w14:textId="77777777" w:rsidR="00411DD7" w:rsidRDefault="00411DD7">
      <w:pPr>
        <w:widowControl/>
        <w:jc w:val="left"/>
        <w:rPr>
          <w:rFonts w:ascii="Times New Roman" w:hAnsi="Times New Roman"/>
          <w:b/>
          <w:bCs/>
          <w:sz w:val="24"/>
          <w:szCs w:val="40"/>
        </w:rPr>
      </w:pPr>
      <w:r>
        <w:rPr>
          <w:sz w:val="24"/>
          <w:szCs w:val="40"/>
        </w:rPr>
        <w:br w:type="page"/>
      </w:r>
    </w:p>
    <w:p w14:paraId="37159B2D" w14:textId="77777777" w:rsidR="00411DD7" w:rsidRPr="002A7ED7" w:rsidRDefault="00411DD7" w:rsidP="003649D4">
      <w:pPr>
        <w:pStyle w:val="4"/>
        <w:rPr>
          <w:sz w:val="24"/>
          <w:szCs w:val="40"/>
        </w:rPr>
      </w:pPr>
      <w:r w:rsidRPr="002A7ED7">
        <w:rPr>
          <w:rFonts w:hint="eastAsia"/>
          <w:sz w:val="24"/>
          <w:szCs w:val="40"/>
        </w:rPr>
        <w:t>7.2.11</w:t>
      </w:r>
      <w:r>
        <w:rPr>
          <w:rFonts w:hint="eastAsia"/>
          <w:sz w:val="24"/>
          <w:szCs w:val="40"/>
        </w:rPr>
        <w:t xml:space="preserve"> </w:t>
      </w:r>
      <w:r w:rsidRPr="002A7ED7">
        <w:rPr>
          <w:rFonts w:hint="eastAsia"/>
          <w:sz w:val="24"/>
          <w:szCs w:val="40"/>
        </w:rPr>
        <w:t>绿化灌溉</w:t>
      </w:r>
      <w:r w:rsidRPr="002A7ED7">
        <w:rPr>
          <w:sz w:val="24"/>
          <w:szCs w:val="40"/>
        </w:rPr>
        <w:t>及</w:t>
      </w:r>
      <w:r w:rsidRPr="002A7ED7">
        <w:rPr>
          <w:rFonts w:hint="eastAsia"/>
          <w:sz w:val="24"/>
          <w:szCs w:val="40"/>
        </w:rPr>
        <w:t>空调冷却水系统采用节水设备</w:t>
      </w:r>
      <w:r w:rsidRPr="002A7ED7">
        <w:rPr>
          <w:sz w:val="24"/>
          <w:szCs w:val="40"/>
        </w:rPr>
        <w:t>或</w:t>
      </w:r>
      <w:r>
        <w:rPr>
          <w:rFonts w:hint="eastAsia"/>
          <w:sz w:val="24"/>
          <w:szCs w:val="40"/>
        </w:rPr>
        <w:t>技术。（</w:t>
      </w:r>
      <w:r w:rsidRPr="002A7ED7">
        <w:rPr>
          <w:sz w:val="24"/>
          <w:szCs w:val="40"/>
        </w:rPr>
        <w:t>12</w:t>
      </w:r>
      <w:r w:rsidRPr="002A7ED7">
        <w:rPr>
          <w:rFonts w:hint="eastAsia"/>
          <w:sz w:val="24"/>
          <w:szCs w:val="40"/>
        </w:rPr>
        <w:t>分）</w:t>
      </w:r>
    </w:p>
    <w:p w14:paraId="52EEE949"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49"/>
        <w:gridCol w:w="3461"/>
        <w:gridCol w:w="1559"/>
        <w:gridCol w:w="1291"/>
      </w:tblGrid>
      <w:tr w:rsidR="00411DD7" w:rsidRPr="0044631A" w14:paraId="4700D41B" w14:textId="77777777" w:rsidTr="003649D4">
        <w:trPr>
          <w:jc w:val="center"/>
        </w:trPr>
        <w:tc>
          <w:tcPr>
            <w:tcW w:w="709" w:type="dxa"/>
            <w:vAlign w:val="center"/>
          </w:tcPr>
          <w:p w14:paraId="3278817E"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序号</w:t>
            </w:r>
          </w:p>
        </w:tc>
        <w:tc>
          <w:tcPr>
            <w:tcW w:w="4410" w:type="dxa"/>
            <w:gridSpan w:val="2"/>
            <w:vAlign w:val="center"/>
          </w:tcPr>
          <w:p w14:paraId="540C8ECC"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评价内容</w:t>
            </w:r>
          </w:p>
        </w:tc>
        <w:tc>
          <w:tcPr>
            <w:tcW w:w="1559" w:type="dxa"/>
            <w:vAlign w:val="center"/>
          </w:tcPr>
          <w:p w14:paraId="00CF01A7"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评价分值</w:t>
            </w:r>
          </w:p>
        </w:tc>
        <w:tc>
          <w:tcPr>
            <w:tcW w:w="1291" w:type="dxa"/>
            <w:vAlign w:val="center"/>
          </w:tcPr>
          <w:p w14:paraId="207F1978"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自评得分</w:t>
            </w:r>
          </w:p>
        </w:tc>
      </w:tr>
      <w:tr w:rsidR="00411DD7" w:rsidRPr="0044631A" w14:paraId="272E8B67" w14:textId="77777777" w:rsidTr="003649D4">
        <w:trPr>
          <w:jc w:val="center"/>
        </w:trPr>
        <w:tc>
          <w:tcPr>
            <w:tcW w:w="709" w:type="dxa"/>
            <w:vMerge w:val="restart"/>
            <w:vAlign w:val="center"/>
          </w:tcPr>
          <w:p w14:paraId="05D5E80A"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1</w:t>
            </w:r>
          </w:p>
        </w:tc>
        <w:tc>
          <w:tcPr>
            <w:tcW w:w="949" w:type="dxa"/>
            <w:vMerge w:val="restart"/>
            <w:vAlign w:val="center"/>
          </w:tcPr>
          <w:p w14:paraId="7A3389B7"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kern w:val="0"/>
                <w:szCs w:val="21"/>
              </w:rPr>
              <w:t>绿化灌溉采用节水设备或技术</w:t>
            </w:r>
          </w:p>
        </w:tc>
        <w:tc>
          <w:tcPr>
            <w:tcW w:w="3461" w:type="dxa"/>
            <w:vAlign w:val="center"/>
          </w:tcPr>
          <w:p w14:paraId="263739A1"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采用节水灌溉系统</w:t>
            </w:r>
          </w:p>
        </w:tc>
        <w:tc>
          <w:tcPr>
            <w:tcW w:w="1559" w:type="dxa"/>
            <w:vAlign w:val="center"/>
          </w:tcPr>
          <w:p w14:paraId="2FAA8A9D"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4</w:t>
            </w:r>
          </w:p>
        </w:tc>
        <w:tc>
          <w:tcPr>
            <w:tcW w:w="1291" w:type="dxa"/>
            <w:vMerge w:val="restart"/>
            <w:vAlign w:val="center"/>
          </w:tcPr>
          <w:p w14:paraId="3C947A8F" w14:textId="77777777" w:rsidR="00411DD7" w:rsidRPr="0044631A" w:rsidRDefault="00411DD7" w:rsidP="003649D4">
            <w:pPr>
              <w:spacing w:line="288" w:lineRule="auto"/>
              <w:jc w:val="center"/>
              <w:rPr>
                <w:rFonts w:ascii="Times New Roman" w:hAnsi="Times New Roman"/>
                <w:b/>
                <w:bCs/>
                <w:lang w:val="zh-CN"/>
              </w:rPr>
            </w:pPr>
            <w:r>
              <w:rPr>
                <w:rFonts w:ascii="Times New Roman" w:hAnsi="Times New Roman" w:hint="eastAsia"/>
                <w:szCs w:val="21"/>
              </w:rPr>
              <w:t xml:space="preserve"> </w:t>
            </w:r>
            <w:r w:rsidR="003460F6">
              <w:rPr>
                <w:rFonts w:ascii="Times New Roman" w:hAnsi="Times New Roman" w:hint="eastAsia"/>
                <w:szCs w:val="21"/>
              </w:rPr>
              <w:t>6</w:t>
            </w:r>
            <w:r>
              <w:rPr>
                <w:rFonts w:ascii="Times New Roman" w:hAnsi="Times New Roman" w:hint="eastAsia"/>
                <w:szCs w:val="21"/>
              </w:rPr>
              <w:t xml:space="preserve"> </w:t>
            </w:r>
          </w:p>
        </w:tc>
      </w:tr>
      <w:tr w:rsidR="00411DD7" w:rsidRPr="0044631A" w14:paraId="6AB60F77" w14:textId="77777777" w:rsidTr="003649D4">
        <w:trPr>
          <w:jc w:val="center"/>
        </w:trPr>
        <w:tc>
          <w:tcPr>
            <w:tcW w:w="709" w:type="dxa"/>
            <w:vMerge/>
            <w:vAlign w:val="center"/>
          </w:tcPr>
          <w:p w14:paraId="3FA6C4E3" w14:textId="77777777" w:rsidR="00411DD7" w:rsidRPr="0044631A" w:rsidRDefault="00411DD7" w:rsidP="003649D4">
            <w:pPr>
              <w:spacing w:line="288" w:lineRule="auto"/>
              <w:jc w:val="center"/>
              <w:rPr>
                <w:rFonts w:ascii="Times New Roman" w:hAnsi="Times New Roman"/>
                <w:bCs/>
                <w:lang w:val="zh-CN"/>
              </w:rPr>
            </w:pPr>
          </w:p>
        </w:tc>
        <w:tc>
          <w:tcPr>
            <w:tcW w:w="949" w:type="dxa"/>
            <w:vMerge/>
            <w:vAlign w:val="center"/>
          </w:tcPr>
          <w:p w14:paraId="7BDC0377" w14:textId="77777777" w:rsidR="00411DD7" w:rsidRPr="0044631A" w:rsidRDefault="00411DD7" w:rsidP="003649D4">
            <w:pPr>
              <w:spacing w:line="288" w:lineRule="auto"/>
              <w:jc w:val="left"/>
              <w:rPr>
                <w:rFonts w:ascii="Times New Roman" w:hAnsi="Times New Roman"/>
                <w:bCs/>
                <w:lang w:val="zh-CN"/>
              </w:rPr>
            </w:pPr>
          </w:p>
        </w:tc>
        <w:tc>
          <w:tcPr>
            <w:tcW w:w="3461" w:type="dxa"/>
            <w:vAlign w:val="center"/>
          </w:tcPr>
          <w:p w14:paraId="427DE59D"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在采用节水灌溉系统的基础上，设置土壤湿度感应器、雨天关闭装置等节水控制措施，种植无需永久灌溉植物</w:t>
            </w:r>
          </w:p>
        </w:tc>
        <w:tc>
          <w:tcPr>
            <w:tcW w:w="1559" w:type="dxa"/>
            <w:vAlign w:val="center"/>
          </w:tcPr>
          <w:p w14:paraId="72DE9BC3"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6</w:t>
            </w:r>
          </w:p>
        </w:tc>
        <w:tc>
          <w:tcPr>
            <w:tcW w:w="1291" w:type="dxa"/>
            <w:vMerge/>
            <w:vAlign w:val="center"/>
          </w:tcPr>
          <w:p w14:paraId="610A7EF9" w14:textId="77777777" w:rsidR="00411DD7" w:rsidRPr="0044631A" w:rsidRDefault="00411DD7" w:rsidP="003649D4">
            <w:pPr>
              <w:spacing w:line="288" w:lineRule="auto"/>
              <w:jc w:val="center"/>
              <w:rPr>
                <w:rFonts w:ascii="Times New Roman" w:hAnsi="Times New Roman"/>
                <w:b/>
                <w:bCs/>
                <w:lang w:val="zh-CN"/>
              </w:rPr>
            </w:pPr>
          </w:p>
        </w:tc>
      </w:tr>
      <w:tr w:rsidR="00411DD7" w:rsidRPr="0044631A" w14:paraId="54097FEC" w14:textId="77777777" w:rsidTr="003649D4">
        <w:trPr>
          <w:jc w:val="center"/>
        </w:trPr>
        <w:tc>
          <w:tcPr>
            <w:tcW w:w="709" w:type="dxa"/>
            <w:vMerge w:val="restart"/>
            <w:vAlign w:val="center"/>
          </w:tcPr>
          <w:p w14:paraId="657C2F7B" w14:textId="77777777" w:rsidR="00411DD7" w:rsidRPr="0044631A" w:rsidRDefault="00411DD7" w:rsidP="003649D4">
            <w:pPr>
              <w:spacing w:line="288" w:lineRule="auto"/>
              <w:jc w:val="center"/>
              <w:rPr>
                <w:rFonts w:ascii="Times New Roman" w:hAnsi="Times New Roman"/>
                <w:kern w:val="0"/>
                <w:szCs w:val="21"/>
              </w:rPr>
            </w:pPr>
            <w:r w:rsidRPr="0044631A">
              <w:rPr>
                <w:rFonts w:ascii="Times New Roman" w:hAnsi="Times New Roman"/>
                <w:kern w:val="0"/>
                <w:szCs w:val="21"/>
              </w:rPr>
              <w:t>2</w:t>
            </w:r>
          </w:p>
        </w:tc>
        <w:tc>
          <w:tcPr>
            <w:tcW w:w="949" w:type="dxa"/>
            <w:vMerge w:val="restart"/>
            <w:vAlign w:val="center"/>
          </w:tcPr>
          <w:p w14:paraId="6836670F"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kern w:val="0"/>
                <w:szCs w:val="21"/>
              </w:rPr>
              <w:t>空调冷却水系统采用节水设备或技术</w:t>
            </w:r>
          </w:p>
        </w:tc>
        <w:tc>
          <w:tcPr>
            <w:tcW w:w="3461" w:type="dxa"/>
            <w:vAlign w:val="center"/>
          </w:tcPr>
          <w:p w14:paraId="0A1CA170" w14:textId="77777777" w:rsidR="00411DD7" w:rsidRPr="0044631A" w:rsidRDefault="00411DD7" w:rsidP="003649D4">
            <w:pPr>
              <w:spacing w:line="288" w:lineRule="auto"/>
              <w:jc w:val="left"/>
              <w:rPr>
                <w:rFonts w:ascii="Times New Roman" w:hAnsi="Times New Roman"/>
                <w:bCs/>
                <w:lang w:val="zh-CN"/>
              </w:rPr>
            </w:pPr>
            <w:bookmarkStart w:id="259" w:name="OLE_LINK195"/>
            <w:bookmarkStart w:id="260" w:name="OLE_LINK196"/>
            <w:r w:rsidRPr="0044631A">
              <w:rPr>
                <w:rFonts w:ascii="Times New Roman" w:hAnsi="Times New Roman"/>
                <w:bCs/>
                <w:lang w:val="zh-CN"/>
              </w:rPr>
              <w:t>循环冷却水系统采取设置水处理措施、加大集水盘、设置平衡管或平衡水箱等方式，避免冷却水泵停泵时冷却水溢出</w:t>
            </w:r>
            <w:bookmarkEnd w:id="259"/>
            <w:bookmarkEnd w:id="260"/>
          </w:p>
        </w:tc>
        <w:tc>
          <w:tcPr>
            <w:tcW w:w="1559" w:type="dxa"/>
            <w:vAlign w:val="center"/>
          </w:tcPr>
          <w:p w14:paraId="076A0A40"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3</w:t>
            </w:r>
          </w:p>
        </w:tc>
        <w:tc>
          <w:tcPr>
            <w:tcW w:w="1291" w:type="dxa"/>
            <w:vMerge w:val="restart"/>
            <w:vAlign w:val="center"/>
          </w:tcPr>
          <w:p w14:paraId="0A17F472" w14:textId="77777777" w:rsidR="00411DD7" w:rsidRPr="0044631A" w:rsidRDefault="00411DD7" w:rsidP="003649D4">
            <w:pPr>
              <w:spacing w:line="288" w:lineRule="auto"/>
              <w:jc w:val="center"/>
              <w:rPr>
                <w:rFonts w:ascii="Times New Roman" w:hAnsi="Times New Roman"/>
                <w:b/>
                <w:bCs/>
                <w:lang w:val="zh-CN"/>
              </w:rPr>
            </w:pPr>
            <w:r>
              <w:rPr>
                <w:rFonts w:ascii="Times New Roman" w:hAnsi="Times New Roman" w:hint="eastAsia"/>
                <w:szCs w:val="21"/>
              </w:rPr>
              <w:t xml:space="preserve"> </w:t>
            </w:r>
            <w:r w:rsidR="003460F6">
              <w:rPr>
                <w:rFonts w:ascii="Times New Roman" w:hAnsi="Times New Roman" w:hint="eastAsia"/>
                <w:szCs w:val="21"/>
              </w:rPr>
              <w:t>6</w:t>
            </w:r>
            <w:r>
              <w:rPr>
                <w:rFonts w:ascii="Times New Roman" w:hAnsi="Times New Roman" w:hint="eastAsia"/>
                <w:szCs w:val="21"/>
              </w:rPr>
              <w:t xml:space="preserve"> </w:t>
            </w:r>
          </w:p>
        </w:tc>
      </w:tr>
      <w:tr w:rsidR="00411DD7" w:rsidRPr="0044631A" w14:paraId="6A4291BE" w14:textId="77777777" w:rsidTr="003649D4">
        <w:trPr>
          <w:jc w:val="center"/>
        </w:trPr>
        <w:tc>
          <w:tcPr>
            <w:tcW w:w="709" w:type="dxa"/>
            <w:vMerge/>
            <w:vAlign w:val="center"/>
          </w:tcPr>
          <w:p w14:paraId="0B7D57A8" w14:textId="77777777" w:rsidR="00411DD7" w:rsidRPr="0044631A" w:rsidRDefault="00411DD7" w:rsidP="003649D4">
            <w:pPr>
              <w:spacing w:line="288" w:lineRule="auto"/>
              <w:jc w:val="center"/>
              <w:rPr>
                <w:rFonts w:ascii="Times New Roman" w:hAnsi="Times New Roman"/>
                <w:bCs/>
                <w:lang w:val="zh-CN"/>
              </w:rPr>
            </w:pPr>
          </w:p>
        </w:tc>
        <w:tc>
          <w:tcPr>
            <w:tcW w:w="949" w:type="dxa"/>
            <w:vMerge/>
            <w:vAlign w:val="center"/>
          </w:tcPr>
          <w:p w14:paraId="6298701E" w14:textId="77777777" w:rsidR="00411DD7" w:rsidRPr="0044631A" w:rsidRDefault="00411DD7" w:rsidP="003649D4">
            <w:pPr>
              <w:spacing w:line="288" w:lineRule="auto"/>
              <w:jc w:val="center"/>
              <w:rPr>
                <w:rFonts w:ascii="Times New Roman" w:hAnsi="Times New Roman"/>
                <w:bCs/>
                <w:lang w:val="zh-CN"/>
              </w:rPr>
            </w:pPr>
          </w:p>
        </w:tc>
        <w:tc>
          <w:tcPr>
            <w:tcW w:w="3461" w:type="dxa"/>
            <w:vAlign w:val="center"/>
          </w:tcPr>
          <w:p w14:paraId="0D120F8F"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采用无蒸发耗水量的冷却技术</w:t>
            </w:r>
          </w:p>
        </w:tc>
        <w:tc>
          <w:tcPr>
            <w:tcW w:w="1559" w:type="dxa"/>
            <w:vAlign w:val="center"/>
          </w:tcPr>
          <w:p w14:paraId="08EBA091"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6</w:t>
            </w:r>
          </w:p>
        </w:tc>
        <w:tc>
          <w:tcPr>
            <w:tcW w:w="1291" w:type="dxa"/>
            <w:vMerge/>
            <w:vAlign w:val="center"/>
          </w:tcPr>
          <w:p w14:paraId="527B9651" w14:textId="77777777" w:rsidR="00411DD7" w:rsidRPr="0044631A" w:rsidRDefault="00411DD7" w:rsidP="003649D4">
            <w:pPr>
              <w:spacing w:line="288" w:lineRule="auto"/>
              <w:jc w:val="center"/>
              <w:rPr>
                <w:rFonts w:ascii="Times New Roman" w:hAnsi="Times New Roman"/>
                <w:b/>
                <w:bCs/>
                <w:lang w:val="zh-CN"/>
              </w:rPr>
            </w:pPr>
          </w:p>
        </w:tc>
      </w:tr>
      <w:tr w:rsidR="00411DD7" w:rsidRPr="0044631A" w14:paraId="4F2FAFE9" w14:textId="77777777" w:rsidTr="003649D4">
        <w:trPr>
          <w:jc w:val="center"/>
        </w:trPr>
        <w:tc>
          <w:tcPr>
            <w:tcW w:w="5119" w:type="dxa"/>
            <w:gridSpan w:val="3"/>
            <w:vAlign w:val="center"/>
          </w:tcPr>
          <w:p w14:paraId="16DE0A94"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合计</w:t>
            </w:r>
          </w:p>
        </w:tc>
        <w:tc>
          <w:tcPr>
            <w:tcW w:w="1559" w:type="dxa"/>
            <w:vAlign w:val="center"/>
          </w:tcPr>
          <w:p w14:paraId="5F48A076"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12</w:t>
            </w:r>
          </w:p>
        </w:tc>
        <w:tc>
          <w:tcPr>
            <w:tcW w:w="1291" w:type="dxa"/>
            <w:vAlign w:val="center"/>
          </w:tcPr>
          <w:p w14:paraId="0040C0C3" w14:textId="77777777" w:rsidR="00411DD7" w:rsidRPr="0044631A" w:rsidRDefault="00411DD7" w:rsidP="003649D4">
            <w:pPr>
              <w:spacing w:line="288" w:lineRule="auto"/>
              <w:jc w:val="center"/>
              <w:rPr>
                <w:rFonts w:ascii="Times New Roman" w:hAnsi="Times New Roman"/>
                <w:b/>
                <w:bCs/>
                <w:lang w:val="zh-CN"/>
              </w:rPr>
            </w:pPr>
            <w:r>
              <w:rPr>
                <w:rFonts w:ascii="Times New Roman" w:hAnsi="Times New Roman" w:hint="eastAsia"/>
                <w:szCs w:val="21"/>
              </w:rPr>
              <w:t xml:space="preserve"> </w:t>
            </w:r>
            <w:r w:rsidR="003460F6">
              <w:rPr>
                <w:rFonts w:ascii="Times New Roman" w:hAnsi="Times New Roman" w:hint="eastAsia"/>
                <w:szCs w:val="21"/>
              </w:rPr>
              <w:t>12</w:t>
            </w:r>
            <w:r>
              <w:rPr>
                <w:rFonts w:ascii="Times New Roman" w:hAnsi="Times New Roman" w:hint="eastAsia"/>
                <w:szCs w:val="21"/>
              </w:rPr>
              <w:t xml:space="preserve"> </w:t>
            </w:r>
          </w:p>
        </w:tc>
      </w:tr>
    </w:tbl>
    <w:p w14:paraId="737C6AE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71D8E9D" w14:textId="77777777" w:rsidR="00411DD7" w:rsidRPr="00BE1048" w:rsidRDefault="00411DD7" w:rsidP="003649D4">
      <w:pPr>
        <w:spacing w:line="288" w:lineRule="auto"/>
        <w:rPr>
          <w:rFonts w:ascii="Times New Roman" w:hAnsi="Times New Roman"/>
          <w:szCs w:val="21"/>
          <w:lang w:val="zh-CN"/>
        </w:rPr>
      </w:pPr>
      <w:r w:rsidRPr="00BE1048">
        <w:rPr>
          <w:rFonts w:ascii="Times New Roman" w:hAnsi="Times New Roman"/>
          <w:szCs w:val="21"/>
          <w:lang w:val="zh-CN"/>
        </w:rPr>
        <w:t>1</w:t>
      </w:r>
      <w:r w:rsidRPr="00BE1048">
        <w:rPr>
          <w:rFonts w:ascii="Times New Roman" w:hAnsi="Times New Roman"/>
          <w:szCs w:val="21"/>
          <w:lang w:val="zh-CN"/>
        </w:rPr>
        <w:t>）绿化灌溉</w:t>
      </w:r>
    </w:p>
    <w:p w14:paraId="13F4D22A" w14:textId="77777777" w:rsidR="00411DD7" w:rsidRPr="00BE1048" w:rsidRDefault="00411DD7" w:rsidP="003649D4">
      <w:pPr>
        <w:spacing w:line="288" w:lineRule="auto"/>
        <w:rPr>
          <w:rFonts w:ascii="Times New Roman" w:hAnsi="Times New Roman"/>
          <w:szCs w:val="21"/>
          <w:lang w:val="zh-CN"/>
        </w:rPr>
      </w:pPr>
      <w:r w:rsidRPr="00BE1048">
        <w:rPr>
          <w:rFonts w:ascii="Times New Roman" w:hAnsi="Times New Roman"/>
          <w:szCs w:val="21"/>
          <w:lang w:val="zh-CN"/>
        </w:rPr>
        <w:t>节水灌溉方式为：</w:t>
      </w:r>
      <w:r w:rsidR="003460F6">
        <w:rPr>
          <w:rStyle w:val="changecolor"/>
          <w:rFonts w:ascii="MS Mincho" w:eastAsia="MS Mincho" w:hAnsi="MS Mincho" w:cs="MS Mincho" w:hint="eastAsia"/>
          <w:sz w:val="28"/>
          <w:szCs w:val="28"/>
        </w:rPr>
        <w:t>☑</w:t>
      </w:r>
      <w:r w:rsidRPr="00BE1048">
        <w:rPr>
          <w:rFonts w:ascii="Times New Roman" w:hAnsi="Times New Roman"/>
          <w:szCs w:val="21"/>
          <w:lang w:val="zh-CN"/>
        </w:rPr>
        <w:t>滴灌、</w:t>
      </w:r>
      <w:r w:rsidR="00097582">
        <w:rPr>
          <w:rStyle w:val="changecolor"/>
          <w:rFonts w:ascii="MS Mincho" w:eastAsia="MS Mincho" w:hAnsi="MS Mincho" w:cs="MS Mincho" w:hint="eastAsia"/>
          <w:sz w:val="28"/>
          <w:szCs w:val="28"/>
        </w:rPr>
        <w:t>☑</w:t>
      </w:r>
      <w:r w:rsidRPr="00BE1048">
        <w:rPr>
          <w:rFonts w:ascii="Times New Roman" w:hAnsi="Times New Roman"/>
          <w:szCs w:val="21"/>
          <w:lang w:val="zh-CN"/>
        </w:rPr>
        <w:t>微喷灌、</w:t>
      </w:r>
      <w:r>
        <w:rPr>
          <w:rFonts w:hint="eastAsia"/>
          <w:sz w:val="28"/>
        </w:rPr>
        <w:sym w:font="Wingdings 2" w:char="F0A3"/>
      </w:r>
      <w:r w:rsidRPr="00BE1048">
        <w:rPr>
          <w:rFonts w:ascii="Times New Roman" w:hAnsi="Times New Roman"/>
          <w:szCs w:val="21"/>
        </w:rPr>
        <w:t>地下</w:t>
      </w:r>
      <w:r w:rsidRPr="00BE1048">
        <w:rPr>
          <w:rFonts w:ascii="Times New Roman" w:hAnsi="Times New Roman"/>
          <w:szCs w:val="21"/>
          <w:lang w:val="zh-CN"/>
        </w:rPr>
        <w:t>渗灌、</w:t>
      </w:r>
      <w:r>
        <w:rPr>
          <w:rFonts w:hint="eastAsia"/>
          <w:sz w:val="28"/>
        </w:rPr>
        <w:sym w:font="Wingdings 2" w:char="F0A3"/>
      </w:r>
      <w:r w:rsidRPr="00BE1048">
        <w:rPr>
          <w:rFonts w:ascii="Times New Roman" w:hAnsi="Times New Roman"/>
          <w:szCs w:val="21"/>
          <w:lang w:val="zh-CN"/>
        </w:rPr>
        <w:t>涌流灌、</w:t>
      </w:r>
      <w:r>
        <w:rPr>
          <w:rFonts w:hint="eastAsia"/>
          <w:sz w:val="28"/>
        </w:rPr>
        <w:sym w:font="Wingdings 2" w:char="F0A3"/>
      </w:r>
      <w:r w:rsidRPr="00BE1048">
        <w:rPr>
          <w:rFonts w:ascii="Times New Roman" w:hAnsi="Times New Roman"/>
          <w:szCs w:val="21"/>
          <w:lang w:val="zh-CN"/>
        </w:rPr>
        <w:t>喷灌、</w:t>
      </w:r>
      <w:r>
        <w:rPr>
          <w:rFonts w:hint="eastAsia"/>
          <w:sz w:val="28"/>
        </w:rPr>
        <w:sym w:font="Wingdings 2" w:char="F0A3"/>
      </w:r>
      <w:r w:rsidRPr="00BE1048">
        <w:rPr>
          <w:rFonts w:ascii="Times New Roman" w:hAnsi="Times New Roman"/>
          <w:szCs w:val="21"/>
          <w:lang w:val="zh-CN"/>
        </w:rPr>
        <w:t>其他</w:t>
      </w:r>
      <w:r w:rsidRPr="00BE1048">
        <w:rPr>
          <w:rFonts w:ascii="Times New Roman" w:hAnsi="Times New Roman"/>
          <w:szCs w:val="21"/>
          <w:u w:val="single"/>
          <w:lang w:val="zh-CN"/>
        </w:rPr>
        <w:t xml:space="preserve"> </w:t>
      </w:r>
      <w:r>
        <w:rPr>
          <w:rFonts w:ascii="Times New Roman" w:hAnsi="Times New Roman" w:hint="eastAsia"/>
          <w:szCs w:val="21"/>
          <w:u w:val="single"/>
          <w:lang w:val="zh-CN"/>
        </w:rPr>
        <w:t xml:space="preserve">    </w:t>
      </w:r>
      <w:r w:rsidRPr="00BE1048">
        <w:rPr>
          <w:rFonts w:ascii="Times New Roman" w:hAnsi="Times New Roman"/>
          <w:szCs w:val="21"/>
          <w:u w:val="single"/>
          <w:lang w:val="zh-CN"/>
        </w:rPr>
        <w:t xml:space="preserve">   </w:t>
      </w:r>
      <w:r>
        <w:rPr>
          <w:rFonts w:ascii="Times New Roman" w:hAnsi="Times New Roman"/>
          <w:szCs w:val="21"/>
          <w:u w:val="single"/>
          <w:lang w:val="zh-CN"/>
        </w:rPr>
        <w:t xml:space="preserve">  </w:t>
      </w:r>
      <w:r w:rsidRPr="00BE1048">
        <w:rPr>
          <w:rFonts w:ascii="Times New Roman" w:hAnsi="Times New Roman"/>
          <w:szCs w:val="21"/>
          <w:u w:val="single"/>
          <w:lang w:val="zh-CN"/>
        </w:rPr>
        <w:t xml:space="preserve">      </w:t>
      </w:r>
    </w:p>
    <w:p w14:paraId="322F406B" w14:textId="77777777" w:rsidR="00411DD7" w:rsidRPr="00BE1048" w:rsidRDefault="00411DD7" w:rsidP="003649D4">
      <w:pPr>
        <w:spacing w:line="288" w:lineRule="auto"/>
        <w:rPr>
          <w:rFonts w:ascii="Times New Roman" w:hAnsi="Times New Roman"/>
        </w:rPr>
      </w:pPr>
      <w:r w:rsidRPr="00BE1048">
        <w:rPr>
          <w:rFonts w:ascii="Times New Roman" w:hAnsi="Times New Roman"/>
        </w:rPr>
        <w:t>节水控制措施：</w:t>
      </w:r>
      <w:r w:rsidR="00097582">
        <w:rPr>
          <w:rStyle w:val="changecolor"/>
          <w:rFonts w:ascii="MS Mincho" w:eastAsia="MS Mincho" w:hAnsi="MS Mincho" w:cs="MS Mincho" w:hint="eastAsia"/>
          <w:sz w:val="28"/>
          <w:szCs w:val="28"/>
        </w:rPr>
        <w:t>☑</w:t>
      </w:r>
      <w:r w:rsidRPr="00BE1048">
        <w:rPr>
          <w:rFonts w:ascii="Times New Roman" w:hAnsi="Times New Roman"/>
          <w:szCs w:val="21"/>
          <w:lang w:val="zh-CN"/>
        </w:rPr>
        <w:t>土壤湿度感应器、</w:t>
      </w:r>
      <w:r w:rsidR="00097582">
        <w:rPr>
          <w:rStyle w:val="changecolor"/>
          <w:rFonts w:ascii="MS Mincho" w:eastAsia="MS Mincho" w:hAnsi="MS Mincho" w:cs="MS Mincho" w:hint="eastAsia"/>
          <w:sz w:val="28"/>
          <w:szCs w:val="28"/>
        </w:rPr>
        <w:t>☑</w:t>
      </w:r>
      <w:r w:rsidRPr="00BE1048">
        <w:rPr>
          <w:rFonts w:ascii="Times New Roman" w:hAnsi="Times New Roman"/>
          <w:szCs w:val="21"/>
          <w:lang w:val="zh-CN"/>
        </w:rPr>
        <w:t>雨天自动关闭装置、</w:t>
      </w:r>
      <w:r>
        <w:rPr>
          <w:rFonts w:hint="eastAsia"/>
          <w:sz w:val="28"/>
        </w:rPr>
        <w:sym w:font="Wingdings 2" w:char="F0A3"/>
      </w:r>
      <w:r w:rsidRPr="00BE1048">
        <w:rPr>
          <w:rFonts w:ascii="Times New Roman" w:hAnsi="Times New Roman"/>
          <w:szCs w:val="21"/>
        </w:rPr>
        <w:t>种植无需永久灌溉植物</w:t>
      </w:r>
    </w:p>
    <w:p w14:paraId="59C71453" w14:textId="77777777" w:rsidR="00411DD7" w:rsidRPr="00BE1048" w:rsidRDefault="00411DD7" w:rsidP="003649D4">
      <w:pPr>
        <w:rPr>
          <w:rFonts w:ascii="Times New Roman" w:hAnsi="Times New Roman"/>
          <w:szCs w:val="21"/>
        </w:rPr>
      </w:pPr>
      <w:r w:rsidRPr="00BE1048">
        <w:rPr>
          <w:rFonts w:ascii="Times New Roman" w:hAnsi="Times New Roman"/>
        </w:rPr>
        <w:t>请简要说明节水灌溉方式和节水控制措施以及应用效果。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16C9C0C5" w14:textId="77777777" w:rsidTr="003649D4">
        <w:trPr>
          <w:trHeight w:val="2634"/>
          <w:jc w:val="center"/>
        </w:trPr>
        <w:tc>
          <w:tcPr>
            <w:tcW w:w="9356" w:type="dxa"/>
          </w:tcPr>
          <w:p w14:paraId="45638A9F"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本项目绿化灌溉采用微灌、渗灌、低压管灌等节水灌溉方式，微喷灌喷头流量应不大于</w:t>
            </w:r>
            <w:r w:rsidRPr="0044631A">
              <w:rPr>
                <w:rFonts w:ascii="Times New Roman" w:hAnsi="Times New Roman" w:hint="eastAsia"/>
                <w:kern w:val="0"/>
                <w:sz w:val="20"/>
                <w:szCs w:val="21"/>
              </w:rPr>
              <w:t>250L/h</w:t>
            </w:r>
            <w:r w:rsidRPr="0044631A">
              <w:rPr>
                <w:rFonts w:ascii="Times New Roman" w:hAnsi="Times New Roman" w:hint="eastAsia"/>
                <w:kern w:val="0"/>
                <w:sz w:val="20"/>
                <w:szCs w:val="21"/>
              </w:rPr>
              <w:t>，浇洒半径一般在</w:t>
            </w:r>
            <w:r w:rsidRPr="0044631A">
              <w:rPr>
                <w:rFonts w:ascii="Times New Roman" w:hAnsi="Times New Roman" w:hint="eastAsia"/>
                <w:kern w:val="0"/>
                <w:sz w:val="20"/>
                <w:szCs w:val="21"/>
              </w:rPr>
              <w:t>5</w:t>
            </w:r>
            <w:r w:rsidRPr="0044631A">
              <w:rPr>
                <w:rFonts w:ascii="Times New Roman" w:hAnsi="Times New Roman" w:hint="eastAsia"/>
                <w:kern w:val="0"/>
                <w:sz w:val="20"/>
                <w:szCs w:val="21"/>
              </w:rPr>
              <w:t>米左右。同时采用湿度传感器或雨天关闭的调节控制器。</w:t>
            </w:r>
          </w:p>
        </w:tc>
      </w:tr>
    </w:tbl>
    <w:p w14:paraId="54F4F239" w14:textId="77777777" w:rsidR="00411DD7" w:rsidRPr="00BE1048" w:rsidRDefault="00411DD7" w:rsidP="003649D4">
      <w:pPr>
        <w:spacing w:line="288" w:lineRule="auto"/>
        <w:rPr>
          <w:rFonts w:ascii="Times New Roman" w:hAnsi="Times New Roman"/>
          <w:szCs w:val="21"/>
          <w:lang w:val="zh-CN"/>
        </w:rPr>
      </w:pPr>
      <w:r w:rsidRPr="00BE1048">
        <w:rPr>
          <w:rFonts w:ascii="Times New Roman" w:hAnsi="Times New Roman"/>
          <w:szCs w:val="21"/>
          <w:lang w:val="zh-CN"/>
        </w:rPr>
        <w:t>2</w:t>
      </w:r>
      <w:r w:rsidRPr="00BE1048">
        <w:rPr>
          <w:rFonts w:ascii="Times New Roman" w:hAnsi="Times New Roman"/>
          <w:szCs w:val="21"/>
          <w:lang w:val="zh-CN"/>
        </w:rPr>
        <w:t>）空调冷却水系统节水措施：</w:t>
      </w:r>
      <w:r w:rsidR="00684F26">
        <w:rPr>
          <w:rStyle w:val="changecolor"/>
          <w:rFonts w:ascii="MS Mincho" w:eastAsia="MS Mincho" w:hAnsi="MS Mincho" w:cs="MS Mincho" w:hint="eastAsia"/>
          <w:sz w:val="28"/>
          <w:szCs w:val="28"/>
        </w:rPr>
        <w:t>☑</w:t>
      </w:r>
      <w:r w:rsidRPr="00BE1048">
        <w:rPr>
          <w:rFonts w:ascii="Times New Roman" w:hAnsi="Times New Roman"/>
          <w:szCs w:val="21"/>
          <w:lang w:val="zh-CN"/>
        </w:rPr>
        <w:t>加大集水盘、</w:t>
      </w:r>
      <w:r w:rsidR="00684F26">
        <w:rPr>
          <w:rStyle w:val="changecolor"/>
          <w:rFonts w:ascii="MS Mincho" w:eastAsia="MS Mincho" w:hAnsi="MS Mincho" w:cs="MS Mincho" w:hint="eastAsia"/>
          <w:sz w:val="28"/>
          <w:szCs w:val="28"/>
        </w:rPr>
        <w:t>☑</w:t>
      </w:r>
      <w:r w:rsidRPr="00BE1048">
        <w:rPr>
          <w:rFonts w:ascii="Times New Roman" w:hAnsi="Times New Roman"/>
          <w:szCs w:val="21"/>
          <w:lang w:val="zh-CN"/>
        </w:rPr>
        <w:t>设置平衡管或平衡水箱、</w:t>
      </w:r>
      <w:r w:rsidR="00684F26">
        <w:rPr>
          <w:rStyle w:val="changecolor"/>
          <w:rFonts w:ascii="MS Mincho" w:eastAsia="MS Mincho" w:hAnsi="MS Mincho" w:cs="MS Mincho" w:hint="eastAsia"/>
          <w:sz w:val="28"/>
          <w:szCs w:val="28"/>
        </w:rPr>
        <w:t>☑</w:t>
      </w:r>
      <w:r w:rsidRPr="00BE1048">
        <w:rPr>
          <w:rFonts w:ascii="Times New Roman" w:hAnsi="Times New Roman"/>
          <w:szCs w:val="21"/>
        </w:rPr>
        <w:t>无蒸发耗水量冷却技术、</w:t>
      </w:r>
      <w:r>
        <w:rPr>
          <w:rFonts w:hint="eastAsia"/>
          <w:sz w:val="28"/>
        </w:rPr>
        <w:sym w:font="Wingdings 2" w:char="F0A3"/>
      </w:r>
      <w:r w:rsidRPr="00BE1048">
        <w:rPr>
          <w:rFonts w:ascii="Times New Roman" w:hAnsi="Times New Roman"/>
          <w:szCs w:val="21"/>
          <w:lang w:val="zh-CN"/>
        </w:rPr>
        <w:t>其他</w:t>
      </w:r>
      <w:r w:rsidRPr="00BE1048">
        <w:rPr>
          <w:rFonts w:ascii="Times New Roman" w:hAnsi="Times New Roman"/>
          <w:szCs w:val="21"/>
          <w:u w:val="single"/>
          <w:lang w:val="zh-CN"/>
        </w:rPr>
        <w:t xml:space="preserve">             </w:t>
      </w:r>
    </w:p>
    <w:p w14:paraId="53FD5870" w14:textId="77777777" w:rsidR="00411DD7" w:rsidRPr="00BE1048" w:rsidRDefault="00411DD7" w:rsidP="003649D4">
      <w:pPr>
        <w:rPr>
          <w:rFonts w:ascii="Times New Roman" w:hAnsi="Times New Roman"/>
          <w:szCs w:val="21"/>
        </w:rPr>
      </w:pPr>
      <w:r w:rsidRPr="00BE1048">
        <w:rPr>
          <w:rFonts w:ascii="Times New Roman" w:hAnsi="Times New Roman"/>
          <w:szCs w:val="21"/>
          <w:lang w:val="zh-CN"/>
        </w:rPr>
        <w:t>请简要说明循环冷却系统采用的节水技术和水质处理措施。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411DD7" w:rsidRPr="0044631A" w14:paraId="7D772E5C" w14:textId="77777777" w:rsidTr="003649D4">
        <w:trPr>
          <w:trHeight w:val="1975"/>
          <w:jc w:val="center"/>
        </w:trPr>
        <w:tc>
          <w:tcPr>
            <w:tcW w:w="8188" w:type="dxa"/>
          </w:tcPr>
          <w:p w14:paraId="39369176"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lastRenderedPageBreak/>
              <w:t>采用多联机及风冷机组，不需冷却补水。</w:t>
            </w:r>
          </w:p>
        </w:tc>
      </w:tr>
    </w:tbl>
    <w:p w14:paraId="603A7F1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F2ACFB4"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86EFC43"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）绿化灌溉系统竣工图纸，应包含绿化灌溉系统设计说明、灌溉平面图、节水灌溉设备材料表、节水灌溉设备产品说明书、产品节水性能检测报告等；</w:t>
      </w:r>
    </w:p>
    <w:p w14:paraId="04D0884F"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）暖通专业竣工图及设计说明，应包括空调冷却水系统设计说明、冷却设备材料表</w:t>
      </w:r>
      <w:r w:rsidRPr="0044631A">
        <w:rPr>
          <w:rFonts w:ascii="Times New Roman" w:hAnsi="Times New Roman"/>
        </w:rPr>
        <w:t>及</w:t>
      </w:r>
      <w:r w:rsidRPr="0044631A">
        <w:rPr>
          <w:rFonts w:ascii="Times New Roman" w:hAnsi="Times New Roman" w:hint="eastAsia"/>
        </w:rPr>
        <w:t>产品说明书。</w:t>
      </w:r>
    </w:p>
    <w:p w14:paraId="4F09FCBD" w14:textId="77777777" w:rsidR="00411DD7" w:rsidRDefault="00411DD7" w:rsidP="003649D4">
      <w:pPr>
        <w:spacing w:line="288" w:lineRule="auto"/>
        <w:rPr>
          <w:szCs w:val="21"/>
        </w:rPr>
      </w:pPr>
    </w:p>
    <w:p w14:paraId="4D31C7C9"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2EB14B12" w14:textId="77777777" w:rsidTr="003649D4">
        <w:trPr>
          <w:trHeight w:val="2634"/>
          <w:jc w:val="center"/>
        </w:trPr>
        <w:tc>
          <w:tcPr>
            <w:tcW w:w="9356" w:type="dxa"/>
          </w:tcPr>
          <w:p w14:paraId="09CA3DCB" w14:textId="77777777" w:rsidR="00411DD7" w:rsidRPr="0044631A" w:rsidRDefault="00411DD7" w:rsidP="003649D4">
            <w:pPr>
              <w:rPr>
                <w:rFonts w:ascii="Times New Roman" w:hAnsi="Times New Roman"/>
                <w:kern w:val="0"/>
                <w:sz w:val="20"/>
                <w:szCs w:val="21"/>
              </w:rPr>
            </w:pPr>
          </w:p>
        </w:tc>
      </w:tr>
    </w:tbl>
    <w:p w14:paraId="6299BF76" w14:textId="77777777" w:rsidR="00411DD7" w:rsidRDefault="00411DD7"/>
    <w:p w14:paraId="3F530E79" w14:textId="77777777" w:rsidR="00411DD7" w:rsidRDefault="00411DD7">
      <w:pPr>
        <w:widowControl/>
        <w:jc w:val="left"/>
        <w:rPr>
          <w:rFonts w:ascii="Times New Roman" w:hAnsi="Times New Roman"/>
          <w:b/>
          <w:bCs/>
          <w:sz w:val="24"/>
          <w:szCs w:val="40"/>
        </w:rPr>
      </w:pPr>
      <w:r>
        <w:rPr>
          <w:sz w:val="24"/>
          <w:szCs w:val="40"/>
        </w:rPr>
        <w:br w:type="page"/>
      </w:r>
    </w:p>
    <w:p w14:paraId="705F146A" w14:textId="77777777" w:rsidR="00411DD7" w:rsidRPr="00BE1048" w:rsidRDefault="00411DD7" w:rsidP="003649D4">
      <w:pPr>
        <w:pStyle w:val="4"/>
        <w:rPr>
          <w:b w:val="0"/>
          <w:bCs w:val="0"/>
        </w:rPr>
      </w:pPr>
      <w:r w:rsidRPr="00BE1048">
        <w:rPr>
          <w:rFonts w:hint="eastAsia"/>
          <w:sz w:val="24"/>
          <w:szCs w:val="40"/>
        </w:rPr>
        <w:t>7.2.12</w:t>
      </w:r>
      <w:r>
        <w:rPr>
          <w:rFonts w:hint="eastAsia"/>
          <w:sz w:val="24"/>
          <w:szCs w:val="40"/>
        </w:rPr>
        <w:t xml:space="preserve">  </w:t>
      </w:r>
      <w:r w:rsidRPr="00BE1048">
        <w:rPr>
          <w:rFonts w:hint="eastAsia"/>
          <w:sz w:val="24"/>
          <w:szCs w:val="40"/>
        </w:rPr>
        <w:t>结合雨水综合利用设施营造</w:t>
      </w:r>
      <w:r w:rsidRPr="00BE1048">
        <w:rPr>
          <w:sz w:val="24"/>
          <w:szCs w:val="40"/>
        </w:rPr>
        <w:t>室外</w:t>
      </w:r>
      <w:r w:rsidRPr="00BE1048">
        <w:rPr>
          <w:rFonts w:hint="eastAsia"/>
          <w:sz w:val="24"/>
          <w:szCs w:val="40"/>
        </w:rPr>
        <w:t>景观水体，室外景观水体利用雨水的补水量大于水体蒸发量的</w:t>
      </w:r>
      <w:r w:rsidRPr="00BE1048">
        <w:rPr>
          <w:sz w:val="24"/>
          <w:szCs w:val="40"/>
        </w:rPr>
        <w:t>60%</w:t>
      </w:r>
      <w:r w:rsidRPr="00BE1048">
        <w:rPr>
          <w:rFonts w:hint="eastAsia"/>
          <w:sz w:val="24"/>
          <w:szCs w:val="40"/>
        </w:rPr>
        <w:t>，且采用保障</w:t>
      </w:r>
      <w:r w:rsidRPr="00BE1048">
        <w:rPr>
          <w:sz w:val="24"/>
          <w:szCs w:val="40"/>
        </w:rPr>
        <w:t>水体水质的</w:t>
      </w:r>
      <w:r w:rsidRPr="00BE1048">
        <w:rPr>
          <w:rFonts w:hint="eastAsia"/>
          <w:sz w:val="24"/>
          <w:szCs w:val="40"/>
        </w:rPr>
        <w:t>生态</w:t>
      </w:r>
      <w:r>
        <w:rPr>
          <w:rFonts w:hint="eastAsia"/>
          <w:sz w:val="24"/>
          <w:szCs w:val="40"/>
        </w:rPr>
        <w:t>水处理技术。（</w:t>
      </w:r>
      <w:r w:rsidRPr="00BE1048">
        <w:rPr>
          <w:sz w:val="24"/>
          <w:szCs w:val="40"/>
        </w:rPr>
        <w:t>8</w:t>
      </w:r>
      <w:r w:rsidRPr="00BE1048">
        <w:rPr>
          <w:rFonts w:hint="eastAsia"/>
          <w:sz w:val="24"/>
          <w:szCs w:val="40"/>
        </w:rPr>
        <w:t>分）</w:t>
      </w:r>
    </w:p>
    <w:p w14:paraId="0A9F2C42"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4428"/>
        <w:gridCol w:w="1559"/>
        <w:gridCol w:w="1321"/>
      </w:tblGrid>
      <w:tr w:rsidR="00411DD7" w:rsidRPr="0044631A" w14:paraId="0D0781D1" w14:textId="77777777" w:rsidTr="003649D4">
        <w:trPr>
          <w:jc w:val="center"/>
        </w:trPr>
        <w:tc>
          <w:tcPr>
            <w:tcW w:w="721" w:type="dxa"/>
            <w:vAlign w:val="center"/>
          </w:tcPr>
          <w:p w14:paraId="17719C4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序号</w:t>
            </w:r>
          </w:p>
        </w:tc>
        <w:tc>
          <w:tcPr>
            <w:tcW w:w="4428" w:type="dxa"/>
            <w:vAlign w:val="center"/>
          </w:tcPr>
          <w:p w14:paraId="7C85CB8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评价内容</w:t>
            </w:r>
          </w:p>
        </w:tc>
        <w:tc>
          <w:tcPr>
            <w:tcW w:w="1559" w:type="dxa"/>
            <w:vAlign w:val="center"/>
          </w:tcPr>
          <w:p w14:paraId="33DEC60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评价分值</w:t>
            </w:r>
          </w:p>
        </w:tc>
        <w:tc>
          <w:tcPr>
            <w:tcW w:w="1321" w:type="dxa"/>
            <w:vAlign w:val="center"/>
          </w:tcPr>
          <w:p w14:paraId="0460B4DF"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自评得分</w:t>
            </w:r>
          </w:p>
        </w:tc>
      </w:tr>
      <w:tr w:rsidR="00411DD7" w:rsidRPr="0044631A" w14:paraId="53813492" w14:textId="77777777" w:rsidTr="003649D4">
        <w:trPr>
          <w:jc w:val="center"/>
        </w:trPr>
        <w:tc>
          <w:tcPr>
            <w:tcW w:w="721" w:type="dxa"/>
            <w:vMerge w:val="restart"/>
            <w:vAlign w:val="center"/>
          </w:tcPr>
          <w:p w14:paraId="740BE83E"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w:t>
            </w:r>
          </w:p>
        </w:tc>
        <w:tc>
          <w:tcPr>
            <w:tcW w:w="4428" w:type="dxa"/>
            <w:vAlign w:val="center"/>
          </w:tcPr>
          <w:p w14:paraId="07D99102" w14:textId="77777777" w:rsidR="00411DD7" w:rsidRPr="0044631A" w:rsidRDefault="00411DD7" w:rsidP="003649D4">
            <w:pPr>
              <w:spacing w:line="288" w:lineRule="auto"/>
              <w:jc w:val="left"/>
              <w:rPr>
                <w:rFonts w:ascii="Times New Roman" w:hAnsi="Times New Roman"/>
                <w:bCs/>
                <w:szCs w:val="21"/>
                <w:lang w:val="zh-CN"/>
              </w:rPr>
            </w:pPr>
            <w:r w:rsidRPr="0044631A">
              <w:rPr>
                <w:rFonts w:ascii="Times New Roman" w:hAnsi="Times New Roman"/>
                <w:bCs/>
                <w:szCs w:val="21"/>
                <w:lang w:val="zh-CN"/>
              </w:rPr>
              <w:t>对进入室外景观水体的雨水，利用生态设施削减径流污染</w:t>
            </w:r>
          </w:p>
        </w:tc>
        <w:tc>
          <w:tcPr>
            <w:tcW w:w="1559" w:type="dxa"/>
            <w:vAlign w:val="center"/>
          </w:tcPr>
          <w:p w14:paraId="409C9E38" w14:textId="77777777" w:rsidR="00411DD7" w:rsidRPr="0044631A" w:rsidRDefault="00411DD7" w:rsidP="003649D4">
            <w:pPr>
              <w:spacing w:line="288" w:lineRule="auto"/>
              <w:jc w:val="center"/>
              <w:rPr>
                <w:rFonts w:ascii="Times New Roman" w:hAnsi="Times New Roman"/>
                <w:bCs/>
                <w:szCs w:val="21"/>
                <w:lang w:val="zh-CN"/>
              </w:rPr>
            </w:pPr>
          </w:p>
        </w:tc>
        <w:tc>
          <w:tcPr>
            <w:tcW w:w="1321" w:type="dxa"/>
            <w:vMerge w:val="restart"/>
            <w:vAlign w:val="center"/>
          </w:tcPr>
          <w:p w14:paraId="536E8F6D" w14:textId="77777777" w:rsidR="00411DD7" w:rsidRPr="0044631A" w:rsidRDefault="00411DD7" w:rsidP="003649D4">
            <w:pPr>
              <w:spacing w:line="288" w:lineRule="auto"/>
              <w:jc w:val="center"/>
              <w:rPr>
                <w:rFonts w:ascii="Times New Roman" w:hAnsi="Times New Roman"/>
                <w:b/>
                <w:bCs/>
                <w:szCs w:val="21"/>
                <w:lang w:val="zh-CN"/>
              </w:rPr>
            </w:pPr>
            <w:r>
              <w:rPr>
                <w:rFonts w:ascii="Times New Roman" w:hAnsi="Times New Roman" w:hint="eastAsia"/>
                <w:szCs w:val="21"/>
              </w:rPr>
              <w:t xml:space="preserve">  </w:t>
            </w:r>
          </w:p>
        </w:tc>
      </w:tr>
      <w:tr w:rsidR="00411DD7" w:rsidRPr="0044631A" w14:paraId="49FE560D" w14:textId="77777777" w:rsidTr="003649D4">
        <w:trPr>
          <w:jc w:val="center"/>
        </w:trPr>
        <w:tc>
          <w:tcPr>
            <w:tcW w:w="721" w:type="dxa"/>
            <w:vMerge/>
            <w:vAlign w:val="center"/>
          </w:tcPr>
          <w:p w14:paraId="1ECA9511" w14:textId="77777777" w:rsidR="00411DD7" w:rsidRPr="0044631A" w:rsidRDefault="00411DD7" w:rsidP="003649D4">
            <w:pPr>
              <w:spacing w:line="288" w:lineRule="auto"/>
              <w:jc w:val="center"/>
              <w:rPr>
                <w:rFonts w:ascii="Times New Roman" w:hAnsi="Times New Roman"/>
                <w:bCs/>
                <w:szCs w:val="21"/>
                <w:lang w:val="zh-CN"/>
              </w:rPr>
            </w:pPr>
          </w:p>
        </w:tc>
        <w:tc>
          <w:tcPr>
            <w:tcW w:w="4428" w:type="dxa"/>
            <w:vAlign w:val="center"/>
          </w:tcPr>
          <w:p w14:paraId="5CC5605A" w14:textId="77777777" w:rsidR="00411DD7" w:rsidRPr="0044631A" w:rsidRDefault="00411DD7" w:rsidP="003649D4">
            <w:pPr>
              <w:spacing w:line="288" w:lineRule="auto"/>
              <w:jc w:val="left"/>
              <w:rPr>
                <w:rFonts w:ascii="Times New Roman" w:hAnsi="Times New Roman"/>
                <w:bCs/>
                <w:szCs w:val="21"/>
                <w:lang w:val="zh-CN"/>
              </w:rPr>
            </w:pPr>
            <w:r w:rsidRPr="0044631A">
              <w:rPr>
                <w:rFonts w:ascii="Times New Roman" w:hAnsi="Times New Roman"/>
                <w:bCs/>
                <w:szCs w:val="21"/>
                <w:lang w:val="zh-CN"/>
              </w:rPr>
              <w:t>利用水生动、植物保障室外景观水体水质</w:t>
            </w:r>
          </w:p>
        </w:tc>
        <w:tc>
          <w:tcPr>
            <w:tcW w:w="1559" w:type="dxa"/>
            <w:vAlign w:val="center"/>
          </w:tcPr>
          <w:p w14:paraId="1B0E38DC" w14:textId="77777777" w:rsidR="00411DD7" w:rsidRPr="0044631A" w:rsidRDefault="00411DD7" w:rsidP="003649D4">
            <w:pPr>
              <w:spacing w:line="288" w:lineRule="auto"/>
              <w:jc w:val="center"/>
              <w:rPr>
                <w:rFonts w:ascii="Times New Roman" w:hAnsi="Times New Roman"/>
                <w:bCs/>
                <w:szCs w:val="21"/>
                <w:lang w:val="zh-CN"/>
              </w:rPr>
            </w:pPr>
          </w:p>
        </w:tc>
        <w:tc>
          <w:tcPr>
            <w:tcW w:w="1321" w:type="dxa"/>
            <w:vMerge/>
            <w:vAlign w:val="center"/>
          </w:tcPr>
          <w:p w14:paraId="0BA81370" w14:textId="77777777" w:rsidR="00411DD7" w:rsidRPr="0044631A" w:rsidRDefault="00411DD7" w:rsidP="003649D4">
            <w:pPr>
              <w:spacing w:line="288" w:lineRule="auto"/>
              <w:jc w:val="center"/>
              <w:rPr>
                <w:rFonts w:ascii="Times New Roman" w:hAnsi="Times New Roman"/>
                <w:b/>
                <w:bCs/>
                <w:szCs w:val="21"/>
                <w:lang w:val="zh-CN"/>
              </w:rPr>
            </w:pPr>
          </w:p>
        </w:tc>
      </w:tr>
      <w:tr w:rsidR="00411DD7" w:rsidRPr="0044631A" w14:paraId="4154DE43" w14:textId="77777777" w:rsidTr="003649D4">
        <w:trPr>
          <w:jc w:val="center"/>
        </w:trPr>
        <w:tc>
          <w:tcPr>
            <w:tcW w:w="721" w:type="dxa"/>
            <w:vAlign w:val="center"/>
          </w:tcPr>
          <w:p w14:paraId="3D380A90"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2</w:t>
            </w:r>
          </w:p>
        </w:tc>
        <w:tc>
          <w:tcPr>
            <w:tcW w:w="4428" w:type="dxa"/>
            <w:vAlign w:val="center"/>
          </w:tcPr>
          <w:p w14:paraId="29FA07FC" w14:textId="77777777" w:rsidR="00411DD7" w:rsidRPr="0044631A" w:rsidRDefault="00411DD7" w:rsidP="003649D4">
            <w:pPr>
              <w:spacing w:line="288" w:lineRule="auto"/>
              <w:jc w:val="left"/>
              <w:rPr>
                <w:rFonts w:ascii="Times New Roman" w:hAnsi="Times New Roman"/>
                <w:bCs/>
                <w:szCs w:val="21"/>
                <w:lang w:val="zh-CN"/>
              </w:rPr>
            </w:pPr>
            <w:r w:rsidRPr="0044631A">
              <w:rPr>
                <w:rFonts w:ascii="Times New Roman" w:hAnsi="Times New Roman"/>
                <w:bCs/>
                <w:szCs w:val="21"/>
                <w:lang w:val="zh-CN"/>
              </w:rPr>
              <w:t>未设置景观水体</w:t>
            </w:r>
          </w:p>
        </w:tc>
        <w:tc>
          <w:tcPr>
            <w:tcW w:w="1559" w:type="dxa"/>
            <w:vAlign w:val="center"/>
          </w:tcPr>
          <w:p w14:paraId="781127EF"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8</w:t>
            </w:r>
          </w:p>
        </w:tc>
        <w:tc>
          <w:tcPr>
            <w:tcW w:w="1321" w:type="dxa"/>
            <w:vAlign w:val="center"/>
          </w:tcPr>
          <w:p w14:paraId="4535F06A" w14:textId="77777777" w:rsidR="00411DD7" w:rsidRPr="0044631A" w:rsidRDefault="00411DD7" w:rsidP="003649D4">
            <w:pPr>
              <w:spacing w:line="288" w:lineRule="auto"/>
              <w:jc w:val="center"/>
              <w:rPr>
                <w:rFonts w:ascii="Times New Roman" w:hAnsi="Times New Roman"/>
                <w:b/>
                <w:bCs/>
                <w:szCs w:val="21"/>
                <w:lang w:val="zh-CN"/>
              </w:rPr>
            </w:pPr>
            <w:r>
              <w:rPr>
                <w:rFonts w:ascii="Times New Roman" w:hAnsi="Times New Roman" w:hint="eastAsia"/>
                <w:szCs w:val="21"/>
              </w:rPr>
              <w:t xml:space="preserve">  </w:t>
            </w:r>
            <w:r w:rsidR="00684F26">
              <w:rPr>
                <w:rFonts w:ascii="Times New Roman" w:hAnsi="Times New Roman" w:hint="eastAsia"/>
                <w:szCs w:val="21"/>
              </w:rPr>
              <w:t>8</w:t>
            </w:r>
          </w:p>
        </w:tc>
      </w:tr>
      <w:tr w:rsidR="00411DD7" w:rsidRPr="0044631A" w14:paraId="5345C8EE" w14:textId="77777777" w:rsidTr="003649D4">
        <w:trPr>
          <w:jc w:val="center"/>
        </w:trPr>
        <w:tc>
          <w:tcPr>
            <w:tcW w:w="5149" w:type="dxa"/>
            <w:gridSpan w:val="2"/>
            <w:vAlign w:val="center"/>
          </w:tcPr>
          <w:p w14:paraId="6FDF7C51"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合计</w:t>
            </w:r>
          </w:p>
        </w:tc>
        <w:tc>
          <w:tcPr>
            <w:tcW w:w="1559" w:type="dxa"/>
            <w:vAlign w:val="center"/>
          </w:tcPr>
          <w:p w14:paraId="6BB1104E"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8</w:t>
            </w:r>
          </w:p>
        </w:tc>
        <w:tc>
          <w:tcPr>
            <w:tcW w:w="1321" w:type="dxa"/>
            <w:vAlign w:val="center"/>
          </w:tcPr>
          <w:p w14:paraId="02CB7B4C" w14:textId="77777777" w:rsidR="00411DD7" w:rsidRPr="0044631A" w:rsidRDefault="00684F26" w:rsidP="003649D4">
            <w:pPr>
              <w:spacing w:line="288" w:lineRule="auto"/>
              <w:jc w:val="center"/>
              <w:rPr>
                <w:rFonts w:ascii="Times New Roman" w:hAnsi="Times New Roman"/>
                <w:b/>
                <w:bCs/>
                <w:szCs w:val="21"/>
                <w:lang w:val="zh-CN"/>
              </w:rPr>
            </w:pPr>
            <w:r>
              <w:rPr>
                <w:rFonts w:ascii="Times New Roman" w:hAnsi="Times New Roman" w:hint="eastAsia"/>
                <w:szCs w:val="21"/>
              </w:rPr>
              <w:t>8</w:t>
            </w:r>
            <w:r w:rsidR="00411DD7">
              <w:rPr>
                <w:rFonts w:ascii="Times New Roman" w:hAnsi="Times New Roman" w:hint="eastAsia"/>
                <w:szCs w:val="21"/>
              </w:rPr>
              <w:t xml:space="preserve">  </w:t>
            </w:r>
          </w:p>
        </w:tc>
      </w:tr>
    </w:tbl>
    <w:p w14:paraId="373A46C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1B920FF" w14:textId="77777777" w:rsidR="00411DD7" w:rsidRPr="0044631A" w:rsidRDefault="00411DD7" w:rsidP="003649D4">
      <w:pPr>
        <w:autoSpaceDE w:val="0"/>
        <w:autoSpaceDN w:val="0"/>
        <w:adjustRightInd w:val="0"/>
        <w:jc w:val="left"/>
        <w:rPr>
          <w:rFonts w:ascii="宋体" w:hAnsi="宋体" w:cs="宋体" w:hint="eastAsia"/>
          <w:kern w:val="0"/>
          <w:szCs w:val="21"/>
        </w:rPr>
      </w:pPr>
      <w:r w:rsidRPr="0044631A">
        <w:rPr>
          <w:rFonts w:ascii="宋体" w:hAnsi="宋体" w:cs="宋体" w:hint="eastAsia"/>
          <w:kern w:val="0"/>
          <w:szCs w:val="21"/>
        </w:rPr>
        <w:t>景观水体利用雨水的补水量占其水体蒸发量的比例：</w:t>
      </w:r>
      <w:r w:rsidRPr="0044631A">
        <w:rPr>
          <w:rFonts w:ascii="宋体" w:hAnsi="宋体" w:hint="eastAsia"/>
          <w:u w:val="single"/>
          <w:lang w:val="zh-CN"/>
        </w:rPr>
        <w:t xml:space="preserve">   </w:t>
      </w:r>
      <w:r w:rsidR="00684F26">
        <w:rPr>
          <w:rFonts w:ascii="宋体" w:hAnsi="宋体" w:hint="eastAsia"/>
          <w:u w:val="single"/>
          <w:lang w:val="zh-CN"/>
        </w:rPr>
        <w:t>65</w:t>
      </w:r>
      <w:r w:rsidRPr="0044631A">
        <w:rPr>
          <w:rFonts w:ascii="宋体" w:hAnsi="宋体" w:cs="宋体" w:hint="eastAsia"/>
          <w:kern w:val="0"/>
          <w:szCs w:val="21"/>
        </w:rPr>
        <w:t>（%）</w:t>
      </w:r>
    </w:p>
    <w:p w14:paraId="4633AA08" w14:textId="77777777" w:rsidR="00411DD7" w:rsidRPr="0044631A" w:rsidRDefault="00411DD7" w:rsidP="003649D4">
      <w:pPr>
        <w:autoSpaceDE w:val="0"/>
        <w:autoSpaceDN w:val="0"/>
        <w:adjustRightInd w:val="0"/>
        <w:jc w:val="left"/>
        <w:rPr>
          <w:rFonts w:ascii="宋体" w:hAnsi="宋体" w:cs="宋体" w:hint="eastAsia"/>
          <w:kern w:val="0"/>
          <w:szCs w:val="21"/>
        </w:rPr>
      </w:pPr>
      <w:r w:rsidRPr="0044631A">
        <w:rPr>
          <w:rFonts w:ascii="宋体" w:hAnsi="宋体" w:cs="宋体" w:hint="eastAsia"/>
          <w:kern w:val="0"/>
          <w:szCs w:val="21"/>
        </w:rPr>
        <w:t>景观水体补水来源：</w:t>
      </w:r>
      <w:r>
        <w:rPr>
          <w:rFonts w:hint="eastAsia"/>
          <w:sz w:val="28"/>
        </w:rPr>
        <w:sym w:font="Wingdings 2" w:char="F0A3"/>
      </w:r>
      <w:r w:rsidRPr="0044631A">
        <w:rPr>
          <w:rFonts w:ascii="宋体" w:hAnsi="宋体" w:cs="宋体" w:hint="eastAsia"/>
          <w:kern w:val="0"/>
          <w:szCs w:val="21"/>
        </w:rPr>
        <w:t>地表水、</w:t>
      </w:r>
      <w:r>
        <w:rPr>
          <w:rFonts w:hint="eastAsia"/>
          <w:sz w:val="28"/>
        </w:rPr>
        <w:sym w:font="Wingdings 2" w:char="F0A3"/>
      </w:r>
      <w:r w:rsidRPr="0044631A">
        <w:rPr>
          <w:rFonts w:ascii="宋体" w:hAnsi="宋体" w:cs="宋体" w:hint="eastAsia"/>
          <w:kern w:val="0"/>
          <w:szCs w:val="21"/>
        </w:rPr>
        <w:t>市政中水、</w:t>
      </w:r>
      <w:r w:rsidR="00684F26">
        <w:rPr>
          <w:rStyle w:val="changecolor"/>
          <w:rFonts w:ascii="Segoe UI Symbol" w:eastAsia="MS Mincho" w:hAnsi="Segoe UI Symbol" w:cs="Segoe UI Symbol"/>
          <w:sz w:val="28"/>
          <w:szCs w:val="28"/>
        </w:rPr>
        <w:t>☑</w:t>
      </w:r>
      <w:r w:rsidRPr="0044631A">
        <w:rPr>
          <w:rFonts w:ascii="宋体" w:hAnsi="宋体" w:cs="宋体" w:hint="eastAsia"/>
          <w:kern w:val="0"/>
          <w:szCs w:val="21"/>
        </w:rPr>
        <w:t>建筑中水、</w:t>
      </w:r>
      <w:r w:rsidR="00684F26">
        <w:rPr>
          <w:rStyle w:val="changecolor"/>
          <w:rFonts w:ascii="Segoe UI Symbol" w:eastAsia="MS Mincho" w:hAnsi="Segoe UI Symbol" w:cs="Segoe UI Symbol"/>
          <w:sz w:val="28"/>
          <w:szCs w:val="28"/>
        </w:rPr>
        <w:t>☑</w:t>
      </w:r>
      <w:r w:rsidRPr="0044631A">
        <w:rPr>
          <w:rFonts w:ascii="宋体" w:hAnsi="宋体" w:cs="宋体" w:hint="eastAsia"/>
          <w:kern w:val="0"/>
          <w:szCs w:val="21"/>
        </w:rPr>
        <w:t>雨水</w:t>
      </w:r>
    </w:p>
    <w:p w14:paraId="470ED51D" w14:textId="77777777" w:rsidR="00411DD7" w:rsidRPr="0044631A" w:rsidRDefault="00411DD7" w:rsidP="003649D4">
      <w:pPr>
        <w:rPr>
          <w:rFonts w:ascii="宋体" w:hAnsi="宋体" w:hint="eastAsia"/>
          <w:szCs w:val="21"/>
        </w:rPr>
      </w:pPr>
      <w:r w:rsidRPr="0044631A">
        <w:rPr>
          <w:rFonts w:ascii="宋体" w:hAnsi="宋体" w:hint="eastAsia"/>
          <w:szCs w:val="21"/>
          <w:lang w:val="zh-CN"/>
        </w:rPr>
        <w:t>请简要说明景观水体的径流污染削减措施、水质控制措施以及实际效果。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411DD7" w:rsidRPr="0044631A" w14:paraId="6B6173FE" w14:textId="77777777" w:rsidTr="003649D4">
        <w:trPr>
          <w:trHeight w:val="2308"/>
          <w:jc w:val="center"/>
        </w:trPr>
        <w:tc>
          <w:tcPr>
            <w:tcW w:w="8188" w:type="dxa"/>
          </w:tcPr>
          <w:p w14:paraId="1F129C11" w14:textId="77777777" w:rsidR="00684F26" w:rsidRPr="00684F26" w:rsidRDefault="00684F26" w:rsidP="00684F26">
            <w:pPr>
              <w:ind w:firstLineChars="200" w:firstLine="400"/>
              <w:rPr>
                <w:rFonts w:ascii="Times New Roman" w:hAnsi="Times New Roman"/>
                <w:kern w:val="0"/>
                <w:sz w:val="20"/>
                <w:szCs w:val="21"/>
              </w:rPr>
            </w:pPr>
            <w:r w:rsidRPr="00684F26">
              <w:rPr>
                <w:rFonts w:ascii="Times New Roman" w:hAnsi="Times New Roman"/>
                <w:kern w:val="0"/>
                <w:sz w:val="20"/>
                <w:szCs w:val="21"/>
              </w:rPr>
              <w:t>本项目设置室外景观水体，并结合海绵城市设计理念，采用雨水收集与回用系统作为景观水体主要补水来源，雨水补水量占蒸发量比例约为</w:t>
            </w:r>
            <w:r w:rsidRPr="00684F26">
              <w:rPr>
                <w:rFonts w:ascii="Times New Roman" w:hAnsi="Times New Roman"/>
                <w:kern w:val="0"/>
                <w:sz w:val="20"/>
                <w:szCs w:val="21"/>
              </w:rPr>
              <w:t>65%</w:t>
            </w:r>
            <w:r w:rsidRPr="00684F26">
              <w:rPr>
                <w:rFonts w:ascii="Times New Roman" w:hAnsi="Times New Roman"/>
                <w:kern w:val="0"/>
                <w:sz w:val="20"/>
                <w:szCs w:val="21"/>
              </w:rPr>
              <w:t>。同时，辅以建筑中水作为补充水源，减少市政自来水消耗。</w:t>
            </w:r>
          </w:p>
          <w:p w14:paraId="27FA0C8C" w14:textId="77777777" w:rsidR="00684F26" w:rsidRPr="00684F26" w:rsidRDefault="00684F26" w:rsidP="00684F26">
            <w:pPr>
              <w:ind w:firstLineChars="200" w:firstLine="400"/>
              <w:rPr>
                <w:rFonts w:ascii="Times New Roman" w:hAnsi="Times New Roman"/>
                <w:kern w:val="0"/>
                <w:sz w:val="20"/>
                <w:szCs w:val="21"/>
              </w:rPr>
            </w:pPr>
            <w:r w:rsidRPr="00684F26">
              <w:rPr>
                <w:rFonts w:ascii="Times New Roman" w:hAnsi="Times New Roman"/>
                <w:kern w:val="0"/>
                <w:sz w:val="20"/>
                <w:szCs w:val="21"/>
              </w:rPr>
              <w:t>在水质控制方面，景观水体采用生态净化措施，包括设置生态缓冲带、下凹式绿地及人工湿地系统，通过水生植物（如芦苇、香蒲等）及微生物作用削减径流污染物，实现对初期雨水的净化处理。此外，通过循环过滤与曝气系统维持水体溶氧水平，保障景观水体水质稳定与生态安全</w:t>
            </w:r>
          </w:p>
          <w:p w14:paraId="3EC01E91" w14:textId="77777777" w:rsidR="00411DD7" w:rsidRPr="00684F26" w:rsidRDefault="00411DD7" w:rsidP="003649D4">
            <w:pPr>
              <w:rPr>
                <w:rFonts w:ascii="Times New Roman" w:hAnsi="Times New Roman"/>
                <w:kern w:val="0"/>
                <w:sz w:val="20"/>
                <w:szCs w:val="21"/>
              </w:rPr>
            </w:pPr>
          </w:p>
        </w:tc>
      </w:tr>
    </w:tbl>
    <w:p w14:paraId="14ABD6E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F5F361B"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2AB5E69"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）给排水专业竣工图及设计说明，应包括室内外给排水消防系统设计及施工说明、室外给排水总图、景观给排水设计说明、景观给排水平面图、雨水利用设施和雨水生态系统工艺流程图及详图；</w:t>
      </w:r>
    </w:p>
    <w:p w14:paraId="2351A941"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）景观专业竣工图及设计说明，应包含总平面竖向图、场地铺装平面图、种植图、雨水生态处理设施详图、水景详图等；</w:t>
      </w:r>
    </w:p>
    <w:p w14:paraId="0ED6E48E"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）景观水体补水量平衡</w:t>
      </w:r>
      <w:r w:rsidRPr="0044631A">
        <w:rPr>
          <w:rFonts w:ascii="Times New Roman" w:hAnsi="Times New Roman"/>
        </w:rPr>
        <w:t>计算书</w:t>
      </w:r>
      <w:r w:rsidRPr="0044631A">
        <w:rPr>
          <w:rFonts w:ascii="Times New Roman" w:hAnsi="Times New Roman" w:hint="eastAsia"/>
        </w:rPr>
        <w:t>、水质检测报告。</w:t>
      </w:r>
    </w:p>
    <w:p w14:paraId="650AC911" w14:textId="77777777" w:rsidR="00411DD7" w:rsidRDefault="00411DD7" w:rsidP="003649D4">
      <w:pPr>
        <w:spacing w:line="288" w:lineRule="auto"/>
        <w:rPr>
          <w:szCs w:val="21"/>
        </w:rPr>
      </w:pPr>
    </w:p>
    <w:p w14:paraId="69D074D4"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237EB6B2" w14:textId="77777777" w:rsidTr="003649D4">
        <w:trPr>
          <w:trHeight w:val="2634"/>
          <w:jc w:val="center"/>
        </w:trPr>
        <w:tc>
          <w:tcPr>
            <w:tcW w:w="9356" w:type="dxa"/>
          </w:tcPr>
          <w:p w14:paraId="7D1ED92E" w14:textId="77777777" w:rsidR="00411DD7" w:rsidRPr="0044631A" w:rsidRDefault="00411DD7" w:rsidP="003649D4">
            <w:pPr>
              <w:rPr>
                <w:rFonts w:ascii="Times New Roman" w:hAnsi="Times New Roman"/>
                <w:kern w:val="0"/>
                <w:sz w:val="20"/>
                <w:szCs w:val="21"/>
              </w:rPr>
            </w:pPr>
          </w:p>
        </w:tc>
      </w:tr>
    </w:tbl>
    <w:p w14:paraId="4F337D3D" w14:textId="77777777" w:rsidR="00411DD7" w:rsidRDefault="00411DD7"/>
    <w:p w14:paraId="05587E4E" w14:textId="77777777" w:rsidR="00411DD7" w:rsidRDefault="00411DD7">
      <w:pPr>
        <w:widowControl/>
        <w:jc w:val="left"/>
        <w:rPr>
          <w:rFonts w:ascii="Times New Roman" w:hAnsi="Times New Roman"/>
          <w:b/>
          <w:bCs/>
          <w:sz w:val="24"/>
          <w:szCs w:val="40"/>
        </w:rPr>
      </w:pPr>
      <w:r>
        <w:rPr>
          <w:sz w:val="24"/>
          <w:szCs w:val="40"/>
        </w:rPr>
        <w:br w:type="page"/>
      </w:r>
    </w:p>
    <w:p w14:paraId="2EF23474" w14:textId="77777777" w:rsidR="00411DD7" w:rsidRPr="002A7ED7" w:rsidRDefault="00411DD7" w:rsidP="003649D4">
      <w:pPr>
        <w:pStyle w:val="4"/>
        <w:rPr>
          <w:sz w:val="24"/>
          <w:szCs w:val="40"/>
        </w:rPr>
      </w:pPr>
      <w:r w:rsidRPr="002A7ED7">
        <w:rPr>
          <w:rFonts w:hint="eastAsia"/>
          <w:sz w:val="24"/>
          <w:szCs w:val="40"/>
        </w:rPr>
        <w:t>7.2.13</w:t>
      </w:r>
      <w:r>
        <w:rPr>
          <w:rFonts w:hint="eastAsia"/>
          <w:sz w:val="24"/>
          <w:szCs w:val="40"/>
        </w:rPr>
        <w:t xml:space="preserve"> </w:t>
      </w:r>
      <w:r>
        <w:rPr>
          <w:rFonts w:hint="eastAsia"/>
          <w:sz w:val="24"/>
          <w:szCs w:val="40"/>
        </w:rPr>
        <w:t>使用非传统水源。（</w:t>
      </w:r>
      <w:r w:rsidRPr="002A7ED7">
        <w:rPr>
          <w:sz w:val="24"/>
          <w:szCs w:val="40"/>
        </w:rPr>
        <w:t>15</w:t>
      </w:r>
      <w:r w:rsidRPr="002A7ED7">
        <w:rPr>
          <w:rFonts w:hint="eastAsia"/>
          <w:sz w:val="24"/>
          <w:szCs w:val="40"/>
        </w:rPr>
        <w:t>分）</w:t>
      </w:r>
    </w:p>
    <w:p w14:paraId="1CD30FDF"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342"/>
        <w:gridCol w:w="3686"/>
        <w:gridCol w:w="1743"/>
        <w:gridCol w:w="1531"/>
      </w:tblGrid>
      <w:tr w:rsidR="00411DD7" w:rsidRPr="0044631A" w14:paraId="4207935D" w14:textId="77777777" w:rsidTr="003649D4">
        <w:trPr>
          <w:jc w:val="center"/>
        </w:trPr>
        <w:tc>
          <w:tcPr>
            <w:tcW w:w="709" w:type="dxa"/>
            <w:vAlign w:val="center"/>
          </w:tcPr>
          <w:p w14:paraId="6814ADA9"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szCs w:val="21"/>
              </w:rPr>
              <w:t>序号</w:t>
            </w:r>
          </w:p>
        </w:tc>
        <w:tc>
          <w:tcPr>
            <w:tcW w:w="5028" w:type="dxa"/>
            <w:gridSpan w:val="2"/>
            <w:vAlign w:val="center"/>
          </w:tcPr>
          <w:p w14:paraId="7C570974" w14:textId="77777777" w:rsidR="00411DD7" w:rsidRPr="0044631A" w:rsidRDefault="00411DD7" w:rsidP="003649D4">
            <w:pPr>
              <w:jc w:val="center"/>
              <w:rPr>
                <w:rFonts w:ascii="Times New Roman" w:hAnsi="Times New Roman"/>
                <w:color w:val="000000"/>
                <w:szCs w:val="21"/>
              </w:rPr>
            </w:pPr>
            <w:r w:rsidRPr="0044631A">
              <w:rPr>
                <w:rFonts w:ascii="Times New Roman" w:hAnsi="Times New Roman"/>
                <w:szCs w:val="21"/>
              </w:rPr>
              <w:t>评价内容</w:t>
            </w:r>
          </w:p>
        </w:tc>
        <w:tc>
          <w:tcPr>
            <w:tcW w:w="1743" w:type="dxa"/>
            <w:vAlign w:val="center"/>
          </w:tcPr>
          <w:p w14:paraId="321297E9"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szCs w:val="21"/>
              </w:rPr>
              <w:t>评价分值</w:t>
            </w:r>
          </w:p>
        </w:tc>
        <w:tc>
          <w:tcPr>
            <w:tcW w:w="1531" w:type="dxa"/>
            <w:vAlign w:val="center"/>
          </w:tcPr>
          <w:p w14:paraId="0E5A875C" w14:textId="77777777" w:rsidR="00411DD7" w:rsidRPr="0044631A" w:rsidRDefault="00411DD7" w:rsidP="003649D4">
            <w:pPr>
              <w:jc w:val="center"/>
              <w:rPr>
                <w:rFonts w:ascii="Times New Roman" w:hAnsi="Times New Roman"/>
                <w:bCs/>
                <w:color w:val="000000"/>
                <w:szCs w:val="21"/>
                <w:lang w:val="zh-CN"/>
              </w:rPr>
            </w:pPr>
            <w:r w:rsidRPr="0044631A">
              <w:rPr>
                <w:rFonts w:ascii="Times New Roman" w:hAnsi="Times New Roman"/>
                <w:szCs w:val="21"/>
              </w:rPr>
              <w:t>自评得分</w:t>
            </w:r>
          </w:p>
        </w:tc>
      </w:tr>
      <w:tr w:rsidR="00411DD7" w:rsidRPr="0044631A" w14:paraId="2EDF0557" w14:textId="77777777" w:rsidTr="003649D4">
        <w:trPr>
          <w:trHeight w:val="315"/>
          <w:jc w:val="center"/>
        </w:trPr>
        <w:tc>
          <w:tcPr>
            <w:tcW w:w="709" w:type="dxa"/>
            <w:vMerge w:val="restart"/>
            <w:vAlign w:val="center"/>
          </w:tcPr>
          <w:p w14:paraId="37AD2071"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1</w:t>
            </w:r>
          </w:p>
        </w:tc>
        <w:tc>
          <w:tcPr>
            <w:tcW w:w="1342" w:type="dxa"/>
            <w:vMerge w:val="restart"/>
            <w:vAlign w:val="center"/>
          </w:tcPr>
          <w:p w14:paraId="07C257BC"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绿化灌溉</w:t>
            </w:r>
          </w:p>
        </w:tc>
        <w:tc>
          <w:tcPr>
            <w:tcW w:w="3686" w:type="dxa"/>
            <w:vAlign w:val="center"/>
          </w:tcPr>
          <w:p w14:paraId="45AC821E" w14:textId="77777777" w:rsidR="00411DD7" w:rsidRPr="0044631A" w:rsidRDefault="00411DD7" w:rsidP="003649D4">
            <w:pPr>
              <w:jc w:val="left"/>
              <w:rPr>
                <w:rFonts w:ascii="Times New Roman" w:hAnsi="Times New Roman"/>
                <w:bCs/>
                <w:color w:val="000000"/>
                <w:szCs w:val="21"/>
              </w:rPr>
            </w:pPr>
            <w:r w:rsidRPr="0044631A">
              <w:rPr>
                <w:rFonts w:ascii="Times New Roman" w:hAnsi="Times New Roman"/>
                <w:bCs/>
                <w:color w:val="000000"/>
                <w:szCs w:val="21"/>
              </w:rPr>
              <w:t>绿化灌溉、车库及道路冲洗、洗车用水采用非传统水源的用水量占其总用水量的比例不低于</w:t>
            </w:r>
            <w:r w:rsidRPr="0044631A">
              <w:rPr>
                <w:rFonts w:ascii="Times New Roman" w:hAnsi="Times New Roman"/>
                <w:bCs/>
                <w:color w:val="000000"/>
                <w:szCs w:val="21"/>
              </w:rPr>
              <w:t>40%</w:t>
            </w:r>
            <w:r w:rsidRPr="0044631A">
              <w:rPr>
                <w:rFonts w:ascii="Times New Roman" w:hAnsi="Times New Roman"/>
                <w:bCs/>
                <w:color w:val="000000"/>
                <w:szCs w:val="21"/>
              </w:rPr>
              <w:t>。</w:t>
            </w:r>
          </w:p>
        </w:tc>
        <w:tc>
          <w:tcPr>
            <w:tcW w:w="1743" w:type="dxa"/>
            <w:vAlign w:val="center"/>
          </w:tcPr>
          <w:p w14:paraId="060882EE"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3</w:t>
            </w:r>
          </w:p>
        </w:tc>
        <w:tc>
          <w:tcPr>
            <w:tcW w:w="1531" w:type="dxa"/>
            <w:vAlign w:val="center"/>
          </w:tcPr>
          <w:p w14:paraId="0F93A99F" w14:textId="77777777" w:rsidR="00411DD7" w:rsidRPr="0044631A" w:rsidRDefault="00411DD7" w:rsidP="003649D4">
            <w:pPr>
              <w:jc w:val="center"/>
              <w:rPr>
                <w:rFonts w:ascii="Times New Roman" w:hAnsi="Times New Roman"/>
                <w:bCs/>
                <w:color w:val="000000"/>
                <w:szCs w:val="21"/>
              </w:rPr>
            </w:pPr>
            <w:r>
              <w:rPr>
                <w:rFonts w:ascii="Times New Roman" w:hAnsi="Times New Roman" w:hint="eastAsia"/>
                <w:szCs w:val="21"/>
              </w:rPr>
              <w:t xml:space="preserve"> </w:t>
            </w:r>
            <w:r w:rsidR="00684F26">
              <w:rPr>
                <w:rFonts w:ascii="Times New Roman" w:hAnsi="Times New Roman" w:hint="eastAsia"/>
                <w:szCs w:val="21"/>
              </w:rPr>
              <w:t>3</w:t>
            </w:r>
            <w:r>
              <w:rPr>
                <w:rFonts w:ascii="Times New Roman" w:hAnsi="Times New Roman" w:hint="eastAsia"/>
                <w:szCs w:val="21"/>
              </w:rPr>
              <w:t xml:space="preserve"> </w:t>
            </w:r>
          </w:p>
        </w:tc>
      </w:tr>
      <w:tr w:rsidR="00411DD7" w:rsidRPr="0044631A" w14:paraId="35A887D6" w14:textId="77777777" w:rsidTr="003649D4">
        <w:trPr>
          <w:trHeight w:val="315"/>
          <w:jc w:val="center"/>
        </w:trPr>
        <w:tc>
          <w:tcPr>
            <w:tcW w:w="709" w:type="dxa"/>
            <w:vMerge/>
            <w:vAlign w:val="center"/>
          </w:tcPr>
          <w:p w14:paraId="3CDCA682" w14:textId="77777777" w:rsidR="00411DD7" w:rsidRPr="0044631A" w:rsidRDefault="00411DD7" w:rsidP="003649D4">
            <w:pPr>
              <w:jc w:val="center"/>
              <w:rPr>
                <w:rFonts w:ascii="Times New Roman" w:hAnsi="Times New Roman"/>
                <w:bCs/>
                <w:color w:val="000000"/>
                <w:szCs w:val="21"/>
              </w:rPr>
            </w:pPr>
          </w:p>
        </w:tc>
        <w:tc>
          <w:tcPr>
            <w:tcW w:w="1342" w:type="dxa"/>
            <w:vMerge/>
            <w:vAlign w:val="center"/>
          </w:tcPr>
          <w:p w14:paraId="77ECA323" w14:textId="77777777" w:rsidR="00411DD7" w:rsidRPr="0044631A" w:rsidRDefault="00411DD7" w:rsidP="003649D4">
            <w:pPr>
              <w:jc w:val="center"/>
              <w:rPr>
                <w:rFonts w:ascii="Times New Roman" w:hAnsi="Times New Roman"/>
                <w:bCs/>
                <w:color w:val="000000"/>
                <w:szCs w:val="21"/>
              </w:rPr>
            </w:pPr>
          </w:p>
        </w:tc>
        <w:tc>
          <w:tcPr>
            <w:tcW w:w="3686" w:type="dxa"/>
            <w:vAlign w:val="center"/>
          </w:tcPr>
          <w:p w14:paraId="4C3B74B8" w14:textId="77777777" w:rsidR="00411DD7" w:rsidRPr="0044631A" w:rsidRDefault="00411DD7" w:rsidP="003649D4">
            <w:pPr>
              <w:jc w:val="left"/>
              <w:rPr>
                <w:rFonts w:ascii="Times New Roman" w:hAnsi="Times New Roman"/>
                <w:bCs/>
                <w:color w:val="000000"/>
                <w:szCs w:val="21"/>
              </w:rPr>
            </w:pPr>
            <w:r w:rsidRPr="0044631A">
              <w:rPr>
                <w:rFonts w:ascii="Times New Roman" w:hAnsi="Times New Roman"/>
                <w:bCs/>
                <w:color w:val="000000"/>
                <w:szCs w:val="21"/>
              </w:rPr>
              <w:t>绿化灌溉、车库及道路冲洗、洗车用水采用非传统水源的用水量占其总用水量的比例不低于</w:t>
            </w:r>
            <w:r w:rsidRPr="0044631A">
              <w:rPr>
                <w:rFonts w:ascii="Times New Roman" w:hAnsi="Times New Roman"/>
                <w:bCs/>
                <w:color w:val="000000"/>
                <w:szCs w:val="21"/>
              </w:rPr>
              <w:t>60%</w:t>
            </w:r>
            <w:r w:rsidRPr="0044631A">
              <w:rPr>
                <w:rFonts w:ascii="Times New Roman" w:hAnsi="Times New Roman"/>
                <w:bCs/>
                <w:color w:val="000000"/>
                <w:szCs w:val="21"/>
              </w:rPr>
              <w:t>。</w:t>
            </w:r>
          </w:p>
        </w:tc>
        <w:tc>
          <w:tcPr>
            <w:tcW w:w="1743" w:type="dxa"/>
            <w:vAlign w:val="center"/>
          </w:tcPr>
          <w:p w14:paraId="1FF98C30"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5</w:t>
            </w:r>
          </w:p>
        </w:tc>
        <w:tc>
          <w:tcPr>
            <w:tcW w:w="1531" w:type="dxa"/>
            <w:vAlign w:val="center"/>
          </w:tcPr>
          <w:p w14:paraId="4383E301" w14:textId="77777777" w:rsidR="00411DD7" w:rsidRPr="0044631A" w:rsidRDefault="00684F26" w:rsidP="003649D4">
            <w:pPr>
              <w:jc w:val="center"/>
              <w:rPr>
                <w:rFonts w:ascii="Times New Roman" w:hAnsi="Times New Roman"/>
                <w:bCs/>
                <w:color w:val="000000"/>
                <w:szCs w:val="21"/>
              </w:rPr>
            </w:pPr>
            <w:r>
              <w:rPr>
                <w:rFonts w:ascii="Times New Roman" w:hAnsi="Times New Roman" w:hint="eastAsia"/>
                <w:szCs w:val="21"/>
              </w:rPr>
              <w:t>5</w:t>
            </w:r>
            <w:r w:rsidR="00411DD7">
              <w:rPr>
                <w:rFonts w:ascii="Times New Roman" w:hAnsi="Times New Roman" w:hint="eastAsia"/>
                <w:szCs w:val="21"/>
              </w:rPr>
              <w:t xml:space="preserve">  </w:t>
            </w:r>
          </w:p>
        </w:tc>
      </w:tr>
      <w:tr w:rsidR="00411DD7" w:rsidRPr="0044631A" w14:paraId="40B06265" w14:textId="77777777" w:rsidTr="003649D4">
        <w:trPr>
          <w:trHeight w:val="431"/>
          <w:jc w:val="center"/>
        </w:trPr>
        <w:tc>
          <w:tcPr>
            <w:tcW w:w="709" w:type="dxa"/>
            <w:vMerge w:val="restart"/>
            <w:vAlign w:val="center"/>
          </w:tcPr>
          <w:p w14:paraId="1D6FFADB"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2</w:t>
            </w:r>
          </w:p>
        </w:tc>
        <w:tc>
          <w:tcPr>
            <w:tcW w:w="1342" w:type="dxa"/>
            <w:vMerge w:val="restart"/>
            <w:vAlign w:val="center"/>
          </w:tcPr>
          <w:p w14:paraId="6BF75C6D"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冲厕</w:t>
            </w:r>
          </w:p>
        </w:tc>
        <w:tc>
          <w:tcPr>
            <w:tcW w:w="3686" w:type="dxa"/>
            <w:vAlign w:val="center"/>
          </w:tcPr>
          <w:p w14:paraId="0BA1BCA2" w14:textId="77777777" w:rsidR="00411DD7" w:rsidRPr="0044631A" w:rsidRDefault="00411DD7" w:rsidP="003649D4">
            <w:pPr>
              <w:jc w:val="left"/>
              <w:rPr>
                <w:rFonts w:ascii="Times New Roman" w:hAnsi="Times New Roman"/>
                <w:bCs/>
                <w:color w:val="000000"/>
                <w:szCs w:val="21"/>
              </w:rPr>
            </w:pPr>
            <w:r w:rsidRPr="0044631A">
              <w:rPr>
                <w:rFonts w:ascii="Times New Roman" w:hAnsi="Times New Roman"/>
                <w:bCs/>
                <w:color w:val="000000"/>
                <w:szCs w:val="21"/>
              </w:rPr>
              <w:t>冲厕采用非传统水源的用水量占其总用水量的比例不低于</w:t>
            </w:r>
            <w:r w:rsidRPr="0044631A">
              <w:rPr>
                <w:rFonts w:ascii="Times New Roman" w:hAnsi="Times New Roman"/>
                <w:bCs/>
                <w:color w:val="000000"/>
                <w:szCs w:val="21"/>
              </w:rPr>
              <w:t>30%</w:t>
            </w:r>
            <w:r w:rsidRPr="0044631A">
              <w:rPr>
                <w:rFonts w:ascii="Times New Roman" w:hAnsi="Times New Roman"/>
                <w:bCs/>
                <w:color w:val="000000"/>
                <w:szCs w:val="21"/>
              </w:rPr>
              <w:t>。</w:t>
            </w:r>
          </w:p>
        </w:tc>
        <w:tc>
          <w:tcPr>
            <w:tcW w:w="1743" w:type="dxa"/>
            <w:vAlign w:val="center"/>
          </w:tcPr>
          <w:p w14:paraId="56CE5037"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3</w:t>
            </w:r>
          </w:p>
        </w:tc>
        <w:tc>
          <w:tcPr>
            <w:tcW w:w="1531" w:type="dxa"/>
            <w:vAlign w:val="center"/>
          </w:tcPr>
          <w:p w14:paraId="43E8451E" w14:textId="77777777" w:rsidR="00411DD7" w:rsidRPr="0044631A" w:rsidRDefault="00411DD7" w:rsidP="003649D4">
            <w:pPr>
              <w:jc w:val="center"/>
              <w:rPr>
                <w:rFonts w:ascii="Times New Roman" w:hAnsi="Times New Roman"/>
                <w:bCs/>
                <w:color w:val="000000"/>
                <w:szCs w:val="21"/>
              </w:rPr>
            </w:pPr>
            <w:r>
              <w:rPr>
                <w:rFonts w:ascii="Times New Roman" w:hAnsi="Times New Roman" w:hint="eastAsia"/>
                <w:szCs w:val="21"/>
              </w:rPr>
              <w:t xml:space="preserve"> </w:t>
            </w:r>
            <w:r w:rsidR="00684F26">
              <w:rPr>
                <w:rFonts w:ascii="Times New Roman" w:hAnsi="Times New Roman" w:hint="eastAsia"/>
                <w:szCs w:val="21"/>
              </w:rPr>
              <w:t>3</w:t>
            </w:r>
            <w:r>
              <w:rPr>
                <w:rFonts w:ascii="Times New Roman" w:hAnsi="Times New Roman" w:hint="eastAsia"/>
                <w:szCs w:val="21"/>
              </w:rPr>
              <w:t xml:space="preserve"> </w:t>
            </w:r>
          </w:p>
        </w:tc>
      </w:tr>
      <w:tr w:rsidR="00411DD7" w:rsidRPr="0044631A" w14:paraId="40365C91" w14:textId="77777777" w:rsidTr="003649D4">
        <w:trPr>
          <w:trHeight w:val="70"/>
          <w:jc w:val="center"/>
        </w:trPr>
        <w:tc>
          <w:tcPr>
            <w:tcW w:w="709" w:type="dxa"/>
            <w:vMerge/>
            <w:vAlign w:val="center"/>
          </w:tcPr>
          <w:p w14:paraId="49BB9601" w14:textId="77777777" w:rsidR="00411DD7" w:rsidRPr="0044631A" w:rsidRDefault="00411DD7" w:rsidP="003649D4">
            <w:pPr>
              <w:jc w:val="center"/>
              <w:rPr>
                <w:rFonts w:ascii="Times New Roman" w:hAnsi="Times New Roman"/>
                <w:bCs/>
                <w:color w:val="000000"/>
                <w:szCs w:val="21"/>
              </w:rPr>
            </w:pPr>
          </w:p>
        </w:tc>
        <w:tc>
          <w:tcPr>
            <w:tcW w:w="1342" w:type="dxa"/>
            <w:vMerge/>
            <w:vAlign w:val="center"/>
          </w:tcPr>
          <w:p w14:paraId="3C7691FC" w14:textId="77777777" w:rsidR="00411DD7" w:rsidRPr="0044631A" w:rsidRDefault="00411DD7" w:rsidP="003649D4">
            <w:pPr>
              <w:jc w:val="center"/>
              <w:rPr>
                <w:rFonts w:ascii="Times New Roman" w:hAnsi="Times New Roman"/>
                <w:bCs/>
                <w:color w:val="000000"/>
                <w:szCs w:val="21"/>
              </w:rPr>
            </w:pPr>
          </w:p>
        </w:tc>
        <w:tc>
          <w:tcPr>
            <w:tcW w:w="3686" w:type="dxa"/>
            <w:vAlign w:val="center"/>
          </w:tcPr>
          <w:p w14:paraId="2BCB406C" w14:textId="77777777" w:rsidR="00411DD7" w:rsidRPr="0044631A" w:rsidRDefault="00411DD7" w:rsidP="003649D4">
            <w:pPr>
              <w:jc w:val="left"/>
              <w:rPr>
                <w:rFonts w:ascii="Times New Roman" w:hAnsi="Times New Roman"/>
                <w:bCs/>
                <w:color w:val="000000"/>
                <w:szCs w:val="21"/>
              </w:rPr>
            </w:pPr>
            <w:r w:rsidRPr="0044631A">
              <w:rPr>
                <w:rFonts w:ascii="Times New Roman" w:hAnsi="Times New Roman"/>
                <w:bCs/>
                <w:color w:val="000000"/>
                <w:szCs w:val="21"/>
              </w:rPr>
              <w:t>冲厕采用非传统水源的用水量占其总用水量的比例不低于</w:t>
            </w:r>
            <w:r w:rsidRPr="0044631A">
              <w:rPr>
                <w:rFonts w:ascii="Times New Roman" w:hAnsi="Times New Roman"/>
                <w:bCs/>
                <w:color w:val="000000"/>
                <w:szCs w:val="21"/>
              </w:rPr>
              <w:t>50%</w:t>
            </w:r>
            <w:r w:rsidRPr="0044631A">
              <w:rPr>
                <w:rFonts w:ascii="Times New Roman" w:hAnsi="Times New Roman"/>
                <w:bCs/>
                <w:color w:val="000000"/>
                <w:szCs w:val="21"/>
              </w:rPr>
              <w:t>。</w:t>
            </w:r>
          </w:p>
        </w:tc>
        <w:tc>
          <w:tcPr>
            <w:tcW w:w="1743" w:type="dxa"/>
            <w:vAlign w:val="center"/>
          </w:tcPr>
          <w:p w14:paraId="2F733AD7"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5</w:t>
            </w:r>
          </w:p>
        </w:tc>
        <w:tc>
          <w:tcPr>
            <w:tcW w:w="1531" w:type="dxa"/>
            <w:vAlign w:val="center"/>
          </w:tcPr>
          <w:p w14:paraId="72A50825" w14:textId="77777777" w:rsidR="00411DD7" w:rsidRPr="0044631A" w:rsidRDefault="00684F26" w:rsidP="003649D4">
            <w:pPr>
              <w:jc w:val="center"/>
              <w:rPr>
                <w:rFonts w:ascii="Times New Roman" w:hAnsi="Times New Roman"/>
                <w:bCs/>
                <w:color w:val="000000"/>
                <w:szCs w:val="21"/>
              </w:rPr>
            </w:pPr>
            <w:r>
              <w:rPr>
                <w:rFonts w:ascii="Times New Roman" w:hAnsi="Times New Roman" w:hint="eastAsia"/>
                <w:szCs w:val="21"/>
              </w:rPr>
              <w:t>5</w:t>
            </w:r>
            <w:r w:rsidR="00411DD7">
              <w:rPr>
                <w:rFonts w:ascii="Times New Roman" w:hAnsi="Times New Roman" w:hint="eastAsia"/>
                <w:szCs w:val="21"/>
              </w:rPr>
              <w:t xml:space="preserve">  </w:t>
            </w:r>
          </w:p>
        </w:tc>
      </w:tr>
      <w:tr w:rsidR="00411DD7" w:rsidRPr="0044631A" w14:paraId="5B57BFF6" w14:textId="77777777" w:rsidTr="003649D4">
        <w:trPr>
          <w:trHeight w:val="158"/>
          <w:jc w:val="center"/>
        </w:trPr>
        <w:tc>
          <w:tcPr>
            <w:tcW w:w="709" w:type="dxa"/>
            <w:vMerge w:val="restart"/>
            <w:vAlign w:val="center"/>
          </w:tcPr>
          <w:p w14:paraId="0089FA86"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3</w:t>
            </w:r>
          </w:p>
        </w:tc>
        <w:tc>
          <w:tcPr>
            <w:tcW w:w="1342" w:type="dxa"/>
            <w:vMerge w:val="restart"/>
            <w:vAlign w:val="center"/>
          </w:tcPr>
          <w:p w14:paraId="485CA3F9"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冷却水补水</w:t>
            </w:r>
          </w:p>
        </w:tc>
        <w:tc>
          <w:tcPr>
            <w:tcW w:w="3686" w:type="dxa"/>
            <w:vAlign w:val="center"/>
          </w:tcPr>
          <w:p w14:paraId="250B5144" w14:textId="77777777" w:rsidR="00411DD7" w:rsidRPr="0044631A" w:rsidRDefault="00411DD7" w:rsidP="003649D4">
            <w:pPr>
              <w:jc w:val="left"/>
              <w:rPr>
                <w:rFonts w:ascii="Times New Roman" w:hAnsi="Times New Roman"/>
                <w:bCs/>
                <w:color w:val="000000"/>
                <w:szCs w:val="21"/>
              </w:rPr>
            </w:pPr>
            <w:r w:rsidRPr="0044631A">
              <w:rPr>
                <w:rFonts w:ascii="Times New Roman" w:hAnsi="Times New Roman"/>
                <w:bCs/>
                <w:lang w:val="zh-CN"/>
              </w:rPr>
              <w:t>冷却水补水采用非传统水源的用水量占其总用水量的比例不低于</w:t>
            </w:r>
            <w:r w:rsidRPr="0044631A">
              <w:rPr>
                <w:rFonts w:ascii="Times New Roman" w:hAnsi="Times New Roman"/>
                <w:bCs/>
                <w:lang w:val="zh-CN"/>
              </w:rPr>
              <w:t>20%</w:t>
            </w:r>
            <w:r w:rsidRPr="0044631A">
              <w:rPr>
                <w:rFonts w:ascii="Times New Roman" w:hAnsi="Times New Roman"/>
                <w:bCs/>
                <w:lang w:val="zh-CN"/>
              </w:rPr>
              <w:t>。</w:t>
            </w:r>
          </w:p>
        </w:tc>
        <w:tc>
          <w:tcPr>
            <w:tcW w:w="1743" w:type="dxa"/>
            <w:vAlign w:val="center"/>
          </w:tcPr>
          <w:p w14:paraId="3E39596C"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3</w:t>
            </w:r>
          </w:p>
        </w:tc>
        <w:tc>
          <w:tcPr>
            <w:tcW w:w="1531" w:type="dxa"/>
            <w:vAlign w:val="center"/>
          </w:tcPr>
          <w:p w14:paraId="39285528" w14:textId="77777777" w:rsidR="00411DD7" w:rsidRPr="0044631A" w:rsidRDefault="00684F26" w:rsidP="003649D4">
            <w:pPr>
              <w:jc w:val="center"/>
              <w:rPr>
                <w:rFonts w:ascii="Times New Roman" w:hAnsi="Times New Roman"/>
                <w:bCs/>
                <w:color w:val="000000"/>
                <w:szCs w:val="21"/>
              </w:rPr>
            </w:pPr>
            <w:r>
              <w:rPr>
                <w:rFonts w:ascii="Times New Roman" w:hAnsi="Times New Roman" w:hint="eastAsia"/>
                <w:szCs w:val="21"/>
              </w:rPr>
              <w:t>3</w:t>
            </w:r>
            <w:r w:rsidR="00411DD7">
              <w:rPr>
                <w:rFonts w:ascii="Times New Roman" w:hAnsi="Times New Roman" w:hint="eastAsia"/>
                <w:szCs w:val="21"/>
              </w:rPr>
              <w:t xml:space="preserve">  </w:t>
            </w:r>
          </w:p>
        </w:tc>
      </w:tr>
      <w:tr w:rsidR="00411DD7" w:rsidRPr="0044631A" w14:paraId="2F7E601E" w14:textId="77777777" w:rsidTr="003649D4">
        <w:trPr>
          <w:trHeight w:val="157"/>
          <w:jc w:val="center"/>
        </w:trPr>
        <w:tc>
          <w:tcPr>
            <w:tcW w:w="709" w:type="dxa"/>
            <w:vMerge/>
            <w:vAlign w:val="center"/>
          </w:tcPr>
          <w:p w14:paraId="506C37CD" w14:textId="77777777" w:rsidR="00411DD7" w:rsidRPr="0044631A" w:rsidRDefault="00411DD7" w:rsidP="003649D4">
            <w:pPr>
              <w:jc w:val="center"/>
              <w:rPr>
                <w:rFonts w:ascii="Times New Roman" w:hAnsi="Times New Roman"/>
                <w:bCs/>
                <w:color w:val="000000"/>
                <w:szCs w:val="21"/>
              </w:rPr>
            </w:pPr>
          </w:p>
        </w:tc>
        <w:tc>
          <w:tcPr>
            <w:tcW w:w="1342" w:type="dxa"/>
            <w:vMerge/>
            <w:vAlign w:val="center"/>
          </w:tcPr>
          <w:p w14:paraId="62A5A1D7" w14:textId="77777777" w:rsidR="00411DD7" w:rsidRPr="0044631A" w:rsidRDefault="00411DD7" w:rsidP="003649D4">
            <w:pPr>
              <w:jc w:val="center"/>
              <w:rPr>
                <w:rFonts w:ascii="Times New Roman" w:hAnsi="Times New Roman"/>
                <w:bCs/>
                <w:color w:val="000000"/>
                <w:szCs w:val="21"/>
              </w:rPr>
            </w:pPr>
          </w:p>
        </w:tc>
        <w:tc>
          <w:tcPr>
            <w:tcW w:w="3686" w:type="dxa"/>
            <w:vAlign w:val="center"/>
          </w:tcPr>
          <w:p w14:paraId="073EA44E" w14:textId="77777777" w:rsidR="00411DD7" w:rsidRPr="0044631A" w:rsidRDefault="00411DD7" w:rsidP="003649D4">
            <w:pPr>
              <w:jc w:val="left"/>
              <w:rPr>
                <w:rFonts w:ascii="Times New Roman" w:hAnsi="Times New Roman"/>
                <w:bCs/>
                <w:lang w:val="zh-CN"/>
              </w:rPr>
            </w:pPr>
            <w:r w:rsidRPr="0044631A">
              <w:rPr>
                <w:rFonts w:ascii="Times New Roman" w:hAnsi="Times New Roman"/>
                <w:bCs/>
                <w:lang w:val="zh-CN"/>
              </w:rPr>
              <w:t>冷却水补水采用非传统水源的用水量占其总用水量的比例不低于</w:t>
            </w:r>
            <w:r w:rsidRPr="0044631A">
              <w:rPr>
                <w:rFonts w:ascii="Times New Roman" w:hAnsi="Times New Roman"/>
                <w:bCs/>
                <w:lang w:val="zh-CN"/>
              </w:rPr>
              <w:t>40%</w:t>
            </w:r>
            <w:r w:rsidRPr="0044631A">
              <w:rPr>
                <w:rFonts w:ascii="Times New Roman" w:hAnsi="Times New Roman"/>
                <w:bCs/>
                <w:lang w:val="zh-CN"/>
              </w:rPr>
              <w:t>。</w:t>
            </w:r>
          </w:p>
        </w:tc>
        <w:tc>
          <w:tcPr>
            <w:tcW w:w="1743" w:type="dxa"/>
            <w:vAlign w:val="center"/>
          </w:tcPr>
          <w:p w14:paraId="0931E6BB"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5</w:t>
            </w:r>
          </w:p>
        </w:tc>
        <w:tc>
          <w:tcPr>
            <w:tcW w:w="1531" w:type="dxa"/>
            <w:vAlign w:val="center"/>
          </w:tcPr>
          <w:p w14:paraId="5A6D55B8" w14:textId="77777777" w:rsidR="00411DD7" w:rsidRPr="0044631A" w:rsidRDefault="00684F26" w:rsidP="003649D4">
            <w:pPr>
              <w:jc w:val="center"/>
              <w:rPr>
                <w:rFonts w:ascii="Times New Roman" w:hAnsi="Times New Roman"/>
                <w:bCs/>
                <w:color w:val="000000"/>
                <w:szCs w:val="21"/>
              </w:rPr>
            </w:pPr>
            <w:r>
              <w:rPr>
                <w:rFonts w:ascii="Times New Roman" w:hAnsi="Times New Roman" w:hint="eastAsia"/>
                <w:szCs w:val="21"/>
              </w:rPr>
              <w:t>5</w:t>
            </w:r>
            <w:r w:rsidR="00411DD7">
              <w:rPr>
                <w:rFonts w:ascii="Times New Roman" w:hAnsi="Times New Roman" w:hint="eastAsia"/>
                <w:szCs w:val="21"/>
              </w:rPr>
              <w:t xml:space="preserve">  </w:t>
            </w:r>
          </w:p>
        </w:tc>
      </w:tr>
      <w:tr w:rsidR="00411DD7" w:rsidRPr="0044631A" w14:paraId="0BA21858" w14:textId="77777777" w:rsidTr="003649D4">
        <w:trPr>
          <w:jc w:val="center"/>
        </w:trPr>
        <w:tc>
          <w:tcPr>
            <w:tcW w:w="5737" w:type="dxa"/>
            <w:gridSpan w:val="3"/>
            <w:vAlign w:val="center"/>
          </w:tcPr>
          <w:p w14:paraId="1E3A246F"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合计</w:t>
            </w:r>
          </w:p>
        </w:tc>
        <w:tc>
          <w:tcPr>
            <w:tcW w:w="1743" w:type="dxa"/>
            <w:vAlign w:val="center"/>
          </w:tcPr>
          <w:p w14:paraId="37947F61" w14:textId="77777777" w:rsidR="00411DD7" w:rsidRPr="0044631A" w:rsidRDefault="00411DD7" w:rsidP="003649D4">
            <w:pPr>
              <w:jc w:val="center"/>
              <w:rPr>
                <w:rFonts w:ascii="Times New Roman" w:hAnsi="Times New Roman"/>
                <w:bCs/>
                <w:color w:val="000000"/>
                <w:szCs w:val="21"/>
              </w:rPr>
            </w:pPr>
            <w:r w:rsidRPr="0044631A">
              <w:rPr>
                <w:rFonts w:ascii="Times New Roman" w:hAnsi="Times New Roman"/>
                <w:bCs/>
                <w:color w:val="000000"/>
                <w:szCs w:val="21"/>
              </w:rPr>
              <w:t>15</w:t>
            </w:r>
          </w:p>
        </w:tc>
        <w:tc>
          <w:tcPr>
            <w:tcW w:w="1531" w:type="dxa"/>
            <w:vAlign w:val="center"/>
          </w:tcPr>
          <w:p w14:paraId="56E789E6" w14:textId="77777777" w:rsidR="00411DD7" w:rsidRPr="0044631A" w:rsidRDefault="00411DD7" w:rsidP="003649D4">
            <w:pPr>
              <w:jc w:val="center"/>
              <w:rPr>
                <w:rFonts w:ascii="Times New Roman" w:hAnsi="Times New Roman"/>
                <w:bCs/>
                <w:color w:val="000000"/>
                <w:szCs w:val="21"/>
              </w:rPr>
            </w:pPr>
            <w:r>
              <w:rPr>
                <w:rFonts w:ascii="Times New Roman" w:hAnsi="Times New Roman" w:hint="eastAsia"/>
                <w:szCs w:val="21"/>
              </w:rPr>
              <w:t xml:space="preserve"> </w:t>
            </w:r>
            <w:r w:rsidR="00684F26">
              <w:rPr>
                <w:rFonts w:ascii="Times New Roman" w:hAnsi="Times New Roman" w:hint="eastAsia"/>
                <w:szCs w:val="21"/>
              </w:rPr>
              <w:t>15</w:t>
            </w:r>
            <w:r>
              <w:rPr>
                <w:rFonts w:ascii="Times New Roman" w:hAnsi="Times New Roman" w:hint="eastAsia"/>
                <w:szCs w:val="21"/>
              </w:rPr>
              <w:t xml:space="preserve"> </w:t>
            </w:r>
          </w:p>
        </w:tc>
      </w:tr>
    </w:tbl>
    <w:p w14:paraId="648CAF00"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4227456" w14:textId="77777777" w:rsidR="00411DD7" w:rsidRPr="00BE1048" w:rsidRDefault="00411DD7" w:rsidP="003649D4">
      <w:pPr>
        <w:spacing w:line="288" w:lineRule="auto"/>
        <w:ind w:firstLineChars="200" w:firstLine="420"/>
        <w:rPr>
          <w:rFonts w:ascii="Times New Roman" w:hAnsi="Times New Roman"/>
          <w:szCs w:val="21"/>
          <w:u w:val="single"/>
          <w:lang w:val="zh-CN"/>
        </w:rPr>
      </w:pPr>
      <w:r w:rsidRPr="00BE1048">
        <w:rPr>
          <w:rFonts w:ascii="Times New Roman" w:hAnsi="Times New Roman"/>
          <w:szCs w:val="21"/>
          <w:lang w:val="zh-CN"/>
        </w:rPr>
        <w:t>建筑类型为：</w:t>
      </w:r>
      <w:r>
        <w:rPr>
          <w:rFonts w:hint="eastAsia"/>
          <w:sz w:val="28"/>
        </w:rPr>
        <w:sym w:font="Wingdings 2" w:char="F0A3"/>
      </w:r>
      <w:r w:rsidRPr="00BE1048">
        <w:rPr>
          <w:rFonts w:ascii="Times New Roman" w:hAnsi="Times New Roman"/>
          <w:szCs w:val="21"/>
          <w:lang w:val="zh-CN"/>
        </w:rPr>
        <w:t>住宅、</w:t>
      </w:r>
      <w:r w:rsidR="00684F26">
        <w:rPr>
          <w:rStyle w:val="changecolor"/>
          <w:rFonts w:ascii="Segoe UI Symbol" w:eastAsia="MS Mincho" w:hAnsi="Segoe UI Symbol" w:cs="Segoe UI Symbol"/>
          <w:sz w:val="28"/>
          <w:szCs w:val="28"/>
        </w:rPr>
        <w:t>☑</w:t>
      </w:r>
      <w:r w:rsidRPr="00BE1048">
        <w:rPr>
          <w:rFonts w:ascii="Times New Roman" w:hAnsi="Times New Roman"/>
          <w:szCs w:val="21"/>
          <w:lang w:val="zh-CN"/>
        </w:rPr>
        <w:t>办公楼、</w:t>
      </w:r>
      <w:r>
        <w:rPr>
          <w:rFonts w:hint="eastAsia"/>
          <w:sz w:val="28"/>
        </w:rPr>
        <w:sym w:font="Wingdings 2" w:char="F0A3"/>
      </w:r>
      <w:r w:rsidRPr="00BE1048">
        <w:rPr>
          <w:rFonts w:ascii="Times New Roman" w:hAnsi="Times New Roman"/>
          <w:szCs w:val="21"/>
          <w:lang w:val="zh-CN"/>
        </w:rPr>
        <w:t>商场、</w:t>
      </w:r>
      <w:r>
        <w:rPr>
          <w:rFonts w:hint="eastAsia"/>
          <w:sz w:val="28"/>
        </w:rPr>
        <w:sym w:font="Wingdings 2" w:char="F0A3"/>
      </w:r>
      <w:r w:rsidRPr="00BE1048">
        <w:rPr>
          <w:rFonts w:ascii="Times New Roman" w:hAnsi="Times New Roman"/>
          <w:szCs w:val="21"/>
          <w:lang w:val="zh-CN"/>
        </w:rPr>
        <w:t>旅馆类、</w:t>
      </w:r>
      <w:r>
        <w:rPr>
          <w:rFonts w:hint="eastAsia"/>
          <w:sz w:val="28"/>
        </w:rPr>
        <w:sym w:font="Wingdings 2" w:char="F0A3"/>
      </w:r>
      <w:r w:rsidRPr="00BE1048">
        <w:rPr>
          <w:rFonts w:ascii="Times New Roman" w:hAnsi="Times New Roman"/>
          <w:szCs w:val="21"/>
          <w:lang w:val="zh-CN"/>
        </w:rPr>
        <w:t>其他</w:t>
      </w:r>
      <w:r w:rsidRPr="00BE1048">
        <w:rPr>
          <w:rFonts w:ascii="Times New Roman" w:hAnsi="Times New Roman"/>
          <w:szCs w:val="21"/>
          <w:u w:val="single"/>
          <w:lang w:val="zh-CN"/>
        </w:rPr>
        <w:t xml:space="preserve"> </w:t>
      </w:r>
      <w:r>
        <w:rPr>
          <w:rFonts w:ascii="Times New Roman" w:hAnsi="Times New Roman" w:hint="eastAsia"/>
          <w:szCs w:val="21"/>
          <w:u w:val="single"/>
          <w:lang w:val="zh-CN"/>
        </w:rPr>
        <w:t xml:space="preserve">         </w:t>
      </w:r>
    </w:p>
    <w:p w14:paraId="38D5B8D8" w14:textId="77777777" w:rsidR="00411DD7" w:rsidRPr="00BE1048" w:rsidRDefault="00411DD7" w:rsidP="003649D4">
      <w:pPr>
        <w:spacing w:line="288" w:lineRule="auto"/>
        <w:ind w:firstLineChars="200" w:firstLine="420"/>
        <w:rPr>
          <w:rFonts w:ascii="Times New Roman" w:hAnsi="Times New Roman"/>
          <w:szCs w:val="21"/>
        </w:rPr>
      </w:pPr>
      <w:r w:rsidRPr="00BE1048">
        <w:rPr>
          <w:rFonts w:ascii="Times New Roman" w:hAnsi="Times New Roman"/>
          <w:szCs w:val="21"/>
          <w:lang w:val="zh-CN"/>
        </w:rPr>
        <w:t>非传统水源利用方式：</w:t>
      </w:r>
      <w:r>
        <w:rPr>
          <w:rFonts w:hint="eastAsia"/>
          <w:sz w:val="28"/>
        </w:rPr>
        <w:sym w:font="Wingdings 2" w:char="F0A3"/>
      </w:r>
      <w:r w:rsidRPr="00BE1048">
        <w:rPr>
          <w:rFonts w:ascii="Times New Roman" w:hAnsi="Times New Roman"/>
          <w:szCs w:val="21"/>
          <w:lang w:val="zh-CN"/>
        </w:rPr>
        <w:t>自建中水、</w:t>
      </w:r>
      <w:r w:rsidR="00684F26">
        <w:rPr>
          <w:rStyle w:val="changecolor"/>
          <w:rFonts w:ascii="Segoe UI Symbol" w:eastAsia="MS Mincho" w:hAnsi="Segoe UI Symbol" w:cs="Segoe UI Symbol"/>
          <w:sz w:val="28"/>
          <w:szCs w:val="28"/>
        </w:rPr>
        <w:t>☑</w:t>
      </w:r>
      <w:r w:rsidRPr="00BE1048">
        <w:rPr>
          <w:rFonts w:ascii="Times New Roman" w:hAnsi="Times New Roman"/>
          <w:szCs w:val="21"/>
        </w:rPr>
        <w:t>市政中水</w:t>
      </w:r>
    </w:p>
    <w:p w14:paraId="7A2119BF" w14:textId="77777777" w:rsidR="00411DD7" w:rsidRPr="00BE1048" w:rsidRDefault="00411DD7" w:rsidP="003649D4">
      <w:pPr>
        <w:spacing w:line="288" w:lineRule="auto"/>
        <w:ind w:firstLineChars="200" w:firstLine="420"/>
        <w:rPr>
          <w:rFonts w:ascii="Times New Roman" w:hAnsi="Times New Roman"/>
          <w:szCs w:val="21"/>
        </w:rPr>
      </w:pPr>
      <w:r w:rsidRPr="00BE1048">
        <w:rPr>
          <w:rFonts w:ascii="Times New Roman" w:hAnsi="Times New Roman"/>
          <w:szCs w:val="21"/>
        </w:rPr>
        <w:t>建筑可回用水量为：</w:t>
      </w:r>
      <w:r w:rsidRPr="00BE1048">
        <w:rPr>
          <w:rFonts w:ascii="Times New Roman" w:hAnsi="Times New Roman"/>
          <w:szCs w:val="21"/>
          <w:u w:val="single"/>
        </w:rPr>
        <w:t xml:space="preserve"> </w:t>
      </w:r>
      <w:r>
        <w:rPr>
          <w:rFonts w:ascii="Times New Roman" w:hAnsi="Times New Roman" w:hint="eastAsia"/>
          <w:szCs w:val="21"/>
          <w:u w:val="single"/>
        </w:rPr>
        <w:t xml:space="preserve">     </w:t>
      </w:r>
      <w:r w:rsidR="00684F26">
        <w:rPr>
          <w:rFonts w:ascii="Times New Roman" w:hAnsi="Times New Roman" w:hint="eastAsia"/>
          <w:szCs w:val="21"/>
          <w:u w:val="single"/>
        </w:rPr>
        <w:t>30</w:t>
      </w:r>
      <w:r>
        <w:rPr>
          <w:rFonts w:ascii="Times New Roman" w:hAnsi="Times New Roman" w:hint="eastAsia"/>
          <w:szCs w:val="21"/>
          <w:u w:val="single"/>
        </w:rPr>
        <w:t xml:space="preserve">     </w:t>
      </w:r>
      <w:r w:rsidRPr="00BE1048">
        <w:rPr>
          <w:rFonts w:ascii="Times New Roman" w:hAnsi="Times New Roman"/>
          <w:szCs w:val="21"/>
          <w:u w:val="single"/>
        </w:rPr>
        <w:t xml:space="preserve"> </w:t>
      </w:r>
      <w:r w:rsidRPr="00BE1048">
        <w:rPr>
          <w:rFonts w:ascii="Times New Roman" w:hAnsi="Times New Roman"/>
          <w:szCs w:val="21"/>
        </w:rPr>
        <w:t>（</w:t>
      </w:r>
      <w:r w:rsidRPr="00BE1048">
        <w:rPr>
          <w:rFonts w:ascii="Times New Roman" w:hAnsi="Times New Roman"/>
          <w:szCs w:val="21"/>
        </w:rPr>
        <w:t>m</w:t>
      </w:r>
      <w:r w:rsidRPr="00BE1048">
        <w:rPr>
          <w:rFonts w:ascii="Times New Roman" w:hAnsi="Times New Roman"/>
          <w:szCs w:val="21"/>
          <w:vertAlign w:val="superscript"/>
        </w:rPr>
        <w:t>3</w:t>
      </w:r>
      <w:r w:rsidRPr="00BE1048">
        <w:rPr>
          <w:rFonts w:ascii="Times New Roman" w:hAnsi="Times New Roman"/>
          <w:szCs w:val="21"/>
        </w:rPr>
        <w:t>/d</w:t>
      </w:r>
      <w:r w:rsidRPr="00BE1048">
        <w:rPr>
          <w:rFonts w:ascii="Times New Roman" w:hAnsi="Times New Roman"/>
          <w:szCs w:val="21"/>
        </w:rPr>
        <w:t>），非传统水源实际利用量为：</w:t>
      </w:r>
      <w:r w:rsidRPr="00BE1048">
        <w:rPr>
          <w:rFonts w:ascii="Times New Roman" w:hAnsi="Times New Roman"/>
          <w:szCs w:val="21"/>
          <w:u w:val="single"/>
          <w:lang w:val="zh-CN"/>
        </w:rPr>
        <w:t xml:space="preserve"> </w:t>
      </w:r>
      <w:r>
        <w:rPr>
          <w:rFonts w:ascii="Times New Roman" w:hAnsi="Times New Roman" w:hint="eastAsia"/>
          <w:szCs w:val="21"/>
          <w:u w:val="single"/>
          <w:lang w:val="zh-CN"/>
        </w:rPr>
        <w:t xml:space="preserve"> </w:t>
      </w:r>
      <w:r w:rsidR="00684F26">
        <w:rPr>
          <w:rFonts w:ascii="Times New Roman" w:hAnsi="Times New Roman" w:hint="eastAsia"/>
          <w:szCs w:val="21"/>
          <w:u w:val="single"/>
          <w:lang w:val="zh-CN"/>
        </w:rPr>
        <w:t>18</w:t>
      </w:r>
      <w:r>
        <w:rPr>
          <w:rFonts w:ascii="Times New Roman" w:hAnsi="Times New Roman" w:hint="eastAsia"/>
          <w:szCs w:val="21"/>
          <w:u w:val="single"/>
          <w:lang w:val="zh-CN"/>
        </w:rPr>
        <w:t xml:space="preserve">    </w:t>
      </w:r>
      <w:r w:rsidRPr="00BE1048">
        <w:rPr>
          <w:rFonts w:ascii="Times New Roman" w:hAnsi="Times New Roman"/>
          <w:szCs w:val="21"/>
          <w:u w:val="single"/>
          <w:lang w:val="zh-CN"/>
        </w:rPr>
        <w:t xml:space="preserve"> </w:t>
      </w:r>
      <w:r w:rsidRPr="00BE1048">
        <w:rPr>
          <w:rFonts w:ascii="Times New Roman" w:hAnsi="Times New Roman"/>
          <w:szCs w:val="21"/>
        </w:rPr>
        <w:t>（</w:t>
      </w:r>
      <w:r w:rsidRPr="00BE1048">
        <w:rPr>
          <w:rFonts w:ascii="Times New Roman" w:hAnsi="Times New Roman"/>
          <w:szCs w:val="21"/>
        </w:rPr>
        <w:t>m</w:t>
      </w:r>
      <w:r w:rsidRPr="00BE1048">
        <w:rPr>
          <w:rFonts w:ascii="Times New Roman" w:hAnsi="Times New Roman"/>
          <w:szCs w:val="21"/>
          <w:vertAlign w:val="superscript"/>
        </w:rPr>
        <w:t>3</w:t>
      </w:r>
      <w:r w:rsidRPr="00BE1048">
        <w:rPr>
          <w:rFonts w:ascii="Times New Roman" w:hAnsi="Times New Roman"/>
          <w:szCs w:val="21"/>
        </w:rPr>
        <w:t>）。</w:t>
      </w:r>
    </w:p>
    <w:p w14:paraId="62E5A813" w14:textId="77777777" w:rsidR="00411DD7" w:rsidRPr="0044631A" w:rsidRDefault="00411DD7" w:rsidP="003649D4">
      <w:pPr>
        <w:pStyle w:val="12"/>
        <w:ind w:left="420" w:firstLineChars="0" w:firstLine="0"/>
        <w:rPr>
          <w:bCs/>
          <w:szCs w:val="21"/>
        </w:rPr>
      </w:pPr>
      <w:r w:rsidRPr="0044631A">
        <w:rPr>
          <w:bCs/>
          <w:szCs w:val="21"/>
        </w:rPr>
        <w:t>非传统水源利用情况：</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2268"/>
        <w:gridCol w:w="2551"/>
        <w:gridCol w:w="2551"/>
      </w:tblGrid>
      <w:tr w:rsidR="00411DD7" w:rsidRPr="0044631A" w14:paraId="778F636B" w14:textId="77777777" w:rsidTr="003649D4">
        <w:trPr>
          <w:jc w:val="center"/>
        </w:trPr>
        <w:tc>
          <w:tcPr>
            <w:tcW w:w="1544" w:type="dxa"/>
            <w:tcBorders>
              <w:top w:val="single" w:sz="4" w:space="0" w:color="auto"/>
              <w:left w:val="single" w:sz="4" w:space="0" w:color="auto"/>
              <w:bottom w:val="single" w:sz="4" w:space="0" w:color="auto"/>
              <w:right w:val="single" w:sz="4" w:space="0" w:color="auto"/>
            </w:tcBorders>
            <w:vAlign w:val="center"/>
          </w:tcPr>
          <w:p w14:paraId="1F6DCC21" w14:textId="77777777" w:rsidR="00411DD7" w:rsidRPr="0044631A" w:rsidRDefault="00411DD7" w:rsidP="003649D4">
            <w:pPr>
              <w:spacing w:line="288" w:lineRule="auto"/>
              <w:jc w:val="center"/>
              <w:rPr>
                <w:rFonts w:ascii="宋体" w:hAnsi="宋体" w:hint="eastAsia"/>
                <w:szCs w:val="21"/>
              </w:rPr>
            </w:pPr>
            <w:r w:rsidRPr="0044631A">
              <w:rPr>
                <w:rFonts w:ascii="宋体" w:hAnsi="宋体" w:hint="eastAsia"/>
                <w:szCs w:val="21"/>
              </w:rPr>
              <w:t>用途</w:t>
            </w:r>
          </w:p>
        </w:tc>
        <w:tc>
          <w:tcPr>
            <w:tcW w:w="2268" w:type="dxa"/>
            <w:tcBorders>
              <w:top w:val="single" w:sz="4" w:space="0" w:color="auto"/>
              <w:left w:val="single" w:sz="4" w:space="0" w:color="auto"/>
              <w:bottom w:val="single" w:sz="4" w:space="0" w:color="auto"/>
              <w:right w:val="single" w:sz="4" w:space="0" w:color="auto"/>
            </w:tcBorders>
            <w:vAlign w:val="center"/>
          </w:tcPr>
          <w:p w14:paraId="523CBEB1" w14:textId="77777777" w:rsidR="00411DD7" w:rsidRPr="0044631A" w:rsidRDefault="00411DD7" w:rsidP="003649D4">
            <w:pPr>
              <w:spacing w:line="288" w:lineRule="auto"/>
              <w:jc w:val="center"/>
              <w:rPr>
                <w:rFonts w:ascii="宋体" w:hAnsi="宋体" w:hint="eastAsia"/>
                <w:szCs w:val="21"/>
              </w:rPr>
            </w:pPr>
            <w:r w:rsidRPr="0044631A">
              <w:rPr>
                <w:rFonts w:ascii="宋体" w:hAnsi="宋体" w:hint="eastAsia"/>
                <w:szCs w:val="21"/>
              </w:rPr>
              <w:t>总用水量</w:t>
            </w:r>
          </w:p>
        </w:tc>
        <w:tc>
          <w:tcPr>
            <w:tcW w:w="2551" w:type="dxa"/>
            <w:tcBorders>
              <w:top w:val="single" w:sz="4" w:space="0" w:color="auto"/>
              <w:left w:val="single" w:sz="4" w:space="0" w:color="auto"/>
              <w:bottom w:val="single" w:sz="4" w:space="0" w:color="auto"/>
              <w:right w:val="single" w:sz="4" w:space="0" w:color="auto"/>
            </w:tcBorders>
            <w:vAlign w:val="center"/>
          </w:tcPr>
          <w:p w14:paraId="7F6C68AF" w14:textId="77777777" w:rsidR="00411DD7" w:rsidRPr="0044631A" w:rsidRDefault="00411DD7" w:rsidP="003649D4">
            <w:pPr>
              <w:spacing w:line="288" w:lineRule="auto"/>
              <w:jc w:val="center"/>
              <w:rPr>
                <w:rFonts w:ascii="宋体" w:hAnsi="宋体" w:hint="eastAsia"/>
                <w:szCs w:val="21"/>
              </w:rPr>
            </w:pPr>
            <w:r w:rsidRPr="0044631A">
              <w:rPr>
                <w:rFonts w:ascii="宋体" w:hAnsi="宋体" w:hint="eastAsia"/>
                <w:szCs w:val="21"/>
              </w:rPr>
              <w:t>非传统水源利用量</w:t>
            </w:r>
          </w:p>
        </w:tc>
        <w:tc>
          <w:tcPr>
            <w:tcW w:w="2551" w:type="dxa"/>
            <w:tcBorders>
              <w:top w:val="single" w:sz="4" w:space="0" w:color="auto"/>
              <w:left w:val="single" w:sz="4" w:space="0" w:color="auto"/>
              <w:bottom w:val="single" w:sz="4" w:space="0" w:color="auto"/>
              <w:right w:val="single" w:sz="4" w:space="0" w:color="auto"/>
            </w:tcBorders>
          </w:tcPr>
          <w:p w14:paraId="7CF90059" w14:textId="77777777" w:rsidR="00411DD7" w:rsidRPr="0044631A" w:rsidRDefault="00411DD7" w:rsidP="003649D4">
            <w:pPr>
              <w:spacing w:line="288" w:lineRule="auto"/>
              <w:jc w:val="center"/>
              <w:rPr>
                <w:rFonts w:ascii="宋体" w:hAnsi="宋体" w:hint="eastAsia"/>
                <w:szCs w:val="21"/>
              </w:rPr>
            </w:pPr>
            <w:r w:rsidRPr="0044631A">
              <w:rPr>
                <w:rFonts w:ascii="宋体" w:hAnsi="宋体" w:hint="eastAsia"/>
                <w:szCs w:val="21"/>
              </w:rPr>
              <w:t>非传统水源利用率</w:t>
            </w:r>
          </w:p>
        </w:tc>
      </w:tr>
      <w:tr w:rsidR="00411DD7" w:rsidRPr="0044631A" w14:paraId="195BC952" w14:textId="77777777" w:rsidTr="003649D4">
        <w:trPr>
          <w:jc w:val="center"/>
        </w:trPr>
        <w:tc>
          <w:tcPr>
            <w:tcW w:w="1544" w:type="dxa"/>
            <w:tcBorders>
              <w:top w:val="single" w:sz="4" w:space="0" w:color="auto"/>
              <w:left w:val="single" w:sz="4" w:space="0" w:color="auto"/>
              <w:bottom w:val="single" w:sz="4" w:space="0" w:color="auto"/>
              <w:right w:val="single" w:sz="4" w:space="0" w:color="auto"/>
            </w:tcBorders>
          </w:tcPr>
          <w:p w14:paraId="52E60145" w14:textId="77777777" w:rsidR="00411DD7" w:rsidRPr="0044631A" w:rsidRDefault="00684F26" w:rsidP="003649D4">
            <w:pPr>
              <w:spacing w:line="288" w:lineRule="auto"/>
              <w:jc w:val="center"/>
              <w:rPr>
                <w:rFonts w:ascii="宋体" w:hAnsi="宋体" w:hint="eastAsia"/>
                <w:szCs w:val="21"/>
              </w:rPr>
            </w:pPr>
            <w:r w:rsidRPr="00684F26">
              <w:rPr>
                <w:rFonts w:ascii="Times New Roman" w:hAnsi="Times New Roman"/>
                <w:szCs w:val="21"/>
              </w:rPr>
              <w:t>绿化灌溉</w:t>
            </w:r>
            <w:r w:rsidR="00411DD7">
              <w:rPr>
                <w:rFonts w:ascii="Times New Roman" w:hAnsi="Times New Roman" w:hint="eastAsia"/>
                <w:szCs w:val="21"/>
              </w:rPr>
              <w:t xml:space="preserve">  </w:t>
            </w:r>
          </w:p>
        </w:tc>
        <w:tc>
          <w:tcPr>
            <w:tcW w:w="2268" w:type="dxa"/>
            <w:tcBorders>
              <w:top w:val="single" w:sz="4" w:space="0" w:color="auto"/>
              <w:left w:val="single" w:sz="4" w:space="0" w:color="auto"/>
              <w:bottom w:val="single" w:sz="4" w:space="0" w:color="auto"/>
              <w:right w:val="single" w:sz="4" w:space="0" w:color="auto"/>
            </w:tcBorders>
          </w:tcPr>
          <w:p w14:paraId="5CCBA894"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r w:rsidR="004A1CD3">
              <w:rPr>
                <w:rFonts w:ascii="Times New Roman" w:hAnsi="Times New Roman" w:hint="eastAsia"/>
                <w:szCs w:val="21"/>
              </w:rPr>
              <w:t>5</w:t>
            </w:r>
            <w:r>
              <w:rPr>
                <w:rFonts w:ascii="Times New Roman" w:hAnsi="Times New Roman" w:hint="eastAsia"/>
                <w:szCs w:val="21"/>
              </w:rPr>
              <w:t xml:space="preserve"> </w:t>
            </w:r>
          </w:p>
        </w:tc>
        <w:tc>
          <w:tcPr>
            <w:tcW w:w="2551" w:type="dxa"/>
            <w:tcBorders>
              <w:top w:val="single" w:sz="4" w:space="0" w:color="auto"/>
              <w:left w:val="single" w:sz="4" w:space="0" w:color="auto"/>
              <w:bottom w:val="single" w:sz="4" w:space="0" w:color="auto"/>
              <w:right w:val="single" w:sz="4" w:space="0" w:color="auto"/>
            </w:tcBorders>
          </w:tcPr>
          <w:p w14:paraId="0C0F20EB"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r w:rsidR="004A1CD3">
              <w:rPr>
                <w:rFonts w:ascii="Times New Roman" w:hAnsi="Times New Roman" w:hint="eastAsia"/>
                <w:szCs w:val="21"/>
              </w:rPr>
              <w:t>3.5</w:t>
            </w:r>
            <w:r>
              <w:rPr>
                <w:rFonts w:ascii="Times New Roman" w:hAnsi="Times New Roman" w:hint="eastAsia"/>
                <w:szCs w:val="21"/>
              </w:rPr>
              <w:t xml:space="preserve"> </w:t>
            </w:r>
          </w:p>
        </w:tc>
        <w:tc>
          <w:tcPr>
            <w:tcW w:w="2551" w:type="dxa"/>
            <w:tcBorders>
              <w:top w:val="single" w:sz="4" w:space="0" w:color="auto"/>
              <w:left w:val="single" w:sz="4" w:space="0" w:color="auto"/>
              <w:bottom w:val="single" w:sz="4" w:space="0" w:color="auto"/>
              <w:right w:val="single" w:sz="4" w:space="0" w:color="auto"/>
            </w:tcBorders>
          </w:tcPr>
          <w:p w14:paraId="3B6E811B" w14:textId="77777777" w:rsidR="00411DD7" w:rsidRPr="0044631A" w:rsidRDefault="004A1CD3" w:rsidP="003649D4">
            <w:pPr>
              <w:spacing w:line="288" w:lineRule="auto"/>
              <w:jc w:val="center"/>
              <w:rPr>
                <w:rFonts w:ascii="宋体" w:hAnsi="宋体" w:hint="eastAsia"/>
                <w:szCs w:val="21"/>
              </w:rPr>
            </w:pPr>
            <w:r>
              <w:rPr>
                <w:rFonts w:ascii="Times New Roman" w:hAnsi="Times New Roman" w:hint="eastAsia"/>
                <w:szCs w:val="21"/>
              </w:rPr>
              <w:t>70%</w:t>
            </w:r>
            <w:r w:rsidR="00411DD7">
              <w:rPr>
                <w:rFonts w:ascii="Times New Roman" w:hAnsi="Times New Roman" w:hint="eastAsia"/>
                <w:szCs w:val="21"/>
              </w:rPr>
              <w:t xml:space="preserve">  </w:t>
            </w:r>
          </w:p>
        </w:tc>
      </w:tr>
      <w:tr w:rsidR="00411DD7" w:rsidRPr="0044631A" w14:paraId="352F2724" w14:textId="77777777" w:rsidTr="003649D4">
        <w:trPr>
          <w:jc w:val="center"/>
        </w:trPr>
        <w:tc>
          <w:tcPr>
            <w:tcW w:w="1544" w:type="dxa"/>
            <w:tcBorders>
              <w:top w:val="single" w:sz="4" w:space="0" w:color="auto"/>
              <w:left w:val="single" w:sz="4" w:space="0" w:color="auto"/>
              <w:bottom w:val="single" w:sz="4" w:space="0" w:color="auto"/>
              <w:right w:val="single" w:sz="4" w:space="0" w:color="auto"/>
            </w:tcBorders>
          </w:tcPr>
          <w:p w14:paraId="71470077" w14:textId="77777777" w:rsidR="00411DD7" w:rsidRPr="0044631A" w:rsidRDefault="00684F26" w:rsidP="003649D4">
            <w:pPr>
              <w:spacing w:line="288" w:lineRule="auto"/>
              <w:jc w:val="center"/>
              <w:rPr>
                <w:rFonts w:ascii="宋体" w:hAnsi="宋体" w:hint="eastAsia"/>
                <w:szCs w:val="21"/>
              </w:rPr>
            </w:pPr>
            <w:r w:rsidRPr="00684F26">
              <w:rPr>
                <w:rFonts w:ascii="Times New Roman" w:hAnsi="Times New Roman"/>
                <w:szCs w:val="21"/>
              </w:rPr>
              <w:t>冲厕</w:t>
            </w:r>
            <w:r w:rsidR="00411DD7">
              <w:rPr>
                <w:rFonts w:ascii="Times New Roman" w:hAnsi="Times New Roman" w:hint="eastAsia"/>
                <w:szCs w:val="21"/>
              </w:rPr>
              <w:t xml:space="preserve">  </w:t>
            </w:r>
          </w:p>
        </w:tc>
        <w:tc>
          <w:tcPr>
            <w:tcW w:w="2268" w:type="dxa"/>
            <w:tcBorders>
              <w:top w:val="single" w:sz="4" w:space="0" w:color="auto"/>
              <w:left w:val="single" w:sz="4" w:space="0" w:color="auto"/>
              <w:bottom w:val="single" w:sz="4" w:space="0" w:color="auto"/>
              <w:right w:val="single" w:sz="4" w:space="0" w:color="auto"/>
            </w:tcBorders>
          </w:tcPr>
          <w:p w14:paraId="4BE9BF7A" w14:textId="77777777" w:rsidR="00411DD7" w:rsidRPr="0044631A" w:rsidRDefault="004A1CD3" w:rsidP="003649D4">
            <w:pPr>
              <w:spacing w:line="288" w:lineRule="auto"/>
              <w:jc w:val="center"/>
              <w:rPr>
                <w:rFonts w:ascii="宋体" w:hAnsi="宋体" w:hint="eastAsia"/>
                <w:szCs w:val="21"/>
              </w:rPr>
            </w:pPr>
            <w:r>
              <w:rPr>
                <w:rFonts w:ascii="Times New Roman" w:hAnsi="Times New Roman" w:hint="eastAsia"/>
                <w:szCs w:val="21"/>
              </w:rPr>
              <w:t>15</w:t>
            </w:r>
            <w:r w:rsidR="00411DD7">
              <w:rPr>
                <w:rFonts w:ascii="Times New Roman" w:hAnsi="Times New Roman" w:hint="eastAsia"/>
                <w:szCs w:val="21"/>
              </w:rPr>
              <w:t xml:space="preserve"> </w:t>
            </w:r>
          </w:p>
        </w:tc>
        <w:tc>
          <w:tcPr>
            <w:tcW w:w="2551" w:type="dxa"/>
            <w:tcBorders>
              <w:top w:val="single" w:sz="4" w:space="0" w:color="auto"/>
              <w:left w:val="single" w:sz="4" w:space="0" w:color="auto"/>
              <w:bottom w:val="single" w:sz="4" w:space="0" w:color="auto"/>
              <w:right w:val="single" w:sz="4" w:space="0" w:color="auto"/>
            </w:tcBorders>
          </w:tcPr>
          <w:p w14:paraId="61639B09"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r w:rsidR="004A1CD3">
              <w:rPr>
                <w:rFonts w:ascii="Times New Roman" w:hAnsi="Times New Roman" w:hint="eastAsia"/>
                <w:szCs w:val="21"/>
              </w:rPr>
              <w:t>9</w:t>
            </w:r>
          </w:p>
        </w:tc>
        <w:tc>
          <w:tcPr>
            <w:tcW w:w="2551" w:type="dxa"/>
            <w:tcBorders>
              <w:top w:val="single" w:sz="4" w:space="0" w:color="auto"/>
              <w:left w:val="single" w:sz="4" w:space="0" w:color="auto"/>
              <w:bottom w:val="single" w:sz="4" w:space="0" w:color="auto"/>
              <w:right w:val="single" w:sz="4" w:space="0" w:color="auto"/>
            </w:tcBorders>
          </w:tcPr>
          <w:p w14:paraId="453FA1CE"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r w:rsidR="004A1CD3">
              <w:rPr>
                <w:rFonts w:ascii="Times New Roman" w:hAnsi="Times New Roman" w:hint="eastAsia"/>
                <w:szCs w:val="21"/>
              </w:rPr>
              <w:t>60%</w:t>
            </w:r>
            <w:r>
              <w:rPr>
                <w:rFonts w:ascii="Times New Roman" w:hAnsi="Times New Roman" w:hint="eastAsia"/>
                <w:szCs w:val="21"/>
              </w:rPr>
              <w:t xml:space="preserve"> </w:t>
            </w:r>
          </w:p>
        </w:tc>
      </w:tr>
      <w:tr w:rsidR="00411DD7" w:rsidRPr="0044631A" w14:paraId="3ED96835" w14:textId="77777777" w:rsidTr="003649D4">
        <w:trPr>
          <w:jc w:val="center"/>
        </w:trPr>
        <w:tc>
          <w:tcPr>
            <w:tcW w:w="1544" w:type="dxa"/>
            <w:tcBorders>
              <w:top w:val="single" w:sz="4" w:space="0" w:color="auto"/>
              <w:left w:val="single" w:sz="4" w:space="0" w:color="auto"/>
              <w:bottom w:val="single" w:sz="4" w:space="0" w:color="auto"/>
              <w:right w:val="single" w:sz="4" w:space="0" w:color="auto"/>
            </w:tcBorders>
          </w:tcPr>
          <w:p w14:paraId="6CFD589B" w14:textId="77777777" w:rsidR="00411DD7" w:rsidRPr="0044631A" w:rsidRDefault="00684F26" w:rsidP="003649D4">
            <w:pPr>
              <w:spacing w:line="288" w:lineRule="auto"/>
              <w:jc w:val="center"/>
              <w:rPr>
                <w:rFonts w:ascii="宋体" w:hAnsi="宋体" w:hint="eastAsia"/>
                <w:szCs w:val="21"/>
              </w:rPr>
            </w:pPr>
            <w:r w:rsidRPr="00684F26">
              <w:rPr>
                <w:rFonts w:ascii="Times New Roman" w:hAnsi="Times New Roman"/>
                <w:szCs w:val="21"/>
              </w:rPr>
              <w:t>冷却补水</w:t>
            </w:r>
            <w:r w:rsidR="00411DD7">
              <w:rPr>
                <w:rFonts w:ascii="Times New Roman" w:hAnsi="Times New Roman" w:hint="eastAsia"/>
                <w:szCs w:val="21"/>
              </w:rPr>
              <w:t xml:space="preserve">  </w:t>
            </w:r>
          </w:p>
        </w:tc>
        <w:tc>
          <w:tcPr>
            <w:tcW w:w="2268" w:type="dxa"/>
            <w:tcBorders>
              <w:top w:val="single" w:sz="4" w:space="0" w:color="auto"/>
              <w:left w:val="single" w:sz="4" w:space="0" w:color="auto"/>
              <w:bottom w:val="single" w:sz="4" w:space="0" w:color="auto"/>
              <w:right w:val="single" w:sz="4" w:space="0" w:color="auto"/>
            </w:tcBorders>
          </w:tcPr>
          <w:p w14:paraId="4E3D2BEB"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r w:rsidR="004A1CD3">
              <w:rPr>
                <w:rFonts w:ascii="Times New Roman" w:hAnsi="Times New Roman" w:hint="eastAsia"/>
                <w:szCs w:val="21"/>
              </w:rPr>
              <w:t>10</w:t>
            </w:r>
          </w:p>
        </w:tc>
        <w:tc>
          <w:tcPr>
            <w:tcW w:w="2551" w:type="dxa"/>
            <w:tcBorders>
              <w:top w:val="single" w:sz="4" w:space="0" w:color="auto"/>
              <w:left w:val="single" w:sz="4" w:space="0" w:color="auto"/>
              <w:bottom w:val="single" w:sz="4" w:space="0" w:color="auto"/>
              <w:right w:val="single" w:sz="4" w:space="0" w:color="auto"/>
            </w:tcBorders>
          </w:tcPr>
          <w:p w14:paraId="1BCAA8B8"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r w:rsidR="004A1CD3">
              <w:rPr>
                <w:rFonts w:ascii="Times New Roman" w:hAnsi="Times New Roman" w:hint="eastAsia"/>
                <w:szCs w:val="21"/>
              </w:rPr>
              <w:t>5</w:t>
            </w:r>
            <w:r>
              <w:rPr>
                <w:rFonts w:ascii="Times New Roman" w:hAnsi="Times New Roman" w:hint="eastAsia"/>
                <w:szCs w:val="21"/>
              </w:rPr>
              <w:t xml:space="preserve"> </w:t>
            </w:r>
          </w:p>
        </w:tc>
        <w:tc>
          <w:tcPr>
            <w:tcW w:w="2551" w:type="dxa"/>
            <w:tcBorders>
              <w:top w:val="single" w:sz="4" w:space="0" w:color="auto"/>
              <w:left w:val="single" w:sz="4" w:space="0" w:color="auto"/>
              <w:bottom w:val="single" w:sz="4" w:space="0" w:color="auto"/>
              <w:right w:val="single" w:sz="4" w:space="0" w:color="auto"/>
            </w:tcBorders>
          </w:tcPr>
          <w:p w14:paraId="48B76639" w14:textId="77777777" w:rsidR="00411DD7" w:rsidRPr="0044631A" w:rsidRDefault="004A1CD3" w:rsidP="003649D4">
            <w:pPr>
              <w:spacing w:line="288" w:lineRule="auto"/>
              <w:jc w:val="center"/>
              <w:rPr>
                <w:rFonts w:ascii="宋体" w:hAnsi="宋体" w:hint="eastAsia"/>
                <w:szCs w:val="21"/>
              </w:rPr>
            </w:pPr>
            <w:r>
              <w:rPr>
                <w:rFonts w:ascii="Times New Roman" w:hAnsi="Times New Roman" w:hint="eastAsia"/>
                <w:szCs w:val="21"/>
              </w:rPr>
              <w:t>50%</w:t>
            </w:r>
            <w:r w:rsidR="00411DD7">
              <w:rPr>
                <w:rFonts w:ascii="Times New Roman" w:hAnsi="Times New Roman" w:hint="eastAsia"/>
                <w:szCs w:val="21"/>
              </w:rPr>
              <w:t xml:space="preserve">  </w:t>
            </w:r>
          </w:p>
        </w:tc>
      </w:tr>
      <w:tr w:rsidR="00411DD7" w:rsidRPr="0044631A" w14:paraId="1CD77F45" w14:textId="77777777" w:rsidTr="003649D4">
        <w:trPr>
          <w:jc w:val="center"/>
        </w:trPr>
        <w:tc>
          <w:tcPr>
            <w:tcW w:w="1544" w:type="dxa"/>
            <w:tcBorders>
              <w:top w:val="single" w:sz="4" w:space="0" w:color="auto"/>
              <w:left w:val="single" w:sz="4" w:space="0" w:color="auto"/>
              <w:bottom w:val="single" w:sz="4" w:space="0" w:color="auto"/>
              <w:right w:val="single" w:sz="4" w:space="0" w:color="auto"/>
            </w:tcBorders>
          </w:tcPr>
          <w:p w14:paraId="357F8861"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p>
        </w:tc>
        <w:tc>
          <w:tcPr>
            <w:tcW w:w="2268" w:type="dxa"/>
            <w:tcBorders>
              <w:top w:val="single" w:sz="4" w:space="0" w:color="auto"/>
              <w:left w:val="single" w:sz="4" w:space="0" w:color="auto"/>
              <w:bottom w:val="single" w:sz="4" w:space="0" w:color="auto"/>
              <w:right w:val="single" w:sz="4" w:space="0" w:color="auto"/>
            </w:tcBorders>
          </w:tcPr>
          <w:p w14:paraId="789FC3E2"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p>
        </w:tc>
        <w:tc>
          <w:tcPr>
            <w:tcW w:w="2551" w:type="dxa"/>
            <w:tcBorders>
              <w:top w:val="single" w:sz="4" w:space="0" w:color="auto"/>
              <w:left w:val="single" w:sz="4" w:space="0" w:color="auto"/>
              <w:bottom w:val="single" w:sz="4" w:space="0" w:color="auto"/>
              <w:right w:val="single" w:sz="4" w:space="0" w:color="auto"/>
            </w:tcBorders>
          </w:tcPr>
          <w:p w14:paraId="242A9C5B"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p>
        </w:tc>
        <w:tc>
          <w:tcPr>
            <w:tcW w:w="2551" w:type="dxa"/>
            <w:tcBorders>
              <w:top w:val="single" w:sz="4" w:space="0" w:color="auto"/>
              <w:left w:val="single" w:sz="4" w:space="0" w:color="auto"/>
              <w:bottom w:val="single" w:sz="4" w:space="0" w:color="auto"/>
              <w:right w:val="single" w:sz="4" w:space="0" w:color="auto"/>
            </w:tcBorders>
          </w:tcPr>
          <w:p w14:paraId="11BD0E3A" w14:textId="77777777" w:rsidR="00411DD7" w:rsidRPr="0044631A" w:rsidRDefault="00411DD7" w:rsidP="003649D4">
            <w:pPr>
              <w:spacing w:line="288" w:lineRule="auto"/>
              <w:jc w:val="center"/>
              <w:rPr>
                <w:rFonts w:ascii="宋体" w:hAnsi="宋体" w:hint="eastAsia"/>
                <w:szCs w:val="21"/>
              </w:rPr>
            </w:pPr>
            <w:r>
              <w:rPr>
                <w:rFonts w:ascii="Times New Roman" w:hAnsi="Times New Roman" w:hint="eastAsia"/>
                <w:szCs w:val="21"/>
              </w:rPr>
              <w:t xml:space="preserve">  </w:t>
            </w:r>
          </w:p>
        </w:tc>
      </w:tr>
    </w:tbl>
    <w:p w14:paraId="123A3663" w14:textId="77777777" w:rsidR="00411DD7" w:rsidRPr="00547320" w:rsidRDefault="00411DD7" w:rsidP="003649D4">
      <w:pPr>
        <w:rPr>
          <w:rFonts w:ascii="Times New Roman" w:hAnsi="Times New Roman"/>
          <w:szCs w:val="21"/>
        </w:rPr>
      </w:pPr>
      <w:r>
        <w:rPr>
          <w:rFonts w:hint="eastAsia"/>
          <w:szCs w:val="21"/>
          <w:lang w:val="zh-CN"/>
        </w:rPr>
        <w:t>请简要说明非传统水源利用方式、用量及所占比例。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37A2AF3E" w14:textId="77777777" w:rsidTr="003649D4">
        <w:trPr>
          <w:trHeight w:val="2634"/>
          <w:jc w:val="center"/>
        </w:trPr>
        <w:tc>
          <w:tcPr>
            <w:tcW w:w="9356" w:type="dxa"/>
          </w:tcPr>
          <w:p w14:paraId="5E452FE8"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lastRenderedPageBreak/>
              <w:t>小区污水、废水经室外化粪池处理后部分排入本地块中水站</w:t>
            </w:r>
            <w:r w:rsidRPr="0044631A">
              <w:rPr>
                <w:rFonts w:ascii="Times New Roman" w:hAnsi="Times New Roman" w:hint="eastAsia"/>
                <w:kern w:val="0"/>
                <w:sz w:val="20"/>
                <w:szCs w:val="21"/>
              </w:rPr>
              <w:t>,</w:t>
            </w:r>
            <w:r w:rsidRPr="0044631A">
              <w:rPr>
                <w:rFonts w:ascii="Times New Roman" w:hAnsi="Times New Roman" w:hint="eastAsia"/>
                <w:kern w:val="0"/>
                <w:sz w:val="20"/>
                <w:szCs w:val="21"/>
              </w:rPr>
              <w:t>作为中水水源，部分排入西侧、南侧市政污水管网。处理后的中水回用于室外绿化灌溉、道路冲洗、洗车和景观补水等。</w:t>
            </w:r>
          </w:p>
          <w:p w14:paraId="1F4BBD1C" w14:textId="77777777" w:rsidR="00411DD7" w:rsidRPr="0044631A" w:rsidRDefault="00411DD7" w:rsidP="003649D4">
            <w:pPr>
              <w:ind w:firstLineChars="200" w:firstLine="400"/>
              <w:rPr>
                <w:rFonts w:ascii="Times New Roman" w:hAnsi="Times New Roman"/>
                <w:kern w:val="0"/>
                <w:sz w:val="20"/>
                <w:szCs w:val="21"/>
              </w:rPr>
            </w:pPr>
            <w:r w:rsidRPr="0044631A">
              <w:rPr>
                <w:rFonts w:ascii="Times New Roman" w:hAnsi="Times New Roman" w:hint="eastAsia"/>
                <w:kern w:val="0"/>
                <w:sz w:val="20"/>
                <w:szCs w:val="21"/>
              </w:rPr>
              <w:t>本项目设置中水系统，收集废水和雨水，处理后用于绿化浇灌和景观补水。</w:t>
            </w:r>
          </w:p>
        </w:tc>
      </w:tr>
    </w:tbl>
    <w:p w14:paraId="7729AFB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54709A7"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149FD0B"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）给排水专业竣工图及设计说明，应包含非传统水源利用工艺流程图及机房详图、非传统水源机房给水系统图；</w:t>
      </w:r>
    </w:p>
    <w:p w14:paraId="6E7D83BB"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）非传统水源利用方案及的当地</w:t>
      </w:r>
      <w:r w:rsidRPr="0044631A">
        <w:rPr>
          <w:rFonts w:ascii="Times New Roman" w:hAnsi="Times New Roman"/>
        </w:rPr>
        <w:t>相关主管部门的许可</w:t>
      </w:r>
      <w:r w:rsidRPr="0044631A">
        <w:rPr>
          <w:rFonts w:ascii="Times New Roman" w:hAnsi="Times New Roman" w:hint="eastAsia"/>
        </w:rPr>
        <w:t>；</w:t>
      </w:r>
    </w:p>
    <w:p w14:paraId="60339CFC"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）非传统水源利用率计算书，</w:t>
      </w:r>
      <w:r w:rsidRPr="0044631A">
        <w:rPr>
          <w:rFonts w:ascii="Times New Roman" w:hAnsi="Times New Roman"/>
        </w:rPr>
        <w:t>应包含杂用水需要用水量</w:t>
      </w:r>
      <w:r w:rsidRPr="0044631A">
        <w:rPr>
          <w:rFonts w:ascii="Times New Roman" w:hAnsi="Times New Roman" w:hint="eastAsia"/>
        </w:rPr>
        <w:t>、</w:t>
      </w:r>
      <w:r w:rsidRPr="0044631A">
        <w:rPr>
          <w:rFonts w:ascii="Times New Roman" w:hAnsi="Times New Roman"/>
        </w:rPr>
        <w:t>非传统水源可利用量、设计利用</w:t>
      </w:r>
      <w:r w:rsidRPr="0044631A">
        <w:rPr>
          <w:rFonts w:ascii="Times New Roman" w:hAnsi="Times New Roman" w:hint="eastAsia"/>
        </w:rPr>
        <w:t>量</w:t>
      </w:r>
      <w:r w:rsidRPr="0044631A">
        <w:rPr>
          <w:rFonts w:ascii="Times New Roman" w:hAnsi="Times New Roman"/>
        </w:rPr>
        <w:t>、补水水源等相关水量估算及水平衡分析</w:t>
      </w:r>
      <w:r w:rsidRPr="0044631A">
        <w:rPr>
          <w:rFonts w:ascii="Times New Roman" w:hAnsi="Times New Roman" w:hint="eastAsia"/>
        </w:rPr>
        <w:t>、中水</w:t>
      </w:r>
      <w:r w:rsidRPr="0044631A">
        <w:rPr>
          <w:rFonts w:ascii="Times New Roman" w:hAnsi="Times New Roman"/>
        </w:rPr>
        <w:t>用水协议、</w:t>
      </w:r>
      <w:r w:rsidRPr="0044631A">
        <w:rPr>
          <w:rFonts w:ascii="Times New Roman" w:hAnsi="Times New Roman" w:hint="eastAsia"/>
        </w:rPr>
        <w:t>已投入使用</w:t>
      </w:r>
      <w:r w:rsidRPr="0044631A">
        <w:rPr>
          <w:rFonts w:ascii="Times New Roman" w:hAnsi="Times New Roman"/>
        </w:rPr>
        <w:t>的项目</w:t>
      </w:r>
      <w:r w:rsidRPr="0044631A">
        <w:rPr>
          <w:rFonts w:ascii="Times New Roman" w:hAnsi="Times New Roman" w:hint="eastAsia"/>
        </w:rPr>
        <w:t>应提供非传统</w:t>
      </w:r>
      <w:r w:rsidRPr="0044631A">
        <w:rPr>
          <w:rFonts w:ascii="Times New Roman" w:hAnsi="Times New Roman"/>
        </w:rPr>
        <w:t>水源用水量记录、非传统水源水质检测报告。</w:t>
      </w:r>
    </w:p>
    <w:p w14:paraId="371A59B9" w14:textId="77777777" w:rsidR="00411DD7" w:rsidRDefault="00411DD7" w:rsidP="003649D4">
      <w:pPr>
        <w:spacing w:line="288" w:lineRule="auto"/>
        <w:rPr>
          <w:szCs w:val="21"/>
        </w:rPr>
      </w:pPr>
    </w:p>
    <w:p w14:paraId="08F0D07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629B4EBC" w14:textId="77777777" w:rsidTr="003649D4">
        <w:trPr>
          <w:trHeight w:val="2634"/>
          <w:jc w:val="center"/>
        </w:trPr>
        <w:tc>
          <w:tcPr>
            <w:tcW w:w="9356" w:type="dxa"/>
          </w:tcPr>
          <w:p w14:paraId="19796EC6" w14:textId="77777777" w:rsidR="00411DD7" w:rsidRPr="0044631A" w:rsidRDefault="00411DD7" w:rsidP="003649D4">
            <w:pPr>
              <w:rPr>
                <w:rFonts w:ascii="Times New Roman" w:hAnsi="Times New Roman"/>
                <w:kern w:val="0"/>
                <w:sz w:val="20"/>
                <w:szCs w:val="21"/>
              </w:rPr>
            </w:pPr>
          </w:p>
        </w:tc>
      </w:tr>
    </w:tbl>
    <w:p w14:paraId="7B2873F6" w14:textId="77777777" w:rsidR="00411DD7" w:rsidRDefault="00411DD7"/>
    <w:p w14:paraId="59F59343" w14:textId="77777777" w:rsidR="00411DD7" w:rsidRDefault="00411DD7">
      <w:pPr>
        <w:widowControl/>
        <w:jc w:val="left"/>
        <w:rPr>
          <w:rFonts w:ascii="Times New Roman" w:hAnsi="Times New Roman"/>
          <w:b/>
          <w:bCs/>
          <w:sz w:val="24"/>
          <w:szCs w:val="40"/>
        </w:rPr>
      </w:pPr>
      <w:r>
        <w:rPr>
          <w:sz w:val="24"/>
          <w:szCs w:val="40"/>
        </w:rPr>
        <w:br w:type="page"/>
      </w:r>
    </w:p>
    <w:p w14:paraId="3D1F4496" w14:textId="77777777" w:rsidR="00411DD7" w:rsidRPr="00343CEA" w:rsidRDefault="00411DD7" w:rsidP="003649D4">
      <w:pPr>
        <w:pStyle w:val="4"/>
        <w:rPr>
          <w:sz w:val="24"/>
          <w:szCs w:val="40"/>
        </w:rPr>
      </w:pPr>
      <w:r w:rsidRPr="002A7ED7">
        <w:rPr>
          <w:sz w:val="24"/>
          <w:szCs w:val="40"/>
        </w:rPr>
        <w:t>7.2.1</w:t>
      </w:r>
      <w:r w:rsidRPr="002A7ED7">
        <w:rPr>
          <w:rFonts w:hint="eastAsia"/>
          <w:sz w:val="24"/>
          <w:szCs w:val="40"/>
        </w:rPr>
        <w:t>4</w:t>
      </w:r>
      <w:r>
        <w:rPr>
          <w:rFonts w:hint="eastAsia"/>
          <w:sz w:val="24"/>
          <w:szCs w:val="40"/>
        </w:rPr>
        <w:t xml:space="preserve"> </w:t>
      </w:r>
      <w:r>
        <w:rPr>
          <w:rFonts w:hint="eastAsia"/>
          <w:sz w:val="24"/>
          <w:szCs w:val="40"/>
        </w:rPr>
        <w:t>建筑所有区域实施土建工程与装修工程一体化设计及施工。（</w:t>
      </w:r>
      <w:r w:rsidRPr="002A7ED7">
        <w:rPr>
          <w:sz w:val="24"/>
          <w:szCs w:val="40"/>
        </w:rPr>
        <w:t>8</w:t>
      </w:r>
      <w:r w:rsidRPr="002A7ED7">
        <w:rPr>
          <w:rFonts w:hint="eastAsia"/>
          <w:sz w:val="24"/>
          <w:szCs w:val="40"/>
        </w:rPr>
        <w:t>分）</w:t>
      </w:r>
    </w:p>
    <w:p w14:paraId="739700C3"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554"/>
        <w:gridCol w:w="2958"/>
        <w:gridCol w:w="1554"/>
        <w:gridCol w:w="1402"/>
      </w:tblGrid>
      <w:tr w:rsidR="00411DD7" w:rsidRPr="0044631A" w14:paraId="7F7C5A83" w14:textId="77777777" w:rsidTr="003649D4">
        <w:trPr>
          <w:jc w:val="center"/>
        </w:trPr>
        <w:tc>
          <w:tcPr>
            <w:tcW w:w="828" w:type="dxa"/>
            <w:vMerge w:val="restart"/>
            <w:vAlign w:val="center"/>
          </w:tcPr>
          <w:p w14:paraId="0305239E"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序号</w:t>
            </w:r>
          </w:p>
        </w:tc>
        <w:tc>
          <w:tcPr>
            <w:tcW w:w="4512" w:type="dxa"/>
            <w:gridSpan w:val="2"/>
            <w:vAlign w:val="center"/>
          </w:tcPr>
          <w:p w14:paraId="773411BA"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szCs w:val="21"/>
              </w:rPr>
              <w:t>评价内容</w:t>
            </w:r>
          </w:p>
        </w:tc>
        <w:tc>
          <w:tcPr>
            <w:tcW w:w="1554" w:type="dxa"/>
            <w:vMerge w:val="restart"/>
            <w:vAlign w:val="center"/>
          </w:tcPr>
          <w:p w14:paraId="239908A8" w14:textId="77777777" w:rsidR="00411DD7" w:rsidRPr="0044631A" w:rsidRDefault="00411DD7" w:rsidP="003649D4">
            <w:pPr>
              <w:spacing w:line="288" w:lineRule="auto"/>
              <w:jc w:val="center"/>
              <w:rPr>
                <w:rFonts w:ascii="Times New Roman" w:hAnsi="Times New Roman"/>
                <w:bCs/>
                <w:color w:val="000000"/>
                <w:szCs w:val="21"/>
                <w:lang w:val="zh-CN"/>
              </w:rPr>
            </w:pPr>
            <w:r w:rsidRPr="0044631A">
              <w:rPr>
                <w:rFonts w:ascii="Times New Roman" w:hAnsi="Times New Roman"/>
                <w:bCs/>
                <w:color w:val="000000"/>
                <w:szCs w:val="21"/>
                <w:lang w:val="zh-CN"/>
              </w:rPr>
              <w:t>评价分值</w:t>
            </w:r>
          </w:p>
        </w:tc>
        <w:tc>
          <w:tcPr>
            <w:tcW w:w="1402" w:type="dxa"/>
            <w:vMerge w:val="restart"/>
            <w:vAlign w:val="center"/>
          </w:tcPr>
          <w:p w14:paraId="40EDD7CB" w14:textId="77777777" w:rsidR="00411DD7" w:rsidRPr="0044631A" w:rsidRDefault="00411DD7" w:rsidP="003649D4">
            <w:pPr>
              <w:spacing w:line="288" w:lineRule="auto"/>
              <w:jc w:val="center"/>
              <w:rPr>
                <w:rFonts w:ascii="Times New Roman" w:hAnsi="Times New Roman"/>
                <w:bCs/>
                <w:color w:val="000000"/>
                <w:szCs w:val="21"/>
                <w:lang w:val="zh-CN"/>
              </w:rPr>
            </w:pPr>
            <w:r w:rsidRPr="0044631A">
              <w:rPr>
                <w:rFonts w:ascii="Times New Roman" w:hAnsi="Times New Roman"/>
                <w:bCs/>
                <w:color w:val="000000"/>
                <w:szCs w:val="21"/>
                <w:lang w:val="zh-CN"/>
              </w:rPr>
              <w:t>自评得分</w:t>
            </w:r>
          </w:p>
        </w:tc>
      </w:tr>
      <w:tr w:rsidR="00411DD7" w:rsidRPr="0044631A" w14:paraId="787061C0" w14:textId="77777777" w:rsidTr="003649D4">
        <w:trPr>
          <w:jc w:val="center"/>
        </w:trPr>
        <w:tc>
          <w:tcPr>
            <w:tcW w:w="828" w:type="dxa"/>
            <w:vMerge/>
            <w:vAlign w:val="center"/>
          </w:tcPr>
          <w:p w14:paraId="60A956A3" w14:textId="77777777" w:rsidR="00411DD7" w:rsidRPr="0044631A" w:rsidRDefault="00411DD7" w:rsidP="003649D4">
            <w:pPr>
              <w:spacing w:line="288" w:lineRule="auto"/>
              <w:jc w:val="center"/>
              <w:rPr>
                <w:rFonts w:ascii="Times New Roman" w:hAnsi="Times New Roman"/>
                <w:bCs/>
                <w:lang w:val="zh-CN"/>
              </w:rPr>
            </w:pPr>
          </w:p>
        </w:tc>
        <w:tc>
          <w:tcPr>
            <w:tcW w:w="1554" w:type="dxa"/>
            <w:vAlign w:val="center"/>
          </w:tcPr>
          <w:p w14:paraId="5B6D9F94"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建筑类型</w:t>
            </w:r>
          </w:p>
        </w:tc>
        <w:tc>
          <w:tcPr>
            <w:tcW w:w="2958" w:type="dxa"/>
            <w:vAlign w:val="center"/>
          </w:tcPr>
          <w:p w14:paraId="178FCDFB"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实施要求</w:t>
            </w:r>
          </w:p>
        </w:tc>
        <w:tc>
          <w:tcPr>
            <w:tcW w:w="1554" w:type="dxa"/>
            <w:vMerge/>
            <w:vAlign w:val="center"/>
          </w:tcPr>
          <w:p w14:paraId="02DDC82A" w14:textId="77777777" w:rsidR="00411DD7" w:rsidRPr="0044631A" w:rsidRDefault="00411DD7" w:rsidP="003649D4">
            <w:pPr>
              <w:spacing w:line="288" w:lineRule="auto"/>
              <w:jc w:val="center"/>
              <w:rPr>
                <w:rFonts w:ascii="Times New Roman" w:hAnsi="Times New Roman"/>
                <w:bCs/>
                <w:lang w:val="zh-CN"/>
              </w:rPr>
            </w:pPr>
          </w:p>
        </w:tc>
        <w:tc>
          <w:tcPr>
            <w:tcW w:w="1402" w:type="dxa"/>
            <w:vMerge/>
            <w:vAlign w:val="center"/>
          </w:tcPr>
          <w:p w14:paraId="1154ACA8" w14:textId="77777777" w:rsidR="00411DD7" w:rsidRPr="0044631A" w:rsidRDefault="00411DD7" w:rsidP="003649D4">
            <w:pPr>
              <w:spacing w:line="288" w:lineRule="auto"/>
              <w:jc w:val="center"/>
              <w:rPr>
                <w:rFonts w:ascii="Times New Roman" w:hAnsi="Times New Roman"/>
                <w:bCs/>
                <w:lang w:val="zh-CN"/>
              </w:rPr>
            </w:pPr>
          </w:p>
        </w:tc>
      </w:tr>
      <w:tr w:rsidR="00411DD7" w:rsidRPr="0044631A" w14:paraId="62722F45" w14:textId="77777777" w:rsidTr="003649D4">
        <w:trPr>
          <w:jc w:val="center"/>
        </w:trPr>
        <w:tc>
          <w:tcPr>
            <w:tcW w:w="828" w:type="dxa"/>
            <w:vAlign w:val="center"/>
          </w:tcPr>
          <w:p w14:paraId="0A6306DA"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1</w:t>
            </w:r>
          </w:p>
        </w:tc>
        <w:tc>
          <w:tcPr>
            <w:tcW w:w="1554" w:type="dxa"/>
            <w:vAlign w:val="center"/>
          </w:tcPr>
          <w:p w14:paraId="140A95AA"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混合功能</w:t>
            </w:r>
          </w:p>
        </w:tc>
        <w:tc>
          <w:tcPr>
            <w:tcW w:w="2958" w:type="dxa"/>
            <w:vAlign w:val="center"/>
          </w:tcPr>
          <w:p w14:paraId="751C64A2"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按住宅建筑和公共建筑分别评价，取平均分</w:t>
            </w:r>
          </w:p>
        </w:tc>
        <w:tc>
          <w:tcPr>
            <w:tcW w:w="1554" w:type="dxa"/>
            <w:vAlign w:val="center"/>
          </w:tcPr>
          <w:p w14:paraId="5D4D9ECC"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8</w:t>
            </w:r>
          </w:p>
        </w:tc>
        <w:tc>
          <w:tcPr>
            <w:tcW w:w="1402" w:type="dxa"/>
            <w:vAlign w:val="center"/>
          </w:tcPr>
          <w:p w14:paraId="05D1F35F"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hint="eastAsia"/>
                <w:szCs w:val="21"/>
              </w:rPr>
              <w:t xml:space="preserve">  </w:t>
            </w:r>
          </w:p>
        </w:tc>
      </w:tr>
      <w:tr w:rsidR="00411DD7" w:rsidRPr="0044631A" w14:paraId="3DBFA70B" w14:textId="77777777" w:rsidTr="003649D4">
        <w:trPr>
          <w:jc w:val="center"/>
        </w:trPr>
        <w:tc>
          <w:tcPr>
            <w:tcW w:w="828" w:type="dxa"/>
            <w:vAlign w:val="center"/>
          </w:tcPr>
          <w:p w14:paraId="518C46E7"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2</w:t>
            </w:r>
          </w:p>
        </w:tc>
        <w:tc>
          <w:tcPr>
            <w:tcW w:w="1554" w:type="dxa"/>
            <w:vAlign w:val="center"/>
          </w:tcPr>
          <w:p w14:paraId="0D88E7C9"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住宅建筑</w:t>
            </w:r>
          </w:p>
        </w:tc>
        <w:tc>
          <w:tcPr>
            <w:tcW w:w="2958" w:type="dxa"/>
            <w:vAlign w:val="center"/>
          </w:tcPr>
          <w:p w14:paraId="5830B1A8"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按实施户数与总户数的比例折算计分</w:t>
            </w:r>
          </w:p>
        </w:tc>
        <w:tc>
          <w:tcPr>
            <w:tcW w:w="1554" w:type="dxa"/>
            <w:vAlign w:val="center"/>
          </w:tcPr>
          <w:p w14:paraId="5F1C573E"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8</w:t>
            </w:r>
          </w:p>
        </w:tc>
        <w:tc>
          <w:tcPr>
            <w:tcW w:w="1402" w:type="dxa"/>
            <w:vAlign w:val="center"/>
          </w:tcPr>
          <w:p w14:paraId="5D4BBDDD"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hint="eastAsia"/>
                <w:szCs w:val="21"/>
              </w:rPr>
              <w:t xml:space="preserve">  </w:t>
            </w:r>
          </w:p>
        </w:tc>
      </w:tr>
      <w:tr w:rsidR="00411DD7" w:rsidRPr="0044631A" w14:paraId="177B1093" w14:textId="77777777" w:rsidTr="003649D4">
        <w:trPr>
          <w:jc w:val="center"/>
        </w:trPr>
        <w:tc>
          <w:tcPr>
            <w:tcW w:w="828" w:type="dxa"/>
            <w:vAlign w:val="center"/>
          </w:tcPr>
          <w:p w14:paraId="7C783014"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3</w:t>
            </w:r>
          </w:p>
        </w:tc>
        <w:tc>
          <w:tcPr>
            <w:tcW w:w="1554" w:type="dxa"/>
            <w:vAlign w:val="center"/>
          </w:tcPr>
          <w:p w14:paraId="29D95C5D"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公共建筑</w:t>
            </w:r>
          </w:p>
        </w:tc>
        <w:tc>
          <w:tcPr>
            <w:tcW w:w="2958" w:type="dxa"/>
            <w:vAlign w:val="center"/>
          </w:tcPr>
          <w:p w14:paraId="12B9213F" w14:textId="77777777" w:rsidR="00411DD7" w:rsidRPr="0044631A" w:rsidRDefault="00411DD7" w:rsidP="003649D4">
            <w:pPr>
              <w:spacing w:line="288" w:lineRule="auto"/>
              <w:jc w:val="left"/>
              <w:rPr>
                <w:rFonts w:ascii="Times New Roman" w:hAnsi="Times New Roman"/>
                <w:bCs/>
                <w:lang w:val="zh-CN"/>
              </w:rPr>
            </w:pPr>
            <w:r w:rsidRPr="0044631A">
              <w:rPr>
                <w:rFonts w:ascii="Times New Roman" w:hAnsi="Times New Roman"/>
                <w:bCs/>
                <w:lang w:val="zh-CN"/>
              </w:rPr>
              <w:t>按实施建筑面积与总建筑面积的比例折算计分</w:t>
            </w:r>
          </w:p>
        </w:tc>
        <w:tc>
          <w:tcPr>
            <w:tcW w:w="1554" w:type="dxa"/>
            <w:vAlign w:val="center"/>
          </w:tcPr>
          <w:p w14:paraId="633D2FF9"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8</w:t>
            </w:r>
          </w:p>
        </w:tc>
        <w:tc>
          <w:tcPr>
            <w:tcW w:w="1402" w:type="dxa"/>
            <w:vAlign w:val="center"/>
          </w:tcPr>
          <w:p w14:paraId="3D66453D" w14:textId="77777777" w:rsidR="00411DD7" w:rsidRPr="0044631A" w:rsidRDefault="004A1CD3" w:rsidP="003649D4">
            <w:pPr>
              <w:spacing w:line="288" w:lineRule="auto"/>
              <w:jc w:val="center"/>
              <w:rPr>
                <w:rFonts w:ascii="Times New Roman" w:hAnsi="Times New Roman"/>
                <w:bCs/>
                <w:lang w:val="zh-CN"/>
              </w:rPr>
            </w:pPr>
            <w:r>
              <w:rPr>
                <w:rFonts w:ascii="Times New Roman" w:hAnsi="Times New Roman" w:hint="eastAsia"/>
                <w:szCs w:val="21"/>
              </w:rPr>
              <w:t>8</w:t>
            </w:r>
            <w:r w:rsidR="00411DD7" w:rsidRPr="0044631A">
              <w:rPr>
                <w:rFonts w:ascii="Times New Roman" w:hAnsi="Times New Roman" w:hint="eastAsia"/>
                <w:szCs w:val="21"/>
              </w:rPr>
              <w:t xml:space="preserve">  </w:t>
            </w:r>
          </w:p>
        </w:tc>
      </w:tr>
      <w:tr w:rsidR="00411DD7" w:rsidRPr="0044631A" w14:paraId="3A063873" w14:textId="77777777" w:rsidTr="003649D4">
        <w:trPr>
          <w:jc w:val="center"/>
        </w:trPr>
        <w:tc>
          <w:tcPr>
            <w:tcW w:w="5340" w:type="dxa"/>
            <w:gridSpan w:val="3"/>
            <w:vAlign w:val="center"/>
          </w:tcPr>
          <w:p w14:paraId="6737A1F4"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color w:val="000000"/>
                <w:szCs w:val="21"/>
              </w:rPr>
              <w:t>合计</w:t>
            </w:r>
          </w:p>
        </w:tc>
        <w:tc>
          <w:tcPr>
            <w:tcW w:w="1554" w:type="dxa"/>
            <w:vAlign w:val="center"/>
          </w:tcPr>
          <w:p w14:paraId="5C4D0394"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8</w:t>
            </w:r>
          </w:p>
        </w:tc>
        <w:tc>
          <w:tcPr>
            <w:tcW w:w="1402" w:type="dxa"/>
            <w:vAlign w:val="center"/>
          </w:tcPr>
          <w:p w14:paraId="118F1ADD"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hint="eastAsia"/>
                <w:szCs w:val="21"/>
              </w:rPr>
              <w:t xml:space="preserve"> </w:t>
            </w:r>
            <w:r w:rsidR="004A1CD3">
              <w:rPr>
                <w:rFonts w:ascii="Times New Roman" w:hAnsi="Times New Roman" w:hint="eastAsia"/>
                <w:szCs w:val="21"/>
              </w:rPr>
              <w:t>8</w:t>
            </w:r>
            <w:r w:rsidRPr="0044631A">
              <w:rPr>
                <w:rFonts w:ascii="Times New Roman" w:hAnsi="Times New Roman" w:hint="eastAsia"/>
                <w:szCs w:val="21"/>
              </w:rPr>
              <w:t xml:space="preserve"> </w:t>
            </w:r>
          </w:p>
        </w:tc>
      </w:tr>
    </w:tbl>
    <w:p w14:paraId="1BB0550B"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56BB427D" w14:textId="77777777" w:rsidR="00411DD7" w:rsidRPr="0044631A" w:rsidRDefault="00411DD7" w:rsidP="003649D4">
      <w:pPr>
        <w:spacing w:line="288" w:lineRule="auto"/>
        <w:rPr>
          <w:rFonts w:ascii="Times New Roman" w:hAnsi="Times New Roman"/>
        </w:rPr>
      </w:pPr>
      <w:r w:rsidRPr="0044631A">
        <w:rPr>
          <w:rFonts w:ascii="Times New Roman" w:hAnsi="Times New Roman"/>
        </w:rPr>
        <w:t>1</w:t>
      </w:r>
      <w:r w:rsidRPr="0044631A">
        <w:rPr>
          <w:rFonts w:ascii="Times New Roman" w:hAnsi="Times New Roman"/>
        </w:rPr>
        <w:t>）住宅总户数</w:t>
      </w:r>
      <w:r w:rsidRPr="0044631A">
        <w:rPr>
          <w:rFonts w:ascii="Times New Roman" w:hAnsi="Times New Roman"/>
          <w:u w:val="single"/>
        </w:rPr>
        <w:t xml:space="preserve"> </w:t>
      </w:r>
      <w:r w:rsidRPr="0044631A">
        <w:rPr>
          <w:rFonts w:ascii="Times New Roman" w:hAnsi="Times New Roman" w:hint="eastAsia"/>
          <w:u w:val="single"/>
        </w:rPr>
        <w:t xml:space="preserve">  </w:t>
      </w:r>
      <w:r w:rsidR="004A1CD3">
        <w:rPr>
          <w:rFonts w:ascii="Times New Roman" w:hAnsi="Times New Roman" w:hint="eastAsia"/>
          <w:u w:val="single"/>
        </w:rPr>
        <w:t>0</w:t>
      </w:r>
      <w:r w:rsidRPr="0044631A">
        <w:rPr>
          <w:rFonts w:ascii="Times New Roman" w:hAnsi="Times New Roman" w:hint="eastAsia"/>
          <w:u w:val="single"/>
        </w:rPr>
        <w:t xml:space="preserve">     </w:t>
      </w:r>
      <w:r w:rsidRPr="0044631A">
        <w:rPr>
          <w:rFonts w:ascii="Times New Roman" w:hAnsi="Times New Roman"/>
          <w:u w:val="single"/>
        </w:rPr>
        <w:t xml:space="preserve">   </w:t>
      </w:r>
      <w:r w:rsidRPr="0044631A">
        <w:rPr>
          <w:rFonts w:ascii="Times New Roman" w:hAnsi="Times New Roman"/>
        </w:rPr>
        <w:t>，实施土建与装修一体化设计施工的户数</w:t>
      </w:r>
      <w:r w:rsidRPr="0044631A">
        <w:rPr>
          <w:rFonts w:ascii="Times New Roman" w:hAnsi="Times New Roman"/>
          <w:u w:val="single"/>
        </w:rPr>
        <w:t xml:space="preserve">  </w:t>
      </w:r>
      <w:r w:rsidRPr="0044631A">
        <w:rPr>
          <w:rFonts w:ascii="Times New Roman" w:hAnsi="Times New Roman" w:hint="eastAsia"/>
          <w:u w:val="single"/>
        </w:rPr>
        <w:t xml:space="preserve">   </w:t>
      </w:r>
      <w:r w:rsidR="004A1CD3">
        <w:rPr>
          <w:rFonts w:ascii="Times New Roman" w:hAnsi="Times New Roman" w:hint="eastAsia"/>
          <w:u w:val="single"/>
        </w:rPr>
        <w:t>0</w:t>
      </w:r>
      <w:r w:rsidRPr="0044631A">
        <w:rPr>
          <w:rFonts w:ascii="Times New Roman" w:hAnsi="Times New Roman" w:hint="eastAsia"/>
          <w:u w:val="single"/>
        </w:rPr>
        <w:t xml:space="preserve">    </w:t>
      </w:r>
      <w:r w:rsidRPr="0044631A">
        <w:rPr>
          <w:rFonts w:ascii="Times New Roman" w:hAnsi="Times New Roman"/>
          <w:u w:val="single"/>
        </w:rPr>
        <w:t xml:space="preserve">   </w:t>
      </w:r>
      <w:r w:rsidRPr="0044631A">
        <w:rPr>
          <w:rFonts w:ascii="Times New Roman" w:hAnsi="Times New Roman"/>
        </w:rPr>
        <w:t>，装修比例</w:t>
      </w:r>
      <w:r w:rsidRPr="0044631A">
        <w:rPr>
          <w:rFonts w:ascii="Times New Roman" w:hAnsi="Times New Roman"/>
          <w:u w:val="single"/>
        </w:rPr>
        <w:t xml:space="preserve"> </w:t>
      </w:r>
      <w:r w:rsidRPr="0044631A">
        <w:rPr>
          <w:rFonts w:ascii="Times New Roman" w:hAnsi="Times New Roman" w:hint="eastAsia"/>
          <w:u w:val="single"/>
        </w:rPr>
        <w:t xml:space="preserve">   </w:t>
      </w:r>
      <w:r w:rsidR="004A1CD3">
        <w:rPr>
          <w:rFonts w:ascii="Times New Roman" w:hAnsi="Times New Roman" w:hint="eastAsia"/>
          <w:u w:val="single"/>
        </w:rPr>
        <w:t>0</w:t>
      </w:r>
      <w:r w:rsidRPr="0044631A">
        <w:rPr>
          <w:rFonts w:ascii="Times New Roman" w:hAnsi="Times New Roman" w:hint="eastAsia"/>
          <w:u w:val="single"/>
        </w:rPr>
        <w:t xml:space="preserve">    </w:t>
      </w:r>
      <w:r w:rsidRPr="0044631A">
        <w:rPr>
          <w:rFonts w:ascii="Times New Roman" w:hAnsi="Times New Roman"/>
          <w:u w:val="single"/>
        </w:rPr>
        <w:t xml:space="preserve">  </w:t>
      </w:r>
      <w:r w:rsidRPr="0044631A">
        <w:rPr>
          <w:rFonts w:ascii="Times New Roman" w:hAnsi="Times New Roman"/>
        </w:rPr>
        <w:t>。</w:t>
      </w:r>
    </w:p>
    <w:p w14:paraId="68F297CA" w14:textId="77777777" w:rsidR="00411DD7" w:rsidRPr="0044631A" w:rsidRDefault="00411DD7" w:rsidP="003649D4">
      <w:pPr>
        <w:spacing w:line="288" w:lineRule="auto"/>
        <w:rPr>
          <w:rFonts w:ascii="Times New Roman" w:hAnsi="Times New Roman"/>
        </w:rPr>
      </w:pPr>
      <w:r w:rsidRPr="0044631A">
        <w:rPr>
          <w:rFonts w:ascii="Times New Roman" w:hAnsi="Times New Roman"/>
        </w:rPr>
        <w:t>2</w:t>
      </w:r>
      <w:r w:rsidRPr="0044631A">
        <w:rPr>
          <w:rFonts w:ascii="Times New Roman" w:hAnsi="Times New Roman"/>
        </w:rPr>
        <w:t>）公共建筑总建筑面积</w:t>
      </w:r>
      <w:r w:rsidRPr="0044631A">
        <w:rPr>
          <w:rFonts w:ascii="Times New Roman" w:hAnsi="Times New Roman" w:hint="eastAsia"/>
          <w:u w:val="single"/>
        </w:rPr>
        <w:t xml:space="preserve">    </w:t>
      </w:r>
      <w:r w:rsidR="004A1CD3">
        <w:rPr>
          <w:rFonts w:ascii="Times New Roman" w:hAnsi="Times New Roman" w:hint="eastAsia"/>
          <w:u w:val="single"/>
        </w:rPr>
        <w:t>3000</w:t>
      </w:r>
      <w:r w:rsidRPr="0044631A">
        <w:rPr>
          <w:rFonts w:ascii="Times New Roman" w:hAnsi="Times New Roman" w:hint="eastAsia"/>
          <w:u w:val="single"/>
        </w:rPr>
        <w:t xml:space="preserve">   </w:t>
      </w:r>
      <w:r w:rsidRPr="0044631A">
        <w:rPr>
          <w:rFonts w:ascii="Times New Roman" w:hAnsi="Times New Roman"/>
        </w:rPr>
        <w:t xml:space="preserve"> m</w:t>
      </w:r>
      <w:r w:rsidRPr="0044631A">
        <w:rPr>
          <w:rFonts w:ascii="Times New Roman" w:hAnsi="Times New Roman"/>
          <w:vertAlign w:val="superscript"/>
        </w:rPr>
        <w:t>2</w:t>
      </w:r>
      <w:r w:rsidRPr="0044631A">
        <w:rPr>
          <w:rFonts w:ascii="Times New Roman" w:hAnsi="Times New Roman"/>
        </w:rPr>
        <w:t>，实施土建与装修一体化设计施工的面积</w:t>
      </w:r>
      <w:r w:rsidRPr="0044631A">
        <w:rPr>
          <w:rFonts w:ascii="Times New Roman" w:hAnsi="Times New Roman" w:hint="eastAsia"/>
          <w:u w:val="single"/>
        </w:rPr>
        <w:t xml:space="preserve"> </w:t>
      </w:r>
      <w:r w:rsidR="004A1CD3">
        <w:rPr>
          <w:rFonts w:ascii="Times New Roman" w:hAnsi="Times New Roman" w:hint="eastAsia"/>
          <w:u w:val="single"/>
        </w:rPr>
        <w:t>3000</w:t>
      </w:r>
      <w:r w:rsidRPr="0044631A">
        <w:rPr>
          <w:rFonts w:ascii="Times New Roman" w:hAnsi="Times New Roman" w:hint="eastAsia"/>
          <w:u w:val="single"/>
        </w:rPr>
        <w:t xml:space="preserve">      </w:t>
      </w:r>
      <w:r w:rsidRPr="0044631A">
        <w:rPr>
          <w:rFonts w:ascii="Times New Roman" w:hAnsi="Times New Roman"/>
        </w:rPr>
        <w:t xml:space="preserve"> m</w:t>
      </w:r>
      <w:r w:rsidRPr="0044631A">
        <w:rPr>
          <w:rFonts w:ascii="Times New Roman" w:hAnsi="Times New Roman"/>
          <w:vertAlign w:val="superscript"/>
        </w:rPr>
        <w:t>2</w:t>
      </w:r>
      <w:r w:rsidRPr="0044631A">
        <w:rPr>
          <w:rFonts w:ascii="Times New Roman" w:hAnsi="Times New Roman"/>
        </w:rPr>
        <w:t>，装修比例</w:t>
      </w:r>
      <w:r w:rsidRPr="0044631A">
        <w:rPr>
          <w:rFonts w:ascii="Times New Roman" w:hAnsi="Times New Roman" w:hint="eastAsia"/>
          <w:u w:val="single"/>
        </w:rPr>
        <w:t xml:space="preserve">   </w:t>
      </w:r>
      <w:r w:rsidR="004A1CD3">
        <w:rPr>
          <w:rFonts w:ascii="Times New Roman" w:hAnsi="Times New Roman" w:hint="eastAsia"/>
          <w:u w:val="single"/>
        </w:rPr>
        <w:t>100%</w:t>
      </w:r>
      <w:r w:rsidRPr="0044631A">
        <w:rPr>
          <w:rFonts w:ascii="Times New Roman" w:hAnsi="Times New Roman" w:hint="eastAsia"/>
          <w:u w:val="single"/>
        </w:rPr>
        <w:t xml:space="preserve">    </w:t>
      </w:r>
      <w:r w:rsidRPr="0044631A">
        <w:rPr>
          <w:rFonts w:ascii="Times New Roman" w:hAnsi="Times New Roman"/>
        </w:rPr>
        <w:t>。</w:t>
      </w:r>
    </w:p>
    <w:p w14:paraId="3DB60D2E" w14:textId="77777777" w:rsidR="00411DD7" w:rsidRPr="00547320" w:rsidRDefault="00411DD7" w:rsidP="003649D4">
      <w:pPr>
        <w:rPr>
          <w:rFonts w:ascii="Times New Roman" w:hAnsi="Times New Roman"/>
          <w:szCs w:val="21"/>
        </w:rPr>
      </w:pPr>
      <w:r>
        <w:rPr>
          <w:rFonts w:ascii="宋体" w:hAnsi="宋体" w:cs="宋体" w:hint="eastAsia"/>
          <w:kern w:val="0"/>
          <w:szCs w:val="21"/>
        </w:rPr>
        <w:t>请</w:t>
      </w:r>
      <w:r w:rsidRPr="00D87D43">
        <w:rPr>
          <w:rFonts w:ascii="宋体" w:hAnsi="宋体" w:cs="宋体" w:hint="eastAsia"/>
          <w:kern w:val="0"/>
          <w:szCs w:val="21"/>
        </w:rPr>
        <w:t>简要说明</w:t>
      </w:r>
      <w:r>
        <w:rPr>
          <w:rFonts w:ascii="宋体" w:hAnsi="宋体" w:cs="宋体" w:hint="eastAsia"/>
          <w:kern w:val="0"/>
          <w:szCs w:val="21"/>
        </w:rPr>
        <w:t>项目土建和装修一体化的设计、施工情况。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6C8FBEF7" w14:textId="77777777" w:rsidTr="003649D4">
        <w:trPr>
          <w:trHeight w:val="2178"/>
          <w:jc w:val="center"/>
        </w:trPr>
        <w:tc>
          <w:tcPr>
            <w:tcW w:w="9356" w:type="dxa"/>
          </w:tcPr>
          <w:p w14:paraId="0C246DAA" w14:textId="77777777" w:rsidR="00411DD7" w:rsidRPr="0044631A" w:rsidRDefault="004A1CD3" w:rsidP="004A1CD3">
            <w:pPr>
              <w:ind w:firstLineChars="200" w:firstLine="400"/>
              <w:rPr>
                <w:rFonts w:ascii="Times New Roman" w:hAnsi="Times New Roman"/>
                <w:kern w:val="0"/>
                <w:sz w:val="20"/>
                <w:szCs w:val="21"/>
              </w:rPr>
            </w:pPr>
            <w:r w:rsidRPr="004A1CD3">
              <w:rPr>
                <w:rFonts w:ascii="Times New Roman" w:hAnsi="Times New Roman"/>
                <w:kern w:val="0"/>
                <w:sz w:val="20"/>
                <w:szCs w:val="21"/>
              </w:rPr>
              <w:t>本项目为公共建筑，在设计与施工阶段全面采用土建与装修一体化实施模式。通过建筑、结构、机电及室内设计的协同整合，在方案阶段即统筹完成空间布局、设备管线及装修构造设计，避免后期拆改与重复施工，提高工程质量与施工效率。项目整体实施一体化设计施工面积占比达到</w:t>
            </w:r>
            <w:r w:rsidRPr="004A1CD3">
              <w:rPr>
                <w:rFonts w:ascii="Times New Roman" w:hAnsi="Times New Roman"/>
                <w:kern w:val="0"/>
                <w:sz w:val="20"/>
                <w:szCs w:val="21"/>
              </w:rPr>
              <w:t>100%</w:t>
            </w:r>
            <w:r w:rsidRPr="004A1CD3">
              <w:rPr>
                <w:rFonts w:ascii="Times New Roman" w:hAnsi="Times New Roman"/>
                <w:kern w:val="0"/>
                <w:sz w:val="20"/>
                <w:szCs w:val="21"/>
              </w:rPr>
              <w:t>，有效降低资源浪费，符合绿色建造要求。</w:t>
            </w:r>
          </w:p>
        </w:tc>
      </w:tr>
    </w:tbl>
    <w:p w14:paraId="619DEA03"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2275EAB"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3B6776FA"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）土建、</w:t>
      </w:r>
      <w:r w:rsidRPr="0044631A">
        <w:rPr>
          <w:rFonts w:ascii="Times New Roman" w:hAnsi="Times New Roman"/>
        </w:rPr>
        <w:t>机电</w:t>
      </w:r>
      <w:r w:rsidRPr="0044631A">
        <w:rPr>
          <w:rFonts w:ascii="Times New Roman" w:hAnsi="Times New Roman" w:hint="eastAsia"/>
        </w:rPr>
        <w:t>各</w:t>
      </w:r>
      <w:r w:rsidRPr="0044631A">
        <w:rPr>
          <w:rFonts w:ascii="Times New Roman" w:hAnsi="Times New Roman"/>
        </w:rPr>
        <w:t>专业</w:t>
      </w:r>
      <w:r w:rsidRPr="0044631A">
        <w:rPr>
          <w:rFonts w:ascii="Times New Roman" w:hAnsi="Times New Roman" w:hint="eastAsia"/>
        </w:rPr>
        <w:t>竣</w:t>
      </w:r>
      <w:r w:rsidRPr="0044631A">
        <w:rPr>
          <w:rFonts w:ascii="Times New Roman" w:hAnsi="Times New Roman"/>
        </w:rPr>
        <w:t>工图</w:t>
      </w:r>
      <w:r w:rsidRPr="0044631A">
        <w:rPr>
          <w:rFonts w:ascii="Times New Roman" w:hAnsi="Times New Roman" w:hint="eastAsia"/>
        </w:rPr>
        <w:t>及设计说明</w:t>
      </w:r>
      <w:r w:rsidRPr="0044631A">
        <w:rPr>
          <w:rFonts w:ascii="Times New Roman" w:hAnsi="Times New Roman"/>
        </w:rPr>
        <w:t>；</w:t>
      </w:r>
    </w:p>
    <w:p w14:paraId="0B4C18C9" w14:textId="77777777" w:rsidR="00411DD7" w:rsidRPr="0044631A" w:rsidRDefault="00411DD7" w:rsidP="003649D4">
      <w:pPr>
        <w:rPr>
          <w:rFonts w:ascii="Times New Roman" w:hAnsi="Times New Roman"/>
        </w:rPr>
      </w:pPr>
      <w:r w:rsidRPr="0044631A">
        <w:rPr>
          <w:rFonts w:ascii="Times New Roman" w:hAnsi="Times New Roman"/>
        </w:rPr>
        <w:t>2</w:t>
      </w:r>
      <w:r w:rsidRPr="0044631A">
        <w:rPr>
          <w:rFonts w:ascii="Times New Roman" w:hAnsi="Times New Roman" w:hint="eastAsia"/>
        </w:rPr>
        <w:t>）装修竣工图及设计说明、材料采购清单、装修施工方案、施工过程控制文件以及验收文件；</w:t>
      </w:r>
    </w:p>
    <w:p w14:paraId="015F97D6" w14:textId="77777777" w:rsidR="00411DD7" w:rsidRPr="0044631A" w:rsidRDefault="00411DD7" w:rsidP="003649D4">
      <w:pPr>
        <w:rPr>
          <w:rFonts w:ascii="Times New Roman" w:hAnsi="Times New Roman"/>
        </w:rPr>
      </w:pPr>
      <w:r w:rsidRPr="0044631A">
        <w:rPr>
          <w:rFonts w:ascii="Times New Roman" w:hAnsi="Times New Roman"/>
        </w:rPr>
        <w:t>3</w:t>
      </w:r>
      <w:r w:rsidRPr="0044631A">
        <w:rPr>
          <w:rFonts w:ascii="Times New Roman" w:hAnsi="Times New Roman" w:hint="eastAsia"/>
        </w:rPr>
        <w:t>）装修过程和竣工后的影像文件。</w:t>
      </w:r>
    </w:p>
    <w:p w14:paraId="4B50A4CA"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66FAF7A3" w14:textId="77777777" w:rsidTr="003649D4">
        <w:trPr>
          <w:trHeight w:val="1887"/>
          <w:jc w:val="center"/>
        </w:trPr>
        <w:tc>
          <w:tcPr>
            <w:tcW w:w="9356" w:type="dxa"/>
          </w:tcPr>
          <w:p w14:paraId="6FCEAE20" w14:textId="77777777" w:rsidR="00411DD7" w:rsidRPr="0044631A" w:rsidRDefault="00411DD7" w:rsidP="003649D4">
            <w:pPr>
              <w:rPr>
                <w:rFonts w:ascii="Times New Roman" w:hAnsi="Times New Roman"/>
                <w:kern w:val="0"/>
                <w:sz w:val="20"/>
                <w:szCs w:val="21"/>
              </w:rPr>
            </w:pPr>
          </w:p>
        </w:tc>
      </w:tr>
    </w:tbl>
    <w:p w14:paraId="44FB055A" w14:textId="77777777" w:rsidR="00411DD7" w:rsidRDefault="00411DD7"/>
    <w:p w14:paraId="6D091F11" w14:textId="77777777" w:rsidR="00411DD7" w:rsidRDefault="00411DD7">
      <w:pPr>
        <w:widowControl/>
        <w:jc w:val="left"/>
        <w:rPr>
          <w:rFonts w:ascii="Times New Roman" w:hAnsi="Times New Roman"/>
          <w:b/>
          <w:bCs/>
          <w:sz w:val="24"/>
          <w:szCs w:val="40"/>
        </w:rPr>
      </w:pPr>
      <w:r>
        <w:rPr>
          <w:sz w:val="24"/>
          <w:szCs w:val="40"/>
        </w:rPr>
        <w:br w:type="page"/>
      </w:r>
    </w:p>
    <w:p w14:paraId="11F9B30F" w14:textId="77777777" w:rsidR="00411DD7" w:rsidRPr="00343CEA" w:rsidRDefault="00411DD7" w:rsidP="003649D4">
      <w:pPr>
        <w:pStyle w:val="4"/>
        <w:rPr>
          <w:sz w:val="24"/>
          <w:szCs w:val="40"/>
        </w:rPr>
      </w:pPr>
      <w:r w:rsidRPr="002A7ED7">
        <w:rPr>
          <w:sz w:val="24"/>
          <w:szCs w:val="40"/>
        </w:rPr>
        <w:t>7.2.1</w:t>
      </w:r>
      <w:r w:rsidRPr="002A7ED7">
        <w:rPr>
          <w:rFonts w:hint="eastAsia"/>
          <w:sz w:val="24"/>
          <w:szCs w:val="40"/>
        </w:rPr>
        <w:t>5</w:t>
      </w:r>
      <w:r>
        <w:rPr>
          <w:rFonts w:hint="eastAsia"/>
          <w:sz w:val="24"/>
          <w:szCs w:val="40"/>
        </w:rPr>
        <w:t>合理选用建筑结构材料与构件。（</w:t>
      </w:r>
      <w:r w:rsidRPr="002A7ED7">
        <w:rPr>
          <w:sz w:val="24"/>
          <w:szCs w:val="40"/>
        </w:rPr>
        <w:t>1</w:t>
      </w:r>
      <w:r w:rsidRPr="002A7ED7">
        <w:rPr>
          <w:rFonts w:hint="eastAsia"/>
          <w:sz w:val="24"/>
          <w:szCs w:val="40"/>
        </w:rPr>
        <w:t>0</w:t>
      </w:r>
      <w:r>
        <w:rPr>
          <w:rFonts w:hint="eastAsia"/>
          <w:sz w:val="24"/>
          <w:szCs w:val="40"/>
        </w:rPr>
        <w:t>分</w:t>
      </w:r>
      <w:r w:rsidRPr="002A7ED7">
        <w:rPr>
          <w:rFonts w:hint="eastAsia"/>
          <w:sz w:val="24"/>
          <w:szCs w:val="40"/>
        </w:rPr>
        <w:t>）</w:t>
      </w:r>
    </w:p>
    <w:p w14:paraId="3356FEDF"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p w14:paraId="2B7C823C" w14:textId="77777777" w:rsidR="00411DD7" w:rsidRPr="001F6352" w:rsidRDefault="00411DD7" w:rsidP="00411DD7">
      <w:pPr>
        <w:pStyle w:val="ac"/>
        <w:numPr>
          <w:ilvl w:val="0"/>
          <w:numId w:val="5"/>
        </w:numPr>
        <w:spacing w:line="288" w:lineRule="auto"/>
        <w:ind w:firstLineChars="0"/>
        <w:rPr>
          <w:b/>
        </w:rPr>
      </w:pPr>
      <w:r w:rsidRPr="001F6352">
        <w:rPr>
          <w:rFonts w:ascii="宋体" w:hAnsi="宋体" w:hint="eastAsia"/>
          <w:b/>
          <w:bCs/>
          <w:lang w:val="zh-CN"/>
        </w:rPr>
        <w:t>混凝土</w:t>
      </w:r>
      <w:r w:rsidRPr="001F6352">
        <w:rPr>
          <w:rFonts w:ascii="宋体" w:hAnsi="宋体"/>
          <w:b/>
          <w:bCs/>
          <w:lang w:val="zh-CN"/>
        </w:rPr>
        <w:t>结构</w:t>
      </w: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4252"/>
        <w:gridCol w:w="1545"/>
        <w:gridCol w:w="1328"/>
      </w:tblGrid>
      <w:tr w:rsidR="00411DD7" w:rsidRPr="0044631A" w14:paraId="49DC8A96" w14:textId="77777777" w:rsidTr="003649D4">
        <w:trPr>
          <w:trHeight w:val="285"/>
          <w:jc w:val="center"/>
        </w:trPr>
        <w:tc>
          <w:tcPr>
            <w:tcW w:w="834" w:type="dxa"/>
          </w:tcPr>
          <w:p w14:paraId="629D0DB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序号</w:t>
            </w:r>
          </w:p>
        </w:tc>
        <w:tc>
          <w:tcPr>
            <w:tcW w:w="4252" w:type="dxa"/>
          </w:tcPr>
          <w:p w14:paraId="3E24F29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评价内容</w:t>
            </w:r>
          </w:p>
        </w:tc>
        <w:tc>
          <w:tcPr>
            <w:tcW w:w="1545" w:type="dxa"/>
          </w:tcPr>
          <w:p w14:paraId="2A7C3A8B"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评价分值</w:t>
            </w:r>
          </w:p>
        </w:tc>
        <w:tc>
          <w:tcPr>
            <w:tcW w:w="1328" w:type="dxa"/>
          </w:tcPr>
          <w:p w14:paraId="7ADEA13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自评得分</w:t>
            </w:r>
          </w:p>
        </w:tc>
      </w:tr>
      <w:tr w:rsidR="00411DD7" w:rsidRPr="0044631A" w14:paraId="1C87E7C9" w14:textId="77777777" w:rsidTr="003649D4">
        <w:trPr>
          <w:trHeight w:val="506"/>
          <w:jc w:val="center"/>
        </w:trPr>
        <w:tc>
          <w:tcPr>
            <w:tcW w:w="834" w:type="dxa"/>
            <w:vAlign w:val="center"/>
          </w:tcPr>
          <w:p w14:paraId="2CBD65D9"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w:t>
            </w:r>
          </w:p>
        </w:tc>
        <w:tc>
          <w:tcPr>
            <w:tcW w:w="4252" w:type="dxa"/>
            <w:vAlign w:val="center"/>
          </w:tcPr>
          <w:p w14:paraId="78F90900" w14:textId="77777777" w:rsidR="00411DD7" w:rsidRPr="0044631A" w:rsidRDefault="00411DD7" w:rsidP="003649D4">
            <w:pPr>
              <w:rPr>
                <w:rFonts w:ascii="Times New Roman" w:hAnsi="Times New Roman"/>
                <w:szCs w:val="21"/>
              </w:rPr>
            </w:pPr>
            <w:bookmarkStart w:id="261" w:name="_Toc9944809"/>
            <w:bookmarkStart w:id="262" w:name="_Toc9945089"/>
            <w:bookmarkStart w:id="263" w:name="_Toc9945233"/>
            <w:bookmarkStart w:id="264" w:name="_Toc9945375"/>
            <w:bookmarkStart w:id="265" w:name="_Toc9945516"/>
            <w:r w:rsidRPr="0044631A">
              <w:rPr>
                <w:rFonts w:ascii="Times New Roman" w:hAnsi="Times New Roman"/>
                <w:szCs w:val="21"/>
              </w:rPr>
              <w:t>400MPa</w:t>
            </w:r>
            <w:r w:rsidRPr="0044631A">
              <w:rPr>
                <w:rFonts w:ascii="Times New Roman" w:hAnsi="Times New Roman"/>
                <w:szCs w:val="21"/>
              </w:rPr>
              <w:t>级及以上强度等级钢筋应用比例达到</w:t>
            </w:r>
            <w:r w:rsidRPr="0044631A">
              <w:rPr>
                <w:rFonts w:ascii="Times New Roman" w:hAnsi="Times New Roman"/>
                <w:szCs w:val="21"/>
              </w:rPr>
              <w:t>85%</w:t>
            </w:r>
            <w:bookmarkEnd w:id="261"/>
            <w:bookmarkEnd w:id="262"/>
            <w:bookmarkEnd w:id="263"/>
            <w:bookmarkEnd w:id="264"/>
            <w:bookmarkEnd w:id="265"/>
          </w:p>
        </w:tc>
        <w:tc>
          <w:tcPr>
            <w:tcW w:w="1545" w:type="dxa"/>
            <w:vAlign w:val="center"/>
          </w:tcPr>
          <w:p w14:paraId="04DB36A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5</w:t>
            </w:r>
          </w:p>
        </w:tc>
        <w:tc>
          <w:tcPr>
            <w:tcW w:w="1328" w:type="dxa"/>
            <w:vAlign w:val="center"/>
          </w:tcPr>
          <w:p w14:paraId="68CD06B9"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4A1CD3">
              <w:rPr>
                <w:rFonts w:ascii="Times New Roman" w:hAnsi="Times New Roman" w:hint="eastAsia"/>
                <w:szCs w:val="21"/>
              </w:rPr>
              <w:t>5</w:t>
            </w:r>
            <w:r w:rsidRPr="0044631A">
              <w:rPr>
                <w:rFonts w:ascii="Times New Roman" w:hAnsi="Times New Roman" w:hint="eastAsia"/>
                <w:szCs w:val="21"/>
              </w:rPr>
              <w:t xml:space="preserve"> </w:t>
            </w:r>
          </w:p>
        </w:tc>
      </w:tr>
      <w:tr w:rsidR="00411DD7" w:rsidRPr="0044631A" w14:paraId="717E7B9D" w14:textId="77777777" w:rsidTr="003649D4">
        <w:trPr>
          <w:trHeight w:val="298"/>
          <w:jc w:val="center"/>
        </w:trPr>
        <w:tc>
          <w:tcPr>
            <w:tcW w:w="834" w:type="dxa"/>
            <w:vAlign w:val="center"/>
          </w:tcPr>
          <w:p w14:paraId="24D3D82C"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w:t>
            </w:r>
          </w:p>
        </w:tc>
        <w:tc>
          <w:tcPr>
            <w:tcW w:w="4252" w:type="dxa"/>
            <w:vAlign w:val="center"/>
          </w:tcPr>
          <w:p w14:paraId="6E18D4C4" w14:textId="77777777" w:rsidR="00411DD7" w:rsidRPr="0044631A" w:rsidRDefault="00411DD7" w:rsidP="003649D4">
            <w:pPr>
              <w:rPr>
                <w:rFonts w:ascii="Times New Roman" w:hAnsi="Times New Roman"/>
                <w:szCs w:val="21"/>
                <w:lang w:val="zh-CN"/>
              </w:rPr>
            </w:pPr>
            <w:r w:rsidRPr="0044631A">
              <w:rPr>
                <w:rFonts w:ascii="Times New Roman" w:hAnsi="Times New Roman"/>
                <w:szCs w:val="21"/>
              </w:rPr>
              <w:t>混凝土竖向承重结构采用强度等级不小于</w:t>
            </w:r>
            <w:r w:rsidRPr="0044631A">
              <w:rPr>
                <w:rFonts w:ascii="Times New Roman" w:hAnsi="Times New Roman"/>
                <w:szCs w:val="21"/>
              </w:rPr>
              <w:t>C50</w:t>
            </w:r>
            <w:r w:rsidRPr="0044631A">
              <w:rPr>
                <w:rFonts w:ascii="Times New Roman" w:hAnsi="Times New Roman"/>
                <w:szCs w:val="21"/>
              </w:rPr>
              <w:t>混凝土用量占竖向承重结构中混凝土总量的比例达到</w:t>
            </w:r>
            <w:r w:rsidRPr="0044631A">
              <w:rPr>
                <w:rFonts w:ascii="Times New Roman" w:hAnsi="Times New Roman"/>
                <w:szCs w:val="21"/>
              </w:rPr>
              <w:t>50%</w:t>
            </w:r>
          </w:p>
        </w:tc>
        <w:tc>
          <w:tcPr>
            <w:tcW w:w="1545" w:type="dxa"/>
            <w:vAlign w:val="center"/>
          </w:tcPr>
          <w:p w14:paraId="49A759A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5</w:t>
            </w:r>
          </w:p>
        </w:tc>
        <w:tc>
          <w:tcPr>
            <w:tcW w:w="1328" w:type="dxa"/>
            <w:vAlign w:val="center"/>
          </w:tcPr>
          <w:p w14:paraId="3427AF57"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4A1CD3">
              <w:rPr>
                <w:rFonts w:ascii="Times New Roman" w:hAnsi="Times New Roman" w:hint="eastAsia"/>
                <w:szCs w:val="21"/>
              </w:rPr>
              <w:t>5</w:t>
            </w:r>
            <w:r w:rsidRPr="0044631A">
              <w:rPr>
                <w:rFonts w:ascii="Times New Roman" w:hAnsi="Times New Roman" w:hint="eastAsia"/>
                <w:szCs w:val="21"/>
              </w:rPr>
              <w:t xml:space="preserve"> </w:t>
            </w:r>
          </w:p>
        </w:tc>
      </w:tr>
      <w:tr w:rsidR="00411DD7" w:rsidRPr="0044631A" w14:paraId="191B561F" w14:textId="77777777" w:rsidTr="003649D4">
        <w:trPr>
          <w:trHeight w:val="298"/>
          <w:jc w:val="center"/>
        </w:trPr>
        <w:tc>
          <w:tcPr>
            <w:tcW w:w="5086" w:type="dxa"/>
            <w:gridSpan w:val="2"/>
          </w:tcPr>
          <w:p w14:paraId="1C591C2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合计</w:t>
            </w:r>
          </w:p>
        </w:tc>
        <w:tc>
          <w:tcPr>
            <w:tcW w:w="1545" w:type="dxa"/>
            <w:vAlign w:val="center"/>
          </w:tcPr>
          <w:p w14:paraId="219A40E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328" w:type="dxa"/>
            <w:vAlign w:val="center"/>
          </w:tcPr>
          <w:p w14:paraId="35B919B0"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4A1CD3">
              <w:rPr>
                <w:rFonts w:ascii="Times New Roman" w:hAnsi="Times New Roman" w:hint="eastAsia"/>
                <w:szCs w:val="21"/>
              </w:rPr>
              <w:t>10</w:t>
            </w:r>
            <w:r w:rsidRPr="0044631A">
              <w:rPr>
                <w:rFonts w:ascii="Times New Roman" w:hAnsi="Times New Roman" w:hint="eastAsia"/>
                <w:szCs w:val="21"/>
              </w:rPr>
              <w:t xml:space="preserve"> </w:t>
            </w:r>
          </w:p>
        </w:tc>
      </w:tr>
    </w:tbl>
    <w:p w14:paraId="48C3AD4A" w14:textId="77777777" w:rsidR="00411DD7" w:rsidRPr="001F6352" w:rsidRDefault="00411DD7" w:rsidP="00411DD7">
      <w:pPr>
        <w:pStyle w:val="ac"/>
        <w:numPr>
          <w:ilvl w:val="0"/>
          <w:numId w:val="4"/>
        </w:numPr>
        <w:spacing w:line="288" w:lineRule="auto"/>
        <w:ind w:firstLineChars="0"/>
        <w:rPr>
          <w:b/>
        </w:rPr>
      </w:pPr>
      <w:r w:rsidRPr="001F6352">
        <w:rPr>
          <w:rFonts w:ascii="宋体" w:hAnsi="宋体" w:hint="eastAsia"/>
          <w:b/>
          <w:bCs/>
          <w:lang w:val="zh-CN"/>
        </w:rPr>
        <w:t>钢</w:t>
      </w:r>
      <w:r w:rsidRPr="001F6352">
        <w:rPr>
          <w:rFonts w:ascii="宋体" w:hAnsi="宋体"/>
          <w:b/>
          <w:bCs/>
          <w:lang w:val="zh-CN"/>
        </w:rPr>
        <w:t>结构</w:t>
      </w: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4252"/>
        <w:gridCol w:w="1545"/>
        <w:gridCol w:w="1328"/>
      </w:tblGrid>
      <w:tr w:rsidR="00411DD7" w:rsidRPr="0044631A" w14:paraId="6ED3F8D0" w14:textId="77777777" w:rsidTr="003649D4">
        <w:trPr>
          <w:trHeight w:val="285"/>
          <w:jc w:val="center"/>
        </w:trPr>
        <w:tc>
          <w:tcPr>
            <w:tcW w:w="834" w:type="dxa"/>
          </w:tcPr>
          <w:p w14:paraId="15DBDB68"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序号</w:t>
            </w:r>
          </w:p>
        </w:tc>
        <w:tc>
          <w:tcPr>
            <w:tcW w:w="4252" w:type="dxa"/>
          </w:tcPr>
          <w:p w14:paraId="2E7CF15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评价内容</w:t>
            </w:r>
          </w:p>
        </w:tc>
        <w:tc>
          <w:tcPr>
            <w:tcW w:w="1545" w:type="dxa"/>
          </w:tcPr>
          <w:p w14:paraId="0A442254"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评价分值</w:t>
            </w:r>
          </w:p>
        </w:tc>
        <w:tc>
          <w:tcPr>
            <w:tcW w:w="1328" w:type="dxa"/>
          </w:tcPr>
          <w:p w14:paraId="72E5A410"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自评得分</w:t>
            </w:r>
          </w:p>
        </w:tc>
      </w:tr>
      <w:tr w:rsidR="00411DD7" w:rsidRPr="0044631A" w14:paraId="197653C7" w14:textId="77777777" w:rsidTr="003649D4">
        <w:trPr>
          <w:trHeight w:val="506"/>
          <w:jc w:val="center"/>
        </w:trPr>
        <w:tc>
          <w:tcPr>
            <w:tcW w:w="834" w:type="dxa"/>
            <w:vMerge w:val="restart"/>
            <w:vAlign w:val="center"/>
          </w:tcPr>
          <w:p w14:paraId="54FD3F45"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w:t>
            </w:r>
          </w:p>
        </w:tc>
        <w:tc>
          <w:tcPr>
            <w:tcW w:w="4252" w:type="dxa"/>
            <w:vAlign w:val="center"/>
          </w:tcPr>
          <w:p w14:paraId="12710FB6" w14:textId="77777777" w:rsidR="00411DD7" w:rsidRPr="0044631A" w:rsidRDefault="00411DD7" w:rsidP="003649D4">
            <w:pPr>
              <w:rPr>
                <w:rFonts w:ascii="Times New Roman" w:hAnsi="Times New Roman"/>
                <w:szCs w:val="21"/>
              </w:rPr>
            </w:pPr>
            <w:r w:rsidRPr="0044631A">
              <w:rPr>
                <w:rFonts w:ascii="Times New Roman" w:hAnsi="Times New Roman"/>
              </w:rPr>
              <w:t>Q345</w:t>
            </w:r>
            <w:r w:rsidRPr="0044631A">
              <w:rPr>
                <w:rFonts w:ascii="Times New Roman" w:hAnsi="Times New Roman"/>
              </w:rPr>
              <w:t>及以上高强钢材用量占钢材总量的比例达到</w:t>
            </w:r>
            <w:r w:rsidRPr="0044631A">
              <w:rPr>
                <w:rFonts w:ascii="Times New Roman" w:hAnsi="Times New Roman"/>
              </w:rPr>
              <w:t>50%</w:t>
            </w:r>
          </w:p>
        </w:tc>
        <w:tc>
          <w:tcPr>
            <w:tcW w:w="1545" w:type="dxa"/>
          </w:tcPr>
          <w:p w14:paraId="16748433"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3</w:t>
            </w:r>
          </w:p>
        </w:tc>
        <w:tc>
          <w:tcPr>
            <w:tcW w:w="1328" w:type="dxa"/>
            <w:vMerge w:val="restart"/>
            <w:vAlign w:val="center"/>
          </w:tcPr>
          <w:p w14:paraId="0F004C28"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4</w:t>
            </w:r>
          </w:p>
        </w:tc>
      </w:tr>
      <w:tr w:rsidR="00411DD7" w:rsidRPr="0044631A" w14:paraId="7BD6986E" w14:textId="77777777" w:rsidTr="003649D4">
        <w:trPr>
          <w:trHeight w:val="298"/>
          <w:jc w:val="center"/>
        </w:trPr>
        <w:tc>
          <w:tcPr>
            <w:tcW w:w="834" w:type="dxa"/>
            <w:vMerge/>
            <w:vAlign w:val="center"/>
          </w:tcPr>
          <w:p w14:paraId="6B78CA70" w14:textId="77777777" w:rsidR="00411DD7" w:rsidRPr="0044631A" w:rsidRDefault="00411DD7" w:rsidP="003649D4">
            <w:pPr>
              <w:jc w:val="center"/>
              <w:rPr>
                <w:rFonts w:ascii="Times New Roman" w:hAnsi="Times New Roman"/>
                <w:szCs w:val="21"/>
              </w:rPr>
            </w:pPr>
          </w:p>
        </w:tc>
        <w:tc>
          <w:tcPr>
            <w:tcW w:w="4252" w:type="dxa"/>
            <w:vAlign w:val="center"/>
          </w:tcPr>
          <w:p w14:paraId="13FB2007" w14:textId="77777777" w:rsidR="00411DD7" w:rsidRPr="0044631A" w:rsidRDefault="00411DD7" w:rsidP="003649D4">
            <w:pPr>
              <w:rPr>
                <w:rFonts w:ascii="Times New Roman" w:hAnsi="Times New Roman"/>
                <w:szCs w:val="21"/>
                <w:lang w:val="zh-CN"/>
              </w:rPr>
            </w:pPr>
            <w:r w:rsidRPr="0044631A">
              <w:rPr>
                <w:rFonts w:ascii="Times New Roman" w:hAnsi="Times New Roman"/>
              </w:rPr>
              <w:t>Q345</w:t>
            </w:r>
            <w:r w:rsidRPr="0044631A">
              <w:rPr>
                <w:rFonts w:ascii="Times New Roman" w:hAnsi="Times New Roman"/>
              </w:rPr>
              <w:t>及以上高强钢材用量占钢材总量的比例达到</w:t>
            </w:r>
            <w:r w:rsidRPr="0044631A">
              <w:rPr>
                <w:rFonts w:ascii="Times New Roman" w:hAnsi="Times New Roman"/>
              </w:rPr>
              <w:t>70%</w:t>
            </w:r>
          </w:p>
        </w:tc>
        <w:tc>
          <w:tcPr>
            <w:tcW w:w="1545" w:type="dxa"/>
          </w:tcPr>
          <w:p w14:paraId="24087167"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4</w:t>
            </w:r>
          </w:p>
        </w:tc>
        <w:tc>
          <w:tcPr>
            <w:tcW w:w="1328" w:type="dxa"/>
            <w:vMerge/>
            <w:vAlign w:val="center"/>
          </w:tcPr>
          <w:p w14:paraId="72F3537B" w14:textId="77777777" w:rsidR="00411DD7" w:rsidRPr="0044631A" w:rsidRDefault="00411DD7" w:rsidP="003649D4">
            <w:pPr>
              <w:spacing w:line="288" w:lineRule="auto"/>
              <w:jc w:val="center"/>
              <w:rPr>
                <w:rFonts w:ascii="Times New Roman" w:hAnsi="Times New Roman"/>
                <w:bCs/>
                <w:szCs w:val="21"/>
                <w:lang w:val="zh-CN"/>
              </w:rPr>
            </w:pPr>
          </w:p>
        </w:tc>
      </w:tr>
      <w:tr w:rsidR="00411DD7" w:rsidRPr="0044631A" w14:paraId="3229E071" w14:textId="77777777" w:rsidTr="003649D4">
        <w:trPr>
          <w:trHeight w:val="298"/>
          <w:jc w:val="center"/>
        </w:trPr>
        <w:tc>
          <w:tcPr>
            <w:tcW w:w="834" w:type="dxa"/>
            <w:vAlign w:val="center"/>
          </w:tcPr>
          <w:p w14:paraId="72A2B2D0"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w:t>
            </w:r>
          </w:p>
        </w:tc>
        <w:tc>
          <w:tcPr>
            <w:tcW w:w="4252" w:type="dxa"/>
            <w:vAlign w:val="center"/>
          </w:tcPr>
          <w:p w14:paraId="66B2C355" w14:textId="77777777" w:rsidR="00411DD7" w:rsidRPr="0044631A" w:rsidRDefault="00411DD7" w:rsidP="003649D4">
            <w:pPr>
              <w:rPr>
                <w:rFonts w:ascii="Times New Roman" w:hAnsi="Times New Roman"/>
                <w:szCs w:val="21"/>
              </w:rPr>
            </w:pPr>
            <w:r w:rsidRPr="0044631A">
              <w:rPr>
                <w:rFonts w:ascii="Times New Roman" w:hAnsi="Times New Roman"/>
                <w:lang w:val="zh-CN"/>
              </w:rPr>
              <w:t>螺栓连接等非现场焊接节点占现场全部连接、拼接节点的数量比例达到</w:t>
            </w:r>
            <w:r w:rsidRPr="0044631A">
              <w:rPr>
                <w:rFonts w:ascii="Times New Roman" w:hAnsi="Times New Roman"/>
                <w:lang w:val="zh-CN"/>
              </w:rPr>
              <w:t>50%</w:t>
            </w:r>
          </w:p>
        </w:tc>
        <w:tc>
          <w:tcPr>
            <w:tcW w:w="1545" w:type="dxa"/>
          </w:tcPr>
          <w:p w14:paraId="72FC71C3"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4</w:t>
            </w:r>
          </w:p>
        </w:tc>
        <w:tc>
          <w:tcPr>
            <w:tcW w:w="1328" w:type="dxa"/>
            <w:vAlign w:val="center"/>
          </w:tcPr>
          <w:p w14:paraId="59A53688"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4</w:t>
            </w:r>
            <w:r w:rsidRPr="0044631A">
              <w:rPr>
                <w:rFonts w:ascii="Times New Roman" w:hAnsi="Times New Roman" w:hint="eastAsia"/>
                <w:szCs w:val="21"/>
              </w:rPr>
              <w:t xml:space="preserve"> </w:t>
            </w:r>
          </w:p>
        </w:tc>
      </w:tr>
      <w:tr w:rsidR="00411DD7" w:rsidRPr="0044631A" w14:paraId="57CF6F59" w14:textId="77777777" w:rsidTr="003649D4">
        <w:trPr>
          <w:trHeight w:val="298"/>
          <w:jc w:val="center"/>
        </w:trPr>
        <w:tc>
          <w:tcPr>
            <w:tcW w:w="834" w:type="dxa"/>
            <w:vAlign w:val="center"/>
          </w:tcPr>
          <w:p w14:paraId="0B940B26"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3</w:t>
            </w:r>
          </w:p>
        </w:tc>
        <w:tc>
          <w:tcPr>
            <w:tcW w:w="4252" w:type="dxa"/>
            <w:vAlign w:val="center"/>
          </w:tcPr>
          <w:p w14:paraId="497C57D8" w14:textId="77777777" w:rsidR="00411DD7" w:rsidRPr="0044631A" w:rsidRDefault="00411DD7" w:rsidP="003649D4">
            <w:pPr>
              <w:rPr>
                <w:rFonts w:ascii="Times New Roman" w:hAnsi="Times New Roman"/>
                <w:szCs w:val="21"/>
              </w:rPr>
            </w:pPr>
            <w:r w:rsidRPr="0044631A">
              <w:rPr>
                <w:rFonts w:ascii="Times New Roman" w:hAnsi="Times New Roman"/>
                <w:bCs/>
                <w:lang w:val="zh-CN"/>
              </w:rPr>
              <w:t>采用施工时免支撑的楼层面板</w:t>
            </w:r>
          </w:p>
        </w:tc>
        <w:tc>
          <w:tcPr>
            <w:tcW w:w="1545" w:type="dxa"/>
          </w:tcPr>
          <w:p w14:paraId="4242C54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2</w:t>
            </w:r>
          </w:p>
        </w:tc>
        <w:tc>
          <w:tcPr>
            <w:tcW w:w="1328" w:type="dxa"/>
            <w:vAlign w:val="center"/>
          </w:tcPr>
          <w:p w14:paraId="1697C78F"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2</w:t>
            </w:r>
          </w:p>
        </w:tc>
      </w:tr>
      <w:tr w:rsidR="00411DD7" w:rsidRPr="0044631A" w14:paraId="43EC7E14" w14:textId="77777777" w:rsidTr="003649D4">
        <w:trPr>
          <w:trHeight w:val="298"/>
          <w:jc w:val="center"/>
        </w:trPr>
        <w:tc>
          <w:tcPr>
            <w:tcW w:w="5086" w:type="dxa"/>
            <w:gridSpan w:val="2"/>
          </w:tcPr>
          <w:p w14:paraId="4BEF7E3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合计</w:t>
            </w:r>
          </w:p>
        </w:tc>
        <w:tc>
          <w:tcPr>
            <w:tcW w:w="1545" w:type="dxa"/>
            <w:vAlign w:val="center"/>
          </w:tcPr>
          <w:p w14:paraId="3DCA4931"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328" w:type="dxa"/>
            <w:vAlign w:val="center"/>
          </w:tcPr>
          <w:p w14:paraId="1466B9A4"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10</w:t>
            </w:r>
          </w:p>
        </w:tc>
      </w:tr>
    </w:tbl>
    <w:p w14:paraId="62AD9344" w14:textId="77777777" w:rsidR="00411DD7" w:rsidRPr="001F6352" w:rsidRDefault="00411DD7" w:rsidP="00411DD7">
      <w:pPr>
        <w:pStyle w:val="ac"/>
        <w:numPr>
          <w:ilvl w:val="0"/>
          <w:numId w:val="4"/>
        </w:numPr>
        <w:spacing w:line="288" w:lineRule="auto"/>
        <w:ind w:firstLineChars="0"/>
        <w:rPr>
          <w:b/>
        </w:rPr>
      </w:pPr>
      <w:r w:rsidRPr="001F6352">
        <w:rPr>
          <w:rFonts w:ascii="宋体" w:hAnsi="宋体" w:hint="eastAsia"/>
          <w:b/>
          <w:bCs/>
          <w:lang w:val="zh-CN"/>
        </w:rPr>
        <w:t>混合</w:t>
      </w:r>
      <w:r w:rsidRPr="001F6352">
        <w:rPr>
          <w:rFonts w:ascii="宋体" w:hAnsi="宋体"/>
          <w:b/>
          <w:bCs/>
          <w:lang w:val="zh-CN"/>
        </w:rPr>
        <w:t>结构</w:t>
      </w: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4252"/>
        <w:gridCol w:w="1545"/>
        <w:gridCol w:w="1328"/>
      </w:tblGrid>
      <w:tr w:rsidR="00411DD7" w:rsidRPr="0044631A" w14:paraId="092CC9C9" w14:textId="77777777" w:rsidTr="003649D4">
        <w:trPr>
          <w:trHeight w:val="285"/>
          <w:jc w:val="center"/>
        </w:trPr>
        <w:tc>
          <w:tcPr>
            <w:tcW w:w="834" w:type="dxa"/>
          </w:tcPr>
          <w:p w14:paraId="37F774E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序号</w:t>
            </w:r>
          </w:p>
        </w:tc>
        <w:tc>
          <w:tcPr>
            <w:tcW w:w="4252" w:type="dxa"/>
          </w:tcPr>
          <w:p w14:paraId="2B4D0D5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评价内容</w:t>
            </w:r>
          </w:p>
        </w:tc>
        <w:tc>
          <w:tcPr>
            <w:tcW w:w="1545" w:type="dxa"/>
          </w:tcPr>
          <w:p w14:paraId="4605EF17"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评价分值</w:t>
            </w:r>
          </w:p>
        </w:tc>
        <w:tc>
          <w:tcPr>
            <w:tcW w:w="1328" w:type="dxa"/>
          </w:tcPr>
          <w:p w14:paraId="6CB22470"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自评得分</w:t>
            </w:r>
          </w:p>
        </w:tc>
      </w:tr>
      <w:tr w:rsidR="00411DD7" w:rsidRPr="0044631A" w14:paraId="37373EF1" w14:textId="77777777" w:rsidTr="003649D4">
        <w:trPr>
          <w:trHeight w:val="506"/>
          <w:jc w:val="center"/>
        </w:trPr>
        <w:tc>
          <w:tcPr>
            <w:tcW w:w="834" w:type="dxa"/>
            <w:vAlign w:val="center"/>
          </w:tcPr>
          <w:p w14:paraId="1645E97B"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w:t>
            </w:r>
          </w:p>
        </w:tc>
        <w:tc>
          <w:tcPr>
            <w:tcW w:w="4252" w:type="dxa"/>
            <w:vAlign w:val="center"/>
          </w:tcPr>
          <w:p w14:paraId="131AD5C6" w14:textId="77777777" w:rsidR="00411DD7" w:rsidRPr="0044631A" w:rsidRDefault="00411DD7" w:rsidP="003649D4">
            <w:pPr>
              <w:rPr>
                <w:rFonts w:ascii="Times New Roman" w:hAnsi="Times New Roman"/>
                <w:szCs w:val="21"/>
              </w:rPr>
            </w:pPr>
            <w:r w:rsidRPr="0044631A">
              <w:rPr>
                <w:rFonts w:ascii="Times New Roman" w:hAnsi="Times New Roman"/>
                <w:bCs/>
                <w:lang w:val="zh-CN"/>
              </w:rPr>
              <w:t>混凝土结构部分</w:t>
            </w:r>
          </w:p>
        </w:tc>
        <w:tc>
          <w:tcPr>
            <w:tcW w:w="1545" w:type="dxa"/>
          </w:tcPr>
          <w:p w14:paraId="0787C85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10</w:t>
            </w:r>
          </w:p>
        </w:tc>
        <w:tc>
          <w:tcPr>
            <w:tcW w:w="1328" w:type="dxa"/>
          </w:tcPr>
          <w:p w14:paraId="7F1DD9BE"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10</w:t>
            </w:r>
          </w:p>
        </w:tc>
      </w:tr>
      <w:tr w:rsidR="00411DD7" w:rsidRPr="0044631A" w14:paraId="53917F27" w14:textId="77777777" w:rsidTr="003649D4">
        <w:trPr>
          <w:trHeight w:val="298"/>
          <w:jc w:val="center"/>
        </w:trPr>
        <w:tc>
          <w:tcPr>
            <w:tcW w:w="834" w:type="dxa"/>
            <w:vAlign w:val="center"/>
          </w:tcPr>
          <w:p w14:paraId="5D767333"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w:t>
            </w:r>
          </w:p>
        </w:tc>
        <w:tc>
          <w:tcPr>
            <w:tcW w:w="4252" w:type="dxa"/>
            <w:vAlign w:val="center"/>
          </w:tcPr>
          <w:p w14:paraId="242E4897" w14:textId="77777777" w:rsidR="00411DD7" w:rsidRPr="0044631A" w:rsidRDefault="00411DD7" w:rsidP="003649D4">
            <w:pPr>
              <w:rPr>
                <w:rFonts w:ascii="Times New Roman" w:hAnsi="Times New Roman"/>
                <w:szCs w:val="21"/>
                <w:lang w:val="zh-CN"/>
              </w:rPr>
            </w:pPr>
            <w:r w:rsidRPr="0044631A">
              <w:rPr>
                <w:rFonts w:ascii="Times New Roman" w:hAnsi="Times New Roman"/>
                <w:bCs/>
                <w:lang w:val="zh-CN"/>
              </w:rPr>
              <w:t>钢结构部分</w:t>
            </w:r>
          </w:p>
        </w:tc>
        <w:tc>
          <w:tcPr>
            <w:tcW w:w="1545" w:type="dxa"/>
          </w:tcPr>
          <w:p w14:paraId="1EA39343"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10</w:t>
            </w:r>
          </w:p>
        </w:tc>
        <w:tc>
          <w:tcPr>
            <w:tcW w:w="1328" w:type="dxa"/>
          </w:tcPr>
          <w:p w14:paraId="045532FB"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10</w:t>
            </w:r>
            <w:r w:rsidRPr="0044631A">
              <w:rPr>
                <w:rFonts w:ascii="Times New Roman" w:hAnsi="Times New Roman" w:hint="eastAsia"/>
                <w:szCs w:val="21"/>
              </w:rPr>
              <w:t xml:space="preserve"> </w:t>
            </w:r>
          </w:p>
        </w:tc>
      </w:tr>
      <w:tr w:rsidR="00411DD7" w:rsidRPr="0044631A" w14:paraId="71C5EBCF" w14:textId="77777777" w:rsidTr="003649D4">
        <w:trPr>
          <w:trHeight w:val="298"/>
          <w:jc w:val="center"/>
        </w:trPr>
        <w:tc>
          <w:tcPr>
            <w:tcW w:w="5086" w:type="dxa"/>
            <w:gridSpan w:val="2"/>
          </w:tcPr>
          <w:p w14:paraId="0FC7EF4F"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合计（取平均值）</w:t>
            </w:r>
          </w:p>
        </w:tc>
        <w:tc>
          <w:tcPr>
            <w:tcW w:w="1545" w:type="dxa"/>
            <w:vAlign w:val="center"/>
          </w:tcPr>
          <w:p w14:paraId="04347202"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328" w:type="dxa"/>
            <w:vAlign w:val="center"/>
          </w:tcPr>
          <w:p w14:paraId="6B067511"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10</w:t>
            </w:r>
            <w:r w:rsidRPr="0044631A">
              <w:rPr>
                <w:rFonts w:ascii="Times New Roman" w:hAnsi="Times New Roman" w:hint="eastAsia"/>
                <w:szCs w:val="21"/>
              </w:rPr>
              <w:t xml:space="preserve"> </w:t>
            </w:r>
          </w:p>
        </w:tc>
      </w:tr>
    </w:tbl>
    <w:p w14:paraId="50F44DE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75E3BF6" w14:textId="77777777" w:rsidR="00411DD7" w:rsidRPr="00547320" w:rsidRDefault="00411DD7" w:rsidP="003649D4">
      <w:pPr>
        <w:rPr>
          <w:rFonts w:ascii="Times New Roman" w:hAnsi="Times New Roman"/>
          <w:szCs w:val="21"/>
        </w:rPr>
      </w:pPr>
      <w:r>
        <w:rPr>
          <w:rFonts w:hint="eastAsia"/>
        </w:rPr>
        <w:t>请简要说明建筑结构材料与构件的选用情况。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7F2116AB" w14:textId="77777777" w:rsidTr="003649D4">
        <w:trPr>
          <w:trHeight w:val="2634"/>
          <w:jc w:val="center"/>
        </w:trPr>
        <w:tc>
          <w:tcPr>
            <w:tcW w:w="9356" w:type="dxa"/>
          </w:tcPr>
          <w:p w14:paraId="052F356C" w14:textId="77777777" w:rsidR="00411DD7" w:rsidRPr="0044631A" w:rsidRDefault="000F3EA3" w:rsidP="000F3EA3">
            <w:pPr>
              <w:ind w:firstLineChars="200" w:firstLine="400"/>
              <w:rPr>
                <w:rFonts w:ascii="Times New Roman" w:hAnsi="Times New Roman"/>
                <w:kern w:val="0"/>
                <w:sz w:val="20"/>
                <w:szCs w:val="21"/>
              </w:rPr>
            </w:pPr>
            <w:r w:rsidRPr="000F3EA3">
              <w:rPr>
                <w:rFonts w:ascii="Times New Roman" w:hAnsi="Times New Roman"/>
                <w:kern w:val="0"/>
                <w:sz w:val="20"/>
                <w:szCs w:val="21"/>
              </w:rPr>
              <w:t>本项目主体结构采用钢筋混凝土框架体系，并在通高空间局部采用钢结构形式以满足大跨空间需求。混凝土结构部分优先采用高强钢筋及预拌混凝土，并合理应用再生骨料混凝土；钢结构部分采用</w:t>
            </w:r>
            <w:r w:rsidRPr="000F3EA3">
              <w:rPr>
                <w:rFonts w:ascii="Times New Roman" w:hAnsi="Times New Roman"/>
                <w:kern w:val="0"/>
                <w:sz w:val="20"/>
                <w:szCs w:val="21"/>
              </w:rPr>
              <w:t>Q345</w:t>
            </w:r>
            <w:r w:rsidRPr="000F3EA3">
              <w:rPr>
                <w:rFonts w:ascii="Times New Roman" w:hAnsi="Times New Roman"/>
                <w:kern w:val="0"/>
                <w:sz w:val="20"/>
                <w:szCs w:val="21"/>
              </w:rPr>
              <w:t>及以上高强钢材，并通过螺栓连接与装配式楼承板等方式提高工业化建造水平。综合评价按混合结构取平均值计算，整体达到满分要求。</w:t>
            </w:r>
          </w:p>
        </w:tc>
      </w:tr>
    </w:tbl>
    <w:p w14:paraId="336FA54B" w14:textId="77777777" w:rsidR="00411DD7" w:rsidRDefault="00411DD7" w:rsidP="003649D4">
      <w:pPr>
        <w:spacing w:line="288" w:lineRule="auto"/>
        <w:rPr>
          <w:b/>
        </w:rPr>
      </w:pPr>
    </w:p>
    <w:p w14:paraId="5D24FBCC" w14:textId="77777777" w:rsidR="00411DD7" w:rsidRDefault="00411DD7" w:rsidP="003649D4">
      <w:pPr>
        <w:spacing w:line="288" w:lineRule="auto"/>
        <w:rPr>
          <w:b/>
        </w:rPr>
      </w:pPr>
    </w:p>
    <w:p w14:paraId="6EDC9ADF"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02E4E15"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B7632DA"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）结构竣工图及设计说明；</w:t>
      </w:r>
    </w:p>
    <w:p w14:paraId="7089AA03"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w:t>
      </w:r>
      <w:r w:rsidRPr="0044631A">
        <w:rPr>
          <w:rFonts w:ascii="Times New Roman" w:hAnsi="Times New Roman" w:hint="eastAsia"/>
        </w:rPr>
        <w:t xml:space="preserve"> </w:t>
      </w:r>
      <w:r w:rsidRPr="0044631A">
        <w:rPr>
          <w:rFonts w:ascii="Times New Roman" w:hAnsi="Times New Roman" w:hint="eastAsia"/>
        </w:rPr>
        <w:t>高强钢筋、高强混凝土、高强钢材、螺栓连接点等材料用量比例计算书、材料决算清单；</w:t>
      </w:r>
    </w:p>
    <w:p w14:paraId="6C4C269B"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）与免支撑的楼板相关的施工记录文件。</w:t>
      </w:r>
    </w:p>
    <w:p w14:paraId="4071E957" w14:textId="77777777" w:rsidR="00411DD7" w:rsidRPr="0044631A" w:rsidRDefault="00411DD7" w:rsidP="003649D4">
      <w:pPr>
        <w:rPr>
          <w:rFonts w:ascii="Times New Roman" w:hAnsi="Times New Roman"/>
        </w:rPr>
      </w:pPr>
    </w:p>
    <w:p w14:paraId="6D11912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694AD3D9" w14:textId="77777777" w:rsidTr="003649D4">
        <w:trPr>
          <w:trHeight w:val="2634"/>
          <w:jc w:val="center"/>
        </w:trPr>
        <w:tc>
          <w:tcPr>
            <w:tcW w:w="9356" w:type="dxa"/>
          </w:tcPr>
          <w:p w14:paraId="55F9C015" w14:textId="77777777" w:rsidR="00411DD7" w:rsidRPr="0044631A" w:rsidRDefault="00411DD7" w:rsidP="003649D4">
            <w:pPr>
              <w:rPr>
                <w:rFonts w:ascii="Times New Roman" w:hAnsi="Times New Roman"/>
                <w:kern w:val="0"/>
                <w:sz w:val="20"/>
                <w:szCs w:val="21"/>
              </w:rPr>
            </w:pPr>
          </w:p>
        </w:tc>
      </w:tr>
    </w:tbl>
    <w:p w14:paraId="76AE0D16" w14:textId="77777777" w:rsidR="00411DD7" w:rsidRDefault="00411DD7"/>
    <w:p w14:paraId="0E38FC5B" w14:textId="77777777" w:rsidR="00411DD7" w:rsidRDefault="00411DD7">
      <w:pPr>
        <w:widowControl/>
        <w:jc w:val="left"/>
        <w:rPr>
          <w:rFonts w:ascii="Times New Roman" w:hAnsi="Times New Roman"/>
          <w:b/>
          <w:bCs/>
          <w:sz w:val="24"/>
          <w:szCs w:val="40"/>
        </w:rPr>
      </w:pPr>
      <w:r>
        <w:rPr>
          <w:sz w:val="24"/>
          <w:szCs w:val="40"/>
        </w:rPr>
        <w:br w:type="page"/>
      </w:r>
    </w:p>
    <w:p w14:paraId="3B35F02C" w14:textId="77777777" w:rsidR="00411DD7" w:rsidRPr="00343CEA" w:rsidRDefault="00411DD7" w:rsidP="003649D4">
      <w:pPr>
        <w:pStyle w:val="4"/>
        <w:rPr>
          <w:sz w:val="24"/>
          <w:szCs w:val="40"/>
        </w:rPr>
      </w:pPr>
      <w:r w:rsidRPr="002A7ED7">
        <w:rPr>
          <w:sz w:val="24"/>
          <w:szCs w:val="40"/>
        </w:rPr>
        <w:t>7.2.1</w:t>
      </w:r>
      <w:r w:rsidRPr="002A7ED7">
        <w:rPr>
          <w:rFonts w:hint="eastAsia"/>
          <w:sz w:val="24"/>
          <w:szCs w:val="40"/>
        </w:rPr>
        <w:t>6</w:t>
      </w:r>
      <w:r>
        <w:rPr>
          <w:rFonts w:hint="eastAsia"/>
          <w:sz w:val="24"/>
          <w:szCs w:val="40"/>
        </w:rPr>
        <w:t xml:space="preserve"> </w:t>
      </w:r>
      <w:r>
        <w:rPr>
          <w:rFonts w:hint="eastAsia"/>
          <w:sz w:val="24"/>
          <w:szCs w:val="40"/>
        </w:rPr>
        <w:t>建筑装修选用工业化内装部品。（</w:t>
      </w:r>
      <w:r w:rsidRPr="002A7ED7">
        <w:rPr>
          <w:sz w:val="24"/>
          <w:szCs w:val="40"/>
        </w:rPr>
        <w:t>8</w:t>
      </w:r>
      <w:r w:rsidRPr="002A7ED7">
        <w:rPr>
          <w:rFonts w:hint="eastAsia"/>
          <w:sz w:val="24"/>
          <w:szCs w:val="40"/>
        </w:rPr>
        <w:t>分）</w:t>
      </w:r>
    </w:p>
    <w:p w14:paraId="1F4B9BE8"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394"/>
        <w:gridCol w:w="1559"/>
        <w:gridCol w:w="1331"/>
      </w:tblGrid>
      <w:tr w:rsidR="00411DD7" w:rsidRPr="0044631A" w14:paraId="1A1313BD" w14:textId="77777777" w:rsidTr="003649D4">
        <w:trPr>
          <w:jc w:val="center"/>
        </w:trPr>
        <w:tc>
          <w:tcPr>
            <w:tcW w:w="681" w:type="dxa"/>
            <w:vAlign w:val="center"/>
          </w:tcPr>
          <w:p w14:paraId="32A8D78B"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序号</w:t>
            </w:r>
          </w:p>
        </w:tc>
        <w:tc>
          <w:tcPr>
            <w:tcW w:w="4394" w:type="dxa"/>
            <w:vAlign w:val="center"/>
          </w:tcPr>
          <w:p w14:paraId="1261B52F"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评价内容</w:t>
            </w:r>
          </w:p>
        </w:tc>
        <w:tc>
          <w:tcPr>
            <w:tcW w:w="1559" w:type="dxa"/>
            <w:vAlign w:val="center"/>
          </w:tcPr>
          <w:p w14:paraId="49707CB4"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评价分值</w:t>
            </w:r>
          </w:p>
        </w:tc>
        <w:tc>
          <w:tcPr>
            <w:tcW w:w="1331" w:type="dxa"/>
            <w:vAlign w:val="center"/>
          </w:tcPr>
          <w:p w14:paraId="7B6CDACE"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自评得分</w:t>
            </w:r>
          </w:p>
        </w:tc>
      </w:tr>
      <w:tr w:rsidR="00411DD7" w:rsidRPr="0044631A" w14:paraId="29A9DFB6" w14:textId="77777777" w:rsidTr="003649D4">
        <w:trPr>
          <w:trHeight w:val="2536"/>
          <w:jc w:val="center"/>
        </w:trPr>
        <w:tc>
          <w:tcPr>
            <w:tcW w:w="681" w:type="dxa"/>
            <w:vAlign w:val="center"/>
          </w:tcPr>
          <w:p w14:paraId="68E8F9B9"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w:t>
            </w:r>
          </w:p>
        </w:tc>
        <w:tc>
          <w:tcPr>
            <w:tcW w:w="4394" w:type="dxa"/>
            <w:vAlign w:val="center"/>
          </w:tcPr>
          <w:p w14:paraId="4CC113A9" w14:textId="77777777" w:rsidR="00411DD7" w:rsidRPr="0044631A" w:rsidRDefault="00411DD7" w:rsidP="003649D4">
            <w:pPr>
              <w:jc w:val="left"/>
              <w:rPr>
                <w:rFonts w:ascii="Times New Roman" w:hAnsi="Times New Roman"/>
                <w:kern w:val="0"/>
                <w:szCs w:val="21"/>
              </w:rPr>
            </w:pPr>
            <w:r w:rsidRPr="0044631A">
              <w:rPr>
                <w:rFonts w:ascii="Times New Roman" w:hAnsi="Times New Roman"/>
                <w:szCs w:val="21"/>
              </w:rPr>
              <w:t>建筑装修选用工业化内装部品占同类部品用量比例达到</w:t>
            </w:r>
            <w:r w:rsidRPr="0044631A">
              <w:rPr>
                <w:rFonts w:ascii="Times New Roman" w:hAnsi="Times New Roman"/>
                <w:szCs w:val="21"/>
              </w:rPr>
              <w:t>50%</w:t>
            </w:r>
            <w:r w:rsidRPr="0044631A">
              <w:rPr>
                <w:rFonts w:ascii="Times New Roman" w:hAnsi="Times New Roman"/>
                <w:szCs w:val="21"/>
              </w:rPr>
              <w:t>以上的部品种类，达到</w:t>
            </w:r>
            <w:r w:rsidRPr="0044631A">
              <w:rPr>
                <w:rFonts w:ascii="Times New Roman" w:hAnsi="Times New Roman"/>
                <w:szCs w:val="21"/>
              </w:rPr>
              <w:t>1</w:t>
            </w:r>
            <w:r w:rsidRPr="0044631A">
              <w:rPr>
                <w:rFonts w:ascii="Times New Roman" w:hAnsi="Times New Roman"/>
                <w:szCs w:val="21"/>
              </w:rPr>
              <w:t>种，得</w:t>
            </w:r>
            <w:r w:rsidRPr="0044631A">
              <w:rPr>
                <w:rFonts w:ascii="Times New Roman" w:hAnsi="Times New Roman"/>
                <w:szCs w:val="21"/>
              </w:rPr>
              <w:t>3</w:t>
            </w:r>
            <w:r w:rsidRPr="0044631A">
              <w:rPr>
                <w:rFonts w:ascii="Times New Roman" w:hAnsi="Times New Roman"/>
                <w:szCs w:val="21"/>
              </w:rPr>
              <w:t>分；达到</w:t>
            </w:r>
            <w:r w:rsidRPr="0044631A">
              <w:rPr>
                <w:rFonts w:ascii="Times New Roman" w:hAnsi="Times New Roman"/>
                <w:szCs w:val="21"/>
              </w:rPr>
              <w:t>3</w:t>
            </w:r>
            <w:r w:rsidRPr="0044631A">
              <w:rPr>
                <w:rFonts w:ascii="Times New Roman" w:hAnsi="Times New Roman"/>
                <w:szCs w:val="21"/>
              </w:rPr>
              <w:t>种，得</w:t>
            </w:r>
            <w:r w:rsidRPr="0044631A">
              <w:rPr>
                <w:rFonts w:ascii="Times New Roman" w:hAnsi="Times New Roman"/>
                <w:szCs w:val="21"/>
              </w:rPr>
              <w:t>5</w:t>
            </w:r>
            <w:r w:rsidRPr="0044631A">
              <w:rPr>
                <w:rFonts w:ascii="Times New Roman" w:hAnsi="Times New Roman"/>
                <w:szCs w:val="21"/>
              </w:rPr>
              <w:t>分；达到</w:t>
            </w:r>
            <w:r w:rsidRPr="0044631A">
              <w:rPr>
                <w:rFonts w:ascii="Times New Roman" w:hAnsi="Times New Roman"/>
                <w:szCs w:val="21"/>
              </w:rPr>
              <w:t>3</w:t>
            </w:r>
            <w:r w:rsidRPr="0044631A">
              <w:rPr>
                <w:rFonts w:ascii="Times New Roman" w:hAnsi="Times New Roman"/>
                <w:szCs w:val="21"/>
              </w:rPr>
              <w:t>种以上，得</w:t>
            </w:r>
            <w:r w:rsidRPr="0044631A">
              <w:rPr>
                <w:rFonts w:ascii="Times New Roman" w:hAnsi="Times New Roman"/>
                <w:szCs w:val="21"/>
              </w:rPr>
              <w:t>8</w:t>
            </w:r>
            <w:r w:rsidRPr="0044631A">
              <w:rPr>
                <w:rFonts w:ascii="Times New Roman" w:hAnsi="Times New Roman"/>
                <w:szCs w:val="21"/>
              </w:rPr>
              <w:t>分：</w:t>
            </w:r>
          </w:p>
          <w:p w14:paraId="261C11FD" w14:textId="77777777" w:rsidR="00411DD7" w:rsidRPr="0044631A" w:rsidRDefault="00411DD7" w:rsidP="003649D4">
            <w:pPr>
              <w:jc w:val="left"/>
              <w:rPr>
                <w:rFonts w:ascii="Times New Roman" w:hAnsi="Times New Roman"/>
                <w:bCs/>
                <w:lang w:val="zh-CN"/>
              </w:rPr>
            </w:pPr>
            <w:r w:rsidRPr="0044631A">
              <w:rPr>
                <w:rFonts w:hint="eastAsia"/>
                <w:sz w:val="28"/>
              </w:rPr>
              <w:sym w:font="Wingdings 2" w:char="F0A3"/>
            </w:r>
            <w:r w:rsidRPr="0044631A">
              <w:rPr>
                <w:rFonts w:ascii="Times New Roman" w:hAnsi="Times New Roman"/>
                <w:bCs/>
                <w:lang w:val="zh-CN"/>
              </w:rPr>
              <w:t>整体卫浴</w:t>
            </w:r>
          </w:p>
          <w:p w14:paraId="1DEAD75A" w14:textId="77777777" w:rsidR="00411DD7" w:rsidRPr="0044631A" w:rsidRDefault="00411DD7" w:rsidP="003649D4">
            <w:pPr>
              <w:jc w:val="left"/>
              <w:rPr>
                <w:rFonts w:ascii="Times New Roman" w:hAnsi="Times New Roman"/>
                <w:bCs/>
                <w:lang w:val="zh-CN"/>
              </w:rPr>
            </w:pPr>
            <w:r w:rsidRPr="0044631A">
              <w:rPr>
                <w:rFonts w:hint="eastAsia"/>
                <w:sz w:val="28"/>
              </w:rPr>
              <w:sym w:font="Wingdings 2" w:char="F0A3"/>
            </w:r>
            <w:r w:rsidRPr="0044631A">
              <w:rPr>
                <w:rFonts w:ascii="Times New Roman" w:hAnsi="Times New Roman"/>
                <w:bCs/>
                <w:lang w:val="zh-CN"/>
              </w:rPr>
              <w:t>整体厨房</w:t>
            </w:r>
          </w:p>
          <w:p w14:paraId="55545343" w14:textId="77777777" w:rsidR="00411DD7" w:rsidRPr="0044631A" w:rsidRDefault="000F3EA3" w:rsidP="003649D4">
            <w:pPr>
              <w:jc w:val="left"/>
              <w:rPr>
                <w:rFonts w:ascii="Times New Roman" w:hAnsi="Times New Roman"/>
                <w:bCs/>
                <w:lang w:val="zh-CN"/>
              </w:rPr>
            </w:pPr>
            <w:r>
              <w:rPr>
                <w:rStyle w:val="changecolor"/>
                <w:rFonts w:ascii="Segoe UI Symbol" w:eastAsia="MS Mincho" w:hAnsi="Segoe UI Symbol" w:cs="Segoe UI Symbol"/>
                <w:sz w:val="28"/>
                <w:szCs w:val="28"/>
              </w:rPr>
              <w:t>☑</w:t>
            </w:r>
            <w:r w:rsidR="00411DD7" w:rsidRPr="0044631A">
              <w:rPr>
                <w:rFonts w:ascii="Times New Roman" w:hAnsi="Times New Roman"/>
                <w:bCs/>
                <w:lang w:val="zh-CN"/>
              </w:rPr>
              <w:t>装配式吊顶</w:t>
            </w:r>
          </w:p>
          <w:p w14:paraId="1F0B1AB1" w14:textId="77777777" w:rsidR="00411DD7" w:rsidRPr="0044631A" w:rsidRDefault="000F3EA3" w:rsidP="003649D4">
            <w:pPr>
              <w:jc w:val="left"/>
              <w:rPr>
                <w:rFonts w:ascii="Times New Roman" w:hAnsi="Times New Roman"/>
                <w:bCs/>
                <w:lang w:val="zh-CN"/>
              </w:rPr>
            </w:pPr>
            <w:r>
              <w:rPr>
                <w:rStyle w:val="changecolor"/>
                <w:rFonts w:ascii="Segoe UI Symbol" w:eastAsia="MS Mincho" w:hAnsi="Segoe UI Symbol" w:cs="Segoe UI Symbol"/>
                <w:sz w:val="28"/>
                <w:szCs w:val="28"/>
              </w:rPr>
              <w:t>☑</w:t>
            </w:r>
            <w:r w:rsidR="00411DD7" w:rsidRPr="0044631A">
              <w:rPr>
                <w:rFonts w:ascii="Times New Roman" w:hAnsi="Times New Roman"/>
                <w:bCs/>
                <w:lang w:val="zh-CN"/>
              </w:rPr>
              <w:t>干式工法地面</w:t>
            </w:r>
          </w:p>
          <w:p w14:paraId="080BBA9E" w14:textId="77777777" w:rsidR="00411DD7" w:rsidRPr="0044631A" w:rsidRDefault="000F3EA3" w:rsidP="003649D4">
            <w:pPr>
              <w:jc w:val="left"/>
              <w:rPr>
                <w:rFonts w:ascii="Times New Roman" w:hAnsi="Times New Roman"/>
                <w:bCs/>
                <w:lang w:val="zh-CN"/>
              </w:rPr>
            </w:pPr>
            <w:r>
              <w:rPr>
                <w:rStyle w:val="changecolor"/>
                <w:rFonts w:ascii="Segoe UI Symbol" w:eastAsia="MS Mincho" w:hAnsi="Segoe UI Symbol" w:cs="Segoe UI Symbol"/>
                <w:sz w:val="28"/>
                <w:szCs w:val="28"/>
              </w:rPr>
              <w:t>☑</w:t>
            </w:r>
            <w:r w:rsidR="00411DD7" w:rsidRPr="0044631A">
              <w:rPr>
                <w:rFonts w:ascii="Times New Roman" w:hAnsi="Times New Roman"/>
                <w:bCs/>
                <w:lang w:val="zh-CN"/>
              </w:rPr>
              <w:t>装配式内墙</w:t>
            </w:r>
          </w:p>
          <w:p w14:paraId="4502E95C" w14:textId="77777777" w:rsidR="00411DD7" w:rsidRPr="0044631A" w:rsidRDefault="000F3EA3" w:rsidP="003649D4">
            <w:pPr>
              <w:jc w:val="left"/>
              <w:rPr>
                <w:rFonts w:ascii="Times New Roman" w:hAnsi="Times New Roman"/>
                <w:bCs/>
                <w:lang w:val="zh-CN"/>
              </w:rPr>
            </w:pPr>
            <w:r>
              <w:rPr>
                <w:rStyle w:val="changecolor"/>
                <w:rFonts w:ascii="Segoe UI Symbol" w:eastAsia="MS Mincho" w:hAnsi="Segoe UI Symbol" w:cs="Segoe UI Symbol"/>
                <w:sz w:val="28"/>
                <w:szCs w:val="28"/>
              </w:rPr>
              <w:t>☑</w:t>
            </w:r>
            <w:r w:rsidR="00411DD7" w:rsidRPr="0044631A">
              <w:rPr>
                <w:rFonts w:ascii="Times New Roman" w:hAnsi="Times New Roman"/>
                <w:bCs/>
                <w:lang w:val="zh-CN"/>
              </w:rPr>
              <w:t>管线集成与设备设施</w:t>
            </w:r>
          </w:p>
          <w:p w14:paraId="1BBF3D79" w14:textId="77777777" w:rsidR="00411DD7" w:rsidRPr="0044631A" w:rsidRDefault="00411DD7" w:rsidP="003649D4">
            <w:pPr>
              <w:jc w:val="left"/>
              <w:rPr>
                <w:rFonts w:ascii="Times New Roman" w:hAnsi="Times New Roman"/>
                <w:bCs/>
                <w:u w:val="single"/>
              </w:rPr>
            </w:pPr>
            <w:r w:rsidRPr="0044631A">
              <w:rPr>
                <w:rFonts w:hint="eastAsia"/>
                <w:sz w:val="28"/>
              </w:rPr>
              <w:sym w:font="Wingdings 2" w:char="F0A3"/>
            </w:r>
            <w:r w:rsidRPr="0044631A">
              <w:rPr>
                <w:rFonts w:ascii="Times New Roman" w:hAnsi="Times New Roman"/>
                <w:bCs/>
                <w:lang w:val="zh-CN"/>
              </w:rPr>
              <w:t>其他：</w:t>
            </w:r>
          </w:p>
        </w:tc>
        <w:tc>
          <w:tcPr>
            <w:tcW w:w="1559" w:type="dxa"/>
            <w:vAlign w:val="center"/>
          </w:tcPr>
          <w:p w14:paraId="12A616A3"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szCs w:val="21"/>
                <w:lang w:val="zh-CN"/>
              </w:rPr>
              <w:t>3~8</w:t>
            </w:r>
          </w:p>
        </w:tc>
        <w:tc>
          <w:tcPr>
            <w:tcW w:w="1331" w:type="dxa"/>
            <w:vAlign w:val="center"/>
          </w:tcPr>
          <w:p w14:paraId="08BF303A" w14:textId="77777777" w:rsidR="00411DD7" w:rsidRPr="0044631A" w:rsidRDefault="000F3EA3" w:rsidP="003649D4">
            <w:pPr>
              <w:spacing w:line="288" w:lineRule="auto"/>
              <w:jc w:val="center"/>
              <w:rPr>
                <w:rFonts w:ascii="Times New Roman" w:hAnsi="Times New Roman"/>
                <w:bCs/>
                <w:lang w:val="zh-CN"/>
              </w:rPr>
            </w:pPr>
            <w:r>
              <w:rPr>
                <w:rFonts w:ascii="Times New Roman" w:hAnsi="Times New Roman" w:hint="eastAsia"/>
                <w:szCs w:val="21"/>
              </w:rPr>
              <w:t>8</w:t>
            </w:r>
            <w:r w:rsidR="00411DD7" w:rsidRPr="0044631A">
              <w:rPr>
                <w:rFonts w:ascii="Times New Roman" w:hAnsi="Times New Roman" w:hint="eastAsia"/>
                <w:szCs w:val="21"/>
              </w:rPr>
              <w:t xml:space="preserve">  </w:t>
            </w:r>
          </w:p>
        </w:tc>
      </w:tr>
      <w:tr w:rsidR="00411DD7" w:rsidRPr="0044631A" w14:paraId="4BA242CA" w14:textId="77777777" w:rsidTr="003649D4">
        <w:trPr>
          <w:jc w:val="center"/>
        </w:trPr>
        <w:tc>
          <w:tcPr>
            <w:tcW w:w="5075" w:type="dxa"/>
            <w:gridSpan w:val="2"/>
            <w:vAlign w:val="center"/>
          </w:tcPr>
          <w:p w14:paraId="74F81D42"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合计</w:t>
            </w:r>
          </w:p>
        </w:tc>
        <w:tc>
          <w:tcPr>
            <w:tcW w:w="1559" w:type="dxa"/>
            <w:vAlign w:val="center"/>
          </w:tcPr>
          <w:p w14:paraId="6D876C81"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8</w:t>
            </w:r>
          </w:p>
        </w:tc>
        <w:tc>
          <w:tcPr>
            <w:tcW w:w="1331" w:type="dxa"/>
            <w:vAlign w:val="center"/>
          </w:tcPr>
          <w:p w14:paraId="7F5A70B1" w14:textId="77777777" w:rsidR="00411DD7" w:rsidRPr="0044631A" w:rsidRDefault="000F3EA3" w:rsidP="003649D4">
            <w:pPr>
              <w:spacing w:line="288" w:lineRule="auto"/>
              <w:jc w:val="center"/>
              <w:rPr>
                <w:rFonts w:ascii="Times New Roman" w:hAnsi="Times New Roman"/>
                <w:bCs/>
                <w:lang w:val="zh-CN"/>
              </w:rPr>
            </w:pPr>
            <w:r>
              <w:rPr>
                <w:rFonts w:ascii="Times New Roman" w:hAnsi="Times New Roman" w:hint="eastAsia"/>
                <w:szCs w:val="21"/>
              </w:rPr>
              <w:t>8</w:t>
            </w:r>
            <w:r w:rsidR="00411DD7" w:rsidRPr="0044631A">
              <w:rPr>
                <w:rFonts w:ascii="Times New Roman" w:hAnsi="Times New Roman" w:hint="eastAsia"/>
                <w:szCs w:val="21"/>
              </w:rPr>
              <w:t xml:space="preserve">  </w:t>
            </w:r>
          </w:p>
        </w:tc>
      </w:tr>
    </w:tbl>
    <w:p w14:paraId="2AE92F6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ECC4B19" w14:textId="77777777" w:rsidR="00411DD7" w:rsidRPr="00547320" w:rsidRDefault="00411DD7" w:rsidP="003649D4">
      <w:pPr>
        <w:rPr>
          <w:rFonts w:ascii="Times New Roman" w:hAnsi="Times New Roman"/>
          <w:szCs w:val="21"/>
        </w:rPr>
      </w:pPr>
      <w:r>
        <w:rPr>
          <w:rFonts w:cs="宋体" w:hint="eastAsia"/>
          <w:lang w:val="zh-CN"/>
        </w:rPr>
        <w:t>请</w:t>
      </w:r>
      <w:r w:rsidRPr="00904F6F">
        <w:rPr>
          <w:rFonts w:cs="宋体" w:hint="eastAsia"/>
          <w:lang w:val="zh-CN"/>
        </w:rPr>
        <w:t>简要说明本项目</w:t>
      </w:r>
      <w:r>
        <w:rPr>
          <w:rFonts w:cs="宋体" w:hint="eastAsia"/>
          <w:lang w:val="zh-CN"/>
        </w:rPr>
        <w:t>装修</w:t>
      </w:r>
      <w:r w:rsidRPr="00904F6F">
        <w:rPr>
          <w:rFonts w:cs="宋体" w:hint="eastAsia"/>
          <w:lang w:val="zh-CN"/>
        </w:rPr>
        <w:t>采用</w:t>
      </w:r>
      <w:r w:rsidRPr="000C0615">
        <w:rPr>
          <w:rFonts w:hint="eastAsia"/>
        </w:rPr>
        <w:t>工业化内装部品</w:t>
      </w:r>
      <w:r w:rsidRPr="00904F6F">
        <w:rPr>
          <w:rFonts w:cs="宋体" w:hint="eastAsia"/>
          <w:lang w:val="zh-CN"/>
        </w:rPr>
        <w:t>的</w:t>
      </w:r>
      <w:r>
        <w:rPr>
          <w:rFonts w:cs="宋体" w:hint="eastAsia"/>
          <w:lang w:val="zh-CN"/>
        </w:rPr>
        <w:t>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411DD7" w:rsidRPr="0044631A" w14:paraId="0EA6FDBC" w14:textId="77777777" w:rsidTr="003649D4">
        <w:trPr>
          <w:trHeight w:val="2634"/>
          <w:jc w:val="center"/>
        </w:trPr>
        <w:tc>
          <w:tcPr>
            <w:tcW w:w="8272" w:type="dxa"/>
          </w:tcPr>
          <w:p w14:paraId="0E69DF44" w14:textId="77777777" w:rsidR="00411DD7" w:rsidRPr="0044631A" w:rsidRDefault="000F3EA3" w:rsidP="000F3EA3">
            <w:pPr>
              <w:ind w:firstLineChars="200" w:firstLine="400"/>
              <w:rPr>
                <w:rFonts w:ascii="Times New Roman" w:hAnsi="Times New Roman"/>
                <w:kern w:val="0"/>
                <w:sz w:val="20"/>
                <w:szCs w:val="21"/>
              </w:rPr>
            </w:pPr>
            <w:r w:rsidRPr="000F3EA3">
              <w:rPr>
                <w:rFonts w:ascii="Times New Roman" w:hAnsi="Times New Roman"/>
                <w:kern w:val="0"/>
                <w:sz w:val="20"/>
                <w:szCs w:val="21"/>
              </w:rPr>
              <w:t>本项目在室内装修中采用工业化内装技术，应用装配式吊顶系统、干式工法地面、装配式隔墙及管线集成系统等多种工业化部品，实现装修构件标准化、模块化与装配化施工。通过减少现场湿作业，提高施工效率与质量稳定性，同时降低建筑垃圾与资源浪费，符合绿色建造与装配式建筑的发展要求。</w:t>
            </w:r>
          </w:p>
        </w:tc>
      </w:tr>
    </w:tbl>
    <w:p w14:paraId="3760DA7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9A98715"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17AFFC89"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）建筑、装修竣工图及设计说明</w:t>
      </w:r>
      <w:r w:rsidRPr="0044631A">
        <w:rPr>
          <w:rFonts w:ascii="Times New Roman" w:hAnsi="Times New Roman"/>
        </w:rPr>
        <w:t>；</w:t>
      </w:r>
    </w:p>
    <w:p w14:paraId="5577C752" w14:textId="77777777" w:rsidR="00411DD7" w:rsidRPr="0044631A" w:rsidRDefault="00411DD7" w:rsidP="003649D4">
      <w:pPr>
        <w:rPr>
          <w:rFonts w:ascii="Times New Roman" w:hAnsi="Times New Roman"/>
        </w:rPr>
      </w:pPr>
      <w:r w:rsidRPr="0044631A">
        <w:rPr>
          <w:rFonts w:ascii="Times New Roman" w:hAnsi="Times New Roman"/>
        </w:rPr>
        <w:t>2</w:t>
      </w:r>
      <w:r w:rsidRPr="0044631A">
        <w:rPr>
          <w:rFonts w:ascii="Times New Roman" w:hAnsi="Times New Roman" w:hint="eastAsia"/>
        </w:rPr>
        <w:t>）工业化内装部品应用情况报告，应包含部品类型、用量及比例计算书。</w:t>
      </w:r>
    </w:p>
    <w:p w14:paraId="6F266D6D" w14:textId="77777777" w:rsidR="00411DD7" w:rsidRDefault="00411DD7" w:rsidP="003649D4">
      <w:pPr>
        <w:spacing w:line="288" w:lineRule="auto"/>
        <w:rPr>
          <w:rFonts w:cs="宋体"/>
        </w:rPr>
      </w:pPr>
    </w:p>
    <w:p w14:paraId="3040EA3B"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0E4EE93F" w14:textId="77777777" w:rsidTr="003649D4">
        <w:trPr>
          <w:trHeight w:val="2634"/>
          <w:jc w:val="center"/>
        </w:trPr>
        <w:tc>
          <w:tcPr>
            <w:tcW w:w="9356" w:type="dxa"/>
          </w:tcPr>
          <w:p w14:paraId="4566A82F" w14:textId="77777777" w:rsidR="00411DD7" w:rsidRPr="0044631A" w:rsidRDefault="00411DD7" w:rsidP="003649D4">
            <w:pPr>
              <w:rPr>
                <w:rFonts w:ascii="Times New Roman" w:hAnsi="Times New Roman"/>
                <w:kern w:val="0"/>
                <w:sz w:val="20"/>
                <w:szCs w:val="21"/>
              </w:rPr>
            </w:pPr>
          </w:p>
        </w:tc>
      </w:tr>
    </w:tbl>
    <w:p w14:paraId="0456C505" w14:textId="77777777" w:rsidR="00411DD7" w:rsidRDefault="00411DD7"/>
    <w:p w14:paraId="0FD10DF6" w14:textId="77777777" w:rsidR="00411DD7" w:rsidRDefault="00411DD7">
      <w:pPr>
        <w:widowControl/>
        <w:jc w:val="left"/>
        <w:rPr>
          <w:rFonts w:ascii="Times New Roman" w:hAnsi="Times New Roman"/>
          <w:b/>
          <w:bCs/>
          <w:sz w:val="24"/>
          <w:szCs w:val="40"/>
        </w:rPr>
      </w:pPr>
      <w:r>
        <w:rPr>
          <w:sz w:val="24"/>
          <w:szCs w:val="40"/>
        </w:rPr>
        <w:br w:type="page"/>
      </w:r>
    </w:p>
    <w:p w14:paraId="6211523C" w14:textId="77777777" w:rsidR="00411DD7" w:rsidRPr="002A7ED7" w:rsidRDefault="00411DD7" w:rsidP="003649D4">
      <w:pPr>
        <w:pStyle w:val="4"/>
        <w:rPr>
          <w:sz w:val="24"/>
          <w:szCs w:val="40"/>
        </w:rPr>
      </w:pPr>
      <w:r w:rsidRPr="002A7ED7">
        <w:rPr>
          <w:sz w:val="24"/>
          <w:szCs w:val="40"/>
        </w:rPr>
        <w:t>7.2.17</w:t>
      </w:r>
      <w:r>
        <w:rPr>
          <w:rFonts w:hint="eastAsia"/>
          <w:sz w:val="24"/>
          <w:szCs w:val="40"/>
        </w:rPr>
        <w:t xml:space="preserve"> </w:t>
      </w:r>
      <w:r>
        <w:rPr>
          <w:rFonts w:hint="eastAsia"/>
          <w:sz w:val="24"/>
          <w:szCs w:val="40"/>
        </w:rPr>
        <w:t>选用可再循环材料、可再利用材料及利废建材。（</w:t>
      </w:r>
      <w:r w:rsidRPr="002A7ED7">
        <w:rPr>
          <w:sz w:val="24"/>
          <w:szCs w:val="40"/>
        </w:rPr>
        <w:t>12</w:t>
      </w:r>
      <w:r w:rsidRPr="002A7ED7">
        <w:rPr>
          <w:rFonts w:hint="eastAsia"/>
          <w:sz w:val="24"/>
          <w:szCs w:val="40"/>
        </w:rPr>
        <w:t>分）</w:t>
      </w:r>
    </w:p>
    <w:p w14:paraId="4D8CA6A8"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p w14:paraId="27E25339" w14:textId="77777777" w:rsidR="00411DD7" w:rsidRDefault="00411DD7" w:rsidP="003649D4">
      <w:pPr>
        <w:spacing w:line="288" w:lineRule="auto"/>
      </w:pPr>
      <w:r w:rsidRPr="0088501B">
        <w:t>可再循环材料和</w:t>
      </w:r>
      <w:r w:rsidRPr="0088501B">
        <w:rPr>
          <w:rFonts w:hint="eastAsia"/>
        </w:rPr>
        <w:t>可再利用</w:t>
      </w:r>
      <w:r w:rsidRPr="0088501B">
        <w:t>材料用量比例</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984"/>
        <w:gridCol w:w="2410"/>
        <w:gridCol w:w="1559"/>
        <w:gridCol w:w="1295"/>
      </w:tblGrid>
      <w:tr w:rsidR="00411DD7" w:rsidRPr="0044631A" w14:paraId="16064B42" w14:textId="77777777" w:rsidTr="003649D4">
        <w:trPr>
          <w:jc w:val="center"/>
        </w:trPr>
        <w:tc>
          <w:tcPr>
            <w:tcW w:w="730" w:type="dxa"/>
            <w:vMerge w:val="restart"/>
            <w:vAlign w:val="center"/>
          </w:tcPr>
          <w:p w14:paraId="309F8388"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序号</w:t>
            </w:r>
          </w:p>
        </w:tc>
        <w:tc>
          <w:tcPr>
            <w:tcW w:w="4394" w:type="dxa"/>
            <w:gridSpan w:val="2"/>
            <w:vAlign w:val="center"/>
          </w:tcPr>
          <w:p w14:paraId="7285B95E"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szCs w:val="21"/>
              </w:rPr>
              <w:t>评价内容</w:t>
            </w:r>
          </w:p>
        </w:tc>
        <w:tc>
          <w:tcPr>
            <w:tcW w:w="1559" w:type="dxa"/>
            <w:vMerge w:val="restart"/>
            <w:vAlign w:val="center"/>
          </w:tcPr>
          <w:p w14:paraId="0F253780"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评价分值</w:t>
            </w:r>
          </w:p>
        </w:tc>
        <w:tc>
          <w:tcPr>
            <w:tcW w:w="1295" w:type="dxa"/>
            <w:vMerge w:val="restart"/>
            <w:vAlign w:val="center"/>
          </w:tcPr>
          <w:p w14:paraId="21CECFC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自评得分</w:t>
            </w:r>
          </w:p>
        </w:tc>
      </w:tr>
      <w:tr w:rsidR="00411DD7" w:rsidRPr="0044631A" w14:paraId="62585143" w14:textId="77777777" w:rsidTr="003649D4">
        <w:trPr>
          <w:jc w:val="center"/>
        </w:trPr>
        <w:tc>
          <w:tcPr>
            <w:tcW w:w="730" w:type="dxa"/>
            <w:vMerge/>
            <w:vAlign w:val="center"/>
          </w:tcPr>
          <w:p w14:paraId="0A81D269" w14:textId="77777777" w:rsidR="00411DD7" w:rsidRPr="0044631A" w:rsidRDefault="00411DD7" w:rsidP="003649D4">
            <w:pPr>
              <w:spacing w:line="288" w:lineRule="auto"/>
              <w:jc w:val="center"/>
              <w:rPr>
                <w:rFonts w:ascii="Times New Roman" w:hAnsi="Times New Roman"/>
                <w:bCs/>
                <w:szCs w:val="21"/>
                <w:lang w:val="zh-CN"/>
              </w:rPr>
            </w:pPr>
          </w:p>
        </w:tc>
        <w:tc>
          <w:tcPr>
            <w:tcW w:w="1984" w:type="dxa"/>
            <w:vAlign w:val="center"/>
          </w:tcPr>
          <w:p w14:paraId="3171B8CC"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建筑类别</w:t>
            </w:r>
          </w:p>
        </w:tc>
        <w:tc>
          <w:tcPr>
            <w:tcW w:w="2410" w:type="dxa"/>
            <w:vAlign w:val="center"/>
          </w:tcPr>
          <w:p w14:paraId="72CB3BD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评价内容</w:t>
            </w:r>
          </w:p>
        </w:tc>
        <w:tc>
          <w:tcPr>
            <w:tcW w:w="1559" w:type="dxa"/>
            <w:vMerge/>
            <w:vAlign w:val="center"/>
          </w:tcPr>
          <w:p w14:paraId="79C420EA" w14:textId="77777777" w:rsidR="00411DD7" w:rsidRPr="0044631A" w:rsidRDefault="00411DD7" w:rsidP="003649D4">
            <w:pPr>
              <w:spacing w:line="288" w:lineRule="auto"/>
              <w:jc w:val="center"/>
              <w:rPr>
                <w:rFonts w:ascii="Times New Roman" w:hAnsi="Times New Roman"/>
                <w:bCs/>
                <w:szCs w:val="21"/>
                <w:lang w:val="zh-CN"/>
              </w:rPr>
            </w:pPr>
          </w:p>
        </w:tc>
        <w:tc>
          <w:tcPr>
            <w:tcW w:w="1295" w:type="dxa"/>
            <w:vMerge/>
            <w:vAlign w:val="center"/>
          </w:tcPr>
          <w:p w14:paraId="742FA19F" w14:textId="77777777" w:rsidR="00411DD7" w:rsidRPr="0044631A" w:rsidRDefault="00411DD7" w:rsidP="003649D4">
            <w:pPr>
              <w:spacing w:line="288" w:lineRule="auto"/>
              <w:jc w:val="center"/>
              <w:rPr>
                <w:rFonts w:ascii="Times New Roman" w:hAnsi="Times New Roman"/>
                <w:bCs/>
                <w:szCs w:val="21"/>
                <w:lang w:val="zh-CN"/>
              </w:rPr>
            </w:pPr>
          </w:p>
        </w:tc>
      </w:tr>
      <w:tr w:rsidR="00411DD7" w:rsidRPr="0044631A" w14:paraId="27E0844C" w14:textId="77777777" w:rsidTr="003649D4">
        <w:trPr>
          <w:jc w:val="center"/>
        </w:trPr>
        <w:tc>
          <w:tcPr>
            <w:tcW w:w="730" w:type="dxa"/>
            <w:vMerge w:val="restart"/>
            <w:vAlign w:val="center"/>
          </w:tcPr>
          <w:p w14:paraId="713264F5"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w:t>
            </w:r>
          </w:p>
        </w:tc>
        <w:tc>
          <w:tcPr>
            <w:tcW w:w="1984" w:type="dxa"/>
            <w:vMerge w:val="restart"/>
            <w:vAlign w:val="center"/>
          </w:tcPr>
          <w:p w14:paraId="3558013E"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住宅建筑</w:t>
            </w:r>
          </w:p>
        </w:tc>
        <w:tc>
          <w:tcPr>
            <w:tcW w:w="2410" w:type="dxa"/>
            <w:vAlign w:val="center"/>
          </w:tcPr>
          <w:p w14:paraId="0C347348"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6%</w:t>
            </w:r>
          </w:p>
        </w:tc>
        <w:tc>
          <w:tcPr>
            <w:tcW w:w="1559" w:type="dxa"/>
            <w:vAlign w:val="center"/>
          </w:tcPr>
          <w:p w14:paraId="533736C5"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3</w:t>
            </w:r>
          </w:p>
        </w:tc>
        <w:tc>
          <w:tcPr>
            <w:tcW w:w="1295" w:type="dxa"/>
            <w:vMerge w:val="restart"/>
            <w:vAlign w:val="center"/>
          </w:tcPr>
          <w:p w14:paraId="083D0474"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p>
        </w:tc>
      </w:tr>
      <w:tr w:rsidR="00411DD7" w:rsidRPr="0044631A" w14:paraId="4B83EDDC" w14:textId="77777777" w:rsidTr="003649D4">
        <w:trPr>
          <w:jc w:val="center"/>
        </w:trPr>
        <w:tc>
          <w:tcPr>
            <w:tcW w:w="730" w:type="dxa"/>
            <w:vMerge/>
            <w:vAlign w:val="center"/>
          </w:tcPr>
          <w:p w14:paraId="6B402D40" w14:textId="77777777" w:rsidR="00411DD7" w:rsidRPr="0044631A" w:rsidRDefault="00411DD7" w:rsidP="003649D4">
            <w:pPr>
              <w:spacing w:line="288" w:lineRule="auto"/>
              <w:jc w:val="center"/>
              <w:rPr>
                <w:rFonts w:ascii="Times New Roman" w:hAnsi="Times New Roman"/>
                <w:bCs/>
                <w:szCs w:val="21"/>
                <w:lang w:val="zh-CN"/>
              </w:rPr>
            </w:pPr>
          </w:p>
        </w:tc>
        <w:tc>
          <w:tcPr>
            <w:tcW w:w="1984" w:type="dxa"/>
            <w:vMerge/>
            <w:vAlign w:val="center"/>
          </w:tcPr>
          <w:p w14:paraId="1814E1B2" w14:textId="77777777" w:rsidR="00411DD7" w:rsidRPr="0044631A" w:rsidRDefault="00411DD7" w:rsidP="003649D4">
            <w:pPr>
              <w:spacing w:line="288" w:lineRule="auto"/>
              <w:jc w:val="center"/>
              <w:rPr>
                <w:rFonts w:ascii="Times New Roman" w:hAnsi="Times New Roman"/>
                <w:bCs/>
                <w:szCs w:val="21"/>
                <w:lang w:val="zh-CN"/>
              </w:rPr>
            </w:pPr>
          </w:p>
        </w:tc>
        <w:tc>
          <w:tcPr>
            <w:tcW w:w="2410" w:type="dxa"/>
            <w:vAlign w:val="center"/>
          </w:tcPr>
          <w:p w14:paraId="74231D70"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559" w:type="dxa"/>
            <w:vAlign w:val="center"/>
          </w:tcPr>
          <w:p w14:paraId="022D3F3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6</w:t>
            </w:r>
          </w:p>
        </w:tc>
        <w:tc>
          <w:tcPr>
            <w:tcW w:w="1295" w:type="dxa"/>
            <w:vMerge/>
            <w:vAlign w:val="center"/>
          </w:tcPr>
          <w:p w14:paraId="1CDFA9DB" w14:textId="77777777" w:rsidR="00411DD7" w:rsidRPr="0044631A" w:rsidRDefault="00411DD7" w:rsidP="003649D4">
            <w:pPr>
              <w:spacing w:line="288" w:lineRule="auto"/>
              <w:jc w:val="center"/>
              <w:rPr>
                <w:rFonts w:ascii="Times New Roman" w:hAnsi="Times New Roman"/>
                <w:bCs/>
                <w:szCs w:val="21"/>
                <w:lang w:val="zh-CN"/>
              </w:rPr>
            </w:pPr>
          </w:p>
        </w:tc>
      </w:tr>
      <w:tr w:rsidR="00411DD7" w:rsidRPr="0044631A" w14:paraId="544DB747" w14:textId="77777777" w:rsidTr="003649D4">
        <w:trPr>
          <w:jc w:val="center"/>
        </w:trPr>
        <w:tc>
          <w:tcPr>
            <w:tcW w:w="730" w:type="dxa"/>
            <w:vMerge w:val="restart"/>
            <w:vAlign w:val="center"/>
          </w:tcPr>
          <w:p w14:paraId="1F48DD5A"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2</w:t>
            </w:r>
          </w:p>
        </w:tc>
        <w:tc>
          <w:tcPr>
            <w:tcW w:w="1984" w:type="dxa"/>
            <w:vMerge w:val="restart"/>
            <w:vAlign w:val="center"/>
          </w:tcPr>
          <w:p w14:paraId="496083A9"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公共建筑</w:t>
            </w:r>
          </w:p>
        </w:tc>
        <w:tc>
          <w:tcPr>
            <w:tcW w:w="2410" w:type="dxa"/>
            <w:vAlign w:val="center"/>
          </w:tcPr>
          <w:p w14:paraId="16A7CC8E"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10%</w:t>
            </w:r>
          </w:p>
        </w:tc>
        <w:tc>
          <w:tcPr>
            <w:tcW w:w="1559" w:type="dxa"/>
            <w:vAlign w:val="center"/>
          </w:tcPr>
          <w:p w14:paraId="3E5F151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3</w:t>
            </w:r>
          </w:p>
        </w:tc>
        <w:tc>
          <w:tcPr>
            <w:tcW w:w="1295" w:type="dxa"/>
            <w:vMerge w:val="restart"/>
            <w:vAlign w:val="center"/>
          </w:tcPr>
          <w:p w14:paraId="60B9D5D8"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6</w:t>
            </w:r>
          </w:p>
        </w:tc>
      </w:tr>
      <w:tr w:rsidR="00411DD7" w:rsidRPr="0044631A" w14:paraId="5E6E6EBE" w14:textId="77777777" w:rsidTr="003649D4">
        <w:trPr>
          <w:jc w:val="center"/>
        </w:trPr>
        <w:tc>
          <w:tcPr>
            <w:tcW w:w="730" w:type="dxa"/>
            <w:vMerge/>
            <w:vAlign w:val="center"/>
          </w:tcPr>
          <w:p w14:paraId="447D09A4" w14:textId="77777777" w:rsidR="00411DD7" w:rsidRPr="0044631A" w:rsidRDefault="00411DD7" w:rsidP="003649D4">
            <w:pPr>
              <w:spacing w:line="288" w:lineRule="auto"/>
              <w:jc w:val="center"/>
              <w:rPr>
                <w:rFonts w:ascii="Times New Roman" w:hAnsi="Times New Roman"/>
                <w:bCs/>
                <w:szCs w:val="21"/>
                <w:lang w:val="zh-CN"/>
              </w:rPr>
            </w:pPr>
          </w:p>
        </w:tc>
        <w:tc>
          <w:tcPr>
            <w:tcW w:w="1984" w:type="dxa"/>
            <w:vMerge/>
            <w:vAlign w:val="center"/>
          </w:tcPr>
          <w:p w14:paraId="0BE7B32C" w14:textId="77777777" w:rsidR="00411DD7" w:rsidRPr="0044631A" w:rsidRDefault="00411DD7" w:rsidP="003649D4">
            <w:pPr>
              <w:spacing w:line="288" w:lineRule="auto"/>
              <w:jc w:val="center"/>
              <w:rPr>
                <w:rFonts w:ascii="Times New Roman" w:hAnsi="Times New Roman"/>
                <w:bCs/>
                <w:szCs w:val="21"/>
                <w:lang w:val="zh-CN"/>
              </w:rPr>
            </w:pPr>
          </w:p>
        </w:tc>
        <w:tc>
          <w:tcPr>
            <w:tcW w:w="2410" w:type="dxa"/>
            <w:vAlign w:val="center"/>
          </w:tcPr>
          <w:p w14:paraId="52D14340"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15%</w:t>
            </w:r>
          </w:p>
        </w:tc>
        <w:tc>
          <w:tcPr>
            <w:tcW w:w="1559" w:type="dxa"/>
            <w:vAlign w:val="center"/>
          </w:tcPr>
          <w:p w14:paraId="410DC4CB"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6</w:t>
            </w:r>
          </w:p>
        </w:tc>
        <w:tc>
          <w:tcPr>
            <w:tcW w:w="1295" w:type="dxa"/>
            <w:vMerge/>
            <w:vAlign w:val="center"/>
          </w:tcPr>
          <w:p w14:paraId="484371B8" w14:textId="77777777" w:rsidR="00411DD7" w:rsidRPr="0044631A" w:rsidRDefault="00411DD7" w:rsidP="003649D4">
            <w:pPr>
              <w:spacing w:line="288" w:lineRule="auto"/>
              <w:jc w:val="center"/>
              <w:rPr>
                <w:rFonts w:ascii="Times New Roman" w:hAnsi="Times New Roman"/>
                <w:bCs/>
                <w:szCs w:val="21"/>
                <w:lang w:val="zh-CN"/>
              </w:rPr>
            </w:pPr>
          </w:p>
        </w:tc>
      </w:tr>
      <w:tr w:rsidR="00411DD7" w:rsidRPr="0044631A" w14:paraId="59203BB2" w14:textId="77777777" w:rsidTr="003649D4">
        <w:trPr>
          <w:jc w:val="center"/>
        </w:trPr>
        <w:tc>
          <w:tcPr>
            <w:tcW w:w="5124" w:type="dxa"/>
            <w:gridSpan w:val="3"/>
            <w:vAlign w:val="center"/>
          </w:tcPr>
          <w:p w14:paraId="4D9B5321"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合计</w:t>
            </w:r>
          </w:p>
        </w:tc>
        <w:tc>
          <w:tcPr>
            <w:tcW w:w="1559" w:type="dxa"/>
            <w:vAlign w:val="center"/>
          </w:tcPr>
          <w:p w14:paraId="5AD0E63D"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szCs w:val="21"/>
                <w:lang w:val="zh-CN"/>
              </w:rPr>
              <w:t>6</w:t>
            </w:r>
          </w:p>
        </w:tc>
        <w:tc>
          <w:tcPr>
            <w:tcW w:w="1295" w:type="dxa"/>
            <w:vAlign w:val="center"/>
          </w:tcPr>
          <w:p w14:paraId="1B1D966B"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hint="eastAsia"/>
                <w:szCs w:val="21"/>
              </w:rPr>
              <w:t xml:space="preserve"> </w:t>
            </w:r>
            <w:r w:rsidR="000F3EA3">
              <w:rPr>
                <w:rFonts w:ascii="Times New Roman" w:hAnsi="Times New Roman" w:hint="eastAsia"/>
                <w:szCs w:val="21"/>
              </w:rPr>
              <w:t>6</w:t>
            </w:r>
            <w:r w:rsidRPr="0044631A">
              <w:rPr>
                <w:rFonts w:ascii="Times New Roman" w:hAnsi="Times New Roman" w:hint="eastAsia"/>
                <w:szCs w:val="21"/>
              </w:rPr>
              <w:t xml:space="preserve"> </w:t>
            </w:r>
          </w:p>
        </w:tc>
      </w:tr>
    </w:tbl>
    <w:p w14:paraId="449EF7AD" w14:textId="77777777" w:rsidR="00411DD7" w:rsidRDefault="00411DD7" w:rsidP="003649D4">
      <w:pPr>
        <w:spacing w:line="288" w:lineRule="auto"/>
      </w:pPr>
      <w:r w:rsidRPr="0088501B">
        <w:rPr>
          <w:rFonts w:hint="eastAsia"/>
        </w:rPr>
        <w:t>利废材料选用</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394"/>
        <w:gridCol w:w="1559"/>
        <w:gridCol w:w="1331"/>
      </w:tblGrid>
      <w:tr w:rsidR="00411DD7" w:rsidRPr="0044631A" w14:paraId="73138DB7" w14:textId="77777777" w:rsidTr="003649D4">
        <w:trPr>
          <w:jc w:val="center"/>
        </w:trPr>
        <w:tc>
          <w:tcPr>
            <w:tcW w:w="681" w:type="dxa"/>
            <w:vAlign w:val="center"/>
          </w:tcPr>
          <w:p w14:paraId="219083C9"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序号</w:t>
            </w:r>
          </w:p>
        </w:tc>
        <w:tc>
          <w:tcPr>
            <w:tcW w:w="4394" w:type="dxa"/>
            <w:vAlign w:val="center"/>
          </w:tcPr>
          <w:p w14:paraId="401C8AFD"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评价内容</w:t>
            </w:r>
          </w:p>
        </w:tc>
        <w:tc>
          <w:tcPr>
            <w:tcW w:w="1559" w:type="dxa"/>
            <w:vAlign w:val="center"/>
          </w:tcPr>
          <w:p w14:paraId="220CE501"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评价分值</w:t>
            </w:r>
          </w:p>
        </w:tc>
        <w:tc>
          <w:tcPr>
            <w:tcW w:w="1331" w:type="dxa"/>
            <w:vAlign w:val="center"/>
          </w:tcPr>
          <w:p w14:paraId="63BA09B7" w14:textId="77777777" w:rsidR="00411DD7" w:rsidRPr="0044631A" w:rsidRDefault="00411DD7" w:rsidP="003649D4">
            <w:pPr>
              <w:spacing w:line="288" w:lineRule="auto"/>
              <w:jc w:val="center"/>
              <w:rPr>
                <w:rFonts w:ascii="Times New Roman" w:hAnsi="Times New Roman"/>
                <w:b/>
                <w:bCs/>
                <w:lang w:val="zh-CN"/>
              </w:rPr>
            </w:pPr>
            <w:r w:rsidRPr="0044631A">
              <w:rPr>
                <w:rFonts w:ascii="Times New Roman" w:hAnsi="Times New Roman"/>
                <w:szCs w:val="21"/>
              </w:rPr>
              <w:t>自评得分</w:t>
            </w:r>
          </w:p>
        </w:tc>
      </w:tr>
      <w:tr w:rsidR="00411DD7" w:rsidRPr="0044631A" w14:paraId="57E6E525" w14:textId="77777777" w:rsidTr="003649D4">
        <w:trPr>
          <w:trHeight w:val="516"/>
          <w:jc w:val="center"/>
        </w:trPr>
        <w:tc>
          <w:tcPr>
            <w:tcW w:w="681" w:type="dxa"/>
            <w:vAlign w:val="center"/>
          </w:tcPr>
          <w:p w14:paraId="50309652"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1</w:t>
            </w:r>
          </w:p>
        </w:tc>
        <w:tc>
          <w:tcPr>
            <w:tcW w:w="4394" w:type="dxa"/>
            <w:vAlign w:val="center"/>
          </w:tcPr>
          <w:p w14:paraId="7303B6E8" w14:textId="77777777" w:rsidR="00411DD7" w:rsidRPr="0044631A" w:rsidRDefault="00411DD7" w:rsidP="003649D4">
            <w:pPr>
              <w:jc w:val="left"/>
              <w:rPr>
                <w:rFonts w:ascii="Times New Roman" w:hAnsi="Times New Roman"/>
                <w:bCs/>
                <w:u w:val="single"/>
              </w:rPr>
            </w:pPr>
            <w:r w:rsidRPr="0044631A">
              <w:rPr>
                <w:rFonts w:ascii="Times New Roman" w:hAnsi="Times New Roman"/>
                <w:bCs/>
                <w:lang w:val="zh-CN"/>
              </w:rPr>
              <w:t>采用一种</w:t>
            </w:r>
            <w:r w:rsidRPr="0044631A">
              <w:rPr>
                <w:rFonts w:ascii="Times New Roman" w:hAnsi="Times New Roman"/>
              </w:rPr>
              <w:t>利废建材，其占同类建材的用量比例不低于</w:t>
            </w:r>
            <w:r w:rsidRPr="0044631A">
              <w:rPr>
                <w:rFonts w:ascii="Times New Roman" w:hAnsi="Times New Roman"/>
              </w:rPr>
              <w:t>50%</w:t>
            </w:r>
          </w:p>
        </w:tc>
        <w:tc>
          <w:tcPr>
            <w:tcW w:w="1559" w:type="dxa"/>
            <w:vAlign w:val="center"/>
          </w:tcPr>
          <w:p w14:paraId="708CCA6E"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3</w:t>
            </w:r>
          </w:p>
        </w:tc>
        <w:tc>
          <w:tcPr>
            <w:tcW w:w="1331" w:type="dxa"/>
            <w:vAlign w:val="center"/>
          </w:tcPr>
          <w:p w14:paraId="643ECA61"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hint="eastAsia"/>
                <w:szCs w:val="21"/>
              </w:rPr>
              <w:t xml:space="preserve">  </w:t>
            </w:r>
          </w:p>
        </w:tc>
      </w:tr>
      <w:tr w:rsidR="00411DD7" w:rsidRPr="0044631A" w14:paraId="494AF47A" w14:textId="77777777" w:rsidTr="003649D4">
        <w:trPr>
          <w:trHeight w:val="327"/>
          <w:jc w:val="center"/>
        </w:trPr>
        <w:tc>
          <w:tcPr>
            <w:tcW w:w="681" w:type="dxa"/>
            <w:vAlign w:val="center"/>
          </w:tcPr>
          <w:p w14:paraId="4FF1AA96" w14:textId="77777777" w:rsidR="00411DD7" w:rsidRPr="0044631A" w:rsidRDefault="00411DD7" w:rsidP="003649D4">
            <w:pPr>
              <w:jc w:val="center"/>
              <w:rPr>
                <w:rFonts w:ascii="Times New Roman" w:hAnsi="Times New Roman"/>
                <w:szCs w:val="21"/>
              </w:rPr>
            </w:pPr>
            <w:r w:rsidRPr="0044631A">
              <w:rPr>
                <w:rFonts w:ascii="Times New Roman" w:hAnsi="Times New Roman"/>
                <w:szCs w:val="21"/>
              </w:rPr>
              <w:t>2</w:t>
            </w:r>
          </w:p>
        </w:tc>
        <w:tc>
          <w:tcPr>
            <w:tcW w:w="4394" w:type="dxa"/>
            <w:vAlign w:val="center"/>
          </w:tcPr>
          <w:p w14:paraId="052A16C9" w14:textId="77777777" w:rsidR="00411DD7" w:rsidRPr="0044631A" w:rsidRDefault="00411DD7" w:rsidP="003649D4">
            <w:pPr>
              <w:jc w:val="left"/>
              <w:rPr>
                <w:rFonts w:ascii="Times New Roman" w:hAnsi="Times New Roman"/>
                <w:szCs w:val="21"/>
              </w:rPr>
            </w:pPr>
            <w:r w:rsidRPr="0044631A">
              <w:rPr>
                <w:rFonts w:ascii="Times New Roman" w:hAnsi="Times New Roman"/>
                <w:bCs/>
                <w:lang w:val="zh-CN"/>
              </w:rPr>
              <w:t>采用二种及以上的</w:t>
            </w:r>
            <w:r w:rsidRPr="0044631A">
              <w:rPr>
                <w:rFonts w:ascii="Times New Roman" w:hAnsi="Times New Roman"/>
              </w:rPr>
              <w:t>利废建材，每一种占同类建材的用量比例均不低于</w:t>
            </w:r>
            <w:r w:rsidRPr="0044631A">
              <w:rPr>
                <w:rFonts w:ascii="Times New Roman" w:hAnsi="Times New Roman"/>
              </w:rPr>
              <w:t>30%</w:t>
            </w:r>
          </w:p>
        </w:tc>
        <w:tc>
          <w:tcPr>
            <w:tcW w:w="1559" w:type="dxa"/>
            <w:vAlign w:val="center"/>
          </w:tcPr>
          <w:p w14:paraId="3AB8CBC7" w14:textId="77777777" w:rsidR="00411DD7" w:rsidRPr="0044631A" w:rsidRDefault="00411DD7" w:rsidP="003649D4">
            <w:pPr>
              <w:spacing w:line="288" w:lineRule="auto"/>
              <w:jc w:val="center"/>
              <w:rPr>
                <w:rFonts w:ascii="Times New Roman" w:hAnsi="Times New Roman"/>
                <w:bCs/>
                <w:szCs w:val="21"/>
                <w:lang w:val="zh-CN"/>
              </w:rPr>
            </w:pPr>
            <w:r w:rsidRPr="0044631A">
              <w:rPr>
                <w:rFonts w:ascii="Times New Roman" w:hAnsi="Times New Roman"/>
                <w:bCs/>
                <w:lang w:val="zh-CN"/>
              </w:rPr>
              <w:t>6</w:t>
            </w:r>
          </w:p>
        </w:tc>
        <w:tc>
          <w:tcPr>
            <w:tcW w:w="1331" w:type="dxa"/>
            <w:vAlign w:val="center"/>
          </w:tcPr>
          <w:p w14:paraId="5E6E51F4"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hint="eastAsia"/>
                <w:szCs w:val="21"/>
              </w:rPr>
              <w:t xml:space="preserve"> </w:t>
            </w:r>
            <w:r w:rsidR="000F3EA3">
              <w:rPr>
                <w:rFonts w:ascii="Times New Roman" w:hAnsi="Times New Roman" w:hint="eastAsia"/>
                <w:szCs w:val="21"/>
              </w:rPr>
              <w:t>6</w:t>
            </w:r>
            <w:r w:rsidRPr="0044631A">
              <w:rPr>
                <w:rFonts w:ascii="Times New Roman" w:hAnsi="Times New Roman" w:hint="eastAsia"/>
                <w:szCs w:val="21"/>
              </w:rPr>
              <w:t xml:space="preserve"> </w:t>
            </w:r>
          </w:p>
        </w:tc>
      </w:tr>
      <w:tr w:rsidR="00411DD7" w:rsidRPr="0044631A" w14:paraId="4D264AEB" w14:textId="77777777" w:rsidTr="003649D4">
        <w:trPr>
          <w:jc w:val="center"/>
        </w:trPr>
        <w:tc>
          <w:tcPr>
            <w:tcW w:w="5075" w:type="dxa"/>
            <w:gridSpan w:val="2"/>
            <w:vAlign w:val="center"/>
          </w:tcPr>
          <w:p w14:paraId="5B91C94E"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bCs/>
                <w:lang w:val="zh-CN"/>
              </w:rPr>
              <w:t>合计</w:t>
            </w:r>
          </w:p>
        </w:tc>
        <w:tc>
          <w:tcPr>
            <w:tcW w:w="1559" w:type="dxa"/>
            <w:vAlign w:val="center"/>
          </w:tcPr>
          <w:p w14:paraId="02E49F24"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hint="eastAsia"/>
                <w:bCs/>
                <w:lang w:val="zh-CN"/>
              </w:rPr>
              <w:t>6</w:t>
            </w:r>
          </w:p>
        </w:tc>
        <w:tc>
          <w:tcPr>
            <w:tcW w:w="1331" w:type="dxa"/>
            <w:vAlign w:val="center"/>
          </w:tcPr>
          <w:p w14:paraId="17B9C77A" w14:textId="77777777" w:rsidR="00411DD7" w:rsidRPr="0044631A" w:rsidRDefault="00411DD7" w:rsidP="003649D4">
            <w:pPr>
              <w:spacing w:line="288" w:lineRule="auto"/>
              <w:jc w:val="center"/>
              <w:rPr>
                <w:rFonts w:ascii="Times New Roman" w:hAnsi="Times New Roman"/>
                <w:bCs/>
                <w:lang w:val="zh-CN"/>
              </w:rPr>
            </w:pPr>
            <w:r w:rsidRPr="0044631A">
              <w:rPr>
                <w:rFonts w:ascii="Times New Roman" w:hAnsi="Times New Roman" w:hint="eastAsia"/>
                <w:szCs w:val="21"/>
              </w:rPr>
              <w:t xml:space="preserve">  </w:t>
            </w:r>
            <w:r w:rsidR="000F3EA3">
              <w:rPr>
                <w:rFonts w:ascii="Times New Roman" w:hAnsi="Times New Roman" w:hint="eastAsia"/>
                <w:szCs w:val="21"/>
              </w:rPr>
              <w:t>6</w:t>
            </w:r>
          </w:p>
        </w:tc>
      </w:tr>
    </w:tbl>
    <w:p w14:paraId="511501AC" w14:textId="77777777" w:rsidR="00411DD7" w:rsidRPr="0088501B" w:rsidRDefault="00411DD7" w:rsidP="003649D4">
      <w:pPr>
        <w:spacing w:line="288" w:lineRule="auto"/>
        <w:rPr>
          <w:u w:val="single"/>
        </w:rPr>
      </w:pPr>
      <w:r w:rsidRPr="0088501B">
        <w:rPr>
          <w:rFonts w:hint="eastAsia"/>
        </w:rPr>
        <w:t>本条自评总得分：</w:t>
      </w:r>
      <w:r>
        <w:rPr>
          <w:rFonts w:hint="eastAsia"/>
          <w:u w:val="single"/>
        </w:rPr>
        <w:t xml:space="preserve">  </w:t>
      </w:r>
      <w:r w:rsidR="000F3EA3">
        <w:rPr>
          <w:rFonts w:hint="eastAsia"/>
          <w:u w:val="single"/>
        </w:rPr>
        <w:t>12</w:t>
      </w:r>
      <w:r>
        <w:rPr>
          <w:rFonts w:hint="eastAsia"/>
          <w:u w:val="single"/>
        </w:rPr>
        <w:t xml:space="preserve"> </w:t>
      </w:r>
      <w:r w:rsidRPr="0088501B">
        <w:rPr>
          <w:rFonts w:hint="eastAsia"/>
        </w:rPr>
        <w:t>。</w:t>
      </w:r>
    </w:p>
    <w:p w14:paraId="2DEDF755"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D36352C" w14:textId="77777777" w:rsidR="00411DD7" w:rsidRPr="00AA5338" w:rsidRDefault="00411DD7" w:rsidP="003649D4">
      <w:pPr>
        <w:spacing w:line="288" w:lineRule="auto"/>
        <w:rPr>
          <w:rFonts w:ascii="Times New Roman" w:hAnsi="Times New Roman"/>
        </w:rPr>
      </w:pPr>
      <w:r w:rsidRPr="00AA5338">
        <w:rPr>
          <w:rFonts w:ascii="Times New Roman" w:hAnsi="Times New Roman"/>
        </w:rPr>
        <w:t>1</w:t>
      </w:r>
      <w:r w:rsidRPr="00AA5338">
        <w:rPr>
          <w:rFonts w:ascii="Times New Roman" w:hAnsi="Times New Roman"/>
          <w:lang w:val="zh-CN"/>
        </w:rPr>
        <w:t>）建筑可循环材料使用重量：</w:t>
      </w:r>
      <w:r w:rsidRPr="00AA5338">
        <w:rPr>
          <w:rFonts w:ascii="Times New Roman" w:hAnsi="Times New Roman"/>
          <w:u w:val="single"/>
        </w:rPr>
        <w:t xml:space="preserve"> </w:t>
      </w:r>
      <w:r>
        <w:rPr>
          <w:rFonts w:ascii="Times New Roman" w:hAnsi="Times New Roman" w:hint="eastAsia"/>
          <w:u w:val="single"/>
        </w:rPr>
        <w:t xml:space="preserve">   </w:t>
      </w:r>
      <w:r w:rsidR="000F3EA3">
        <w:rPr>
          <w:rFonts w:ascii="Times New Roman" w:hAnsi="Times New Roman" w:hint="eastAsia"/>
          <w:u w:val="single"/>
        </w:rPr>
        <w:t>180</w:t>
      </w:r>
      <w:r>
        <w:rPr>
          <w:rFonts w:ascii="Times New Roman" w:hAnsi="Times New Roman" w:hint="eastAsia"/>
          <w:u w:val="single"/>
        </w:rPr>
        <w:t xml:space="preserve"> </w:t>
      </w:r>
      <w:r>
        <w:rPr>
          <w:rFonts w:ascii="Times New Roman" w:hAnsi="Times New Roman"/>
          <w:u w:val="single"/>
        </w:rPr>
        <w:t xml:space="preserve">   </w:t>
      </w:r>
      <w:r w:rsidRPr="00AA5338">
        <w:rPr>
          <w:rFonts w:ascii="Times New Roman" w:hAnsi="Times New Roman"/>
          <w:u w:val="single"/>
        </w:rPr>
        <w:t xml:space="preserve"> </w:t>
      </w:r>
      <w:r w:rsidRPr="00AA5338">
        <w:rPr>
          <w:rFonts w:ascii="Times New Roman" w:hAnsi="Times New Roman"/>
        </w:rPr>
        <w:t>（</w:t>
      </w:r>
      <w:r w:rsidRPr="00AA5338">
        <w:rPr>
          <w:rFonts w:ascii="Times New Roman" w:hAnsi="Times New Roman"/>
          <w:lang w:val="zh-CN"/>
        </w:rPr>
        <w:t>吨</w:t>
      </w:r>
      <w:r w:rsidRPr="00AA5338">
        <w:rPr>
          <w:rFonts w:ascii="Times New Roman" w:hAnsi="Times New Roman"/>
        </w:rPr>
        <w:t>）；</w:t>
      </w:r>
      <w:r w:rsidRPr="00AA5338">
        <w:rPr>
          <w:rFonts w:ascii="Times New Roman" w:hAnsi="Times New Roman"/>
          <w:lang w:val="zh-CN"/>
        </w:rPr>
        <w:t>建筑可再利用材料使用重量</w:t>
      </w:r>
      <w:r w:rsidRPr="00AA5338">
        <w:rPr>
          <w:rFonts w:ascii="Times New Roman" w:hAnsi="Times New Roman"/>
        </w:rPr>
        <w:t>：</w:t>
      </w:r>
      <w:r>
        <w:rPr>
          <w:rFonts w:ascii="Times New Roman" w:hAnsi="Times New Roman" w:hint="eastAsia"/>
          <w:u w:val="single"/>
        </w:rPr>
        <w:t xml:space="preserve">  </w:t>
      </w:r>
      <w:r w:rsidR="000F3EA3">
        <w:rPr>
          <w:rFonts w:ascii="Times New Roman" w:hAnsi="Times New Roman" w:hint="eastAsia"/>
          <w:u w:val="single"/>
        </w:rPr>
        <w:t>120</w:t>
      </w:r>
      <w:r>
        <w:rPr>
          <w:rFonts w:ascii="Times New Roman" w:hAnsi="Times New Roman" w:hint="eastAsia"/>
          <w:u w:val="single"/>
        </w:rPr>
        <w:t xml:space="preserve">   </w:t>
      </w:r>
      <w:r w:rsidRPr="00AA5338">
        <w:rPr>
          <w:rFonts w:ascii="Times New Roman" w:hAnsi="Times New Roman"/>
        </w:rPr>
        <w:t>（</w:t>
      </w:r>
      <w:r w:rsidRPr="00AA5338">
        <w:rPr>
          <w:rFonts w:ascii="Times New Roman" w:hAnsi="Times New Roman"/>
          <w:lang w:val="zh-CN"/>
        </w:rPr>
        <w:t>吨</w:t>
      </w:r>
      <w:r w:rsidRPr="00AA5338">
        <w:rPr>
          <w:rFonts w:ascii="Times New Roman" w:hAnsi="Times New Roman"/>
        </w:rPr>
        <w:t>）；本项目所有建筑材料总重量：</w:t>
      </w:r>
      <w:r>
        <w:rPr>
          <w:rFonts w:ascii="Times New Roman" w:hAnsi="Times New Roman" w:hint="eastAsia"/>
          <w:u w:val="single"/>
        </w:rPr>
        <w:t xml:space="preserve">    </w:t>
      </w:r>
      <w:r w:rsidR="000F3EA3">
        <w:rPr>
          <w:rFonts w:ascii="Times New Roman" w:hAnsi="Times New Roman" w:hint="eastAsia"/>
          <w:u w:val="single"/>
        </w:rPr>
        <w:t>1800</w:t>
      </w:r>
      <w:r>
        <w:rPr>
          <w:rFonts w:ascii="Times New Roman" w:hAnsi="Times New Roman" w:hint="eastAsia"/>
          <w:u w:val="single"/>
        </w:rPr>
        <w:t xml:space="preserve">    </w:t>
      </w:r>
      <w:r w:rsidRPr="00AA5338">
        <w:rPr>
          <w:rFonts w:ascii="Times New Roman" w:hAnsi="Times New Roman"/>
          <w:u w:val="single"/>
        </w:rPr>
        <w:t xml:space="preserve"> </w:t>
      </w:r>
      <w:r w:rsidRPr="00AA5338">
        <w:rPr>
          <w:rFonts w:ascii="Times New Roman" w:hAnsi="Times New Roman"/>
        </w:rPr>
        <w:t>（</w:t>
      </w:r>
      <w:r w:rsidRPr="00AA5338">
        <w:rPr>
          <w:rFonts w:ascii="Times New Roman" w:hAnsi="Times New Roman"/>
          <w:lang w:val="zh-CN"/>
        </w:rPr>
        <w:t>吨</w:t>
      </w:r>
      <w:r w:rsidRPr="00AA5338">
        <w:rPr>
          <w:rFonts w:ascii="Times New Roman" w:hAnsi="Times New Roman"/>
        </w:rPr>
        <w:t>）；可再利用材料和可再循环材料使用重量占所有建筑材料总重量的比例：</w:t>
      </w:r>
      <w:r>
        <w:rPr>
          <w:rFonts w:ascii="Times New Roman" w:hAnsi="Times New Roman" w:hint="eastAsia"/>
          <w:u w:val="single"/>
        </w:rPr>
        <w:t xml:space="preserve">   </w:t>
      </w:r>
      <w:r w:rsidR="000F3EA3">
        <w:rPr>
          <w:rFonts w:ascii="Times New Roman" w:hAnsi="Times New Roman" w:hint="eastAsia"/>
          <w:u w:val="single"/>
        </w:rPr>
        <w:t>17</w:t>
      </w:r>
      <w:r>
        <w:rPr>
          <w:rFonts w:ascii="Times New Roman" w:hAnsi="Times New Roman" w:hint="eastAsia"/>
          <w:u w:val="single"/>
        </w:rPr>
        <w:t xml:space="preserve">    </w:t>
      </w:r>
      <w:r w:rsidRPr="00AA5338">
        <w:rPr>
          <w:rFonts w:ascii="Times New Roman" w:hAnsi="Times New Roman"/>
          <w:u w:val="single"/>
        </w:rPr>
        <w:t xml:space="preserve"> </w:t>
      </w:r>
      <w:r w:rsidRPr="00AA5338">
        <w:rPr>
          <w:rFonts w:ascii="Times New Roman" w:hAnsi="Times New Roman"/>
        </w:rPr>
        <w:t>%</w:t>
      </w:r>
      <w:r w:rsidRPr="00AA5338">
        <w:rPr>
          <w:rFonts w:ascii="Times New Roman" w:hAnsi="Times New Roman"/>
        </w:rPr>
        <w:t>。</w:t>
      </w:r>
    </w:p>
    <w:p w14:paraId="43A2A2CA" w14:textId="77777777" w:rsidR="00411DD7" w:rsidRPr="00AA5338" w:rsidRDefault="00411DD7" w:rsidP="003649D4">
      <w:pPr>
        <w:autoSpaceDE w:val="0"/>
        <w:autoSpaceDN w:val="0"/>
        <w:adjustRightInd w:val="0"/>
        <w:jc w:val="left"/>
        <w:rPr>
          <w:rFonts w:ascii="Times New Roman" w:hAnsi="Times New Roman"/>
          <w:lang w:val="zh-CN"/>
        </w:rPr>
      </w:pPr>
      <w:r w:rsidRPr="00AA5338">
        <w:rPr>
          <w:rFonts w:ascii="Times New Roman" w:hAnsi="Times New Roman"/>
          <w:lang w:val="zh-CN"/>
        </w:rPr>
        <w:t>2</w:t>
      </w:r>
      <w:r w:rsidRPr="00AA5338">
        <w:rPr>
          <w:rFonts w:ascii="Times New Roman" w:hAnsi="Times New Roman"/>
          <w:lang w:val="zh-CN"/>
        </w:rPr>
        <w:t>）以废弃物为原料生产的建筑材料选用情况：</w:t>
      </w:r>
    </w:p>
    <w:tbl>
      <w:tblPr>
        <w:tblW w:w="4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396"/>
        <w:gridCol w:w="1551"/>
        <w:gridCol w:w="1313"/>
        <w:gridCol w:w="1220"/>
      </w:tblGrid>
      <w:tr w:rsidR="00411DD7" w:rsidRPr="0044631A" w14:paraId="20484DCD" w14:textId="77777777" w:rsidTr="000F3EA3">
        <w:trPr>
          <w:trHeight w:val="121"/>
          <w:jc w:val="center"/>
        </w:trPr>
        <w:tc>
          <w:tcPr>
            <w:tcW w:w="934" w:type="pct"/>
            <w:vAlign w:val="center"/>
          </w:tcPr>
          <w:p w14:paraId="514BF600" w14:textId="77777777" w:rsidR="00411DD7" w:rsidRPr="0044631A" w:rsidRDefault="00411DD7" w:rsidP="003649D4">
            <w:pPr>
              <w:spacing w:before="120" w:line="400" w:lineRule="exact"/>
              <w:jc w:val="center"/>
              <w:rPr>
                <w:rFonts w:ascii="Times New Roman" w:hAnsi="Times New Roman"/>
                <w:lang w:val="zh-CN"/>
              </w:rPr>
            </w:pPr>
            <w:r w:rsidRPr="0044631A">
              <w:rPr>
                <w:rFonts w:ascii="Times New Roman" w:hAnsi="Times New Roman" w:hint="eastAsia"/>
                <w:lang w:val="zh-CN"/>
              </w:rPr>
              <w:t>使用部位</w:t>
            </w:r>
          </w:p>
        </w:tc>
        <w:tc>
          <w:tcPr>
            <w:tcW w:w="1036" w:type="pct"/>
            <w:vAlign w:val="center"/>
          </w:tcPr>
          <w:p w14:paraId="6A2936F0" w14:textId="77777777" w:rsidR="00411DD7" w:rsidRPr="0044631A" w:rsidRDefault="00411DD7" w:rsidP="003649D4">
            <w:pPr>
              <w:spacing w:before="120" w:line="400" w:lineRule="exact"/>
              <w:jc w:val="center"/>
              <w:rPr>
                <w:rFonts w:ascii="Times New Roman" w:hAnsi="Times New Roman"/>
                <w:lang w:val="zh-CN"/>
              </w:rPr>
            </w:pPr>
            <w:r w:rsidRPr="0044631A">
              <w:rPr>
                <w:rFonts w:ascii="Times New Roman" w:hAnsi="Times New Roman" w:hint="eastAsia"/>
                <w:lang w:val="zh-CN"/>
              </w:rPr>
              <w:t>材料名称</w:t>
            </w:r>
          </w:p>
        </w:tc>
        <w:tc>
          <w:tcPr>
            <w:tcW w:w="1151" w:type="pct"/>
            <w:vAlign w:val="center"/>
          </w:tcPr>
          <w:p w14:paraId="4A2D8654" w14:textId="77777777" w:rsidR="00411DD7" w:rsidRPr="0044631A" w:rsidRDefault="00411DD7" w:rsidP="003649D4">
            <w:pPr>
              <w:spacing w:before="120" w:line="400" w:lineRule="exact"/>
              <w:jc w:val="center"/>
              <w:rPr>
                <w:rFonts w:ascii="Times New Roman" w:hAnsi="Times New Roman"/>
                <w:lang w:val="zh-CN"/>
              </w:rPr>
            </w:pPr>
            <w:r w:rsidRPr="0044631A">
              <w:rPr>
                <w:rFonts w:ascii="Times New Roman" w:hAnsi="Times New Roman" w:hint="eastAsia"/>
                <w:lang w:val="zh-CN"/>
              </w:rPr>
              <w:t>废弃物名称</w:t>
            </w:r>
          </w:p>
        </w:tc>
        <w:tc>
          <w:tcPr>
            <w:tcW w:w="974" w:type="pct"/>
            <w:vAlign w:val="center"/>
          </w:tcPr>
          <w:p w14:paraId="4F8728FE" w14:textId="77777777" w:rsidR="00411DD7" w:rsidRPr="0044631A" w:rsidRDefault="00411DD7" w:rsidP="003649D4">
            <w:pPr>
              <w:spacing w:before="120" w:line="400" w:lineRule="exact"/>
              <w:jc w:val="center"/>
              <w:rPr>
                <w:rFonts w:ascii="Times New Roman" w:hAnsi="Times New Roman"/>
                <w:lang w:val="zh-CN"/>
              </w:rPr>
            </w:pPr>
            <w:r w:rsidRPr="0044631A">
              <w:rPr>
                <w:rFonts w:ascii="Times New Roman" w:hAnsi="Times New Roman" w:hint="eastAsia"/>
                <w:lang w:val="zh-CN"/>
              </w:rPr>
              <w:t>用量（</w:t>
            </w:r>
            <w:r w:rsidRPr="0044631A">
              <w:rPr>
                <w:rFonts w:ascii="Times New Roman" w:hAnsi="Times New Roman" w:hint="eastAsia"/>
                <w:lang w:val="zh-CN"/>
              </w:rPr>
              <w:t>kg</w:t>
            </w:r>
            <w:r w:rsidRPr="0044631A">
              <w:rPr>
                <w:rFonts w:ascii="Times New Roman" w:hAnsi="Times New Roman" w:hint="eastAsia"/>
                <w:lang w:val="zh-CN"/>
              </w:rPr>
              <w:t>）</w:t>
            </w:r>
          </w:p>
        </w:tc>
        <w:tc>
          <w:tcPr>
            <w:tcW w:w="905" w:type="pct"/>
            <w:vAlign w:val="center"/>
          </w:tcPr>
          <w:p w14:paraId="0F3C885F" w14:textId="77777777" w:rsidR="00411DD7" w:rsidRPr="0044631A" w:rsidRDefault="00411DD7" w:rsidP="003649D4">
            <w:pPr>
              <w:jc w:val="center"/>
              <w:rPr>
                <w:rFonts w:ascii="Times New Roman" w:hAnsi="Times New Roman"/>
                <w:szCs w:val="21"/>
              </w:rPr>
            </w:pPr>
            <w:r w:rsidRPr="0044631A">
              <w:rPr>
                <w:rFonts w:ascii="Times New Roman" w:hAnsi="Times New Roman" w:hint="eastAsia"/>
                <w:szCs w:val="21"/>
              </w:rPr>
              <w:t>占同类建材的比例</w:t>
            </w:r>
          </w:p>
        </w:tc>
      </w:tr>
      <w:tr w:rsidR="00411DD7" w:rsidRPr="0044631A" w14:paraId="09CC1AF3" w14:textId="77777777" w:rsidTr="000F3EA3">
        <w:trPr>
          <w:trHeight w:val="54"/>
          <w:jc w:val="center"/>
        </w:trPr>
        <w:tc>
          <w:tcPr>
            <w:tcW w:w="934" w:type="pct"/>
          </w:tcPr>
          <w:p w14:paraId="10DD682C" w14:textId="77777777" w:rsidR="00411DD7" w:rsidRPr="0044631A" w:rsidRDefault="000F3EA3" w:rsidP="003649D4">
            <w:pPr>
              <w:spacing w:before="120" w:line="400" w:lineRule="exact"/>
              <w:jc w:val="center"/>
            </w:pPr>
            <w:r w:rsidRPr="000F3EA3">
              <w:rPr>
                <w:rFonts w:ascii="Times New Roman" w:hAnsi="Times New Roman"/>
                <w:szCs w:val="21"/>
              </w:rPr>
              <w:t>结构混凝土</w:t>
            </w:r>
            <w:r w:rsidR="00411DD7" w:rsidRPr="0044631A">
              <w:rPr>
                <w:rFonts w:ascii="Times New Roman" w:hAnsi="Times New Roman" w:hint="eastAsia"/>
                <w:szCs w:val="21"/>
              </w:rPr>
              <w:t xml:space="preserve">  </w:t>
            </w:r>
          </w:p>
        </w:tc>
        <w:tc>
          <w:tcPr>
            <w:tcW w:w="1036" w:type="pct"/>
          </w:tcPr>
          <w:p w14:paraId="18F22A64" w14:textId="77777777" w:rsidR="00411DD7" w:rsidRPr="0044631A" w:rsidRDefault="000F3EA3" w:rsidP="000F3EA3">
            <w:pPr>
              <w:tabs>
                <w:tab w:val="center" w:pos="609"/>
              </w:tabs>
              <w:spacing w:before="120" w:line="400" w:lineRule="exact"/>
              <w:jc w:val="center"/>
            </w:pPr>
            <w:r w:rsidRPr="000F3EA3">
              <w:rPr>
                <w:rFonts w:ascii="Times New Roman" w:hAnsi="Times New Roman"/>
                <w:szCs w:val="21"/>
              </w:rPr>
              <w:t>再生骨料混凝土</w:t>
            </w:r>
          </w:p>
        </w:tc>
        <w:tc>
          <w:tcPr>
            <w:tcW w:w="1151" w:type="pct"/>
          </w:tcPr>
          <w:p w14:paraId="1D50FFF8" w14:textId="77777777" w:rsidR="00411DD7" w:rsidRPr="0044631A" w:rsidRDefault="000F3EA3" w:rsidP="003649D4">
            <w:pPr>
              <w:spacing w:before="120" w:line="400" w:lineRule="exact"/>
              <w:jc w:val="center"/>
            </w:pPr>
            <w:r w:rsidRPr="000F3EA3">
              <w:rPr>
                <w:rFonts w:ascii="Times New Roman" w:hAnsi="Times New Roman"/>
                <w:szCs w:val="21"/>
              </w:rPr>
              <w:t>建筑废弃混凝土</w:t>
            </w:r>
            <w:r w:rsidR="00411DD7" w:rsidRPr="0044631A">
              <w:rPr>
                <w:rFonts w:ascii="Times New Roman" w:hAnsi="Times New Roman" w:hint="eastAsia"/>
                <w:szCs w:val="21"/>
              </w:rPr>
              <w:t xml:space="preserve">  </w:t>
            </w:r>
          </w:p>
        </w:tc>
        <w:tc>
          <w:tcPr>
            <w:tcW w:w="974" w:type="pct"/>
          </w:tcPr>
          <w:p w14:paraId="47788511" w14:textId="77777777" w:rsidR="00411DD7" w:rsidRPr="0044631A" w:rsidRDefault="000F3EA3" w:rsidP="003649D4">
            <w:pPr>
              <w:spacing w:before="120" w:line="400" w:lineRule="exact"/>
              <w:jc w:val="center"/>
            </w:pPr>
            <w:r w:rsidRPr="000F3EA3">
              <w:rPr>
                <w:rFonts w:ascii="Times New Roman" w:hAnsi="Times New Roman"/>
                <w:szCs w:val="21"/>
              </w:rPr>
              <w:t>120000</w:t>
            </w:r>
            <w:r w:rsidR="00411DD7" w:rsidRPr="0044631A">
              <w:rPr>
                <w:rFonts w:ascii="Times New Roman" w:hAnsi="Times New Roman" w:hint="eastAsia"/>
                <w:szCs w:val="21"/>
              </w:rPr>
              <w:t xml:space="preserve">  </w:t>
            </w:r>
          </w:p>
        </w:tc>
        <w:tc>
          <w:tcPr>
            <w:tcW w:w="905" w:type="pct"/>
          </w:tcPr>
          <w:p w14:paraId="7595AAF3" w14:textId="77777777" w:rsidR="00411DD7" w:rsidRPr="0044631A" w:rsidRDefault="000F3EA3" w:rsidP="000F3EA3">
            <w:pPr>
              <w:tabs>
                <w:tab w:val="center" w:pos="518"/>
              </w:tabs>
              <w:spacing w:before="120" w:line="400" w:lineRule="exact"/>
              <w:jc w:val="left"/>
            </w:pPr>
            <w:r>
              <w:rPr>
                <w:rFonts w:ascii="Times New Roman" w:hAnsi="Times New Roman"/>
                <w:szCs w:val="21"/>
              </w:rPr>
              <w:tab/>
            </w:r>
            <w:r w:rsidRPr="000F3EA3">
              <w:rPr>
                <w:rFonts w:ascii="Times New Roman" w:hAnsi="Times New Roman"/>
                <w:szCs w:val="21"/>
              </w:rPr>
              <w:t>30%</w:t>
            </w:r>
            <w:r>
              <w:rPr>
                <w:rFonts w:ascii="Times New Roman" w:hAnsi="Times New Roman"/>
                <w:szCs w:val="21"/>
              </w:rPr>
              <w:tab/>
            </w:r>
            <w:r w:rsidR="00411DD7" w:rsidRPr="0044631A">
              <w:rPr>
                <w:rFonts w:ascii="Times New Roman" w:hAnsi="Times New Roman" w:hint="eastAsia"/>
                <w:szCs w:val="21"/>
              </w:rPr>
              <w:t xml:space="preserve">  </w:t>
            </w:r>
          </w:p>
        </w:tc>
      </w:tr>
      <w:tr w:rsidR="00411DD7" w:rsidRPr="0044631A" w14:paraId="6C3CEF05" w14:textId="77777777" w:rsidTr="000F3EA3">
        <w:trPr>
          <w:jc w:val="center"/>
        </w:trPr>
        <w:tc>
          <w:tcPr>
            <w:tcW w:w="934" w:type="pct"/>
          </w:tcPr>
          <w:p w14:paraId="76329AB1" w14:textId="77777777" w:rsidR="00411DD7" w:rsidRPr="0044631A" w:rsidRDefault="000F3EA3" w:rsidP="000F3EA3">
            <w:pPr>
              <w:tabs>
                <w:tab w:val="center" w:pos="539"/>
              </w:tabs>
              <w:spacing w:before="120" w:line="400" w:lineRule="exact"/>
              <w:jc w:val="left"/>
            </w:pPr>
            <w:r>
              <w:rPr>
                <w:rFonts w:ascii="Times New Roman" w:hAnsi="Times New Roman"/>
                <w:szCs w:val="21"/>
              </w:rPr>
              <w:tab/>
            </w:r>
            <w:r w:rsidRPr="000F3EA3">
              <w:rPr>
                <w:rFonts w:ascii="Times New Roman" w:hAnsi="Times New Roman"/>
                <w:szCs w:val="21"/>
              </w:rPr>
              <w:t>墙体材料</w:t>
            </w:r>
            <w:r>
              <w:rPr>
                <w:rFonts w:ascii="Times New Roman" w:hAnsi="Times New Roman"/>
                <w:szCs w:val="21"/>
              </w:rPr>
              <w:tab/>
            </w:r>
            <w:r w:rsidR="00411DD7" w:rsidRPr="0044631A">
              <w:rPr>
                <w:rFonts w:ascii="Times New Roman" w:hAnsi="Times New Roman" w:hint="eastAsia"/>
                <w:szCs w:val="21"/>
              </w:rPr>
              <w:t xml:space="preserve">  </w:t>
            </w:r>
          </w:p>
        </w:tc>
        <w:tc>
          <w:tcPr>
            <w:tcW w:w="1036" w:type="pct"/>
          </w:tcPr>
          <w:p w14:paraId="0E655DE8" w14:textId="77777777" w:rsidR="00411DD7" w:rsidRPr="0044631A" w:rsidRDefault="000F3EA3" w:rsidP="003649D4">
            <w:pPr>
              <w:spacing w:before="120" w:line="400" w:lineRule="exact"/>
              <w:jc w:val="center"/>
            </w:pPr>
            <w:r w:rsidRPr="000F3EA3">
              <w:rPr>
                <w:rFonts w:ascii="Times New Roman" w:hAnsi="Times New Roman"/>
                <w:szCs w:val="21"/>
              </w:rPr>
              <w:t>粉煤灰砌块</w:t>
            </w:r>
            <w:r w:rsidR="00411DD7" w:rsidRPr="0044631A">
              <w:rPr>
                <w:rFonts w:ascii="Times New Roman" w:hAnsi="Times New Roman" w:hint="eastAsia"/>
                <w:szCs w:val="21"/>
              </w:rPr>
              <w:t xml:space="preserve">  </w:t>
            </w:r>
          </w:p>
        </w:tc>
        <w:tc>
          <w:tcPr>
            <w:tcW w:w="1151" w:type="pct"/>
          </w:tcPr>
          <w:p w14:paraId="61D04C72" w14:textId="77777777" w:rsidR="00411DD7" w:rsidRPr="0044631A" w:rsidRDefault="000F3EA3" w:rsidP="003649D4">
            <w:pPr>
              <w:spacing w:before="120" w:line="400" w:lineRule="exact"/>
              <w:jc w:val="center"/>
            </w:pPr>
            <w:r w:rsidRPr="000F3EA3">
              <w:rPr>
                <w:rFonts w:ascii="Times New Roman" w:hAnsi="Times New Roman"/>
                <w:szCs w:val="21"/>
              </w:rPr>
              <w:t>粉煤灰</w:t>
            </w:r>
            <w:r w:rsidR="00411DD7" w:rsidRPr="0044631A">
              <w:rPr>
                <w:rFonts w:ascii="Times New Roman" w:hAnsi="Times New Roman" w:hint="eastAsia"/>
                <w:szCs w:val="21"/>
              </w:rPr>
              <w:t xml:space="preserve">  </w:t>
            </w:r>
          </w:p>
        </w:tc>
        <w:tc>
          <w:tcPr>
            <w:tcW w:w="974" w:type="pct"/>
          </w:tcPr>
          <w:p w14:paraId="0F118FFA" w14:textId="77777777" w:rsidR="00411DD7" w:rsidRPr="0044631A" w:rsidRDefault="000F3EA3" w:rsidP="003649D4">
            <w:pPr>
              <w:spacing w:before="120" w:line="400" w:lineRule="exact"/>
              <w:jc w:val="center"/>
            </w:pPr>
            <w:r w:rsidRPr="000F3EA3">
              <w:rPr>
                <w:rFonts w:ascii="Times New Roman" w:hAnsi="Times New Roman"/>
                <w:szCs w:val="21"/>
              </w:rPr>
              <w:t>80000</w:t>
            </w:r>
            <w:r w:rsidR="00411DD7" w:rsidRPr="0044631A">
              <w:rPr>
                <w:rFonts w:ascii="Times New Roman" w:hAnsi="Times New Roman" w:hint="eastAsia"/>
                <w:szCs w:val="21"/>
              </w:rPr>
              <w:t xml:space="preserve">  </w:t>
            </w:r>
          </w:p>
        </w:tc>
        <w:tc>
          <w:tcPr>
            <w:tcW w:w="905" w:type="pct"/>
          </w:tcPr>
          <w:p w14:paraId="2FCD2624" w14:textId="77777777" w:rsidR="00411DD7" w:rsidRPr="0044631A" w:rsidRDefault="000F3EA3" w:rsidP="003649D4">
            <w:pPr>
              <w:spacing w:before="120" w:line="400" w:lineRule="exact"/>
              <w:jc w:val="center"/>
            </w:pPr>
            <w:r w:rsidRPr="000F3EA3">
              <w:rPr>
                <w:rFonts w:ascii="Times New Roman" w:hAnsi="Times New Roman"/>
                <w:szCs w:val="21"/>
              </w:rPr>
              <w:t>35%</w:t>
            </w:r>
            <w:r w:rsidR="00411DD7" w:rsidRPr="0044631A">
              <w:rPr>
                <w:rFonts w:ascii="Times New Roman" w:hAnsi="Times New Roman" w:hint="eastAsia"/>
                <w:szCs w:val="21"/>
              </w:rPr>
              <w:t xml:space="preserve">  </w:t>
            </w:r>
          </w:p>
        </w:tc>
      </w:tr>
      <w:tr w:rsidR="00411DD7" w:rsidRPr="0044631A" w14:paraId="06F4E524" w14:textId="77777777" w:rsidTr="000F3EA3">
        <w:trPr>
          <w:jc w:val="center"/>
        </w:trPr>
        <w:tc>
          <w:tcPr>
            <w:tcW w:w="934" w:type="pct"/>
          </w:tcPr>
          <w:p w14:paraId="78AA78A4" w14:textId="77777777" w:rsidR="00411DD7" w:rsidRPr="0044631A" w:rsidRDefault="000F3EA3" w:rsidP="003649D4">
            <w:pPr>
              <w:spacing w:before="120" w:line="400" w:lineRule="exact"/>
              <w:jc w:val="center"/>
            </w:pPr>
            <w:r w:rsidRPr="000F3EA3">
              <w:rPr>
                <w:rFonts w:ascii="Times New Roman" w:hAnsi="Times New Roman"/>
                <w:szCs w:val="21"/>
              </w:rPr>
              <w:t>地面垫层</w:t>
            </w:r>
            <w:r w:rsidR="00411DD7" w:rsidRPr="0044631A">
              <w:rPr>
                <w:rFonts w:ascii="Times New Roman" w:hAnsi="Times New Roman" w:hint="eastAsia"/>
                <w:szCs w:val="21"/>
              </w:rPr>
              <w:t xml:space="preserve">  </w:t>
            </w:r>
          </w:p>
        </w:tc>
        <w:tc>
          <w:tcPr>
            <w:tcW w:w="1036" w:type="pct"/>
          </w:tcPr>
          <w:p w14:paraId="3EE32616" w14:textId="77777777" w:rsidR="00411DD7" w:rsidRPr="0044631A" w:rsidRDefault="000F3EA3" w:rsidP="003649D4">
            <w:pPr>
              <w:spacing w:before="120" w:line="400" w:lineRule="exact"/>
              <w:jc w:val="center"/>
            </w:pPr>
            <w:r w:rsidRPr="000F3EA3">
              <w:rPr>
                <w:rFonts w:ascii="Times New Roman" w:hAnsi="Times New Roman"/>
                <w:szCs w:val="21"/>
              </w:rPr>
              <w:t>再生碎石</w:t>
            </w:r>
            <w:r w:rsidR="00411DD7" w:rsidRPr="0044631A">
              <w:rPr>
                <w:rFonts w:ascii="Times New Roman" w:hAnsi="Times New Roman" w:hint="eastAsia"/>
                <w:szCs w:val="21"/>
              </w:rPr>
              <w:t xml:space="preserve">  </w:t>
            </w:r>
          </w:p>
        </w:tc>
        <w:tc>
          <w:tcPr>
            <w:tcW w:w="1151" w:type="pct"/>
          </w:tcPr>
          <w:p w14:paraId="2B38F33C" w14:textId="77777777" w:rsidR="00411DD7" w:rsidRPr="0044631A" w:rsidRDefault="000F3EA3" w:rsidP="003649D4">
            <w:pPr>
              <w:spacing w:before="120" w:line="400" w:lineRule="exact"/>
              <w:jc w:val="center"/>
            </w:pPr>
            <w:r w:rsidRPr="000F3EA3">
              <w:rPr>
                <w:rFonts w:ascii="Times New Roman" w:hAnsi="Times New Roman"/>
                <w:szCs w:val="21"/>
              </w:rPr>
              <w:t>建筑废料</w:t>
            </w:r>
            <w:r w:rsidR="00411DD7" w:rsidRPr="0044631A">
              <w:rPr>
                <w:rFonts w:ascii="Times New Roman" w:hAnsi="Times New Roman" w:hint="eastAsia"/>
                <w:szCs w:val="21"/>
              </w:rPr>
              <w:t xml:space="preserve">  </w:t>
            </w:r>
          </w:p>
        </w:tc>
        <w:tc>
          <w:tcPr>
            <w:tcW w:w="974" w:type="pct"/>
          </w:tcPr>
          <w:p w14:paraId="42D80516" w14:textId="77777777" w:rsidR="00411DD7" w:rsidRPr="0044631A" w:rsidRDefault="000F3EA3" w:rsidP="000F3EA3">
            <w:pPr>
              <w:tabs>
                <w:tab w:val="left" w:pos="246"/>
                <w:tab w:val="center" w:pos="566"/>
              </w:tabs>
              <w:spacing w:before="120" w:line="400" w:lineRule="exact"/>
              <w:jc w:val="left"/>
            </w:pPr>
            <w:r>
              <w:rPr>
                <w:rFonts w:ascii="Times New Roman" w:hAnsi="Times New Roman"/>
                <w:szCs w:val="21"/>
              </w:rPr>
              <w:tab/>
            </w:r>
            <w:r w:rsidRPr="000F3EA3">
              <w:rPr>
                <w:rFonts w:ascii="Times New Roman" w:hAnsi="Times New Roman"/>
                <w:szCs w:val="21"/>
              </w:rPr>
              <w:t>60000</w:t>
            </w:r>
          </w:p>
        </w:tc>
        <w:tc>
          <w:tcPr>
            <w:tcW w:w="905" w:type="pct"/>
          </w:tcPr>
          <w:p w14:paraId="7447F0FC" w14:textId="77777777" w:rsidR="00411DD7" w:rsidRPr="0044631A" w:rsidRDefault="000F3EA3" w:rsidP="003649D4">
            <w:pPr>
              <w:spacing w:before="120" w:line="400" w:lineRule="exact"/>
              <w:jc w:val="center"/>
            </w:pPr>
            <w:r w:rsidRPr="000F3EA3">
              <w:rPr>
                <w:rFonts w:ascii="Times New Roman" w:hAnsi="Times New Roman"/>
                <w:szCs w:val="21"/>
              </w:rPr>
              <w:t>40%</w:t>
            </w:r>
            <w:r w:rsidR="00411DD7" w:rsidRPr="0044631A">
              <w:rPr>
                <w:rFonts w:ascii="Times New Roman" w:hAnsi="Times New Roman" w:hint="eastAsia"/>
                <w:szCs w:val="21"/>
              </w:rPr>
              <w:t xml:space="preserve">  </w:t>
            </w:r>
          </w:p>
        </w:tc>
      </w:tr>
    </w:tbl>
    <w:p w14:paraId="7C0757A3"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0BA05F2" w14:textId="77777777" w:rsidR="00411DD7" w:rsidRDefault="00411DD7" w:rsidP="003649D4">
      <w:pPr>
        <w:rPr>
          <w:rFonts w:ascii="Times New Roman" w:hAnsi="Times New Roman"/>
          <w:szCs w:val="21"/>
        </w:rPr>
      </w:pPr>
      <w:r w:rsidRPr="00547320">
        <w:rPr>
          <w:rFonts w:ascii="Times New Roman" w:hAnsi="Times New Roman"/>
          <w:szCs w:val="21"/>
        </w:rPr>
        <w:t>提交材料及要求：</w:t>
      </w:r>
    </w:p>
    <w:p w14:paraId="3B82E6F6" w14:textId="77777777" w:rsidR="00411DD7" w:rsidRPr="00547320" w:rsidRDefault="00411DD7" w:rsidP="003649D4">
      <w:pPr>
        <w:rPr>
          <w:rFonts w:ascii="Times New Roman" w:hAnsi="Times New Roman"/>
          <w:szCs w:val="21"/>
        </w:rPr>
      </w:pPr>
      <w:r>
        <w:rPr>
          <w:rFonts w:ascii="Times New Roman" w:hAnsi="Times New Roman" w:hint="eastAsia"/>
          <w:szCs w:val="21"/>
        </w:rPr>
        <w:t>1</w:t>
      </w:r>
      <w:r>
        <w:rPr>
          <w:rFonts w:ascii="Times New Roman" w:hAnsi="Times New Roman" w:hint="eastAsia"/>
          <w:szCs w:val="21"/>
        </w:rPr>
        <w:t>）</w:t>
      </w:r>
      <w:r>
        <w:rPr>
          <w:rFonts w:ascii="Times New Roman" w:hAnsi="Times New Roman"/>
          <w:szCs w:val="21"/>
        </w:rPr>
        <w:t>建筑专业的</w:t>
      </w:r>
      <w:r>
        <w:rPr>
          <w:rFonts w:ascii="Times New Roman" w:hAnsi="Times New Roman" w:hint="eastAsia"/>
          <w:szCs w:val="21"/>
        </w:rPr>
        <w:t>竣工图及</w:t>
      </w:r>
      <w:r>
        <w:rPr>
          <w:rFonts w:ascii="Times New Roman" w:hAnsi="Times New Roman"/>
          <w:szCs w:val="21"/>
        </w:rPr>
        <w:t>设计说明</w:t>
      </w:r>
      <w:r>
        <w:rPr>
          <w:rFonts w:ascii="Times New Roman" w:hAnsi="Times New Roman" w:hint="eastAsia"/>
          <w:szCs w:val="21"/>
        </w:rPr>
        <w:t>；</w:t>
      </w:r>
    </w:p>
    <w:p w14:paraId="27E3413D" w14:textId="77777777" w:rsidR="00411DD7" w:rsidRPr="0044631A" w:rsidRDefault="00411DD7" w:rsidP="003649D4">
      <w:pPr>
        <w:rPr>
          <w:rFonts w:ascii="Times New Roman" w:hAnsi="Times New Roman"/>
        </w:rPr>
      </w:pPr>
      <w:r w:rsidRPr="0044631A">
        <w:rPr>
          <w:rFonts w:ascii="Times New Roman" w:hAnsi="Times New Roman"/>
        </w:rPr>
        <w:lastRenderedPageBreak/>
        <w:t>2</w:t>
      </w:r>
      <w:r w:rsidRPr="0044631A">
        <w:rPr>
          <w:rFonts w:ascii="Times New Roman" w:hAnsi="Times New Roman" w:hint="eastAsia"/>
        </w:rPr>
        <w:t>）工程材料决算清单；</w:t>
      </w:r>
    </w:p>
    <w:p w14:paraId="544A7AC7" w14:textId="77777777" w:rsidR="00411DD7" w:rsidRPr="0044631A" w:rsidRDefault="00411DD7" w:rsidP="003649D4">
      <w:pPr>
        <w:rPr>
          <w:rFonts w:ascii="Times New Roman" w:hAnsi="Times New Roman"/>
        </w:rPr>
      </w:pPr>
      <w:r w:rsidRPr="0044631A">
        <w:rPr>
          <w:rFonts w:ascii="Times New Roman" w:hAnsi="Times New Roman"/>
        </w:rPr>
        <w:t>3</w:t>
      </w:r>
      <w:r w:rsidRPr="0044631A">
        <w:rPr>
          <w:rFonts w:ascii="Times New Roman" w:hAnsi="Times New Roman" w:hint="eastAsia"/>
        </w:rPr>
        <w:t>）可再循环材料和可再利用材料用量计算书、利废材料选用计算书、利废材料产品检测报告。</w:t>
      </w:r>
    </w:p>
    <w:p w14:paraId="48551848" w14:textId="77777777" w:rsidR="00411DD7" w:rsidRPr="00547320" w:rsidRDefault="00411DD7" w:rsidP="003649D4">
      <w:pPr>
        <w:widowControl/>
        <w:jc w:val="left"/>
        <w:rPr>
          <w:rFonts w:ascii="Times New Roman" w:hAnsi="Times New Roman"/>
          <w:szCs w:val="21"/>
        </w:rPr>
      </w:pPr>
      <w:r>
        <w:rPr>
          <w:rFonts w:ascii="Times New Roman" w:hAnsi="Times New Roman"/>
          <w:szCs w:val="21"/>
        </w:rPr>
        <w:br w:type="page"/>
      </w:r>
      <w:r w:rsidRPr="00547320">
        <w:rPr>
          <w:rFonts w:ascii="Times New Roman" w:hAnsi="Times New Roman"/>
          <w:szCs w:val="21"/>
        </w:rPr>
        <w:lastRenderedPageBreak/>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7B8B8B68" w14:textId="77777777" w:rsidTr="003649D4">
        <w:trPr>
          <w:trHeight w:val="2634"/>
          <w:jc w:val="center"/>
        </w:trPr>
        <w:tc>
          <w:tcPr>
            <w:tcW w:w="9356" w:type="dxa"/>
          </w:tcPr>
          <w:p w14:paraId="039162E5" w14:textId="77777777" w:rsidR="00411DD7" w:rsidRPr="0044631A" w:rsidRDefault="00411DD7" w:rsidP="003649D4">
            <w:pPr>
              <w:rPr>
                <w:rFonts w:ascii="Times New Roman" w:hAnsi="Times New Roman"/>
                <w:kern w:val="0"/>
                <w:sz w:val="20"/>
                <w:szCs w:val="21"/>
              </w:rPr>
            </w:pPr>
          </w:p>
        </w:tc>
      </w:tr>
    </w:tbl>
    <w:p w14:paraId="33701908" w14:textId="77777777" w:rsidR="00411DD7" w:rsidRDefault="00411DD7"/>
    <w:p w14:paraId="6E7D124F" w14:textId="77777777" w:rsidR="00411DD7" w:rsidRDefault="00411DD7">
      <w:pPr>
        <w:widowControl/>
        <w:jc w:val="left"/>
        <w:rPr>
          <w:rFonts w:ascii="Times New Roman" w:hAnsi="Times New Roman"/>
          <w:b/>
          <w:bCs/>
          <w:sz w:val="24"/>
          <w:szCs w:val="40"/>
        </w:rPr>
      </w:pPr>
      <w:r>
        <w:rPr>
          <w:sz w:val="24"/>
          <w:szCs w:val="40"/>
        </w:rPr>
        <w:br w:type="page"/>
      </w:r>
    </w:p>
    <w:p w14:paraId="4F3448B3" w14:textId="77777777" w:rsidR="00411DD7" w:rsidRPr="002A7ED7" w:rsidRDefault="00411DD7" w:rsidP="003649D4">
      <w:pPr>
        <w:pStyle w:val="4"/>
        <w:rPr>
          <w:sz w:val="24"/>
          <w:szCs w:val="40"/>
        </w:rPr>
      </w:pPr>
      <w:r w:rsidRPr="002A7ED7">
        <w:rPr>
          <w:rFonts w:hint="eastAsia"/>
          <w:sz w:val="24"/>
          <w:szCs w:val="40"/>
        </w:rPr>
        <w:t>7.2.18</w:t>
      </w:r>
      <w:r w:rsidRPr="002A7ED7">
        <w:rPr>
          <w:rFonts w:hint="eastAsia"/>
          <w:sz w:val="24"/>
          <w:szCs w:val="40"/>
        </w:rPr>
        <w:t>选用</w:t>
      </w:r>
      <w:r w:rsidRPr="002A7ED7">
        <w:rPr>
          <w:sz w:val="24"/>
          <w:szCs w:val="40"/>
        </w:rPr>
        <w:t>绿色建材</w:t>
      </w:r>
      <w:r>
        <w:rPr>
          <w:rFonts w:hint="eastAsia"/>
          <w:sz w:val="24"/>
          <w:szCs w:val="40"/>
        </w:rPr>
        <w:t>。（</w:t>
      </w:r>
      <w:r w:rsidRPr="002A7ED7">
        <w:rPr>
          <w:sz w:val="24"/>
          <w:szCs w:val="40"/>
        </w:rPr>
        <w:t>12</w:t>
      </w:r>
      <w:r w:rsidRPr="002A7ED7">
        <w:rPr>
          <w:rFonts w:hint="eastAsia"/>
          <w:sz w:val="24"/>
          <w:szCs w:val="40"/>
        </w:rPr>
        <w:t>分）</w:t>
      </w:r>
    </w:p>
    <w:p w14:paraId="23D5D95D" w14:textId="77777777" w:rsidR="00411DD7" w:rsidRPr="002A7E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3976"/>
        <w:gridCol w:w="1843"/>
        <w:gridCol w:w="1410"/>
      </w:tblGrid>
      <w:tr w:rsidR="00411DD7" w:rsidRPr="0044631A" w14:paraId="1780BCEB" w14:textId="77777777" w:rsidTr="003649D4">
        <w:trPr>
          <w:jc w:val="center"/>
        </w:trPr>
        <w:tc>
          <w:tcPr>
            <w:tcW w:w="1177" w:type="dxa"/>
            <w:vAlign w:val="center"/>
          </w:tcPr>
          <w:p w14:paraId="5E00928F" w14:textId="77777777" w:rsidR="00411DD7" w:rsidRPr="0044631A" w:rsidRDefault="00411DD7" w:rsidP="003649D4">
            <w:pPr>
              <w:spacing w:line="288" w:lineRule="auto"/>
              <w:jc w:val="center"/>
              <w:rPr>
                <w:b/>
                <w:bCs/>
                <w:lang w:val="zh-CN"/>
              </w:rPr>
            </w:pPr>
            <w:r w:rsidRPr="00547320">
              <w:rPr>
                <w:rFonts w:ascii="Times New Roman" w:hAnsi="Times New Roman"/>
                <w:szCs w:val="21"/>
              </w:rPr>
              <w:t>序号</w:t>
            </w:r>
          </w:p>
        </w:tc>
        <w:tc>
          <w:tcPr>
            <w:tcW w:w="3976" w:type="dxa"/>
            <w:vAlign w:val="center"/>
          </w:tcPr>
          <w:p w14:paraId="5703669E" w14:textId="77777777" w:rsidR="00411DD7" w:rsidRPr="0044631A" w:rsidRDefault="00411DD7" w:rsidP="003649D4">
            <w:pPr>
              <w:spacing w:line="288" w:lineRule="auto"/>
              <w:jc w:val="center"/>
              <w:rPr>
                <w:b/>
                <w:bCs/>
                <w:lang w:val="zh-CN"/>
              </w:rPr>
            </w:pPr>
            <w:r w:rsidRPr="00547320">
              <w:rPr>
                <w:rFonts w:ascii="Times New Roman" w:hAnsi="Times New Roman"/>
                <w:szCs w:val="21"/>
              </w:rPr>
              <w:t>评价内容</w:t>
            </w:r>
          </w:p>
        </w:tc>
        <w:tc>
          <w:tcPr>
            <w:tcW w:w="1843" w:type="dxa"/>
            <w:vAlign w:val="center"/>
          </w:tcPr>
          <w:p w14:paraId="3884A01A" w14:textId="77777777" w:rsidR="00411DD7" w:rsidRPr="0044631A" w:rsidRDefault="00411DD7" w:rsidP="003649D4">
            <w:pPr>
              <w:spacing w:line="288" w:lineRule="auto"/>
              <w:jc w:val="center"/>
              <w:rPr>
                <w:b/>
                <w:bCs/>
                <w:lang w:val="zh-CN"/>
              </w:rPr>
            </w:pPr>
            <w:r w:rsidRPr="00547320">
              <w:rPr>
                <w:rFonts w:ascii="Times New Roman" w:hAnsi="Times New Roman"/>
                <w:szCs w:val="21"/>
              </w:rPr>
              <w:t>评价分值</w:t>
            </w:r>
          </w:p>
        </w:tc>
        <w:tc>
          <w:tcPr>
            <w:tcW w:w="1410" w:type="dxa"/>
            <w:vAlign w:val="center"/>
          </w:tcPr>
          <w:p w14:paraId="52FEE414" w14:textId="77777777" w:rsidR="00411DD7" w:rsidRPr="0044631A" w:rsidRDefault="00411DD7" w:rsidP="003649D4">
            <w:pPr>
              <w:spacing w:line="288" w:lineRule="auto"/>
              <w:jc w:val="center"/>
              <w:rPr>
                <w:b/>
                <w:bCs/>
                <w:lang w:val="zh-CN"/>
              </w:rPr>
            </w:pPr>
            <w:r w:rsidRPr="00547320">
              <w:rPr>
                <w:rFonts w:ascii="Times New Roman" w:hAnsi="Times New Roman"/>
                <w:szCs w:val="21"/>
              </w:rPr>
              <w:t>自评得分</w:t>
            </w:r>
          </w:p>
        </w:tc>
      </w:tr>
      <w:tr w:rsidR="00411DD7" w:rsidRPr="0044631A" w14:paraId="4E3F3069" w14:textId="77777777" w:rsidTr="003649D4">
        <w:trPr>
          <w:jc w:val="center"/>
        </w:trPr>
        <w:tc>
          <w:tcPr>
            <w:tcW w:w="1177" w:type="dxa"/>
            <w:vAlign w:val="center"/>
          </w:tcPr>
          <w:p w14:paraId="40DC3B31" w14:textId="77777777" w:rsidR="00411DD7" w:rsidRPr="0044631A" w:rsidRDefault="00411DD7" w:rsidP="003649D4">
            <w:pPr>
              <w:spacing w:line="288" w:lineRule="auto"/>
              <w:jc w:val="center"/>
              <w:rPr>
                <w:bCs/>
                <w:lang w:val="zh-CN"/>
              </w:rPr>
            </w:pPr>
            <w:r w:rsidRPr="0044631A">
              <w:rPr>
                <w:rFonts w:hint="eastAsia"/>
                <w:bCs/>
                <w:lang w:val="zh-CN"/>
              </w:rPr>
              <w:t>1</w:t>
            </w:r>
          </w:p>
        </w:tc>
        <w:tc>
          <w:tcPr>
            <w:tcW w:w="3976" w:type="dxa"/>
            <w:vAlign w:val="center"/>
          </w:tcPr>
          <w:p w14:paraId="5BD7AD00" w14:textId="77777777" w:rsidR="00411DD7" w:rsidRPr="0044631A" w:rsidRDefault="00411DD7" w:rsidP="003649D4">
            <w:pPr>
              <w:spacing w:line="288" w:lineRule="auto"/>
              <w:jc w:val="left"/>
              <w:rPr>
                <w:bCs/>
                <w:lang w:val="zh-CN"/>
              </w:rPr>
            </w:pPr>
            <w:r w:rsidRPr="0044631A">
              <w:rPr>
                <w:rFonts w:hint="eastAsia"/>
                <w:bCs/>
                <w:lang w:val="zh-CN"/>
              </w:rPr>
              <w:t>绿色建材</w:t>
            </w:r>
            <w:r w:rsidRPr="0044631A">
              <w:rPr>
                <w:bCs/>
                <w:lang w:val="zh-CN"/>
              </w:rPr>
              <w:t>应用比例不低于</w:t>
            </w:r>
            <w:r w:rsidRPr="0044631A">
              <w:rPr>
                <w:rFonts w:hint="eastAsia"/>
                <w:bCs/>
                <w:lang w:val="zh-CN"/>
              </w:rPr>
              <w:t>30</w:t>
            </w:r>
            <w:r w:rsidRPr="0044631A">
              <w:rPr>
                <w:bCs/>
                <w:lang w:val="zh-CN"/>
              </w:rPr>
              <w:t>%</w:t>
            </w:r>
          </w:p>
        </w:tc>
        <w:tc>
          <w:tcPr>
            <w:tcW w:w="1843" w:type="dxa"/>
            <w:vAlign w:val="center"/>
          </w:tcPr>
          <w:p w14:paraId="7C14CFE8" w14:textId="77777777" w:rsidR="00411DD7" w:rsidRPr="0044631A" w:rsidRDefault="00411DD7" w:rsidP="003649D4">
            <w:pPr>
              <w:spacing w:line="288" w:lineRule="auto"/>
              <w:jc w:val="center"/>
              <w:rPr>
                <w:bCs/>
                <w:lang w:val="zh-CN"/>
              </w:rPr>
            </w:pPr>
            <w:r w:rsidRPr="0044631A">
              <w:rPr>
                <w:bCs/>
                <w:lang w:val="zh-CN"/>
              </w:rPr>
              <w:t>4</w:t>
            </w:r>
          </w:p>
        </w:tc>
        <w:tc>
          <w:tcPr>
            <w:tcW w:w="1410" w:type="dxa"/>
            <w:vMerge w:val="restart"/>
            <w:vAlign w:val="center"/>
          </w:tcPr>
          <w:p w14:paraId="45790199" w14:textId="77777777" w:rsidR="00411DD7" w:rsidRPr="0044631A" w:rsidRDefault="00446CCB" w:rsidP="003649D4">
            <w:pPr>
              <w:spacing w:line="288" w:lineRule="auto"/>
              <w:jc w:val="center"/>
              <w:rPr>
                <w:b/>
                <w:bCs/>
                <w:lang w:val="zh-CN"/>
              </w:rPr>
            </w:pPr>
            <w:r>
              <w:rPr>
                <w:rFonts w:hint="eastAsia"/>
                <w:b/>
                <w:bCs/>
                <w:lang w:val="zh-CN"/>
              </w:rPr>
              <w:t>12</w:t>
            </w:r>
          </w:p>
        </w:tc>
      </w:tr>
      <w:tr w:rsidR="00411DD7" w:rsidRPr="0044631A" w14:paraId="19E1CE06" w14:textId="77777777" w:rsidTr="003649D4">
        <w:trPr>
          <w:jc w:val="center"/>
        </w:trPr>
        <w:tc>
          <w:tcPr>
            <w:tcW w:w="1177" w:type="dxa"/>
            <w:vAlign w:val="center"/>
          </w:tcPr>
          <w:p w14:paraId="69310036" w14:textId="77777777" w:rsidR="00411DD7" w:rsidRPr="0044631A" w:rsidRDefault="00411DD7" w:rsidP="003649D4">
            <w:pPr>
              <w:spacing w:line="288" w:lineRule="auto"/>
              <w:jc w:val="center"/>
              <w:rPr>
                <w:bCs/>
                <w:lang w:val="zh-CN"/>
              </w:rPr>
            </w:pPr>
            <w:r w:rsidRPr="0044631A">
              <w:rPr>
                <w:rFonts w:hint="eastAsia"/>
                <w:bCs/>
                <w:lang w:val="zh-CN"/>
              </w:rPr>
              <w:t>2</w:t>
            </w:r>
          </w:p>
        </w:tc>
        <w:tc>
          <w:tcPr>
            <w:tcW w:w="3976" w:type="dxa"/>
            <w:vAlign w:val="center"/>
          </w:tcPr>
          <w:p w14:paraId="17E2102E" w14:textId="77777777" w:rsidR="00411DD7" w:rsidRPr="0044631A" w:rsidRDefault="00411DD7" w:rsidP="003649D4">
            <w:pPr>
              <w:spacing w:line="288" w:lineRule="auto"/>
              <w:jc w:val="left"/>
              <w:rPr>
                <w:bCs/>
                <w:lang w:val="zh-CN"/>
              </w:rPr>
            </w:pPr>
            <w:r w:rsidRPr="0044631A">
              <w:rPr>
                <w:rFonts w:hint="eastAsia"/>
                <w:bCs/>
                <w:lang w:val="zh-CN"/>
              </w:rPr>
              <w:t>绿色建材</w:t>
            </w:r>
            <w:r w:rsidRPr="0044631A">
              <w:rPr>
                <w:bCs/>
                <w:lang w:val="zh-CN"/>
              </w:rPr>
              <w:t>应用比例不低于</w:t>
            </w:r>
            <w:r w:rsidRPr="0044631A">
              <w:rPr>
                <w:bCs/>
                <w:lang w:val="zh-CN"/>
              </w:rPr>
              <w:t>5</w:t>
            </w:r>
            <w:r w:rsidRPr="0044631A">
              <w:rPr>
                <w:rFonts w:hint="eastAsia"/>
                <w:bCs/>
                <w:lang w:val="zh-CN"/>
              </w:rPr>
              <w:t>0</w:t>
            </w:r>
            <w:r w:rsidRPr="0044631A">
              <w:rPr>
                <w:bCs/>
                <w:lang w:val="zh-CN"/>
              </w:rPr>
              <w:t>%</w:t>
            </w:r>
          </w:p>
        </w:tc>
        <w:tc>
          <w:tcPr>
            <w:tcW w:w="1843" w:type="dxa"/>
            <w:vAlign w:val="center"/>
          </w:tcPr>
          <w:p w14:paraId="56937227" w14:textId="77777777" w:rsidR="00411DD7" w:rsidRPr="0044631A" w:rsidRDefault="00411DD7" w:rsidP="003649D4">
            <w:pPr>
              <w:spacing w:line="288" w:lineRule="auto"/>
              <w:jc w:val="center"/>
              <w:rPr>
                <w:bCs/>
                <w:lang w:val="zh-CN"/>
              </w:rPr>
            </w:pPr>
            <w:r w:rsidRPr="0044631A">
              <w:rPr>
                <w:bCs/>
                <w:lang w:val="zh-CN"/>
              </w:rPr>
              <w:t>8</w:t>
            </w:r>
          </w:p>
        </w:tc>
        <w:tc>
          <w:tcPr>
            <w:tcW w:w="1410" w:type="dxa"/>
            <w:vMerge/>
            <w:vAlign w:val="center"/>
          </w:tcPr>
          <w:p w14:paraId="718F19E8" w14:textId="77777777" w:rsidR="00411DD7" w:rsidRPr="0044631A" w:rsidRDefault="00411DD7" w:rsidP="003649D4">
            <w:pPr>
              <w:spacing w:line="288" w:lineRule="auto"/>
              <w:jc w:val="center"/>
              <w:rPr>
                <w:b/>
                <w:bCs/>
                <w:lang w:val="zh-CN"/>
              </w:rPr>
            </w:pPr>
          </w:p>
        </w:tc>
      </w:tr>
      <w:tr w:rsidR="00411DD7" w:rsidRPr="0044631A" w14:paraId="45950EDB" w14:textId="77777777" w:rsidTr="003649D4">
        <w:trPr>
          <w:jc w:val="center"/>
        </w:trPr>
        <w:tc>
          <w:tcPr>
            <w:tcW w:w="1177" w:type="dxa"/>
            <w:vAlign w:val="center"/>
          </w:tcPr>
          <w:p w14:paraId="06A96FA9" w14:textId="77777777" w:rsidR="00411DD7" w:rsidRPr="0044631A" w:rsidRDefault="00411DD7" w:rsidP="003649D4">
            <w:pPr>
              <w:spacing w:line="288" w:lineRule="auto"/>
              <w:jc w:val="center"/>
              <w:rPr>
                <w:bCs/>
                <w:lang w:val="zh-CN"/>
              </w:rPr>
            </w:pPr>
            <w:r w:rsidRPr="0044631A">
              <w:rPr>
                <w:rFonts w:hint="eastAsia"/>
                <w:bCs/>
                <w:lang w:val="zh-CN"/>
              </w:rPr>
              <w:t>3</w:t>
            </w:r>
          </w:p>
        </w:tc>
        <w:tc>
          <w:tcPr>
            <w:tcW w:w="3976" w:type="dxa"/>
            <w:vAlign w:val="center"/>
          </w:tcPr>
          <w:p w14:paraId="2D2D51B4" w14:textId="77777777" w:rsidR="00411DD7" w:rsidRPr="0044631A" w:rsidRDefault="00411DD7" w:rsidP="003649D4">
            <w:pPr>
              <w:spacing w:line="288" w:lineRule="auto"/>
              <w:jc w:val="left"/>
              <w:rPr>
                <w:bCs/>
                <w:lang w:val="zh-CN"/>
              </w:rPr>
            </w:pPr>
            <w:r w:rsidRPr="0044631A">
              <w:rPr>
                <w:rFonts w:hint="eastAsia"/>
                <w:bCs/>
                <w:lang w:val="zh-CN"/>
              </w:rPr>
              <w:t>绿色建材</w:t>
            </w:r>
            <w:r w:rsidRPr="0044631A">
              <w:rPr>
                <w:bCs/>
                <w:lang w:val="zh-CN"/>
              </w:rPr>
              <w:t>应用比例不低于</w:t>
            </w:r>
            <w:r w:rsidRPr="0044631A">
              <w:rPr>
                <w:bCs/>
                <w:lang w:val="zh-CN"/>
              </w:rPr>
              <w:t>7</w:t>
            </w:r>
            <w:r w:rsidRPr="0044631A">
              <w:rPr>
                <w:rFonts w:hint="eastAsia"/>
                <w:bCs/>
                <w:lang w:val="zh-CN"/>
              </w:rPr>
              <w:t>0</w:t>
            </w:r>
            <w:r w:rsidRPr="0044631A">
              <w:rPr>
                <w:bCs/>
                <w:lang w:val="zh-CN"/>
              </w:rPr>
              <w:t>%</w:t>
            </w:r>
          </w:p>
        </w:tc>
        <w:tc>
          <w:tcPr>
            <w:tcW w:w="1843" w:type="dxa"/>
            <w:vAlign w:val="center"/>
          </w:tcPr>
          <w:p w14:paraId="3EA43FC8" w14:textId="77777777" w:rsidR="00411DD7" w:rsidRPr="0044631A" w:rsidRDefault="00411DD7" w:rsidP="003649D4">
            <w:pPr>
              <w:spacing w:line="288" w:lineRule="auto"/>
              <w:jc w:val="center"/>
              <w:rPr>
                <w:bCs/>
                <w:lang w:val="zh-CN"/>
              </w:rPr>
            </w:pPr>
            <w:r w:rsidRPr="0044631A">
              <w:rPr>
                <w:bCs/>
                <w:lang w:val="zh-CN"/>
              </w:rPr>
              <w:t>12</w:t>
            </w:r>
          </w:p>
        </w:tc>
        <w:tc>
          <w:tcPr>
            <w:tcW w:w="1410" w:type="dxa"/>
            <w:vMerge/>
            <w:vAlign w:val="center"/>
          </w:tcPr>
          <w:p w14:paraId="3E2FA9E2" w14:textId="77777777" w:rsidR="00411DD7" w:rsidRPr="0044631A" w:rsidRDefault="00411DD7" w:rsidP="003649D4">
            <w:pPr>
              <w:spacing w:line="288" w:lineRule="auto"/>
              <w:jc w:val="center"/>
              <w:rPr>
                <w:b/>
                <w:bCs/>
                <w:lang w:val="zh-CN"/>
              </w:rPr>
            </w:pPr>
          </w:p>
        </w:tc>
      </w:tr>
      <w:tr w:rsidR="00411DD7" w:rsidRPr="0044631A" w14:paraId="3E37D415" w14:textId="77777777" w:rsidTr="003649D4">
        <w:trPr>
          <w:jc w:val="center"/>
        </w:trPr>
        <w:tc>
          <w:tcPr>
            <w:tcW w:w="5153" w:type="dxa"/>
            <w:gridSpan w:val="2"/>
            <w:vAlign w:val="center"/>
          </w:tcPr>
          <w:p w14:paraId="0267B38A" w14:textId="77777777" w:rsidR="00411DD7" w:rsidRPr="0044631A" w:rsidRDefault="00411DD7" w:rsidP="003649D4">
            <w:pPr>
              <w:spacing w:line="288" w:lineRule="auto"/>
              <w:jc w:val="center"/>
              <w:rPr>
                <w:bCs/>
                <w:lang w:val="zh-CN"/>
              </w:rPr>
            </w:pPr>
            <w:r w:rsidRPr="0044631A">
              <w:rPr>
                <w:bCs/>
                <w:lang w:val="zh-CN"/>
              </w:rPr>
              <w:t>合计</w:t>
            </w:r>
          </w:p>
        </w:tc>
        <w:tc>
          <w:tcPr>
            <w:tcW w:w="1843" w:type="dxa"/>
            <w:vAlign w:val="center"/>
          </w:tcPr>
          <w:p w14:paraId="5F5F6FA6" w14:textId="77777777" w:rsidR="00411DD7" w:rsidRPr="0044631A" w:rsidRDefault="00411DD7" w:rsidP="003649D4">
            <w:pPr>
              <w:spacing w:line="288" w:lineRule="auto"/>
              <w:jc w:val="center"/>
              <w:rPr>
                <w:bCs/>
                <w:lang w:val="zh-CN"/>
              </w:rPr>
            </w:pPr>
            <w:r w:rsidRPr="0044631A">
              <w:rPr>
                <w:bCs/>
                <w:lang w:val="zh-CN"/>
              </w:rPr>
              <w:t>12</w:t>
            </w:r>
          </w:p>
        </w:tc>
        <w:tc>
          <w:tcPr>
            <w:tcW w:w="1410" w:type="dxa"/>
            <w:vAlign w:val="center"/>
          </w:tcPr>
          <w:p w14:paraId="6B4B2E30" w14:textId="77777777" w:rsidR="00411DD7" w:rsidRPr="0044631A" w:rsidRDefault="00446CCB" w:rsidP="003649D4">
            <w:pPr>
              <w:spacing w:line="288" w:lineRule="auto"/>
              <w:jc w:val="center"/>
              <w:rPr>
                <w:b/>
                <w:bCs/>
                <w:lang w:val="zh-CN"/>
              </w:rPr>
            </w:pPr>
            <w:r>
              <w:rPr>
                <w:rFonts w:hint="eastAsia"/>
                <w:b/>
                <w:bCs/>
                <w:lang w:val="zh-CN"/>
              </w:rPr>
              <w:t>12</w:t>
            </w:r>
          </w:p>
        </w:tc>
      </w:tr>
    </w:tbl>
    <w:p w14:paraId="7ED0122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F554AEC" w14:textId="77777777" w:rsidR="00411DD7" w:rsidRPr="00547320" w:rsidRDefault="00411DD7" w:rsidP="003649D4">
      <w:pPr>
        <w:rPr>
          <w:rFonts w:ascii="Times New Roman" w:hAnsi="Times New Roman"/>
          <w:szCs w:val="21"/>
        </w:rPr>
      </w:pPr>
      <w:r>
        <w:rPr>
          <w:rFonts w:cs="宋体" w:hint="eastAsia"/>
          <w:lang w:val="zh-CN"/>
        </w:rPr>
        <w:t>请</w:t>
      </w:r>
      <w:r w:rsidRPr="00904F6F">
        <w:rPr>
          <w:rFonts w:cs="宋体" w:hint="eastAsia"/>
          <w:lang w:val="zh-CN"/>
        </w:rPr>
        <w:t>简要说明本项目</w:t>
      </w:r>
      <w:r w:rsidRPr="00FD29AB">
        <w:t>绿色建材</w:t>
      </w:r>
      <w:r>
        <w:rPr>
          <w:rFonts w:hint="eastAsia"/>
        </w:rPr>
        <w:t>的</w:t>
      </w:r>
      <w:r>
        <w:rPr>
          <w:rFonts w:cs="宋体" w:hint="eastAsia"/>
          <w:lang w:val="zh-CN"/>
        </w:rPr>
        <w:t>应用情况。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4EEF252A" w14:textId="77777777" w:rsidTr="003649D4">
        <w:trPr>
          <w:trHeight w:val="2634"/>
          <w:jc w:val="center"/>
        </w:trPr>
        <w:tc>
          <w:tcPr>
            <w:tcW w:w="9356" w:type="dxa"/>
          </w:tcPr>
          <w:p w14:paraId="5627F0D0"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本项目在建筑设计与施工过程中优先选用绿色建材，涵盖结构材料、围护材料及室内装修材料等多个方面。主体结构采用预拌混凝土及高强钢筋，部分材料掺入再生骨料；围护结构选用高性能节能门窗及保温材料；室内装修采用低挥发性有机物（低</w:t>
            </w:r>
            <w:r w:rsidRPr="00446CCB">
              <w:rPr>
                <w:rFonts w:ascii="Times New Roman" w:hAnsi="Times New Roman"/>
                <w:kern w:val="0"/>
                <w:sz w:val="20"/>
                <w:szCs w:val="21"/>
              </w:rPr>
              <w:t>VOC</w:t>
            </w:r>
            <w:r w:rsidRPr="00446CCB">
              <w:rPr>
                <w:rFonts w:ascii="Times New Roman" w:hAnsi="Times New Roman"/>
                <w:kern w:val="0"/>
                <w:sz w:val="20"/>
                <w:szCs w:val="21"/>
              </w:rPr>
              <w:t>）涂料、环保板材及装配式内装部品。</w:t>
            </w:r>
          </w:p>
          <w:p w14:paraId="554E346D"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经综合统计，项目绿色建材应用比例达到</w:t>
            </w:r>
            <w:r w:rsidRPr="00446CCB">
              <w:rPr>
                <w:rFonts w:ascii="Times New Roman" w:hAnsi="Times New Roman"/>
                <w:kern w:val="0"/>
                <w:sz w:val="20"/>
                <w:szCs w:val="21"/>
              </w:rPr>
              <w:t>70%</w:t>
            </w:r>
            <w:r w:rsidRPr="00446CCB">
              <w:rPr>
                <w:rFonts w:ascii="Times New Roman" w:hAnsi="Times New Roman"/>
                <w:kern w:val="0"/>
                <w:sz w:val="20"/>
                <w:szCs w:val="21"/>
              </w:rPr>
              <w:t>以上，符合绿色建筑评价标准中高等级要求，有效降低建筑全生命周期环境影响。</w:t>
            </w:r>
          </w:p>
          <w:p w14:paraId="343E23C6" w14:textId="77777777" w:rsidR="00411DD7" w:rsidRPr="00446CCB" w:rsidRDefault="00411DD7" w:rsidP="003649D4">
            <w:pPr>
              <w:rPr>
                <w:rFonts w:ascii="Times New Roman" w:hAnsi="Times New Roman"/>
                <w:kern w:val="0"/>
                <w:sz w:val="20"/>
                <w:szCs w:val="21"/>
              </w:rPr>
            </w:pPr>
          </w:p>
        </w:tc>
      </w:tr>
    </w:tbl>
    <w:p w14:paraId="4771ABFA"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EDF68FD"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0BCBA394" w14:textId="77777777" w:rsidR="00411DD7" w:rsidRPr="0044631A" w:rsidRDefault="00411DD7" w:rsidP="003649D4">
      <w:pPr>
        <w:rPr>
          <w:rFonts w:ascii="Times New Roman" w:hAnsi="Times New Roman"/>
        </w:rPr>
      </w:pPr>
      <w:r w:rsidRPr="0044631A">
        <w:rPr>
          <w:rFonts w:ascii="Times New Roman" w:hAnsi="Times New Roman" w:hint="eastAsia"/>
        </w:rPr>
        <w:t>1</w:t>
      </w:r>
      <w:r w:rsidRPr="0044631A">
        <w:rPr>
          <w:rFonts w:ascii="Times New Roman" w:hAnsi="Times New Roman" w:hint="eastAsia"/>
        </w:rPr>
        <w:t>）建筑、</w:t>
      </w:r>
      <w:r w:rsidRPr="0044631A">
        <w:rPr>
          <w:rFonts w:ascii="Times New Roman" w:hAnsi="Times New Roman"/>
        </w:rPr>
        <w:t>土建</w:t>
      </w:r>
      <w:r w:rsidRPr="0044631A">
        <w:rPr>
          <w:rFonts w:ascii="Times New Roman" w:hAnsi="Times New Roman" w:hint="eastAsia"/>
        </w:rPr>
        <w:t>、</w:t>
      </w:r>
      <w:r w:rsidRPr="0044631A">
        <w:rPr>
          <w:rFonts w:ascii="Times New Roman" w:hAnsi="Times New Roman"/>
        </w:rPr>
        <w:t>装修专业的</w:t>
      </w:r>
      <w:r w:rsidRPr="0044631A">
        <w:rPr>
          <w:rFonts w:ascii="Times New Roman" w:hAnsi="Times New Roman" w:hint="eastAsia"/>
        </w:rPr>
        <w:t>竣工图及设计说明、工程决算材料清单；</w:t>
      </w:r>
    </w:p>
    <w:p w14:paraId="1E4F2D60" w14:textId="77777777" w:rsidR="00411DD7" w:rsidRPr="0044631A" w:rsidRDefault="00411DD7" w:rsidP="003649D4">
      <w:pPr>
        <w:rPr>
          <w:rFonts w:ascii="Times New Roman" w:hAnsi="Times New Roman"/>
        </w:rPr>
      </w:pPr>
      <w:r w:rsidRPr="0044631A">
        <w:rPr>
          <w:rFonts w:ascii="Times New Roman" w:hAnsi="Times New Roman" w:hint="eastAsia"/>
        </w:rPr>
        <w:t>2</w:t>
      </w:r>
      <w:r w:rsidRPr="0044631A">
        <w:rPr>
          <w:rFonts w:ascii="Times New Roman" w:hAnsi="Times New Roman" w:hint="eastAsia"/>
        </w:rPr>
        <w:t>）绿色建材应用比例计算分析报告、绿色</w:t>
      </w:r>
      <w:r w:rsidRPr="0044631A">
        <w:rPr>
          <w:rFonts w:ascii="Times New Roman" w:hAnsi="Times New Roman"/>
        </w:rPr>
        <w:t>建材标识证书、</w:t>
      </w:r>
      <w:r w:rsidRPr="0044631A">
        <w:rPr>
          <w:rFonts w:ascii="Times New Roman" w:hAnsi="Times New Roman" w:hint="eastAsia"/>
        </w:rPr>
        <w:t>相关产品性能检测报告；</w:t>
      </w:r>
    </w:p>
    <w:p w14:paraId="5E8C6FB9" w14:textId="77777777" w:rsidR="00411DD7" w:rsidRPr="0044631A" w:rsidRDefault="00411DD7" w:rsidP="003649D4">
      <w:pPr>
        <w:rPr>
          <w:rFonts w:ascii="Times New Roman" w:hAnsi="Times New Roman"/>
        </w:rPr>
      </w:pPr>
      <w:r w:rsidRPr="0044631A">
        <w:rPr>
          <w:rFonts w:ascii="Times New Roman" w:hAnsi="Times New Roman" w:hint="eastAsia"/>
        </w:rPr>
        <w:t>3</w:t>
      </w:r>
      <w:r w:rsidRPr="0044631A">
        <w:rPr>
          <w:rFonts w:ascii="Times New Roman" w:hAnsi="Times New Roman" w:hint="eastAsia"/>
        </w:rPr>
        <w:t>）施工记录</w:t>
      </w:r>
      <w:r w:rsidRPr="0044631A">
        <w:rPr>
          <w:rFonts w:ascii="Times New Roman" w:hAnsi="Times New Roman"/>
        </w:rPr>
        <w:t>文件</w:t>
      </w:r>
      <w:r w:rsidRPr="0044631A">
        <w:rPr>
          <w:rFonts w:ascii="Times New Roman" w:hAnsi="Times New Roman" w:hint="eastAsia"/>
        </w:rPr>
        <w:t>。</w:t>
      </w:r>
    </w:p>
    <w:p w14:paraId="4CA700B8" w14:textId="77777777" w:rsidR="00411DD7" w:rsidRPr="005250E3" w:rsidRDefault="00411DD7" w:rsidP="003649D4">
      <w:pPr>
        <w:spacing w:line="288" w:lineRule="auto"/>
        <w:rPr>
          <w:szCs w:val="21"/>
        </w:rPr>
      </w:pPr>
    </w:p>
    <w:p w14:paraId="3DD37DFE"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44631A" w14:paraId="7B2CA204" w14:textId="77777777" w:rsidTr="003649D4">
        <w:trPr>
          <w:trHeight w:val="2634"/>
          <w:jc w:val="center"/>
        </w:trPr>
        <w:tc>
          <w:tcPr>
            <w:tcW w:w="9356" w:type="dxa"/>
          </w:tcPr>
          <w:p w14:paraId="7595495E" w14:textId="77777777" w:rsidR="00411DD7" w:rsidRPr="0044631A" w:rsidRDefault="00411DD7" w:rsidP="003649D4">
            <w:pPr>
              <w:rPr>
                <w:rFonts w:ascii="Times New Roman" w:hAnsi="Times New Roman"/>
                <w:kern w:val="0"/>
                <w:sz w:val="20"/>
                <w:szCs w:val="21"/>
              </w:rPr>
            </w:pPr>
          </w:p>
        </w:tc>
      </w:tr>
    </w:tbl>
    <w:p w14:paraId="7A5071DB" w14:textId="77777777" w:rsidR="00411DD7" w:rsidRDefault="00411DD7"/>
    <w:p w14:paraId="7B2CC8E1" w14:textId="77777777" w:rsidR="00411DD7" w:rsidRDefault="00411DD7">
      <w:pPr>
        <w:jc w:val="center"/>
      </w:pPr>
      <w:r>
        <w:rPr>
          <w:rFonts w:ascii="宋体" w:hAnsi="宋体"/>
          <w:b/>
          <w:bCs/>
          <w:color w:val="000000"/>
          <w:sz w:val="24"/>
          <w:szCs w:val="24"/>
        </w:rPr>
        <w:br w:type="page"/>
      </w:r>
      <w:r>
        <w:rPr>
          <w:rFonts w:ascii="宋体" w:hAnsi="宋体" w:hint="eastAsia"/>
          <w:b/>
          <w:bCs/>
          <w:color w:val="000000"/>
          <w:sz w:val="24"/>
          <w:szCs w:val="24"/>
        </w:rPr>
        <w:lastRenderedPageBreak/>
        <w:t>8 环境宜居</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0"/>
        <w:gridCol w:w="799"/>
        <w:gridCol w:w="4913"/>
        <w:gridCol w:w="799"/>
        <w:gridCol w:w="799"/>
      </w:tblGrid>
      <w:tr w:rsidR="00411DD7" w:rsidRPr="005B401F" w14:paraId="67AD9178" w14:textId="77777777">
        <w:trPr>
          <w:jc w:val="center"/>
        </w:trPr>
        <w:tc>
          <w:tcPr>
            <w:tcW w:w="1000" w:type="dxa"/>
            <w:shd w:val="clear" w:color="auto" w:fill="DCDCDC"/>
            <w:vAlign w:val="center"/>
          </w:tcPr>
          <w:p w14:paraId="0023565B" w14:textId="77777777" w:rsidR="00411DD7" w:rsidRPr="005B401F" w:rsidRDefault="00411DD7">
            <w:pPr>
              <w:spacing w:after="3"/>
              <w:jc w:val="center"/>
            </w:pPr>
            <w:r w:rsidRPr="005B401F">
              <w:rPr>
                <w:rFonts w:ascii="宋体" w:hAnsi="宋体" w:hint="eastAsia"/>
                <w:b/>
                <w:bCs/>
                <w:color w:val="000000"/>
                <w:sz w:val="20"/>
                <w:szCs w:val="20"/>
              </w:rPr>
              <w:t>子项</w:t>
            </w:r>
          </w:p>
        </w:tc>
        <w:tc>
          <w:tcPr>
            <w:tcW w:w="800" w:type="dxa"/>
            <w:shd w:val="clear" w:color="auto" w:fill="DCDCDC"/>
            <w:vAlign w:val="center"/>
          </w:tcPr>
          <w:p w14:paraId="66B482D9" w14:textId="77777777" w:rsidR="00411DD7" w:rsidRPr="005B401F" w:rsidRDefault="00411DD7">
            <w:pPr>
              <w:spacing w:after="3"/>
              <w:jc w:val="center"/>
            </w:pPr>
            <w:r w:rsidRPr="005B401F">
              <w:rPr>
                <w:rFonts w:ascii="宋体" w:hAnsi="宋体" w:hint="eastAsia"/>
                <w:b/>
                <w:bCs/>
                <w:color w:val="000000"/>
                <w:sz w:val="22"/>
              </w:rPr>
              <w:t>条文编号</w:t>
            </w:r>
          </w:p>
        </w:tc>
        <w:tc>
          <w:tcPr>
            <w:tcW w:w="5000" w:type="dxa"/>
            <w:shd w:val="clear" w:color="auto" w:fill="DCDCDC"/>
            <w:vAlign w:val="center"/>
          </w:tcPr>
          <w:p w14:paraId="360CBBF7" w14:textId="77777777" w:rsidR="00411DD7" w:rsidRPr="005B401F" w:rsidRDefault="00411DD7">
            <w:pPr>
              <w:spacing w:after="3"/>
              <w:jc w:val="center"/>
            </w:pPr>
            <w:r w:rsidRPr="005B401F">
              <w:rPr>
                <w:rFonts w:ascii="宋体" w:hAnsi="宋体" w:hint="eastAsia"/>
                <w:b/>
                <w:bCs/>
                <w:color w:val="000000"/>
                <w:sz w:val="20"/>
                <w:szCs w:val="20"/>
              </w:rPr>
              <w:t>条文</w:t>
            </w:r>
          </w:p>
        </w:tc>
        <w:tc>
          <w:tcPr>
            <w:tcW w:w="800" w:type="dxa"/>
            <w:shd w:val="clear" w:color="auto" w:fill="DCDCDC"/>
            <w:vAlign w:val="center"/>
          </w:tcPr>
          <w:p w14:paraId="2193C1A2" w14:textId="77777777" w:rsidR="00411DD7" w:rsidRPr="005B401F" w:rsidRDefault="00411DD7">
            <w:pPr>
              <w:spacing w:after="3"/>
              <w:jc w:val="center"/>
            </w:pPr>
            <w:r w:rsidRPr="005B401F">
              <w:rPr>
                <w:rFonts w:ascii="宋体" w:hAnsi="宋体" w:hint="eastAsia"/>
                <w:b/>
                <w:bCs/>
                <w:color w:val="000000"/>
                <w:sz w:val="20"/>
                <w:szCs w:val="20"/>
              </w:rPr>
              <w:t>满分</w:t>
            </w:r>
          </w:p>
        </w:tc>
        <w:tc>
          <w:tcPr>
            <w:tcW w:w="800" w:type="dxa"/>
            <w:shd w:val="clear" w:color="auto" w:fill="DCDCDC"/>
            <w:vAlign w:val="center"/>
          </w:tcPr>
          <w:p w14:paraId="3C782198" w14:textId="77777777" w:rsidR="00411DD7" w:rsidRPr="005B401F" w:rsidRDefault="00411DD7">
            <w:pPr>
              <w:spacing w:after="3"/>
              <w:jc w:val="center"/>
            </w:pPr>
            <w:r w:rsidRPr="005B401F">
              <w:rPr>
                <w:rFonts w:ascii="宋体" w:hAnsi="宋体" w:hint="eastAsia"/>
                <w:b/>
                <w:bCs/>
                <w:color w:val="000000"/>
                <w:sz w:val="20"/>
                <w:szCs w:val="20"/>
              </w:rPr>
              <w:t>达标/得分</w:t>
            </w:r>
          </w:p>
        </w:tc>
      </w:tr>
      <w:tr w:rsidR="00411DD7" w:rsidRPr="005B401F" w14:paraId="28608DEA" w14:textId="77777777">
        <w:trPr>
          <w:jc w:val="center"/>
        </w:trPr>
        <w:tc>
          <w:tcPr>
            <w:tcW w:w="1000" w:type="dxa"/>
            <w:vMerge w:val="restart"/>
            <w:shd w:val="clear" w:color="auto" w:fill="DCDCDC"/>
            <w:vAlign w:val="center"/>
          </w:tcPr>
          <w:p w14:paraId="08B28CDA" w14:textId="77777777" w:rsidR="00411DD7" w:rsidRPr="005B401F" w:rsidRDefault="00411DD7">
            <w:pPr>
              <w:spacing w:after="3"/>
              <w:jc w:val="center"/>
            </w:pPr>
            <w:r w:rsidRPr="005B401F">
              <w:rPr>
                <w:rFonts w:ascii="宋体" w:hAnsi="宋体" w:hint="eastAsia"/>
                <w:b/>
                <w:bCs/>
                <w:color w:val="000000"/>
                <w:sz w:val="20"/>
                <w:szCs w:val="20"/>
              </w:rPr>
              <w:t>控制项</w:t>
            </w:r>
          </w:p>
        </w:tc>
        <w:tc>
          <w:tcPr>
            <w:tcW w:w="800" w:type="dxa"/>
            <w:vAlign w:val="center"/>
          </w:tcPr>
          <w:p w14:paraId="44D23C05" w14:textId="77777777" w:rsidR="00411DD7" w:rsidRPr="005B401F" w:rsidRDefault="00411DD7">
            <w:pPr>
              <w:spacing w:after="3"/>
            </w:pPr>
            <w:r w:rsidRPr="005B401F">
              <w:rPr>
                <w:rFonts w:ascii="宋体" w:hAnsi="宋体" w:hint="eastAsia"/>
                <w:bCs/>
                <w:color w:val="000000"/>
                <w:sz w:val="22"/>
              </w:rPr>
              <w:t>8.1.1</w:t>
            </w:r>
          </w:p>
        </w:tc>
        <w:tc>
          <w:tcPr>
            <w:tcW w:w="5000" w:type="dxa"/>
            <w:vAlign w:val="center"/>
          </w:tcPr>
          <w:p w14:paraId="505567D4" w14:textId="77777777" w:rsidR="00411DD7" w:rsidRPr="005B401F" w:rsidRDefault="00411DD7">
            <w:pPr>
              <w:spacing w:after="3"/>
            </w:pPr>
            <w:r w:rsidRPr="005B401F">
              <w:rPr>
                <w:rFonts w:ascii="宋体" w:hAnsi="宋体" w:hint="eastAsia"/>
                <w:bCs/>
                <w:color w:val="000000"/>
                <w:sz w:val="22"/>
              </w:rPr>
              <w:t>满足日照标准</w:t>
            </w:r>
          </w:p>
        </w:tc>
        <w:tc>
          <w:tcPr>
            <w:tcW w:w="800" w:type="dxa"/>
            <w:vAlign w:val="center"/>
          </w:tcPr>
          <w:p w14:paraId="777D0BF3" w14:textId="77777777" w:rsidR="00411DD7" w:rsidRPr="005B401F" w:rsidRDefault="00411DD7">
            <w:pPr>
              <w:spacing w:after="3"/>
              <w:jc w:val="center"/>
            </w:pPr>
            <w:r w:rsidRPr="005B401F">
              <w:rPr>
                <w:rFonts w:ascii="宋体" w:hAnsi="宋体" w:hint="eastAsia"/>
                <w:bCs/>
                <w:color w:val="000000"/>
                <w:sz w:val="22"/>
              </w:rPr>
              <w:t>/</w:t>
            </w:r>
          </w:p>
        </w:tc>
        <w:tc>
          <w:tcPr>
            <w:tcW w:w="800" w:type="dxa"/>
            <w:vAlign w:val="center"/>
          </w:tcPr>
          <w:p w14:paraId="1340649D" w14:textId="77777777" w:rsidR="00411DD7" w:rsidRPr="005B401F" w:rsidRDefault="00411DD7">
            <w:pPr>
              <w:spacing w:after="3"/>
              <w:jc w:val="center"/>
            </w:pPr>
            <w:r w:rsidRPr="005B401F">
              <w:rPr>
                <w:rFonts w:ascii="宋体" w:hAnsi="宋体" w:hint="eastAsia"/>
                <w:bCs/>
                <w:color w:val="000000"/>
                <w:sz w:val="22"/>
              </w:rPr>
              <w:t>√</w:t>
            </w:r>
          </w:p>
        </w:tc>
      </w:tr>
      <w:tr w:rsidR="00411DD7" w:rsidRPr="005B401F" w14:paraId="267461CE" w14:textId="77777777">
        <w:trPr>
          <w:jc w:val="center"/>
        </w:trPr>
        <w:tc>
          <w:tcPr>
            <w:tcW w:w="1000" w:type="dxa"/>
            <w:vMerge/>
            <w:shd w:val="clear" w:color="auto" w:fill="DCDCDC"/>
            <w:vAlign w:val="center"/>
          </w:tcPr>
          <w:p w14:paraId="1B310A4D" w14:textId="77777777" w:rsidR="00411DD7" w:rsidRPr="005B401F" w:rsidRDefault="00411DD7">
            <w:pPr>
              <w:spacing w:after="3"/>
              <w:jc w:val="center"/>
            </w:pPr>
          </w:p>
        </w:tc>
        <w:tc>
          <w:tcPr>
            <w:tcW w:w="800" w:type="dxa"/>
            <w:vAlign w:val="center"/>
          </w:tcPr>
          <w:p w14:paraId="4364D99B" w14:textId="77777777" w:rsidR="00411DD7" w:rsidRPr="005B401F" w:rsidRDefault="00411DD7">
            <w:pPr>
              <w:spacing w:after="3"/>
            </w:pPr>
            <w:r w:rsidRPr="005B401F">
              <w:rPr>
                <w:rFonts w:ascii="宋体" w:hAnsi="宋体" w:hint="eastAsia"/>
                <w:bCs/>
                <w:color w:val="000000"/>
                <w:sz w:val="22"/>
              </w:rPr>
              <w:t>8.1.2</w:t>
            </w:r>
          </w:p>
        </w:tc>
        <w:tc>
          <w:tcPr>
            <w:tcW w:w="5000" w:type="dxa"/>
            <w:vAlign w:val="center"/>
          </w:tcPr>
          <w:p w14:paraId="0EFCDA8A" w14:textId="77777777" w:rsidR="00411DD7" w:rsidRPr="005B401F" w:rsidRDefault="00411DD7">
            <w:pPr>
              <w:spacing w:after="3"/>
            </w:pPr>
            <w:r w:rsidRPr="005B401F">
              <w:rPr>
                <w:rFonts w:ascii="宋体" w:hAnsi="宋体" w:hint="eastAsia"/>
                <w:bCs/>
                <w:color w:val="000000"/>
                <w:sz w:val="22"/>
              </w:rPr>
              <w:t>室外热环境</w:t>
            </w:r>
          </w:p>
        </w:tc>
        <w:tc>
          <w:tcPr>
            <w:tcW w:w="800" w:type="dxa"/>
            <w:vAlign w:val="center"/>
          </w:tcPr>
          <w:p w14:paraId="1558A1B3" w14:textId="77777777" w:rsidR="00411DD7" w:rsidRPr="005B401F" w:rsidRDefault="00411DD7">
            <w:pPr>
              <w:spacing w:after="3"/>
              <w:jc w:val="center"/>
            </w:pPr>
            <w:r w:rsidRPr="005B401F">
              <w:rPr>
                <w:rFonts w:ascii="宋体" w:hAnsi="宋体" w:hint="eastAsia"/>
                <w:bCs/>
                <w:color w:val="000000"/>
                <w:sz w:val="22"/>
              </w:rPr>
              <w:t>/</w:t>
            </w:r>
          </w:p>
        </w:tc>
        <w:tc>
          <w:tcPr>
            <w:tcW w:w="800" w:type="dxa"/>
            <w:vAlign w:val="center"/>
          </w:tcPr>
          <w:p w14:paraId="04400109" w14:textId="77777777" w:rsidR="00411DD7" w:rsidRPr="005B401F" w:rsidRDefault="00411DD7">
            <w:pPr>
              <w:spacing w:after="3"/>
              <w:jc w:val="center"/>
            </w:pPr>
            <w:r w:rsidRPr="005B401F">
              <w:rPr>
                <w:rFonts w:ascii="宋体" w:hAnsi="宋体" w:hint="eastAsia"/>
                <w:bCs/>
                <w:color w:val="000000"/>
                <w:sz w:val="22"/>
              </w:rPr>
              <w:t>√</w:t>
            </w:r>
          </w:p>
        </w:tc>
      </w:tr>
      <w:tr w:rsidR="00411DD7" w:rsidRPr="005B401F" w14:paraId="0D4CCF4F" w14:textId="77777777">
        <w:trPr>
          <w:jc w:val="center"/>
        </w:trPr>
        <w:tc>
          <w:tcPr>
            <w:tcW w:w="1000" w:type="dxa"/>
            <w:vMerge/>
            <w:shd w:val="clear" w:color="auto" w:fill="DCDCDC"/>
            <w:vAlign w:val="center"/>
          </w:tcPr>
          <w:p w14:paraId="59D8E3C4" w14:textId="77777777" w:rsidR="00411DD7" w:rsidRPr="005B401F" w:rsidRDefault="00411DD7">
            <w:pPr>
              <w:spacing w:after="3"/>
              <w:jc w:val="center"/>
            </w:pPr>
          </w:p>
        </w:tc>
        <w:tc>
          <w:tcPr>
            <w:tcW w:w="800" w:type="dxa"/>
            <w:vAlign w:val="center"/>
          </w:tcPr>
          <w:p w14:paraId="70A6BE6D" w14:textId="77777777" w:rsidR="00411DD7" w:rsidRPr="005B401F" w:rsidRDefault="00411DD7">
            <w:pPr>
              <w:spacing w:after="3"/>
            </w:pPr>
            <w:r w:rsidRPr="005B401F">
              <w:rPr>
                <w:rFonts w:ascii="宋体" w:hAnsi="宋体" w:hint="eastAsia"/>
                <w:bCs/>
                <w:color w:val="000000"/>
                <w:sz w:val="22"/>
              </w:rPr>
              <w:t>8.1.3</w:t>
            </w:r>
          </w:p>
        </w:tc>
        <w:tc>
          <w:tcPr>
            <w:tcW w:w="5000" w:type="dxa"/>
            <w:vAlign w:val="center"/>
          </w:tcPr>
          <w:p w14:paraId="47E44ED6" w14:textId="77777777" w:rsidR="00411DD7" w:rsidRPr="005B401F" w:rsidRDefault="00411DD7">
            <w:pPr>
              <w:spacing w:after="3"/>
            </w:pPr>
            <w:r w:rsidRPr="005B401F">
              <w:rPr>
                <w:rFonts w:ascii="宋体" w:hAnsi="宋体" w:hint="eastAsia"/>
                <w:bCs/>
                <w:color w:val="000000"/>
                <w:sz w:val="22"/>
              </w:rPr>
              <w:t>绿地绿化</w:t>
            </w:r>
          </w:p>
        </w:tc>
        <w:tc>
          <w:tcPr>
            <w:tcW w:w="800" w:type="dxa"/>
            <w:vAlign w:val="center"/>
          </w:tcPr>
          <w:p w14:paraId="1CB14FAC" w14:textId="77777777" w:rsidR="00411DD7" w:rsidRPr="005B401F" w:rsidRDefault="00411DD7">
            <w:pPr>
              <w:spacing w:after="3"/>
              <w:jc w:val="center"/>
            </w:pPr>
            <w:r w:rsidRPr="005B401F">
              <w:rPr>
                <w:rFonts w:ascii="宋体" w:hAnsi="宋体" w:hint="eastAsia"/>
                <w:bCs/>
                <w:color w:val="000000"/>
                <w:sz w:val="22"/>
              </w:rPr>
              <w:t>/</w:t>
            </w:r>
          </w:p>
        </w:tc>
        <w:tc>
          <w:tcPr>
            <w:tcW w:w="800" w:type="dxa"/>
            <w:vAlign w:val="center"/>
          </w:tcPr>
          <w:p w14:paraId="594A2A7C" w14:textId="77777777" w:rsidR="00411DD7" w:rsidRPr="005B401F" w:rsidRDefault="00411DD7">
            <w:pPr>
              <w:spacing w:after="3"/>
              <w:jc w:val="center"/>
            </w:pPr>
            <w:r w:rsidRPr="005B401F">
              <w:rPr>
                <w:rFonts w:ascii="宋体" w:hAnsi="宋体" w:hint="eastAsia"/>
                <w:bCs/>
                <w:color w:val="000000"/>
                <w:sz w:val="22"/>
              </w:rPr>
              <w:t>√</w:t>
            </w:r>
          </w:p>
        </w:tc>
      </w:tr>
      <w:tr w:rsidR="00411DD7" w:rsidRPr="005B401F" w14:paraId="44E07D20" w14:textId="77777777">
        <w:trPr>
          <w:jc w:val="center"/>
        </w:trPr>
        <w:tc>
          <w:tcPr>
            <w:tcW w:w="1000" w:type="dxa"/>
            <w:vMerge/>
            <w:shd w:val="clear" w:color="auto" w:fill="DCDCDC"/>
            <w:vAlign w:val="center"/>
          </w:tcPr>
          <w:p w14:paraId="56B9D1A1" w14:textId="77777777" w:rsidR="00411DD7" w:rsidRPr="005B401F" w:rsidRDefault="00411DD7">
            <w:pPr>
              <w:spacing w:after="3"/>
              <w:jc w:val="center"/>
            </w:pPr>
          </w:p>
        </w:tc>
        <w:tc>
          <w:tcPr>
            <w:tcW w:w="800" w:type="dxa"/>
            <w:vAlign w:val="center"/>
          </w:tcPr>
          <w:p w14:paraId="31ABF5B7" w14:textId="77777777" w:rsidR="00411DD7" w:rsidRPr="005B401F" w:rsidRDefault="00411DD7">
            <w:pPr>
              <w:spacing w:after="3"/>
            </w:pPr>
            <w:r w:rsidRPr="005B401F">
              <w:rPr>
                <w:rFonts w:ascii="宋体" w:hAnsi="宋体" w:hint="eastAsia"/>
                <w:bCs/>
                <w:color w:val="000000"/>
                <w:sz w:val="22"/>
              </w:rPr>
              <w:t>8.1.4</w:t>
            </w:r>
          </w:p>
        </w:tc>
        <w:tc>
          <w:tcPr>
            <w:tcW w:w="5000" w:type="dxa"/>
            <w:vAlign w:val="center"/>
          </w:tcPr>
          <w:p w14:paraId="2CFE3A5C" w14:textId="77777777" w:rsidR="00411DD7" w:rsidRPr="005B401F" w:rsidRDefault="00411DD7">
            <w:pPr>
              <w:spacing w:after="3"/>
            </w:pPr>
            <w:r w:rsidRPr="005B401F">
              <w:rPr>
                <w:rFonts w:ascii="宋体" w:hAnsi="宋体" w:hint="eastAsia"/>
                <w:bCs/>
                <w:color w:val="000000"/>
                <w:sz w:val="22"/>
              </w:rPr>
              <w:t>场地竖向设计</w:t>
            </w:r>
          </w:p>
        </w:tc>
        <w:tc>
          <w:tcPr>
            <w:tcW w:w="800" w:type="dxa"/>
            <w:vAlign w:val="center"/>
          </w:tcPr>
          <w:p w14:paraId="30119CD6" w14:textId="77777777" w:rsidR="00411DD7" w:rsidRPr="005B401F" w:rsidRDefault="00411DD7">
            <w:pPr>
              <w:spacing w:after="3"/>
              <w:jc w:val="center"/>
            </w:pPr>
            <w:r w:rsidRPr="005B401F">
              <w:rPr>
                <w:rFonts w:ascii="宋体" w:hAnsi="宋体" w:hint="eastAsia"/>
                <w:bCs/>
                <w:color w:val="000000"/>
                <w:sz w:val="22"/>
              </w:rPr>
              <w:t>/</w:t>
            </w:r>
          </w:p>
        </w:tc>
        <w:tc>
          <w:tcPr>
            <w:tcW w:w="800" w:type="dxa"/>
            <w:vAlign w:val="center"/>
          </w:tcPr>
          <w:p w14:paraId="2EBA872C" w14:textId="77777777" w:rsidR="00411DD7" w:rsidRPr="005B401F" w:rsidRDefault="00411DD7">
            <w:pPr>
              <w:spacing w:after="3"/>
              <w:jc w:val="center"/>
            </w:pPr>
            <w:r w:rsidRPr="005B401F">
              <w:rPr>
                <w:rFonts w:ascii="宋体" w:hAnsi="宋体" w:hint="eastAsia"/>
                <w:bCs/>
                <w:color w:val="000000"/>
                <w:sz w:val="22"/>
              </w:rPr>
              <w:t>√</w:t>
            </w:r>
          </w:p>
        </w:tc>
      </w:tr>
      <w:tr w:rsidR="00411DD7" w:rsidRPr="005B401F" w14:paraId="3868F9AC" w14:textId="77777777">
        <w:trPr>
          <w:jc w:val="center"/>
        </w:trPr>
        <w:tc>
          <w:tcPr>
            <w:tcW w:w="1000" w:type="dxa"/>
            <w:vMerge/>
            <w:shd w:val="clear" w:color="auto" w:fill="DCDCDC"/>
            <w:vAlign w:val="center"/>
          </w:tcPr>
          <w:p w14:paraId="732CFBCE" w14:textId="77777777" w:rsidR="00411DD7" w:rsidRPr="005B401F" w:rsidRDefault="00411DD7">
            <w:pPr>
              <w:spacing w:after="3"/>
              <w:jc w:val="center"/>
            </w:pPr>
          </w:p>
        </w:tc>
        <w:tc>
          <w:tcPr>
            <w:tcW w:w="800" w:type="dxa"/>
            <w:vAlign w:val="center"/>
          </w:tcPr>
          <w:p w14:paraId="1FC4FD1B" w14:textId="77777777" w:rsidR="00411DD7" w:rsidRPr="005B401F" w:rsidRDefault="00411DD7">
            <w:pPr>
              <w:spacing w:after="3"/>
            </w:pPr>
            <w:r w:rsidRPr="005B401F">
              <w:rPr>
                <w:rFonts w:ascii="宋体" w:hAnsi="宋体" w:hint="eastAsia"/>
                <w:bCs/>
                <w:color w:val="000000"/>
                <w:sz w:val="22"/>
              </w:rPr>
              <w:t>8.1.5</w:t>
            </w:r>
          </w:p>
        </w:tc>
        <w:tc>
          <w:tcPr>
            <w:tcW w:w="5000" w:type="dxa"/>
            <w:vAlign w:val="center"/>
          </w:tcPr>
          <w:p w14:paraId="632EC49B" w14:textId="77777777" w:rsidR="00411DD7" w:rsidRPr="005B401F" w:rsidRDefault="00411DD7">
            <w:pPr>
              <w:spacing w:after="3"/>
            </w:pPr>
            <w:r w:rsidRPr="005B401F">
              <w:rPr>
                <w:rFonts w:ascii="宋体" w:hAnsi="宋体" w:hint="eastAsia"/>
                <w:bCs/>
                <w:color w:val="000000"/>
                <w:sz w:val="22"/>
              </w:rPr>
              <w:t>标识系统</w:t>
            </w:r>
          </w:p>
        </w:tc>
        <w:tc>
          <w:tcPr>
            <w:tcW w:w="800" w:type="dxa"/>
            <w:vAlign w:val="center"/>
          </w:tcPr>
          <w:p w14:paraId="1439594F" w14:textId="77777777" w:rsidR="00411DD7" w:rsidRPr="005B401F" w:rsidRDefault="00411DD7">
            <w:pPr>
              <w:spacing w:after="3"/>
              <w:jc w:val="center"/>
            </w:pPr>
            <w:r w:rsidRPr="005B401F">
              <w:rPr>
                <w:rFonts w:ascii="宋体" w:hAnsi="宋体" w:hint="eastAsia"/>
                <w:bCs/>
                <w:color w:val="000000"/>
                <w:sz w:val="22"/>
              </w:rPr>
              <w:t>/</w:t>
            </w:r>
          </w:p>
        </w:tc>
        <w:tc>
          <w:tcPr>
            <w:tcW w:w="800" w:type="dxa"/>
            <w:vAlign w:val="center"/>
          </w:tcPr>
          <w:p w14:paraId="7723EDDC" w14:textId="77777777" w:rsidR="00411DD7" w:rsidRPr="005B401F" w:rsidRDefault="00411DD7">
            <w:pPr>
              <w:spacing w:after="3"/>
              <w:jc w:val="center"/>
            </w:pPr>
            <w:r w:rsidRPr="005B401F">
              <w:rPr>
                <w:rFonts w:ascii="宋体" w:hAnsi="宋体" w:hint="eastAsia"/>
                <w:bCs/>
                <w:color w:val="000000"/>
                <w:sz w:val="22"/>
              </w:rPr>
              <w:t>√</w:t>
            </w:r>
          </w:p>
        </w:tc>
      </w:tr>
      <w:tr w:rsidR="00411DD7" w:rsidRPr="005B401F" w14:paraId="060D49D8" w14:textId="77777777">
        <w:trPr>
          <w:jc w:val="center"/>
        </w:trPr>
        <w:tc>
          <w:tcPr>
            <w:tcW w:w="1000" w:type="dxa"/>
            <w:vMerge/>
            <w:shd w:val="clear" w:color="auto" w:fill="DCDCDC"/>
            <w:vAlign w:val="center"/>
          </w:tcPr>
          <w:p w14:paraId="2E3F12ED" w14:textId="77777777" w:rsidR="00411DD7" w:rsidRPr="005B401F" w:rsidRDefault="00411DD7">
            <w:pPr>
              <w:spacing w:after="3"/>
              <w:jc w:val="center"/>
            </w:pPr>
          </w:p>
        </w:tc>
        <w:tc>
          <w:tcPr>
            <w:tcW w:w="800" w:type="dxa"/>
            <w:vAlign w:val="center"/>
          </w:tcPr>
          <w:p w14:paraId="44C5E6F6" w14:textId="77777777" w:rsidR="00411DD7" w:rsidRPr="005B401F" w:rsidRDefault="00411DD7">
            <w:pPr>
              <w:spacing w:after="3"/>
            </w:pPr>
            <w:r w:rsidRPr="005B401F">
              <w:rPr>
                <w:rFonts w:ascii="宋体" w:hAnsi="宋体" w:hint="eastAsia"/>
                <w:bCs/>
                <w:color w:val="000000"/>
                <w:sz w:val="22"/>
              </w:rPr>
              <w:t>8.1.6</w:t>
            </w:r>
          </w:p>
        </w:tc>
        <w:tc>
          <w:tcPr>
            <w:tcW w:w="5000" w:type="dxa"/>
            <w:vAlign w:val="center"/>
          </w:tcPr>
          <w:p w14:paraId="773A558A" w14:textId="77777777" w:rsidR="00411DD7" w:rsidRPr="005B401F" w:rsidRDefault="00411DD7">
            <w:pPr>
              <w:spacing w:after="3"/>
            </w:pPr>
            <w:r w:rsidRPr="005B401F">
              <w:rPr>
                <w:rFonts w:ascii="宋体" w:hAnsi="宋体" w:hint="eastAsia"/>
                <w:bCs/>
                <w:color w:val="000000"/>
                <w:sz w:val="22"/>
              </w:rPr>
              <w:t>无超标污染源</w:t>
            </w:r>
          </w:p>
        </w:tc>
        <w:tc>
          <w:tcPr>
            <w:tcW w:w="800" w:type="dxa"/>
            <w:vAlign w:val="center"/>
          </w:tcPr>
          <w:p w14:paraId="13F077BC" w14:textId="77777777" w:rsidR="00411DD7" w:rsidRPr="005B401F" w:rsidRDefault="00411DD7">
            <w:pPr>
              <w:spacing w:after="3"/>
              <w:jc w:val="center"/>
            </w:pPr>
            <w:r w:rsidRPr="005B401F">
              <w:rPr>
                <w:rFonts w:ascii="宋体" w:hAnsi="宋体" w:hint="eastAsia"/>
                <w:bCs/>
                <w:color w:val="000000"/>
                <w:sz w:val="22"/>
              </w:rPr>
              <w:t>/</w:t>
            </w:r>
          </w:p>
        </w:tc>
        <w:tc>
          <w:tcPr>
            <w:tcW w:w="800" w:type="dxa"/>
            <w:vAlign w:val="center"/>
          </w:tcPr>
          <w:p w14:paraId="0B2E30A8" w14:textId="77777777" w:rsidR="00411DD7" w:rsidRPr="005B401F" w:rsidRDefault="00411DD7">
            <w:pPr>
              <w:spacing w:after="3"/>
              <w:jc w:val="center"/>
            </w:pPr>
            <w:r w:rsidRPr="005B401F">
              <w:rPr>
                <w:rFonts w:ascii="宋体" w:hAnsi="宋体" w:hint="eastAsia"/>
                <w:bCs/>
                <w:color w:val="000000"/>
                <w:sz w:val="22"/>
              </w:rPr>
              <w:t>√</w:t>
            </w:r>
          </w:p>
        </w:tc>
      </w:tr>
      <w:tr w:rsidR="00411DD7" w:rsidRPr="005B401F" w14:paraId="35DCB732" w14:textId="77777777">
        <w:trPr>
          <w:jc w:val="center"/>
        </w:trPr>
        <w:tc>
          <w:tcPr>
            <w:tcW w:w="1000" w:type="dxa"/>
            <w:vMerge/>
            <w:shd w:val="clear" w:color="auto" w:fill="DCDCDC"/>
            <w:vAlign w:val="center"/>
          </w:tcPr>
          <w:p w14:paraId="46D68869" w14:textId="77777777" w:rsidR="00411DD7" w:rsidRPr="005B401F" w:rsidRDefault="00411DD7">
            <w:pPr>
              <w:spacing w:after="3"/>
              <w:jc w:val="center"/>
            </w:pPr>
          </w:p>
        </w:tc>
        <w:tc>
          <w:tcPr>
            <w:tcW w:w="800" w:type="dxa"/>
            <w:vAlign w:val="center"/>
          </w:tcPr>
          <w:p w14:paraId="2F3BECAD" w14:textId="77777777" w:rsidR="00411DD7" w:rsidRPr="005B401F" w:rsidRDefault="00411DD7">
            <w:pPr>
              <w:spacing w:after="3"/>
            </w:pPr>
            <w:r w:rsidRPr="005B401F">
              <w:rPr>
                <w:rFonts w:ascii="宋体" w:hAnsi="宋体" w:hint="eastAsia"/>
                <w:bCs/>
                <w:color w:val="000000"/>
                <w:sz w:val="22"/>
              </w:rPr>
              <w:t>8.1.7</w:t>
            </w:r>
          </w:p>
        </w:tc>
        <w:tc>
          <w:tcPr>
            <w:tcW w:w="5000" w:type="dxa"/>
            <w:vAlign w:val="center"/>
          </w:tcPr>
          <w:p w14:paraId="28F37C18" w14:textId="77777777" w:rsidR="00411DD7" w:rsidRPr="005B401F" w:rsidRDefault="00411DD7">
            <w:pPr>
              <w:spacing w:after="3"/>
            </w:pPr>
            <w:r w:rsidRPr="005B401F">
              <w:rPr>
                <w:rFonts w:ascii="宋体" w:hAnsi="宋体" w:hint="eastAsia"/>
                <w:bCs/>
                <w:color w:val="000000"/>
                <w:sz w:val="22"/>
              </w:rPr>
              <w:t>生活垃圾处理</w:t>
            </w:r>
          </w:p>
        </w:tc>
        <w:tc>
          <w:tcPr>
            <w:tcW w:w="800" w:type="dxa"/>
            <w:vAlign w:val="center"/>
          </w:tcPr>
          <w:p w14:paraId="1FEC76FE" w14:textId="77777777" w:rsidR="00411DD7" w:rsidRPr="005B401F" w:rsidRDefault="00411DD7">
            <w:pPr>
              <w:spacing w:after="3"/>
              <w:jc w:val="center"/>
            </w:pPr>
            <w:r w:rsidRPr="005B401F">
              <w:rPr>
                <w:rFonts w:ascii="宋体" w:hAnsi="宋体" w:hint="eastAsia"/>
                <w:bCs/>
                <w:color w:val="000000"/>
                <w:sz w:val="22"/>
              </w:rPr>
              <w:t>/</w:t>
            </w:r>
          </w:p>
        </w:tc>
        <w:tc>
          <w:tcPr>
            <w:tcW w:w="800" w:type="dxa"/>
            <w:vAlign w:val="center"/>
          </w:tcPr>
          <w:p w14:paraId="4D9DB2AF" w14:textId="77777777" w:rsidR="00411DD7" w:rsidRPr="005B401F" w:rsidRDefault="00411DD7">
            <w:pPr>
              <w:spacing w:after="3"/>
              <w:jc w:val="center"/>
            </w:pPr>
            <w:r w:rsidRPr="005B401F">
              <w:rPr>
                <w:rFonts w:ascii="宋体" w:hAnsi="宋体" w:hint="eastAsia"/>
                <w:bCs/>
                <w:color w:val="000000"/>
                <w:sz w:val="22"/>
              </w:rPr>
              <w:t>√</w:t>
            </w:r>
          </w:p>
        </w:tc>
      </w:tr>
      <w:tr w:rsidR="00411DD7" w:rsidRPr="005B401F" w14:paraId="4737FB2F" w14:textId="77777777">
        <w:trPr>
          <w:jc w:val="center"/>
        </w:trPr>
        <w:tc>
          <w:tcPr>
            <w:tcW w:w="1000" w:type="dxa"/>
            <w:vMerge w:val="restart"/>
            <w:shd w:val="clear" w:color="auto" w:fill="DCDCDC"/>
            <w:vAlign w:val="center"/>
          </w:tcPr>
          <w:p w14:paraId="6F6CC7E9" w14:textId="77777777" w:rsidR="00411DD7" w:rsidRPr="005B401F" w:rsidRDefault="00411DD7">
            <w:pPr>
              <w:spacing w:after="3"/>
              <w:jc w:val="center"/>
            </w:pPr>
            <w:r w:rsidRPr="005B401F">
              <w:rPr>
                <w:rFonts w:ascii="宋体" w:hAnsi="宋体" w:hint="eastAsia"/>
                <w:b/>
                <w:bCs/>
                <w:color w:val="000000"/>
                <w:sz w:val="20"/>
                <w:szCs w:val="20"/>
              </w:rPr>
              <w:t>评分项</w:t>
            </w:r>
          </w:p>
        </w:tc>
        <w:tc>
          <w:tcPr>
            <w:tcW w:w="800" w:type="dxa"/>
            <w:vAlign w:val="center"/>
          </w:tcPr>
          <w:p w14:paraId="3B3E322D" w14:textId="77777777" w:rsidR="00411DD7" w:rsidRPr="005B401F" w:rsidRDefault="00411DD7">
            <w:pPr>
              <w:spacing w:after="3"/>
            </w:pPr>
            <w:r w:rsidRPr="005B401F">
              <w:rPr>
                <w:rFonts w:ascii="宋体" w:hAnsi="宋体" w:hint="eastAsia"/>
                <w:bCs/>
                <w:color w:val="000000"/>
                <w:sz w:val="22"/>
              </w:rPr>
              <w:t>8.2.1</w:t>
            </w:r>
          </w:p>
        </w:tc>
        <w:tc>
          <w:tcPr>
            <w:tcW w:w="5000" w:type="dxa"/>
            <w:vAlign w:val="center"/>
          </w:tcPr>
          <w:p w14:paraId="5C17BDFD" w14:textId="77777777" w:rsidR="00411DD7" w:rsidRPr="005B401F" w:rsidRDefault="00411DD7">
            <w:pPr>
              <w:spacing w:after="3"/>
            </w:pPr>
            <w:r w:rsidRPr="005B401F">
              <w:rPr>
                <w:rFonts w:ascii="宋体" w:hAnsi="宋体" w:hint="eastAsia"/>
                <w:bCs/>
                <w:color w:val="000000"/>
                <w:sz w:val="22"/>
              </w:rPr>
              <w:t>生态环境保护</w:t>
            </w:r>
          </w:p>
        </w:tc>
        <w:tc>
          <w:tcPr>
            <w:tcW w:w="800" w:type="dxa"/>
            <w:vAlign w:val="center"/>
          </w:tcPr>
          <w:p w14:paraId="15E0845B" w14:textId="77777777" w:rsidR="00411DD7" w:rsidRPr="005B401F" w:rsidRDefault="00411DD7">
            <w:pPr>
              <w:spacing w:after="3"/>
              <w:jc w:val="center"/>
            </w:pPr>
            <w:r w:rsidRPr="005B401F">
              <w:rPr>
                <w:rFonts w:ascii="宋体" w:hAnsi="宋体" w:hint="eastAsia"/>
                <w:bCs/>
                <w:color w:val="000000"/>
                <w:sz w:val="22"/>
              </w:rPr>
              <w:t>10</w:t>
            </w:r>
          </w:p>
        </w:tc>
        <w:tc>
          <w:tcPr>
            <w:tcW w:w="800" w:type="dxa"/>
            <w:vAlign w:val="center"/>
          </w:tcPr>
          <w:p w14:paraId="61424AAF" w14:textId="77777777" w:rsidR="00411DD7" w:rsidRPr="005B401F" w:rsidRDefault="00411DD7">
            <w:pPr>
              <w:spacing w:after="3"/>
              <w:jc w:val="center"/>
            </w:pPr>
            <w:r w:rsidRPr="005B401F">
              <w:rPr>
                <w:rFonts w:ascii="宋体" w:hAnsi="宋体" w:hint="eastAsia"/>
                <w:bCs/>
                <w:color w:val="000000"/>
                <w:sz w:val="22"/>
              </w:rPr>
              <w:t>10</w:t>
            </w:r>
          </w:p>
        </w:tc>
      </w:tr>
      <w:tr w:rsidR="00411DD7" w:rsidRPr="005B401F" w14:paraId="14FFEB7E" w14:textId="77777777">
        <w:trPr>
          <w:jc w:val="center"/>
        </w:trPr>
        <w:tc>
          <w:tcPr>
            <w:tcW w:w="1000" w:type="dxa"/>
            <w:vMerge/>
            <w:shd w:val="clear" w:color="auto" w:fill="DCDCDC"/>
            <w:vAlign w:val="center"/>
          </w:tcPr>
          <w:p w14:paraId="49AC0B39" w14:textId="77777777" w:rsidR="00411DD7" w:rsidRPr="005B401F" w:rsidRDefault="00411DD7">
            <w:pPr>
              <w:spacing w:after="3"/>
              <w:jc w:val="center"/>
            </w:pPr>
          </w:p>
        </w:tc>
        <w:tc>
          <w:tcPr>
            <w:tcW w:w="800" w:type="dxa"/>
            <w:vAlign w:val="center"/>
          </w:tcPr>
          <w:p w14:paraId="683758AE" w14:textId="77777777" w:rsidR="00411DD7" w:rsidRPr="005B401F" w:rsidRDefault="00411DD7">
            <w:pPr>
              <w:spacing w:after="3"/>
            </w:pPr>
            <w:r w:rsidRPr="005B401F">
              <w:rPr>
                <w:rFonts w:ascii="宋体" w:hAnsi="宋体" w:hint="eastAsia"/>
                <w:bCs/>
                <w:color w:val="000000"/>
                <w:sz w:val="22"/>
              </w:rPr>
              <w:t>8.2.2</w:t>
            </w:r>
          </w:p>
        </w:tc>
        <w:tc>
          <w:tcPr>
            <w:tcW w:w="5000" w:type="dxa"/>
            <w:vAlign w:val="center"/>
          </w:tcPr>
          <w:p w14:paraId="2E51F649" w14:textId="77777777" w:rsidR="00411DD7" w:rsidRPr="005B401F" w:rsidRDefault="00411DD7">
            <w:pPr>
              <w:spacing w:after="3"/>
            </w:pPr>
            <w:r w:rsidRPr="005B401F">
              <w:rPr>
                <w:rFonts w:ascii="宋体" w:hAnsi="宋体" w:hint="eastAsia"/>
                <w:bCs/>
                <w:color w:val="000000"/>
                <w:sz w:val="22"/>
              </w:rPr>
              <w:t>径流总量控制</w:t>
            </w:r>
          </w:p>
        </w:tc>
        <w:tc>
          <w:tcPr>
            <w:tcW w:w="800" w:type="dxa"/>
            <w:vAlign w:val="center"/>
          </w:tcPr>
          <w:p w14:paraId="196217A7" w14:textId="77777777" w:rsidR="00411DD7" w:rsidRPr="005B401F" w:rsidRDefault="00411DD7">
            <w:pPr>
              <w:spacing w:after="3"/>
              <w:jc w:val="center"/>
            </w:pPr>
            <w:r w:rsidRPr="005B401F">
              <w:rPr>
                <w:rFonts w:ascii="宋体" w:hAnsi="宋体" w:hint="eastAsia"/>
                <w:bCs/>
                <w:color w:val="000000"/>
                <w:sz w:val="22"/>
              </w:rPr>
              <w:t>10</w:t>
            </w:r>
          </w:p>
        </w:tc>
        <w:tc>
          <w:tcPr>
            <w:tcW w:w="800" w:type="dxa"/>
            <w:vAlign w:val="center"/>
          </w:tcPr>
          <w:p w14:paraId="63321FEE" w14:textId="77777777" w:rsidR="00411DD7" w:rsidRPr="005B401F" w:rsidRDefault="00411DD7">
            <w:pPr>
              <w:spacing w:after="3"/>
              <w:jc w:val="center"/>
            </w:pPr>
            <w:r w:rsidRPr="005B401F">
              <w:rPr>
                <w:rFonts w:ascii="宋体" w:hAnsi="宋体" w:hint="eastAsia"/>
                <w:bCs/>
                <w:color w:val="000000"/>
                <w:sz w:val="22"/>
              </w:rPr>
              <w:t>10</w:t>
            </w:r>
          </w:p>
        </w:tc>
      </w:tr>
      <w:tr w:rsidR="00411DD7" w:rsidRPr="005B401F" w14:paraId="182A0369" w14:textId="77777777">
        <w:trPr>
          <w:jc w:val="center"/>
        </w:trPr>
        <w:tc>
          <w:tcPr>
            <w:tcW w:w="1000" w:type="dxa"/>
            <w:vMerge/>
            <w:shd w:val="clear" w:color="auto" w:fill="DCDCDC"/>
            <w:vAlign w:val="center"/>
          </w:tcPr>
          <w:p w14:paraId="38FA082E" w14:textId="77777777" w:rsidR="00411DD7" w:rsidRPr="005B401F" w:rsidRDefault="00411DD7">
            <w:pPr>
              <w:spacing w:after="3"/>
              <w:jc w:val="center"/>
            </w:pPr>
          </w:p>
        </w:tc>
        <w:tc>
          <w:tcPr>
            <w:tcW w:w="800" w:type="dxa"/>
            <w:vAlign w:val="center"/>
          </w:tcPr>
          <w:p w14:paraId="6B18AA85" w14:textId="77777777" w:rsidR="00411DD7" w:rsidRPr="005B401F" w:rsidRDefault="00411DD7">
            <w:pPr>
              <w:spacing w:after="3"/>
            </w:pPr>
            <w:r w:rsidRPr="005B401F">
              <w:rPr>
                <w:rFonts w:ascii="宋体" w:hAnsi="宋体" w:hint="eastAsia"/>
                <w:bCs/>
                <w:color w:val="000000"/>
                <w:sz w:val="22"/>
              </w:rPr>
              <w:t>8.2.3</w:t>
            </w:r>
          </w:p>
        </w:tc>
        <w:tc>
          <w:tcPr>
            <w:tcW w:w="5000" w:type="dxa"/>
            <w:vAlign w:val="center"/>
          </w:tcPr>
          <w:p w14:paraId="2C529A0B" w14:textId="77777777" w:rsidR="00411DD7" w:rsidRPr="005B401F" w:rsidRDefault="00411DD7">
            <w:pPr>
              <w:spacing w:after="3"/>
            </w:pPr>
            <w:r w:rsidRPr="005B401F">
              <w:rPr>
                <w:rFonts w:ascii="宋体" w:hAnsi="宋体" w:hint="eastAsia"/>
                <w:bCs/>
                <w:color w:val="000000"/>
                <w:sz w:val="22"/>
              </w:rPr>
              <w:t>绿化用地</w:t>
            </w:r>
          </w:p>
        </w:tc>
        <w:tc>
          <w:tcPr>
            <w:tcW w:w="800" w:type="dxa"/>
            <w:vAlign w:val="center"/>
          </w:tcPr>
          <w:p w14:paraId="77EC56DC" w14:textId="77777777" w:rsidR="00411DD7" w:rsidRPr="005B401F" w:rsidRDefault="00411DD7">
            <w:pPr>
              <w:spacing w:after="3"/>
              <w:jc w:val="center"/>
            </w:pPr>
            <w:r w:rsidRPr="005B401F">
              <w:rPr>
                <w:rFonts w:ascii="宋体" w:hAnsi="宋体" w:hint="eastAsia"/>
                <w:bCs/>
                <w:color w:val="000000"/>
                <w:sz w:val="22"/>
              </w:rPr>
              <w:t>16</w:t>
            </w:r>
          </w:p>
        </w:tc>
        <w:tc>
          <w:tcPr>
            <w:tcW w:w="800" w:type="dxa"/>
            <w:vAlign w:val="center"/>
          </w:tcPr>
          <w:p w14:paraId="40CD1EF9" w14:textId="77777777" w:rsidR="00411DD7" w:rsidRPr="005B401F" w:rsidRDefault="00411DD7">
            <w:pPr>
              <w:spacing w:after="3"/>
              <w:jc w:val="center"/>
            </w:pPr>
            <w:r w:rsidRPr="005B401F">
              <w:rPr>
                <w:rFonts w:ascii="宋体" w:hAnsi="宋体" w:hint="eastAsia"/>
                <w:bCs/>
                <w:color w:val="000000"/>
                <w:sz w:val="22"/>
              </w:rPr>
              <w:t>16</w:t>
            </w:r>
          </w:p>
        </w:tc>
      </w:tr>
      <w:tr w:rsidR="00411DD7" w:rsidRPr="005B401F" w14:paraId="0ABA24FA" w14:textId="77777777">
        <w:trPr>
          <w:jc w:val="center"/>
        </w:trPr>
        <w:tc>
          <w:tcPr>
            <w:tcW w:w="1000" w:type="dxa"/>
            <w:vMerge/>
            <w:shd w:val="clear" w:color="auto" w:fill="DCDCDC"/>
            <w:vAlign w:val="center"/>
          </w:tcPr>
          <w:p w14:paraId="1ED19B87" w14:textId="77777777" w:rsidR="00411DD7" w:rsidRPr="005B401F" w:rsidRDefault="00411DD7">
            <w:pPr>
              <w:spacing w:after="3"/>
              <w:jc w:val="center"/>
            </w:pPr>
          </w:p>
        </w:tc>
        <w:tc>
          <w:tcPr>
            <w:tcW w:w="800" w:type="dxa"/>
            <w:vAlign w:val="center"/>
          </w:tcPr>
          <w:p w14:paraId="6A484F59" w14:textId="77777777" w:rsidR="00411DD7" w:rsidRPr="005B401F" w:rsidRDefault="00411DD7">
            <w:pPr>
              <w:spacing w:after="3"/>
            </w:pPr>
            <w:r w:rsidRPr="005B401F">
              <w:rPr>
                <w:rFonts w:ascii="宋体" w:hAnsi="宋体" w:hint="eastAsia"/>
                <w:bCs/>
                <w:color w:val="000000"/>
                <w:sz w:val="22"/>
              </w:rPr>
              <w:t>8.2.4</w:t>
            </w:r>
          </w:p>
        </w:tc>
        <w:tc>
          <w:tcPr>
            <w:tcW w:w="5000" w:type="dxa"/>
            <w:vAlign w:val="center"/>
          </w:tcPr>
          <w:p w14:paraId="73190A35" w14:textId="77777777" w:rsidR="00411DD7" w:rsidRPr="005B401F" w:rsidRDefault="00411DD7">
            <w:pPr>
              <w:spacing w:after="3"/>
            </w:pPr>
            <w:r w:rsidRPr="005B401F">
              <w:rPr>
                <w:rFonts w:ascii="宋体" w:hAnsi="宋体" w:hint="eastAsia"/>
                <w:bCs/>
                <w:color w:val="000000"/>
                <w:sz w:val="22"/>
              </w:rPr>
              <w:t>室外吸烟区</w:t>
            </w:r>
          </w:p>
        </w:tc>
        <w:tc>
          <w:tcPr>
            <w:tcW w:w="800" w:type="dxa"/>
            <w:vAlign w:val="center"/>
          </w:tcPr>
          <w:p w14:paraId="22A97D48" w14:textId="77777777" w:rsidR="00411DD7" w:rsidRPr="005B401F" w:rsidRDefault="00411DD7">
            <w:pPr>
              <w:spacing w:after="3"/>
              <w:jc w:val="center"/>
            </w:pPr>
            <w:r w:rsidRPr="005B401F">
              <w:rPr>
                <w:rFonts w:ascii="宋体" w:hAnsi="宋体" w:hint="eastAsia"/>
                <w:bCs/>
                <w:color w:val="000000"/>
                <w:sz w:val="22"/>
              </w:rPr>
              <w:t>9</w:t>
            </w:r>
          </w:p>
        </w:tc>
        <w:tc>
          <w:tcPr>
            <w:tcW w:w="800" w:type="dxa"/>
            <w:vAlign w:val="center"/>
          </w:tcPr>
          <w:p w14:paraId="5B37E788" w14:textId="77777777" w:rsidR="00411DD7" w:rsidRPr="005B401F" w:rsidRDefault="00411DD7">
            <w:pPr>
              <w:spacing w:after="3"/>
              <w:jc w:val="center"/>
            </w:pPr>
            <w:r w:rsidRPr="005B401F">
              <w:rPr>
                <w:rFonts w:ascii="宋体" w:hAnsi="宋体" w:hint="eastAsia"/>
                <w:bCs/>
                <w:color w:val="000000"/>
                <w:sz w:val="22"/>
              </w:rPr>
              <w:t>9</w:t>
            </w:r>
          </w:p>
        </w:tc>
      </w:tr>
      <w:tr w:rsidR="00411DD7" w:rsidRPr="005B401F" w14:paraId="5D6E31C5" w14:textId="77777777">
        <w:trPr>
          <w:jc w:val="center"/>
        </w:trPr>
        <w:tc>
          <w:tcPr>
            <w:tcW w:w="1000" w:type="dxa"/>
            <w:vMerge/>
            <w:shd w:val="clear" w:color="auto" w:fill="DCDCDC"/>
            <w:vAlign w:val="center"/>
          </w:tcPr>
          <w:p w14:paraId="222932C2" w14:textId="77777777" w:rsidR="00411DD7" w:rsidRPr="005B401F" w:rsidRDefault="00411DD7">
            <w:pPr>
              <w:spacing w:after="3"/>
              <w:jc w:val="center"/>
            </w:pPr>
          </w:p>
        </w:tc>
        <w:tc>
          <w:tcPr>
            <w:tcW w:w="800" w:type="dxa"/>
            <w:vAlign w:val="center"/>
          </w:tcPr>
          <w:p w14:paraId="218D0F33" w14:textId="77777777" w:rsidR="00411DD7" w:rsidRPr="005B401F" w:rsidRDefault="00411DD7">
            <w:pPr>
              <w:spacing w:after="3"/>
            </w:pPr>
            <w:r w:rsidRPr="005B401F">
              <w:rPr>
                <w:rFonts w:ascii="宋体" w:hAnsi="宋体" w:hint="eastAsia"/>
                <w:bCs/>
                <w:color w:val="000000"/>
                <w:sz w:val="22"/>
              </w:rPr>
              <w:t>8.2.5</w:t>
            </w:r>
          </w:p>
        </w:tc>
        <w:tc>
          <w:tcPr>
            <w:tcW w:w="5000" w:type="dxa"/>
            <w:vAlign w:val="center"/>
          </w:tcPr>
          <w:p w14:paraId="3B8CDF62" w14:textId="77777777" w:rsidR="00411DD7" w:rsidRPr="005B401F" w:rsidRDefault="00411DD7">
            <w:pPr>
              <w:spacing w:after="3"/>
            </w:pPr>
            <w:r w:rsidRPr="005B401F">
              <w:rPr>
                <w:rFonts w:ascii="宋体" w:hAnsi="宋体" w:hint="eastAsia"/>
                <w:bCs/>
                <w:color w:val="000000"/>
                <w:sz w:val="22"/>
              </w:rPr>
              <w:t>雨水基础设施</w:t>
            </w:r>
          </w:p>
        </w:tc>
        <w:tc>
          <w:tcPr>
            <w:tcW w:w="800" w:type="dxa"/>
            <w:vAlign w:val="center"/>
          </w:tcPr>
          <w:p w14:paraId="266293DC" w14:textId="77777777" w:rsidR="00411DD7" w:rsidRPr="005B401F" w:rsidRDefault="00411DD7">
            <w:pPr>
              <w:spacing w:after="3"/>
              <w:jc w:val="center"/>
            </w:pPr>
            <w:r w:rsidRPr="005B401F">
              <w:rPr>
                <w:rFonts w:ascii="宋体" w:hAnsi="宋体" w:hint="eastAsia"/>
                <w:bCs/>
                <w:color w:val="000000"/>
                <w:sz w:val="22"/>
              </w:rPr>
              <w:t>15</w:t>
            </w:r>
          </w:p>
        </w:tc>
        <w:tc>
          <w:tcPr>
            <w:tcW w:w="800" w:type="dxa"/>
            <w:vAlign w:val="center"/>
          </w:tcPr>
          <w:p w14:paraId="2ECF2FEC" w14:textId="77777777" w:rsidR="00411DD7" w:rsidRPr="005B401F" w:rsidRDefault="00411DD7">
            <w:pPr>
              <w:spacing w:after="3"/>
              <w:jc w:val="center"/>
            </w:pPr>
            <w:r w:rsidRPr="005B401F">
              <w:rPr>
                <w:rFonts w:ascii="宋体" w:hAnsi="宋体" w:hint="eastAsia"/>
                <w:bCs/>
                <w:color w:val="000000"/>
                <w:sz w:val="22"/>
              </w:rPr>
              <w:t>15</w:t>
            </w:r>
          </w:p>
        </w:tc>
      </w:tr>
      <w:tr w:rsidR="00411DD7" w:rsidRPr="005B401F" w14:paraId="26BA4D7A" w14:textId="77777777">
        <w:trPr>
          <w:jc w:val="center"/>
        </w:trPr>
        <w:tc>
          <w:tcPr>
            <w:tcW w:w="1000" w:type="dxa"/>
            <w:vMerge/>
            <w:shd w:val="clear" w:color="auto" w:fill="DCDCDC"/>
            <w:vAlign w:val="center"/>
          </w:tcPr>
          <w:p w14:paraId="677845E1" w14:textId="77777777" w:rsidR="00411DD7" w:rsidRPr="005B401F" w:rsidRDefault="00411DD7">
            <w:pPr>
              <w:spacing w:after="3"/>
              <w:jc w:val="center"/>
            </w:pPr>
          </w:p>
        </w:tc>
        <w:tc>
          <w:tcPr>
            <w:tcW w:w="800" w:type="dxa"/>
            <w:vAlign w:val="center"/>
          </w:tcPr>
          <w:p w14:paraId="0C1DB77C" w14:textId="77777777" w:rsidR="00411DD7" w:rsidRPr="005B401F" w:rsidRDefault="00411DD7">
            <w:pPr>
              <w:spacing w:after="3"/>
            </w:pPr>
            <w:r w:rsidRPr="005B401F">
              <w:rPr>
                <w:rFonts w:ascii="宋体" w:hAnsi="宋体" w:hint="eastAsia"/>
                <w:bCs/>
                <w:color w:val="000000"/>
                <w:sz w:val="22"/>
              </w:rPr>
              <w:t>8.2.6</w:t>
            </w:r>
          </w:p>
        </w:tc>
        <w:tc>
          <w:tcPr>
            <w:tcW w:w="5000" w:type="dxa"/>
            <w:vAlign w:val="center"/>
          </w:tcPr>
          <w:p w14:paraId="6B14D55A" w14:textId="77777777" w:rsidR="00411DD7" w:rsidRPr="005B401F" w:rsidRDefault="00411DD7">
            <w:pPr>
              <w:spacing w:after="3"/>
            </w:pPr>
            <w:r w:rsidRPr="005B401F">
              <w:rPr>
                <w:rFonts w:ascii="宋体" w:hAnsi="宋体" w:hint="eastAsia"/>
                <w:bCs/>
                <w:color w:val="000000"/>
                <w:sz w:val="22"/>
              </w:rPr>
              <w:t>环境噪声</w:t>
            </w:r>
          </w:p>
        </w:tc>
        <w:tc>
          <w:tcPr>
            <w:tcW w:w="800" w:type="dxa"/>
            <w:vAlign w:val="center"/>
          </w:tcPr>
          <w:p w14:paraId="1949DE93" w14:textId="77777777" w:rsidR="00411DD7" w:rsidRPr="005B401F" w:rsidRDefault="00411DD7">
            <w:pPr>
              <w:spacing w:after="3"/>
              <w:jc w:val="center"/>
            </w:pPr>
            <w:r w:rsidRPr="005B401F">
              <w:rPr>
                <w:rFonts w:ascii="宋体" w:hAnsi="宋体" w:hint="eastAsia"/>
                <w:bCs/>
                <w:color w:val="000000"/>
                <w:sz w:val="22"/>
              </w:rPr>
              <w:t>10</w:t>
            </w:r>
          </w:p>
        </w:tc>
        <w:tc>
          <w:tcPr>
            <w:tcW w:w="800" w:type="dxa"/>
            <w:vAlign w:val="center"/>
          </w:tcPr>
          <w:p w14:paraId="41EC7110" w14:textId="77777777" w:rsidR="00411DD7" w:rsidRPr="005B401F" w:rsidRDefault="00411DD7">
            <w:pPr>
              <w:spacing w:after="3"/>
              <w:jc w:val="center"/>
            </w:pPr>
            <w:r w:rsidRPr="005B401F">
              <w:rPr>
                <w:rFonts w:ascii="宋体" w:hAnsi="宋体" w:hint="eastAsia"/>
                <w:bCs/>
                <w:color w:val="000000"/>
                <w:sz w:val="22"/>
              </w:rPr>
              <w:t>10</w:t>
            </w:r>
          </w:p>
        </w:tc>
      </w:tr>
      <w:tr w:rsidR="00411DD7" w:rsidRPr="005B401F" w14:paraId="7139E024" w14:textId="77777777">
        <w:trPr>
          <w:jc w:val="center"/>
        </w:trPr>
        <w:tc>
          <w:tcPr>
            <w:tcW w:w="1000" w:type="dxa"/>
            <w:vMerge/>
            <w:shd w:val="clear" w:color="auto" w:fill="DCDCDC"/>
            <w:vAlign w:val="center"/>
          </w:tcPr>
          <w:p w14:paraId="543B12EB" w14:textId="77777777" w:rsidR="00411DD7" w:rsidRPr="005B401F" w:rsidRDefault="00411DD7">
            <w:pPr>
              <w:spacing w:after="3"/>
              <w:jc w:val="center"/>
            </w:pPr>
          </w:p>
        </w:tc>
        <w:tc>
          <w:tcPr>
            <w:tcW w:w="800" w:type="dxa"/>
            <w:vAlign w:val="center"/>
          </w:tcPr>
          <w:p w14:paraId="795193CA" w14:textId="77777777" w:rsidR="00411DD7" w:rsidRPr="005B401F" w:rsidRDefault="00411DD7">
            <w:pPr>
              <w:spacing w:after="3"/>
            </w:pPr>
            <w:r w:rsidRPr="005B401F">
              <w:rPr>
                <w:rFonts w:ascii="宋体" w:hAnsi="宋体" w:hint="eastAsia"/>
                <w:bCs/>
                <w:color w:val="000000"/>
                <w:sz w:val="22"/>
              </w:rPr>
              <w:t>8.2.7</w:t>
            </w:r>
          </w:p>
        </w:tc>
        <w:tc>
          <w:tcPr>
            <w:tcW w:w="5000" w:type="dxa"/>
            <w:vAlign w:val="center"/>
          </w:tcPr>
          <w:p w14:paraId="499FA518" w14:textId="77777777" w:rsidR="00411DD7" w:rsidRPr="005B401F" w:rsidRDefault="00411DD7">
            <w:pPr>
              <w:spacing w:after="3"/>
            </w:pPr>
            <w:r w:rsidRPr="005B401F">
              <w:rPr>
                <w:rFonts w:ascii="宋体" w:hAnsi="宋体" w:hint="eastAsia"/>
                <w:bCs/>
                <w:color w:val="000000"/>
                <w:sz w:val="22"/>
              </w:rPr>
              <w:t>光污染控制</w:t>
            </w:r>
          </w:p>
        </w:tc>
        <w:tc>
          <w:tcPr>
            <w:tcW w:w="800" w:type="dxa"/>
            <w:vAlign w:val="center"/>
          </w:tcPr>
          <w:p w14:paraId="0C8D552D" w14:textId="77777777" w:rsidR="00411DD7" w:rsidRPr="005B401F" w:rsidRDefault="00411DD7">
            <w:pPr>
              <w:spacing w:after="3"/>
              <w:jc w:val="center"/>
            </w:pPr>
            <w:r w:rsidRPr="005B401F">
              <w:rPr>
                <w:rFonts w:ascii="宋体" w:hAnsi="宋体" w:hint="eastAsia"/>
                <w:bCs/>
                <w:color w:val="000000"/>
                <w:sz w:val="22"/>
              </w:rPr>
              <w:t>10</w:t>
            </w:r>
          </w:p>
        </w:tc>
        <w:tc>
          <w:tcPr>
            <w:tcW w:w="800" w:type="dxa"/>
            <w:vAlign w:val="center"/>
          </w:tcPr>
          <w:p w14:paraId="25094F74" w14:textId="77777777" w:rsidR="00411DD7" w:rsidRPr="005B401F" w:rsidRDefault="00411DD7">
            <w:pPr>
              <w:spacing w:after="3"/>
              <w:jc w:val="center"/>
            </w:pPr>
            <w:r w:rsidRPr="005B401F">
              <w:rPr>
                <w:rFonts w:ascii="宋体" w:hAnsi="宋体" w:hint="eastAsia"/>
                <w:bCs/>
                <w:color w:val="000000"/>
                <w:sz w:val="22"/>
              </w:rPr>
              <w:t>10</w:t>
            </w:r>
          </w:p>
        </w:tc>
      </w:tr>
      <w:tr w:rsidR="00411DD7" w:rsidRPr="005B401F" w14:paraId="239163D4" w14:textId="77777777">
        <w:trPr>
          <w:jc w:val="center"/>
        </w:trPr>
        <w:tc>
          <w:tcPr>
            <w:tcW w:w="1000" w:type="dxa"/>
            <w:vMerge/>
            <w:shd w:val="clear" w:color="auto" w:fill="DCDCDC"/>
            <w:vAlign w:val="center"/>
          </w:tcPr>
          <w:p w14:paraId="5458BE76" w14:textId="77777777" w:rsidR="00411DD7" w:rsidRPr="005B401F" w:rsidRDefault="00411DD7">
            <w:pPr>
              <w:spacing w:after="3"/>
              <w:jc w:val="center"/>
            </w:pPr>
          </w:p>
        </w:tc>
        <w:tc>
          <w:tcPr>
            <w:tcW w:w="800" w:type="dxa"/>
            <w:vAlign w:val="center"/>
          </w:tcPr>
          <w:p w14:paraId="6B8F9898" w14:textId="77777777" w:rsidR="00411DD7" w:rsidRPr="005B401F" w:rsidRDefault="00411DD7">
            <w:pPr>
              <w:spacing w:after="3"/>
            </w:pPr>
            <w:r w:rsidRPr="005B401F">
              <w:rPr>
                <w:rFonts w:ascii="宋体" w:hAnsi="宋体" w:hint="eastAsia"/>
                <w:bCs/>
                <w:color w:val="000000"/>
                <w:sz w:val="22"/>
              </w:rPr>
              <w:t>8.2.8</w:t>
            </w:r>
          </w:p>
        </w:tc>
        <w:tc>
          <w:tcPr>
            <w:tcW w:w="5000" w:type="dxa"/>
            <w:vAlign w:val="center"/>
          </w:tcPr>
          <w:p w14:paraId="7EDDF65A" w14:textId="77777777" w:rsidR="00411DD7" w:rsidRPr="005B401F" w:rsidRDefault="00411DD7">
            <w:pPr>
              <w:spacing w:after="3"/>
            </w:pPr>
            <w:r w:rsidRPr="005B401F">
              <w:rPr>
                <w:rFonts w:ascii="宋体" w:hAnsi="宋体" w:hint="eastAsia"/>
                <w:bCs/>
                <w:color w:val="000000"/>
                <w:sz w:val="22"/>
              </w:rPr>
              <w:t>场地风环境</w:t>
            </w:r>
          </w:p>
        </w:tc>
        <w:tc>
          <w:tcPr>
            <w:tcW w:w="800" w:type="dxa"/>
            <w:vAlign w:val="center"/>
          </w:tcPr>
          <w:p w14:paraId="2440D3B5" w14:textId="77777777" w:rsidR="00411DD7" w:rsidRPr="005B401F" w:rsidRDefault="00411DD7">
            <w:pPr>
              <w:spacing w:after="3"/>
              <w:jc w:val="center"/>
            </w:pPr>
            <w:r w:rsidRPr="005B401F">
              <w:rPr>
                <w:rFonts w:ascii="宋体" w:hAnsi="宋体" w:hint="eastAsia"/>
                <w:bCs/>
                <w:color w:val="000000"/>
                <w:sz w:val="22"/>
              </w:rPr>
              <w:t>10</w:t>
            </w:r>
          </w:p>
        </w:tc>
        <w:tc>
          <w:tcPr>
            <w:tcW w:w="800" w:type="dxa"/>
            <w:vAlign w:val="center"/>
          </w:tcPr>
          <w:p w14:paraId="660687B7" w14:textId="77777777" w:rsidR="00411DD7" w:rsidRPr="005B401F" w:rsidRDefault="00411DD7">
            <w:pPr>
              <w:spacing w:after="3"/>
              <w:jc w:val="center"/>
            </w:pPr>
            <w:r w:rsidRPr="005B401F">
              <w:rPr>
                <w:rFonts w:ascii="宋体" w:hAnsi="宋体" w:hint="eastAsia"/>
                <w:bCs/>
                <w:color w:val="000000"/>
                <w:sz w:val="22"/>
              </w:rPr>
              <w:t>10</w:t>
            </w:r>
          </w:p>
        </w:tc>
      </w:tr>
      <w:tr w:rsidR="00411DD7" w:rsidRPr="005B401F" w14:paraId="0FB5FF68" w14:textId="77777777">
        <w:trPr>
          <w:jc w:val="center"/>
        </w:trPr>
        <w:tc>
          <w:tcPr>
            <w:tcW w:w="1000" w:type="dxa"/>
            <w:vMerge/>
            <w:shd w:val="clear" w:color="auto" w:fill="DCDCDC"/>
            <w:vAlign w:val="center"/>
          </w:tcPr>
          <w:p w14:paraId="1BAF8885" w14:textId="77777777" w:rsidR="00411DD7" w:rsidRPr="005B401F" w:rsidRDefault="00411DD7">
            <w:pPr>
              <w:spacing w:after="3"/>
              <w:jc w:val="center"/>
            </w:pPr>
          </w:p>
        </w:tc>
        <w:tc>
          <w:tcPr>
            <w:tcW w:w="800" w:type="dxa"/>
            <w:vAlign w:val="center"/>
          </w:tcPr>
          <w:p w14:paraId="38151B40" w14:textId="77777777" w:rsidR="00411DD7" w:rsidRPr="005B401F" w:rsidRDefault="00411DD7">
            <w:pPr>
              <w:spacing w:after="3"/>
            </w:pPr>
            <w:r w:rsidRPr="005B401F">
              <w:rPr>
                <w:rFonts w:ascii="宋体" w:hAnsi="宋体" w:hint="eastAsia"/>
                <w:bCs/>
                <w:color w:val="000000"/>
                <w:sz w:val="22"/>
              </w:rPr>
              <w:t>8.2.9</w:t>
            </w:r>
          </w:p>
        </w:tc>
        <w:tc>
          <w:tcPr>
            <w:tcW w:w="5000" w:type="dxa"/>
            <w:vAlign w:val="center"/>
          </w:tcPr>
          <w:p w14:paraId="1CC3444A" w14:textId="77777777" w:rsidR="00411DD7" w:rsidRPr="005B401F" w:rsidRDefault="00411DD7">
            <w:pPr>
              <w:spacing w:after="3"/>
            </w:pPr>
            <w:r w:rsidRPr="005B401F">
              <w:rPr>
                <w:rFonts w:ascii="宋体" w:hAnsi="宋体" w:hint="eastAsia"/>
                <w:bCs/>
                <w:color w:val="000000"/>
                <w:sz w:val="22"/>
              </w:rPr>
              <w:t>降低热岛强度</w:t>
            </w:r>
          </w:p>
        </w:tc>
        <w:tc>
          <w:tcPr>
            <w:tcW w:w="800" w:type="dxa"/>
            <w:vAlign w:val="center"/>
          </w:tcPr>
          <w:p w14:paraId="0A1F7CCA" w14:textId="77777777" w:rsidR="00411DD7" w:rsidRPr="005B401F" w:rsidRDefault="00411DD7">
            <w:pPr>
              <w:spacing w:after="3"/>
              <w:jc w:val="center"/>
            </w:pPr>
            <w:r w:rsidRPr="005B401F">
              <w:rPr>
                <w:rFonts w:ascii="宋体" w:hAnsi="宋体" w:hint="eastAsia"/>
                <w:bCs/>
                <w:color w:val="000000"/>
                <w:sz w:val="22"/>
              </w:rPr>
              <w:t>10</w:t>
            </w:r>
          </w:p>
        </w:tc>
        <w:tc>
          <w:tcPr>
            <w:tcW w:w="800" w:type="dxa"/>
            <w:vAlign w:val="center"/>
          </w:tcPr>
          <w:p w14:paraId="750303CF" w14:textId="77777777" w:rsidR="00411DD7" w:rsidRPr="005B401F" w:rsidRDefault="00411DD7">
            <w:pPr>
              <w:spacing w:after="3"/>
              <w:jc w:val="center"/>
            </w:pPr>
            <w:r w:rsidRPr="005B401F">
              <w:rPr>
                <w:rFonts w:ascii="宋体" w:hAnsi="宋体" w:hint="eastAsia"/>
                <w:bCs/>
                <w:color w:val="000000"/>
                <w:sz w:val="22"/>
              </w:rPr>
              <w:t>10</w:t>
            </w:r>
          </w:p>
        </w:tc>
      </w:tr>
      <w:tr w:rsidR="00411DD7" w:rsidRPr="005B401F" w14:paraId="1CA95BFD" w14:textId="77777777" w:rsidTr="003649D4">
        <w:trPr>
          <w:jc w:val="center"/>
        </w:trPr>
        <w:tc>
          <w:tcPr>
            <w:tcW w:w="1000" w:type="dxa"/>
            <w:gridSpan w:val="3"/>
            <w:shd w:val="clear" w:color="auto" w:fill="DCDCDC"/>
            <w:vAlign w:val="center"/>
          </w:tcPr>
          <w:p w14:paraId="5413FF23" w14:textId="77777777" w:rsidR="00411DD7" w:rsidRPr="005B401F" w:rsidRDefault="00411DD7">
            <w:pPr>
              <w:spacing w:after="3"/>
              <w:jc w:val="center"/>
            </w:pPr>
            <w:r w:rsidRPr="005B401F">
              <w:rPr>
                <w:rFonts w:ascii="宋体" w:hAnsi="宋体" w:hint="eastAsia"/>
                <w:b/>
                <w:bCs/>
                <w:color w:val="000000"/>
                <w:sz w:val="20"/>
                <w:szCs w:val="20"/>
              </w:rPr>
              <w:t>合计</w:t>
            </w:r>
          </w:p>
        </w:tc>
        <w:tc>
          <w:tcPr>
            <w:tcW w:w="800" w:type="dxa"/>
            <w:vAlign w:val="center"/>
          </w:tcPr>
          <w:p w14:paraId="1E2FD110" w14:textId="77777777" w:rsidR="00411DD7" w:rsidRPr="005B401F" w:rsidRDefault="00411DD7">
            <w:pPr>
              <w:spacing w:after="3"/>
              <w:jc w:val="center"/>
            </w:pPr>
            <w:r w:rsidRPr="005B401F">
              <w:rPr>
                <w:rFonts w:ascii="宋体" w:hAnsi="宋体" w:hint="eastAsia"/>
                <w:bCs/>
                <w:color w:val="000000"/>
                <w:sz w:val="22"/>
              </w:rPr>
              <w:t>100.0</w:t>
            </w:r>
          </w:p>
        </w:tc>
        <w:tc>
          <w:tcPr>
            <w:tcW w:w="800" w:type="dxa"/>
            <w:vAlign w:val="center"/>
          </w:tcPr>
          <w:p w14:paraId="2B740325" w14:textId="77777777" w:rsidR="00411DD7" w:rsidRPr="005B401F" w:rsidRDefault="00411DD7">
            <w:pPr>
              <w:spacing w:after="3"/>
              <w:jc w:val="center"/>
            </w:pPr>
            <w:r w:rsidRPr="005B401F">
              <w:rPr>
                <w:rFonts w:ascii="宋体" w:hAnsi="宋体" w:hint="eastAsia"/>
                <w:bCs/>
                <w:color w:val="000000"/>
                <w:sz w:val="22"/>
              </w:rPr>
              <w:t>100.0</w:t>
            </w:r>
          </w:p>
        </w:tc>
      </w:tr>
    </w:tbl>
    <w:p w14:paraId="283ABF92" w14:textId="77777777" w:rsidR="00411DD7" w:rsidRDefault="00411DD7"/>
    <w:p w14:paraId="70D40287" w14:textId="77777777" w:rsidR="00411DD7" w:rsidRDefault="00411DD7">
      <w:pPr>
        <w:widowControl/>
        <w:jc w:val="left"/>
        <w:rPr>
          <w:rFonts w:ascii="Times New Roman" w:hAnsi="Times New Roman"/>
          <w:b/>
          <w:bCs/>
          <w:sz w:val="24"/>
          <w:szCs w:val="40"/>
        </w:rPr>
      </w:pPr>
      <w:r>
        <w:rPr>
          <w:sz w:val="24"/>
          <w:szCs w:val="40"/>
        </w:rPr>
        <w:br w:type="page"/>
      </w:r>
    </w:p>
    <w:p w14:paraId="1071E19E" w14:textId="77777777" w:rsidR="00411DD7" w:rsidRDefault="00411DD7">
      <w:pPr>
        <w:pStyle w:val="4"/>
        <w:divId w:val="866062291"/>
      </w:pPr>
      <w:r>
        <w:t xml:space="preserve">8.1.1 </w:t>
      </w:r>
      <w:r>
        <w:rPr>
          <w:rFonts w:hint="eastAsia"/>
        </w:rPr>
        <w:t>建筑规划布局应满足日照标准，且不得降低周边建筑的日照标准。</w:t>
      </w:r>
    </w:p>
    <w:p w14:paraId="7BE92583" w14:textId="77777777" w:rsidR="00411DD7" w:rsidRDefault="00411DD7">
      <w:pPr>
        <w:pStyle w:val="ad"/>
        <w:spacing w:before="156" w:beforeAutospacing="0" w:after="156" w:afterAutospacing="0"/>
        <w:jc w:val="both"/>
        <w:divId w:val="866062291"/>
        <w:rPr>
          <w:rFonts w:hint="eastAsia"/>
        </w:rPr>
      </w:pPr>
      <w:r>
        <w:rPr>
          <w:rFonts w:ascii="Times New Roman" w:hAnsi="Times New Roman" w:cs="Times New Roman"/>
          <w:b/>
          <w:bCs/>
          <w:sz w:val="21"/>
          <w:szCs w:val="21"/>
        </w:rPr>
        <w:t xml:space="preserve">1 </w:t>
      </w:r>
      <w:r>
        <w:rPr>
          <w:rFonts w:hint="eastAsia"/>
          <w:b/>
          <w:bCs/>
          <w:sz w:val="21"/>
          <w:szCs w:val="21"/>
        </w:rPr>
        <w:t>达标自评</w:t>
      </w:r>
    </w:p>
    <w:p w14:paraId="3A511EDB" w14:textId="77777777" w:rsidR="00411DD7" w:rsidRDefault="00411DD7">
      <w:pPr>
        <w:pStyle w:val="ad"/>
        <w:spacing w:before="0" w:beforeAutospacing="0" w:after="0" w:afterAutospacing="0"/>
        <w:jc w:val="both"/>
        <w:divId w:val="866062291"/>
        <w:rPr>
          <w:rFonts w:hint="eastAsia"/>
        </w:rPr>
      </w:pPr>
      <w:r>
        <w:rPr>
          <w:rStyle w:val="changecolor"/>
          <w:rFonts w:ascii="MS Mincho" w:eastAsia="MS Mincho" w:hAnsi="MS Mincho" w:cs="MS Mincho" w:hint="eastAsia"/>
          <w:sz w:val="28"/>
          <w:szCs w:val="28"/>
        </w:rPr>
        <w:t>☑</w:t>
      </w:r>
      <w:r>
        <w:rPr>
          <w:rFonts w:hint="eastAsia"/>
          <w:sz w:val="21"/>
          <w:szCs w:val="21"/>
        </w:rPr>
        <w:t>达标；</w:t>
      </w:r>
      <w:r>
        <w:rPr>
          <w:rStyle w:val="changecolor"/>
          <w:rFonts w:ascii="MS Mincho" w:eastAsia="MS Mincho" w:hAnsi="MS Mincho" w:cs="MS Mincho" w:hint="eastAsia"/>
          <w:sz w:val="28"/>
          <w:szCs w:val="28"/>
        </w:rPr>
        <w:t>☐</w:t>
      </w:r>
      <w:r>
        <w:rPr>
          <w:rFonts w:hint="eastAsia"/>
          <w:sz w:val="21"/>
          <w:szCs w:val="21"/>
        </w:rPr>
        <w:t>不达标</w:t>
      </w:r>
    </w:p>
    <w:p w14:paraId="55199298" w14:textId="77777777" w:rsidR="00411DD7" w:rsidRDefault="00411DD7">
      <w:pPr>
        <w:pStyle w:val="ad"/>
        <w:spacing w:before="156" w:beforeAutospacing="0" w:after="156" w:afterAutospacing="0"/>
        <w:jc w:val="both"/>
        <w:divId w:val="866062291"/>
        <w:rPr>
          <w:rFonts w:hint="eastAsia"/>
        </w:rPr>
      </w:pPr>
      <w:r>
        <w:rPr>
          <w:rFonts w:ascii="Times New Roman" w:hAnsi="Times New Roman" w:cs="Times New Roman"/>
          <w:b/>
          <w:bCs/>
          <w:sz w:val="21"/>
          <w:szCs w:val="21"/>
        </w:rPr>
        <w:t xml:space="preserve">2 </w:t>
      </w:r>
      <w:r>
        <w:rPr>
          <w:rFonts w:hint="eastAsia"/>
          <w:b/>
          <w:bCs/>
          <w:sz w:val="21"/>
          <w:szCs w:val="21"/>
        </w:rPr>
        <w:t>评价要点</w:t>
      </w:r>
    </w:p>
    <w:p w14:paraId="5119C5A8" w14:textId="77777777" w:rsidR="00411DD7" w:rsidRDefault="00411DD7">
      <w:pPr>
        <w:pStyle w:val="ad"/>
        <w:spacing w:before="0" w:beforeAutospacing="0" w:after="0" w:afterAutospacing="0"/>
        <w:jc w:val="both"/>
        <w:divId w:val="866062291"/>
        <w:rPr>
          <w:rFonts w:hint="eastAsia"/>
        </w:rPr>
      </w:pPr>
      <w:r>
        <w:rPr>
          <w:rFonts w:hint="eastAsia"/>
          <w:sz w:val="21"/>
          <w:szCs w:val="21"/>
        </w:rPr>
        <w:t>项目位于</w:t>
      </w:r>
      <w:r>
        <w:rPr>
          <w:rFonts w:hint="eastAsia"/>
          <w:sz w:val="21"/>
          <w:szCs w:val="21"/>
          <w:u w:val="single"/>
        </w:rPr>
        <w:t>       </w:t>
      </w:r>
      <w:r>
        <w:rPr>
          <w:rStyle w:val="ae"/>
          <w:rFonts w:hint="eastAsia"/>
          <w:sz w:val="21"/>
          <w:szCs w:val="21"/>
          <w:u w:val="single"/>
        </w:rPr>
        <w:t>Ⅱ</w:t>
      </w:r>
      <w:r>
        <w:rPr>
          <w:rFonts w:hint="eastAsia"/>
          <w:sz w:val="21"/>
          <w:szCs w:val="21"/>
          <w:u w:val="single"/>
        </w:rPr>
        <w:t> </w:t>
      </w:r>
      <w:r>
        <w:rPr>
          <w:rFonts w:ascii="MS Mincho" w:eastAsia="MS Mincho" w:hAnsi="MS Mincho" w:cs="MS Mincho" w:hint="eastAsia"/>
          <w:sz w:val="21"/>
          <w:szCs w:val="21"/>
          <w:u w:val="single"/>
        </w:rPr>
        <w:t>​</w:t>
      </w:r>
      <w:r>
        <w:rPr>
          <w:rFonts w:hint="eastAsia"/>
          <w:sz w:val="21"/>
          <w:szCs w:val="21"/>
          <w:u w:val="single"/>
        </w:rPr>
        <w:t xml:space="preserve">   </w:t>
      </w:r>
      <w:r>
        <w:rPr>
          <w:rFonts w:hint="eastAsia"/>
          <w:sz w:val="21"/>
          <w:szCs w:val="21"/>
        </w:rPr>
        <w:t>光气候区，所在城市为</w:t>
      </w:r>
      <w:r>
        <w:rPr>
          <w:rFonts w:hint="eastAsia"/>
          <w:sz w:val="21"/>
          <w:szCs w:val="21"/>
          <w:u w:val="single"/>
        </w:rPr>
        <w:t>    合肥市     </w:t>
      </w:r>
      <w:r>
        <w:rPr>
          <w:rFonts w:hint="eastAsia"/>
          <w:sz w:val="21"/>
          <w:szCs w:val="21"/>
        </w:rPr>
        <w:t>，属于：</w:t>
      </w:r>
      <w:r>
        <w:rPr>
          <w:rStyle w:val="changecolor"/>
          <w:rFonts w:ascii="MS Mincho" w:eastAsia="MS Mincho" w:hAnsi="MS Mincho" w:cs="MS Mincho" w:hint="eastAsia"/>
          <w:sz w:val="28"/>
          <w:szCs w:val="28"/>
        </w:rPr>
        <w:t>☐</w:t>
      </w:r>
      <w:r>
        <w:rPr>
          <w:rFonts w:hint="eastAsia"/>
          <w:sz w:val="21"/>
          <w:szCs w:val="21"/>
        </w:rPr>
        <w:t>大城市</w:t>
      </w:r>
      <w:r>
        <w:t> </w:t>
      </w:r>
      <w:r>
        <w:rPr>
          <w:rStyle w:val="changecolor"/>
          <w:rFonts w:ascii="MS Mincho" w:eastAsia="MS Mincho" w:hAnsi="MS Mincho" w:cs="MS Mincho" w:hint="eastAsia"/>
          <w:sz w:val="28"/>
          <w:szCs w:val="28"/>
        </w:rPr>
        <w:t>☑</w:t>
      </w:r>
      <w:r>
        <w:rPr>
          <w:rFonts w:hint="eastAsia"/>
          <w:sz w:val="21"/>
          <w:szCs w:val="21"/>
        </w:rPr>
        <w:t>中小城市</w:t>
      </w:r>
    </w:p>
    <w:p w14:paraId="64C0A235" w14:textId="77777777" w:rsidR="00411DD7" w:rsidRDefault="00411DD7">
      <w:pPr>
        <w:pStyle w:val="ad"/>
        <w:spacing w:before="0" w:beforeAutospacing="0" w:after="0" w:afterAutospacing="0"/>
        <w:jc w:val="both"/>
        <w:divId w:val="866062291"/>
        <w:rPr>
          <w:rFonts w:hint="eastAsia"/>
        </w:rPr>
      </w:pPr>
      <w:r>
        <w:rPr>
          <w:rFonts w:hint="eastAsia"/>
          <w:sz w:val="21"/>
          <w:szCs w:val="21"/>
        </w:rPr>
        <w:t>项目日照时数：</w:t>
      </w:r>
      <w:r>
        <w:rPr>
          <w:rFonts w:hint="eastAsia"/>
          <w:sz w:val="21"/>
          <w:szCs w:val="21"/>
          <w:u w:val="single"/>
        </w:rPr>
        <w:t xml:space="preserve">     1200      </w:t>
      </w:r>
      <w:r>
        <w:rPr>
          <w:rFonts w:ascii="Calibri" w:hAnsi="Calibri"/>
          <w:sz w:val="21"/>
          <w:szCs w:val="21"/>
        </w:rPr>
        <w:t>h</w:t>
      </w:r>
      <w:r>
        <w:rPr>
          <w:rFonts w:hint="eastAsia"/>
          <w:sz w:val="21"/>
          <w:szCs w:val="21"/>
        </w:rPr>
        <w:t>，相关标准的日照时数要求：</w:t>
      </w:r>
      <w:r>
        <w:rPr>
          <w:rFonts w:hint="eastAsia"/>
          <w:sz w:val="21"/>
          <w:szCs w:val="21"/>
          <w:u w:val="single"/>
        </w:rPr>
        <w:t>     900     </w:t>
      </w:r>
      <w:r>
        <w:rPr>
          <w:rFonts w:hint="eastAsia"/>
          <w:sz w:val="21"/>
          <w:szCs w:val="21"/>
        </w:rPr>
        <w:t xml:space="preserve"> </w:t>
      </w:r>
      <w:r>
        <w:rPr>
          <w:rFonts w:ascii="Calibri" w:hAnsi="Calibri"/>
          <w:sz w:val="21"/>
          <w:szCs w:val="21"/>
        </w:rPr>
        <w:t>h</w:t>
      </w:r>
      <w:r>
        <w:rPr>
          <w:rFonts w:hint="eastAsia"/>
          <w:sz w:val="21"/>
          <w:szCs w:val="21"/>
        </w:rPr>
        <w:t>，其他规定性日照要求：</w:t>
      </w:r>
      <w:r>
        <w:rPr>
          <w:rFonts w:hint="eastAsia"/>
          <w:sz w:val="21"/>
          <w:szCs w:val="21"/>
          <w:u w:val="single"/>
        </w:rPr>
        <w:t>     无     </w:t>
      </w:r>
    </w:p>
    <w:p w14:paraId="4D1BC5D6" w14:textId="77777777" w:rsidR="00411DD7" w:rsidRDefault="00411DD7">
      <w:pPr>
        <w:pStyle w:val="ad"/>
        <w:spacing w:before="0" w:beforeAutospacing="0" w:after="0" w:afterAutospacing="0"/>
        <w:jc w:val="right"/>
        <w:divId w:val="866062291"/>
        <w:rPr>
          <w:rFonts w:hint="eastAsia"/>
        </w:rPr>
      </w:pPr>
      <w:r>
        <w:rPr>
          <w:rFonts w:hint="eastAsia"/>
          <w:sz w:val="21"/>
          <w:szCs w:val="21"/>
        </w:rPr>
        <w:t>依据标准：</w:t>
      </w:r>
      <w:r>
        <w:rPr>
          <w:rFonts w:hint="eastAsia"/>
          <w:sz w:val="21"/>
          <w:szCs w:val="21"/>
          <w:u w:val="single"/>
        </w:rPr>
        <w:t>        </w:t>
      </w:r>
      <w:r>
        <w:rPr>
          <w:rStyle w:val="ae"/>
          <w:rFonts w:hint="eastAsia"/>
          <w:sz w:val="21"/>
          <w:szCs w:val="21"/>
          <w:u w:val="single"/>
        </w:rPr>
        <w:t>《城市居住区规划设计标准》GB 50180-2018</w:t>
      </w:r>
      <w:r>
        <w:rPr>
          <w:rFonts w:hint="eastAsia"/>
          <w:sz w:val="21"/>
          <w:szCs w:val="21"/>
          <w:u w:val="single"/>
        </w:rPr>
        <w:t xml:space="preserve"> 及 </w:t>
      </w:r>
      <w:r>
        <w:rPr>
          <w:rStyle w:val="ae"/>
          <w:rFonts w:hint="eastAsia"/>
          <w:sz w:val="21"/>
          <w:szCs w:val="21"/>
          <w:u w:val="single"/>
        </w:rPr>
        <w:t>《民用建筑设计统一标准》GB 50352-2019</w:t>
      </w:r>
      <w:r>
        <w:rPr>
          <w:rFonts w:ascii="MS Mincho" w:eastAsia="MS Mincho" w:hAnsi="MS Mincho" w:cs="MS Mincho" w:hint="eastAsia"/>
          <w:sz w:val="21"/>
          <w:szCs w:val="21"/>
          <w:u w:val="single"/>
        </w:rPr>
        <w:t>​</w:t>
      </w:r>
      <w:r>
        <w:rPr>
          <w:rFonts w:hint="eastAsia"/>
          <w:sz w:val="21"/>
          <w:szCs w:val="21"/>
          <w:u w:val="single"/>
        </w:rPr>
        <w:t xml:space="preserve">            </w:t>
      </w:r>
      <w:r>
        <w:rPr>
          <w:rFonts w:hint="eastAsia"/>
          <w:sz w:val="21"/>
          <w:szCs w:val="21"/>
        </w:rPr>
        <w:t>，是否达标：</w:t>
      </w:r>
      <w:r>
        <w:rPr>
          <w:rStyle w:val="changecolor"/>
          <w:rFonts w:ascii="MS Mincho" w:eastAsia="MS Mincho" w:hAnsi="MS Mincho" w:cs="MS Mincho" w:hint="eastAsia"/>
          <w:sz w:val="28"/>
          <w:szCs w:val="28"/>
        </w:rPr>
        <w:t>☑</w:t>
      </w:r>
      <w:r>
        <w:rPr>
          <w:rFonts w:hint="eastAsia"/>
          <w:sz w:val="21"/>
          <w:szCs w:val="21"/>
        </w:rPr>
        <w:t>是  </w:t>
      </w:r>
      <w:r>
        <w:rPr>
          <w:rStyle w:val="changecolor"/>
          <w:rFonts w:ascii="MS Mincho" w:eastAsia="MS Mincho" w:hAnsi="MS Mincho" w:cs="MS Mincho" w:hint="eastAsia"/>
          <w:sz w:val="28"/>
          <w:szCs w:val="28"/>
        </w:rPr>
        <w:t>☐</w:t>
      </w:r>
      <w:r>
        <w:rPr>
          <w:rFonts w:hint="eastAsia"/>
          <w:sz w:val="21"/>
          <w:szCs w:val="21"/>
        </w:rPr>
        <w:t>否，是否降低了周边建筑的日照标准：</w:t>
      </w:r>
      <w:r>
        <w:rPr>
          <w:rStyle w:val="changecolor"/>
          <w:rFonts w:ascii="MS Mincho" w:eastAsia="MS Mincho" w:hAnsi="MS Mincho" w:cs="MS Mincho" w:hint="eastAsia"/>
          <w:sz w:val="28"/>
          <w:szCs w:val="28"/>
        </w:rPr>
        <w:t>☐</w:t>
      </w:r>
      <w:r>
        <w:rPr>
          <w:rFonts w:hint="eastAsia"/>
          <w:sz w:val="21"/>
          <w:szCs w:val="21"/>
        </w:rPr>
        <w:t>是  </w:t>
      </w:r>
      <w:r>
        <w:rPr>
          <w:rStyle w:val="changecolor"/>
          <w:rFonts w:ascii="MS Mincho" w:eastAsia="MS Mincho" w:hAnsi="MS Mincho" w:cs="MS Mincho" w:hint="eastAsia"/>
          <w:sz w:val="28"/>
          <w:szCs w:val="28"/>
        </w:rPr>
        <w:t>​☑</w:t>
      </w:r>
      <w:r>
        <w:rPr>
          <w:rFonts w:hint="eastAsia"/>
          <w:sz w:val="21"/>
          <w:szCs w:val="21"/>
        </w:rPr>
        <w:t>否。</w:t>
      </w:r>
    </w:p>
    <w:p w14:paraId="3D8182E0" w14:textId="77777777" w:rsidR="00411DD7" w:rsidRDefault="00411DD7">
      <w:pPr>
        <w:pStyle w:val="ad"/>
        <w:spacing w:before="156" w:beforeAutospacing="0" w:after="156" w:afterAutospacing="0"/>
        <w:jc w:val="both"/>
        <w:divId w:val="866062291"/>
        <w:rPr>
          <w:rFonts w:hint="eastAsia"/>
        </w:rPr>
      </w:pPr>
      <w:r>
        <w:rPr>
          <w:rFonts w:ascii="Times New Roman" w:hAnsi="Times New Roman" w:cs="Times New Roman"/>
          <w:b/>
          <w:bCs/>
          <w:sz w:val="21"/>
          <w:szCs w:val="21"/>
        </w:rPr>
        <w:t xml:space="preserve">3 </w:t>
      </w:r>
      <w:r>
        <w:rPr>
          <w:rFonts w:hint="eastAsia"/>
          <w:b/>
          <w:bCs/>
          <w:sz w:val="21"/>
          <w:szCs w:val="21"/>
        </w:rPr>
        <w:t>证明材料</w:t>
      </w:r>
    </w:p>
    <w:p w14:paraId="2C86A6F0" w14:textId="77777777" w:rsidR="00411DD7" w:rsidRDefault="00411DD7">
      <w:pPr>
        <w:pStyle w:val="ad"/>
        <w:spacing w:before="0" w:beforeAutospacing="0" w:after="0" w:afterAutospacing="0"/>
        <w:jc w:val="both"/>
        <w:divId w:val="866062291"/>
        <w:rPr>
          <w:rFonts w:hint="eastAsia"/>
        </w:rPr>
      </w:pPr>
      <w:r>
        <w:rPr>
          <w:rFonts w:hint="eastAsia"/>
          <w:sz w:val="21"/>
          <w:szCs w:val="21"/>
        </w:rPr>
        <w:t>提交材料及要求：</w:t>
      </w:r>
    </w:p>
    <w:p w14:paraId="44BF1DAE" w14:textId="77777777" w:rsidR="00411DD7" w:rsidRDefault="00411DD7">
      <w:pPr>
        <w:pStyle w:val="ad"/>
        <w:spacing w:before="0" w:beforeAutospacing="0" w:after="0" w:afterAutospacing="0"/>
        <w:jc w:val="both"/>
        <w:divId w:val="866062291"/>
        <w:rPr>
          <w:rFonts w:hint="eastAsia"/>
        </w:rPr>
      </w:pPr>
      <w:r>
        <w:rPr>
          <w:rFonts w:ascii="Calibri" w:hAnsi="Calibri"/>
          <w:sz w:val="21"/>
          <w:szCs w:val="21"/>
        </w:rPr>
        <w:t>1</w:t>
      </w:r>
      <w:r>
        <w:rPr>
          <w:rFonts w:hint="eastAsia"/>
          <w:sz w:val="21"/>
          <w:szCs w:val="21"/>
        </w:rPr>
        <w:t>）规划批复文件；</w:t>
      </w:r>
    </w:p>
    <w:p w14:paraId="72E2638A" w14:textId="77777777" w:rsidR="00411DD7" w:rsidRDefault="00411DD7">
      <w:pPr>
        <w:pStyle w:val="ad"/>
        <w:spacing w:before="0" w:beforeAutospacing="0" w:after="0" w:afterAutospacing="0"/>
        <w:jc w:val="both"/>
        <w:divId w:val="866062291"/>
        <w:rPr>
          <w:rFonts w:hint="eastAsia"/>
        </w:rPr>
      </w:pPr>
      <w:r>
        <w:rPr>
          <w:rFonts w:ascii="Calibri" w:hAnsi="Calibri"/>
          <w:sz w:val="21"/>
          <w:szCs w:val="21"/>
        </w:rPr>
        <w:t>2</w:t>
      </w:r>
      <w:r>
        <w:rPr>
          <w:rFonts w:hint="eastAsia"/>
          <w:sz w:val="21"/>
          <w:szCs w:val="21"/>
        </w:rPr>
        <w:t>）竣工总平面图；</w:t>
      </w:r>
    </w:p>
    <w:p w14:paraId="7211A256" w14:textId="77777777" w:rsidR="00411DD7" w:rsidRDefault="00411DD7">
      <w:pPr>
        <w:pStyle w:val="ad"/>
        <w:spacing w:before="0" w:beforeAutospacing="0" w:after="0" w:afterAutospacing="0"/>
        <w:ind w:left="10" w:hanging="200"/>
        <w:jc w:val="both"/>
        <w:divId w:val="866062291"/>
        <w:rPr>
          <w:rFonts w:hint="eastAsia"/>
        </w:rPr>
      </w:pPr>
      <w:r>
        <w:rPr>
          <w:rFonts w:ascii="Calibri" w:hAnsi="Calibri"/>
          <w:sz w:val="21"/>
          <w:szCs w:val="21"/>
        </w:rPr>
        <w:t>3</w:t>
      </w:r>
      <w:r>
        <w:rPr>
          <w:rFonts w:hint="eastAsia"/>
          <w:sz w:val="21"/>
          <w:szCs w:val="21"/>
        </w:rPr>
        <w:t>）日照计算分析报告，应包含建筑局部及间距说明。</w:t>
      </w:r>
    </w:p>
    <w:p w14:paraId="298DAB2A" w14:textId="77777777" w:rsidR="00411DD7" w:rsidRDefault="00411DD7">
      <w:pPr>
        <w:pStyle w:val="ad"/>
        <w:spacing w:before="0" w:beforeAutospacing="0" w:after="0" w:afterAutospacing="0"/>
        <w:jc w:val="both"/>
        <w:divId w:val="866062291"/>
        <w:rPr>
          <w:rFonts w:hint="eastAsia"/>
        </w:rPr>
      </w:pPr>
      <w:r>
        <w:rPr>
          <w:rFonts w:ascii="Calibri" w:hAnsi="Calibri"/>
          <w:sz w:val="21"/>
          <w:szCs w:val="21"/>
        </w:rPr>
        <w:t> </w:t>
      </w:r>
    </w:p>
    <w:p w14:paraId="3AEC2FB8" w14:textId="77777777" w:rsidR="00411DD7" w:rsidRDefault="00411DD7">
      <w:pPr>
        <w:pStyle w:val="ad"/>
        <w:spacing w:before="0" w:beforeAutospacing="0" w:after="0" w:afterAutospacing="0"/>
        <w:jc w:val="both"/>
        <w:divId w:val="866062291"/>
        <w:rPr>
          <w:rFonts w:hint="eastAsia"/>
        </w:rPr>
      </w:pPr>
      <w:r>
        <w:rPr>
          <w:rFonts w:hint="eastAsia"/>
          <w:sz w:val="21"/>
          <w:szCs w:val="21"/>
        </w:rPr>
        <w:t>实际提交材料：</w:t>
      </w:r>
    </w:p>
    <w:tbl>
      <w:tblPr>
        <w:tblW w:w="0" w:type="auto"/>
        <w:jc w:val="center"/>
        <w:tblCellMar>
          <w:left w:w="0" w:type="dxa"/>
          <w:right w:w="0" w:type="dxa"/>
        </w:tblCellMar>
        <w:tblLook w:val="04A0" w:firstRow="1" w:lastRow="0" w:firstColumn="1" w:lastColumn="0" w:noHBand="0" w:noVBand="1"/>
      </w:tblPr>
      <w:tblGrid>
        <w:gridCol w:w="8290"/>
      </w:tblGrid>
      <w:tr w:rsidR="00411DD7" w14:paraId="2872F73E" w14:textId="77777777">
        <w:trPr>
          <w:divId w:val="866062291"/>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1EF67EF" w14:textId="77777777" w:rsidR="00411DD7" w:rsidRDefault="00411DD7">
            <w:pPr>
              <w:pStyle w:val="ad"/>
              <w:spacing w:before="0" w:beforeAutospacing="0" w:after="0" w:afterAutospacing="0"/>
              <w:rPr>
                <w:rFonts w:hint="eastAsia"/>
              </w:rPr>
            </w:pPr>
            <w:r>
              <w:rPr>
                <w:rStyle w:val="sciencebox"/>
                <w:b/>
                <w:bCs/>
                <w:sz w:val="20"/>
                <w:szCs w:val="20"/>
              </w:rPr>
              <w:t>日照分析报告 :</w:t>
            </w:r>
            <w:r>
              <w:rPr>
                <w:rFonts w:ascii="Times New Roman" w:hAnsi="Times New Roman" w:cs="Times New Roman"/>
                <w:sz w:val="20"/>
                <w:szCs w:val="20"/>
              </w:rPr>
              <w:br/>
            </w:r>
            <w:r>
              <w:rPr>
                <w:rStyle w:val="sciencebox"/>
                <w:sz w:val="20"/>
                <w:szCs w:val="20"/>
              </w:rPr>
              <w:t xml:space="preserve">    3建筑设计/ 通用日照分析报告模板.docx </w:t>
            </w:r>
            <w:r>
              <w:rPr>
                <w:rFonts w:ascii="Times New Roman" w:hAnsi="Times New Roman" w:cs="Times New Roman"/>
                <w:sz w:val="20"/>
                <w:szCs w:val="20"/>
              </w:rPr>
              <w:br/>
            </w:r>
          </w:p>
        </w:tc>
      </w:tr>
    </w:tbl>
    <w:p w14:paraId="5D83E0EF" w14:textId="77777777" w:rsidR="00411DD7" w:rsidRDefault="00411DD7">
      <w:pPr>
        <w:jc w:val="left"/>
        <w:divId w:val="866062291"/>
      </w:pPr>
    </w:p>
    <w:p w14:paraId="275921BE" w14:textId="77777777" w:rsidR="00411DD7" w:rsidRDefault="00411DD7">
      <w:pPr>
        <w:widowControl/>
        <w:jc w:val="left"/>
        <w:rPr>
          <w:rFonts w:ascii="Times New Roman" w:hAnsi="Times New Roman"/>
          <w:b/>
          <w:bCs/>
          <w:sz w:val="24"/>
          <w:szCs w:val="40"/>
        </w:rPr>
      </w:pPr>
      <w:r>
        <w:rPr>
          <w:sz w:val="24"/>
          <w:szCs w:val="40"/>
        </w:rPr>
        <w:br w:type="page"/>
      </w:r>
    </w:p>
    <w:p w14:paraId="21704599" w14:textId="77777777" w:rsidR="00411DD7" w:rsidRDefault="00411DD7">
      <w:pPr>
        <w:pStyle w:val="4"/>
        <w:divId w:val="2096245595"/>
      </w:pPr>
      <w:r>
        <w:t xml:space="preserve">8.1.2 </w:t>
      </w:r>
      <w:r>
        <w:rPr>
          <w:rFonts w:hint="eastAsia"/>
        </w:rPr>
        <w:t>室外热环境应满足国家现行有关标准的要求。</w:t>
      </w:r>
    </w:p>
    <w:p w14:paraId="6B2AD4AC" w14:textId="77777777" w:rsidR="00411DD7" w:rsidRDefault="00411DD7">
      <w:pPr>
        <w:pStyle w:val="ad"/>
        <w:spacing w:before="156" w:beforeAutospacing="0" w:after="156" w:afterAutospacing="0"/>
        <w:jc w:val="both"/>
        <w:divId w:val="2096245595"/>
        <w:rPr>
          <w:rFonts w:hint="eastAsia"/>
        </w:rPr>
      </w:pPr>
      <w:r>
        <w:rPr>
          <w:rFonts w:ascii="Times New Roman" w:hAnsi="Times New Roman" w:cs="Times New Roman"/>
          <w:b/>
          <w:bCs/>
          <w:sz w:val="21"/>
          <w:szCs w:val="21"/>
        </w:rPr>
        <w:t xml:space="preserve">1 </w:t>
      </w:r>
      <w:r>
        <w:rPr>
          <w:rFonts w:hint="eastAsia"/>
          <w:b/>
          <w:bCs/>
          <w:sz w:val="21"/>
          <w:szCs w:val="21"/>
        </w:rPr>
        <w:t>达标自评</w:t>
      </w:r>
    </w:p>
    <w:p w14:paraId="652DBF5F" w14:textId="77777777" w:rsidR="00411DD7" w:rsidRDefault="00411DD7">
      <w:pPr>
        <w:pStyle w:val="ad"/>
        <w:spacing w:before="0" w:beforeAutospacing="0" w:after="0" w:afterAutospacing="0"/>
        <w:jc w:val="both"/>
        <w:divId w:val="2096245595"/>
        <w:rPr>
          <w:rFonts w:hint="eastAsia"/>
        </w:rPr>
      </w:pPr>
      <w:r>
        <w:rPr>
          <w:rStyle w:val="changecolor"/>
          <w:rFonts w:ascii="MS Mincho" w:eastAsia="MS Mincho" w:hAnsi="MS Mincho" w:cs="MS Mincho" w:hint="eastAsia"/>
          <w:sz w:val="28"/>
          <w:szCs w:val="28"/>
        </w:rPr>
        <w:t>☑</w:t>
      </w:r>
      <w:r>
        <w:rPr>
          <w:rFonts w:hint="eastAsia"/>
          <w:sz w:val="21"/>
          <w:szCs w:val="21"/>
        </w:rPr>
        <w:t>达标；</w:t>
      </w:r>
      <w:r>
        <w:rPr>
          <w:rStyle w:val="changecolor"/>
          <w:rFonts w:ascii="MS Mincho" w:eastAsia="MS Mincho" w:hAnsi="MS Mincho" w:cs="MS Mincho" w:hint="eastAsia"/>
          <w:sz w:val="28"/>
          <w:szCs w:val="28"/>
        </w:rPr>
        <w:t>☐</w:t>
      </w:r>
      <w:r>
        <w:rPr>
          <w:rFonts w:hint="eastAsia"/>
          <w:sz w:val="21"/>
          <w:szCs w:val="21"/>
        </w:rPr>
        <w:t>不达标</w:t>
      </w:r>
    </w:p>
    <w:p w14:paraId="27138724" w14:textId="77777777" w:rsidR="00411DD7" w:rsidRDefault="00411DD7">
      <w:pPr>
        <w:pStyle w:val="ad"/>
        <w:spacing w:before="156" w:beforeAutospacing="0" w:after="156" w:afterAutospacing="0"/>
        <w:jc w:val="both"/>
        <w:divId w:val="2096245595"/>
        <w:rPr>
          <w:rFonts w:hint="eastAsia"/>
        </w:rPr>
      </w:pPr>
      <w:r>
        <w:rPr>
          <w:rFonts w:ascii="Times New Roman" w:hAnsi="Times New Roman" w:cs="Times New Roman"/>
          <w:b/>
          <w:bCs/>
          <w:sz w:val="21"/>
          <w:szCs w:val="21"/>
        </w:rPr>
        <w:t xml:space="preserve">2 </w:t>
      </w:r>
      <w:r>
        <w:rPr>
          <w:rFonts w:hint="eastAsia"/>
          <w:b/>
          <w:bCs/>
          <w:sz w:val="21"/>
          <w:szCs w:val="21"/>
        </w:rPr>
        <w:t>评价要点</w:t>
      </w:r>
    </w:p>
    <w:p w14:paraId="33342B93" w14:textId="77777777" w:rsidR="00411DD7" w:rsidRDefault="00411DD7">
      <w:pPr>
        <w:pStyle w:val="ad"/>
        <w:spacing w:before="0" w:beforeAutospacing="0" w:after="0" w:afterAutospacing="0"/>
        <w:jc w:val="both"/>
        <w:divId w:val="2096245595"/>
        <w:rPr>
          <w:rFonts w:hint="eastAsia"/>
        </w:rPr>
      </w:pPr>
      <w:r>
        <w:rPr>
          <w:rFonts w:hint="eastAsia"/>
          <w:sz w:val="21"/>
          <w:szCs w:val="21"/>
        </w:rPr>
        <w:t>建筑室外夏季逐时湿球黑球温度</w:t>
      </w:r>
      <w:r>
        <w:rPr>
          <w:rFonts w:ascii="Calibri" w:hAnsi="Calibri"/>
          <w:sz w:val="21"/>
          <w:szCs w:val="21"/>
        </w:rPr>
        <w:t>(WBGT)</w:t>
      </w:r>
      <w:r>
        <w:rPr>
          <w:rFonts w:hint="eastAsia"/>
          <w:sz w:val="21"/>
          <w:szCs w:val="21"/>
        </w:rPr>
        <w:t>：</w:t>
      </w:r>
      <w:r>
        <w:rPr>
          <w:rFonts w:hint="eastAsia"/>
          <w:sz w:val="21"/>
          <w:szCs w:val="21"/>
          <w:u w:val="single"/>
        </w:rPr>
        <w:t>   27.5℃   </w:t>
      </w:r>
      <w:r>
        <w:rPr>
          <w:rFonts w:hint="eastAsia"/>
          <w:sz w:val="21"/>
          <w:szCs w:val="21"/>
        </w:rPr>
        <w:t>℃，室外平均热岛强度</w:t>
      </w:r>
      <w:r>
        <w:rPr>
          <w:rFonts w:hint="eastAsia"/>
          <w:sz w:val="21"/>
          <w:szCs w:val="21"/>
          <w:u w:val="single"/>
        </w:rPr>
        <w:t>    0.35      </w:t>
      </w:r>
      <w:r>
        <w:rPr>
          <w:rFonts w:hint="eastAsia"/>
          <w:sz w:val="21"/>
          <w:szCs w:val="21"/>
        </w:rPr>
        <w:t>℃，夏季平均迎风面积比（ζ</w:t>
      </w:r>
      <w:r>
        <w:rPr>
          <w:rFonts w:ascii="Calibri" w:hAnsi="Calibri"/>
          <w:sz w:val="21"/>
          <w:szCs w:val="21"/>
        </w:rPr>
        <w:t>s</w:t>
      </w:r>
      <w:r>
        <w:rPr>
          <w:rFonts w:hint="eastAsia"/>
          <w:sz w:val="21"/>
          <w:szCs w:val="21"/>
        </w:rPr>
        <w:t>）：</w:t>
      </w:r>
      <w:r>
        <w:rPr>
          <w:rFonts w:hint="eastAsia"/>
          <w:sz w:val="21"/>
          <w:szCs w:val="21"/>
          <w:u w:val="single"/>
        </w:rPr>
        <w:t>      0.35    </w:t>
      </w:r>
      <w:r>
        <w:rPr>
          <w:rFonts w:hint="eastAsia"/>
          <w:sz w:val="21"/>
          <w:szCs w:val="21"/>
        </w:rPr>
        <w:t>，活动场地的遮阳覆盖率</w:t>
      </w:r>
      <w:r>
        <w:rPr>
          <w:rFonts w:hint="eastAsia"/>
          <w:sz w:val="21"/>
          <w:szCs w:val="21"/>
          <w:u w:val="single"/>
        </w:rPr>
        <w:t>    60      </w:t>
      </w:r>
      <w:r>
        <w:rPr>
          <w:rFonts w:hint="eastAsia"/>
          <w:sz w:val="21"/>
          <w:szCs w:val="21"/>
        </w:rPr>
        <w:t xml:space="preserve"> </w:t>
      </w:r>
      <w:r>
        <w:rPr>
          <w:rFonts w:ascii="Calibri" w:hAnsi="Calibri"/>
          <w:sz w:val="21"/>
          <w:szCs w:val="21"/>
        </w:rPr>
        <w:t>%</w:t>
      </w:r>
    </w:p>
    <w:p w14:paraId="7378626B" w14:textId="77777777" w:rsidR="00411DD7" w:rsidRDefault="00411DD7">
      <w:pPr>
        <w:pStyle w:val="ad"/>
        <w:spacing w:before="0" w:beforeAutospacing="0" w:after="0" w:afterAutospacing="0"/>
        <w:jc w:val="both"/>
        <w:divId w:val="2096245595"/>
        <w:rPr>
          <w:rFonts w:hint="eastAsia"/>
        </w:rPr>
      </w:pPr>
      <w:r>
        <w:rPr>
          <w:rFonts w:hint="eastAsia"/>
          <w:sz w:val="21"/>
          <w:szCs w:val="21"/>
        </w:rPr>
        <w:t>请简要说明项目降低热岛强度，提高环境舒适度的措施。</w:t>
      </w:r>
    </w:p>
    <w:tbl>
      <w:tblPr>
        <w:tblW w:w="0" w:type="auto"/>
        <w:jc w:val="center"/>
        <w:tblCellMar>
          <w:left w:w="0" w:type="dxa"/>
          <w:right w:w="0" w:type="dxa"/>
        </w:tblCellMar>
        <w:tblLook w:val="04A0" w:firstRow="1" w:lastRow="0" w:firstColumn="1" w:lastColumn="0" w:noHBand="0" w:noVBand="1"/>
      </w:tblPr>
      <w:tblGrid>
        <w:gridCol w:w="8290"/>
      </w:tblGrid>
      <w:tr w:rsidR="00411DD7" w14:paraId="7CD76579" w14:textId="77777777">
        <w:trPr>
          <w:divId w:val="2096245595"/>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C648FAA" w14:textId="77777777" w:rsidR="00411DD7" w:rsidRDefault="00411DD7">
            <w:pPr>
              <w:pStyle w:val="ad"/>
              <w:spacing w:before="0" w:beforeAutospacing="0" w:after="0" w:afterAutospacing="0"/>
              <w:rPr>
                <w:rFonts w:hint="eastAsia"/>
                <w:sz w:val="20"/>
                <w:szCs w:val="20"/>
              </w:rPr>
            </w:pPr>
            <w:r>
              <w:rPr>
                <w:rFonts w:hint="eastAsia"/>
                <w:sz w:val="20"/>
                <w:szCs w:val="20"/>
              </w:rPr>
              <w:t> </w:t>
            </w:r>
          </w:p>
          <w:p w14:paraId="68E86311" w14:textId="77777777" w:rsidR="00411DD7" w:rsidRDefault="00411DD7">
            <w:pPr>
              <w:pStyle w:val="ad"/>
              <w:rPr>
                <w:rFonts w:hint="eastAsia"/>
                <w:sz w:val="20"/>
                <w:szCs w:val="20"/>
              </w:rPr>
            </w:pPr>
            <w:r>
              <w:rPr>
                <w:rFonts w:hint="eastAsia"/>
                <w:sz w:val="20"/>
                <w:szCs w:val="20"/>
              </w:rPr>
              <w:t>为有效降低热岛强度、提升室外热舒适性，本项目采取以下综合措施：</w:t>
            </w:r>
          </w:p>
          <w:p w14:paraId="362D7C30" w14:textId="77777777" w:rsidR="00411DD7" w:rsidRDefault="00411DD7" w:rsidP="00411DD7">
            <w:pPr>
              <w:pStyle w:val="ad"/>
              <w:numPr>
                <w:ilvl w:val="0"/>
                <w:numId w:val="6"/>
              </w:numPr>
              <w:rPr>
                <w:rFonts w:hint="eastAsia"/>
                <w:sz w:val="20"/>
                <w:szCs w:val="20"/>
              </w:rPr>
            </w:pPr>
            <w:r>
              <w:rPr>
                <w:rStyle w:val="ae"/>
                <w:rFonts w:hint="eastAsia"/>
                <w:sz w:val="20"/>
                <w:szCs w:val="20"/>
              </w:rPr>
              <w:t>增加绿化覆盖</w:t>
            </w:r>
            <w:r>
              <w:rPr>
                <w:rFonts w:hint="eastAsia"/>
                <w:sz w:val="20"/>
                <w:szCs w:val="20"/>
              </w:rPr>
              <w:t>：种植高大乔木与灌木组合，形成多层次绿化体系，通过蒸腾作用降温、遮阳减辐；屋顶与垂直绿化同步实施，增强热缓冲能力。</w:t>
            </w:r>
          </w:p>
          <w:p w14:paraId="0A01FE54" w14:textId="77777777" w:rsidR="00411DD7" w:rsidRDefault="00411DD7" w:rsidP="00411DD7">
            <w:pPr>
              <w:pStyle w:val="ad"/>
              <w:numPr>
                <w:ilvl w:val="0"/>
                <w:numId w:val="6"/>
              </w:numPr>
              <w:rPr>
                <w:rFonts w:hint="eastAsia"/>
                <w:sz w:val="20"/>
                <w:szCs w:val="20"/>
              </w:rPr>
            </w:pPr>
            <w:r>
              <w:rPr>
                <w:rStyle w:val="ae"/>
                <w:rFonts w:hint="eastAsia"/>
                <w:sz w:val="20"/>
                <w:szCs w:val="20"/>
              </w:rPr>
              <w:t>采用高反射率材料</w:t>
            </w:r>
            <w:r>
              <w:rPr>
                <w:rFonts w:hint="eastAsia"/>
                <w:sz w:val="20"/>
                <w:szCs w:val="20"/>
              </w:rPr>
              <w:t>：铺装路面、建筑屋面选用浅色或高反射率（SR ≥0.5）材料，减少太阳辐射吸收，降低地表温度。</w:t>
            </w:r>
          </w:p>
          <w:p w14:paraId="09869B89" w14:textId="77777777" w:rsidR="00411DD7" w:rsidRDefault="00411DD7" w:rsidP="00411DD7">
            <w:pPr>
              <w:pStyle w:val="ad"/>
              <w:numPr>
                <w:ilvl w:val="0"/>
                <w:numId w:val="6"/>
              </w:numPr>
              <w:rPr>
                <w:rFonts w:hint="eastAsia"/>
                <w:sz w:val="20"/>
                <w:szCs w:val="20"/>
              </w:rPr>
            </w:pPr>
            <w:r>
              <w:rPr>
                <w:rStyle w:val="ae"/>
                <w:rFonts w:hint="eastAsia"/>
                <w:sz w:val="20"/>
                <w:szCs w:val="20"/>
              </w:rPr>
              <w:t>优化布局与通风设计</w:t>
            </w:r>
            <w:r>
              <w:rPr>
                <w:rFonts w:hint="eastAsia"/>
                <w:sz w:val="20"/>
                <w:szCs w:val="20"/>
              </w:rPr>
              <w:t>：建筑朝向与间距合理规划，提升夏季自然通风效率；设置透风廊道或开敞空间，促进热空气排出，降低迎风面阻力系数（ξₛ达标）。</w:t>
            </w:r>
          </w:p>
          <w:p w14:paraId="0C098108" w14:textId="77777777" w:rsidR="00411DD7" w:rsidRDefault="00411DD7" w:rsidP="00411DD7">
            <w:pPr>
              <w:pStyle w:val="ad"/>
              <w:numPr>
                <w:ilvl w:val="0"/>
                <w:numId w:val="6"/>
              </w:numPr>
              <w:rPr>
                <w:rFonts w:hint="eastAsia"/>
                <w:sz w:val="20"/>
                <w:szCs w:val="20"/>
              </w:rPr>
            </w:pPr>
            <w:r>
              <w:rPr>
                <w:rStyle w:val="ae"/>
                <w:rFonts w:hint="eastAsia"/>
                <w:sz w:val="20"/>
                <w:szCs w:val="20"/>
              </w:rPr>
              <w:t>设置遮阳设施</w:t>
            </w:r>
            <w:r>
              <w:rPr>
                <w:rFonts w:hint="eastAsia"/>
                <w:sz w:val="20"/>
                <w:szCs w:val="20"/>
              </w:rPr>
              <w:t>：在活动场地（如广场、步行道、儿童游乐区）设置固定或可调遮阳棚、廊架、树荫区，遮阳覆盖率超50%，减少直射辐射，提升体感舒适度。</w:t>
            </w:r>
          </w:p>
          <w:p w14:paraId="63A7D477" w14:textId="77777777" w:rsidR="00411DD7" w:rsidRDefault="00411DD7" w:rsidP="00411DD7">
            <w:pPr>
              <w:pStyle w:val="ad"/>
              <w:numPr>
                <w:ilvl w:val="0"/>
                <w:numId w:val="6"/>
              </w:numPr>
              <w:rPr>
                <w:rFonts w:hint="eastAsia"/>
                <w:sz w:val="20"/>
                <w:szCs w:val="20"/>
              </w:rPr>
            </w:pPr>
            <w:r>
              <w:rPr>
                <w:rStyle w:val="ae"/>
                <w:rFonts w:hint="eastAsia"/>
                <w:sz w:val="20"/>
                <w:szCs w:val="20"/>
              </w:rPr>
              <w:t>水景与微气候调节</w:t>
            </w:r>
            <w:r>
              <w:rPr>
                <w:rFonts w:hint="eastAsia"/>
                <w:sz w:val="20"/>
                <w:szCs w:val="20"/>
              </w:rPr>
              <w:t>：合理布置喷雾、浅水池等水景设施，在高温时段辅助蒸发降温，调节局部微气候。</w:t>
            </w:r>
          </w:p>
          <w:p w14:paraId="388EBACA" w14:textId="77777777" w:rsidR="00411DD7" w:rsidRDefault="00411DD7" w:rsidP="00411DD7">
            <w:pPr>
              <w:pStyle w:val="ad"/>
              <w:numPr>
                <w:ilvl w:val="0"/>
                <w:numId w:val="6"/>
              </w:numPr>
              <w:rPr>
                <w:rFonts w:hint="eastAsia"/>
                <w:sz w:val="20"/>
                <w:szCs w:val="20"/>
              </w:rPr>
            </w:pPr>
            <w:r>
              <w:rPr>
                <w:rStyle w:val="ae"/>
                <w:rFonts w:hint="eastAsia"/>
                <w:sz w:val="20"/>
                <w:szCs w:val="20"/>
              </w:rPr>
              <w:t>减少硬质铺装比例</w:t>
            </w:r>
            <w:r>
              <w:rPr>
                <w:rFonts w:hint="eastAsia"/>
                <w:sz w:val="20"/>
                <w:szCs w:val="20"/>
              </w:rPr>
              <w:t>：以透水铺装替代部分硬化地面，增强雨水下渗与地表蒸发，缓解地表蓄热。</w:t>
            </w:r>
          </w:p>
          <w:p w14:paraId="56A09DE4" w14:textId="77777777" w:rsidR="00411DD7" w:rsidRDefault="00411DD7" w:rsidP="00411DD7">
            <w:pPr>
              <w:pStyle w:val="ad"/>
              <w:numPr>
                <w:ilvl w:val="0"/>
                <w:numId w:val="6"/>
              </w:numPr>
              <w:rPr>
                <w:rFonts w:hint="eastAsia"/>
                <w:sz w:val="20"/>
                <w:szCs w:val="20"/>
              </w:rPr>
            </w:pPr>
            <w:r>
              <w:rPr>
                <w:rStyle w:val="ae"/>
                <w:rFonts w:hint="eastAsia"/>
                <w:sz w:val="20"/>
                <w:szCs w:val="20"/>
              </w:rPr>
              <w:t>热岛模拟与动态优化</w:t>
            </w:r>
            <w:r>
              <w:rPr>
                <w:rFonts w:hint="eastAsia"/>
                <w:sz w:val="20"/>
                <w:szCs w:val="20"/>
              </w:rPr>
              <w:t>：施工前进行CFD模拟，优化景观与建筑布局，确保WBGT值控制在28℃以内，热岛强度≤1.5℃。</w:t>
            </w:r>
          </w:p>
          <w:p w14:paraId="6AD60ABE" w14:textId="77777777" w:rsidR="00411DD7" w:rsidRDefault="00411DD7">
            <w:pPr>
              <w:pStyle w:val="ad"/>
              <w:rPr>
                <w:rFonts w:hint="eastAsia"/>
                <w:sz w:val="20"/>
                <w:szCs w:val="20"/>
              </w:rPr>
            </w:pPr>
            <w:r>
              <w:rPr>
                <w:rFonts w:hint="eastAsia"/>
                <w:sz w:val="20"/>
                <w:szCs w:val="20"/>
              </w:rPr>
              <w:t>通过以上多维度干预，项目显著缓解城市热岛效应，提升户外活动空间的热舒适性与使用率，符合绿色建筑“以人为本、环境友好”的核心理念。</w:t>
            </w:r>
          </w:p>
          <w:p w14:paraId="30670FD7" w14:textId="77777777" w:rsidR="00411DD7" w:rsidRDefault="00411DD7">
            <w:pPr>
              <w:rPr>
                <w:rFonts w:ascii="宋体" w:hAnsi="宋体" w:cs="宋体" w:hint="eastAsia"/>
                <w:sz w:val="24"/>
                <w:szCs w:val="24"/>
              </w:rPr>
            </w:pPr>
            <w:r>
              <w:rPr>
                <w:rFonts w:ascii="MS Mincho" w:eastAsia="MS Mincho" w:hAnsi="MS Mincho" w:cs="MS Mincho" w:hint="eastAsia"/>
                <w:sz w:val="20"/>
                <w:szCs w:val="20"/>
              </w:rPr>
              <w:t>​</w:t>
            </w:r>
          </w:p>
        </w:tc>
      </w:tr>
    </w:tbl>
    <w:p w14:paraId="6E5CBFE6" w14:textId="77777777" w:rsidR="00411DD7" w:rsidRDefault="00411DD7">
      <w:pPr>
        <w:pStyle w:val="ad"/>
        <w:spacing w:before="156" w:beforeAutospacing="0" w:after="156" w:afterAutospacing="0"/>
        <w:jc w:val="both"/>
        <w:divId w:val="2096245595"/>
        <w:rPr>
          <w:rFonts w:hint="eastAsia"/>
        </w:rPr>
      </w:pPr>
      <w:r>
        <w:rPr>
          <w:rFonts w:ascii="Times New Roman" w:hAnsi="Times New Roman" w:cs="Times New Roman"/>
          <w:b/>
          <w:bCs/>
          <w:sz w:val="21"/>
          <w:szCs w:val="21"/>
        </w:rPr>
        <w:t xml:space="preserve">3 </w:t>
      </w:r>
      <w:r>
        <w:rPr>
          <w:rFonts w:hint="eastAsia"/>
          <w:b/>
          <w:bCs/>
          <w:sz w:val="21"/>
          <w:szCs w:val="21"/>
        </w:rPr>
        <w:t>证明材料</w:t>
      </w:r>
    </w:p>
    <w:p w14:paraId="773ADEF3" w14:textId="77777777" w:rsidR="00411DD7" w:rsidRDefault="00411DD7">
      <w:pPr>
        <w:pStyle w:val="ad"/>
        <w:spacing w:before="0" w:beforeAutospacing="0" w:after="0" w:afterAutospacing="0"/>
        <w:jc w:val="both"/>
        <w:divId w:val="2096245595"/>
        <w:rPr>
          <w:rFonts w:hint="eastAsia"/>
        </w:rPr>
      </w:pPr>
      <w:r>
        <w:rPr>
          <w:rFonts w:hint="eastAsia"/>
          <w:sz w:val="21"/>
          <w:szCs w:val="21"/>
        </w:rPr>
        <w:t>提交材料及要求：</w:t>
      </w:r>
    </w:p>
    <w:p w14:paraId="28880EFC" w14:textId="77777777" w:rsidR="00411DD7" w:rsidRDefault="00411DD7">
      <w:pPr>
        <w:pStyle w:val="ad"/>
        <w:spacing w:before="0" w:beforeAutospacing="0" w:after="0" w:afterAutospacing="0"/>
        <w:jc w:val="both"/>
        <w:divId w:val="2096245595"/>
        <w:rPr>
          <w:rFonts w:hint="eastAsia"/>
        </w:rPr>
      </w:pPr>
      <w:r>
        <w:rPr>
          <w:rFonts w:ascii="Calibri" w:hAnsi="Calibri"/>
          <w:sz w:val="21"/>
          <w:szCs w:val="21"/>
        </w:rPr>
        <w:t>1</w:t>
      </w:r>
      <w:r>
        <w:rPr>
          <w:rFonts w:hint="eastAsia"/>
          <w:sz w:val="21"/>
          <w:szCs w:val="21"/>
        </w:rPr>
        <w:t>）景观专业竣工图纸及设计说明，应包括室外景观总平图、乔木种植平面图、构筑物设计详图、屋面做法详图及道路铺装详图；</w:t>
      </w:r>
    </w:p>
    <w:p w14:paraId="06B39305" w14:textId="77777777" w:rsidR="00411DD7" w:rsidRDefault="00411DD7">
      <w:pPr>
        <w:pStyle w:val="ad"/>
        <w:spacing w:before="0" w:beforeAutospacing="0" w:after="0" w:afterAutospacing="0"/>
        <w:jc w:val="both"/>
        <w:divId w:val="2096245595"/>
        <w:rPr>
          <w:rFonts w:hint="eastAsia"/>
        </w:rPr>
      </w:pPr>
      <w:r>
        <w:rPr>
          <w:rFonts w:ascii="Calibri" w:hAnsi="Calibri"/>
          <w:sz w:val="21"/>
          <w:szCs w:val="21"/>
        </w:rPr>
        <w:t>2</w:t>
      </w:r>
      <w:r>
        <w:rPr>
          <w:rFonts w:hint="eastAsia"/>
          <w:sz w:val="21"/>
          <w:szCs w:val="21"/>
        </w:rPr>
        <w:t>）场地热环境计算报告。</w:t>
      </w:r>
    </w:p>
    <w:p w14:paraId="321BE682" w14:textId="77777777" w:rsidR="00411DD7" w:rsidRDefault="00411DD7">
      <w:pPr>
        <w:pStyle w:val="ad"/>
        <w:spacing w:before="0" w:beforeAutospacing="0" w:after="0" w:afterAutospacing="0"/>
        <w:jc w:val="both"/>
        <w:divId w:val="2096245595"/>
        <w:rPr>
          <w:rFonts w:hint="eastAsia"/>
        </w:rPr>
      </w:pPr>
      <w:r>
        <w:rPr>
          <w:rFonts w:ascii="Calibri" w:hAnsi="Calibri"/>
          <w:sz w:val="21"/>
          <w:szCs w:val="21"/>
        </w:rPr>
        <w:t> </w:t>
      </w:r>
    </w:p>
    <w:p w14:paraId="7366CBD6" w14:textId="77777777" w:rsidR="00411DD7" w:rsidRDefault="00411DD7">
      <w:pPr>
        <w:pStyle w:val="ad"/>
        <w:spacing w:before="0" w:beforeAutospacing="0" w:after="0" w:afterAutospacing="0"/>
        <w:jc w:val="both"/>
        <w:divId w:val="2096245595"/>
        <w:rPr>
          <w:rFonts w:hint="eastAsia"/>
        </w:rPr>
      </w:pPr>
      <w:r>
        <w:rPr>
          <w:rFonts w:hint="eastAsia"/>
          <w:sz w:val="21"/>
          <w:szCs w:val="21"/>
        </w:rPr>
        <w:t>实际提交材料：</w:t>
      </w:r>
    </w:p>
    <w:tbl>
      <w:tblPr>
        <w:tblW w:w="0" w:type="auto"/>
        <w:jc w:val="center"/>
        <w:tblCellMar>
          <w:left w:w="0" w:type="dxa"/>
          <w:right w:w="0" w:type="dxa"/>
        </w:tblCellMar>
        <w:tblLook w:val="04A0" w:firstRow="1" w:lastRow="0" w:firstColumn="1" w:lastColumn="0" w:noHBand="0" w:noVBand="1"/>
      </w:tblPr>
      <w:tblGrid>
        <w:gridCol w:w="8290"/>
      </w:tblGrid>
      <w:tr w:rsidR="00411DD7" w14:paraId="1CAB281E" w14:textId="77777777">
        <w:trPr>
          <w:divId w:val="2096245595"/>
          <w:trHeight w:val="2634"/>
          <w:jc w:val="center"/>
        </w:trPr>
        <w:tc>
          <w:tcPr>
            <w:tcW w:w="914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9A6BCF0" w14:textId="77777777" w:rsidR="00411DD7" w:rsidRDefault="00411DD7">
            <w:pPr>
              <w:rPr>
                <w:rFonts w:ascii="宋体" w:hAnsi="宋体" w:cs="宋体" w:hint="eastAsia"/>
                <w:sz w:val="24"/>
                <w:szCs w:val="24"/>
              </w:rPr>
            </w:pPr>
          </w:p>
        </w:tc>
      </w:tr>
    </w:tbl>
    <w:p w14:paraId="6D2ED412" w14:textId="77777777" w:rsidR="00411DD7" w:rsidRDefault="00411DD7">
      <w:pPr>
        <w:jc w:val="left"/>
        <w:divId w:val="2096245595"/>
      </w:pPr>
    </w:p>
    <w:p w14:paraId="388ABA30" w14:textId="77777777" w:rsidR="00411DD7" w:rsidRDefault="00411DD7">
      <w:pPr>
        <w:widowControl/>
        <w:jc w:val="left"/>
        <w:rPr>
          <w:rFonts w:ascii="Times New Roman" w:hAnsi="Times New Roman"/>
          <w:b/>
          <w:bCs/>
          <w:sz w:val="24"/>
          <w:szCs w:val="40"/>
        </w:rPr>
      </w:pPr>
      <w:r>
        <w:rPr>
          <w:sz w:val="24"/>
          <w:szCs w:val="40"/>
        </w:rPr>
        <w:br w:type="page"/>
      </w:r>
    </w:p>
    <w:p w14:paraId="3D15A2D2" w14:textId="77777777" w:rsidR="00411DD7" w:rsidRPr="002A7ED7" w:rsidRDefault="00411DD7" w:rsidP="003649D4">
      <w:pPr>
        <w:pStyle w:val="4"/>
        <w:rPr>
          <w:sz w:val="24"/>
          <w:szCs w:val="40"/>
        </w:rPr>
      </w:pPr>
      <w:r w:rsidRPr="002A7ED7">
        <w:rPr>
          <w:rFonts w:hint="eastAsia"/>
          <w:sz w:val="24"/>
          <w:szCs w:val="40"/>
        </w:rPr>
        <w:t xml:space="preserve">8.1.3 </w:t>
      </w:r>
      <w:r w:rsidRPr="002A7ED7">
        <w:rPr>
          <w:rFonts w:hint="eastAsia"/>
          <w:sz w:val="24"/>
          <w:szCs w:val="40"/>
        </w:rPr>
        <w:t>配建的绿地应符合所在地城乡规划的要求，应合理选择绿化方式，植物种植应适应当地气候和土壤，且应无毒害、易维护，种植区域覆土深度和排水能力应满足植物生产需求，并应采用复层绿化方式。</w:t>
      </w:r>
    </w:p>
    <w:p w14:paraId="021434E6"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5C3E1087" w14:textId="77777777" w:rsidR="00411DD7" w:rsidRPr="00510D86" w:rsidRDefault="00446CCB" w:rsidP="003649D4">
      <w:pPr>
        <w:rPr>
          <w:rFonts w:ascii="Times New Roman" w:hAnsi="Times New Roman"/>
          <w:szCs w:val="21"/>
        </w:rPr>
      </w:pPr>
      <w:r>
        <w:rPr>
          <w:rStyle w:val="changecolor"/>
          <w:rFonts w:ascii="Segoe UI Symbol" w:eastAsia="MS Mincho" w:hAnsi="Segoe UI Symbol" w:cs="Segoe UI Symbol"/>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540CF4F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01F9EF9" w14:textId="77777777" w:rsidR="00411DD7" w:rsidRPr="00113B01" w:rsidRDefault="00411DD7" w:rsidP="003649D4">
      <w:r w:rsidRPr="00113B01">
        <w:rPr>
          <w:rFonts w:hint="eastAsia"/>
        </w:rPr>
        <w:t>项目所在地为：</w:t>
      </w:r>
      <w:r w:rsidR="00446CCB">
        <w:rPr>
          <w:rStyle w:val="changecolor"/>
          <w:rFonts w:ascii="Segoe UI Symbol" w:eastAsia="MS Mincho" w:hAnsi="Segoe UI Symbol" w:cs="Segoe UI Symbol"/>
          <w:sz w:val="28"/>
          <w:szCs w:val="28"/>
        </w:rPr>
        <w:t>☑</w:t>
      </w:r>
      <w:r w:rsidRPr="00113B01">
        <w:rPr>
          <w:rFonts w:hint="eastAsia"/>
        </w:rPr>
        <w:t>华北</w:t>
      </w:r>
      <w:r>
        <w:rPr>
          <w:rFonts w:hint="eastAsia"/>
        </w:rPr>
        <w:t xml:space="preserve"> </w:t>
      </w:r>
      <w:r>
        <w:rPr>
          <w:rFonts w:hint="eastAsia"/>
          <w:sz w:val="28"/>
        </w:rPr>
        <w:sym w:font="Wingdings 2" w:char="F0A3"/>
      </w:r>
      <w:r w:rsidRPr="00113B01">
        <w:rPr>
          <w:rFonts w:hint="eastAsia"/>
        </w:rPr>
        <w:t>东北</w:t>
      </w:r>
      <w:r>
        <w:rPr>
          <w:rFonts w:hint="eastAsia"/>
        </w:rPr>
        <w:t xml:space="preserve"> </w:t>
      </w:r>
      <w:r>
        <w:rPr>
          <w:rFonts w:hint="eastAsia"/>
          <w:sz w:val="28"/>
        </w:rPr>
        <w:sym w:font="Wingdings 2" w:char="F0A3"/>
      </w:r>
      <w:r w:rsidRPr="00113B01">
        <w:rPr>
          <w:rFonts w:hint="eastAsia"/>
        </w:rPr>
        <w:t>西北</w:t>
      </w:r>
      <w:r>
        <w:rPr>
          <w:rFonts w:hint="eastAsia"/>
        </w:rPr>
        <w:t xml:space="preserve"> </w:t>
      </w:r>
      <w:r>
        <w:rPr>
          <w:rFonts w:hint="eastAsia"/>
          <w:sz w:val="28"/>
        </w:rPr>
        <w:sym w:font="Wingdings 2" w:char="F0A3"/>
      </w:r>
      <w:r w:rsidRPr="00113B01">
        <w:rPr>
          <w:rFonts w:hint="eastAsia"/>
        </w:rPr>
        <w:t>华中</w:t>
      </w:r>
      <w:r>
        <w:rPr>
          <w:rFonts w:hint="eastAsia"/>
          <w:szCs w:val="21"/>
        </w:rPr>
        <w:t xml:space="preserve"> </w:t>
      </w:r>
      <w:r>
        <w:rPr>
          <w:rFonts w:hint="eastAsia"/>
          <w:sz w:val="28"/>
        </w:rPr>
        <w:sym w:font="Wingdings 2" w:char="F0A3"/>
      </w:r>
      <w:r w:rsidRPr="00113B01">
        <w:rPr>
          <w:rFonts w:hint="eastAsia"/>
        </w:rPr>
        <w:t>华东</w:t>
      </w:r>
      <w:r>
        <w:rPr>
          <w:rFonts w:hint="eastAsia"/>
        </w:rPr>
        <w:t xml:space="preserve"> </w:t>
      </w:r>
      <w:r>
        <w:rPr>
          <w:rFonts w:hint="eastAsia"/>
          <w:sz w:val="28"/>
        </w:rPr>
        <w:sym w:font="Wingdings 2" w:char="F0A3"/>
      </w:r>
      <w:r w:rsidRPr="00113B01">
        <w:rPr>
          <w:rFonts w:hint="eastAsia"/>
        </w:rPr>
        <w:t>华南</w:t>
      </w:r>
      <w:r>
        <w:rPr>
          <w:rFonts w:hint="eastAsia"/>
        </w:rPr>
        <w:t xml:space="preserve"> </w:t>
      </w:r>
      <w:r>
        <w:rPr>
          <w:rFonts w:hint="eastAsia"/>
          <w:sz w:val="28"/>
        </w:rPr>
        <w:sym w:font="Wingdings 2" w:char="F0A3"/>
      </w:r>
      <w:r w:rsidRPr="00113B01">
        <w:rPr>
          <w:rFonts w:hint="eastAsia"/>
        </w:rPr>
        <w:t>西南</w:t>
      </w:r>
    </w:p>
    <w:p w14:paraId="2822831C" w14:textId="77777777" w:rsidR="00411DD7" w:rsidRPr="00113B01" w:rsidRDefault="00411DD7" w:rsidP="003649D4">
      <w:r w:rsidRPr="0009264F">
        <w:rPr>
          <w:rFonts w:hint="eastAsia"/>
          <w:lang w:val="zh-CN"/>
        </w:rPr>
        <w:t>是否主要选用</w:t>
      </w:r>
      <w:r w:rsidRPr="0009264F">
        <w:rPr>
          <w:rFonts w:hint="eastAsia"/>
        </w:rPr>
        <w:t>乡土植物</w:t>
      </w:r>
      <w:r w:rsidRPr="00113B01">
        <w:rPr>
          <w:rFonts w:hint="eastAsia"/>
        </w:rPr>
        <w:t>：</w:t>
      </w:r>
      <w:r w:rsidR="00446CCB">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否，是否采用</w:t>
      </w:r>
      <w:r w:rsidRPr="00113B01">
        <w:rPr>
          <w:rFonts w:hint="eastAsia"/>
        </w:rPr>
        <w:t>复层绿化：</w:t>
      </w:r>
      <w:r w:rsidR="00446CCB">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4F0C9C0B" w14:textId="77777777" w:rsidR="00411DD7" w:rsidRDefault="00411DD7" w:rsidP="003649D4">
      <w:r w:rsidRPr="001A3214">
        <w:rPr>
          <w:rFonts w:hint="eastAsia"/>
        </w:rPr>
        <w:t>地下室顶板上覆土深度</w:t>
      </w:r>
      <w:r>
        <w:rPr>
          <w:rFonts w:hint="eastAsia"/>
          <w:u w:val="single"/>
        </w:rPr>
        <w:t xml:space="preserve">   </w:t>
      </w:r>
      <w:r w:rsidR="00446CCB">
        <w:rPr>
          <w:rFonts w:hint="eastAsia"/>
          <w:u w:val="single"/>
        </w:rPr>
        <w:t>1.2</w:t>
      </w:r>
      <w:r>
        <w:rPr>
          <w:rFonts w:hint="eastAsia"/>
          <w:u w:val="single"/>
        </w:rPr>
        <w:t xml:space="preserve">  </w:t>
      </w:r>
      <w:r>
        <w:rPr>
          <w:rFonts w:hint="eastAsia"/>
        </w:rPr>
        <w:t>m</w:t>
      </w:r>
      <w:r>
        <w:rPr>
          <w:rFonts w:hint="eastAsia"/>
        </w:rPr>
        <w:t>，</w:t>
      </w:r>
      <w:r w:rsidRPr="001A3214">
        <w:rPr>
          <w:rFonts w:hint="eastAsia"/>
        </w:rPr>
        <w:t>当地园林绿化部门要求</w:t>
      </w:r>
      <w:r>
        <w:rPr>
          <w:rFonts w:hint="eastAsia"/>
          <w:u w:val="single"/>
        </w:rPr>
        <w:t xml:space="preserve">   </w:t>
      </w:r>
      <w:r w:rsidR="00446CCB">
        <w:rPr>
          <w:rFonts w:hint="eastAsia"/>
          <w:u w:val="single"/>
        </w:rPr>
        <w:t>1.0</w:t>
      </w:r>
      <w:r>
        <w:rPr>
          <w:rFonts w:hint="eastAsia"/>
          <w:u w:val="single"/>
        </w:rPr>
        <w:t xml:space="preserve">  </w:t>
      </w:r>
      <w:r>
        <w:rPr>
          <w:rFonts w:hint="eastAsia"/>
        </w:rPr>
        <w:t>m</w:t>
      </w:r>
      <w:r>
        <w:rPr>
          <w:rFonts w:hint="eastAsia"/>
        </w:rPr>
        <w:t>，是否</w:t>
      </w:r>
      <w:r w:rsidRPr="007B609F">
        <w:rPr>
          <w:rFonts w:hint="eastAsia"/>
        </w:rPr>
        <w:t>设有疏水板及导水管等</w:t>
      </w:r>
      <w:r>
        <w:rPr>
          <w:rFonts w:hint="eastAsia"/>
        </w:rPr>
        <w:t>：</w:t>
      </w:r>
      <w:r w:rsidR="00446CCB">
        <w:rPr>
          <w:rStyle w:val="changecolor"/>
          <w:rFonts w:ascii="Segoe UI Symbol" w:eastAsia="MS Mincho" w:hAnsi="Segoe UI Symbol" w:cs="Segoe UI Symbol"/>
          <w:sz w:val="28"/>
          <w:szCs w:val="28"/>
        </w:rPr>
        <w:t>☑</w:t>
      </w:r>
      <w:r>
        <w:rPr>
          <w:rFonts w:hint="eastAsia"/>
          <w:lang w:val="zh-CN"/>
        </w:rPr>
        <w:t>是</w:t>
      </w:r>
      <w:r>
        <w:rPr>
          <w:rFonts w:hint="eastAsia"/>
          <w:lang w:val="zh-CN"/>
        </w:rPr>
        <w:t xml:space="preserve"> </w:t>
      </w:r>
      <w:r>
        <w:rPr>
          <w:rFonts w:hint="eastAsia"/>
          <w:sz w:val="28"/>
        </w:rPr>
        <w:sym w:font="Wingdings 2" w:char="F0A3"/>
      </w:r>
      <w:r>
        <w:rPr>
          <w:rFonts w:hint="eastAsia"/>
          <w:lang w:val="zh-CN"/>
        </w:rPr>
        <w:t>否。</w:t>
      </w:r>
    </w:p>
    <w:p w14:paraId="31CB27CA" w14:textId="77777777" w:rsidR="00411DD7" w:rsidRPr="00113B01" w:rsidRDefault="00411DD7" w:rsidP="003649D4">
      <w:pPr>
        <w:rPr>
          <w:lang w:val="zh-CN"/>
        </w:rPr>
      </w:pPr>
      <w:r w:rsidRPr="00113B01">
        <w:rPr>
          <w:rFonts w:hint="eastAsia"/>
          <w:lang w:val="zh-CN"/>
        </w:rPr>
        <w:t>屋顶绿化面积</w:t>
      </w:r>
      <w:r>
        <w:rPr>
          <w:rFonts w:hint="eastAsia"/>
          <w:u w:val="single"/>
        </w:rPr>
        <w:t xml:space="preserve">   </w:t>
      </w:r>
      <w:r w:rsidR="00446CCB">
        <w:rPr>
          <w:rFonts w:hint="eastAsia"/>
          <w:u w:val="single"/>
        </w:rPr>
        <w:t>300</w:t>
      </w:r>
      <w:r>
        <w:rPr>
          <w:rFonts w:hint="eastAsia"/>
          <w:u w:val="single"/>
        </w:rPr>
        <w:t xml:space="preserve">    </w:t>
      </w:r>
      <w:r w:rsidRPr="00113B01">
        <w:rPr>
          <w:rFonts w:hint="eastAsia"/>
          <w:lang w:val="zh-CN"/>
        </w:rPr>
        <w:t>m</w:t>
      </w:r>
      <w:r w:rsidRPr="00113B01">
        <w:rPr>
          <w:rFonts w:hint="eastAsia"/>
          <w:vertAlign w:val="superscript"/>
          <w:lang w:val="zh-CN"/>
        </w:rPr>
        <w:t>2</w:t>
      </w:r>
      <w:r>
        <w:rPr>
          <w:rFonts w:hint="eastAsia"/>
          <w:lang w:val="zh-CN"/>
        </w:rPr>
        <w:t>，</w:t>
      </w:r>
      <w:r w:rsidRPr="00113B01">
        <w:rPr>
          <w:rFonts w:hint="eastAsia"/>
          <w:lang w:val="zh-CN"/>
        </w:rPr>
        <w:t>屋顶绿化面积比</w:t>
      </w:r>
      <w:r>
        <w:rPr>
          <w:rFonts w:hint="eastAsia"/>
          <w:u w:val="single"/>
        </w:rPr>
        <w:t xml:space="preserve"> </w:t>
      </w:r>
      <w:r w:rsidR="00446CCB">
        <w:rPr>
          <w:rFonts w:hint="eastAsia"/>
          <w:u w:val="single"/>
        </w:rPr>
        <w:t>10</w:t>
      </w:r>
      <w:r>
        <w:rPr>
          <w:rFonts w:hint="eastAsia"/>
          <w:u w:val="single"/>
        </w:rPr>
        <w:t xml:space="preserve">    </w:t>
      </w:r>
      <w:r w:rsidRPr="00113B01">
        <w:rPr>
          <w:rFonts w:hint="eastAsia"/>
          <w:lang w:val="zh-CN"/>
        </w:rPr>
        <w:t>%</w:t>
      </w:r>
      <w:r>
        <w:rPr>
          <w:rFonts w:hint="eastAsia"/>
          <w:lang w:val="zh-CN"/>
        </w:rPr>
        <w:t>。</w:t>
      </w:r>
    </w:p>
    <w:p w14:paraId="59C24965" w14:textId="77777777" w:rsidR="00411DD7" w:rsidRPr="00547320" w:rsidRDefault="00411DD7" w:rsidP="003649D4">
      <w:pPr>
        <w:rPr>
          <w:rFonts w:ascii="Times New Roman" w:hAnsi="Times New Roman"/>
          <w:szCs w:val="21"/>
        </w:rPr>
      </w:pPr>
      <w:r>
        <w:rPr>
          <w:rFonts w:hint="eastAsia"/>
          <w:lang w:val="zh-CN"/>
        </w:rPr>
        <w:t>请简要</w:t>
      </w:r>
      <w:r w:rsidRPr="00113B01">
        <w:rPr>
          <w:rFonts w:hint="eastAsia"/>
          <w:lang w:val="zh-CN"/>
        </w:rPr>
        <w:t>说明</w:t>
      </w:r>
      <w:r>
        <w:rPr>
          <w:rFonts w:hint="eastAsia"/>
          <w:lang w:val="zh-CN"/>
        </w:rPr>
        <w:t>项目选择的绿化方式、植物类型。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0686952E" w14:textId="77777777" w:rsidTr="003649D4">
        <w:trPr>
          <w:trHeight w:val="2634"/>
          <w:jc w:val="center"/>
        </w:trPr>
        <w:tc>
          <w:tcPr>
            <w:tcW w:w="9356" w:type="dxa"/>
          </w:tcPr>
          <w:p w14:paraId="0D869FCE"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本项目位于华东地区合肥市，绿化设计充分结合当地气候与土壤条件，优先选用乡土植物种类，构建乔、灌、草相结合的复层植物群落，提高绿地生态稳定性与景观多样性。场地种植区域覆土深度满足乔木及灌木生长需求，并设置疏水板及排水系统以保障土壤排水性能。</w:t>
            </w:r>
          </w:p>
          <w:p w14:paraId="00AD5BD6"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同时，项目结合建筑屋面空间设置屋顶绿化，进一步提升绿化覆盖率与生态效益，实现节能降温与雨水调蓄的综合功能。</w:t>
            </w:r>
          </w:p>
          <w:p w14:paraId="15A8C47C" w14:textId="77777777" w:rsidR="00411DD7" w:rsidRPr="00446CCB" w:rsidRDefault="00411DD7" w:rsidP="003649D4">
            <w:pPr>
              <w:rPr>
                <w:rFonts w:ascii="Times New Roman" w:hAnsi="Times New Roman"/>
                <w:kern w:val="0"/>
                <w:sz w:val="20"/>
                <w:szCs w:val="21"/>
              </w:rPr>
            </w:pPr>
          </w:p>
        </w:tc>
      </w:tr>
    </w:tbl>
    <w:p w14:paraId="7415B34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F8C9242"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4ED3EB2E" w14:textId="77777777" w:rsidR="00411DD7" w:rsidRDefault="00411DD7" w:rsidP="003649D4">
      <w:pPr>
        <w:ind w:left="210" w:hangingChars="100" w:hanging="210"/>
      </w:pPr>
      <w:r>
        <w:rPr>
          <w:rFonts w:hint="eastAsia"/>
        </w:rPr>
        <w:t>1</w:t>
      </w:r>
      <w:r>
        <w:rPr>
          <w:rFonts w:hint="eastAsia"/>
        </w:rPr>
        <w:t>）</w:t>
      </w:r>
      <w:r w:rsidRPr="00066E71">
        <w:rPr>
          <w:rFonts w:hint="eastAsia"/>
        </w:rPr>
        <w:t>景观</w:t>
      </w:r>
      <w:r>
        <w:rPr>
          <w:rFonts w:hint="eastAsia"/>
        </w:rPr>
        <w:t>专业竣工图纸及设计说明，应包括</w:t>
      </w:r>
      <w:r w:rsidRPr="00066E71">
        <w:rPr>
          <w:rFonts w:hint="eastAsia"/>
        </w:rPr>
        <w:t>苗木表</w:t>
      </w:r>
      <w:r>
        <w:rPr>
          <w:rFonts w:hint="eastAsia"/>
        </w:rPr>
        <w:t>、乔木种植平面图；</w:t>
      </w:r>
    </w:p>
    <w:p w14:paraId="32F231A2" w14:textId="77777777" w:rsidR="00411DD7" w:rsidDel="00482D81" w:rsidRDefault="00411DD7" w:rsidP="003649D4">
      <w:pPr>
        <w:ind w:left="210" w:hangingChars="100" w:hanging="210"/>
      </w:pPr>
      <w:r>
        <w:rPr>
          <w:rFonts w:hint="eastAsia"/>
        </w:rPr>
        <w:t>2</w:t>
      </w:r>
      <w:r>
        <w:rPr>
          <w:rFonts w:hint="eastAsia"/>
        </w:rPr>
        <w:t>）建筑专业及给排水专业竣工图纸及设计说明，应包括屋顶绿化、垂直绿化的绿化区域及面积、覆土深度、排水能力的内容；</w:t>
      </w:r>
    </w:p>
    <w:p w14:paraId="1066D93D" w14:textId="77777777" w:rsidR="00411DD7" w:rsidRPr="00C86515" w:rsidRDefault="00411DD7" w:rsidP="003649D4">
      <w:pPr>
        <w:ind w:left="210" w:hangingChars="100" w:hanging="210"/>
      </w:pPr>
      <w:r>
        <w:rPr>
          <w:rFonts w:hint="eastAsia"/>
        </w:rPr>
        <w:t>3</w:t>
      </w:r>
      <w:r>
        <w:rPr>
          <w:rFonts w:hint="eastAsia"/>
        </w:rPr>
        <w:t>）职务订购合同、苗木出圃证明文件。</w:t>
      </w:r>
    </w:p>
    <w:p w14:paraId="54A8B447" w14:textId="77777777" w:rsidR="00411DD7" w:rsidRPr="00A239FB" w:rsidRDefault="00411DD7" w:rsidP="003649D4"/>
    <w:p w14:paraId="6718EDB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0318E778" w14:textId="77777777" w:rsidTr="003649D4">
        <w:trPr>
          <w:trHeight w:val="2634"/>
          <w:jc w:val="center"/>
        </w:trPr>
        <w:tc>
          <w:tcPr>
            <w:tcW w:w="9356" w:type="dxa"/>
          </w:tcPr>
          <w:p w14:paraId="4263A0B4" w14:textId="77777777" w:rsidR="00411DD7" w:rsidRPr="005B401F" w:rsidRDefault="00411DD7" w:rsidP="003649D4">
            <w:pPr>
              <w:rPr>
                <w:rFonts w:ascii="Times New Roman" w:hAnsi="Times New Roman"/>
                <w:kern w:val="0"/>
                <w:sz w:val="20"/>
                <w:szCs w:val="21"/>
              </w:rPr>
            </w:pPr>
          </w:p>
        </w:tc>
      </w:tr>
    </w:tbl>
    <w:p w14:paraId="6D74A468" w14:textId="77777777" w:rsidR="00411DD7" w:rsidRDefault="00411DD7"/>
    <w:p w14:paraId="2ED4245E" w14:textId="77777777" w:rsidR="00411DD7" w:rsidRDefault="00411DD7">
      <w:pPr>
        <w:widowControl/>
        <w:jc w:val="left"/>
        <w:rPr>
          <w:rFonts w:ascii="Times New Roman" w:hAnsi="Times New Roman"/>
          <w:b/>
          <w:bCs/>
          <w:sz w:val="24"/>
          <w:szCs w:val="40"/>
        </w:rPr>
      </w:pPr>
      <w:r>
        <w:rPr>
          <w:sz w:val="24"/>
          <w:szCs w:val="40"/>
        </w:rPr>
        <w:br w:type="page"/>
      </w:r>
    </w:p>
    <w:p w14:paraId="1B83FB00" w14:textId="77777777" w:rsidR="00411DD7" w:rsidRPr="002A7ED7" w:rsidRDefault="00411DD7" w:rsidP="003649D4">
      <w:pPr>
        <w:pStyle w:val="4"/>
        <w:rPr>
          <w:sz w:val="24"/>
          <w:szCs w:val="40"/>
        </w:rPr>
      </w:pPr>
      <w:r w:rsidRPr="002A7ED7">
        <w:rPr>
          <w:rFonts w:hint="eastAsia"/>
          <w:sz w:val="24"/>
          <w:szCs w:val="40"/>
        </w:rPr>
        <w:t xml:space="preserve">8.1.4 </w:t>
      </w:r>
      <w:r w:rsidRPr="002A7ED7">
        <w:rPr>
          <w:rFonts w:hint="eastAsia"/>
          <w:sz w:val="24"/>
          <w:szCs w:val="40"/>
        </w:rPr>
        <w:t>场地的竖向设计应有利于雨水的收集或排放，应有效组织雨水的下渗、滞蓄或再利用；对大于</w:t>
      </w:r>
      <w:r w:rsidRPr="002A7ED7">
        <w:rPr>
          <w:rFonts w:hint="eastAsia"/>
          <w:sz w:val="24"/>
          <w:szCs w:val="40"/>
        </w:rPr>
        <w:t>10hm2</w:t>
      </w:r>
      <w:r w:rsidRPr="002A7ED7">
        <w:rPr>
          <w:rFonts w:hint="eastAsia"/>
          <w:sz w:val="24"/>
          <w:szCs w:val="40"/>
        </w:rPr>
        <w:t>的场地应进行雨水控制利用专项设计。</w:t>
      </w:r>
    </w:p>
    <w:p w14:paraId="3140E21A"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212ED4A4" w14:textId="77777777" w:rsidR="00411DD7" w:rsidRPr="00510D86" w:rsidRDefault="00446CCB" w:rsidP="003649D4">
      <w:pPr>
        <w:rPr>
          <w:rFonts w:ascii="Times New Roman" w:hAnsi="Times New Roman"/>
          <w:szCs w:val="21"/>
        </w:rPr>
      </w:pPr>
      <w:r>
        <w:rPr>
          <w:rStyle w:val="changecolor"/>
          <w:rFonts w:ascii="Segoe UI Symbol" w:eastAsia="MS Mincho" w:hAnsi="Segoe UI Symbol" w:cs="Segoe UI Symbol"/>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1CA05F3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F7166F8" w14:textId="77777777" w:rsidR="00411DD7" w:rsidRDefault="00411DD7" w:rsidP="003649D4">
      <w:r w:rsidRPr="00066E71">
        <w:rPr>
          <w:rFonts w:hint="eastAsia"/>
        </w:rPr>
        <w:t>项目</w:t>
      </w:r>
      <w:r>
        <w:rPr>
          <w:rFonts w:hint="eastAsia"/>
        </w:rPr>
        <w:t>位于</w:t>
      </w:r>
      <w:r>
        <w:rPr>
          <w:rFonts w:hint="eastAsia"/>
          <w:u w:val="single"/>
        </w:rPr>
        <w:t xml:space="preserve">  </w:t>
      </w:r>
      <w:r w:rsidR="00446CCB" w:rsidRPr="00446CCB">
        <w:rPr>
          <w:u w:val="single"/>
        </w:rPr>
        <w:t>合肥市</w:t>
      </w:r>
      <w:r>
        <w:rPr>
          <w:rFonts w:hint="eastAsia"/>
          <w:u w:val="single"/>
        </w:rPr>
        <w:t xml:space="preserve">     </w:t>
      </w:r>
      <w:r w:rsidRPr="00066E71">
        <w:rPr>
          <w:rFonts w:hint="eastAsia"/>
        </w:rPr>
        <w:t>，当地年</w:t>
      </w:r>
      <w:r>
        <w:rPr>
          <w:rFonts w:hint="eastAsia"/>
        </w:rPr>
        <w:t>均</w:t>
      </w:r>
      <w:r w:rsidRPr="00066E71">
        <w:rPr>
          <w:rFonts w:hint="eastAsia"/>
        </w:rPr>
        <w:t>降雨</w:t>
      </w:r>
      <w:r>
        <w:rPr>
          <w:rFonts w:hint="eastAsia"/>
        </w:rPr>
        <w:t>量</w:t>
      </w:r>
      <w:r>
        <w:rPr>
          <w:rFonts w:hint="eastAsia"/>
          <w:u w:val="single"/>
        </w:rPr>
        <w:t xml:space="preserve">  </w:t>
      </w:r>
      <w:r w:rsidR="00446CCB">
        <w:rPr>
          <w:rFonts w:hint="eastAsia"/>
          <w:u w:val="single"/>
        </w:rPr>
        <w:t>1000</w:t>
      </w:r>
      <w:r>
        <w:rPr>
          <w:rFonts w:hint="eastAsia"/>
          <w:u w:val="single"/>
        </w:rPr>
        <w:t xml:space="preserve">   </w:t>
      </w:r>
      <w:r w:rsidRPr="005F142F">
        <w:t>mm</w:t>
      </w:r>
      <w:r>
        <w:rPr>
          <w:rFonts w:hint="eastAsia"/>
        </w:rPr>
        <w:t>，项目</w:t>
      </w:r>
      <w:r w:rsidRPr="0083163E">
        <w:rPr>
          <w:rFonts w:hint="eastAsia"/>
        </w:rPr>
        <w:t>用地面积</w:t>
      </w:r>
      <w:r>
        <w:rPr>
          <w:rFonts w:hint="eastAsia"/>
          <w:u w:val="single"/>
        </w:rPr>
        <w:t xml:space="preserve">   </w:t>
      </w:r>
      <w:r w:rsidR="00446CCB">
        <w:rPr>
          <w:rFonts w:hint="eastAsia"/>
          <w:u w:val="single"/>
        </w:rPr>
        <w:t>3000</w:t>
      </w:r>
      <w:r>
        <w:rPr>
          <w:rFonts w:hint="eastAsia"/>
          <w:u w:val="single"/>
        </w:rPr>
        <w:t xml:space="preserve">    </w:t>
      </w:r>
      <w:r w:rsidRPr="00E3791C">
        <w:rPr>
          <w:rFonts w:hint="eastAsia"/>
        </w:rPr>
        <w:t>m</w:t>
      </w:r>
      <w:r w:rsidRPr="00E3791C">
        <w:rPr>
          <w:rFonts w:hint="eastAsia"/>
          <w:vertAlign w:val="superscript"/>
        </w:rPr>
        <w:t>2</w:t>
      </w:r>
      <w:r>
        <w:rPr>
          <w:rFonts w:hint="eastAsia"/>
        </w:rPr>
        <w:t>，</w:t>
      </w:r>
    </w:p>
    <w:p w14:paraId="4C881574" w14:textId="77777777" w:rsidR="00411DD7" w:rsidRPr="00E3791C" w:rsidRDefault="00411DD7" w:rsidP="003649D4">
      <w:r w:rsidRPr="00E3791C">
        <w:rPr>
          <w:rFonts w:hint="eastAsia"/>
        </w:rPr>
        <w:t>是否进行雨水专项规划设计</w:t>
      </w:r>
      <w:r w:rsidRPr="0083163E">
        <w:rPr>
          <w:rFonts w:hint="eastAsia"/>
        </w:rPr>
        <w:t>：</w:t>
      </w:r>
      <w:r w:rsidR="00446CCB">
        <w:rPr>
          <w:rStyle w:val="changecolor"/>
          <w:rFonts w:ascii="Segoe UI Symbol" w:eastAsia="MS Mincho" w:hAnsi="Segoe UI Symbol" w:cs="Segoe UI Symbol"/>
          <w:sz w:val="28"/>
          <w:szCs w:val="28"/>
        </w:rPr>
        <w:t>☑</w:t>
      </w:r>
      <w:r>
        <w:rPr>
          <w:rFonts w:hint="eastAsia"/>
          <w:lang w:val="zh-CN"/>
        </w:rPr>
        <w:t>是</w:t>
      </w:r>
      <w:r>
        <w:rPr>
          <w:rFonts w:hint="eastAsia"/>
          <w:lang w:val="zh-CN"/>
        </w:rPr>
        <w:t xml:space="preserve"> </w:t>
      </w:r>
      <w:r>
        <w:rPr>
          <w:rFonts w:hint="eastAsia"/>
          <w:sz w:val="28"/>
        </w:rPr>
        <w:sym w:font="Wingdings 2" w:char="F0A3"/>
      </w:r>
      <w:r>
        <w:rPr>
          <w:rFonts w:hint="eastAsia"/>
          <w:lang w:val="zh-CN"/>
        </w:rPr>
        <w:t>否</w:t>
      </w:r>
    </w:p>
    <w:p w14:paraId="1BABE96C" w14:textId="77777777" w:rsidR="00411DD7" w:rsidRPr="00547320" w:rsidRDefault="00411DD7" w:rsidP="003649D4">
      <w:pPr>
        <w:rPr>
          <w:rFonts w:ascii="Times New Roman" w:hAnsi="Times New Roman"/>
          <w:szCs w:val="21"/>
        </w:rPr>
      </w:pPr>
      <w:r>
        <w:rPr>
          <w:rFonts w:hint="eastAsia"/>
        </w:rPr>
        <w:t>请简要说明项目竖向雨水设计情况，如有</w:t>
      </w:r>
      <w:r w:rsidRPr="009A1F9D">
        <w:rPr>
          <w:rFonts w:hint="eastAsia"/>
        </w:rPr>
        <w:t>雨水专项规划设</w:t>
      </w:r>
      <w:r w:rsidRPr="00703B0B">
        <w:rPr>
          <w:rFonts w:hint="eastAsia"/>
        </w:rPr>
        <w:t>计</w:t>
      </w:r>
      <w:r>
        <w:rPr>
          <w:rFonts w:hint="eastAsia"/>
        </w:rPr>
        <w:t>内容</w:t>
      </w:r>
      <w:r w:rsidRPr="00703B0B">
        <w:rPr>
          <w:rFonts w:hint="eastAsia"/>
        </w:rPr>
        <w:t>，</w:t>
      </w:r>
      <w:r>
        <w:rPr>
          <w:rFonts w:cs="宋体" w:hint="eastAsia"/>
          <w:kern w:val="0"/>
        </w:rPr>
        <w:t>应着重说明</w:t>
      </w:r>
      <w:r w:rsidRPr="0070381F">
        <w:rPr>
          <w:rFonts w:cs="宋体" w:hint="eastAsia"/>
          <w:kern w:val="0"/>
        </w:rPr>
        <w:t>雨水利用、径流减排、污染控制等</w:t>
      </w:r>
      <w:r>
        <w:rPr>
          <w:rFonts w:cs="宋体" w:hint="eastAsia"/>
          <w:kern w:val="0"/>
        </w:rPr>
        <w:t>各子系统的关联性</w:t>
      </w:r>
      <w:r w:rsidRPr="00066E71">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4EB85BDE" w14:textId="77777777" w:rsidTr="003649D4">
        <w:trPr>
          <w:trHeight w:val="2634"/>
          <w:jc w:val="center"/>
        </w:trPr>
        <w:tc>
          <w:tcPr>
            <w:tcW w:w="9356" w:type="dxa"/>
          </w:tcPr>
          <w:p w14:paraId="2D268564"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本项目位于合肥市，结合当地气候特征及降雨条件，开展海绵城市专项设计，构建雨水</w:t>
            </w:r>
            <w:r w:rsidRPr="00446CCB">
              <w:rPr>
                <w:rFonts w:ascii="Times New Roman" w:hAnsi="Times New Roman"/>
                <w:kern w:val="0"/>
                <w:sz w:val="20"/>
                <w:szCs w:val="21"/>
              </w:rPr>
              <w:t>“</w:t>
            </w:r>
            <w:r w:rsidRPr="00446CCB">
              <w:rPr>
                <w:rFonts w:ascii="Times New Roman" w:hAnsi="Times New Roman"/>
                <w:kern w:val="0"/>
                <w:sz w:val="20"/>
                <w:szCs w:val="21"/>
              </w:rPr>
              <w:t>渗、滞、蓄、净、用、排</w:t>
            </w:r>
            <w:r w:rsidRPr="00446CCB">
              <w:rPr>
                <w:rFonts w:ascii="Times New Roman" w:hAnsi="Times New Roman"/>
                <w:kern w:val="0"/>
                <w:sz w:val="20"/>
                <w:szCs w:val="21"/>
              </w:rPr>
              <w:t>”</w:t>
            </w:r>
            <w:r w:rsidRPr="00446CCB">
              <w:rPr>
                <w:rFonts w:ascii="Times New Roman" w:hAnsi="Times New Roman"/>
                <w:kern w:val="0"/>
                <w:sz w:val="20"/>
                <w:szCs w:val="21"/>
              </w:rPr>
              <w:t>相结合的综合管理体系。场地内通过透水铺装、下凹式绿地及雨水花园等措施促进雨水下渗与滞留；结合屋面雨水收集系统，将雨水汇集后用于绿化灌溉及景观补水，实现雨水资源化利用。</w:t>
            </w:r>
          </w:p>
          <w:p w14:paraId="39D806CD"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同时，设置雨水调蓄设施及溢流排放系统，确保暴雨条件下排水安全，并通过生态净化措施削减径流污染物，提高雨水水质。各系统之间形成有机衔接，实现雨水全过程控制与综合利用。</w:t>
            </w:r>
          </w:p>
          <w:p w14:paraId="2F89A62A" w14:textId="77777777" w:rsidR="00411DD7" w:rsidRPr="00446CCB" w:rsidRDefault="00411DD7" w:rsidP="003649D4">
            <w:pPr>
              <w:ind w:firstLineChars="200" w:firstLine="400"/>
              <w:rPr>
                <w:rFonts w:ascii="Times New Roman" w:hAnsi="Times New Roman"/>
                <w:kern w:val="0"/>
                <w:sz w:val="20"/>
                <w:szCs w:val="21"/>
              </w:rPr>
            </w:pPr>
          </w:p>
        </w:tc>
      </w:tr>
    </w:tbl>
    <w:p w14:paraId="11A93FD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5032666"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04E4E43C" w14:textId="77777777" w:rsidR="00411DD7" w:rsidRPr="00FE2E54" w:rsidRDefault="00411DD7" w:rsidP="003649D4">
      <w:pPr>
        <w:ind w:left="210" w:hangingChars="100" w:hanging="210"/>
      </w:pPr>
      <w:r>
        <w:rPr>
          <w:rFonts w:hint="eastAsia"/>
        </w:rPr>
        <w:t>1</w:t>
      </w:r>
      <w:r>
        <w:rPr>
          <w:rFonts w:hint="eastAsia"/>
        </w:rPr>
        <w:t>）场地地形图、场地竖向设计图纸及设计说明</w:t>
      </w:r>
      <w:r w:rsidRPr="00FE2E54">
        <w:rPr>
          <w:rFonts w:hint="eastAsia"/>
        </w:rPr>
        <w:t>；</w:t>
      </w:r>
    </w:p>
    <w:p w14:paraId="5C1488B8" w14:textId="77777777" w:rsidR="00411DD7" w:rsidRDefault="00411DD7" w:rsidP="003649D4">
      <w:r>
        <w:rPr>
          <w:rFonts w:hint="eastAsia"/>
        </w:rPr>
        <w:t>2</w:t>
      </w:r>
      <w:r>
        <w:rPr>
          <w:rFonts w:hint="eastAsia"/>
        </w:rPr>
        <w:t>）</w:t>
      </w:r>
      <w:r w:rsidRPr="0070381F">
        <w:rPr>
          <w:rFonts w:hint="eastAsia"/>
          <w:kern w:val="0"/>
        </w:rPr>
        <w:t>年径流总量控制率计算书、设计控制雨量计算书</w:t>
      </w:r>
      <w:r>
        <w:rPr>
          <w:rFonts w:hint="eastAsia"/>
          <w:kern w:val="0"/>
        </w:rPr>
        <w:t>；</w:t>
      </w:r>
      <w:r>
        <w:t xml:space="preserve"> </w:t>
      </w:r>
    </w:p>
    <w:p w14:paraId="1ACDDA28" w14:textId="77777777" w:rsidR="00411DD7" w:rsidRPr="005F142F" w:rsidRDefault="00411DD7" w:rsidP="003649D4">
      <w:r>
        <w:rPr>
          <w:rFonts w:hint="eastAsia"/>
        </w:rPr>
        <w:t>3</w:t>
      </w:r>
      <w:r>
        <w:rPr>
          <w:rFonts w:hint="eastAsia"/>
        </w:rPr>
        <w:t>）</w:t>
      </w:r>
      <w:r w:rsidRPr="0070381F">
        <w:rPr>
          <w:rFonts w:hint="eastAsia"/>
        </w:rPr>
        <w:t>雨水控制利用专项规划设计文件</w:t>
      </w:r>
      <w:r>
        <w:rPr>
          <w:rFonts w:hint="eastAsia"/>
        </w:rPr>
        <w:t>。</w:t>
      </w:r>
    </w:p>
    <w:p w14:paraId="6636E5CE" w14:textId="77777777" w:rsidR="00411DD7" w:rsidRPr="00A239FB" w:rsidRDefault="00411DD7" w:rsidP="003649D4"/>
    <w:p w14:paraId="631AEF4B"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0C2EC482" w14:textId="77777777" w:rsidTr="003649D4">
        <w:trPr>
          <w:trHeight w:val="2634"/>
          <w:jc w:val="center"/>
        </w:trPr>
        <w:tc>
          <w:tcPr>
            <w:tcW w:w="9356" w:type="dxa"/>
          </w:tcPr>
          <w:p w14:paraId="1B5AF9D3" w14:textId="77777777" w:rsidR="00411DD7" w:rsidRPr="005B401F" w:rsidRDefault="00411DD7" w:rsidP="003649D4">
            <w:pPr>
              <w:rPr>
                <w:rFonts w:ascii="Times New Roman" w:hAnsi="Times New Roman"/>
                <w:kern w:val="0"/>
                <w:sz w:val="20"/>
                <w:szCs w:val="21"/>
              </w:rPr>
            </w:pPr>
          </w:p>
        </w:tc>
      </w:tr>
    </w:tbl>
    <w:p w14:paraId="7935732F" w14:textId="77777777" w:rsidR="00411DD7" w:rsidRDefault="00411DD7"/>
    <w:p w14:paraId="1290C89D" w14:textId="77777777" w:rsidR="00411DD7" w:rsidRDefault="00411DD7">
      <w:pPr>
        <w:widowControl/>
        <w:jc w:val="left"/>
        <w:rPr>
          <w:rFonts w:ascii="Times New Roman" w:hAnsi="Times New Roman"/>
          <w:b/>
          <w:bCs/>
          <w:sz w:val="24"/>
          <w:szCs w:val="40"/>
        </w:rPr>
      </w:pPr>
      <w:r>
        <w:rPr>
          <w:sz w:val="24"/>
          <w:szCs w:val="40"/>
        </w:rPr>
        <w:br w:type="page"/>
      </w:r>
    </w:p>
    <w:p w14:paraId="576CF04C" w14:textId="77777777" w:rsidR="00411DD7" w:rsidRPr="002A7ED7" w:rsidRDefault="00411DD7" w:rsidP="003649D4">
      <w:pPr>
        <w:pStyle w:val="4"/>
        <w:rPr>
          <w:sz w:val="24"/>
          <w:szCs w:val="40"/>
        </w:rPr>
      </w:pPr>
      <w:r w:rsidRPr="002A7ED7">
        <w:rPr>
          <w:rFonts w:hint="eastAsia"/>
          <w:sz w:val="24"/>
          <w:szCs w:val="40"/>
        </w:rPr>
        <w:t xml:space="preserve">8.1.5 </w:t>
      </w:r>
      <w:r w:rsidRPr="002A7ED7">
        <w:rPr>
          <w:rFonts w:hint="eastAsia"/>
          <w:sz w:val="24"/>
          <w:szCs w:val="40"/>
        </w:rPr>
        <w:t>建筑内外均应设置便于识别和使用的标识系统。</w:t>
      </w:r>
    </w:p>
    <w:p w14:paraId="094B7578"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2EE6389D" w14:textId="77777777" w:rsidR="00411DD7" w:rsidRPr="00510D86" w:rsidRDefault="00446CCB" w:rsidP="003649D4">
      <w:pPr>
        <w:rPr>
          <w:rFonts w:ascii="Times New Roman" w:hAnsi="Times New Roman"/>
          <w:szCs w:val="21"/>
        </w:rPr>
      </w:pPr>
      <w:r>
        <w:rPr>
          <w:rStyle w:val="changecolor"/>
          <w:rFonts w:ascii="Segoe UI Symbol" w:eastAsia="MS Mincho" w:hAnsi="Segoe UI Symbol" w:cs="Segoe UI Symbol"/>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5116A57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CD6BC8A" w14:textId="77777777" w:rsidR="00411DD7" w:rsidRDefault="00411DD7" w:rsidP="003649D4">
      <w:r>
        <w:rPr>
          <w:rFonts w:hint="eastAsia"/>
        </w:rPr>
        <w:t>标识系统是否具备如下特点：</w:t>
      </w:r>
    </w:p>
    <w:p w14:paraId="050BF312" w14:textId="77777777" w:rsidR="00411DD7" w:rsidRPr="00E61EDF" w:rsidRDefault="00411DD7" w:rsidP="00411DD7">
      <w:pPr>
        <w:pStyle w:val="ac"/>
        <w:numPr>
          <w:ilvl w:val="0"/>
          <w:numId w:val="7"/>
        </w:numPr>
        <w:ind w:left="0" w:firstLineChars="0" w:firstLine="0"/>
      </w:pPr>
      <w:r w:rsidRPr="005B401F">
        <w:rPr>
          <w:rFonts w:ascii="Calibri" w:hAnsi="Calibri" w:hint="eastAsia"/>
          <w:szCs w:val="22"/>
        </w:rPr>
        <w:t>同一种类型标识信息区分信息的重要程度，在统一版面布置；</w:t>
      </w:r>
      <w:r w:rsidRPr="005B401F">
        <w:rPr>
          <w:rFonts w:ascii="Calibri" w:hAnsi="Calibri"/>
          <w:szCs w:val="22"/>
        </w:rPr>
        <w:tab/>
      </w:r>
      <w:r w:rsidRPr="005B401F">
        <w:rPr>
          <w:rFonts w:ascii="Calibri" w:hAnsi="Calibri"/>
          <w:szCs w:val="22"/>
        </w:rPr>
        <w:tab/>
      </w:r>
      <w:r w:rsidRPr="005B401F">
        <w:rPr>
          <w:rFonts w:ascii="Calibri" w:hAnsi="Calibri"/>
          <w:szCs w:val="22"/>
        </w:rPr>
        <w:tab/>
        <w:t xml:space="preserve"> </w:t>
      </w:r>
      <w:r w:rsidR="00446CCB">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3678B39C" w14:textId="77777777" w:rsidR="00411DD7" w:rsidRPr="00E61EDF" w:rsidRDefault="00411DD7" w:rsidP="00411DD7">
      <w:pPr>
        <w:pStyle w:val="ac"/>
        <w:numPr>
          <w:ilvl w:val="0"/>
          <w:numId w:val="7"/>
        </w:numPr>
        <w:ind w:left="0" w:firstLineChars="0" w:firstLine="0"/>
      </w:pPr>
      <w:r w:rsidRPr="005B401F">
        <w:rPr>
          <w:rFonts w:ascii="Calibri" w:hAnsi="Calibri" w:hint="eastAsia"/>
          <w:szCs w:val="22"/>
        </w:rPr>
        <w:t>不同类型标识信息版面单独设置；</w:t>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t xml:space="preserve"> </w:t>
      </w:r>
      <w:r w:rsidR="00446CCB">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4F8F38BE" w14:textId="77777777" w:rsidR="00411DD7" w:rsidRPr="00E61EDF" w:rsidRDefault="00411DD7" w:rsidP="00411DD7">
      <w:pPr>
        <w:pStyle w:val="ac"/>
        <w:numPr>
          <w:ilvl w:val="0"/>
          <w:numId w:val="7"/>
        </w:numPr>
        <w:ind w:left="0" w:firstLineChars="0" w:firstLine="0"/>
      </w:pPr>
      <w:r w:rsidRPr="005B401F">
        <w:rPr>
          <w:rFonts w:ascii="Calibri" w:hAnsi="Calibri" w:hint="eastAsia"/>
          <w:szCs w:val="22"/>
        </w:rPr>
        <w:t>有无障碍设施空间环境中，设置有无障碍信息；</w:t>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r>
      <w:r w:rsidRPr="005B401F">
        <w:rPr>
          <w:rFonts w:ascii="Calibri" w:hAnsi="Calibri"/>
          <w:szCs w:val="22"/>
        </w:rPr>
        <w:tab/>
        <w:t xml:space="preserve"> </w:t>
      </w:r>
      <w:r w:rsidR="00446CCB">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4480BF65" w14:textId="77777777" w:rsidR="00411DD7" w:rsidRPr="00E61EDF" w:rsidRDefault="00411DD7" w:rsidP="00411DD7">
      <w:pPr>
        <w:pStyle w:val="ac"/>
        <w:numPr>
          <w:ilvl w:val="0"/>
          <w:numId w:val="7"/>
        </w:numPr>
        <w:ind w:left="0" w:firstLineChars="0" w:firstLine="0"/>
      </w:pPr>
      <w:r w:rsidRPr="005B401F">
        <w:rPr>
          <w:rFonts w:ascii="Calibri" w:hAnsi="Calibri" w:hint="eastAsia"/>
          <w:szCs w:val="22"/>
        </w:rPr>
        <w:t>导向标识信息系统应具有便于及时更新与扩充内容的可调整性。</w:t>
      </w:r>
      <w:r w:rsidRPr="005B401F">
        <w:rPr>
          <w:rFonts w:ascii="Calibri" w:hAnsi="Calibri"/>
          <w:szCs w:val="22"/>
        </w:rPr>
        <w:tab/>
        <w:t xml:space="preserve">     </w:t>
      </w:r>
      <w:r w:rsidR="00446CCB">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r>
        <w:t xml:space="preserve"> </w:t>
      </w:r>
    </w:p>
    <w:p w14:paraId="1A3B4E86" w14:textId="77777777" w:rsidR="00411DD7" w:rsidRPr="00547320" w:rsidRDefault="00411DD7" w:rsidP="003649D4">
      <w:pPr>
        <w:rPr>
          <w:rFonts w:ascii="Times New Roman" w:hAnsi="Times New Roman"/>
          <w:szCs w:val="21"/>
        </w:rPr>
      </w:pPr>
      <w:r>
        <w:rPr>
          <w:rFonts w:hint="eastAsia"/>
        </w:rPr>
        <w:t>请简要说明标识系统的类型、位置和使用效果。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02A3CBB6" w14:textId="77777777" w:rsidTr="003649D4">
        <w:trPr>
          <w:trHeight w:val="2634"/>
          <w:jc w:val="center"/>
        </w:trPr>
        <w:tc>
          <w:tcPr>
            <w:tcW w:w="9356" w:type="dxa"/>
          </w:tcPr>
          <w:p w14:paraId="7040336F"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本项目为公共图书馆，设置完善的导向与标识系统，涵盖室外引导标识、室内分区标识及功能空间识别标识等。标识设计遵循统一规范，通过图形、文字及色彩分级表达信息重要程度，实现清晰易读的导向体系。</w:t>
            </w:r>
          </w:p>
          <w:p w14:paraId="6A021179" w14:textId="77777777" w:rsidR="00446CCB" w:rsidRPr="00446CCB" w:rsidRDefault="00446CCB" w:rsidP="00446CCB">
            <w:pPr>
              <w:ind w:firstLineChars="200" w:firstLine="400"/>
              <w:rPr>
                <w:rFonts w:ascii="Times New Roman" w:hAnsi="Times New Roman"/>
                <w:kern w:val="0"/>
                <w:sz w:val="20"/>
                <w:szCs w:val="21"/>
              </w:rPr>
            </w:pPr>
            <w:r w:rsidRPr="00446CCB">
              <w:rPr>
                <w:rFonts w:ascii="Times New Roman" w:hAnsi="Times New Roman"/>
                <w:kern w:val="0"/>
                <w:sz w:val="20"/>
                <w:szCs w:val="21"/>
              </w:rPr>
              <w:t>同时，在无障碍通行路径及相关设施处设置无障碍标识信息，满足老年人及行动不便人群的使用需求。标识系统采用模块化设计，便于后期信息更新与调整，提升系统的灵活性与可持续性。</w:t>
            </w:r>
          </w:p>
          <w:p w14:paraId="6C653B60" w14:textId="77777777" w:rsidR="00411DD7" w:rsidRPr="00446CCB" w:rsidRDefault="00411DD7" w:rsidP="003649D4">
            <w:pPr>
              <w:rPr>
                <w:rFonts w:ascii="Times New Roman" w:hAnsi="Times New Roman"/>
                <w:kern w:val="0"/>
                <w:sz w:val="20"/>
                <w:szCs w:val="21"/>
              </w:rPr>
            </w:pPr>
          </w:p>
        </w:tc>
      </w:tr>
    </w:tbl>
    <w:p w14:paraId="60CAC61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E1DD99D"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3A323F8A" w14:textId="77777777" w:rsidR="00411DD7" w:rsidRDefault="00411DD7" w:rsidP="003649D4">
      <w:r>
        <w:t>1</w:t>
      </w:r>
      <w:r>
        <w:rPr>
          <w:rFonts w:hint="eastAsia"/>
        </w:rPr>
        <w:t>）竣工总平面图；</w:t>
      </w:r>
    </w:p>
    <w:p w14:paraId="34BC735D" w14:textId="77777777" w:rsidR="00411DD7" w:rsidRDefault="00411DD7" w:rsidP="003649D4">
      <w:r>
        <w:rPr>
          <w:rFonts w:hint="eastAsia"/>
        </w:rPr>
        <w:t>2</w:t>
      </w:r>
      <w:r>
        <w:rPr>
          <w:rFonts w:hint="eastAsia"/>
        </w:rPr>
        <w:t>）标识系统设计文件。</w:t>
      </w:r>
    </w:p>
    <w:p w14:paraId="3CA295A5" w14:textId="77777777" w:rsidR="00411DD7" w:rsidRDefault="00411DD7" w:rsidP="003649D4"/>
    <w:p w14:paraId="4453B32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17300C50" w14:textId="77777777" w:rsidTr="003649D4">
        <w:trPr>
          <w:trHeight w:val="2634"/>
          <w:jc w:val="center"/>
        </w:trPr>
        <w:tc>
          <w:tcPr>
            <w:tcW w:w="9356" w:type="dxa"/>
          </w:tcPr>
          <w:p w14:paraId="5A0BF12C" w14:textId="77777777" w:rsidR="00411DD7" w:rsidRPr="005B401F" w:rsidRDefault="00411DD7" w:rsidP="003649D4">
            <w:pPr>
              <w:rPr>
                <w:rFonts w:ascii="Times New Roman" w:hAnsi="Times New Roman"/>
                <w:kern w:val="0"/>
                <w:sz w:val="20"/>
                <w:szCs w:val="21"/>
              </w:rPr>
            </w:pPr>
          </w:p>
        </w:tc>
      </w:tr>
    </w:tbl>
    <w:p w14:paraId="29551F0C" w14:textId="77777777" w:rsidR="00411DD7" w:rsidRDefault="00411DD7"/>
    <w:p w14:paraId="4194DBDD" w14:textId="77777777" w:rsidR="00411DD7" w:rsidRDefault="00411DD7">
      <w:pPr>
        <w:widowControl/>
        <w:jc w:val="left"/>
        <w:rPr>
          <w:rFonts w:ascii="Times New Roman" w:hAnsi="Times New Roman"/>
          <w:b/>
          <w:bCs/>
          <w:sz w:val="24"/>
          <w:szCs w:val="40"/>
        </w:rPr>
      </w:pPr>
      <w:r>
        <w:rPr>
          <w:sz w:val="24"/>
          <w:szCs w:val="40"/>
        </w:rPr>
        <w:br w:type="page"/>
      </w:r>
    </w:p>
    <w:p w14:paraId="06C37239" w14:textId="77777777" w:rsidR="00411DD7" w:rsidRPr="002A7ED7" w:rsidRDefault="00411DD7" w:rsidP="003649D4">
      <w:pPr>
        <w:pStyle w:val="4"/>
        <w:rPr>
          <w:sz w:val="24"/>
          <w:szCs w:val="40"/>
        </w:rPr>
      </w:pPr>
      <w:r w:rsidRPr="002A7ED7">
        <w:rPr>
          <w:rFonts w:hint="eastAsia"/>
          <w:sz w:val="24"/>
          <w:szCs w:val="40"/>
        </w:rPr>
        <w:t xml:space="preserve">8.1.6 </w:t>
      </w:r>
      <w:r w:rsidRPr="002A7ED7">
        <w:rPr>
          <w:rFonts w:hint="eastAsia"/>
          <w:sz w:val="24"/>
          <w:szCs w:val="40"/>
        </w:rPr>
        <w:t>场地内不应有排放超标的污染源。</w:t>
      </w:r>
    </w:p>
    <w:p w14:paraId="1301AC62"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423EDD81" w14:textId="77777777" w:rsidR="00411DD7" w:rsidRPr="00510D86" w:rsidRDefault="00446CCB" w:rsidP="003649D4">
      <w:pPr>
        <w:rPr>
          <w:rFonts w:ascii="Times New Roman" w:hAnsi="Times New Roman"/>
          <w:szCs w:val="21"/>
        </w:rPr>
      </w:pPr>
      <w:r>
        <w:rPr>
          <w:rStyle w:val="changecolor"/>
          <w:rFonts w:ascii="Segoe UI Symbol" w:eastAsia="MS Mincho" w:hAnsi="Segoe UI Symbol" w:cs="Segoe UI Symbol"/>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00C476A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C08C7E0" w14:textId="77777777" w:rsidR="00411DD7" w:rsidRDefault="00411DD7" w:rsidP="003649D4">
      <w:r>
        <w:rPr>
          <w:rFonts w:hint="eastAsia"/>
        </w:rPr>
        <w:t>场地内是否有以下建筑或设施：</w:t>
      </w:r>
      <w:r>
        <w:rPr>
          <w:rFonts w:hint="eastAsia"/>
          <w:sz w:val="28"/>
        </w:rPr>
        <w:sym w:font="Wingdings 2" w:char="F0A3"/>
      </w:r>
      <w:r>
        <w:rPr>
          <w:rFonts w:hint="eastAsia"/>
        </w:rPr>
        <w:t>餐饮类建筑</w:t>
      </w:r>
      <w:r>
        <w:rPr>
          <w:rFonts w:hint="eastAsia"/>
        </w:rPr>
        <w:t xml:space="preserve"> </w:t>
      </w:r>
      <w:r>
        <w:rPr>
          <w:rFonts w:hint="eastAsia"/>
          <w:sz w:val="28"/>
        </w:rPr>
        <w:sym w:font="Wingdings 2" w:char="F0A3"/>
      </w:r>
      <w:r>
        <w:rPr>
          <w:rFonts w:hint="eastAsia"/>
        </w:rPr>
        <w:t>锅炉房</w:t>
      </w:r>
      <w:r>
        <w:rPr>
          <w:rFonts w:hint="eastAsia"/>
        </w:rPr>
        <w:t xml:space="preserve"> </w:t>
      </w:r>
      <w:r>
        <w:rPr>
          <w:rFonts w:hint="eastAsia"/>
          <w:sz w:val="28"/>
        </w:rPr>
        <w:sym w:font="Wingdings 2" w:char="F0A3"/>
      </w:r>
      <w:r>
        <w:rPr>
          <w:rFonts w:hint="eastAsia"/>
        </w:rPr>
        <w:t>垃圾运转站</w:t>
      </w:r>
      <w:r>
        <w:rPr>
          <w:rFonts w:hint="eastAsia"/>
        </w:rPr>
        <w:t xml:space="preserve"> </w:t>
      </w:r>
      <w:r>
        <w:rPr>
          <w:rFonts w:hint="eastAsia"/>
          <w:sz w:val="28"/>
        </w:rPr>
        <w:sym w:font="Wingdings 2" w:char="F0A3"/>
      </w:r>
      <w:r>
        <w:rPr>
          <w:rFonts w:hint="eastAsia"/>
        </w:rPr>
        <w:t>其他易产生烟、气、尘、噪声的建筑或设施</w:t>
      </w:r>
      <w:r>
        <w:rPr>
          <w:u w:val="single"/>
        </w:rPr>
        <w:t xml:space="preserve">     </w:t>
      </w:r>
      <w:r>
        <w:rPr>
          <w:rFonts w:hint="eastAsia"/>
        </w:rPr>
        <w:t xml:space="preserve"> </w:t>
      </w:r>
      <w:r w:rsidR="00446CCB">
        <w:rPr>
          <w:rStyle w:val="changecolor"/>
          <w:rFonts w:ascii="Segoe UI Symbol" w:eastAsia="MS Mincho" w:hAnsi="Segoe UI Symbol" w:cs="Segoe UI Symbol"/>
          <w:sz w:val="28"/>
          <w:szCs w:val="28"/>
        </w:rPr>
        <w:t>☑</w:t>
      </w:r>
      <w:r>
        <w:rPr>
          <w:rFonts w:hint="eastAsia"/>
        </w:rPr>
        <w:t>以上皆无</w:t>
      </w:r>
    </w:p>
    <w:p w14:paraId="47E8A2BC" w14:textId="77777777" w:rsidR="00411DD7" w:rsidRPr="00547320" w:rsidRDefault="00411DD7" w:rsidP="003649D4">
      <w:pPr>
        <w:rPr>
          <w:rFonts w:ascii="Times New Roman" w:hAnsi="Times New Roman"/>
          <w:szCs w:val="21"/>
        </w:rPr>
      </w:pPr>
      <w:r>
        <w:rPr>
          <w:rFonts w:hint="eastAsia"/>
        </w:rPr>
        <w:t>如有以上建筑或设施，请简要说明避免排放超标的控制措施。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2250E999" w14:textId="77777777" w:rsidTr="003649D4">
        <w:trPr>
          <w:trHeight w:val="2634"/>
          <w:jc w:val="center"/>
        </w:trPr>
        <w:tc>
          <w:tcPr>
            <w:tcW w:w="9356" w:type="dxa"/>
          </w:tcPr>
          <w:p w14:paraId="42B7DAC7" w14:textId="77777777" w:rsidR="00411DD7" w:rsidRPr="005B401F" w:rsidRDefault="00446CCB" w:rsidP="003649D4">
            <w:pPr>
              <w:ind w:firstLineChars="200" w:firstLine="400"/>
              <w:rPr>
                <w:rFonts w:ascii="Times New Roman" w:hAnsi="Times New Roman"/>
                <w:kern w:val="0"/>
                <w:sz w:val="20"/>
                <w:szCs w:val="21"/>
              </w:rPr>
            </w:pPr>
            <w:r>
              <w:rPr>
                <w:rFonts w:ascii="Times New Roman" w:hAnsi="Times New Roman" w:hint="eastAsia"/>
                <w:kern w:val="0"/>
                <w:sz w:val="20"/>
                <w:szCs w:val="21"/>
              </w:rPr>
              <w:t>无</w:t>
            </w:r>
          </w:p>
        </w:tc>
      </w:tr>
    </w:tbl>
    <w:p w14:paraId="151E5C3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8C558D7"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55EE1149" w14:textId="77777777" w:rsidR="00411DD7" w:rsidRDefault="00411DD7" w:rsidP="003649D4">
      <w:r>
        <w:t>1</w:t>
      </w:r>
      <w:r>
        <w:rPr>
          <w:rFonts w:hint="eastAsia"/>
        </w:rPr>
        <w:t>）环评报告书（表）或</w:t>
      </w:r>
      <w:r>
        <w:t>环境影响自评估报告</w:t>
      </w:r>
      <w:r>
        <w:rPr>
          <w:rFonts w:hint="eastAsia"/>
        </w:rPr>
        <w:t>；</w:t>
      </w:r>
    </w:p>
    <w:p w14:paraId="291A0DEA" w14:textId="77777777" w:rsidR="00411DD7" w:rsidRDefault="00411DD7" w:rsidP="003649D4">
      <w:r>
        <w:rPr>
          <w:rFonts w:hint="eastAsia"/>
        </w:rPr>
        <w:t>2</w:t>
      </w:r>
      <w:r>
        <w:rPr>
          <w:rFonts w:hint="eastAsia"/>
        </w:rPr>
        <w:t>）治理措施分析报告，应包括对污染物防治的措施分析及落实情况；</w:t>
      </w:r>
    </w:p>
    <w:p w14:paraId="67948F2A" w14:textId="77777777" w:rsidR="00411DD7" w:rsidRDefault="00411DD7" w:rsidP="003649D4">
      <w:r>
        <w:rPr>
          <w:rFonts w:hint="eastAsia"/>
        </w:rPr>
        <w:t>3</w:t>
      </w:r>
      <w:r>
        <w:rPr>
          <w:rFonts w:hint="eastAsia"/>
        </w:rPr>
        <w:t>）检测报告。</w:t>
      </w:r>
    </w:p>
    <w:p w14:paraId="49453133" w14:textId="77777777" w:rsidR="00411DD7" w:rsidRDefault="00411DD7" w:rsidP="003649D4"/>
    <w:p w14:paraId="7E7D3D6D"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18D23005" w14:textId="77777777" w:rsidTr="003649D4">
        <w:trPr>
          <w:trHeight w:val="2634"/>
          <w:jc w:val="center"/>
        </w:trPr>
        <w:tc>
          <w:tcPr>
            <w:tcW w:w="9356" w:type="dxa"/>
          </w:tcPr>
          <w:p w14:paraId="25AA7EE0" w14:textId="77777777" w:rsidR="00411DD7" w:rsidRPr="005B401F" w:rsidRDefault="00411DD7" w:rsidP="003649D4">
            <w:pPr>
              <w:rPr>
                <w:rFonts w:ascii="Times New Roman" w:hAnsi="Times New Roman"/>
                <w:kern w:val="0"/>
                <w:sz w:val="20"/>
                <w:szCs w:val="21"/>
              </w:rPr>
            </w:pPr>
          </w:p>
        </w:tc>
      </w:tr>
    </w:tbl>
    <w:p w14:paraId="5288DEB9" w14:textId="77777777" w:rsidR="00411DD7" w:rsidRDefault="00411DD7"/>
    <w:p w14:paraId="67D52DCE" w14:textId="77777777" w:rsidR="00411DD7" w:rsidRDefault="00411DD7">
      <w:pPr>
        <w:widowControl/>
        <w:jc w:val="left"/>
        <w:rPr>
          <w:rFonts w:ascii="Times New Roman" w:hAnsi="Times New Roman"/>
          <w:b/>
          <w:bCs/>
          <w:sz w:val="24"/>
          <w:szCs w:val="40"/>
        </w:rPr>
      </w:pPr>
      <w:r>
        <w:rPr>
          <w:sz w:val="24"/>
          <w:szCs w:val="40"/>
        </w:rPr>
        <w:br w:type="page"/>
      </w:r>
    </w:p>
    <w:p w14:paraId="784B266D" w14:textId="77777777" w:rsidR="00411DD7" w:rsidRPr="002A7ED7" w:rsidRDefault="00411DD7" w:rsidP="003649D4">
      <w:pPr>
        <w:pStyle w:val="4"/>
        <w:rPr>
          <w:sz w:val="24"/>
          <w:szCs w:val="40"/>
        </w:rPr>
      </w:pPr>
      <w:r w:rsidRPr="002A7ED7">
        <w:rPr>
          <w:rFonts w:hint="eastAsia"/>
          <w:sz w:val="24"/>
          <w:szCs w:val="40"/>
        </w:rPr>
        <w:t xml:space="preserve">8.1.7 </w:t>
      </w:r>
      <w:r w:rsidRPr="002A7ED7">
        <w:rPr>
          <w:rFonts w:hint="eastAsia"/>
          <w:sz w:val="24"/>
          <w:szCs w:val="40"/>
        </w:rPr>
        <w:t>生活垃圾应分类收集，垃圾容器和收集点的设置应合理并应与周围景观协调。</w:t>
      </w:r>
    </w:p>
    <w:p w14:paraId="760E27B1" w14:textId="77777777" w:rsidR="00411DD7" w:rsidRPr="002A7ED7" w:rsidRDefault="00411DD7" w:rsidP="003649D4">
      <w:pPr>
        <w:spacing w:beforeLines="50" w:before="156" w:afterLines="50" w:after="156"/>
        <w:rPr>
          <w:rFonts w:ascii="Times New Roman" w:hAnsi="Times New Roman"/>
          <w:b/>
          <w:szCs w:val="21"/>
        </w:rPr>
      </w:pPr>
      <w:r w:rsidRPr="002A7ED7">
        <w:rPr>
          <w:rFonts w:ascii="Times New Roman" w:hAnsi="Times New Roman"/>
          <w:b/>
          <w:szCs w:val="21"/>
        </w:rPr>
        <w:t xml:space="preserve">1 </w:t>
      </w:r>
      <w:r w:rsidRPr="002A7ED7">
        <w:rPr>
          <w:rFonts w:ascii="Times New Roman" w:hAnsi="Times New Roman"/>
          <w:b/>
          <w:szCs w:val="21"/>
        </w:rPr>
        <w:t>达标自评</w:t>
      </w:r>
    </w:p>
    <w:p w14:paraId="1815BA7F" w14:textId="77777777" w:rsidR="00411DD7" w:rsidRPr="00510D86" w:rsidRDefault="006C5ED9" w:rsidP="003649D4">
      <w:pPr>
        <w:rPr>
          <w:rFonts w:ascii="Times New Roman" w:hAnsi="Times New Roman"/>
          <w:szCs w:val="21"/>
        </w:rPr>
      </w:pPr>
      <w:r>
        <w:rPr>
          <w:rStyle w:val="changecolor"/>
          <w:rFonts w:ascii="Segoe UI Symbol" w:eastAsia="MS Mincho" w:hAnsi="Segoe UI Symbol" w:cs="Segoe UI Symbol"/>
          <w:sz w:val="28"/>
          <w:szCs w:val="28"/>
        </w:rPr>
        <w:t>☑</w:t>
      </w:r>
      <w:r w:rsidR="00411DD7" w:rsidRPr="00510D86">
        <w:rPr>
          <w:rFonts w:ascii="Times New Roman" w:hAnsi="Times New Roman"/>
          <w:szCs w:val="21"/>
        </w:rPr>
        <w:t>达标；</w:t>
      </w:r>
      <w:r w:rsidR="00411DD7">
        <w:rPr>
          <w:rFonts w:hint="eastAsia"/>
          <w:sz w:val="28"/>
        </w:rPr>
        <w:sym w:font="Wingdings 2" w:char="F0A3"/>
      </w:r>
      <w:r w:rsidR="00411DD7" w:rsidRPr="00510D86">
        <w:rPr>
          <w:rFonts w:ascii="Times New Roman" w:hAnsi="Times New Roman"/>
          <w:szCs w:val="21"/>
        </w:rPr>
        <w:t>不达标</w:t>
      </w:r>
    </w:p>
    <w:p w14:paraId="14A06418"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82CAAE8" w14:textId="77777777" w:rsidR="00411DD7" w:rsidRDefault="00411DD7" w:rsidP="003649D4">
      <w:r>
        <w:rPr>
          <w:rFonts w:hint="eastAsia"/>
        </w:rPr>
        <w:t>项目是否制定垃圾管理制度：</w:t>
      </w:r>
      <w:r w:rsidR="006C5ED9">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14A57D58" w14:textId="77777777" w:rsidR="00411DD7" w:rsidRDefault="00411DD7" w:rsidP="003649D4">
      <w:r>
        <w:rPr>
          <w:rFonts w:hint="eastAsia"/>
        </w:rPr>
        <w:t>垃圾管理制度中是否明确对可回收垃圾、厨余垃圾、有害垃圾等进行分类收集：</w:t>
      </w:r>
      <w:r w:rsidR="006C5ED9">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2BC6647F" w14:textId="77777777" w:rsidR="00411DD7" w:rsidRDefault="00411DD7" w:rsidP="003649D4">
      <w:r>
        <w:rPr>
          <w:rFonts w:hint="eastAsia"/>
        </w:rPr>
        <w:t>项目场地是否设置分类垃圾容器或收集站（点）：</w:t>
      </w:r>
      <w:r w:rsidR="006C5ED9">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750A3992" w14:textId="77777777" w:rsidR="00411DD7" w:rsidRDefault="00411DD7" w:rsidP="003649D4">
      <w:r>
        <w:rPr>
          <w:rFonts w:hint="eastAsia"/>
        </w:rPr>
        <w:t>垃圾设施是否与景观协调：</w:t>
      </w:r>
      <w:r w:rsidR="006C5ED9">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244F8349" w14:textId="77777777" w:rsidR="00411DD7" w:rsidRPr="00547320" w:rsidRDefault="00411DD7" w:rsidP="003649D4">
      <w:pPr>
        <w:rPr>
          <w:rFonts w:ascii="Times New Roman" w:hAnsi="Times New Roman"/>
          <w:szCs w:val="21"/>
        </w:rPr>
      </w:pPr>
      <w:r>
        <w:rPr>
          <w:rFonts w:hint="eastAsia"/>
        </w:rPr>
        <w:t>请简要说明项目垃圾管理制度的内容，应包括垃圾容器和收集点的设置数量和位置，以及清运和处理措施。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7B24B170" w14:textId="77777777" w:rsidTr="003649D4">
        <w:trPr>
          <w:trHeight w:val="2634"/>
          <w:jc w:val="center"/>
        </w:trPr>
        <w:tc>
          <w:tcPr>
            <w:tcW w:w="9356" w:type="dxa"/>
          </w:tcPr>
          <w:p w14:paraId="196C5B11" w14:textId="77777777" w:rsidR="006C5ED9" w:rsidRPr="006C5ED9" w:rsidRDefault="006C5ED9" w:rsidP="006C5ED9">
            <w:pPr>
              <w:ind w:firstLineChars="200" w:firstLine="400"/>
              <w:rPr>
                <w:rFonts w:ascii="Times New Roman" w:hAnsi="Times New Roman"/>
                <w:kern w:val="0"/>
                <w:sz w:val="20"/>
                <w:szCs w:val="21"/>
              </w:rPr>
            </w:pPr>
            <w:r w:rsidRPr="006C5ED9">
              <w:rPr>
                <w:rFonts w:ascii="Times New Roman" w:hAnsi="Times New Roman"/>
                <w:kern w:val="0"/>
                <w:sz w:val="20"/>
                <w:szCs w:val="21"/>
              </w:rPr>
              <w:t>本项目制定完善的垃圾分类与管理制度，明确对可回收垃圾、有害垃圾及其他垃圾进行分类收集与管理。场地内合理布置分类垃圾收集设施，在主要出入口、公共活动空间及服务区域设置分类垃圾桶，并集中设置垃圾收集点，满足日常使用需求。</w:t>
            </w:r>
          </w:p>
          <w:p w14:paraId="6CEE62F4" w14:textId="77777777" w:rsidR="006C5ED9" w:rsidRPr="006C5ED9" w:rsidRDefault="006C5ED9" w:rsidP="006C5ED9">
            <w:pPr>
              <w:ind w:firstLineChars="200" w:firstLine="400"/>
              <w:rPr>
                <w:rFonts w:ascii="Times New Roman" w:hAnsi="Times New Roman"/>
                <w:kern w:val="0"/>
                <w:sz w:val="20"/>
                <w:szCs w:val="21"/>
              </w:rPr>
            </w:pPr>
            <w:r w:rsidRPr="006C5ED9">
              <w:rPr>
                <w:rFonts w:ascii="Times New Roman" w:hAnsi="Times New Roman"/>
                <w:kern w:val="0"/>
                <w:sz w:val="20"/>
                <w:szCs w:val="21"/>
              </w:rPr>
              <w:t>垃圾设施在设计中与周边景观环境相协调，通过设置隐蔽式垃圾收集点或采用景观化围合方式，减少对环境的视觉影响。同时，配套完善的清运与管理机制，确保垃圾分类收集与转运过程规范高效运行。</w:t>
            </w:r>
          </w:p>
          <w:p w14:paraId="10572B4C" w14:textId="77777777" w:rsidR="00411DD7" w:rsidRPr="006C5ED9" w:rsidRDefault="00411DD7" w:rsidP="003649D4">
            <w:pPr>
              <w:ind w:firstLineChars="200" w:firstLine="400"/>
              <w:rPr>
                <w:rFonts w:ascii="Times New Roman" w:hAnsi="Times New Roman"/>
                <w:kern w:val="0"/>
                <w:sz w:val="20"/>
                <w:szCs w:val="21"/>
              </w:rPr>
            </w:pPr>
          </w:p>
        </w:tc>
      </w:tr>
    </w:tbl>
    <w:p w14:paraId="49B803AF"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3721CED"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3BCC8D75" w14:textId="77777777" w:rsidR="00411DD7" w:rsidRDefault="00411DD7" w:rsidP="003649D4">
      <w:r>
        <w:t>1</w:t>
      </w:r>
      <w:r>
        <w:rPr>
          <w:rFonts w:hint="eastAsia"/>
        </w:rPr>
        <w:t>）环境卫生专业设计说明</w:t>
      </w:r>
    </w:p>
    <w:p w14:paraId="315BA7C8" w14:textId="77777777" w:rsidR="00411DD7" w:rsidRDefault="00411DD7" w:rsidP="003649D4">
      <w:r>
        <w:rPr>
          <w:rFonts w:hint="eastAsia"/>
        </w:rPr>
        <w:t>2</w:t>
      </w:r>
      <w:r>
        <w:rPr>
          <w:rFonts w:hint="eastAsia"/>
        </w:rPr>
        <w:t>）设备材料表；</w:t>
      </w:r>
    </w:p>
    <w:p w14:paraId="24407B2D" w14:textId="77777777" w:rsidR="00411DD7" w:rsidRDefault="00411DD7" w:rsidP="003649D4">
      <w:r>
        <w:rPr>
          <w:rFonts w:hint="eastAsia"/>
        </w:rPr>
        <w:t>3</w:t>
      </w:r>
      <w:r>
        <w:rPr>
          <w:rFonts w:hint="eastAsia"/>
        </w:rPr>
        <w:t>）垃圾设施布置图；</w:t>
      </w:r>
    </w:p>
    <w:p w14:paraId="58C226D1" w14:textId="77777777" w:rsidR="00411DD7" w:rsidRPr="001B4687" w:rsidRDefault="00411DD7" w:rsidP="003649D4">
      <w:r>
        <w:rPr>
          <w:rFonts w:hint="eastAsia"/>
        </w:rPr>
        <w:t>4</w:t>
      </w:r>
      <w:r>
        <w:rPr>
          <w:rFonts w:hint="eastAsia"/>
        </w:rPr>
        <w:t>）垃圾管理制度，应明确垃圾分类方式。</w:t>
      </w:r>
    </w:p>
    <w:p w14:paraId="2B5805FB" w14:textId="77777777" w:rsidR="00411DD7" w:rsidRPr="00CD1C69" w:rsidRDefault="00411DD7" w:rsidP="003649D4"/>
    <w:p w14:paraId="6AEA30CB"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10294D7C" w14:textId="77777777" w:rsidTr="003649D4">
        <w:trPr>
          <w:trHeight w:val="2634"/>
          <w:jc w:val="center"/>
        </w:trPr>
        <w:tc>
          <w:tcPr>
            <w:tcW w:w="9356" w:type="dxa"/>
          </w:tcPr>
          <w:p w14:paraId="355EC7F2" w14:textId="77777777" w:rsidR="00411DD7" w:rsidRPr="005B401F" w:rsidRDefault="00411DD7" w:rsidP="003649D4">
            <w:pPr>
              <w:rPr>
                <w:rFonts w:ascii="Times New Roman" w:hAnsi="Times New Roman"/>
                <w:kern w:val="0"/>
                <w:sz w:val="20"/>
                <w:szCs w:val="21"/>
              </w:rPr>
            </w:pPr>
          </w:p>
        </w:tc>
      </w:tr>
    </w:tbl>
    <w:p w14:paraId="1B8E34DD" w14:textId="77777777" w:rsidR="00411DD7" w:rsidRDefault="00411DD7"/>
    <w:p w14:paraId="398EB935" w14:textId="77777777" w:rsidR="00411DD7" w:rsidRDefault="00411DD7">
      <w:pPr>
        <w:widowControl/>
        <w:jc w:val="left"/>
        <w:rPr>
          <w:rFonts w:ascii="Times New Roman" w:hAnsi="Times New Roman"/>
          <w:b/>
          <w:bCs/>
          <w:sz w:val="24"/>
          <w:szCs w:val="40"/>
        </w:rPr>
      </w:pPr>
      <w:r>
        <w:rPr>
          <w:sz w:val="24"/>
          <w:szCs w:val="40"/>
        </w:rPr>
        <w:br w:type="page"/>
      </w:r>
    </w:p>
    <w:p w14:paraId="33640590" w14:textId="77777777" w:rsidR="00411DD7" w:rsidRPr="002A7ED7" w:rsidRDefault="00411DD7" w:rsidP="003649D4">
      <w:pPr>
        <w:pStyle w:val="4"/>
        <w:rPr>
          <w:sz w:val="24"/>
          <w:szCs w:val="40"/>
        </w:rPr>
      </w:pPr>
      <w:r w:rsidRPr="002A7ED7">
        <w:rPr>
          <w:rFonts w:hint="eastAsia"/>
          <w:sz w:val="24"/>
          <w:szCs w:val="40"/>
        </w:rPr>
        <w:t>8.2.1</w:t>
      </w:r>
      <w:r w:rsidRPr="002A7ED7">
        <w:rPr>
          <w:rFonts w:hint="eastAsia"/>
          <w:sz w:val="24"/>
          <w:szCs w:val="40"/>
        </w:rPr>
        <w:tab/>
      </w:r>
      <w:r w:rsidRPr="002A7ED7">
        <w:rPr>
          <w:rFonts w:hint="eastAsia"/>
          <w:sz w:val="24"/>
          <w:szCs w:val="40"/>
        </w:rPr>
        <w:t>充分保护或修复场地生态环境，合理布局建筑及景观。（</w:t>
      </w:r>
      <w:r w:rsidRPr="002A7ED7">
        <w:rPr>
          <w:rFonts w:hint="eastAsia"/>
          <w:sz w:val="24"/>
          <w:szCs w:val="40"/>
        </w:rPr>
        <w:t>10</w:t>
      </w:r>
      <w:r w:rsidRPr="002A7ED7">
        <w:rPr>
          <w:rFonts w:hint="eastAsia"/>
          <w:sz w:val="24"/>
          <w:szCs w:val="40"/>
        </w:rPr>
        <w:t>分）</w:t>
      </w:r>
    </w:p>
    <w:p w14:paraId="1F3640F4"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5103"/>
        <w:gridCol w:w="1701"/>
        <w:gridCol w:w="1628"/>
      </w:tblGrid>
      <w:tr w:rsidR="00411DD7" w:rsidRPr="005B401F" w14:paraId="2453BFC2" w14:textId="77777777" w:rsidTr="003649D4">
        <w:trPr>
          <w:trHeight w:val="176"/>
          <w:jc w:val="center"/>
        </w:trPr>
        <w:tc>
          <w:tcPr>
            <w:tcW w:w="780" w:type="dxa"/>
            <w:vAlign w:val="center"/>
          </w:tcPr>
          <w:p w14:paraId="7F6689BC"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序号</w:t>
            </w:r>
          </w:p>
        </w:tc>
        <w:tc>
          <w:tcPr>
            <w:tcW w:w="5103" w:type="dxa"/>
            <w:vAlign w:val="center"/>
          </w:tcPr>
          <w:p w14:paraId="1BBEDAE0"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评价内容</w:t>
            </w:r>
          </w:p>
        </w:tc>
        <w:tc>
          <w:tcPr>
            <w:tcW w:w="1701" w:type="dxa"/>
            <w:vAlign w:val="center"/>
          </w:tcPr>
          <w:p w14:paraId="03DF744F"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评价分值</w:t>
            </w:r>
          </w:p>
        </w:tc>
        <w:tc>
          <w:tcPr>
            <w:tcW w:w="1628" w:type="dxa"/>
            <w:vAlign w:val="center"/>
          </w:tcPr>
          <w:p w14:paraId="2E7D9F44"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自评得分</w:t>
            </w:r>
          </w:p>
        </w:tc>
      </w:tr>
      <w:tr w:rsidR="00411DD7" w:rsidRPr="005B401F" w14:paraId="7FDD3BE6" w14:textId="77777777" w:rsidTr="003649D4">
        <w:trPr>
          <w:trHeight w:val="548"/>
          <w:jc w:val="center"/>
        </w:trPr>
        <w:tc>
          <w:tcPr>
            <w:tcW w:w="780" w:type="dxa"/>
            <w:vAlign w:val="center"/>
          </w:tcPr>
          <w:p w14:paraId="3BF036F7" w14:textId="77777777" w:rsidR="00411DD7" w:rsidRPr="005B401F" w:rsidRDefault="00411DD7" w:rsidP="003649D4">
            <w:pPr>
              <w:jc w:val="center"/>
              <w:rPr>
                <w:rFonts w:ascii="Times New Roman" w:hAnsi="Times New Roman"/>
              </w:rPr>
            </w:pPr>
            <w:r w:rsidRPr="005B401F">
              <w:rPr>
                <w:rFonts w:ascii="Times New Roman" w:hAnsi="Times New Roman"/>
              </w:rPr>
              <w:t>1</w:t>
            </w:r>
          </w:p>
        </w:tc>
        <w:tc>
          <w:tcPr>
            <w:tcW w:w="5103" w:type="dxa"/>
            <w:vAlign w:val="center"/>
          </w:tcPr>
          <w:p w14:paraId="09797222" w14:textId="77777777" w:rsidR="00411DD7" w:rsidRPr="005B401F" w:rsidRDefault="00411DD7" w:rsidP="003649D4">
            <w:pPr>
              <w:jc w:val="left"/>
              <w:rPr>
                <w:rFonts w:ascii="Times New Roman" w:hAnsi="Times New Roman"/>
              </w:rPr>
            </w:pPr>
            <w:r w:rsidRPr="005B401F">
              <w:rPr>
                <w:rFonts w:ascii="Times New Roman" w:hAnsi="Times New Roman"/>
              </w:rPr>
              <w:t>保护场地内原有的自然水域、湿地、植被等，保持场地内的生态系统与场地外生态系统的连贯性</w:t>
            </w:r>
          </w:p>
        </w:tc>
        <w:tc>
          <w:tcPr>
            <w:tcW w:w="1701" w:type="dxa"/>
            <w:vAlign w:val="center"/>
          </w:tcPr>
          <w:p w14:paraId="131C3202" w14:textId="77777777" w:rsidR="00411DD7" w:rsidRPr="005B401F" w:rsidRDefault="00411DD7" w:rsidP="003649D4">
            <w:pPr>
              <w:jc w:val="center"/>
              <w:rPr>
                <w:rFonts w:ascii="Times New Roman" w:hAnsi="Times New Roman"/>
              </w:rPr>
            </w:pPr>
            <w:r w:rsidRPr="005B401F">
              <w:rPr>
                <w:rFonts w:ascii="Times New Roman" w:hAnsi="Times New Roman"/>
              </w:rPr>
              <w:t>10</w:t>
            </w:r>
          </w:p>
        </w:tc>
        <w:tc>
          <w:tcPr>
            <w:tcW w:w="1628" w:type="dxa"/>
            <w:vMerge w:val="restart"/>
            <w:vAlign w:val="center"/>
          </w:tcPr>
          <w:p w14:paraId="3BB73E49" w14:textId="77777777" w:rsidR="00411DD7" w:rsidRPr="005B401F" w:rsidRDefault="00411DD7" w:rsidP="003649D4">
            <w:pPr>
              <w:jc w:val="center"/>
              <w:rPr>
                <w:rFonts w:ascii="Times New Roman" w:hAnsi="Times New Roman"/>
              </w:rPr>
            </w:pPr>
            <w:r>
              <w:rPr>
                <w:rFonts w:ascii="Times New Roman" w:hAnsi="Times New Roman" w:hint="eastAsia"/>
                <w:szCs w:val="21"/>
              </w:rPr>
              <w:t xml:space="preserve"> </w:t>
            </w:r>
            <w:r w:rsidR="006C5ED9">
              <w:rPr>
                <w:rFonts w:ascii="Times New Roman" w:hAnsi="Times New Roman" w:hint="eastAsia"/>
                <w:szCs w:val="21"/>
              </w:rPr>
              <w:t>10</w:t>
            </w:r>
            <w:r>
              <w:rPr>
                <w:rFonts w:ascii="Times New Roman" w:hAnsi="Times New Roman" w:hint="eastAsia"/>
                <w:szCs w:val="21"/>
              </w:rPr>
              <w:t xml:space="preserve"> </w:t>
            </w:r>
          </w:p>
        </w:tc>
      </w:tr>
      <w:tr w:rsidR="00411DD7" w:rsidRPr="005B401F" w14:paraId="0D09E0ED" w14:textId="77777777" w:rsidTr="003649D4">
        <w:trPr>
          <w:trHeight w:val="361"/>
          <w:jc w:val="center"/>
        </w:trPr>
        <w:tc>
          <w:tcPr>
            <w:tcW w:w="780" w:type="dxa"/>
            <w:vAlign w:val="center"/>
          </w:tcPr>
          <w:p w14:paraId="654FEE66" w14:textId="77777777" w:rsidR="00411DD7" w:rsidRPr="005B401F" w:rsidRDefault="00411DD7" w:rsidP="003649D4">
            <w:pPr>
              <w:jc w:val="center"/>
              <w:rPr>
                <w:rFonts w:ascii="Times New Roman" w:hAnsi="Times New Roman"/>
              </w:rPr>
            </w:pPr>
            <w:r w:rsidRPr="005B401F">
              <w:rPr>
                <w:rFonts w:ascii="Times New Roman" w:hAnsi="Times New Roman"/>
              </w:rPr>
              <w:t>2</w:t>
            </w:r>
          </w:p>
        </w:tc>
        <w:tc>
          <w:tcPr>
            <w:tcW w:w="5103" w:type="dxa"/>
            <w:vAlign w:val="center"/>
          </w:tcPr>
          <w:p w14:paraId="4679A508" w14:textId="77777777" w:rsidR="00411DD7" w:rsidRPr="005B401F" w:rsidRDefault="00411DD7" w:rsidP="003649D4">
            <w:pPr>
              <w:jc w:val="left"/>
              <w:rPr>
                <w:rFonts w:ascii="Times New Roman" w:hAnsi="Times New Roman"/>
              </w:rPr>
            </w:pPr>
            <w:r w:rsidRPr="005B401F">
              <w:rPr>
                <w:rFonts w:ascii="Times New Roman" w:hAnsi="Times New Roman"/>
              </w:rPr>
              <w:t>采取净地表层土回收利用等生态补偿措施</w:t>
            </w:r>
          </w:p>
        </w:tc>
        <w:tc>
          <w:tcPr>
            <w:tcW w:w="1701" w:type="dxa"/>
            <w:vAlign w:val="center"/>
          </w:tcPr>
          <w:p w14:paraId="43BD05EA" w14:textId="77777777" w:rsidR="00411DD7" w:rsidRPr="005B401F" w:rsidRDefault="00411DD7" w:rsidP="003649D4">
            <w:pPr>
              <w:jc w:val="center"/>
              <w:rPr>
                <w:rFonts w:ascii="Times New Roman" w:hAnsi="Times New Roman"/>
              </w:rPr>
            </w:pPr>
            <w:r w:rsidRPr="005B401F">
              <w:rPr>
                <w:rFonts w:ascii="Times New Roman" w:hAnsi="Times New Roman"/>
              </w:rPr>
              <w:t>10</w:t>
            </w:r>
          </w:p>
        </w:tc>
        <w:tc>
          <w:tcPr>
            <w:tcW w:w="1628" w:type="dxa"/>
            <w:vMerge/>
            <w:vAlign w:val="center"/>
          </w:tcPr>
          <w:p w14:paraId="4598ABF6" w14:textId="77777777" w:rsidR="00411DD7" w:rsidRPr="005B401F" w:rsidRDefault="00411DD7" w:rsidP="003649D4">
            <w:pPr>
              <w:jc w:val="center"/>
              <w:rPr>
                <w:rFonts w:ascii="Times New Roman" w:hAnsi="Times New Roman"/>
              </w:rPr>
            </w:pPr>
          </w:p>
        </w:tc>
      </w:tr>
      <w:tr w:rsidR="00411DD7" w:rsidRPr="005B401F" w14:paraId="26EB8FB2" w14:textId="77777777" w:rsidTr="003649D4">
        <w:trPr>
          <w:trHeight w:val="369"/>
          <w:jc w:val="center"/>
        </w:trPr>
        <w:tc>
          <w:tcPr>
            <w:tcW w:w="780" w:type="dxa"/>
            <w:vAlign w:val="center"/>
          </w:tcPr>
          <w:p w14:paraId="4F068E6E" w14:textId="77777777" w:rsidR="00411DD7" w:rsidRPr="005B401F" w:rsidRDefault="00411DD7" w:rsidP="003649D4">
            <w:pPr>
              <w:jc w:val="center"/>
              <w:rPr>
                <w:rFonts w:ascii="Times New Roman" w:hAnsi="Times New Roman"/>
              </w:rPr>
            </w:pPr>
            <w:r w:rsidRPr="005B401F">
              <w:rPr>
                <w:rFonts w:ascii="Times New Roman" w:hAnsi="Times New Roman"/>
              </w:rPr>
              <w:t>3</w:t>
            </w:r>
          </w:p>
        </w:tc>
        <w:tc>
          <w:tcPr>
            <w:tcW w:w="5103" w:type="dxa"/>
            <w:vAlign w:val="center"/>
          </w:tcPr>
          <w:p w14:paraId="499303DA" w14:textId="77777777" w:rsidR="00411DD7" w:rsidRPr="005B401F" w:rsidRDefault="00411DD7" w:rsidP="003649D4">
            <w:pPr>
              <w:jc w:val="left"/>
              <w:rPr>
                <w:rFonts w:ascii="Times New Roman" w:hAnsi="Times New Roman"/>
                <w:kern w:val="0"/>
              </w:rPr>
            </w:pPr>
            <w:r w:rsidRPr="005B401F">
              <w:rPr>
                <w:rFonts w:ascii="Times New Roman" w:hAnsi="Times New Roman"/>
                <w:kern w:val="0"/>
              </w:rPr>
              <w:t>根据场地实际状况，采取其他生态恢复或补偿措施</w:t>
            </w:r>
          </w:p>
        </w:tc>
        <w:tc>
          <w:tcPr>
            <w:tcW w:w="1701" w:type="dxa"/>
            <w:vAlign w:val="center"/>
          </w:tcPr>
          <w:p w14:paraId="28079FA2" w14:textId="77777777" w:rsidR="00411DD7" w:rsidRPr="005B401F" w:rsidRDefault="00411DD7" w:rsidP="003649D4">
            <w:pPr>
              <w:jc w:val="center"/>
              <w:rPr>
                <w:rFonts w:ascii="Times New Roman" w:hAnsi="Times New Roman"/>
              </w:rPr>
            </w:pPr>
            <w:r w:rsidRPr="005B401F">
              <w:rPr>
                <w:rFonts w:ascii="Times New Roman" w:hAnsi="Times New Roman"/>
              </w:rPr>
              <w:t>10</w:t>
            </w:r>
          </w:p>
        </w:tc>
        <w:tc>
          <w:tcPr>
            <w:tcW w:w="1628" w:type="dxa"/>
            <w:vMerge/>
            <w:vAlign w:val="center"/>
          </w:tcPr>
          <w:p w14:paraId="4783D0BC" w14:textId="77777777" w:rsidR="00411DD7" w:rsidRPr="005B401F" w:rsidRDefault="00411DD7" w:rsidP="003649D4">
            <w:pPr>
              <w:jc w:val="center"/>
              <w:rPr>
                <w:rFonts w:ascii="Times New Roman" w:hAnsi="Times New Roman"/>
              </w:rPr>
            </w:pPr>
          </w:p>
        </w:tc>
      </w:tr>
      <w:tr w:rsidR="00411DD7" w:rsidRPr="005B401F" w14:paraId="13E99CB1" w14:textId="77777777" w:rsidTr="003649D4">
        <w:trPr>
          <w:trHeight w:val="369"/>
          <w:jc w:val="center"/>
        </w:trPr>
        <w:tc>
          <w:tcPr>
            <w:tcW w:w="5883" w:type="dxa"/>
            <w:gridSpan w:val="2"/>
            <w:vAlign w:val="center"/>
          </w:tcPr>
          <w:p w14:paraId="35F45982" w14:textId="77777777" w:rsidR="00411DD7" w:rsidRPr="005B401F" w:rsidRDefault="00411DD7" w:rsidP="003649D4">
            <w:pPr>
              <w:jc w:val="center"/>
              <w:rPr>
                <w:rFonts w:ascii="Times New Roman" w:hAnsi="Times New Roman"/>
                <w:kern w:val="0"/>
              </w:rPr>
            </w:pPr>
            <w:r w:rsidRPr="005B401F">
              <w:rPr>
                <w:rFonts w:ascii="Times New Roman" w:hAnsi="Times New Roman"/>
                <w:kern w:val="0"/>
              </w:rPr>
              <w:t>合计</w:t>
            </w:r>
          </w:p>
        </w:tc>
        <w:tc>
          <w:tcPr>
            <w:tcW w:w="1701" w:type="dxa"/>
            <w:vAlign w:val="center"/>
          </w:tcPr>
          <w:p w14:paraId="7A1AB2C1" w14:textId="77777777" w:rsidR="00411DD7" w:rsidRPr="005B401F" w:rsidRDefault="00411DD7" w:rsidP="003649D4">
            <w:pPr>
              <w:jc w:val="center"/>
              <w:rPr>
                <w:rFonts w:ascii="Times New Roman" w:hAnsi="Times New Roman"/>
              </w:rPr>
            </w:pPr>
            <w:r w:rsidRPr="005B401F">
              <w:rPr>
                <w:rFonts w:ascii="Times New Roman" w:hAnsi="Times New Roman"/>
              </w:rPr>
              <w:t>10</w:t>
            </w:r>
          </w:p>
        </w:tc>
        <w:tc>
          <w:tcPr>
            <w:tcW w:w="1628" w:type="dxa"/>
            <w:vAlign w:val="center"/>
          </w:tcPr>
          <w:p w14:paraId="6D4890D8" w14:textId="77777777" w:rsidR="00411DD7" w:rsidRPr="005B401F" w:rsidRDefault="00411DD7" w:rsidP="003649D4">
            <w:pPr>
              <w:jc w:val="center"/>
              <w:rPr>
                <w:rFonts w:ascii="Times New Roman" w:hAnsi="Times New Roman"/>
              </w:rPr>
            </w:pPr>
            <w:r>
              <w:rPr>
                <w:rFonts w:ascii="Times New Roman" w:hAnsi="Times New Roman" w:hint="eastAsia"/>
                <w:szCs w:val="21"/>
              </w:rPr>
              <w:t xml:space="preserve"> </w:t>
            </w:r>
            <w:r w:rsidR="006C5ED9">
              <w:rPr>
                <w:rFonts w:ascii="Times New Roman" w:hAnsi="Times New Roman" w:hint="eastAsia"/>
                <w:szCs w:val="21"/>
              </w:rPr>
              <w:t>10</w:t>
            </w:r>
            <w:r>
              <w:rPr>
                <w:rFonts w:ascii="Times New Roman" w:hAnsi="Times New Roman" w:hint="eastAsia"/>
                <w:szCs w:val="21"/>
              </w:rPr>
              <w:t xml:space="preserve"> </w:t>
            </w:r>
          </w:p>
        </w:tc>
      </w:tr>
    </w:tbl>
    <w:p w14:paraId="042CED4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A974808" w14:textId="77777777" w:rsidR="00411DD7" w:rsidRDefault="00411DD7" w:rsidP="003649D4">
      <w:pPr>
        <w:jc w:val="left"/>
        <w:rPr>
          <w:lang w:val="zh-CN"/>
        </w:rPr>
      </w:pPr>
      <w:r>
        <w:rPr>
          <w:rFonts w:hint="eastAsia"/>
          <w:lang w:val="zh-CN"/>
        </w:rPr>
        <w:t>保护或修复场地生态环境的措施</w:t>
      </w:r>
    </w:p>
    <w:p w14:paraId="28B33E30" w14:textId="77777777" w:rsidR="00411DD7" w:rsidRPr="00431C9C" w:rsidRDefault="00411DD7" w:rsidP="003649D4">
      <w:pPr>
        <w:jc w:val="left"/>
        <w:rPr>
          <w:u w:val="single"/>
          <w:lang w:val="zh-CN"/>
        </w:rPr>
      </w:pPr>
      <w:r>
        <w:rPr>
          <w:rFonts w:hint="eastAsia"/>
          <w:lang w:val="zh-CN"/>
        </w:rPr>
        <w:t>为：</w:t>
      </w:r>
      <w:r>
        <w:rPr>
          <w:rFonts w:hint="eastAsia"/>
          <w:u w:val="single"/>
          <w:lang w:val="zh-CN"/>
        </w:rPr>
        <w:t xml:space="preserve"> </w:t>
      </w:r>
      <w:r w:rsidR="006C5ED9" w:rsidRPr="006C5ED9">
        <w:rPr>
          <w:u w:val="single"/>
        </w:rPr>
        <w:t>生态补偿与生态恢复措施</w:t>
      </w:r>
      <w:r>
        <w:rPr>
          <w:u w:val="single"/>
          <w:lang w:val="zh-CN"/>
        </w:rPr>
        <w:t xml:space="preserve">          </w:t>
      </w:r>
      <w:r w:rsidRPr="00431C9C">
        <w:rPr>
          <w:rFonts w:hint="eastAsia"/>
          <w:lang w:val="zh-CN"/>
        </w:rPr>
        <w:t>。</w:t>
      </w:r>
    </w:p>
    <w:p w14:paraId="7F6584C3" w14:textId="77777777" w:rsidR="00411DD7" w:rsidRPr="00547320" w:rsidRDefault="00411DD7" w:rsidP="003649D4">
      <w:pPr>
        <w:rPr>
          <w:rFonts w:ascii="Times New Roman" w:hAnsi="Times New Roman"/>
          <w:szCs w:val="21"/>
        </w:rPr>
      </w:pPr>
      <w:r>
        <w:rPr>
          <w:rFonts w:hint="eastAsia"/>
          <w:lang w:val="zh-CN"/>
        </w:rPr>
        <w:t>请简要说明项目保护或修复场地生态环境的具体内容。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0F7045CE" w14:textId="77777777" w:rsidTr="003649D4">
        <w:trPr>
          <w:trHeight w:val="2634"/>
          <w:jc w:val="center"/>
        </w:trPr>
        <w:tc>
          <w:tcPr>
            <w:tcW w:w="9356" w:type="dxa"/>
          </w:tcPr>
          <w:p w14:paraId="74A3180F" w14:textId="77777777" w:rsidR="006C5ED9" w:rsidRPr="006C5ED9" w:rsidRDefault="006C5ED9" w:rsidP="006C5ED9">
            <w:pPr>
              <w:ind w:firstLineChars="200" w:firstLine="400"/>
              <w:rPr>
                <w:rFonts w:ascii="Times New Roman" w:hAnsi="Times New Roman"/>
                <w:kern w:val="0"/>
                <w:sz w:val="20"/>
                <w:szCs w:val="21"/>
              </w:rPr>
            </w:pPr>
            <w:r w:rsidRPr="006C5ED9">
              <w:rPr>
                <w:rFonts w:ascii="Times New Roman" w:hAnsi="Times New Roman"/>
                <w:kern w:val="0"/>
                <w:sz w:val="20"/>
                <w:szCs w:val="21"/>
              </w:rPr>
              <w:t>本项目位于合肥市城市建设用地范围内，原场地自然生态要素较少。项目在建设过程中通过生态补偿与恢复措施提升场地生态环境质量。具体包括：增加绿地面积，采用乡土植物构建复层植物群落，提高生物多样性；结合海绵城市设计，设置下凹式绿地、雨水花园及透水铺装，增强场地雨水渗透与生态调节能力。</w:t>
            </w:r>
          </w:p>
          <w:p w14:paraId="2FDEF4F5" w14:textId="77777777" w:rsidR="006C5ED9" w:rsidRPr="006C5ED9" w:rsidRDefault="006C5ED9" w:rsidP="006C5ED9">
            <w:pPr>
              <w:ind w:firstLineChars="200" w:firstLine="400"/>
              <w:rPr>
                <w:rFonts w:ascii="Times New Roman" w:hAnsi="Times New Roman"/>
                <w:kern w:val="0"/>
                <w:sz w:val="20"/>
                <w:szCs w:val="21"/>
              </w:rPr>
            </w:pPr>
            <w:r w:rsidRPr="006C5ED9">
              <w:rPr>
                <w:rFonts w:ascii="Times New Roman" w:hAnsi="Times New Roman"/>
                <w:kern w:val="0"/>
                <w:sz w:val="20"/>
                <w:szCs w:val="21"/>
              </w:rPr>
              <w:t>同时，通过屋顶绿化及景观空间营造，弥补原场地生态功能不足，实现生态环境的整体优化与提升，保障场地生态系统的连续性与稳定性。</w:t>
            </w:r>
          </w:p>
          <w:p w14:paraId="17681813" w14:textId="77777777" w:rsidR="00411DD7" w:rsidRPr="006C5ED9" w:rsidRDefault="00411DD7" w:rsidP="003649D4">
            <w:pPr>
              <w:ind w:firstLineChars="200" w:firstLine="400"/>
              <w:rPr>
                <w:rFonts w:ascii="Times New Roman" w:hAnsi="Times New Roman"/>
                <w:kern w:val="0"/>
                <w:sz w:val="20"/>
                <w:szCs w:val="21"/>
              </w:rPr>
            </w:pPr>
          </w:p>
        </w:tc>
      </w:tr>
    </w:tbl>
    <w:p w14:paraId="6132AC7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700EB5F4"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7F674D58" w14:textId="77777777" w:rsidR="00411DD7" w:rsidRDefault="00411DD7" w:rsidP="003649D4">
      <w:r>
        <w:rPr>
          <w:rFonts w:hint="eastAsia"/>
        </w:rPr>
        <w:t>1</w:t>
      </w:r>
      <w:r>
        <w:rPr>
          <w:rFonts w:hint="eastAsia"/>
        </w:rPr>
        <w:t>）场地地形图、竣工总平面图；</w:t>
      </w:r>
    </w:p>
    <w:p w14:paraId="390F24FA" w14:textId="77777777" w:rsidR="00411DD7" w:rsidRDefault="00411DD7" w:rsidP="003649D4">
      <w:r>
        <w:rPr>
          <w:rFonts w:hint="eastAsia"/>
        </w:rPr>
        <w:t>2</w:t>
      </w:r>
      <w:r>
        <w:rPr>
          <w:rFonts w:hint="eastAsia"/>
        </w:rPr>
        <w:t>）竖向设计图；景观专业竣工图纸及设计说明；</w:t>
      </w:r>
    </w:p>
    <w:p w14:paraId="150A55FA" w14:textId="77777777" w:rsidR="00411DD7" w:rsidRDefault="00411DD7" w:rsidP="003649D4">
      <w:r>
        <w:rPr>
          <w:rFonts w:hint="eastAsia"/>
        </w:rPr>
        <w:t>3</w:t>
      </w:r>
      <w:r>
        <w:rPr>
          <w:rFonts w:hint="eastAsia"/>
        </w:rPr>
        <w:t>）生态补偿方案，应包括植被保护方案及记录、水面保留方案、表层土利用相关内容、表层土收集利用量计算书；</w:t>
      </w:r>
    </w:p>
    <w:p w14:paraId="4891126A" w14:textId="77777777" w:rsidR="00411DD7" w:rsidRDefault="00411DD7" w:rsidP="003649D4">
      <w:r>
        <w:rPr>
          <w:rFonts w:hint="eastAsia"/>
        </w:rPr>
        <w:t>4</w:t>
      </w:r>
      <w:r>
        <w:rPr>
          <w:rFonts w:hint="eastAsia"/>
        </w:rPr>
        <w:t>）施工记录、影像资料文件。</w:t>
      </w:r>
    </w:p>
    <w:p w14:paraId="007C4800"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2ACB975A" w14:textId="77777777" w:rsidTr="003649D4">
        <w:trPr>
          <w:trHeight w:val="2634"/>
          <w:jc w:val="center"/>
        </w:trPr>
        <w:tc>
          <w:tcPr>
            <w:tcW w:w="9356" w:type="dxa"/>
          </w:tcPr>
          <w:p w14:paraId="3AE2D329" w14:textId="77777777" w:rsidR="00411DD7" w:rsidRPr="005B401F" w:rsidRDefault="00411DD7" w:rsidP="003649D4">
            <w:pPr>
              <w:rPr>
                <w:rFonts w:ascii="Times New Roman" w:hAnsi="Times New Roman"/>
                <w:kern w:val="0"/>
                <w:sz w:val="20"/>
                <w:szCs w:val="21"/>
              </w:rPr>
            </w:pPr>
          </w:p>
        </w:tc>
      </w:tr>
    </w:tbl>
    <w:p w14:paraId="5F7A1343" w14:textId="77777777" w:rsidR="00411DD7" w:rsidRDefault="00411DD7"/>
    <w:p w14:paraId="6941DAB0" w14:textId="77777777" w:rsidR="00411DD7" w:rsidRDefault="00411DD7">
      <w:pPr>
        <w:widowControl/>
        <w:jc w:val="left"/>
        <w:rPr>
          <w:rFonts w:ascii="Times New Roman" w:hAnsi="Times New Roman"/>
          <w:b/>
          <w:bCs/>
          <w:sz w:val="24"/>
          <w:szCs w:val="40"/>
        </w:rPr>
      </w:pPr>
      <w:r>
        <w:rPr>
          <w:sz w:val="24"/>
          <w:szCs w:val="40"/>
        </w:rPr>
        <w:br w:type="page"/>
      </w:r>
    </w:p>
    <w:p w14:paraId="1E6F7A9D" w14:textId="77777777" w:rsidR="00411DD7" w:rsidRPr="002A7ED7" w:rsidRDefault="00411DD7" w:rsidP="003649D4">
      <w:pPr>
        <w:pStyle w:val="4"/>
        <w:rPr>
          <w:sz w:val="24"/>
          <w:szCs w:val="40"/>
        </w:rPr>
      </w:pPr>
      <w:r w:rsidRPr="002A7ED7">
        <w:rPr>
          <w:rFonts w:hint="eastAsia"/>
          <w:sz w:val="24"/>
          <w:szCs w:val="40"/>
        </w:rPr>
        <w:t xml:space="preserve">8.2.2 </w:t>
      </w:r>
      <w:r w:rsidRPr="002A7ED7">
        <w:rPr>
          <w:rFonts w:hint="eastAsia"/>
          <w:sz w:val="24"/>
          <w:szCs w:val="40"/>
        </w:rPr>
        <w:t>规划场地地表和屋面雨水径流，对场地雨水实施外排总量控制。（</w:t>
      </w:r>
      <w:r w:rsidRPr="002A7ED7">
        <w:rPr>
          <w:rFonts w:hint="eastAsia"/>
          <w:sz w:val="24"/>
          <w:szCs w:val="40"/>
        </w:rPr>
        <w:t>10</w:t>
      </w:r>
      <w:r w:rsidRPr="002A7ED7">
        <w:rPr>
          <w:rFonts w:hint="eastAsia"/>
          <w:sz w:val="24"/>
          <w:szCs w:val="40"/>
        </w:rPr>
        <w:t>分）</w:t>
      </w:r>
    </w:p>
    <w:p w14:paraId="35BFA95C"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4962"/>
        <w:gridCol w:w="1701"/>
        <w:gridCol w:w="1629"/>
      </w:tblGrid>
      <w:tr w:rsidR="00411DD7" w:rsidRPr="005B401F" w14:paraId="70B5DD42" w14:textId="77777777" w:rsidTr="003649D4">
        <w:trPr>
          <w:trHeight w:val="327"/>
          <w:jc w:val="center"/>
        </w:trPr>
        <w:tc>
          <w:tcPr>
            <w:tcW w:w="922" w:type="dxa"/>
            <w:vAlign w:val="center"/>
          </w:tcPr>
          <w:p w14:paraId="14D0FD79"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序号</w:t>
            </w:r>
          </w:p>
        </w:tc>
        <w:tc>
          <w:tcPr>
            <w:tcW w:w="4962" w:type="dxa"/>
            <w:vAlign w:val="center"/>
          </w:tcPr>
          <w:p w14:paraId="3098D6A3"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评价内容</w:t>
            </w:r>
          </w:p>
        </w:tc>
        <w:tc>
          <w:tcPr>
            <w:tcW w:w="1701" w:type="dxa"/>
            <w:vAlign w:val="center"/>
          </w:tcPr>
          <w:p w14:paraId="726EF039"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评价分值</w:t>
            </w:r>
          </w:p>
        </w:tc>
        <w:tc>
          <w:tcPr>
            <w:tcW w:w="1629" w:type="dxa"/>
            <w:vAlign w:val="center"/>
          </w:tcPr>
          <w:p w14:paraId="25029FB6"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自评得分</w:t>
            </w:r>
          </w:p>
        </w:tc>
      </w:tr>
      <w:tr w:rsidR="00411DD7" w:rsidRPr="005B401F" w14:paraId="48338114" w14:textId="77777777" w:rsidTr="003649D4">
        <w:trPr>
          <w:trHeight w:val="340"/>
          <w:jc w:val="center"/>
        </w:trPr>
        <w:tc>
          <w:tcPr>
            <w:tcW w:w="922" w:type="dxa"/>
            <w:vAlign w:val="center"/>
          </w:tcPr>
          <w:p w14:paraId="0BF62C82" w14:textId="77777777" w:rsidR="00411DD7" w:rsidRPr="005B401F" w:rsidRDefault="00411DD7" w:rsidP="003649D4">
            <w:pPr>
              <w:jc w:val="center"/>
              <w:rPr>
                <w:rFonts w:ascii="Times New Roman" w:hAnsi="Times New Roman"/>
              </w:rPr>
            </w:pPr>
            <w:r w:rsidRPr="005B401F">
              <w:rPr>
                <w:rFonts w:ascii="Times New Roman" w:hAnsi="Times New Roman"/>
              </w:rPr>
              <w:t>1</w:t>
            </w:r>
          </w:p>
        </w:tc>
        <w:tc>
          <w:tcPr>
            <w:tcW w:w="4962" w:type="dxa"/>
            <w:vAlign w:val="center"/>
          </w:tcPr>
          <w:p w14:paraId="7E1630B1" w14:textId="77777777" w:rsidR="00411DD7" w:rsidRPr="005B401F" w:rsidRDefault="00411DD7" w:rsidP="003649D4">
            <w:pPr>
              <w:jc w:val="left"/>
              <w:rPr>
                <w:rFonts w:ascii="Times New Roman" w:hAnsi="Times New Roman"/>
              </w:rPr>
            </w:pPr>
            <w:r w:rsidRPr="005B401F">
              <w:rPr>
                <w:rFonts w:ascii="Times New Roman" w:hAnsi="Times New Roman"/>
              </w:rPr>
              <w:t>场地年径流总量控制率达到</w:t>
            </w:r>
            <w:r w:rsidRPr="005B401F">
              <w:rPr>
                <w:rFonts w:ascii="Times New Roman" w:hAnsi="Times New Roman"/>
              </w:rPr>
              <w:t>55%</w:t>
            </w:r>
          </w:p>
        </w:tc>
        <w:tc>
          <w:tcPr>
            <w:tcW w:w="1701" w:type="dxa"/>
            <w:vAlign w:val="center"/>
          </w:tcPr>
          <w:p w14:paraId="345702B8"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5</w:t>
            </w:r>
          </w:p>
        </w:tc>
        <w:tc>
          <w:tcPr>
            <w:tcW w:w="1629" w:type="dxa"/>
            <w:vMerge w:val="restart"/>
            <w:vAlign w:val="center"/>
          </w:tcPr>
          <w:p w14:paraId="09100F9C"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6C5ED9">
              <w:rPr>
                <w:rFonts w:ascii="Times New Roman" w:hAnsi="Times New Roman" w:hint="eastAsia"/>
                <w:szCs w:val="21"/>
              </w:rPr>
              <w:t>10</w:t>
            </w:r>
            <w:r>
              <w:rPr>
                <w:rFonts w:ascii="Times New Roman" w:hAnsi="Times New Roman" w:hint="eastAsia"/>
                <w:szCs w:val="21"/>
              </w:rPr>
              <w:t xml:space="preserve"> </w:t>
            </w:r>
          </w:p>
        </w:tc>
      </w:tr>
      <w:tr w:rsidR="00411DD7" w:rsidRPr="005B401F" w14:paraId="25C8CFC4" w14:textId="77777777" w:rsidTr="003649D4">
        <w:trPr>
          <w:trHeight w:val="340"/>
          <w:jc w:val="center"/>
        </w:trPr>
        <w:tc>
          <w:tcPr>
            <w:tcW w:w="922" w:type="dxa"/>
            <w:vAlign w:val="center"/>
          </w:tcPr>
          <w:p w14:paraId="7AEBB8F3" w14:textId="77777777" w:rsidR="00411DD7" w:rsidRPr="005B401F" w:rsidRDefault="00411DD7" w:rsidP="003649D4">
            <w:pPr>
              <w:jc w:val="center"/>
              <w:rPr>
                <w:rFonts w:ascii="Times New Roman" w:hAnsi="Times New Roman"/>
              </w:rPr>
            </w:pPr>
            <w:r w:rsidRPr="005B401F">
              <w:rPr>
                <w:rFonts w:ascii="Times New Roman" w:hAnsi="Times New Roman"/>
              </w:rPr>
              <w:t>2</w:t>
            </w:r>
          </w:p>
        </w:tc>
        <w:tc>
          <w:tcPr>
            <w:tcW w:w="4962" w:type="dxa"/>
            <w:vAlign w:val="center"/>
          </w:tcPr>
          <w:p w14:paraId="40233691" w14:textId="77777777" w:rsidR="00411DD7" w:rsidRPr="005B401F" w:rsidRDefault="00411DD7" w:rsidP="003649D4">
            <w:pPr>
              <w:jc w:val="left"/>
              <w:rPr>
                <w:rFonts w:ascii="Times New Roman" w:hAnsi="Times New Roman"/>
              </w:rPr>
            </w:pPr>
            <w:r w:rsidRPr="005B401F">
              <w:rPr>
                <w:rFonts w:ascii="Times New Roman" w:hAnsi="Times New Roman"/>
              </w:rPr>
              <w:t>场地年径流总量控制率达到</w:t>
            </w:r>
            <w:r w:rsidRPr="005B401F">
              <w:rPr>
                <w:rFonts w:ascii="Times New Roman" w:hAnsi="Times New Roman"/>
              </w:rPr>
              <w:t>70%</w:t>
            </w:r>
          </w:p>
        </w:tc>
        <w:tc>
          <w:tcPr>
            <w:tcW w:w="1701" w:type="dxa"/>
            <w:vAlign w:val="center"/>
          </w:tcPr>
          <w:p w14:paraId="21F12EEC"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10</w:t>
            </w:r>
          </w:p>
        </w:tc>
        <w:tc>
          <w:tcPr>
            <w:tcW w:w="1629" w:type="dxa"/>
            <w:vMerge/>
            <w:vAlign w:val="center"/>
          </w:tcPr>
          <w:p w14:paraId="3CA1C9D5" w14:textId="77777777" w:rsidR="00411DD7" w:rsidRPr="005B401F" w:rsidRDefault="00411DD7" w:rsidP="003649D4">
            <w:pPr>
              <w:jc w:val="center"/>
              <w:rPr>
                <w:rFonts w:ascii="Times New Roman" w:hAnsi="Times New Roman"/>
                <w:lang w:val="zh-CN"/>
              </w:rPr>
            </w:pPr>
          </w:p>
        </w:tc>
      </w:tr>
      <w:tr w:rsidR="00411DD7" w:rsidRPr="005B401F" w14:paraId="501C2FB9" w14:textId="77777777" w:rsidTr="003649D4">
        <w:trPr>
          <w:trHeight w:val="340"/>
          <w:jc w:val="center"/>
        </w:trPr>
        <w:tc>
          <w:tcPr>
            <w:tcW w:w="5884" w:type="dxa"/>
            <w:gridSpan w:val="2"/>
            <w:vAlign w:val="center"/>
          </w:tcPr>
          <w:p w14:paraId="23D74E73" w14:textId="77777777" w:rsidR="00411DD7" w:rsidRPr="005B401F" w:rsidRDefault="00411DD7" w:rsidP="003649D4">
            <w:pPr>
              <w:jc w:val="center"/>
              <w:rPr>
                <w:rFonts w:ascii="Times New Roman" w:hAnsi="Times New Roman"/>
              </w:rPr>
            </w:pPr>
            <w:r w:rsidRPr="005B401F">
              <w:rPr>
                <w:rFonts w:ascii="Times New Roman" w:hAnsi="Times New Roman"/>
              </w:rPr>
              <w:t>合计</w:t>
            </w:r>
          </w:p>
        </w:tc>
        <w:tc>
          <w:tcPr>
            <w:tcW w:w="1701" w:type="dxa"/>
            <w:vAlign w:val="center"/>
          </w:tcPr>
          <w:p w14:paraId="15E946C1"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10</w:t>
            </w:r>
          </w:p>
        </w:tc>
        <w:tc>
          <w:tcPr>
            <w:tcW w:w="1629" w:type="dxa"/>
            <w:vAlign w:val="center"/>
          </w:tcPr>
          <w:p w14:paraId="314C1DB3"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6C5ED9">
              <w:rPr>
                <w:rFonts w:ascii="Times New Roman" w:hAnsi="Times New Roman" w:hint="eastAsia"/>
                <w:szCs w:val="21"/>
              </w:rPr>
              <w:t>10</w:t>
            </w:r>
            <w:r>
              <w:rPr>
                <w:rFonts w:ascii="Times New Roman" w:hAnsi="Times New Roman" w:hint="eastAsia"/>
                <w:szCs w:val="21"/>
              </w:rPr>
              <w:t xml:space="preserve"> </w:t>
            </w:r>
          </w:p>
        </w:tc>
      </w:tr>
    </w:tbl>
    <w:p w14:paraId="645FA1EC"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3D3D325" w14:textId="77777777" w:rsidR="00411DD7" w:rsidRDefault="00411DD7" w:rsidP="003649D4">
      <w:pPr>
        <w:rPr>
          <w:u w:val="single"/>
        </w:rPr>
      </w:pPr>
      <w:r w:rsidRPr="00066E71">
        <w:rPr>
          <w:rFonts w:hint="eastAsia"/>
        </w:rPr>
        <w:t>项目所在地</w:t>
      </w:r>
      <w:r>
        <w:rPr>
          <w:rFonts w:hint="eastAsia"/>
          <w:u w:val="single"/>
        </w:rPr>
        <w:t xml:space="preserve"> </w:t>
      </w:r>
      <w:r w:rsidR="006C5ED9" w:rsidRPr="006C5ED9">
        <w:rPr>
          <w:u w:val="single"/>
        </w:rPr>
        <w:t>合肥市</w:t>
      </w:r>
      <w:r>
        <w:rPr>
          <w:rFonts w:hint="eastAsia"/>
          <w:u w:val="single"/>
        </w:rPr>
        <w:t xml:space="preserve">  </w:t>
      </w:r>
      <w:r>
        <w:rPr>
          <w:u w:val="single"/>
        </w:rPr>
        <w:t xml:space="preserve">        </w:t>
      </w:r>
      <w:r>
        <w:rPr>
          <w:rFonts w:hint="eastAsia"/>
          <w:u w:val="single"/>
        </w:rPr>
        <w:t xml:space="preserve">    </w:t>
      </w:r>
      <w:r w:rsidRPr="00066E71">
        <w:rPr>
          <w:rFonts w:hint="eastAsia"/>
        </w:rPr>
        <w:t>，当地年</w:t>
      </w:r>
      <w:r>
        <w:rPr>
          <w:rFonts w:hint="eastAsia"/>
        </w:rPr>
        <w:t>均</w:t>
      </w:r>
      <w:r w:rsidRPr="00066E71">
        <w:rPr>
          <w:rFonts w:hint="eastAsia"/>
        </w:rPr>
        <w:t>降雨</w:t>
      </w:r>
      <w:r>
        <w:rPr>
          <w:rFonts w:hint="eastAsia"/>
        </w:rPr>
        <w:t>量</w:t>
      </w:r>
      <w:r>
        <w:rPr>
          <w:rFonts w:hint="eastAsia"/>
          <w:u w:val="single"/>
        </w:rPr>
        <w:t xml:space="preserve">  </w:t>
      </w:r>
      <w:r>
        <w:rPr>
          <w:u w:val="single"/>
        </w:rPr>
        <w:t xml:space="preserve">  </w:t>
      </w:r>
      <w:r w:rsidR="006C5ED9">
        <w:rPr>
          <w:rFonts w:hint="eastAsia"/>
          <w:u w:val="single"/>
        </w:rPr>
        <w:t>1000</w:t>
      </w:r>
      <w:r>
        <w:rPr>
          <w:u w:val="single"/>
        </w:rPr>
        <w:t xml:space="preserve">   </w:t>
      </w:r>
      <w:r>
        <w:rPr>
          <w:rFonts w:hint="eastAsia"/>
          <w:u w:val="single"/>
        </w:rPr>
        <w:t xml:space="preserve">     </w:t>
      </w:r>
      <w:r w:rsidRPr="005F142F">
        <w:t>mm</w:t>
      </w:r>
    </w:p>
    <w:p w14:paraId="3058084F" w14:textId="77777777" w:rsidR="00411DD7" w:rsidRPr="00232AA0" w:rsidRDefault="00411DD7" w:rsidP="003649D4">
      <w:pPr>
        <w:rPr>
          <w:u w:val="single"/>
        </w:rPr>
      </w:pPr>
      <w:r w:rsidRPr="00E56C38">
        <w:rPr>
          <w:rFonts w:hint="eastAsia"/>
        </w:rPr>
        <w:t>场地年</w:t>
      </w:r>
      <w:r>
        <w:rPr>
          <w:rFonts w:hint="eastAsia"/>
        </w:rPr>
        <w:t>综合径流系数</w:t>
      </w:r>
      <w:r>
        <w:rPr>
          <w:rFonts w:hint="eastAsia"/>
          <w:u w:val="single"/>
        </w:rPr>
        <w:t xml:space="preserve">   </w:t>
      </w:r>
      <w:r w:rsidR="006C5ED9">
        <w:rPr>
          <w:rFonts w:hint="eastAsia"/>
          <w:u w:val="single"/>
        </w:rPr>
        <w:t>0.3</w:t>
      </w:r>
      <w:r>
        <w:rPr>
          <w:rFonts w:hint="eastAsia"/>
          <w:u w:val="single"/>
        </w:rPr>
        <w:t xml:space="preserve">    </w:t>
      </w:r>
      <w:r>
        <w:rPr>
          <w:rFonts w:hint="eastAsia"/>
        </w:rPr>
        <w:t>，</w:t>
      </w:r>
      <w:r w:rsidRPr="00031A60">
        <w:rPr>
          <w:rFonts w:hint="eastAsia"/>
        </w:rPr>
        <w:t>场地年径流总量</w:t>
      </w:r>
      <w:r>
        <w:rPr>
          <w:rFonts w:hint="eastAsia"/>
        </w:rPr>
        <w:t>控制率</w:t>
      </w:r>
      <w:r>
        <w:rPr>
          <w:rFonts w:hint="eastAsia"/>
          <w:u w:val="single"/>
        </w:rPr>
        <w:t xml:space="preserve">   </w:t>
      </w:r>
      <w:r w:rsidR="006C5ED9">
        <w:rPr>
          <w:rFonts w:hint="eastAsia"/>
          <w:u w:val="single"/>
        </w:rPr>
        <w:t>70</w:t>
      </w:r>
      <w:r>
        <w:rPr>
          <w:rFonts w:hint="eastAsia"/>
          <w:u w:val="single"/>
        </w:rPr>
        <w:t xml:space="preserve">   </w:t>
      </w:r>
      <w:r>
        <w:rPr>
          <w:rFonts w:hint="eastAsia"/>
        </w:rPr>
        <w:t>%</w:t>
      </w:r>
    </w:p>
    <w:p w14:paraId="3C439EAF" w14:textId="77777777" w:rsidR="00411DD7" w:rsidRPr="00547320" w:rsidRDefault="00411DD7" w:rsidP="003649D4">
      <w:pPr>
        <w:rPr>
          <w:rFonts w:ascii="Times New Roman" w:hAnsi="Times New Roman"/>
          <w:szCs w:val="21"/>
        </w:rPr>
      </w:pPr>
      <w:r>
        <w:rPr>
          <w:rFonts w:hint="eastAsia"/>
        </w:rPr>
        <w:t>请简要说明雨水外排控制措施。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12DAB6ED" w14:textId="77777777" w:rsidTr="003649D4">
        <w:trPr>
          <w:trHeight w:val="2634"/>
          <w:jc w:val="center"/>
        </w:trPr>
        <w:tc>
          <w:tcPr>
            <w:tcW w:w="9356" w:type="dxa"/>
          </w:tcPr>
          <w:p w14:paraId="092B6D34" w14:textId="77777777" w:rsidR="006C5ED9" w:rsidRPr="006C5ED9" w:rsidRDefault="006C5ED9" w:rsidP="006C5ED9">
            <w:pPr>
              <w:ind w:firstLineChars="200" w:firstLine="400"/>
              <w:rPr>
                <w:rFonts w:ascii="Times New Roman" w:hAnsi="Times New Roman"/>
                <w:kern w:val="0"/>
                <w:sz w:val="20"/>
                <w:szCs w:val="21"/>
              </w:rPr>
            </w:pPr>
            <w:r w:rsidRPr="006C5ED9">
              <w:rPr>
                <w:rFonts w:ascii="Times New Roman" w:hAnsi="Times New Roman"/>
                <w:kern w:val="0"/>
                <w:sz w:val="20"/>
                <w:szCs w:val="21"/>
              </w:rPr>
              <w:t>本项目位于合肥市，结合当地降雨特征及海绵城市建设要求，对场地雨水径流进行系统性控制。通过优化场地竖向设计，合理组织雨水径流路径，并综合采用透水铺装、下凹式绿地、雨水花园及屋面雨水收集系统等措施，实现雨水的下渗、滞蓄与利用。同时，设置雨水调蓄设施及溢流排放系统，在满足暴雨排放安全的前提下，提高雨水就地消纳能力。经综合计算，场地年径流总量控制率达到</w:t>
            </w:r>
            <w:r w:rsidRPr="006C5ED9">
              <w:rPr>
                <w:rFonts w:ascii="Times New Roman" w:hAnsi="Times New Roman"/>
                <w:kern w:val="0"/>
                <w:sz w:val="20"/>
                <w:szCs w:val="21"/>
              </w:rPr>
              <w:t>70%</w:t>
            </w:r>
            <w:r w:rsidRPr="006C5ED9">
              <w:rPr>
                <w:rFonts w:ascii="Times New Roman" w:hAnsi="Times New Roman"/>
                <w:kern w:val="0"/>
                <w:sz w:val="20"/>
                <w:szCs w:val="21"/>
              </w:rPr>
              <w:t>，满足相关规范要求。</w:t>
            </w:r>
          </w:p>
          <w:p w14:paraId="62091E42" w14:textId="77777777" w:rsidR="00411DD7" w:rsidRPr="006C5ED9" w:rsidRDefault="00411DD7" w:rsidP="003649D4">
            <w:pPr>
              <w:ind w:firstLineChars="200" w:firstLine="400"/>
              <w:rPr>
                <w:rFonts w:ascii="Times New Roman" w:hAnsi="Times New Roman"/>
                <w:kern w:val="0"/>
                <w:sz w:val="20"/>
                <w:szCs w:val="21"/>
              </w:rPr>
            </w:pPr>
          </w:p>
        </w:tc>
      </w:tr>
    </w:tbl>
    <w:p w14:paraId="6BA8599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482F317"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1EB49A64" w14:textId="77777777" w:rsidR="00411DD7" w:rsidRPr="00FE2E54" w:rsidRDefault="00411DD7" w:rsidP="003649D4">
      <w:r>
        <w:rPr>
          <w:rFonts w:hint="eastAsia"/>
        </w:rPr>
        <w:t>1</w:t>
      </w:r>
      <w:r>
        <w:rPr>
          <w:rFonts w:hint="eastAsia"/>
        </w:rPr>
        <w:t>）景观专业竣工图纸及设计说明，</w:t>
      </w:r>
      <w:r w:rsidRPr="00FE2E54">
        <w:rPr>
          <w:rFonts w:hint="eastAsia"/>
        </w:rPr>
        <w:t>应</w:t>
      </w:r>
      <w:r>
        <w:rPr>
          <w:rFonts w:hint="eastAsia"/>
        </w:rPr>
        <w:t>包括</w:t>
      </w:r>
      <w:r w:rsidRPr="000F57A4">
        <w:rPr>
          <w:rFonts w:hint="eastAsia"/>
        </w:rPr>
        <w:t>总平面竖向图、场地铺装平面图、种植图、雨水生态调蓄、处理设施详图</w:t>
      </w:r>
      <w:r w:rsidRPr="00FE2E54">
        <w:rPr>
          <w:rFonts w:hint="eastAsia"/>
        </w:rPr>
        <w:t>；</w:t>
      </w:r>
    </w:p>
    <w:p w14:paraId="1193AA6C" w14:textId="77777777" w:rsidR="00411DD7" w:rsidRPr="009962EF" w:rsidRDefault="00411DD7" w:rsidP="003649D4">
      <w:r>
        <w:rPr>
          <w:rFonts w:hint="eastAsia"/>
        </w:rPr>
        <w:t>2</w:t>
      </w:r>
      <w:r>
        <w:rPr>
          <w:rFonts w:hint="eastAsia"/>
        </w:rPr>
        <w:t>）给排水专业竣工图纸及设计说明，应包括</w:t>
      </w:r>
      <w:r w:rsidRPr="000F57A4">
        <w:rPr>
          <w:rFonts w:hint="eastAsia"/>
        </w:rPr>
        <w:t>室外雨水平面图、雨水利用设施工艺图或调蓄设施详图</w:t>
      </w:r>
      <w:r>
        <w:rPr>
          <w:rFonts w:hint="eastAsia"/>
        </w:rPr>
        <w:t>；</w:t>
      </w:r>
    </w:p>
    <w:p w14:paraId="68FDBEA2" w14:textId="77777777" w:rsidR="00411DD7" w:rsidRPr="00066E71" w:rsidRDefault="00411DD7" w:rsidP="003649D4">
      <w:r>
        <w:rPr>
          <w:rFonts w:hint="eastAsia"/>
        </w:rPr>
        <w:t>3</w:t>
      </w:r>
      <w:r>
        <w:rPr>
          <w:rFonts w:hint="eastAsia"/>
        </w:rPr>
        <w:t>）</w:t>
      </w:r>
      <w:r w:rsidRPr="00634659">
        <w:rPr>
          <w:rFonts w:hint="eastAsia"/>
        </w:rPr>
        <w:t>雨水</w:t>
      </w:r>
      <w:r>
        <w:rPr>
          <w:rFonts w:hint="eastAsia"/>
        </w:rPr>
        <w:t>外排控制</w:t>
      </w:r>
      <w:r w:rsidRPr="00634659">
        <w:rPr>
          <w:rFonts w:hint="eastAsia"/>
        </w:rPr>
        <w:t>专项规划设计</w:t>
      </w:r>
      <w:r>
        <w:rPr>
          <w:rFonts w:hint="eastAsia"/>
        </w:rPr>
        <w:t>实施文件，</w:t>
      </w:r>
      <w:r w:rsidRPr="00066E71">
        <w:rPr>
          <w:rFonts w:hint="eastAsia"/>
        </w:rPr>
        <w:t>应</w:t>
      </w:r>
      <w:r>
        <w:rPr>
          <w:rFonts w:hint="eastAsia"/>
        </w:rPr>
        <w:t>包括</w:t>
      </w:r>
      <w:r w:rsidRPr="000F57A4">
        <w:rPr>
          <w:rFonts w:hint="eastAsia"/>
        </w:rPr>
        <w:t>年径流总量控制率计算书、设计控制雨量计算书、场地雨水综合利用方案等</w:t>
      </w:r>
      <w:r w:rsidRPr="00066E71">
        <w:rPr>
          <w:rFonts w:hint="eastAsia"/>
        </w:rPr>
        <w:t>。</w:t>
      </w:r>
    </w:p>
    <w:p w14:paraId="69873F0A" w14:textId="77777777" w:rsidR="00411DD7" w:rsidRPr="00CD1C69" w:rsidRDefault="00411DD7" w:rsidP="003649D4"/>
    <w:p w14:paraId="048A5BF2"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5BD016F4" w14:textId="77777777" w:rsidTr="003649D4">
        <w:trPr>
          <w:trHeight w:val="2634"/>
          <w:jc w:val="center"/>
        </w:trPr>
        <w:tc>
          <w:tcPr>
            <w:tcW w:w="9356" w:type="dxa"/>
          </w:tcPr>
          <w:p w14:paraId="4AF60950" w14:textId="77777777" w:rsidR="00411DD7" w:rsidRPr="005B401F" w:rsidRDefault="00411DD7" w:rsidP="003649D4">
            <w:pPr>
              <w:rPr>
                <w:rFonts w:ascii="Times New Roman" w:hAnsi="Times New Roman"/>
                <w:kern w:val="0"/>
                <w:sz w:val="20"/>
                <w:szCs w:val="21"/>
              </w:rPr>
            </w:pPr>
          </w:p>
        </w:tc>
      </w:tr>
    </w:tbl>
    <w:p w14:paraId="590D8720" w14:textId="77777777" w:rsidR="00411DD7" w:rsidRDefault="00411DD7"/>
    <w:p w14:paraId="7705B375" w14:textId="77777777" w:rsidR="00411DD7" w:rsidRDefault="00411DD7">
      <w:pPr>
        <w:widowControl/>
        <w:jc w:val="left"/>
        <w:rPr>
          <w:rFonts w:ascii="Times New Roman" w:hAnsi="Times New Roman"/>
          <w:b/>
          <w:bCs/>
          <w:sz w:val="24"/>
          <w:szCs w:val="40"/>
        </w:rPr>
      </w:pPr>
      <w:r>
        <w:rPr>
          <w:sz w:val="24"/>
          <w:szCs w:val="40"/>
        </w:rPr>
        <w:br w:type="page"/>
      </w:r>
    </w:p>
    <w:p w14:paraId="30C291BB" w14:textId="77777777" w:rsidR="00411DD7" w:rsidRPr="002A7ED7" w:rsidRDefault="00411DD7" w:rsidP="003649D4">
      <w:pPr>
        <w:pStyle w:val="4"/>
        <w:rPr>
          <w:sz w:val="24"/>
          <w:szCs w:val="40"/>
        </w:rPr>
      </w:pPr>
      <w:r w:rsidRPr="002A7ED7">
        <w:rPr>
          <w:rFonts w:hint="eastAsia"/>
          <w:sz w:val="24"/>
          <w:szCs w:val="40"/>
        </w:rPr>
        <w:t xml:space="preserve">8.2.3 </w:t>
      </w:r>
      <w:r w:rsidRPr="002A7ED7">
        <w:rPr>
          <w:rFonts w:hint="eastAsia"/>
          <w:sz w:val="24"/>
          <w:szCs w:val="40"/>
        </w:rPr>
        <w:t>充分利用场地空间设置绿化用地。（</w:t>
      </w:r>
      <w:r w:rsidRPr="002A7ED7">
        <w:rPr>
          <w:rFonts w:hint="eastAsia"/>
          <w:sz w:val="24"/>
          <w:szCs w:val="40"/>
        </w:rPr>
        <w:t>16</w:t>
      </w:r>
      <w:r w:rsidRPr="002A7ED7">
        <w:rPr>
          <w:rFonts w:hint="eastAsia"/>
          <w:sz w:val="24"/>
          <w:szCs w:val="40"/>
        </w:rPr>
        <w:t>分）</w:t>
      </w:r>
    </w:p>
    <w:p w14:paraId="335D8116"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
        <w:gridCol w:w="1560"/>
        <w:gridCol w:w="1417"/>
        <w:gridCol w:w="1985"/>
        <w:gridCol w:w="1701"/>
        <w:gridCol w:w="1610"/>
      </w:tblGrid>
      <w:tr w:rsidR="00411DD7" w:rsidRPr="005B401F" w14:paraId="749BEAE7" w14:textId="77777777" w:rsidTr="003649D4">
        <w:trPr>
          <w:trHeight w:val="284"/>
          <w:jc w:val="center"/>
        </w:trPr>
        <w:tc>
          <w:tcPr>
            <w:tcW w:w="904" w:type="dxa"/>
            <w:vAlign w:val="center"/>
          </w:tcPr>
          <w:p w14:paraId="252DEDC7"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类型</w:t>
            </w:r>
          </w:p>
        </w:tc>
        <w:tc>
          <w:tcPr>
            <w:tcW w:w="4962" w:type="dxa"/>
            <w:gridSpan w:val="3"/>
            <w:vAlign w:val="center"/>
          </w:tcPr>
          <w:p w14:paraId="6E07BB64"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评价内容</w:t>
            </w:r>
          </w:p>
        </w:tc>
        <w:tc>
          <w:tcPr>
            <w:tcW w:w="1701" w:type="dxa"/>
            <w:vAlign w:val="center"/>
          </w:tcPr>
          <w:p w14:paraId="39ACCBD6"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评价分值</w:t>
            </w:r>
          </w:p>
        </w:tc>
        <w:tc>
          <w:tcPr>
            <w:tcW w:w="1610" w:type="dxa"/>
            <w:vAlign w:val="center"/>
          </w:tcPr>
          <w:p w14:paraId="3514A8C9"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自评得分</w:t>
            </w:r>
          </w:p>
        </w:tc>
      </w:tr>
      <w:tr w:rsidR="00411DD7" w:rsidRPr="005B401F" w14:paraId="39EEC7D8" w14:textId="77777777" w:rsidTr="003649D4">
        <w:trPr>
          <w:trHeight w:val="319"/>
          <w:jc w:val="center"/>
        </w:trPr>
        <w:tc>
          <w:tcPr>
            <w:tcW w:w="904" w:type="dxa"/>
            <w:vMerge w:val="restart"/>
            <w:vAlign w:val="center"/>
          </w:tcPr>
          <w:p w14:paraId="1C8F8F7D" w14:textId="77777777" w:rsidR="00411DD7" w:rsidRPr="005B401F" w:rsidRDefault="00411DD7" w:rsidP="003649D4">
            <w:pPr>
              <w:jc w:val="center"/>
              <w:rPr>
                <w:rFonts w:ascii="Times New Roman" w:hAnsi="Times New Roman"/>
                <w:szCs w:val="21"/>
              </w:rPr>
            </w:pPr>
            <w:r w:rsidRPr="00D96A26">
              <w:rPr>
                <w:rFonts w:ascii="MS Mincho" w:eastAsia="MS Mincho" w:hAnsi="MS Mincho" w:cs="MS Mincho" w:hint="eastAsia"/>
                <w:szCs w:val="21"/>
              </w:rPr>
              <w:t>☐</w:t>
            </w:r>
          </w:p>
          <w:p w14:paraId="4A8073B8"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居建</w:t>
            </w:r>
          </w:p>
        </w:tc>
        <w:tc>
          <w:tcPr>
            <w:tcW w:w="4962" w:type="dxa"/>
            <w:gridSpan w:val="3"/>
            <w:vAlign w:val="center"/>
          </w:tcPr>
          <w:p w14:paraId="3CE4345C"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绿地率</w:t>
            </w:r>
            <w:r w:rsidRPr="005B401F">
              <w:rPr>
                <w:rFonts w:ascii="Times New Roman" w:hAnsi="Times New Roman"/>
                <w:szCs w:val="21"/>
              </w:rPr>
              <w:t>≥</w:t>
            </w:r>
            <w:r w:rsidRPr="005B401F">
              <w:rPr>
                <w:rFonts w:ascii="Times New Roman" w:hAnsi="Times New Roman"/>
                <w:szCs w:val="21"/>
              </w:rPr>
              <w:t>规划指标</w:t>
            </w:r>
            <w:r w:rsidRPr="005B401F">
              <w:rPr>
                <w:rFonts w:ascii="Times New Roman" w:hAnsi="Times New Roman"/>
                <w:szCs w:val="21"/>
              </w:rPr>
              <w:t>105%</w:t>
            </w:r>
          </w:p>
        </w:tc>
        <w:tc>
          <w:tcPr>
            <w:tcW w:w="1701" w:type="dxa"/>
            <w:vAlign w:val="center"/>
          </w:tcPr>
          <w:p w14:paraId="19B97116"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10</w:t>
            </w:r>
          </w:p>
        </w:tc>
        <w:tc>
          <w:tcPr>
            <w:tcW w:w="1610" w:type="dxa"/>
            <w:vAlign w:val="center"/>
          </w:tcPr>
          <w:p w14:paraId="7A340D4A" w14:textId="77777777" w:rsidR="00411DD7" w:rsidRPr="005B401F"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5B401F" w14:paraId="1B62CC07" w14:textId="77777777" w:rsidTr="003649D4">
        <w:trPr>
          <w:trHeight w:val="319"/>
          <w:jc w:val="center"/>
        </w:trPr>
        <w:tc>
          <w:tcPr>
            <w:tcW w:w="904" w:type="dxa"/>
            <w:vMerge/>
            <w:vAlign w:val="center"/>
          </w:tcPr>
          <w:p w14:paraId="18757BF8" w14:textId="77777777" w:rsidR="00411DD7" w:rsidRPr="005B401F" w:rsidRDefault="00411DD7" w:rsidP="003649D4">
            <w:pPr>
              <w:jc w:val="center"/>
              <w:rPr>
                <w:rFonts w:ascii="Times New Roman" w:hAnsi="Times New Roman"/>
                <w:szCs w:val="21"/>
              </w:rPr>
            </w:pPr>
          </w:p>
        </w:tc>
        <w:tc>
          <w:tcPr>
            <w:tcW w:w="1560" w:type="dxa"/>
            <w:vMerge w:val="restart"/>
            <w:vAlign w:val="center"/>
          </w:tcPr>
          <w:p w14:paraId="6E218C0B"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项目所在居住街坊内人均集中绿地面积</w:t>
            </w:r>
            <w:r w:rsidRPr="005B401F">
              <w:rPr>
                <w:rFonts w:ascii="Times New Roman" w:hAnsi="Times New Roman"/>
                <w:i/>
                <w:szCs w:val="21"/>
              </w:rPr>
              <w:t>Ag</w:t>
            </w:r>
          </w:p>
        </w:tc>
        <w:tc>
          <w:tcPr>
            <w:tcW w:w="1417" w:type="dxa"/>
            <w:vMerge w:val="restart"/>
            <w:vAlign w:val="center"/>
          </w:tcPr>
          <w:p w14:paraId="18066F9E" w14:textId="77777777" w:rsidR="00411DD7" w:rsidRPr="005B401F" w:rsidRDefault="00411DD7" w:rsidP="003649D4">
            <w:pPr>
              <w:jc w:val="center"/>
              <w:rPr>
                <w:rFonts w:ascii="Times New Roman" w:hAnsi="Times New Roman"/>
                <w:color w:val="808080"/>
                <w:szCs w:val="21"/>
              </w:rPr>
            </w:pPr>
            <w:r w:rsidRPr="005B401F">
              <w:rPr>
                <w:rFonts w:hint="eastAsia"/>
                <w:sz w:val="28"/>
              </w:rPr>
              <w:sym w:font="Wingdings 2" w:char="F0A3"/>
            </w:r>
            <w:r w:rsidRPr="005B401F">
              <w:rPr>
                <w:rFonts w:ascii="Times New Roman" w:hAnsi="Times New Roman"/>
                <w:szCs w:val="21"/>
              </w:rPr>
              <w:t>新区建设</w:t>
            </w:r>
          </w:p>
        </w:tc>
        <w:tc>
          <w:tcPr>
            <w:tcW w:w="1985" w:type="dxa"/>
            <w:vAlign w:val="center"/>
          </w:tcPr>
          <w:p w14:paraId="49F4D059"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0.50</w:t>
            </w:r>
          </w:p>
        </w:tc>
        <w:tc>
          <w:tcPr>
            <w:tcW w:w="1701" w:type="dxa"/>
            <w:vAlign w:val="center"/>
          </w:tcPr>
          <w:p w14:paraId="4FE9B8E7"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2</w:t>
            </w:r>
          </w:p>
        </w:tc>
        <w:tc>
          <w:tcPr>
            <w:tcW w:w="1610" w:type="dxa"/>
            <w:vMerge w:val="restart"/>
            <w:vAlign w:val="center"/>
          </w:tcPr>
          <w:p w14:paraId="54675633" w14:textId="77777777" w:rsidR="00411DD7" w:rsidRPr="005B401F"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5B401F" w14:paraId="15F6D00C" w14:textId="77777777" w:rsidTr="003649D4">
        <w:trPr>
          <w:trHeight w:val="319"/>
          <w:jc w:val="center"/>
        </w:trPr>
        <w:tc>
          <w:tcPr>
            <w:tcW w:w="904" w:type="dxa"/>
            <w:vMerge/>
            <w:vAlign w:val="center"/>
          </w:tcPr>
          <w:p w14:paraId="3839F8CB" w14:textId="77777777" w:rsidR="00411DD7" w:rsidRPr="005B401F" w:rsidRDefault="00411DD7" w:rsidP="003649D4">
            <w:pPr>
              <w:jc w:val="center"/>
              <w:rPr>
                <w:rFonts w:ascii="Times New Roman" w:hAnsi="Times New Roman"/>
                <w:szCs w:val="21"/>
              </w:rPr>
            </w:pPr>
          </w:p>
        </w:tc>
        <w:tc>
          <w:tcPr>
            <w:tcW w:w="1560" w:type="dxa"/>
            <w:vMerge/>
            <w:vAlign w:val="center"/>
          </w:tcPr>
          <w:p w14:paraId="230A4BD4" w14:textId="77777777" w:rsidR="00411DD7" w:rsidRPr="005B401F" w:rsidRDefault="00411DD7" w:rsidP="003649D4">
            <w:pPr>
              <w:jc w:val="center"/>
              <w:rPr>
                <w:rFonts w:ascii="Times New Roman" w:hAnsi="Times New Roman"/>
                <w:szCs w:val="21"/>
              </w:rPr>
            </w:pPr>
          </w:p>
        </w:tc>
        <w:tc>
          <w:tcPr>
            <w:tcW w:w="1417" w:type="dxa"/>
            <w:vMerge/>
            <w:vAlign w:val="center"/>
          </w:tcPr>
          <w:p w14:paraId="5D0BD3D0" w14:textId="77777777" w:rsidR="00411DD7" w:rsidRPr="005B401F" w:rsidRDefault="00411DD7" w:rsidP="003649D4">
            <w:pPr>
              <w:jc w:val="center"/>
              <w:rPr>
                <w:rFonts w:ascii="Times New Roman" w:hAnsi="Times New Roman"/>
                <w:color w:val="808080"/>
                <w:szCs w:val="21"/>
              </w:rPr>
            </w:pPr>
          </w:p>
        </w:tc>
        <w:tc>
          <w:tcPr>
            <w:tcW w:w="1985" w:type="dxa"/>
            <w:vAlign w:val="center"/>
          </w:tcPr>
          <w:p w14:paraId="29C9BD90"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0.50</w:t>
            </w:r>
            <w:r w:rsidRPr="005B401F">
              <w:rPr>
                <w:rFonts w:ascii="Times New Roman" w:hAnsi="Times New Roman"/>
                <w:szCs w:val="21"/>
              </w:rPr>
              <w:t>＜</w:t>
            </w:r>
            <w:r w:rsidRPr="005B401F">
              <w:rPr>
                <w:rFonts w:ascii="Times New Roman" w:hAnsi="Times New Roman"/>
                <w:i/>
                <w:szCs w:val="21"/>
              </w:rPr>
              <w:t>Ag</w:t>
            </w:r>
            <w:r w:rsidRPr="005B401F">
              <w:rPr>
                <w:rFonts w:ascii="Times New Roman" w:hAnsi="Times New Roman"/>
                <w:szCs w:val="21"/>
              </w:rPr>
              <w:t>＜</w:t>
            </w:r>
            <w:r w:rsidRPr="005B401F">
              <w:rPr>
                <w:rFonts w:ascii="Times New Roman" w:hAnsi="Times New Roman"/>
                <w:szCs w:val="21"/>
              </w:rPr>
              <w:t>0.60</w:t>
            </w:r>
          </w:p>
        </w:tc>
        <w:tc>
          <w:tcPr>
            <w:tcW w:w="1701" w:type="dxa"/>
            <w:vAlign w:val="center"/>
          </w:tcPr>
          <w:p w14:paraId="3B79FF7A"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4</w:t>
            </w:r>
          </w:p>
        </w:tc>
        <w:tc>
          <w:tcPr>
            <w:tcW w:w="1610" w:type="dxa"/>
            <w:vMerge/>
            <w:vAlign w:val="center"/>
          </w:tcPr>
          <w:p w14:paraId="524AADB5" w14:textId="77777777" w:rsidR="00411DD7" w:rsidRPr="005B401F" w:rsidRDefault="00411DD7" w:rsidP="003649D4">
            <w:pPr>
              <w:jc w:val="center"/>
              <w:rPr>
                <w:rFonts w:ascii="Times New Roman" w:hAnsi="Times New Roman"/>
                <w:szCs w:val="21"/>
              </w:rPr>
            </w:pPr>
          </w:p>
        </w:tc>
      </w:tr>
      <w:tr w:rsidR="00411DD7" w:rsidRPr="005B401F" w14:paraId="7E17647C" w14:textId="77777777" w:rsidTr="003649D4">
        <w:trPr>
          <w:trHeight w:val="319"/>
          <w:jc w:val="center"/>
        </w:trPr>
        <w:tc>
          <w:tcPr>
            <w:tcW w:w="904" w:type="dxa"/>
            <w:vMerge/>
            <w:vAlign w:val="center"/>
          </w:tcPr>
          <w:p w14:paraId="3898274A" w14:textId="77777777" w:rsidR="00411DD7" w:rsidRPr="005B401F" w:rsidRDefault="00411DD7" w:rsidP="003649D4">
            <w:pPr>
              <w:jc w:val="center"/>
              <w:rPr>
                <w:rFonts w:ascii="Times New Roman" w:hAnsi="Times New Roman"/>
                <w:szCs w:val="21"/>
              </w:rPr>
            </w:pPr>
          </w:p>
        </w:tc>
        <w:tc>
          <w:tcPr>
            <w:tcW w:w="1560" w:type="dxa"/>
            <w:vMerge/>
            <w:vAlign w:val="center"/>
          </w:tcPr>
          <w:p w14:paraId="40280DEF" w14:textId="77777777" w:rsidR="00411DD7" w:rsidRPr="005B401F" w:rsidRDefault="00411DD7" w:rsidP="003649D4">
            <w:pPr>
              <w:jc w:val="center"/>
              <w:rPr>
                <w:rFonts w:ascii="Times New Roman" w:hAnsi="Times New Roman"/>
                <w:szCs w:val="21"/>
              </w:rPr>
            </w:pPr>
          </w:p>
        </w:tc>
        <w:tc>
          <w:tcPr>
            <w:tcW w:w="1417" w:type="dxa"/>
            <w:vMerge/>
            <w:vAlign w:val="center"/>
          </w:tcPr>
          <w:p w14:paraId="5BAB71AC" w14:textId="77777777" w:rsidR="00411DD7" w:rsidRPr="005B401F" w:rsidRDefault="00411DD7" w:rsidP="003649D4">
            <w:pPr>
              <w:jc w:val="center"/>
              <w:rPr>
                <w:rFonts w:ascii="Times New Roman" w:hAnsi="Times New Roman"/>
                <w:szCs w:val="21"/>
              </w:rPr>
            </w:pPr>
          </w:p>
        </w:tc>
        <w:tc>
          <w:tcPr>
            <w:tcW w:w="1985" w:type="dxa"/>
            <w:vAlign w:val="center"/>
          </w:tcPr>
          <w:p w14:paraId="5B34CA3F" w14:textId="77777777" w:rsidR="00411DD7" w:rsidRPr="005B401F" w:rsidRDefault="00411DD7" w:rsidP="003649D4">
            <w:pPr>
              <w:jc w:val="center"/>
              <w:rPr>
                <w:rFonts w:ascii="Times New Roman" w:hAnsi="Times New Roman"/>
                <w:szCs w:val="21"/>
              </w:rPr>
            </w:pPr>
            <w:r w:rsidRPr="005B401F">
              <w:rPr>
                <w:rFonts w:ascii="Times New Roman" w:hAnsi="Times New Roman"/>
                <w:i/>
                <w:szCs w:val="21"/>
              </w:rPr>
              <w:t>Ag</w:t>
            </w:r>
            <w:r w:rsidRPr="005B401F">
              <w:rPr>
                <w:rFonts w:ascii="Times New Roman" w:hAnsi="Times New Roman"/>
                <w:szCs w:val="21"/>
              </w:rPr>
              <w:t>≥0.60</w:t>
            </w:r>
          </w:p>
        </w:tc>
        <w:tc>
          <w:tcPr>
            <w:tcW w:w="1701" w:type="dxa"/>
            <w:vAlign w:val="center"/>
          </w:tcPr>
          <w:p w14:paraId="133FA8E8"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6</w:t>
            </w:r>
          </w:p>
        </w:tc>
        <w:tc>
          <w:tcPr>
            <w:tcW w:w="1610" w:type="dxa"/>
            <w:vMerge/>
            <w:vAlign w:val="center"/>
          </w:tcPr>
          <w:p w14:paraId="0C3F93D7" w14:textId="77777777" w:rsidR="00411DD7" w:rsidRPr="005B401F" w:rsidRDefault="00411DD7" w:rsidP="003649D4">
            <w:pPr>
              <w:jc w:val="center"/>
              <w:rPr>
                <w:rFonts w:ascii="Times New Roman" w:hAnsi="Times New Roman"/>
                <w:szCs w:val="21"/>
              </w:rPr>
            </w:pPr>
          </w:p>
        </w:tc>
      </w:tr>
      <w:tr w:rsidR="00411DD7" w:rsidRPr="005B401F" w14:paraId="67DEA228" w14:textId="77777777" w:rsidTr="003649D4">
        <w:trPr>
          <w:trHeight w:val="319"/>
          <w:jc w:val="center"/>
        </w:trPr>
        <w:tc>
          <w:tcPr>
            <w:tcW w:w="904" w:type="dxa"/>
            <w:vMerge/>
            <w:vAlign w:val="center"/>
          </w:tcPr>
          <w:p w14:paraId="6276F0E4" w14:textId="77777777" w:rsidR="00411DD7" w:rsidRPr="005B401F" w:rsidRDefault="00411DD7" w:rsidP="003649D4">
            <w:pPr>
              <w:jc w:val="center"/>
              <w:rPr>
                <w:rFonts w:ascii="Times New Roman" w:hAnsi="Times New Roman"/>
                <w:szCs w:val="21"/>
              </w:rPr>
            </w:pPr>
          </w:p>
        </w:tc>
        <w:tc>
          <w:tcPr>
            <w:tcW w:w="1560" w:type="dxa"/>
            <w:vMerge/>
            <w:vAlign w:val="center"/>
          </w:tcPr>
          <w:p w14:paraId="080440CF" w14:textId="77777777" w:rsidR="00411DD7" w:rsidRPr="005B401F" w:rsidRDefault="00411DD7" w:rsidP="003649D4">
            <w:pPr>
              <w:jc w:val="center"/>
              <w:rPr>
                <w:rFonts w:ascii="Times New Roman" w:hAnsi="Times New Roman"/>
                <w:szCs w:val="21"/>
              </w:rPr>
            </w:pPr>
          </w:p>
        </w:tc>
        <w:tc>
          <w:tcPr>
            <w:tcW w:w="1417" w:type="dxa"/>
            <w:vMerge w:val="restart"/>
            <w:vAlign w:val="center"/>
          </w:tcPr>
          <w:p w14:paraId="263700D8" w14:textId="77777777" w:rsidR="00411DD7" w:rsidRPr="005B401F" w:rsidRDefault="00411DD7" w:rsidP="003649D4">
            <w:pPr>
              <w:jc w:val="center"/>
              <w:rPr>
                <w:rFonts w:ascii="Times New Roman" w:hAnsi="Times New Roman"/>
                <w:szCs w:val="21"/>
              </w:rPr>
            </w:pPr>
            <w:r w:rsidRPr="005B401F">
              <w:rPr>
                <w:rFonts w:hint="eastAsia"/>
                <w:sz w:val="28"/>
              </w:rPr>
              <w:sym w:font="Wingdings 2" w:char="F0A3"/>
            </w:r>
            <w:r w:rsidRPr="005B401F">
              <w:rPr>
                <w:rFonts w:ascii="Times New Roman" w:hAnsi="Times New Roman"/>
                <w:szCs w:val="21"/>
              </w:rPr>
              <w:t>旧区改造</w:t>
            </w:r>
          </w:p>
        </w:tc>
        <w:tc>
          <w:tcPr>
            <w:tcW w:w="1985" w:type="dxa"/>
            <w:vAlign w:val="center"/>
          </w:tcPr>
          <w:p w14:paraId="2728286D"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0.35</w:t>
            </w:r>
          </w:p>
        </w:tc>
        <w:tc>
          <w:tcPr>
            <w:tcW w:w="1701" w:type="dxa"/>
            <w:vAlign w:val="center"/>
          </w:tcPr>
          <w:p w14:paraId="4AA39BCA"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2</w:t>
            </w:r>
          </w:p>
        </w:tc>
        <w:tc>
          <w:tcPr>
            <w:tcW w:w="1610" w:type="dxa"/>
            <w:vMerge w:val="restart"/>
            <w:vAlign w:val="center"/>
          </w:tcPr>
          <w:p w14:paraId="019C6516" w14:textId="77777777" w:rsidR="00411DD7" w:rsidRPr="005B401F" w:rsidRDefault="00411DD7" w:rsidP="003649D4">
            <w:pPr>
              <w:jc w:val="center"/>
              <w:rPr>
                <w:rFonts w:ascii="Times New Roman" w:hAnsi="Times New Roman"/>
                <w:szCs w:val="21"/>
              </w:rPr>
            </w:pPr>
            <w:r>
              <w:rPr>
                <w:rFonts w:ascii="Times New Roman" w:hAnsi="Times New Roman" w:hint="eastAsia"/>
                <w:szCs w:val="21"/>
              </w:rPr>
              <w:t xml:space="preserve">  </w:t>
            </w:r>
          </w:p>
        </w:tc>
      </w:tr>
      <w:tr w:rsidR="00411DD7" w:rsidRPr="005B401F" w14:paraId="3E5C1183" w14:textId="77777777" w:rsidTr="003649D4">
        <w:trPr>
          <w:trHeight w:val="319"/>
          <w:jc w:val="center"/>
        </w:trPr>
        <w:tc>
          <w:tcPr>
            <w:tcW w:w="904" w:type="dxa"/>
            <w:vMerge/>
            <w:vAlign w:val="center"/>
          </w:tcPr>
          <w:p w14:paraId="62FFB5F7" w14:textId="77777777" w:rsidR="00411DD7" w:rsidRPr="005B401F" w:rsidRDefault="00411DD7" w:rsidP="003649D4">
            <w:pPr>
              <w:jc w:val="center"/>
              <w:rPr>
                <w:rFonts w:ascii="Times New Roman" w:hAnsi="Times New Roman"/>
                <w:szCs w:val="21"/>
              </w:rPr>
            </w:pPr>
          </w:p>
        </w:tc>
        <w:tc>
          <w:tcPr>
            <w:tcW w:w="1560" w:type="dxa"/>
            <w:vMerge/>
            <w:vAlign w:val="center"/>
          </w:tcPr>
          <w:p w14:paraId="06F4BD72" w14:textId="77777777" w:rsidR="00411DD7" w:rsidRPr="005B401F" w:rsidRDefault="00411DD7" w:rsidP="003649D4">
            <w:pPr>
              <w:jc w:val="center"/>
              <w:rPr>
                <w:rFonts w:ascii="Times New Roman" w:hAnsi="Times New Roman"/>
                <w:szCs w:val="21"/>
              </w:rPr>
            </w:pPr>
          </w:p>
        </w:tc>
        <w:tc>
          <w:tcPr>
            <w:tcW w:w="1417" w:type="dxa"/>
            <w:vMerge/>
            <w:vAlign w:val="center"/>
          </w:tcPr>
          <w:p w14:paraId="7614636D" w14:textId="77777777" w:rsidR="00411DD7" w:rsidRPr="005B401F" w:rsidRDefault="00411DD7" w:rsidP="003649D4">
            <w:pPr>
              <w:jc w:val="center"/>
              <w:rPr>
                <w:rFonts w:ascii="Times New Roman" w:hAnsi="Times New Roman"/>
                <w:color w:val="808080"/>
                <w:szCs w:val="21"/>
              </w:rPr>
            </w:pPr>
          </w:p>
        </w:tc>
        <w:tc>
          <w:tcPr>
            <w:tcW w:w="1985" w:type="dxa"/>
            <w:vAlign w:val="center"/>
          </w:tcPr>
          <w:p w14:paraId="07374277"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0.35</w:t>
            </w:r>
            <w:r w:rsidRPr="005B401F">
              <w:rPr>
                <w:rFonts w:ascii="Times New Roman" w:hAnsi="Times New Roman"/>
                <w:szCs w:val="21"/>
              </w:rPr>
              <w:t>＜</w:t>
            </w:r>
            <w:r w:rsidRPr="005B401F">
              <w:rPr>
                <w:rFonts w:ascii="Times New Roman" w:hAnsi="Times New Roman"/>
                <w:i/>
                <w:szCs w:val="21"/>
              </w:rPr>
              <w:t>Ag</w:t>
            </w:r>
            <w:r w:rsidRPr="005B401F">
              <w:rPr>
                <w:rFonts w:ascii="Times New Roman" w:hAnsi="Times New Roman"/>
                <w:szCs w:val="21"/>
              </w:rPr>
              <w:t>＜</w:t>
            </w:r>
            <w:r w:rsidRPr="005B401F">
              <w:rPr>
                <w:rFonts w:ascii="Times New Roman" w:hAnsi="Times New Roman"/>
                <w:szCs w:val="21"/>
              </w:rPr>
              <w:t>0.45</w:t>
            </w:r>
          </w:p>
        </w:tc>
        <w:tc>
          <w:tcPr>
            <w:tcW w:w="1701" w:type="dxa"/>
            <w:vAlign w:val="center"/>
          </w:tcPr>
          <w:p w14:paraId="6DFD7810"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4</w:t>
            </w:r>
          </w:p>
        </w:tc>
        <w:tc>
          <w:tcPr>
            <w:tcW w:w="1610" w:type="dxa"/>
            <w:vMerge/>
            <w:vAlign w:val="center"/>
          </w:tcPr>
          <w:p w14:paraId="2FF3FDCB" w14:textId="77777777" w:rsidR="00411DD7" w:rsidRPr="005B401F" w:rsidRDefault="00411DD7" w:rsidP="003649D4">
            <w:pPr>
              <w:jc w:val="center"/>
              <w:rPr>
                <w:rFonts w:ascii="Times New Roman" w:hAnsi="Times New Roman"/>
                <w:szCs w:val="21"/>
              </w:rPr>
            </w:pPr>
          </w:p>
        </w:tc>
      </w:tr>
      <w:tr w:rsidR="00411DD7" w:rsidRPr="005B401F" w14:paraId="7FE6F215" w14:textId="77777777" w:rsidTr="003649D4">
        <w:trPr>
          <w:trHeight w:val="319"/>
          <w:jc w:val="center"/>
        </w:trPr>
        <w:tc>
          <w:tcPr>
            <w:tcW w:w="904" w:type="dxa"/>
            <w:vMerge/>
            <w:vAlign w:val="center"/>
          </w:tcPr>
          <w:p w14:paraId="6D18B457" w14:textId="77777777" w:rsidR="00411DD7" w:rsidRPr="005B401F" w:rsidRDefault="00411DD7" w:rsidP="003649D4">
            <w:pPr>
              <w:jc w:val="center"/>
              <w:rPr>
                <w:rFonts w:ascii="Times New Roman" w:hAnsi="Times New Roman"/>
                <w:szCs w:val="21"/>
              </w:rPr>
            </w:pPr>
          </w:p>
        </w:tc>
        <w:tc>
          <w:tcPr>
            <w:tcW w:w="1560" w:type="dxa"/>
            <w:vMerge/>
            <w:vAlign w:val="center"/>
          </w:tcPr>
          <w:p w14:paraId="67CB6111" w14:textId="77777777" w:rsidR="00411DD7" w:rsidRPr="005B401F" w:rsidRDefault="00411DD7" w:rsidP="003649D4">
            <w:pPr>
              <w:jc w:val="center"/>
              <w:rPr>
                <w:rFonts w:ascii="Times New Roman" w:hAnsi="Times New Roman"/>
                <w:szCs w:val="21"/>
              </w:rPr>
            </w:pPr>
          </w:p>
        </w:tc>
        <w:tc>
          <w:tcPr>
            <w:tcW w:w="1417" w:type="dxa"/>
            <w:vMerge/>
            <w:vAlign w:val="center"/>
          </w:tcPr>
          <w:p w14:paraId="0057C5F0" w14:textId="77777777" w:rsidR="00411DD7" w:rsidRPr="005B401F" w:rsidRDefault="00411DD7" w:rsidP="003649D4">
            <w:pPr>
              <w:jc w:val="center"/>
              <w:rPr>
                <w:rFonts w:ascii="Times New Roman" w:hAnsi="Times New Roman"/>
                <w:color w:val="808080"/>
                <w:szCs w:val="21"/>
              </w:rPr>
            </w:pPr>
          </w:p>
        </w:tc>
        <w:tc>
          <w:tcPr>
            <w:tcW w:w="1985" w:type="dxa"/>
            <w:vAlign w:val="center"/>
          </w:tcPr>
          <w:p w14:paraId="425125DC" w14:textId="77777777" w:rsidR="00411DD7" w:rsidRPr="005B401F" w:rsidRDefault="00411DD7" w:rsidP="003649D4">
            <w:pPr>
              <w:jc w:val="center"/>
              <w:rPr>
                <w:rFonts w:ascii="Times New Roman" w:hAnsi="Times New Roman"/>
                <w:szCs w:val="21"/>
              </w:rPr>
            </w:pPr>
            <w:r w:rsidRPr="005B401F">
              <w:rPr>
                <w:rFonts w:ascii="Times New Roman" w:hAnsi="Times New Roman"/>
                <w:i/>
                <w:szCs w:val="21"/>
              </w:rPr>
              <w:t>Ag</w:t>
            </w:r>
            <w:r w:rsidRPr="005B401F">
              <w:rPr>
                <w:rFonts w:ascii="Times New Roman" w:hAnsi="Times New Roman"/>
                <w:szCs w:val="21"/>
              </w:rPr>
              <w:t>≥0.45</w:t>
            </w:r>
          </w:p>
        </w:tc>
        <w:tc>
          <w:tcPr>
            <w:tcW w:w="1701" w:type="dxa"/>
            <w:vAlign w:val="center"/>
          </w:tcPr>
          <w:p w14:paraId="3E264011"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6</w:t>
            </w:r>
          </w:p>
        </w:tc>
        <w:tc>
          <w:tcPr>
            <w:tcW w:w="1610" w:type="dxa"/>
            <w:vMerge/>
            <w:vAlign w:val="center"/>
          </w:tcPr>
          <w:p w14:paraId="5C74978D" w14:textId="77777777" w:rsidR="00411DD7" w:rsidRPr="005B401F" w:rsidRDefault="00411DD7" w:rsidP="003649D4">
            <w:pPr>
              <w:jc w:val="center"/>
              <w:rPr>
                <w:rFonts w:ascii="Times New Roman" w:hAnsi="Times New Roman"/>
                <w:szCs w:val="21"/>
              </w:rPr>
            </w:pPr>
          </w:p>
        </w:tc>
      </w:tr>
      <w:tr w:rsidR="00411DD7" w:rsidRPr="005B401F" w14:paraId="1F89A0D4" w14:textId="77777777" w:rsidTr="003649D4">
        <w:trPr>
          <w:trHeight w:val="319"/>
          <w:jc w:val="center"/>
        </w:trPr>
        <w:tc>
          <w:tcPr>
            <w:tcW w:w="904" w:type="dxa"/>
            <w:vMerge w:val="restart"/>
            <w:vAlign w:val="center"/>
          </w:tcPr>
          <w:p w14:paraId="59E2051D" w14:textId="77777777" w:rsidR="00411DD7" w:rsidRPr="005B401F" w:rsidRDefault="006C5ED9" w:rsidP="003649D4">
            <w:pPr>
              <w:jc w:val="center"/>
              <w:rPr>
                <w:rFonts w:ascii="Times New Roman" w:hAnsi="Times New Roman"/>
                <w:iCs/>
                <w:szCs w:val="21"/>
              </w:rPr>
            </w:pPr>
            <w:r>
              <w:rPr>
                <w:rStyle w:val="changecolor"/>
                <w:rFonts w:ascii="Segoe UI Symbol" w:eastAsia="MS Mincho" w:hAnsi="Segoe UI Symbol" w:cs="Segoe UI Symbol"/>
                <w:sz w:val="28"/>
                <w:szCs w:val="28"/>
              </w:rPr>
              <w:t>☑</w:t>
            </w:r>
            <w:r w:rsidR="00411DD7" w:rsidRPr="005B401F">
              <w:rPr>
                <w:rFonts w:ascii="Times New Roman" w:hAnsi="Times New Roman"/>
                <w:szCs w:val="21"/>
              </w:rPr>
              <w:t>公建</w:t>
            </w:r>
          </w:p>
        </w:tc>
        <w:tc>
          <w:tcPr>
            <w:tcW w:w="4962" w:type="dxa"/>
            <w:gridSpan w:val="3"/>
            <w:vAlign w:val="center"/>
          </w:tcPr>
          <w:p w14:paraId="4EEB228B"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绿地率</w:t>
            </w:r>
            <w:r w:rsidRPr="005B401F">
              <w:rPr>
                <w:rFonts w:ascii="Times New Roman" w:hAnsi="Times New Roman"/>
                <w:szCs w:val="21"/>
              </w:rPr>
              <w:t>≥</w:t>
            </w:r>
            <w:r w:rsidRPr="005B401F">
              <w:rPr>
                <w:rFonts w:ascii="Times New Roman" w:hAnsi="Times New Roman"/>
                <w:szCs w:val="21"/>
              </w:rPr>
              <w:t>规划指标</w:t>
            </w:r>
            <w:r w:rsidRPr="005B401F">
              <w:rPr>
                <w:rFonts w:ascii="Times New Roman" w:hAnsi="Times New Roman"/>
                <w:szCs w:val="21"/>
              </w:rPr>
              <w:t>105%</w:t>
            </w:r>
          </w:p>
        </w:tc>
        <w:tc>
          <w:tcPr>
            <w:tcW w:w="1701" w:type="dxa"/>
            <w:vAlign w:val="center"/>
          </w:tcPr>
          <w:p w14:paraId="2D9915C0"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10</w:t>
            </w:r>
          </w:p>
        </w:tc>
        <w:tc>
          <w:tcPr>
            <w:tcW w:w="1610" w:type="dxa"/>
            <w:vAlign w:val="center"/>
          </w:tcPr>
          <w:p w14:paraId="64E425C3" w14:textId="77777777" w:rsidR="00411DD7" w:rsidRPr="005B401F" w:rsidRDefault="00411DD7" w:rsidP="003649D4">
            <w:pPr>
              <w:jc w:val="center"/>
              <w:rPr>
                <w:rFonts w:ascii="Times New Roman" w:hAnsi="Times New Roman"/>
                <w:szCs w:val="21"/>
              </w:rPr>
            </w:pPr>
            <w:r>
              <w:rPr>
                <w:rFonts w:ascii="Times New Roman" w:hAnsi="Times New Roman" w:hint="eastAsia"/>
                <w:szCs w:val="21"/>
              </w:rPr>
              <w:t xml:space="preserve"> </w:t>
            </w:r>
            <w:r w:rsidR="006C5ED9">
              <w:rPr>
                <w:rFonts w:ascii="Times New Roman" w:hAnsi="Times New Roman" w:hint="eastAsia"/>
                <w:szCs w:val="21"/>
              </w:rPr>
              <w:t>10</w:t>
            </w:r>
            <w:r>
              <w:rPr>
                <w:rFonts w:ascii="Times New Roman" w:hAnsi="Times New Roman" w:hint="eastAsia"/>
                <w:szCs w:val="21"/>
              </w:rPr>
              <w:t xml:space="preserve"> </w:t>
            </w:r>
          </w:p>
        </w:tc>
      </w:tr>
      <w:tr w:rsidR="00411DD7" w:rsidRPr="005B401F" w14:paraId="1A93237B" w14:textId="77777777" w:rsidTr="003649D4">
        <w:trPr>
          <w:trHeight w:val="319"/>
          <w:jc w:val="center"/>
        </w:trPr>
        <w:tc>
          <w:tcPr>
            <w:tcW w:w="904" w:type="dxa"/>
            <w:vMerge/>
            <w:vAlign w:val="center"/>
          </w:tcPr>
          <w:p w14:paraId="7DEBA992" w14:textId="77777777" w:rsidR="00411DD7" w:rsidRPr="005B401F" w:rsidRDefault="00411DD7" w:rsidP="003649D4">
            <w:pPr>
              <w:jc w:val="center"/>
              <w:rPr>
                <w:rFonts w:ascii="Times New Roman" w:hAnsi="Times New Roman"/>
                <w:szCs w:val="21"/>
              </w:rPr>
            </w:pPr>
          </w:p>
        </w:tc>
        <w:tc>
          <w:tcPr>
            <w:tcW w:w="4962" w:type="dxa"/>
            <w:gridSpan w:val="3"/>
            <w:vAlign w:val="center"/>
          </w:tcPr>
          <w:p w14:paraId="54D54DF5"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绿地向公众开放</w:t>
            </w:r>
          </w:p>
        </w:tc>
        <w:tc>
          <w:tcPr>
            <w:tcW w:w="1701" w:type="dxa"/>
            <w:vAlign w:val="center"/>
          </w:tcPr>
          <w:p w14:paraId="161C9D07"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6</w:t>
            </w:r>
          </w:p>
        </w:tc>
        <w:tc>
          <w:tcPr>
            <w:tcW w:w="1610" w:type="dxa"/>
            <w:vAlign w:val="center"/>
          </w:tcPr>
          <w:p w14:paraId="62C0D408" w14:textId="77777777" w:rsidR="00411DD7" w:rsidRPr="005B401F" w:rsidRDefault="00411DD7" w:rsidP="003649D4">
            <w:pPr>
              <w:jc w:val="center"/>
              <w:rPr>
                <w:rFonts w:ascii="Times New Roman" w:hAnsi="Times New Roman"/>
                <w:szCs w:val="21"/>
              </w:rPr>
            </w:pPr>
            <w:r>
              <w:rPr>
                <w:rFonts w:ascii="Times New Roman" w:hAnsi="Times New Roman" w:hint="eastAsia"/>
                <w:szCs w:val="21"/>
              </w:rPr>
              <w:t xml:space="preserve"> </w:t>
            </w:r>
            <w:r w:rsidR="006C5ED9">
              <w:rPr>
                <w:rFonts w:ascii="Times New Roman" w:hAnsi="Times New Roman" w:hint="eastAsia"/>
                <w:szCs w:val="21"/>
              </w:rPr>
              <w:t>6</w:t>
            </w:r>
            <w:r>
              <w:rPr>
                <w:rFonts w:ascii="Times New Roman" w:hAnsi="Times New Roman" w:hint="eastAsia"/>
                <w:szCs w:val="21"/>
              </w:rPr>
              <w:t xml:space="preserve"> </w:t>
            </w:r>
          </w:p>
        </w:tc>
      </w:tr>
      <w:tr w:rsidR="00411DD7" w:rsidRPr="005B401F" w14:paraId="569425E1" w14:textId="77777777" w:rsidTr="003649D4">
        <w:trPr>
          <w:trHeight w:val="319"/>
          <w:jc w:val="center"/>
        </w:trPr>
        <w:tc>
          <w:tcPr>
            <w:tcW w:w="5866" w:type="dxa"/>
            <w:gridSpan w:val="4"/>
            <w:vAlign w:val="center"/>
          </w:tcPr>
          <w:p w14:paraId="19C4E0BB"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合计</w:t>
            </w:r>
          </w:p>
        </w:tc>
        <w:tc>
          <w:tcPr>
            <w:tcW w:w="1701" w:type="dxa"/>
            <w:vAlign w:val="center"/>
          </w:tcPr>
          <w:p w14:paraId="30EE1E81" w14:textId="77777777" w:rsidR="00411DD7" w:rsidRPr="005B401F" w:rsidRDefault="00411DD7" w:rsidP="003649D4">
            <w:pPr>
              <w:jc w:val="center"/>
              <w:rPr>
                <w:rFonts w:ascii="Times New Roman" w:hAnsi="Times New Roman"/>
                <w:szCs w:val="21"/>
              </w:rPr>
            </w:pPr>
            <w:r w:rsidRPr="005B401F">
              <w:rPr>
                <w:rFonts w:ascii="Times New Roman" w:hAnsi="Times New Roman"/>
                <w:szCs w:val="21"/>
              </w:rPr>
              <w:t>16</w:t>
            </w:r>
          </w:p>
        </w:tc>
        <w:tc>
          <w:tcPr>
            <w:tcW w:w="1610" w:type="dxa"/>
            <w:vAlign w:val="center"/>
          </w:tcPr>
          <w:p w14:paraId="3A151A06" w14:textId="77777777" w:rsidR="00411DD7" w:rsidRPr="005B401F" w:rsidRDefault="00411DD7" w:rsidP="003649D4">
            <w:pPr>
              <w:jc w:val="center"/>
              <w:rPr>
                <w:rFonts w:ascii="Times New Roman" w:hAnsi="Times New Roman"/>
                <w:szCs w:val="21"/>
              </w:rPr>
            </w:pPr>
            <w:r>
              <w:rPr>
                <w:rFonts w:ascii="Times New Roman" w:hAnsi="Times New Roman" w:hint="eastAsia"/>
                <w:szCs w:val="21"/>
              </w:rPr>
              <w:t xml:space="preserve"> </w:t>
            </w:r>
            <w:r w:rsidR="006C5ED9">
              <w:rPr>
                <w:rFonts w:ascii="Times New Roman" w:hAnsi="Times New Roman" w:hint="eastAsia"/>
                <w:szCs w:val="21"/>
              </w:rPr>
              <w:t>16</w:t>
            </w:r>
            <w:r>
              <w:rPr>
                <w:rFonts w:ascii="Times New Roman" w:hAnsi="Times New Roman" w:hint="eastAsia"/>
                <w:szCs w:val="21"/>
              </w:rPr>
              <w:t xml:space="preserve"> </w:t>
            </w:r>
          </w:p>
        </w:tc>
      </w:tr>
    </w:tbl>
    <w:p w14:paraId="0C7E107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3469"/>
        <w:gridCol w:w="3829"/>
      </w:tblGrid>
      <w:tr w:rsidR="00411DD7" w:rsidRPr="005B401F" w14:paraId="4CF998CA" w14:textId="77777777" w:rsidTr="003649D4">
        <w:trPr>
          <w:trHeight w:val="334"/>
          <w:jc w:val="center"/>
        </w:trPr>
        <w:tc>
          <w:tcPr>
            <w:tcW w:w="1915" w:type="dxa"/>
            <w:tcBorders>
              <w:top w:val="single" w:sz="4" w:space="0" w:color="auto"/>
              <w:left w:val="single" w:sz="4" w:space="0" w:color="auto"/>
              <w:bottom w:val="single" w:sz="4" w:space="0" w:color="auto"/>
              <w:right w:val="single" w:sz="4" w:space="0" w:color="auto"/>
            </w:tcBorders>
            <w:vAlign w:val="center"/>
          </w:tcPr>
          <w:p w14:paraId="5B498183" w14:textId="77777777" w:rsidR="00411DD7" w:rsidRPr="005B401F" w:rsidRDefault="00411DD7" w:rsidP="003649D4">
            <w:pPr>
              <w:jc w:val="center"/>
              <w:rPr>
                <w:lang w:val="zh-CN"/>
              </w:rPr>
            </w:pPr>
            <w:r w:rsidRPr="005B401F">
              <w:rPr>
                <w:rFonts w:hint="eastAsia"/>
                <w:lang w:val="zh-CN"/>
              </w:rPr>
              <w:t>项目类型</w:t>
            </w:r>
          </w:p>
        </w:tc>
        <w:tc>
          <w:tcPr>
            <w:tcW w:w="3469" w:type="dxa"/>
            <w:tcBorders>
              <w:top w:val="single" w:sz="4" w:space="0" w:color="auto"/>
              <w:left w:val="single" w:sz="4" w:space="0" w:color="auto"/>
              <w:bottom w:val="single" w:sz="4" w:space="0" w:color="auto"/>
              <w:right w:val="single" w:sz="4" w:space="0" w:color="auto"/>
            </w:tcBorders>
            <w:vAlign w:val="center"/>
          </w:tcPr>
          <w:p w14:paraId="2DFA5CDA" w14:textId="77777777" w:rsidR="00411DD7" w:rsidRPr="005B401F" w:rsidRDefault="00411DD7" w:rsidP="003649D4">
            <w:pPr>
              <w:jc w:val="center"/>
            </w:pPr>
            <w:r w:rsidRPr="005B401F">
              <w:rPr>
                <w:rFonts w:hint="eastAsia"/>
                <w:sz w:val="28"/>
              </w:rPr>
              <w:sym w:font="Wingdings 2" w:char="F0A3"/>
            </w:r>
            <w:r w:rsidRPr="005B401F">
              <w:rPr>
                <w:rFonts w:hint="eastAsia"/>
              </w:rPr>
              <w:t>居住建筑</w:t>
            </w:r>
          </w:p>
        </w:tc>
        <w:tc>
          <w:tcPr>
            <w:tcW w:w="3829" w:type="dxa"/>
            <w:tcBorders>
              <w:top w:val="single" w:sz="4" w:space="0" w:color="auto"/>
              <w:left w:val="single" w:sz="4" w:space="0" w:color="auto"/>
              <w:bottom w:val="single" w:sz="4" w:space="0" w:color="auto"/>
              <w:right w:val="single" w:sz="4" w:space="0" w:color="auto"/>
            </w:tcBorders>
            <w:vAlign w:val="center"/>
          </w:tcPr>
          <w:p w14:paraId="78C8DE00" w14:textId="77777777" w:rsidR="00411DD7" w:rsidRPr="005B401F" w:rsidRDefault="006C5ED9" w:rsidP="003649D4">
            <w:pPr>
              <w:jc w:val="center"/>
              <w:rPr>
                <w:lang w:val="zh-CN"/>
              </w:rPr>
            </w:pPr>
            <w:r>
              <w:rPr>
                <w:rStyle w:val="changecolor"/>
                <w:rFonts w:ascii="Segoe UI Symbol" w:eastAsia="MS Mincho" w:hAnsi="Segoe UI Symbol" w:cs="Segoe UI Symbol"/>
                <w:sz w:val="28"/>
                <w:szCs w:val="28"/>
              </w:rPr>
              <w:t>☑</w:t>
            </w:r>
            <w:r w:rsidR="00411DD7" w:rsidRPr="005B401F">
              <w:rPr>
                <w:rFonts w:hint="eastAsia"/>
                <w:lang w:val="zh-CN"/>
              </w:rPr>
              <w:t>公共建筑</w:t>
            </w:r>
          </w:p>
        </w:tc>
      </w:tr>
      <w:tr w:rsidR="00411DD7" w:rsidRPr="005B401F" w14:paraId="080D542E" w14:textId="77777777" w:rsidTr="003649D4">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1E6761B7" w14:textId="77777777" w:rsidR="00411DD7" w:rsidRPr="005B401F" w:rsidRDefault="00411DD7" w:rsidP="003649D4">
            <w:pPr>
              <w:jc w:val="center"/>
              <w:rPr>
                <w:lang w:val="zh-CN"/>
              </w:rPr>
            </w:pPr>
            <w:r w:rsidRPr="005B401F">
              <w:rPr>
                <w:rFonts w:hint="eastAsia"/>
                <w:lang w:val="zh-CN"/>
              </w:rPr>
              <w:t>绿地面积（</w:t>
            </w:r>
            <w:r w:rsidRPr="005B401F">
              <w:rPr>
                <w:rFonts w:hint="eastAsia"/>
                <w:lang w:val="zh-CN"/>
              </w:rPr>
              <w:t>m</w:t>
            </w:r>
            <w:r w:rsidRPr="005B401F">
              <w:rPr>
                <w:rFonts w:hint="eastAsia"/>
                <w:vertAlign w:val="superscript"/>
                <w:lang w:val="zh-CN"/>
              </w:rPr>
              <w:t>2</w:t>
            </w:r>
            <w:r w:rsidRPr="005B401F">
              <w:rPr>
                <w:rFonts w:hint="eastAsia"/>
                <w:lang w:val="zh-CN"/>
              </w:rPr>
              <w:t>）</w:t>
            </w:r>
          </w:p>
        </w:tc>
        <w:tc>
          <w:tcPr>
            <w:tcW w:w="3469" w:type="dxa"/>
            <w:tcBorders>
              <w:top w:val="single" w:sz="4" w:space="0" w:color="auto"/>
              <w:left w:val="single" w:sz="4" w:space="0" w:color="auto"/>
              <w:bottom w:val="single" w:sz="4" w:space="0" w:color="auto"/>
              <w:right w:val="single" w:sz="4" w:space="0" w:color="auto"/>
            </w:tcBorders>
          </w:tcPr>
          <w:p w14:paraId="7F1C6545" w14:textId="77777777" w:rsidR="00411DD7" w:rsidRPr="005B401F" w:rsidRDefault="00411DD7" w:rsidP="003649D4">
            <w:pPr>
              <w:jc w:val="center"/>
              <w:rPr>
                <w:lang w:val="zh-CN"/>
              </w:rPr>
            </w:pPr>
            <w:r>
              <w:rPr>
                <w:rFonts w:ascii="Times New Roman" w:hAnsi="Times New Roman" w:hint="eastAsia"/>
                <w:szCs w:val="21"/>
              </w:rPr>
              <w:t xml:space="preserve">  </w:t>
            </w:r>
          </w:p>
        </w:tc>
        <w:tc>
          <w:tcPr>
            <w:tcW w:w="3829" w:type="dxa"/>
            <w:tcBorders>
              <w:top w:val="single" w:sz="4" w:space="0" w:color="auto"/>
              <w:left w:val="single" w:sz="4" w:space="0" w:color="auto"/>
              <w:bottom w:val="single" w:sz="4" w:space="0" w:color="auto"/>
              <w:right w:val="single" w:sz="4" w:space="0" w:color="auto"/>
            </w:tcBorders>
          </w:tcPr>
          <w:p w14:paraId="7F660651" w14:textId="77777777" w:rsidR="00411DD7" w:rsidRPr="005B401F" w:rsidRDefault="00FE4294" w:rsidP="003649D4">
            <w:pPr>
              <w:jc w:val="center"/>
              <w:rPr>
                <w:lang w:val="zh-CN"/>
              </w:rPr>
            </w:pPr>
            <w:r>
              <w:rPr>
                <w:rFonts w:ascii="Times New Roman" w:hAnsi="Times New Roman" w:hint="eastAsia"/>
                <w:szCs w:val="21"/>
              </w:rPr>
              <w:t>1106</w:t>
            </w:r>
            <w:r w:rsidR="00411DD7">
              <w:rPr>
                <w:rFonts w:ascii="Times New Roman" w:hAnsi="Times New Roman" w:hint="eastAsia"/>
                <w:szCs w:val="21"/>
              </w:rPr>
              <w:t xml:space="preserve">  </w:t>
            </w:r>
          </w:p>
        </w:tc>
      </w:tr>
      <w:tr w:rsidR="00411DD7" w:rsidRPr="005B401F" w14:paraId="1054BBE5" w14:textId="77777777" w:rsidTr="003649D4">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02631AD8" w14:textId="77777777" w:rsidR="00411DD7" w:rsidRPr="005B401F" w:rsidRDefault="00411DD7" w:rsidP="003649D4">
            <w:pPr>
              <w:jc w:val="center"/>
              <w:rPr>
                <w:lang w:val="zh-CN"/>
              </w:rPr>
            </w:pPr>
            <w:r w:rsidRPr="005B401F">
              <w:rPr>
                <w:rFonts w:hint="eastAsia"/>
                <w:lang w:val="zh-CN"/>
              </w:rPr>
              <w:t>用地面积（</w:t>
            </w:r>
            <w:r w:rsidRPr="005B401F">
              <w:rPr>
                <w:rFonts w:hint="eastAsia"/>
                <w:lang w:val="zh-CN"/>
              </w:rPr>
              <w:t>m</w:t>
            </w:r>
            <w:r w:rsidRPr="005B401F">
              <w:rPr>
                <w:rFonts w:hint="eastAsia"/>
                <w:vertAlign w:val="superscript"/>
                <w:lang w:val="zh-CN"/>
              </w:rPr>
              <w:t>2</w:t>
            </w:r>
            <w:r w:rsidRPr="005B401F">
              <w:rPr>
                <w:rFonts w:hint="eastAsia"/>
                <w:lang w:val="zh-CN"/>
              </w:rPr>
              <w:t>）</w:t>
            </w:r>
          </w:p>
        </w:tc>
        <w:tc>
          <w:tcPr>
            <w:tcW w:w="3469" w:type="dxa"/>
            <w:tcBorders>
              <w:top w:val="single" w:sz="4" w:space="0" w:color="auto"/>
              <w:left w:val="single" w:sz="4" w:space="0" w:color="auto"/>
              <w:bottom w:val="single" w:sz="4" w:space="0" w:color="auto"/>
              <w:right w:val="single" w:sz="4" w:space="0" w:color="auto"/>
            </w:tcBorders>
          </w:tcPr>
          <w:p w14:paraId="2F097170" w14:textId="77777777" w:rsidR="00411DD7" w:rsidRPr="005B401F" w:rsidRDefault="00411DD7" w:rsidP="003649D4">
            <w:pPr>
              <w:jc w:val="center"/>
              <w:rPr>
                <w:lang w:val="zh-CN"/>
              </w:rPr>
            </w:pPr>
            <w:r>
              <w:rPr>
                <w:rFonts w:ascii="Times New Roman" w:hAnsi="Times New Roman" w:hint="eastAsia"/>
                <w:szCs w:val="21"/>
              </w:rPr>
              <w:t xml:space="preserve">  </w:t>
            </w:r>
          </w:p>
        </w:tc>
        <w:tc>
          <w:tcPr>
            <w:tcW w:w="3829" w:type="dxa"/>
            <w:tcBorders>
              <w:top w:val="single" w:sz="4" w:space="0" w:color="auto"/>
              <w:left w:val="single" w:sz="4" w:space="0" w:color="auto"/>
              <w:bottom w:val="single" w:sz="4" w:space="0" w:color="auto"/>
              <w:right w:val="single" w:sz="4" w:space="0" w:color="auto"/>
            </w:tcBorders>
          </w:tcPr>
          <w:p w14:paraId="1851AC89" w14:textId="77777777" w:rsidR="00411DD7" w:rsidRPr="005B401F" w:rsidRDefault="00FE4294" w:rsidP="003649D4">
            <w:pPr>
              <w:jc w:val="center"/>
              <w:rPr>
                <w:lang w:val="zh-CN"/>
              </w:rPr>
            </w:pPr>
            <w:r>
              <w:rPr>
                <w:rFonts w:ascii="Times New Roman" w:hAnsi="Times New Roman" w:hint="eastAsia"/>
                <w:szCs w:val="21"/>
              </w:rPr>
              <w:t>3015</w:t>
            </w:r>
            <w:r w:rsidR="00411DD7">
              <w:rPr>
                <w:rFonts w:ascii="Times New Roman" w:hAnsi="Times New Roman" w:hint="eastAsia"/>
                <w:szCs w:val="21"/>
              </w:rPr>
              <w:t xml:space="preserve">  </w:t>
            </w:r>
          </w:p>
        </w:tc>
      </w:tr>
      <w:tr w:rsidR="00411DD7" w:rsidRPr="005B401F" w14:paraId="158C6B03" w14:textId="77777777" w:rsidTr="003649D4">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1DB8F58B" w14:textId="77777777" w:rsidR="00411DD7" w:rsidRPr="005B401F" w:rsidRDefault="00411DD7" w:rsidP="003649D4">
            <w:pPr>
              <w:jc w:val="center"/>
              <w:rPr>
                <w:lang w:val="zh-CN"/>
              </w:rPr>
            </w:pPr>
            <w:r w:rsidRPr="005B401F">
              <w:rPr>
                <w:rFonts w:hint="eastAsia"/>
                <w:lang w:val="zh-CN"/>
              </w:rPr>
              <w:t>绿地率（</w:t>
            </w:r>
            <w:r w:rsidRPr="005B401F">
              <w:rPr>
                <w:rFonts w:hint="eastAsia"/>
                <w:lang w:val="zh-CN"/>
              </w:rPr>
              <w:t>%</w:t>
            </w:r>
            <w:r w:rsidRPr="005B401F">
              <w:rPr>
                <w:rFonts w:hint="eastAsia"/>
                <w:lang w:val="zh-CN"/>
              </w:rPr>
              <w:t>）</w:t>
            </w:r>
          </w:p>
        </w:tc>
        <w:tc>
          <w:tcPr>
            <w:tcW w:w="3469" w:type="dxa"/>
            <w:tcBorders>
              <w:top w:val="single" w:sz="4" w:space="0" w:color="auto"/>
              <w:left w:val="single" w:sz="4" w:space="0" w:color="auto"/>
              <w:bottom w:val="single" w:sz="4" w:space="0" w:color="auto"/>
              <w:right w:val="single" w:sz="4" w:space="0" w:color="auto"/>
            </w:tcBorders>
          </w:tcPr>
          <w:p w14:paraId="5BB0958F" w14:textId="77777777" w:rsidR="00411DD7" w:rsidRPr="005B401F" w:rsidRDefault="00411DD7" w:rsidP="003649D4">
            <w:pPr>
              <w:jc w:val="center"/>
              <w:rPr>
                <w:lang w:val="zh-CN"/>
              </w:rPr>
            </w:pPr>
            <w:r>
              <w:rPr>
                <w:rFonts w:ascii="Times New Roman" w:hAnsi="Times New Roman" w:hint="eastAsia"/>
                <w:szCs w:val="21"/>
              </w:rPr>
              <w:t xml:space="preserve">  </w:t>
            </w:r>
          </w:p>
        </w:tc>
        <w:tc>
          <w:tcPr>
            <w:tcW w:w="3829" w:type="dxa"/>
            <w:tcBorders>
              <w:top w:val="single" w:sz="4" w:space="0" w:color="auto"/>
              <w:left w:val="single" w:sz="4" w:space="0" w:color="auto"/>
              <w:bottom w:val="single" w:sz="4" w:space="0" w:color="auto"/>
              <w:right w:val="single" w:sz="4" w:space="0" w:color="auto"/>
            </w:tcBorders>
          </w:tcPr>
          <w:p w14:paraId="20667468" w14:textId="77777777" w:rsidR="00411DD7" w:rsidRPr="005B401F" w:rsidRDefault="00FE4294" w:rsidP="003649D4">
            <w:pPr>
              <w:jc w:val="center"/>
              <w:rPr>
                <w:lang w:val="zh-CN"/>
              </w:rPr>
            </w:pPr>
            <w:r>
              <w:rPr>
                <w:rFonts w:ascii="Times New Roman" w:hAnsi="Times New Roman" w:hint="eastAsia"/>
                <w:szCs w:val="21"/>
              </w:rPr>
              <w:t>36.7%</w:t>
            </w:r>
            <w:r w:rsidR="00411DD7">
              <w:rPr>
                <w:rFonts w:ascii="Times New Roman" w:hAnsi="Times New Roman" w:hint="eastAsia"/>
                <w:szCs w:val="21"/>
              </w:rPr>
              <w:t xml:space="preserve">  </w:t>
            </w:r>
          </w:p>
        </w:tc>
      </w:tr>
      <w:tr w:rsidR="00411DD7" w:rsidRPr="005B401F" w14:paraId="7979BBE9" w14:textId="77777777" w:rsidTr="003649D4">
        <w:trPr>
          <w:trHeight w:val="329"/>
          <w:jc w:val="center"/>
        </w:trPr>
        <w:tc>
          <w:tcPr>
            <w:tcW w:w="1915" w:type="dxa"/>
            <w:tcBorders>
              <w:top w:val="single" w:sz="4" w:space="0" w:color="auto"/>
              <w:left w:val="single" w:sz="4" w:space="0" w:color="auto"/>
              <w:bottom w:val="single" w:sz="4" w:space="0" w:color="auto"/>
              <w:right w:val="single" w:sz="4" w:space="0" w:color="auto"/>
            </w:tcBorders>
            <w:vAlign w:val="center"/>
          </w:tcPr>
          <w:p w14:paraId="46F21287" w14:textId="77777777" w:rsidR="00411DD7" w:rsidRPr="005B401F" w:rsidRDefault="00411DD7" w:rsidP="003649D4">
            <w:pPr>
              <w:jc w:val="center"/>
              <w:rPr>
                <w:lang w:val="zh-CN"/>
              </w:rPr>
            </w:pPr>
            <w:r w:rsidRPr="005B401F">
              <w:rPr>
                <w:rFonts w:hint="eastAsia"/>
                <w:lang w:val="zh-CN"/>
              </w:rPr>
              <w:t>其他</w:t>
            </w:r>
          </w:p>
        </w:tc>
        <w:tc>
          <w:tcPr>
            <w:tcW w:w="3469" w:type="dxa"/>
            <w:tcBorders>
              <w:top w:val="single" w:sz="4" w:space="0" w:color="auto"/>
              <w:left w:val="single" w:sz="4" w:space="0" w:color="auto"/>
              <w:bottom w:val="single" w:sz="4" w:space="0" w:color="auto"/>
              <w:right w:val="single" w:sz="4" w:space="0" w:color="auto"/>
            </w:tcBorders>
            <w:vAlign w:val="center"/>
          </w:tcPr>
          <w:p w14:paraId="4FBDA6F9" w14:textId="77777777" w:rsidR="00411DD7" w:rsidRPr="005B401F" w:rsidRDefault="00411DD7" w:rsidP="003649D4">
            <w:pPr>
              <w:jc w:val="center"/>
              <w:rPr>
                <w:lang w:val="zh-CN"/>
              </w:rPr>
            </w:pPr>
            <w:r w:rsidRPr="005B401F">
              <w:rPr>
                <w:rFonts w:hint="eastAsia"/>
                <w:lang w:val="zh-CN"/>
              </w:rPr>
              <w:t>总公共绿地面积</w:t>
            </w:r>
            <w:r w:rsidRPr="005B401F">
              <w:rPr>
                <w:kern w:val="0"/>
                <w:u w:val="single"/>
              </w:rPr>
              <w:t xml:space="preserve">      </w:t>
            </w:r>
            <w:r w:rsidRPr="005B401F">
              <w:rPr>
                <w:rFonts w:hint="eastAsia"/>
                <w:lang w:val="zh-CN"/>
              </w:rPr>
              <w:t>m</w:t>
            </w:r>
            <w:r w:rsidRPr="005B401F">
              <w:rPr>
                <w:rFonts w:hint="eastAsia"/>
                <w:vertAlign w:val="superscript"/>
                <w:lang w:val="zh-CN"/>
              </w:rPr>
              <w:t>2</w:t>
            </w:r>
          </w:p>
        </w:tc>
        <w:tc>
          <w:tcPr>
            <w:tcW w:w="3829" w:type="dxa"/>
            <w:tcBorders>
              <w:top w:val="single" w:sz="4" w:space="0" w:color="auto"/>
              <w:left w:val="single" w:sz="4" w:space="0" w:color="auto"/>
              <w:bottom w:val="single" w:sz="4" w:space="0" w:color="auto"/>
              <w:right w:val="single" w:sz="4" w:space="0" w:color="auto"/>
            </w:tcBorders>
            <w:vAlign w:val="center"/>
          </w:tcPr>
          <w:p w14:paraId="39BB87CF" w14:textId="77777777" w:rsidR="00411DD7" w:rsidRPr="005B401F" w:rsidRDefault="00411DD7" w:rsidP="003649D4">
            <w:pPr>
              <w:jc w:val="left"/>
              <w:rPr>
                <w:lang w:val="zh-CN"/>
              </w:rPr>
            </w:pPr>
            <w:r w:rsidRPr="005B401F">
              <w:rPr>
                <w:rFonts w:hint="eastAsia"/>
                <w:lang w:val="zh-CN"/>
              </w:rPr>
              <w:t>绿地是否向社会公众开放：</w:t>
            </w:r>
            <w:r w:rsidR="006C5ED9">
              <w:rPr>
                <w:rStyle w:val="changecolor"/>
                <w:rFonts w:ascii="Segoe UI Symbol" w:eastAsia="MS Mincho" w:hAnsi="Segoe UI Symbol" w:cs="Segoe UI Symbol"/>
                <w:sz w:val="28"/>
                <w:szCs w:val="28"/>
              </w:rPr>
              <w:t>☑</w:t>
            </w:r>
            <w:r w:rsidRPr="005B401F">
              <w:rPr>
                <w:rFonts w:hint="eastAsia"/>
                <w:lang w:val="zh-CN"/>
              </w:rPr>
              <w:t>是</w:t>
            </w:r>
            <w:r w:rsidRPr="005B401F">
              <w:rPr>
                <w:lang w:val="zh-CN"/>
              </w:rPr>
              <w:t xml:space="preserve"> </w:t>
            </w:r>
            <w:r w:rsidRPr="005B401F">
              <w:rPr>
                <w:rFonts w:hint="eastAsia"/>
                <w:sz w:val="28"/>
              </w:rPr>
              <w:sym w:font="Wingdings 2" w:char="F0A3"/>
            </w:r>
            <w:r w:rsidRPr="005B401F">
              <w:rPr>
                <w:rFonts w:hint="eastAsia"/>
                <w:lang w:val="zh-CN"/>
              </w:rPr>
              <w:t>否</w:t>
            </w:r>
          </w:p>
          <w:p w14:paraId="6A55D282" w14:textId="77777777" w:rsidR="00411DD7" w:rsidRPr="005B401F" w:rsidRDefault="00411DD7" w:rsidP="003649D4">
            <w:pPr>
              <w:jc w:val="left"/>
              <w:rPr>
                <w:lang w:val="zh-CN"/>
              </w:rPr>
            </w:pPr>
            <w:r w:rsidRPr="005B401F">
              <w:rPr>
                <w:rFonts w:hint="eastAsia"/>
                <w:lang w:val="zh-CN"/>
              </w:rPr>
              <w:t>开放时间：</w:t>
            </w:r>
            <w:r w:rsidRPr="005B401F">
              <w:rPr>
                <w:kern w:val="0"/>
                <w:u w:val="single"/>
              </w:rPr>
              <w:t xml:space="preserve"> </w:t>
            </w:r>
            <w:r w:rsidR="006C5ED9">
              <w:rPr>
                <w:rFonts w:hint="eastAsia"/>
                <w:kern w:val="0"/>
                <w:u w:val="single"/>
              </w:rPr>
              <w:t>0</w:t>
            </w:r>
            <w:r w:rsidR="006C5ED9">
              <w:rPr>
                <w:rFonts w:hint="eastAsia"/>
                <w:kern w:val="0"/>
                <w:u w:val="single"/>
              </w:rPr>
              <w:t>：</w:t>
            </w:r>
            <w:r w:rsidR="006C5ED9">
              <w:rPr>
                <w:rFonts w:hint="eastAsia"/>
                <w:kern w:val="0"/>
                <w:u w:val="single"/>
              </w:rPr>
              <w:t>00-24</w:t>
            </w:r>
            <w:r w:rsidR="006C5ED9">
              <w:rPr>
                <w:rFonts w:hint="eastAsia"/>
                <w:kern w:val="0"/>
                <w:u w:val="single"/>
              </w:rPr>
              <w:t>：</w:t>
            </w:r>
            <w:r w:rsidR="006C5ED9">
              <w:rPr>
                <w:rFonts w:hint="eastAsia"/>
                <w:kern w:val="0"/>
                <w:u w:val="single"/>
              </w:rPr>
              <w:t>00</w:t>
            </w:r>
            <w:r w:rsidRPr="005B401F">
              <w:rPr>
                <w:kern w:val="0"/>
                <w:u w:val="single"/>
              </w:rPr>
              <w:t xml:space="preserve">  </w:t>
            </w:r>
            <w:r w:rsidRPr="005B401F">
              <w:rPr>
                <w:rStyle w:val="a7"/>
                <w:rFonts w:hint="eastAsia"/>
              </w:rPr>
              <w:t>单击此处输入文字。</w:t>
            </w:r>
            <w:r w:rsidRPr="005B401F">
              <w:rPr>
                <w:rFonts w:hint="eastAsia"/>
                <w:kern w:val="0"/>
                <w:u w:val="single"/>
              </w:rPr>
              <w:t xml:space="preserve">        </w:t>
            </w:r>
            <w:r w:rsidRPr="005B401F">
              <w:rPr>
                <w:kern w:val="0"/>
                <w:u w:val="single"/>
              </w:rPr>
              <w:t xml:space="preserve">   </w:t>
            </w:r>
            <w:r w:rsidRPr="005B401F">
              <w:rPr>
                <w:rFonts w:hint="eastAsia"/>
                <w:lang w:val="zh-CN"/>
              </w:rPr>
              <w:t xml:space="preserve">     </w:t>
            </w:r>
          </w:p>
        </w:tc>
      </w:tr>
    </w:tbl>
    <w:p w14:paraId="4E2ACF0E"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B563E33"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169D1CDF" w14:textId="77777777" w:rsidR="00411DD7" w:rsidRPr="00D96A26" w:rsidRDefault="00411DD7" w:rsidP="003649D4">
      <w:pPr>
        <w:rPr>
          <w:rFonts w:ascii="Times New Roman" w:hAnsi="Times New Roman"/>
        </w:rPr>
      </w:pPr>
      <w:r w:rsidRPr="00D96A26">
        <w:rPr>
          <w:rFonts w:ascii="Times New Roman" w:hAnsi="Times New Roman"/>
        </w:rPr>
        <w:t>1</w:t>
      </w:r>
      <w:r w:rsidRPr="00D96A26">
        <w:rPr>
          <w:rFonts w:ascii="Times New Roman" w:hAnsi="Times New Roman"/>
        </w:rPr>
        <w:t>）项目竣工总平面图及设计说明、景观专业竣工图及设计说明；</w:t>
      </w:r>
    </w:p>
    <w:p w14:paraId="24695188" w14:textId="77777777" w:rsidR="00411DD7" w:rsidRPr="00D96A26" w:rsidRDefault="00411DD7" w:rsidP="003649D4">
      <w:pPr>
        <w:rPr>
          <w:rFonts w:ascii="Times New Roman" w:hAnsi="Times New Roman"/>
        </w:rPr>
      </w:pPr>
      <w:r w:rsidRPr="00D96A26">
        <w:rPr>
          <w:rFonts w:ascii="Times New Roman" w:hAnsi="Times New Roman"/>
        </w:rPr>
        <w:t>2</w:t>
      </w:r>
      <w:r w:rsidRPr="00D96A26">
        <w:rPr>
          <w:rFonts w:ascii="Times New Roman" w:hAnsi="Times New Roman"/>
        </w:rPr>
        <w:t>）平面日照等时线模拟图，应体现绿地的日照和阴影情况；</w:t>
      </w:r>
    </w:p>
    <w:p w14:paraId="7769A2EC" w14:textId="77777777" w:rsidR="00411DD7" w:rsidRPr="00D96A26" w:rsidRDefault="00411DD7" w:rsidP="003649D4">
      <w:pPr>
        <w:rPr>
          <w:rFonts w:ascii="Times New Roman" w:hAnsi="Times New Roman"/>
        </w:rPr>
      </w:pPr>
      <w:r w:rsidRPr="00D96A26">
        <w:rPr>
          <w:rFonts w:ascii="Times New Roman" w:hAnsi="Times New Roman"/>
        </w:rPr>
        <w:t>3</w:t>
      </w:r>
      <w:r w:rsidRPr="00D96A26">
        <w:rPr>
          <w:rFonts w:ascii="Times New Roman" w:hAnsi="Times New Roman"/>
        </w:rPr>
        <w:t>）人均公共绿地面积计算书，应体现公共绿地的位置、面积分析和清单列表，以及计算结果；</w:t>
      </w:r>
    </w:p>
    <w:p w14:paraId="2A9C33BE" w14:textId="77777777" w:rsidR="00411DD7" w:rsidRPr="00D96A26" w:rsidRDefault="00411DD7" w:rsidP="003649D4">
      <w:pPr>
        <w:rPr>
          <w:rFonts w:ascii="Times New Roman" w:hAnsi="Times New Roman"/>
        </w:rPr>
      </w:pPr>
      <w:r w:rsidRPr="00D96A26">
        <w:rPr>
          <w:rFonts w:ascii="Times New Roman" w:hAnsi="Times New Roman"/>
        </w:rPr>
        <w:t>4</w:t>
      </w:r>
      <w:r w:rsidRPr="00D96A26">
        <w:rPr>
          <w:rFonts w:ascii="Times New Roman" w:hAnsi="Times New Roman"/>
        </w:rPr>
        <w:t>）体现绿地向社会公众开放的相关文件，应包括</w:t>
      </w:r>
      <w:r w:rsidRPr="00D96A26">
        <w:rPr>
          <w:rFonts w:ascii="Times New Roman" w:hAnsi="Times New Roman"/>
          <w:kern w:val="0"/>
        </w:rPr>
        <w:t>设计理念、具体措施及运行管理记录</w:t>
      </w:r>
      <w:r w:rsidRPr="00D96A26">
        <w:rPr>
          <w:rFonts w:ascii="Times New Roman" w:hAnsi="Times New Roman"/>
        </w:rPr>
        <w:t>。</w:t>
      </w:r>
    </w:p>
    <w:p w14:paraId="4579CB2D" w14:textId="77777777" w:rsidR="00411DD7" w:rsidRDefault="00411DD7" w:rsidP="003649D4"/>
    <w:p w14:paraId="6C745E4D"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4A7CBD40" w14:textId="77777777" w:rsidTr="003649D4">
        <w:trPr>
          <w:trHeight w:val="2634"/>
          <w:jc w:val="center"/>
        </w:trPr>
        <w:tc>
          <w:tcPr>
            <w:tcW w:w="9356" w:type="dxa"/>
          </w:tcPr>
          <w:p w14:paraId="4752B1D3" w14:textId="77777777" w:rsidR="00411DD7" w:rsidRPr="005B401F" w:rsidRDefault="00411DD7" w:rsidP="003649D4">
            <w:pPr>
              <w:rPr>
                <w:rFonts w:ascii="Times New Roman" w:hAnsi="Times New Roman"/>
                <w:kern w:val="0"/>
                <w:sz w:val="20"/>
                <w:szCs w:val="21"/>
              </w:rPr>
            </w:pPr>
          </w:p>
        </w:tc>
      </w:tr>
    </w:tbl>
    <w:p w14:paraId="2E7512AC" w14:textId="77777777" w:rsidR="00411DD7" w:rsidRDefault="00411DD7"/>
    <w:p w14:paraId="5C5A22D4" w14:textId="77777777" w:rsidR="00411DD7" w:rsidRDefault="00411DD7">
      <w:pPr>
        <w:widowControl/>
        <w:jc w:val="left"/>
        <w:rPr>
          <w:rFonts w:ascii="Times New Roman" w:hAnsi="Times New Roman"/>
          <w:b/>
          <w:bCs/>
          <w:sz w:val="24"/>
          <w:szCs w:val="40"/>
        </w:rPr>
      </w:pPr>
      <w:r>
        <w:rPr>
          <w:sz w:val="24"/>
          <w:szCs w:val="40"/>
        </w:rPr>
        <w:br w:type="page"/>
      </w:r>
    </w:p>
    <w:p w14:paraId="08F710C3" w14:textId="77777777" w:rsidR="00411DD7" w:rsidRPr="002A7ED7" w:rsidRDefault="00411DD7" w:rsidP="003649D4">
      <w:pPr>
        <w:pStyle w:val="4"/>
        <w:rPr>
          <w:sz w:val="24"/>
          <w:szCs w:val="40"/>
        </w:rPr>
      </w:pPr>
      <w:r w:rsidRPr="002A7ED7">
        <w:rPr>
          <w:rFonts w:hint="eastAsia"/>
          <w:sz w:val="24"/>
          <w:szCs w:val="40"/>
        </w:rPr>
        <w:t xml:space="preserve">8.2.4 </w:t>
      </w:r>
      <w:r w:rsidRPr="002A7ED7">
        <w:rPr>
          <w:rFonts w:hint="eastAsia"/>
          <w:sz w:val="24"/>
          <w:szCs w:val="40"/>
        </w:rPr>
        <w:t>室外吸烟区位置布局合理。（</w:t>
      </w:r>
      <w:r w:rsidRPr="002A7ED7">
        <w:rPr>
          <w:rFonts w:hint="eastAsia"/>
          <w:sz w:val="24"/>
          <w:szCs w:val="40"/>
        </w:rPr>
        <w:t>9</w:t>
      </w:r>
      <w:r w:rsidRPr="002A7ED7">
        <w:rPr>
          <w:rFonts w:hint="eastAsia"/>
          <w:sz w:val="24"/>
          <w:szCs w:val="40"/>
        </w:rPr>
        <w:t>分）</w:t>
      </w:r>
    </w:p>
    <w:p w14:paraId="094AB1FB"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4962"/>
        <w:gridCol w:w="1701"/>
        <w:gridCol w:w="1629"/>
      </w:tblGrid>
      <w:tr w:rsidR="00411DD7" w:rsidRPr="005B401F" w14:paraId="62CB76A5" w14:textId="77777777" w:rsidTr="003649D4">
        <w:trPr>
          <w:trHeight w:val="327"/>
          <w:jc w:val="center"/>
        </w:trPr>
        <w:tc>
          <w:tcPr>
            <w:tcW w:w="922" w:type="dxa"/>
          </w:tcPr>
          <w:p w14:paraId="119A92F3" w14:textId="77777777" w:rsidR="00411DD7" w:rsidRPr="005B401F" w:rsidRDefault="00411DD7" w:rsidP="003649D4">
            <w:pPr>
              <w:jc w:val="center"/>
              <w:rPr>
                <w:lang w:val="zh-CN"/>
              </w:rPr>
            </w:pPr>
            <w:r w:rsidRPr="005B401F">
              <w:rPr>
                <w:rFonts w:hint="eastAsia"/>
                <w:lang w:val="zh-CN"/>
              </w:rPr>
              <w:t>序号</w:t>
            </w:r>
          </w:p>
        </w:tc>
        <w:tc>
          <w:tcPr>
            <w:tcW w:w="4962" w:type="dxa"/>
          </w:tcPr>
          <w:p w14:paraId="7204208F" w14:textId="77777777" w:rsidR="00411DD7" w:rsidRPr="005B401F" w:rsidRDefault="00411DD7" w:rsidP="003649D4">
            <w:pPr>
              <w:jc w:val="center"/>
              <w:rPr>
                <w:lang w:val="zh-CN"/>
              </w:rPr>
            </w:pPr>
            <w:r w:rsidRPr="005B401F">
              <w:rPr>
                <w:rFonts w:hint="eastAsia"/>
                <w:lang w:val="zh-CN"/>
              </w:rPr>
              <w:t>评价内容</w:t>
            </w:r>
          </w:p>
        </w:tc>
        <w:tc>
          <w:tcPr>
            <w:tcW w:w="1701" w:type="dxa"/>
          </w:tcPr>
          <w:p w14:paraId="2361F534" w14:textId="77777777" w:rsidR="00411DD7" w:rsidRPr="005B401F" w:rsidRDefault="00411DD7" w:rsidP="003649D4">
            <w:pPr>
              <w:jc w:val="center"/>
              <w:rPr>
                <w:lang w:val="zh-CN"/>
              </w:rPr>
            </w:pPr>
            <w:r w:rsidRPr="005B401F">
              <w:rPr>
                <w:rFonts w:hint="eastAsia"/>
                <w:lang w:val="zh-CN"/>
              </w:rPr>
              <w:t>评价分值</w:t>
            </w:r>
          </w:p>
        </w:tc>
        <w:tc>
          <w:tcPr>
            <w:tcW w:w="1629" w:type="dxa"/>
            <w:vAlign w:val="center"/>
          </w:tcPr>
          <w:p w14:paraId="00088B0F" w14:textId="77777777" w:rsidR="00411DD7" w:rsidRPr="005B401F" w:rsidRDefault="00411DD7" w:rsidP="003649D4">
            <w:pPr>
              <w:jc w:val="center"/>
              <w:rPr>
                <w:lang w:val="zh-CN"/>
              </w:rPr>
            </w:pPr>
            <w:r w:rsidRPr="005B401F">
              <w:rPr>
                <w:rFonts w:hint="eastAsia"/>
                <w:lang w:val="zh-CN"/>
              </w:rPr>
              <w:t>自评得分</w:t>
            </w:r>
          </w:p>
        </w:tc>
      </w:tr>
      <w:tr w:rsidR="00411DD7" w:rsidRPr="005B401F" w14:paraId="00DFF56E" w14:textId="77777777" w:rsidTr="003649D4">
        <w:trPr>
          <w:trHeight w:val="340"/>
          <w:jc w:val="center"/>
        </w:trPr>
        <w:tc>
          <w:tcPr>
            <w:tcW w:w="922" w:type="dxa"/>
            <w:vAlign w:val="center"/>
          </w:tcPr>
          <w:p w14:paraId="32937AA0" w14:textId="77777777" w:rsidR="00411DD7" w:rsidRPr="005B401F" w:rsidRDefault="00411DD7" w:rsidP="003649D4">
            <w:pPr>
              <w:jc w:val="center"/>
            </w:pPr>
            <w:r w:rsidRPr="005B401F">
              <w:rPr>
                <w:rFonts w:hint="eastAsia"/>
              </w:rPr>
              <w:t>1</w:t>
            </w:r>
          </w:p>
        </w:tc>
        <w:tc>
          <w:tcPr>
            <w:tcW w:w="4962" w:type="dxa"/>
            <w:vAlign w:val="center"/>
          </w:tcPr>
          <w:p w14:paraId="5ED415B4" w14:textId="77777777" w:rsidR="00411DD7" w:rsidRPr="005B401F" w:rsidRDefault="00411DD7" w:rsidP="003649D4">
            <w:r w:rsidRPr="005B401F">
              <w:rPr>
                <w:rFonts w:hint="eastAsia"/>
              </w:rPr>
              <w:t>室外吸烟区布置在建筑主出入口的主导风的下风向，与所有建筑出入口、新风进气口和可开启窗扇的距离不少于</w:t>
            </w:r>
            <w:r w:rsidRPr="005B401F">
              <w:rPr>
                <w:rFonts w:hint="eastAsia"/>
              </w:rPr>
              <w:t>8m</w:t>
            </w:r>
            <w:r w:rsidRPr="005B401F">
              <w:rPr>
                <w:rFonts w:hint="eastAsia"/>
              </w:rPr>
              <w:t>，且距离儿童和老人活动场地不少于</w:t>
            </w:r>
            <w:r w:rsidRPr="005B401F">
              <w:rPr>
                <w:rFonts w:hint="eastAsia"/>
              </w:rPr>
              <w:t>8m</w:t>
            </w:r>
          </w:p>
        </w:tc>
        <w:tc>
          <w:tcPr>
            <w:tcW w:w="1701" w:type="dxa"/>
            <w:vAlign w:val="center"/>
          </w:tcPr>
          <w:p w14:paraId="09518278" w14:textId="77777777" w:rsidR="00411DD7" w:rsidRPr="005B401F" w:rsidRDefault="00411DD7" w:rsidP="003649D4">
            <w:pPr>
              <w:jc w:val="center"/>
              <w:rPr>
                <w:lang w:val="zh-CN"/>
              </w:rPr>
            </w:pPr>
            <w:r w:rsidRPr="005B401F">
              <w:rPr>
                <w:rFonts w:hint="eastAsia"/>
                <w:lang w:val="zh-CN"/>
              </w:rPr>
              <w:t>5</w:t>
            </w:r>
          </w:p>
        </w:tc>
        <w:tc>
          <w:tcPr>
            <w:tcW w:w="1629" w:type="dxa"/>
            <w:vAlign w:val="center"/>
          </w:tcPr>
          <w:p w14:paraId="1706F489" w14:textId="77777777" w:rsidR="00411DD7" w:rsidRPr="005B401F" w:rsidRDefault="00411DD7" w:rsidP="003649D4">
            <w:pPr>
              <w:jc w:val="center"/>
              <w:rPr>
                <w:lang w:val="zh-CN"/>
              </w:rPr>
            </w:pPr>
            <w:r>
              <w:rPr>
                <w:rFonts w:ascii="Times New Roman" w:hAnsi="Times New Roman" w:hint="eastAsia"/>
                <w:szCs w:val="21"/>
              </w:rPr>
              <w:t xml:space="preserve"> </w:t>
            </w:r>
            <w:r w:rsidR="00FE4294">
              <w:rPr>
                <w:rFonts w:ascii="Times New Roman" w:hAnsi="Times New Roman" w:hint="eastAsia"/>
                <w:szCs w:val="21"/>
              </w:rPr>
              <w:t>5</w:t>
            </w:r>
            <w:r>
              <w:rPr>
                <w:rFonts w:ascii="Times New Roman" w:hAnsi="Times New Roman" w:hint="eastAsia"/>
                <w:szCs w:val="21"/>
              </w:rPr>
              <w:t xml:space="preserve"> </w:t>
            </w:r>
          </w:p>
        </w:tc>
      </w:tr>
      <w:tr w:rsidR="00411DD7" w:rsidRPr="005B401F" w14:paraId="25D7C0DB" w14:textId="77777777" w:rsidTr="003649D4">
        <w:trPr>
          <w:trHeight w:val="340"/>
          <w:jc w:val="center"/>
        </w:trPr>
        <w:tc>
          <w:tcPr>
            <w:tcW w:w="922" w:type="dxa"/>
            <w:vAlign w:val="center"/>
          </w:tcPr>
          <w:p w14:paraId="2AD71F48" w14:textId="77777777" w:rsidR="00411DD7" w:rsidRPr="005B401F" w:rsidRDefault="00411DD7" w:rsidP="003649D4">
            <w:pPr>
              <w:jc w:val="center"/>
            </w:pPr>
            <w:r w:rsidRPr="005B401F">
              <w:rPr>
                <w:rFonts w:hint="eastAsia"/>
              </w:rPr>
              <w:t>2</w:t>
            </w:r>
          </w:p>
        </w:tc>
        <w:tc>
          <w:tcPr>
            <w:tcW w:w="4962" w:type="dxa"/>
            <w:vAlign w:val="center"/>
          </w:tcPr>
          <w:p w14:paraId="19D7C7FB" w14:textId="77777777" w:rsidR="00411DD7" w:rsidRPr="005B401F" w:rsidRDefault="00411DD7" w:rsidP="003649D4">
            <w:r w:rsidRPr="005B401F">
              <w:rPr>
                <w:rFonts w:hint="eastAsia"/>
              </w:rPr>
              <w:t>室外吸烟区与绿植结合布置，并合理配置坐椅和带烟头收集的垃圾筒，从建筑主出入口至室外吸烟区的导向标识完整、定位标识醒目，吸烟区设置吸烟有害健康的警示标识</w:t>
            </w:r>
          </w:p>
        </w:tc>
        <w:tc>
          <w:tcPr>
            <w:tcW w:w="1701" w:type="dxa"/>
            <w:vAlign w:val="center"/>
          </w:tcPr>
          <w:p w14:paraId="061F975B" w14:textId="77777777" w:rsidR="00411DD7" w:rsidRPr="005B401F" w:rsidRDefault="00411DD7" w:rsidP="003649D4">
            <w:pPr>
              <w:jc w:val="center"/>
              <w:rPr>
                <w:lang w:val="zh-CN"/>
              </w:rPr>
            </w:pPr>
            <w:r w:rsidRPr="005B401F">
              <w:rPr>
                <w:rFonts w:hint="eastAsia"/>
                <w:lang w:val="zh-CN"/>
              </w:rPr>
              <w:t>4</w:t>
            </w:r>
          </w:p>
        </w:tc>
        <w:tc>
          <w:tcPr>
            <w:tcW w:w="1629" w:type="dxa"/>
            <w:vAlign w:val="center"/>
          </w:tcPr>
          <w:p w14:paraId="04FE2B82" w14:textId="77777777" w:rsidR="00411DD7" w:rsidRPr="005B401F" w:rsidRDefault="00411DD7" w:rsidP="003649D4">
            <w:pPr>
              <w:jc w:val="center"/>
              <w:rPr>
                <w:lang w:val="zh-CN"/>
              </w:rPr>
            </w:pPr>
            <w:r>
              <w:rPr>
                <w:rFonts w:ascii="Times New Roman" w:hAnsi="Times New Roman" w:hint="eastAsia"/>
                <w:szCs w:val="21"/>
              </w:rPr>
              <w:t xml:space="preserve"> </w:t>
            </w:r>
            <w:r w:rsidR="00FE4294">
              <w:rPr>
                <w:rFonts w:ascii="Times New Roman" w:hAnsi="Times New Roman" w:hint="eastAsia"/>
                <w:szCs w:val="21"/>
              </w:rPr>
              <w:t>4</w:t>
            </w:r>
            <w:r>
              <w:rPr>
                <w:rFonts w:ascii="Times New Roman" w:hAnsi="Times New Roman" w:hint="eastAsia"/>
                <w:szCs w:val="21"/>
              </w:rPr>
              <w:t xml:space="preserve"> </w:t>
            </w:r>
          </w:p>
        </w:tc>
      </w:tr>
      <w:tr w:rsidR="00411DD7" w:rsidRPr="005B401F" w14:paraId="5904F315" w14:textId="77777777" w:rsidTr="003649D4">
        <w:trPr>
          <w:trHeight w:val="340"/>
          <w:jc w:val="center"/>
        </w:trPr>
        <w:tc>
          <w:tcPr>
            <w:tcW w:w="5884" w:type="dxa"/>
            <w:gridSpan w:val="2"/>
          </w:tcPr>
          <w:p w14:paraId="610E4A3D" w14:textId="77777777" w:rsidR="00411DD7" w:rsidRPr="005B401F" w:rsidRDefault="00411DD7" w:rsidP="003649D4">
            <w:pPr>
              <w:jc w:val="center"/>
            </w:pPr>
            <w:r w:rsidRPr="005B401F">
              <w:rPr>
                <w:rFonts w:hint="eastAsia"/>
              </w:rPr>
              <w:t>合计</w:t>
            </w:r>
          </w:p>
        </w:tc>
        <w:tc>
          <w:tcPr>
            <w:tcW w:w="1701" w:type="dxa"/>
            <w:vAlign w:val="center"/>
          </w:tcPr>
          <w:p w14:paraId="7C4302F3" w14:textId="77777777" w:rsidR="00411DD7" w:rsidRPr="005B401F" w:rsidRDefault="00411DD7" w:rsidP="003649D4">
            <w:pPr>
              <w:jc w:val="center"/>
              <w:rPr>
                <w:lang w:val="zh-CN"/>
              </w:rPr>
            </w:pPr>
            <w:r w:rsidRPr="005B401F">
              <w:rPr>
                <w:rFonts w:hint="eastAsia"/>
                <w:lang w:val="zh-CN"/>
              </w:rPr>
              <w:t>9</w:t>
            </w:r>
          </w:p>
        </w:tc>
        <w:tc>
          <w:tcPr>
            <w:tcW w:w="1629" w:type="dxa"/>
            <w:vAlign w:val="center"/>
          </w:tcPr>
          <w:p w14:paraId="31D5254E" w14:textId="77777777" w:rsidR="00411DD7" w:rsidRPr="005B401F" w:rsidRDefault="00FE4294" w:rsidP="003649D4">
            <w:pPr>
              <w:jc w:val="center"/>
              <w:rPr>
                <w:lang w:val="zh-CN"/>
              </w:rPr>
            </w:pPr>
            <w:r>
              <w:rPr>
                <w:rFonts w:ascii="Times New Roman" w:hAnsi="Times New Roman" w:hint="eastAsia"/>
                <w:szCs w:val="21"/>
              </w:rPr>
              <w:t>9</w:t>
            </w:r>
            <w:r w:rsidR="00411DD7">
              <w:rPr>
                <w:rFonts w:ascii="Times New Roman" w:hAnsi="Times New Roman" w:hint="eastAsia"/>
                <w:szCs w:val="21"/>
              </w:rPr>
              <w:t xml:space="preserve">  </w:t>
            </w:r>
          </w:p>
        </w:tc>
      </w:tr>
    </w:tbl>
    <w:p w14:paraId="2DEE4CFD"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A0C5004" w14:textId="77777777" w:rsidR="00411DD7" w:rsidRPr="007D3288" w:rsidRDefault="00411DD7" w:rsidP="003649D4">
      <w:pPr>
        <w:rPr>
          <w:lang w:val="zh-CN"/>
        </w:rPr>
      </w:pPr>
      <w:r>
        <w:rPr>
          <w:rFonts w:hint="eastAsia"/>
          <w:lang w:val="zh-CN"/>
        </w:rPr>
        <w:t>室外吸烟区布置在</w:t>
      </w:r>
      <w:r>
        <w:rPr>
          <w:rFonts w:hint="eastAsia"/>
          <w:u w:val="single"/>
          <w:lang w:val="zh-CN"/>
        </w:rPr>
        <w:t xml:space="preserve"> </w:t>
      </w:r>
      <w:r w:rsidR="00FE4294" w:rsidRPr="00FE4294">
        <w:rPr>
          <w:u w:val="single"/>
        </w:rPr>
        <w:t>建筑外围绿化区域（下风向位置）</w:t>
      </w:r>
      <w:r>
        <w:rPr>
          <w:rFonts w:hint="eastAsia"/>
          <w:u w:val="single"/>
          <w:lang w:val="zh-CN"/>
        </w:rPr>
        <w:t xml:space="preserve">          </w:t>
      </w:r>
      <w:r>
        <w:rPr>
          <w:rFonts w:hint="eastAsia"/>
          <w:lang w:val="zh-CN"/>
        </w:rPr>
        <w:t>，距离建筑出入口、新风进气口、可开启窗扇的</w:t>
      </w:r>
      <w:r>
        <w:rPr>
          <w:rFonts w:hint="eastAsia"/>
          <w:u w:val="single"/>
          <w:lang w:val="zh-CN"/>
        </w:rPr>
        <w:t xml:space="preserve">  </w:t>
      </w:r>
      <w:r w:rsidR="00FE4294">
        <w:rPr>
          <w:rFonts w:hint="eastAsia"/>
          <w:u w:val="single"/>
          <w:lang w:val="zh-CN"/>
        </w:rPr>
        <w:t>10</w:t>
      </w:r>
      <w:r>
        <w:rPr>
          <w:rFonts w:hint="eastAsia"/>
          <w:u w:val="single"/>
          <w:lang w:val="zh-CN"/>
        </w:rPr>
        <w:t xml:space="preserve">    </w:t>
      </w:r>
      <w:r>
        <w:rPr>
          <w:u w:val="single"/>
          <w:lang w:val="zh-CN"/>
        </w:rPr>
        <w:t xml:space="preserve"> </w:t>
      </w:r>
      <w:r>
        <w:rPr>
          <w:rFonts w:hint="eastAsia"/>
          <w:lang w:val="zh-CN"/>
        </w:rPr>
        <w:t>米，距离儿童和老人活动场所</w:t>
      </w:r>
      <w:r>
        <w:rPr>
          <w:rFonts w:hint="eastAsia"/>
          <w:u w:val="single"/>
          <w:lang w:val="zh-CN"/>
        </w:rPr>
        <w:t xml:space="preserve"> </w:t>
      </w:r>
      <w:r w:rsidR="00FE4294">
        <w:rPr>
          <w:rFonts w:hint="eastAsia"/>
          <w:u w:val="single"/>
          <w:lang w:val="zh-CN"/>
        </w:rPr>
        <w:t>10</w:t>
      </w:r>
      <w:r>
        <w:rPr>
          <w:rFonts w:hint="eastAsia"/>
          <w:u w:val="single"/>
          <w:lang w:val="zh-CN"/>
        </w:rPr>
        <w:t xml:space="preserve">    </w:t>
      </w:r>
      <w:r>
        <w:rPr>
          <w:rFonts w:hint="eastAsia"/>
          <w:lang w:val="zh-CN"/>
        </w:rPr>
        <w:t>米，具备</w:t>
      </w:r>
      <w:r>
        <w:rPr>
          <w:rFonts w:hint="eastAsia"/>
        </w:rPr>
        <w:t xml:space="preserve"> </w:t>
      </w:r>
      <w:r w:rsidR="00FE4294">
        <w:rPr>
          <w:rStyle w:val="changecolor"/>
          <w:rFonts w:ascii="Segoe UI Symbol" w:eastAsia="MS Mincho" w:hAnsi="Segoe UI Symbol" w:cs="Segoe UI Symbol"/>
          <w:sz w:val="28"/>
          <w:szCs w:val="28"/>
        </w:rPr>
        <w:t>☑</w:t>
      </w:r>
      <w:r>
        <w:rPr>
          <w:rFonts w:hint="eastAsia"/>
          <w:lang w:val="zh-CN"/>
        </w:rPr>
        <w:t>专用垃圾桶、</w:t>
      </w:r>
      <w:r>
        <w:rPr>
          <w:rFonts w:hint="eastAsia"/>
        </w:rPr>
        <w:t xml:space="preserve"> </w:t>
      </w:r>
      <w:r w:rsidR="00FE4294">
        <w:rPr>
          <w:rStyle w:val="changecolor"/>
          <w:rFonts w:ascii="Segoe UI Symbol" w:eastAsia="MS Mincho" w:hAnsi="Segoe UI Symbol" w:cs="Segoe UI Symbol"/>
          <w:sz w:val="28"/>
          <w:szCs w:val="28"/>
        </w:rPr>
        <w:t>☑</w:t>
      </w:r>
      <w:r>
        <w:rPr>
          <w:rFonts w:hint="eastAsia"/>
          <w:lang w:val="zh-CN"/>
        </w:rPr>
        <w:t>导向标识、</w:t>
      </w:r>
      <w:r>
        <w:rPr>
          <w:rFonts w:hint="eastAsia"/>
        </w:rPr>
        <w:t xml:space="preserve"> </w:t>
      </w:r>
      <w:r w:rsidR="00FE4294">
        <w:rPr>
          <w:rStyle w:val="changecolor"/>
          <w:rFonts w:ascii="Segoe UI Symbol" w:eastAsia="MS Mincho" w:hAnsi="Segoe UI Symbol" w:cs="Segoe UI Symbol"/>
          <w:sz w:val="28"/>
          <w:szCs w:val="28"/>
        </w:rPr>
        <w:t>☑</w:t>
      </w:r>
      <w:r>
        <w:rPr>
          <w:rFonts w:hint="eastAsia"/>
          <w:lang w:val="zh-CN"/>
        </w:rPr>
        <w:t>警示标识。</w:t>
      </w:r>
    </w:p>
    <w:p w14:paraId="35667595" w14:textId="77777777" w:rsidR="00411DD7" w:rsidRPr="00547320" w:rsidRDefault="00411DD7" w:rsidP="003649D4">
      <w:pPr>
        <w:rPr>
          <w:rFonts w:ascii="Times New Roman" w:hAnsi="Times New Roman"/>
          <w:szCs w:val="21"/>
        </w:rPr>
      </w:pPr>
      <w:r>
        <w:rPr>
          <w:rFonts w:hint="eastAsia"/>
          <w:lang w:val="zh-CN"/>
        </w:rPr>
        <w:t>请简要说明室外吸烟区的布置情况。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57040EF5" w14:textId="77777777" w:rsidTr="003649D4">
        <w:trPr>
          <w:trHeight w:val="2634"/>
          <w:jc w:val="center"/>
        </w:trPr>
        <w:tc>
          <w:tcPr>
            <w:tcW w:w="9356" w:type="dxa"/>
          </w:tcPr>
          <w:p w14:paraId="36B99D96" w14:textId="77777777" w:rsidR="00FE4294" w:rsidRPr="00FE4294" w:rsidRDefault="00FE4294" w:rsidP="00FE4294">
            <w:pPr>
              <w:ind w:firstLineChars="200" w:firstLine="400"/>
              <w:rPr>
                <w:rFonts w:ascii="Times New Roman" w:hAnsi="Times New Roman"/>
                <w:kern w:val="0"/>
                <w:sz w:val="20"/>
                <w:szCs w:val="21"/>
              </w:rPr>
            </w:pPr>
            <w:r w:rsidRPr="00FE4294">
              <w:rPr>
                <w:rFonts w:ascii="Times New Roman" w:hAnsi="Times New Roman"/>
                <w:kern w:val="0"/>
                <w:sz w:val="20"/>
                <w:szCs w:val="21"/>
              </w:rPr>
              <w:t>本项目在建筑外围下风向位置设置室外吸烟区，远离主要出入口、新风进气口及人员密集活动区域，距离均大于</w:t>
            </w:r>
            <w:r w:rsidRPr="00FE4294">
              <w:rPr>
                <w:rFonts w:ascii="Times New Roman" w:hAnsi="Times New Roman"/>
                <w:kern w:val="0"/>
                <w:sz w:val="20"/>
                <w:szCs w:val="21"/>
              </w:rPr>
              <w:t>8m</w:t>
            </w:r>
            <w:r w:rsidRPr="00FE4294">
              <w:rPr>
                <w:rFonts w:ascii="Times New Roman" w:hAnsi="Times New Roman"/>
                <w:kern w:val="0"/>
                <w:sz w:val="20"/>
                <w:szCs w:val="21"/>
              </w:rPr>
              <w:t>，有效避免烟气对室内环境及人员活动的影响。吸烟区结合绿化空间布置，通过植被围合形成相对独立的使用区域。吸烟区内设置专用烟蒂收集设施，并配备导向标识及禁烟提示标识，明确吸烟区域位置与使用要求，保障场地环境整洁及使用安全</w:t>
            </w:r>
          </w:p>
          <w:p w14:paraId="09DF4FC6" w14:textId="77777777" w:rsidR="00411DD7" w:rsidRPr="00FE4294" w:rsidRDefault="00411DD7" w:rsidP="003649D4">
            <w:pPr>
              <w:rPr>
                <w:rFonts w:ascii="Times New Roman" w:hAnsi="Times New Roman"/>
                <w:kern w:val="0"/>
                <w:sz w:val="20"/>
                <w:szCs w:val="21"/>
              </w:rPr>
            </w:pPr>
          </w:p>
        </w:tc>
      </w:tr>
    </w:tbl>
    <w:p w14:paraId="51BEB767"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C8EC190"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2BA46E4E" w14:textId="77777777" w:rsidR="00411DD7" w:rsidRDefault="00411DD7" w:rsidP="003649D4">
      <w:r>
        <w:t>1</w:t>
      </w:r>
      <w:r>
        <w:rPr>
          <w:rFonts w:hint="eastAsia"/>
        </w:rPr>
        <w:t>）竣工总平面图；</w:t>
      </w:r>
    </w:p>
    <w:p w14:paraId="5E287AA1" w14:textId="77777777" w:rsidR="00411DD7" w:rsidRDefault="00411DD7" w:rsidP="003649D4">
      <w:r>
        <w:rPr>
          <w:rFonts w:hint="eastAsia"/>
        </w:rPr>
        <w:t>2</w:t>
      </w:r>
      <w:r>
        <w:rPr>
          <w:rFonts w:hint="eastAsia"/>
        </w:rPr>
        <w:t>）景观专业竣工图纸及设计说明，应包括吸烟区布置情况。</w:t>
      </w:r>
    </w:p>
    <w:p w14:paraId="51F55997" w14:textId="77777777" w:rsidR="00411DD7" w:rsidRPr="00CD1C69" w:rsidRDefault="00411DD7" w:rsidP="003649D4"/>
    <w:p w14:paraId="4C7ACD4C"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3498CD22" w14:textId="77777777" w:rsidTr="003649D4">
        <w:trPr>
          <w:trHeight w:val="2634"/>
          <w:jc w:val="center"/>
        </w:trPr>
        <w:tc>
          <w:tcPr>
            <w:tcW w:w="9356" w:type="dxa"/>
          </w:tcPr>
          <w:p w14:paraId="1E22B57A" w14:textId="77777777" w:rsidR="00411DD7" w:rsidRPr="005B401F" w:rsidRDefault="00411DD7" w:rsidP="003649D4">
            <w:pPr>
              <w:rPr>
                <w:rFonts w:ascii="Times New Roman" w:hAnsi="Times New Roman"/>
                <w:kern w:val="0"/>
                <w:sz w:val="20"/>
                <w:szCs w:val="21"/>
              </w:rPr>
            </w:pPr>
          </w:p>
        </w:tc>
      </w:tr>
    </w:tbl>
    <w:p w14:paraId="65025396" w14:textId="77777777" w:rsidR="00411DD7" w:rsidRDefault="00411DD7"/>
    <w:p w14:paraId="254D9136" w14:textId="77777777" w:rsidR="00411DD7" w:rsidRDefault="00411DD7">
      <w:pPr>
        <w:widowControl/>
        <w:jc w:val="left"/>
        <w:rPr>
          <w:rFonts w:ascii="Times New Roman" w:hAnsi="Times New Roman"/>
          <w:b/>
          <w:bCs/>
          <w:sz w:val="24"/>
          <w:szCs w:val="40"/>
        </w:rPr>
      </w:pPr>
      <w:r>
        <w:rPr>
          <w:sz w:val="24"/>
          <w:szCs w:val="40"/>
        </w:rPr>
        <w:br w:type="page"/>
      </w:r>
    </w:p>
    <w:p w14:paraId="2BC897CA" w14:textId="77777777" w:rsidR="00411DD7" w:rsidRPr="002A7ED7" w:rsidRDefault="00411DD7" w:rsidP="003649D4">
      <w:pPr>
        <w:pStyle w:val="4"/>
        <w:rPr>
          <w:sz w:val="24"/>
          <w:szCs w:val="40"/>
        </w:rPr>
      </w:pPr>
      <w:r w:rsidRPr="002A7ED7">
        <w:rPr>
          <w:rFonts w:hint="eastAsia"/>
          <w:sz w:val="24"/>
          <w:szCs w:val="40"/>
        </w:rPr>
        <w:t xml:space="preserve">8.2.5 </w:t>
      </w:r>
      <w:r w:rsidRPr="002A7ED7">
        <w:rPr>
          <w:rFonts w:hint="eastAsia"/>
          <w:sz w:val="24"/>
          <w:szCs w:val="40"/>
        </w:rPr>
        <w:t>利用场地空间设置绿色雨水基础设施。（</w:t>
      </w:r>
      <w:r w:rsidRPr="002A7ED7">
        <w:rPr>
          <w:rFonts w:hint="eastAsia"/>
          <w:sz w:val="24"/>
          <w:szCs w:val="40"/>
        </w:rPr>
        <w:t>15</w:t>
      </w:r>
      <w:r w:rsidRPr="002A7ED7">
        <w:rPr>
          <w:rFonts w:hint="eastAsia"/>
          <w:sz w:val="24"/>
          <w:szCs w:val="40"/>
        </w:rPr>
        <w:t>分）</w:t>
      </w:r>
    </w:p>
    <w:p w14:paraId="4973EBAF"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gridCol w:w="3828"/>
        <w:gridCol w:w="1275"/>
        <w:gridCol w:w="1701"/>
        <w:gridCol w:w="1471"/>
      </w:tblGrid>
      <w:tr w:rsidR="00411DD7" w:rsidRPr="005B401F" w14:paraId="26022DD1" w14:textId="77777777" w:rsidTr="003649D4">
        <w:trPr>
          <w:trHeight w:val="327"/>
          <w:jc w:val="center"/>
        </w:trPr>
        <w:tc>
          <w:tcPr>
            <w:tcW w:w="905" w:type="dxa"/>
            <w:vAlign w:val="center"/>
          </w:tcPr>
          <w:p w14:paraId="7F258777"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序号</w:t>
            </w:r>
          </w:p>
        </w:tc>
        <w:tc>
          <w:tcPr>
            <w:tcW w:w="5103" w:type="dxa"/>
            <w:gridSpan w:val="2"/>
            <w:vAlign w:val="center"/>
          </w:tcPr>
          <w:p w14:paraId="5DCAD9D6"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评价内容</w:t>
            </w:r>
          </w:p>
        </w:tc>
        <w:tc>
          <w:tcPr>
            <w:tcW w:w="1701" w:type="dxa"/>
            <w:vAlign w:val="center"/>
          </w:tcPr>
          <w:p w14:paraId="4A13DF74"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评价分值</w:t>
            </w:r>
          </w:p>
        </w:tc>
        <w:tc>
          <w:tcPr>
            <w:tcW w:w="1471" w:type="dxa"/>
            <w:vAlign w:val="center"/>
          </w:tcPr>
          <w:p w14:paraId="77703084"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自评得分</w:t>
            </w:r>
          </w:p>
        </w:tc>
      </w:tr>
      <w:tr w:rsidR="00411DD7" w:rsidRPr="005B401F" w14:paraId="2BA9B1BF" w14:textId="77777777" w:rsidTr="003649D4">
        <w:trPr>
          <w:trHeight w:val="463"/>
          <w:jc w:val="center"/>
        </w:trPr>
        <w:tc>
          <w:tcPr>
            <w:tcW w:w="905" w:type="dxa"/>
            <w:vMerge w:val="restart"/>
            <w:vAlign w:val="center"/>
          </w:tcPr>
          <w:p w14:paraId="3CA47A20" w14:textId="77777777" w:rsidR="00411DD7" w:rsidRPr="005B401F" w:rsidRDefault="00411DD7" w:rsidP="003649D4">
            <w:pPr>
              <w:jc w:val="center"/>
              <w:rPr>
                <w:rFonts w:ascii="Times New Roman" w:hAnsi="Times New Roman"/>
              </w:rPr>
            </w:pPr>
            <w:r w:rsidRPr="005B401F">
              <w:rPr>
                <w:rFonts w:ascii="Times New Roman" w:hAnsi="Times New Roman"/>
              </w:rPr>
              <w:t>1</w:t>
            </w:r>
          </w:p>
        </w:tc>
        <w:tc>
          <w:tcPr>
            <w:tcW w:w="3828" w:type="dxa"/>
            <w:vMerge w:val="restart"/>
            <w:vAlign w:val="center"/>
          </w:tcPr>
          <w:p w14:paraId="0CEDF73E" w14:textId="77777777" w:rsidR="00411DD7" w:rsidRPr="005B401F" w:rsidRDefault="00411DD7" w:rsidP="003649D4">
            <w:pPr>
              <w:jc w:val="left"/>
              <w:rPr>
                <w:rFonts w:ascii="Times New Roman" w:hAnsi="Times New Roman"/>
              </w:rPr>
            </w:pPr>
            <w:r w:rsidRPr="005B401F">
              <w:rPr>
                <w:rFonts w:ascii="Times New Roman" w:hAnsi="Times New Roman"/>
              </w:rPr>
              <w:t>下凹式绿地、雨水花园等有调蓄雨水功能的绿地和水体的面积之和占绿地面积的比例</w:t>
            </w:r>
          </w:p>
        </w:tc>
        <w:tc>
          <w:tcPr>
            <w:tcW w:w="1275" w:type="dxa"/>
            <w:vAlign w:val="center"/>
          </w:tcPr>
          <w:p w14:paraId="2032C24B" w14:textId="77777777" w:rsidR="00411DD7" w:rsidRPr="005B401F" w:rsidRDefault="00411DD7" w:rsidP="003649D4">
            <w:pPr>
              <w:jc w:val="left"/>
              <w:rPr>
                <w:rFonts w:ascii="Times New Roman" w:hAnsi="Times New Roman"/>
              </w:rPr>
            </w:pPr>
            <w:r w:rsidRPr="005B401F">
              <w:rPr>
                <w:rFonts w:ascii="Times New Roman" w:hAnsi="Times New Roman"/>
              </w:rPr>
              <w:t>达到</w:t>
            </w:r>
            <w:r w:rsidRPr="005B401F">
              <w:rPr>
                <w:rFonts w:ascii="Times New Roman" w:hAnsi="Times New Roman"/>
              </w:rPr>
              <w:t>40%</w:t>
            </w:r>
          </w:p>
        </w:tc>
        <w:tc>
          <w:tcPr>
            <w:tcW w:w="1701" w:type="dxa"/>
            <w:vAlign w:val="center"/>
          </w:tcPr>
          <w:p w14:paraId="565476A2"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3</w:t>
            </w:r>
          </w:p>
        </w:tc>
        <w:tc>
          <w:tcPr>
            <w:tcW w:w="1471" w:type="dxa"/>
            <w:vMerge w:val="restart"/>
            <w:vAlign w:val="center"/>
          </w:tcPr>
          <w:p w14:paraId="01581852"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FE4294">
              <w:rPr>
                <w:rFonts w:ascii="Times New Roman" w:hAnsi="Times New Roman" w:hint="eastAsia"/>
                <w:szCs w:val="21"/>
              </w:rPr>
              <w:t>5</w:t>
            </w:r>
            <w:r>
              <w:rPr>
                <w:rFonts w:ascii="Times New Roman" w:hAnsi="Times New Roman" w:hint="eastAsia"/>
                <w:szCs w:val="21"/>
              </w:rPr>
              <w:t xml:space="preserve"> </w:t>
            </w:r>
          </w:p>
        </w:tc>
      </w:tr>
      <w:tr w:rsidR="00411DD7" w:rsidRPr="005B401F" w14:paraId="46C60CB6" w14:textId="77777777" w:rsidTr="003649D4">
        <w:trPr>
          <w:trHeight w:val="285"/>
          <w:jc w:val="center"/>
        </w:trPr>
        <w:tc>
          <w:tcPr>
            <w:tcW w:w="905" w:type="dxa"/>
            <w:vMerge/>
            <w:vAlign w:val="center"/>
          </w:tcPr>
          <w:p w14:paraId="2814A975" w14:textId="77777777" w:rsidR="00411DD7" w:rsidRPr="005B401F" w:rsidRDefault="00411DD7" w:rsidP="003649D4">
            <w:pPr>
              <w:jc w:val="center"/>
              <w:rPr>
                <w:rFonts w:ascii="Times New Roman" w:hAnsi="Times New Roman"/>
              </w:rPr>
            </w:pPr>
          </w:p>
        </w:tc>
        <w:tc>
          <w:tcPr>
            <w:tcW w:w="3828" w:type="dxa"/>
            <w:vMerge/>
            <w:vAlign w:val="center"/>
          </w:tcPr>
          <w:p w14:paraId="3BB5ADE8" w14:textId="77777777" w:rsidR="00411DD7" w:rsidRPr="005B401F" w:rsidRDefault="00411DD7" w:rsidP="003649D4">
            <w:pPr>
              <w:jc w:val="left"/>
              <w:rPr>
                <w:rFonts w:ascii="Times New Roman" w:hAnsi="Times New Roman"/>
              </w:rPr>
            </w:pPr>
          </w:p>
        </w:tc>
        <w:tc>
          <w:tcPr>
            <w:tcW w:w="1275" w:type="dxa"/>
            <w:vAlign w:val="center"/>
          </w:tcPr>
          <w:p w14:paraId="43DD688C" w14:textId="77777777" w:rsidR="00411DD7" w:rsidRPr="005B401F" w:rsidRDefault="00411DD7" w:rsidP="003649D4">
            <w:pPr>
              <w:jc w:val="left"/>
              <w:rPr>
                <w:rFonts w:ascii="Times New Roman" w:hAnsi="Times New Roman"/>
              </w:rPr>
            </w:pPr>
            <w:r w:rsidRPr="005B401F">
              <w:rPr>
                <w:rFonts w:ascii="Times New Roman" w:hAnsi="Times New Roman"/>
              </w:rPr>
              <w:t>达到</w:t>
            </w:r>
            <w:r w:rsidRPr="005B401F">
              <w:rPr>
                <w:rFonts w:ascii="Times New Roman" w:hAnsi="Times New Roman"/>
              </w:rPr>
              <w:t>60%</w:t>
            </w:r>
          </w:p>
        </w:tc>
        <w:tc>
          <w:tcPr>
            <w:tcW w:w="1701" w:type="dxa"/>
            <w:vAlign w:val="center"/>
          </w:tcPr>
          <w:p w14:paraId="20009B21"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5</w:t>
            </w:r>
          </w:p>
        </w:tc>
        <w:tc>
          <w:tcPr>
            <w:tcW w:w="1471" w:type="dxa"/>
            <w:vMerge/>
            <w:vAlign w:val="center"/>
          </w:tcPr>
          <w:p w14:paraId="524BF36A" w14:textId="77777777" w:rsidR="00411DD7" w:rsidRPr="005B401F" w:rsidRDefault="00411DD7" w:rsidP="003649D4">
            <w:pPr>
              <w:jc w:val="center"/>
              <w:rPr>
                <w:rFonts w:ascii="Times New Roman" w:hAnsi="Times New Roman"/>
                <w:lang w:val="zh-CN"/>
              </w:rPr>
            </w:pPr>
          </w:p>
        </w:tc>
      </w:tr>
      <w:tr w:rsidR="00411DD7" w:rsidRPr="005B401F" w14:paraId="068F15B5" w14:textId="77777777" w:rsidTr="003649D4">
        <w:trPr>
          <w:trHeight w:val="340"/>
          <w:jc w:val="center"/>
        </w:trPr>
        <w:tc>
          <w:tcPr>
            <w:tcW w:w="905" w:type="dxa"/>
            <w:vAlign w:val="center"/>
          </w:tcPr>
          <w:p w14:paraId="36E28ED7" w14:textId="77777777" w:rsidR="00411DD7" w:rsidRPr="005B401F" w:rsidRDefault="00411DD7" w:rsidP="003649D4">
            <w:pPr>
              <w:jc w:val="center"/>
              <w:rPr>
                <w:rFonts w:ascii="Times New Roman" w:hAnsi="Times New Roman"/>
              </w:rPr>
            </w:pPr>
            <w:r w:rsidRPr="005B401F">
              <w:rPr>
                <w:rFonts w:ascii="Times New Roman" w:hAnsi="Times New Roman"/>
              </w:rPr>
              <w:t>2</w:t>
            </w:r>
          </w:p>
        </w:tc>
        <w:tc>
          <w:tcPr>
            <w:tcW w:w="5103" w:type="dxa"/>
            <w:gridSpan w:val="2"/>
            <w:vAlign w:val="center"/>
          </w:tcPr>
          <w:p w14:paraId="2C8E9716" w14:textId="77777777" w:rsidR="00411DD7" w:rsidRPr="005B401F" w:rsidRDefault="00411DD7" w:rsidP="003649D4">
            <w:pPr>
              <w:jc w:val="left"/>
              <w:rPr>
                <w:rFonts w:ascii="Times New Roman" w:hAnsi="Times New Roman"/>
              </w:rPr>
            </w:pPr>
            <w:r w:rsidRPr="005B401F">
              <w:rPr>
                <w:rFonts w:ascii="Times New Roman" w:hAnsi="Times New Roman"/>
              </w:rPr>
              <w:t>衔接和引导不少于</w:t>
            </w:r>
            <w:r w:rsidRPr="005B401F">
              <w:rPr>
                <w:rFonts w:ascii="Times New Roman" w:hAnsi="Times New Roman"/>
              </w:rPr>
              <w:t>80%</w:t>
            </w:r>
            <w:r w:rsidRPr="005B401F">
              <w:rPr>
                <w:rFonts w:ascii="Times New Roman" w:hAnsi="Times New Roman"/>
              </w:rPr>
              <w:t>的屋面雨水进入地面生态设施</w:t>
            </w:r>
          </w:p>
        </w:tc>
        <w:tc>
          <w:tcPr>
            <w:tcW w:w="1701" w:type="dxa"/>
            <w:vAlign w:val="center"/>
          </w:tcPr>
          <w:p w14:paraId="7546FDAE"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3</w:t>
            </w:r>
          </w:p>
        </w:tc>
        <w:tc>
          <w:tcPr>
            <w:tcW w:w="1471" w:type="dxa"/>
          </w:tcPr>
          <w:p w14:paraId="3F7F027C" w14:textId="77777777" w:rsidR="00411DD7" w:rsidRPr="005B401F" w:rsidRDefault="00FE4294" w:rsidP="003649D4">
            <w:pPr>
              <w:jc w:val="center"/>
              <w:rPr>
                <w:rFonts w:ascii="Times New Roman" w:hAnsi="Times New Roman"/>
                <w:lang w:val="zh-CN"/>
              </w:rPr>
            </w:pPr>
            <w:r>
              <w:rPr>
                <w:rFonts w:ascii="Times New Roman" w:hAnsi="Times New Roman" w:hint="eastAsia"/>
                <w:szCs w:val="21"/>
              </w:rPr>
              <w:t>3</w:t>
            </w:r>
            <w:r w:rsidR="00411DD7">
              <w:rPr>
                <w:rFonts w:ascii="Times New Roman" w:hAnsi="Times New Roman" w:hint="eastAsia"/>
                <w:szCs w:val="21"/>
              </w:rPr>
              <w:t xml:space="preserve"> </w:t>
            </w:r>
          </w:p>
        </w:tc>
      </w:tr>
      <w:tr w:rsidR="00411DD7" w:rsidRPr="005B401F" w14:paraId="18F29B1C" w14:textId="77777777" w:rsidTr="003649D4">
        <w:trPr>
          <w:trHeight w:val="340"/>
          <w:jc w:val="center"/>
        </w:trPr>
        <w:tc>
          <w:tcPr>
            <w:tcW w:w="905" w:type="dxa"/>
            <w:vAlign w:val="center"/>
          </w:tcPr>
          <w:p w14:paraId="3A407F3F" w14:textId="77777777" w:rsidR="00411DD7" w:rsidRPr="005B401F" w:rsidRDefault="00411DD7" w:rsidP="003649D4">
            <w:pPr>
              <w:jc w:val="center"/>
              <w:rPr>
                <w:rFonts w:ascii="Times New Roman" w:hAnsi="Times New Roman"/>
              </w:rPr>
            </w:pPr>
            <w:r w:rsidRPr="005B401F">
              <w:rPr>
                <w:rFonts w:ascii="Times New Roman" w:hAnsi="Times New Roman"/>
              </w:rPr>
              <w:t>3</w:t>
            </w:r>
          </w:p>
        </w:tc>
        <w:tc>
          <w:tcPr>
            <w:tcW w:w="5103" w:type="dxa"/>
            <w:gridSpan w:val="2"/>
            <w:vAlign w:val="center"/>
          </w:tcPr>
          <w:p w14:paraId="575E5A18" w14:textId="77777777" w:rsidR="00411DD7" w:rsidRPr="005B401F" w:rsidRDefault="00411DD7" w:rsidP="003649D4">
            <w:pPr>
              <w:jc w:val="left"/>
              <w:rPr>
                <w:rFonts w:ascii="Times New Roman" w:hAnsi="Times New Roman"/>
              </w:rPr>
            </w:pPr>
            <w:r w:rsidRPr="005B401F">
              <w:rPr>
                <w:rFonts w:ascii="Times New Roman" w:hAnsi="Times New Roman"/>
              </w:rPr>
              <w:t>衔接和引导不少于</w:t>
            </w:r>
            <w:r w:rsidRPr="005B401F">
              <w:rPr>
                <w:rFonts w:ascii="Times New Roman" w:hAnsi="Times New Roman"/>
              </w:rPr>
              <w:t>80%</w:t>
            </w:r>
            <w:r w:rsidRPr="005B401F">
              <w:rPr>
                <w:rFonts w:ascii="Times New Roman" w:hAnsi="Times New Roman"/>
              </w:rPr>
              <w:t>的道路雨水进入地面生态设施</w:t>
            </w:r>
          </w:p>
        </w:tc>
        <w:tc>
          <w:tcPr>
            <w:tcW w:w="1701" w:type="dxa"/>
            <w:vAlign w:val="center"/>
          </w:tcPr>
          <w:p w14:paraId="59B32C20"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4</w:t>
            </w:r>
          </w:p>
        </w:tc>
        <w:tc>
          <w:tcPr>
            <w:tcW w:w="1471" w:type="dxa"/>
          </w:tcPr>
          <w:p w14:paraId="49B0A68F"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FE4294">
              <w:rPr>
                <w:rFonts w:ascii="Times New Roman" w:hAnsi="Times New Roman" w:hint="eastAsia"/>
                <w:szCs w:val="21"/>
              </w:rPr>
              <w:t>4</w:t>
            </w:r>
            <w:r>
              <w:rPr>
                <w:rFonts w:ascii="Times New Roman" w:hAnsi="Times New Roman" w:hint="eastAsia"/>
                <w:szCs w:val="21"/>
              </w:rPr>
              <w:t xml:space="preserve"> </w:t>
            </w:r>
          </w:p>
        </w:tc>
      </w:tr>
      <w:tr w:rsidR="00411DD7" w:rsidRPr="005B401F" w14:paraId="4999875F" w14:textId="77777777" w:rsidTr="003649D4">
        <w:trPr>
          <w:trHeight w:val="340"/>
          <w:jc w:val="center"/>
        </w:trPr>
        <w:tc>
          <w:tcPr>
            <w:tcW w:w="905" w:type="dxa"/>
            <w:vAlign w:val="center"/>
          </w:tcPr>
          <w:p w14:paraId="2E354EE0" w14:textId="77777777" w:rsidR="00411DD7" w:rsidRPr="005B401F" w:rsidRDefault="00411DD7" w:rsidP="003649D4">
            <w:pPr>
              <w:jc w:val="center"/>
              <w:rPr>
                <w:rFonts w:ascii="Times New Roman" w:hAnsi="Times New Roman"/>
              </w:rPr>
            </w:pPr>
            <w:r w:rsidRPr="005B401F">
              <w:rPr>
                <w:rFonts w:ascii="Times New Roman" w:hAnsi="Times New Roman"/>
              </w:rPr>
              <w:t>4</w:t>
            </w:r>
          </w:p>
        </w:tc>
        <w:tc>
          <w:tcPr>
            <w:tcW w:w="5103" w:type="dxa"/>
            <w:gridSpan w:val="2"/>
            <w:vAlign w:val="center"/>
          </w:tcPr>
          <w:p w14:paraId="4E1FA8B6" w14:textId="77777777" w:rsidR="00411DD7" w:rsidRPr="005B401F" w:rsidRDefault="00411DD7" w:rsidP="003649D4">
            <w:pPr>
              <w:jc w:val="left"/>
              <w:rPr>
                <w:rFonts w:ascii="Times New Roman" w:hAnsi="Times New Roman"/>
              </w:rPr>
            </w:pPr>
            <w:r w:rsidRPr="005B401F">
              <w:rPr>
                <w:rFonts w:ascii="Times New Roman" w:hAnsi="Times New Roman"/>
              </w:rPr>
              <w:t>硬质铺装地面中透水铺装面积的比例达到</w:t>
            </w:r>
            <w:r w:rsidRPr="005B401F">
              <w:rPr>
                <w:rFonts w:ascii="Times New Roman" w:hAnsi="Times New Roman"/>
              </w:rPr>
              <w:t>50%</w:t>
            </w:r>
          </w:p>
        </w:tc>
        <w:tc>
          <w:tcPr>
            <w:tcW w:w="1701" w:type="dxa"/>
            <w:vAlign w:val="center"/>
          </w:tcPr>
          <w:p w14:paraId="2F9836F1"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3</w:t>
            </w:r>
          </w:p>
        </w:tc>
        <w:tc>
          <w:tcPr>
            <w:tcW w:w="1471" w:type="dxa"/>
          </w:tcPr>
          <w:p w14:paraId="7D8099CF"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FE4294">
              <w:rPr>
                <w:rFonts w:ascii="Times New Roman" w:hAnsi="Times New Roman" w:hint="eastAsia"/>
                <w:szCs w:val="21"/>
              </w:rPr>
              <w:t>3</w:t>
            </w:r>
            <w:r>
              <w:rPr>
                <w:rFonts w:ascii="Times New Roman" w:hAnsi="Times New Roman" w:hint="eastAsia"/>
                <w:szCs w:val="21"/>
              </w:rPr>
              <w:t xml:space="preserve"> </w:t>
            </w:r>
          </w:p>
        </w:tc>
      </w:tr>
      <w:tr w:rsidR="00411DD7" w:rsidRPr="005B401F" w14:paraId="1BF16E45" w14:textId="77777777" w:rsidTr="003649D4">
        <w:trPr>
          <w:trHeight w:val="340"/>
          <w:jc w:val="center"/>
        </w:trPr>
        <w:tc>
          <w:tcPr>
            <w:tcW w:w="6008" w:type="dxa"/>
            <w:gridSpan w:val="3"/>
            <w:vAlign w:val="center"/>
          </w:tcPr>
          <w:p w14:paraId="21EB1404" w14:textId="77777777" w:rsidR="00411DD7" w:rsidRPr="005B401F" w:rsidRDefault="00411DD7" w:rsidP="003649D4">
            <w:pPr>
              <w:jc w:val="center"/>
              <w:rPr>
                <w:rFonts w:ascii="Times New Roman" w:hAnsi="Times New Roman"/>
              </w:rPr>
            </w:pPr>
            <w:r w:rsidRPr="005B401F">
              <w:rPr>
                <w:rFonts w:ascii="Times New Roman" w:hAnsi="Times New Roman"/>
              </w:rPr>
              <w:t>合计</w:t>
            </w:r>
          </w:p>
        </w:tc>
        <w:tc>
          <w:tcPr>
            <w:tcW w:w="1701" w:type="dxa"/>
            <w:vAlign w:val="center"/>
          </w:tcPr>
          <w:p w14:paraId="526BA263"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15</w:t>
            </w:r>
          </w:p>
        </w:tc>
        <w:tc>
          <w:tcPr>
            <w:tcW w:w="1471" w:type="dxa"/>
            <w:vAlign w:val="center"/>
          </w:tcPr>
          <w:p w14:paraId="06418E01" w14:textId="77777777" w:rsidR="00411DD7" w:rsidRPr="005B401F" w:rsidRDefault="00FE4294" w:rsidP="003649D4">
            <w:pPr>
              <w:jc w:val="center"/>
              <w:rPr>
                <w:rFonts w:ascii="Times New Roman" w:hAnsi="Times New Roman"/>
                <w:lang w:val="zh-CN"/>
              </w:rPr>
            </w:pPr>
            <w:r>
              <w:rPr>
                <w:rFonts w:ascii="Times New Roman" w:hAnsi="Times New Roman" w:hint="eastAsia"/>
                <w:szCs w:val="21"/>
              </w:rPr>
              <w:t>15</w:t>
            </w:r>
            <w:r w:rsidR="00411DD7">
              <w:rPr>
                <w:rFonts w:ascii="Times New Roman" w:hAnsi="Times New Roman" w:hint="eastAsia"/>
                <w:szCs w:val="21"/>
              </w:rPr>
              <w:t xml:space="preserve">  </w:t>
            </w:r>
          </w:p>
        </w:tc>
      </w:tr>
    </w:tbl>
    <w:p w14:paraId="181FFF7F"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E9967FB" w14:textId="77777777" w:rsidR="00411DD7" w:rsidRDefault="00411DD7" w:rsidP="003649D4">
      <w:pPr>
        <w:rPr>
          <w:u w:val="single"/>
        </w:rPr>
      </w:pPr>
      <w:r>
        <w:rPr>
          <w:rFonts w:hint="eastAsia"/>
        </w:rPr>
        <w:t>项目所在地</w:t>
      </w:r>
      <w:r>
        <w:rPr>
          <w:u w:val="single"/>
        </w:rPr>
        <w:t xml:space="preserve"> </w:t>
      </w:r>
      <w:r>
        <w:rPr>
          <w:rFonts w:hint="eastAsia"/>
          <w:u w:val="single"/>
        </w:rPr>
        <w:t xml:space="preserve"> </w:t>
      </w:r>
      <w:r w:rsidR="00FE4294" w:rsidRPr="00FE4294">
        <w:rPr>
          <w:u w:val="single"/>
        </w:rPr>
        <w:t>合肥市</w:t>
      </w:r>
      <w:r>
        <w:rPr>
          <w:u w:val="single"/>
        </w:rPr>
        <w:t xml:space="preserve">    </w:t>
      </w:r>
      <w:r>
        <w:rPr>
          <w:rFonts w:hint="eastAsia"/>
          <w:u w:val="single"/>
        </w:rPr>
        <w:t xml:space="preserve">    </w:t>
      </w:r>
      <w:r>
        <w:rPr>
          <w:rFonts w:hint="eastAsia"/>
        </w:rPr>
        <w:t>，当地年均降雨量</w:t>
      </w:r>
      <w:r>
        <w:rPr>
          <w:u w:val="single"/>
        </w:rPr>
        <w:t xml:space="preserve"> </w:t>
      </w:r>
      <w:r>
        <w:rPr>
          <w:rFonts w:hint="eastAsia"/>
          <w:u w:val="single"/>
        </w:rPr>
        <w:t xml:space="preserve">  </w:t>
      </w:r>
      <w:r w:rsidR="00FE4294">
        <w:rPr>
          <w:rFonts w:hint="eastAsia"/>
          <w:u w:val="single"/>
        </w:rPr>
        <w:t>1000</w:t>
      </w:r>
      <w:r>
        <w:rPr>
          <w:u w:val="single"/>
        </w:rPr>
        <w:t xml:space="preserve">   </w:t>
      </w:r>
      <w:r>
        <w:rPr>
          <w:rFonts w:hint="eastAsia"/>
          <w:u w:val="single"/>
        </w:rPr>
        <w:t xml:space="preserve">  </w:t>
      </w:r>
      <w:r>
        <w:rPr>
          <w:u w:val="single"/>
        </w:rPr>
        <w:t xml:space="preserve"> </w:t>
      </w:r>
      <w:r>
        <w:t>mm</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984"/>
        <w:gridCol w:w="2977"/>
        <w:gridCol w:w="1912"/>
      </w:tblGrid>
      <w:tr w:rsidR="00411DD7" w:rsidRPr="005B401F" w14:paraId="35055771" w14:textId="77777777" w:rsidTr="003649D4">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7E36CE8A" w14:textId="77777777" w:rsidR="00411DD7" w:rsidRPr="005B401F" w:rsidRDefault="00411DD7" w:rsidP="003649D4">
            <w:pPr>
              <w:jc w:val="center"/>
            </w:pPr>
            <w:r w:rsidRPr="005B401F">
              <w:rPr>
                <w:rFonts w:hint="eastAsia"/>
              </w:rPr>
              <w:t>绿色雨水基础设施</w:t>
            </w:r>
          </w:p>
        </w:tc>
        <w:tc>
          <w:tcPr>
            <w:tcW w:w="1984" w:type="dxa"/>
            <w:tcBorders>
              <w:top w:val="single" w:sz="4" w:space="0" w:color="auto"/>
              <w:left w:val="single" w:sz="4" w:space="0" w:color="auto"/>
              <w:bottom w:val="single" w:sz="4" w:space="0" w:color="auto"/>
              <w:right w:val="double" w:sz="4" w:space="0" w:color="auto"/>
            </w:tcBorders>
            <w:vAlign w:val="center"/>
            <w:hideMark/>
          </w:tcPr>
          <w:p w14:paraId="179E737B" w14:textId="77777777" w:rsidR="00411DD7" w:rsidRPr="005B401F" w:rsidRDefault="00411DD7" w:rsidP="003649D4">
            <w:pPr>
              <w:jc w:val="center"/>
            </w:pPr>
            <w:r w:rsidRPr="005B401F">
              <w:rPr>
                <w:rFonts w:hint="eastAsia"/>
              </w:rPr>
              <w:t>面积（</w:t>
            </w:r>
            <w:r w:rsidRPr="005B401F">
              <w:t>m</w:t>
            </w:r>
            <w:r w:rsidRPr="005B401F">
              <w:rPr>
                <w:vertAlign w:val="superscript"/>
              </w:rPr>
              <w:t>2</w:t>
            </w:r>
            <w:r w:rsidRPr="005B401F">
              <w:rPr>
                <w:rFonts w:hint="eastAsia"/>
              </w:rPr>
              <w:t>）</w:t>
            </w:r>
          </w:p>
        </w:tc>
        <w:tc>
          <w:tcPr>
            <w:tcW w:w="2977" w:type="dxa"/>
            <w:tcBorders>
              <w:top w:val="single" w:sz="4" w:space="0" w:color="auto"/>
              <w:left w:val="double" w:sz="4" w:space="0" w:color="auto"/>
              <w:bottom w:val="single" w:sz="4" w:space="0" w:color="auto"/>
              <w:right w:val="single" w:sz="4" w:space="0" w:color="auto"/>
            </w:tcBorders>
            <w:vAlign w:val="center"/>
            <w:hideMark/>
          </w:tcPr>
          <w:p w14:paraId="34C0E62A" w14:textId="77777777" w:rsidR="00411DD7" w:rsidRPr="005B401F" w:rsidRDefault="00411DD7" w:rsidP="003649D4">
            <w:pPr>
              <w:jc w:val="center"/>
            </w:pPr>
            <w:r w:rsidRPr="005B401F">
              <w:rPr>
                <w:rFonts w:hint="eastAsia"/>
              </w:rPr>
              <w:t>绿色雨水基础设施</w:t>
            </w:r>
          </w:p>
        </w:tc>
        <w:tc>
          <w:tcPr>
            <w:tcW w:w="1912" w:type="dxa"/>
            <w:tcBorders>
              <w:top w:val="single" w:sz="4" w:space="0" w:color="auto"/>
              <w:left w:val="single" w:sz="4" w:space="0" w:color="auto"/>
              <w:bottom w:val="single" w:sz="4" w:space="0" w:color="auto"/>
              <w:right w:val="single" w:sz="4" w:space="0" w:color="auto"/>
            </w:tcBorders>
            <w:vAlign w:val="center"/>
            <w:hideMark/>
          </w:tcPr>
          <w:p w14:paraId="674AA0BD" w14:textId="77777777" w:rsidR="00411DD7" w:rsidRPr="005B401F" w:rsidRDefault="00411DD7" w:rsidP="003649D4">
            <w:pPr>
              <w:jc w:val="center"/>
            </w:pPr>
            <w:r w:rsidRPr="005B401F">
              <w:rPr>
                <w:rFonts w:hint="eastAsia"/>
              </w:rPr>
              <w:t>面积（</w:t>
            </w:r>
            <w:r w:rsidRPr="005B401F">
              <w:t>m</w:t>
            </w:r>
            <w:r w:rsidRPr="005B401F">
              <w:rPr>
                <w:vertAlign w:val="superscript"/>
              </w:rPr>
              <w:t>2</w:t>
            </w:r>
            <w:r w:rsidRPr="005B401F">
              <w:rPr>
                <w:rFonts w:hint="eastAsia"/>
              </w:rPr>
              <w:t>）</w:t>
            </w:r>
          </w:p>
        </w:tc>
      </w:tr>
      <w:tr w:rsidR="00411DD7" w:rsidRPr="005B401F" w14:paraId="20C3EFEC" w14:textId="77777777" w:rsidTr="003649D4">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28F8494B" w14:textId="77777777" w:rsidR="00411DD7" w:rsidRPr="005B401F" w:rsidRDefault="00411DD7" w:rsidP="003649D4">
            <w:r w:rsidRPr="005B401F">
              <w:rPr>
                <w:rFonts w:hint="eastAsia"/>
              </w:rPr>
              <w:t>下凹式绿地</w:t>
            </w:r>
          </w:p>
        </w:tc>
        <w:tc>
          <w:tcPr>
            <w:tcW w:w="1984" w:type="dxa"/>
            <w:tcBorders>
              <w:top w:val="single" w:sz="4" w:space="0" w:color="auto"/>
              <w:left w:val="single" w:sz="4" w:space="0" w:color="auto"/>
              <w:bottom w:val="single" w:sz="4" w:space="0" w:color="auto"/>
              <w:right w:val="double" w:sz="4" w:space="0" w:color="auto"/>
            </w:tcBorders>
            <w:vAlign w:val="center"/>
          </w:tcPr>
          <w:p w14:paraId="58208169"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300</w:t>
            </w:r>
          </w:p>
        </w:tc>
        <w:tc>
          <w:tcPr>
            <w:tcW w:w="2977" w:type="dxa"/>
            <w:tcBorders>
              <w:top w:val="single" w:sz="4" w:space="0" w:color="auto"/>
              <w:left w:val="double" w:sz="4" w:space="0" w:color="auto"/>
              <w:bottom w:val="single" w:sz="4" w:space="0" w:color="auto"/>
              <w:right w:val="single" w:sz="4" w:space="0" w:color="auto"/>
            </w:tcBorders>
            <w:vAlign w:val="center"/>
            <w:hideMark/>
          </w:tcPr>
          <w:p w14:paraId="721177B4" w14:textId="77777777" w:rsidR="00411DD7" w:rsidRPr="005B401F" w:rsidRDefault="00411DD7" w:rsidP="003649D4">
            <w:r w:rsidRPr="005B401F">
              <w:rPr>
                <w:rFonts w:hint="eastAsia"/>
              </w:rPr>
              <w:t>雨水湿地</w:t>
            </w:r>
          </w:p>
        </w:tc>
        <w:tc>
          <w:tcPr>
            <w:tcW w:w="1912" w:type="dxa"/>
            <w:tcBorders>
              <w:top w:val="single" w:sz="4" w:space="0" w:color="auto"/>
              <w:left w:val="single" w:sz="4" w:space="0" w:color="auto"/>
              <w:bottom w:val="single" w:sz="4" w:space="0" w:color="auto"/>
              <w:right w:val="single" w:sz="4" w:space="0" w:color="auto"/>
            </w:tcBorders>
            <w:vAlign w:val="center"/>
          </w:tcPr>
          <w:p w14:paraId="232A1713" w14:textId="77777777" w:rsidR="00411DD7" w:rsidRPr="005B401F" w:rsidRDefault="00FE4294" w:rsidP="003649D4">
            <w:pPr>
              <w:jc w:val="center"/>
            </w:pPr>
            <w:r>
              <w:rPr>
                <w:rFonts w:ascii="Times New Roman" w:hAnsi="Times New Roman" w:hint="eastAsia"/>
                <w:szCs w:val="21"/>
              </w:rPr>
              <w:t>0</w:t>
            </w:r>
            <w:r w:rsidR="00411DD7">
              <w:rPr>
                <w:rFonts w:ascii="Times New Roman" w:hAnsi="Times New Roman" w:hint="eastAsia"/>
                <w:szCs w:val="21"/>
              </w:rPr>
              <w:t xml:space="preserve">  </w:t>
            </w:r>
          </w:p>
        </w:tc>
      </w:tr>
      <w:tr w:rsidR="00411DD7" w:rsidRPr="005B401F" w14:paraId="331C3124" w14:textId="77777777" w:rsidTr="003649D4">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17D7F72B" w14:textId="77777777" w:rsidR="00411DD7" w:rsidRPr="005B401F" w:rsidRDefault="00411DD7" w:rsidP="003649D4">
            <w:r w:rsidRPr="005B401F">
              <w:rPr>
                <w:rFonts w:hint="eastAsia"/>
              </w:rPr>
              <w:t>雨水花园</w:t>
            </w:r>
          </w:p>
        </w:tc>
        <w:tc>
          <w:tcPr>
            <w:tcW w:w="1984" w:type="dxa"/>
            <w:tcBorders>
              <w:top w:val="single" w:sz="4" w:space="0" w:color="auto"/>
              <w:left w:val="single" w:sz="4" w:space="0" w:color="auto"/>
              <w:bottom w:val="single" w:sz="4" w:space="0" w:color="auto"/>
              <w:right w:val="double" w:sz="4" w:space="0" w:color="auto"/>
            </w:tcBorders>
            <w:vAlign w:val="center"/>
          </w:tcPr>
          <w:p w14:paraId="5331FC92" w14:textId="77777777" w:rsidR="00411DD7" w:rsidRPr="005B401F" w:rsidRDefault="00FE4294" w:rsidP="003649D4">
            <w:pPr>
              <w:jc w:val="center"/>
            </w:pPr>
            <w:r>
              <w:rPr>
                <w:rFonts w:ascii="Times New Roman" w:hAnsi="Times New Roman" w:hint="eastAsia"/>
                <w:szCs w:val="21"/>
              </w:rPr>
              <w:t xml:space="preserve"> 200</w:t>
            </w:r>
          </w:p>
        </w:tc>
        <w:tc>
          <w:tcPr>
            <w:tcW w:w="2977" w:type="dxa"/>
            <w:tcBorders>
              <w:top w:val="single" w:sz="4" w:space="0" w:color="auto"/>
              <w:left w:val="double" w:sz="4" w:space="0" w:color="auto"/>
              <w:bottom w:val="single" w:sz="4" w:space="0" w:color="auto"/>
              <w:right w:val="single" w:sz="4" w:space="0" w:color="auto"/>
            </w:tcBorders>
            <w:vAlign w:val="center"/>
            <w:hideMark/>
          </w:tcPr>
          <w:p w14:paraId="3FB33F9C" w14:textId="77777777" w:rsidR="00411DD7" w:rsidRPr="005B401F" w:rsidRDefault="00411DD7" w:rsidP="003649D4">
            <w:r w:rsidRPr="005B401F">
              <w:rPr>
                <w:rFonts w:hint="eastAsia"/>
              </w:rPr>
              <w:t>景观设计水体</w:t>
            </w:r>
          </w:p>
        </w:tc>
        <w:tc>
          <w:tcPr>
            <w:tcW w:w="1912" w:type="dxa"/>
            <w:tcBorders>
              <w:top w:val="single" w:sz="4" w:space="0" w:color="auto"/>
              <w:left w:val="single" w:sz="4" w:space="0" w:color="auto"/>
              <w:bottom w:val="single" w:sz="4" w:space="0" w:color="auto"/>
              <w:right w:val="single" w:sz="4" w:space="0" w:color="auto"/>
            </w:tcBorders>
            <w:vAlign w:val="center"/>
          </w:tcPr>
          <w:p w14:paraId="5A9C23F4"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100</w:t>
            </w:r>
            <w:r>
              <w:rPr>
                <w:rFonts w:ascii="Times New Roman" w:hAnsi="Times New Roman" w:hint="eastAsia"/>
                <w:szCs w:val="21"/>
              </w:rPr>
              <w:t xml:space="preserve"> </w:t>
            </w:r>
          </w:p>
        </w:tc>
      </w:tr>
      <w:tr w:rsidR="00411DD7" w:rsidRPr="005B401F" w14:paraId="6F13E752" w14:textId="77777777" w:rsidTr="003649D4">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5B960253" w14:textId="77777777" w:rsidR="00411DD7" w:rsidRPr="005B401F" w:rsidRDefault="00411DD7" w:rsidP="003649D4">
            <w:r w:rsidRPr="005B401F">
              <w:rPr>
                <w:rFonts w:hint="eastAsia"/>
              </w:rPr>
              <w:t>屋顶绿化</w:t>
            </w:r>
          </w:p>
        </w:tc>
        <w:tc>
          <w:tcPr>
            <w:tcW w:w="1984" w:type="dxa"/>
            <w:tcBorders>
              <w:top w:val="single" w:sz="4" w:space="0" w:color="auto"/>
              <w:left w:val="single" w:sz="4" w:space="0" w:color="auto"/>
              <w:bottom w:val="single" w:sz="4" w:space="0" w:color="auto"/>
              <w:right w:val="double" w:sz="4" w:space="0" w:color="auto"/>
            </w:tcBorders>
            <w:vAlign w:val="center"/>
          </w:tcPr>
          <w:p w14:paraId="24E41899"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300</w:t>
            </w:r>
            <w:r>
              <w:rPr>
                <w:rFonts w:ascii="Times New Roman" w:hAnsi="Times New Roman" w:hint="eastAsia"/>
                <w:szCs w:val="21"/>
              </w:rPr>
              <w:t xml:space="preserve"> </w:t>
            </w:r>
          </w:p>
        </w:tc>
        <w:tc>
          <w:tcPr>
            <w:tcW w:w="2977" w:type="dxa"/>
            <w:tcBorders>
              <w:top w:val="single" w:sz="4" w:space="0" w:color="auto"/>
              <w:left w:val="double" w:sz="4" w:space="0" w:color="auto"/>
              <w:bottom w:val="single" w:sz="4" w:space="0" w:color="auto"/>
              <w:right w:val="single" w:sz="4" w:space="0" w:color="auto"/>
            </w:tcBorders>
            <w:vAlign w:val="center"/>
            <w:hideMark/>
          </w:tcPr>
          <w:p w14:paraId="5D907561" w14:textId="77777777" w:rsidR="00411DD7" w:rsidRPr="005B401F" w:rsidRDefault="00411DD7" w:rsidP="003649D4">
            <w:r w:rsidRPr="005B401F">
              <w:rPr>
                <w:rFonts w:hint="eastAsia"/>
              </w:rPr>
              <w:t>自然水体（河流、湖泊）</w:t>
            </w:r>
          </w:p>
        </w:tc>
        <w:tc>
          <w:tcPr>
            <w:tcW w:w="1912" w:type="dxa"/>
            <w:tcBorders>
              <w:top w:val="single" w:sz="4" w:space="0" w:color="auto"/>
              <w:left w:val="single" w:sz="4" w:space="0" w:color="auto"/>
              <w:bottom w:val="single" w:sz="4" w:space="0" w:color="auto"/>
              <w:right w:val="single" w:sz="4" w:space="0" w:color="auto"/>
            </w:tcBorders>
            <w:vAlign w:val="center"/>
          </w:tcPr>
          <w:p w14:paraId="09F3F53D" w14:textId="77777777" w:rsidR="00411DD7" w:rsidRPr="005B401F" w:rsidRDefault="00FE4294" w:rsidP="003649D4">
            <w:pPr>
              <w:jc w:val="center"/>
            </w:pPr>
            <w:r>
              <w:rPr>
                <w:rFonts w:ascii="Times New Roman" w:hAnsi="Times New Roman" w:hint="eastAsia"/>
                <w:szCs w:val="21"/>
              </w:rPr>
              <w:t>0</w:t>
            </w:r>
            <w:r w:rsidR="00411DD7">
              <w:rPr>
                <w:rFonts w:ascii="Times New Roman" w:hAnsi="Times New Roman" w:hint="eastAsia"/>
                <w:szCs w:val="21"/>
              </w:rPr>
              <w:t xml:space="preserve">  </w:t>
            </w:r>
          </w:p>
        </w:tc>
      </w:tr>
      <w:tr w:rsidR="00411DD7" w:rsidRPr="005B401F" w14:paraId="5C86D1B7" w14:textId="77777777" w:rsidTr="003649D4">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699E1D89" w14:textId="77777777" w:rsidR="00411DD7" w:rsidRPr="005B401F" w:rsidRDefault="00411DD7" w:rsidP="003649D4">
            <w:r w:rsidRPr="005B401F">
              <w:rPr>
                <w:rFonts w:hint="eastAsia"/>
              </w:rPr>
              <w:t>植被浅沟</w:t>
            </w:r>
          </w:p>
        </w:tc>
        <w:tc>
          <w:tcPr>
            <w:tcW w:w="1984" w:type="dxa"/>
            <w:tcBorders>
              <w:top w:val="single" w:sz="4" w:space="0" w:color="auto"/>
              <w:left w:val="single" w:sz="4" w:space="0" w:color="auto"/>
              <w:bottom w:val="single" w:sz="4" w:space="0" w:color="auto"/>
              <w:right w:val="double" w:sz="4" w:space="0" w:color="auto"/>
            </w:tcBorders>
            <w:vAlign w:val="center"/>
          </w:tcPr>
          <w:p w14:paraId="71E00E92"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100</w:t>
            </w:r>
            <w:r>
              <w:rPr>
                <w:rFonts w:ascii="Times New Roman" w:hAnsi="Times New Roman" w:hint="eastAsia"/>
                <w:szCs w:val="21"/>
              </w:rPr>
              <w:t xml:space="preserve"> </w:t>
            </w:r>
          </w:p>
        </w:tc>
        <w:tc>
          <w:tcPr>
            <w:tcW w:w="2977" w:type="dxa"/>
            <w:tcBorders>
              <w:top w:val="single" w:sz="4" w:space="0" w:color="auto"/>
              <w:left w:val="double" w:sz="4" w:space="0" w:color="auto"/>
              <w:bottom w:val="single" w:sz="4" w:space="0" w:color="auto"/>
              <w:right w:val="single" w:sz="4" w:space="0" w:color="auto"/>
            </w:tcBorders>
            <w:vAlign w:val="center"/>
            <w:hideMark/>
          </w:tcPr>
          <w:p w14:paraId="3B9BF645" w14:textId="77777777" w:rsidR="00411DD7" w:rsidRPr="005B401F" w:rsidRDefault="00411DD7" w:rsidP="003649D4">
            <w:r w:rsidRPr="005B401F">
              <w:rPr>
                <w:rFonts w:hint="eastAsia"/>
              </w:rPr>
              <w:t>其他</w:t>
            </w:r>
            <w:r w:rsidRPr="005B401F">
              <w:t xml:space="preserve">  </w:t>
            </w:r>
          </w:p>
        </w:tc>
        <w:tc>
          <w:tcPr>
            <w:tcW w:w="1912" w:type="dxa"/>
            <w:tcBorders>
              <w:top w:val="single" w:sz="4" w:space="0" w:color="auto"/>
              <w:left w:val="single" w:sz="4" w:space="0" w:color="auto"/>
              <w:bottom w:val="single" w:sz="4" w:space="0" w:color="auto"/>
              <w:right w:val="single" w:sz="4" w:space="0" w:color="auto"/>
            </w:tcBorders>
            <w:vAlign w:val="center"/>
          </w:tcPr>
          <w:p w14:paraId="69437906" w14:textId="77777777" w:rsidR="00411DD7" w:rsidRPr="005B401F" w:rsidRDefault="00FE4294" w:rsidP="003649D4">
            <w:pPr>
              <w:jc w:val="center"/>
            </w:pPr>
            <w:r>
              <w:rPr>
                <w:rFonts w:ascii="Times New Roman" w:hAnsi="Times New Roman" w:hint="eastAsia"/>
                <w:szCs w:val="21"/>
              </w:rPr>
              <w:t>0</w:t>
            </w:r>
            <w:r w:rsidR="00411DD7">
              <w:rPr>
                <w:rFonts w:ascii="Times New Roman" w:hAnsi="Times New Roman" w:hint="eastAsia"/>
                <w:szCs w:val="21"/>
              </w:rPr>
              <w:t xml:space="preserve">  </w:t>
            </w:r>
          </w:p>
        </w:tc>
      </w:tr>
      <w:tr w:rsidR="00411DD7" w:rsidRPr="005B401F" w14:paraId="12654FCE" w14:textId="77777777" w:rsidTr="003649D4">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3B2840F5" w14:textId="77777777" w:rsidR="00411DD7" w:rsidRPr="005B401F" w:rsidRDefault="00411DD7" w:rsidP="003649D4">
            <w:r w:rsidRPr="005B401F">
              <w:rPr>
                <w:rFonts w:hint="eastAsia"/>
              </w:rPr>
              <w:t>树池</w:t>
            </w:r>
          </w:p>
        </w:tc>
        <w:tc>
          <w:tcPr>
            <w:tcW w:w="1984" w:type="dxa"/>
            <w:tcBorders>
              <w:top w:val="single" w:sz="4" w:space="0" w:color="auto"/>
              <w:left w:val="single" w:sz="4" w:space="0" w:color="auto"/>
              <w:bottom w:val="single" w:sz="4" w:space="0" w:color="auto"/>
              <w:right w:val="double" w:sz="4" w:space="0" w:color="auto"/>
            </w:tcBorders>
            <w:vAlign w:val="center"/>
          </w:tcPr>
          <w:p w14:paraId="1250CAED"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0</w:t>
            </w:r>
            <w:r>
              <w:rPr>
                <w:rFonts w:ascii="Times New Roman" w:hAnsi="Times New Roman" w:hint="eastAsia"/>
                <w:szCs w:val="21"/>
              </w:rPr>
              <w:t xml:space="preserve"> </w:t>
            </w:r>
          </w:p>
        </w:tc>
        <w:tc>
          <w:tcPr>
            <w:tcW w:w="2977" w:type="dxa"/>
            <w:tcBorders>
              <w:top w:val="single" w:sz="4" w:space="0" w:color="auto"/>
              <w:left w:val="double" w:sz="4" w:space="0" w:color="auto"/>
              <w:bottom w:val="single" w:sz="4" w:space="0" w:color="auto"/>
              <w:right w:val="single" w:sz="4" w:space="0" w:color="auto"/>
            </w:tcBorders>
            <w:vAlign w:val="center"/>
            <w:hideMark/>
          </w:tcPr>
          <w:p w14:paraId="4085AA5C" w14:textId="77777777" w:rsidR="00411DD7" w:rsidRPr="005B401F" w:rsidRDefault="00411DD7" w:rsidP="003649D4">
            <w:r w:rsidRPr="005B401F">
              <w:rPr>
                <w:rFonts w:hint="eastAsia"/>
              </w:rPr>
              <w:t>绿色雨水基础设施面积合计</w:t>
            </w:r>
          </w:p>
        </w:tc>
        <w:tc>
          <w:tcPr>
            <w:tcW w:w="1912" w:type="dxa"/>
            <w:tcBorders>
              <w:top w:val="single" w:sz="4" w:space="0" w:color="auto"/>
              <w:left w:val="single" w:sz="4" w:space="0" w:color="auto"/>
              <w:bottom w:val="single" w:sz="4" w:space="0" w:color="auto"/>
              <w:right w:val="single" w:sz="4" w:space="0" w:color="auto"/>
            </w:tcBorders>
            <w:vAlign w:val="center"/>
          </w:tcPr>
          <w:p w14:paraId="62E5511A" w14:textId="77777777" w:rsidR="00411DD7" w:rsidRPr="005B401F" w:rsidRDefault="00FE4294" w:rsidP="003649D4">
            <w:pPr>
              <w:jc w:val="center"/>
            </w:pPr>
            <w:r>
              <w:rPr>
                <w:rFonts w:ascii="Times New Roman" w:hAnsi="Times New Roman" w:hint="eastAsia"/>
                <w:szCs w:val="21"/>
              </w:rPr>
              <w:t>1000</w:t>
            </w:r>
            <w:r w:rsidR="00411DD7">
              <w:rPr>
                <w:rFonts w:ascii="Times New Roman" w:hAnsi="Times New Roman" w:hint="eastAsia"/>
                <w:szCs w:val="21"/>
              </w:rPr>
              <w:t xml:space="preserve">  </w:t>
            </w:r>
          </w:p>
        </w:tc>
      </w:tr>
      <w:tr w:rsidR="00411DD7" w:rsidRPr="005B401F" w14:paraId="6181723D" w14:textId="77777777" w:rsidTr="003649D4">
        <w:trPr>
          <w:trHeight w:val="284"/>
          <w:jc w:val="center"/>
        </w:trPr>
        <w:tc>
          <w:tcPr>
            <w:tcW w:w="2340" w:type="dxa"/>
            <w:tcBorders>
              <w:top w:val="single" w:sz="4" w:space="0" w:color="auto"/>
              <w:left w:val="single" w:sz="4" w:space="0" w:color="auto"/>
              <w:bottom w:val="single" w:sz="4" w:space="0" w:color="auto"/>
              <w:right w:val="single" w:sz="4" w:space="0" w:color="auto"/>
            </w:tcBorders>
            <w:vAlign w:val="center"/>
            <w:hideMark/>
          </w:tcPr>
          <w:p w14:paraId="53B340E4" w14:textId="77777777" w:rsidR="00411DD7" w:rsidRPr="005B401F" w:rsidRDefault="00411DD7" w:rsidP="003649D4">
            <w:r w:rsidRPr="005B401F">
              <w:rPr>
                <w:rFonts w:hint="eastAsia"/>
              </w:rPr>
              <w:t>雨水塘</w:t>
            </w:r>
          </w:p>
        </w:tc>
        <w:tc>
          <w:tcPr>
            <w:tcW w:w="1984" w:type="dxa"/>
            <w:tcBorders>
              <w:top w:val="single" w:sz="4" w:space="0" w:color="auto"/>
              <w:left w:val="single" w:sz="4" w:space="0" w:color="auto"/>
              <w:bottom w:val="single" w:sz="4" w:space="0" w:color="auto"/>
              <w:right w:val="double" w:sz="4" w:space="0" w:color="auto"/>
            </w:tcBorders>
            <w:vAlign w:val="center"/>
          </w:tcPr>
          <w:p w14:paraId="1ECD475E"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0</w:t>
            </w:r>
            <w:r>
              <w:rPr>
                <w:rFonts w:ascii="Times New Roman" w:hAnsi="Times New Roman" w:hint="eastAsia"/>
                <w:szCs w:val="21"/>
              </w:rPr>
              <w:t xml:space="preserve"> </w:t>
            </w:r>
          </w:p>
        </w:tc>
        <w:tc>
          <w:tcPr>
            <w:tcW w:w="2977" w:type="dxa"/>
            <w:tcBorders>
              <w:top w:val="single" w:sz="4" w:space="0" w:color="auto"/>
              <w:left w:val="double" w:sz="4" w:space="0" w:color="auto"/>
              <w:bottom w:val="single" w:sz="4" w:space="0" w:color="auto"/>
              <w:right w:val="single" w:sz="4" w:space="0" w:color="auto"/>
            </w:tcBorders>
            <w:vAlign w:val="center"/>
            <w:hideMark/>
          </w:tcPr>
          <w:p w14:paraId="4437A123" w14:textId="77777777" w:rsidR="00411DD7" w:rsidRPr="005B401F" w:rsidRDefault="00411DD7" w:rsidP="003649D4">
            <w:r w:rsidRPr="005B401F">
              <w:rPr>
                <w:rFonts w:hint="eastAsia"/>
              </w:rPr>
              <w:t>场地绿地面积</w:t>
            </w:r>
          </w:p>
        </w:tc>
        <w:tc>
          <w:tcPr>
            <w:tcW w:w="1912" w:type="dxa"/>
            <w:tcBorders>
              <w:top w:val="single" w:sz="4" w:space="0" w:color="auto"/>
              <w:left w:val="single" w:sz="4" w:space="0" w:color="auto"/>
              <w:bottom w:val="single" w:sz="4" w:space="0" w:color="auto"/>
              <w:right w:val="single" w:sz="4" w:space="0" w:color="auto"/>
            </w:tcBorders>
            <w:vAlign w:val="center"/>
          </w:tcPr>
          <w:p w14:paraId="252D9A34" w14:textId="77777777" w:rsidR="00411DD7" w:rsidRPr="005B401F" w:rsidRDefault="00FE4294" w:rsidP="003649D4">
            <w:pPr>
              <w:jc w:val="center"/>
            </w:pPr>
            <w:r>
              <w:rPr>
                <w:rFonts w:ascii="Times New Roman" w:hAnsi="Times New Roman" w:hint="eastAsia"/>
                <w:szCs w:val="21"/>
              </w:rPr>
              <w:t>1500</w:t>
            </w:r>
            <w:r w:rsidR="00411DD7">
              <w:rPr>
                <w:rFonts w:ascii="Times New Roman" w:hAnsi="Times New Roman" w:hint="eastAsia"/>
                <w:szCs w:val="21"/>
              </w:rPr>
              <w:t xml:space="preserve">  </w:t>
            </w:r>
          </w:p>
        </w:tc>
      </w:tr>
      <w:tr w:rsidR="00411DD7" w:rsidRPr="005B401F" w14:paraId="356BB282" w14:textId="77777777" w:rsidTr="003649D4">
        <w:trPr>
          <w:trHeight w:val="284"/>
          <w:jc w:val="center"/>
        </w:trPr>
        <w:tc>
          <w:tcPr>
            <w:tcW w:w="7301" w:type="dxa"/>
            <w:gridSpan w:val="3"/>
            <w:tcBorders>
              <w:top w:val="single" w:sz="4" w:space="0" w:color="auto"/>
              <w:left w:val="single" w:sz="4" w:space="0" w:color="auto"/>
              <w:bottom w:val="single" w:sz="4" w:space="0" w:color="auto"/>
              <w:right w:val="single" w:sz="4" w:space="0" w:color="auto"/>
            </w:tcBorders>
            <w:vAlign w:val="center"/>
            <w:hideMark/>
          </w:tcPr>
          <w:p w14:paraId="3E087496" w14:textId="77777777" w:rsidR="00411DD7" w:rsidRPr="005B401F" w:rsidRDefault="00411DD7" w:rsidP="003649D4">
            <w:r w:rsidRPr="005B401F">
              <w:rPr>
                <w:rFonts w:hint="eastAsia"/>
              </w:rPr>
              <w:t>有调蓄雨水功能的绿地和水体的面积之和占绿地面积的比例（</w:t>
            </w:r>
            <w:r w:rsidRPr="005B401F">
              <w:t>%</w:t>
            </w:r>
            <w:r w:rsidRPr="005B401F">
              <w:rPr>
                <w:rFonts w:hint="eastAsia"/>
              </w:rPr>
              <w:t>）</w:t>
            </w:r>
          </w:p>
        </w:tc>
        <w:tc>
          <w:tcPr>
            <w:tcW w:w="1912" w:type="dxa"/>
            <w:tcBorders>
              <w:top w:val="single" w:sz="4" w:space="0" w:color="auto"/>
              <w:left w:val="single" w:sz="4" w:space="0" w:color="auto"/>
              <w:bottom w:val="single" w:sz="4" w:space="0" w:color="auto"/>
              <w:right w:val="single" w:sz="4" w:space="0" w:color="auto"/>
            </w:tcBorders>
            <w:vAlign w:val="center"/>
          </w:tcPr>
          <w:p w14:paraId="656D83F1" w14:textId="77777777" w:rsidR="00411DD7" w:rsidRPr="005B401F" w:rsidRDefault="00FE4294" w:rsidP="003649D4">
            <w:pPr>
              <w:jc w:val="center"/>
            </w:pPr>
            <w:r>
              <w:rPr>
                <w:rFonts w:ascii="Times New Roman" w:hAnsi="Times New Roman" w:hint="eastAsia"/>
                <w:szCs w:val="21"/>
              </w:rPr>
              <w:t>67</w:t>
            </w:r>
            <w:r w:rsidRPr="005B401F">
              <w:t>%</w:t>
            </w:r>
            <w:r w:rsidR="00411DD7">
              <w:rPr>
                <w:rFonts w:ascii="Times New Roman" w:hAnsi="Times New Roman" w:hint="eastAsia"/>
                <w:szCs w:val="21"/>
              </w:rPr>
              <w:t xml:space="preserve">  </w:t>
            </w:r>
          </w:p>
        </w:tc>
      </w:tr>
    </w:tbl>
    <w:p w14:paraId="7FABE5A9" w14:textId="77777777" w:rsidR="00411DD7" w:rsidRDefault="00411DD7" w:rsidP="003649D4">
      <w:r>
        <w:rPr>
          <w:rFonts w:hint="eastAsia"/>
        </w:rPr>
        <w:t>透水铺装面积比例计算</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559"/>
        <w:gridCol w:w="1483"/>
        <w:gridCol w:w="1608"/>
        <w:gridCol w:w="1607"/>
        <w:gridCol w:w="1608"/>
      </w:tblGrid>
      <w:tr w:rsidR="00411DD7" w:rsidRPr="005B401F" w14:paraId="7C4BEAD7" w14:textId="77777777" w:rsidTr="003649D4">
        <w:trPr>
          <w:trHeight w:val="284"/>
          <w:jc w:val="center"/>
        </w:trPr>
        <w:tc>
          <w:tcPr>
            <w:tcW w:w="1348" w:type="dxa"/>
            <w:tcBorders>
              <w:top w:val="single" w:sz="4" w:space="0" w:color="auto"/>
              <w:left w:val="single" w:sz="4" w:space="0" w:color="auto"/>
              <w:bottom w:val="single" w:sz="4" w:space="0" w:color="auto"/>
              <w:right w:val="single" w:sz="4" w:space="0" w:color="auto"/>
            </w:tcBorders>
            <w:hideMark/>
          </w:tcPr>
          <w:p w14:paraId="00968CB1" w14:textId="77777777" w:rsidR="00411DD7" w:rsidRPr="005B401F" w:rsidRDefault="00411DD7" w:rsidP="003649D4">
            <w:pPr>
              <w:jc w:val="center"/>
            </w:pPr>
            <w:r w:rsidRPr="005B401F">
              <w:rPr>
                <w:rFonts w:hint="eastAsia"/>
              </w:rPr>
              <w:t>类型</w:t>
            </w:r>
          </w:p>
        </w:tc>
        <w:tc>
          <w:tcPr>
            <w:tcW w:w="1559" w:type="dxa"/>
            <w:tcBorders>
              <w:top w:val="single" w:sz="4" w:space="0" w:color="auto"/>
              <w:left w:val="single" w:sz="4" w:space="0" w:color="auto"/>
              <w:bottom w:val="single" w:sz="4" w:space="0" w:color="auto"/>
              <w:right w:val="single" w:sz="4" w:space="0" w:color="auto"/>
            </w:tcBorders>
            <w:hideMark/>
          </w:tcPr>
          <w:p w14:paraId="2AA0255D" w14:textId="77777777" w:rsidR="00411DD7" w:rsidRPr="005B401F" w:rsidRDefault="00411DD7" w:rsidP="003649D4">
            <w:pPr>
              <w:jc w:val="center"/>
            </w:pPr>
            <w:r w:rsidRPr="005B401F">
              <w:rPr>
                <w:rFonts w:hint="eastAsia"/>
              </w:rPr>
              <w:t>植草砖</w:t>
            </w:r>
          </w:p>
        </w:tc>
        <w:tc>
          <w:tcPr>
            <w:tcW w:w="1483" w:type="dxa"/>
            <w:tcBorders>
              <w:top w:val="single" w:sz="4" w:space="0" w:color="auto"/>
              <w:left w:val="single" w:sz="4" w:space="0" w:color="auto"/>
              <w:bottom w:val="single" w:sz="4" w:space="0" w:color="auto"/>
              <w:right w:val="single" w:sz="4" w:space="0" w:color="auto"/>
            </w:tcBorders>
            <w:hideMark/>
          </w:tcPr>
          <w:p w14:paraId="5CC62A11" w14:textId="77777777" w:rsidR="00411DD7" w:rsidRPr="005B401F" w:rsidRDefault="00411DD7" w:rsidP="003649D4">
            <w:pPr>
              <w:jc w:val="center"/>
            </w:pPr>
            <w:r w:rsidRPr="005B401F">
              <w:rPr>
                <w:rFonts w:hint="eastAsia"/>
              </w:rPr>
              <w:t>透水沥青</w:t>
            </w:r>
          </w:p>
        </w:tc>
        <w:tc>
          <w:tcPr>
            <w:tcW w:w="1608" w:type="dxa"/>
            <w:tcBorders>
              <w:top w:val="single" w:sz="4" w:space="0" w:color="auto"/>
              <w:left w:val="single" w:sz="4" w:space="0" w:color="auto"/>
              <w:bottom w:val="single" w:sz="4" w:space="0" w:color="auto"/>
              <w:right w:val="single" w:sz="4" w:space="0" w:color="auto"/>
            </w:tcBorders>
            <w:hideMark/>
          </w:tcPr>
          <w:p w14:paraId="3948A5E1" w14:textId="77777777" w:rsidR="00411DD7" w:rsidRPr="005B401F" w:rsidRDefault="00411DD7" w:rsidP="003649D4">
            <w:pPr>
              <w:jc w:val="center"/>
            </w:pPr>
            <w:r w:rsidRPr="005B401F">
              <w:rPr>
                <w:rFonts w:hint="eastAsia"/>
              </w:rPr>
              <w:t>透水混凝土</w:t>
            </w:r>
          </w:p>
        </w:tc>
        <w:tc>
          <w:tcPr>
            <w:tcW w:w="1607" w:type="dxa"/>
            <w:tcBorders>
              <w:top w:val="single" w:sz="4" w:space="0" w:color="auto"/>
              <w:left w:val="single" w:sz="4" w:space="0" w:color="auto"/>
              <w:bottom w:val="single" w:sz="4" w:space="0" w:color="auto"/>
              <w:right w:val="single" w:sz="4" w:space="0" w:color="auto"/>
            </w:tcBorders>
            <w:hideMark/>
          </w:tcPr>
          <w:p w14:paraId="331086D9" w14:textId="77777777" w:rsidR="00411DD7" w:rsidRPr="005B401F" w:rsidRDefault="00411DD7" w:rsidP="003649D4">
            <w:pPr>
              <w:jc w:val="center"/>
            </w:pPr>
            <w:r w:rsidRPr="005B401F">
              <w:rPr>
                <w:rFonts w:hint="eastAsia"/>
              </w:rPr>
              <w:t>透水地砖</w:t>
            </w:r>
          </w:p>
        </w:tc>
        <w:tc>
          <w:tcPr>
            <w:tcW w:w="1608" w:type="dxa"/>
            <w:tcBorders>
              <w:top w:val="single" w:sz="4" w:space="0" w:color="auto"/>
              <w:left w:val="single" w:sz="4" w:space="0" w:color="auto"/>
              <w:bottom w:val="single" w:sz="4" w:space="0" w:color="auto"/>
              <w:right w:val="single" w:sz="4" w:space="0" w:color="auto"/>
            </w:tcBorders>
            <w:hideMark/>
          </w:tcPr>
          <w:p w14:paraId="1C121212" w14:textId="77777777" w:rsidR="00411DD7" w:rsidRPr="005B401F" w:rsidRDefault="00411DD7" w:rsidP="003649D4">
            <w:r w:rsidRPr="005B401F">
              <w:rPr>
                <w:rFonts w:hint="eastAsia"/>
              </w:rPr>
              <w:t>其他</w:t>
            </w:r>
            <w:r w:rsidRPr="005B401F">
              <w:rPr>
                <w:u w:val="single"/>
              </w:rPr>
              <w:t xml:space="preserve">   </w:t>
            </w:r>
          </w:p>
        </w:tc>
      </w:tr>
      <w:tr w:rsidR="00411DD7" w:rsidRPr="005B401F" w14:paraId="2E68C0F3" w14:textId="77777777" w:rsidTr="003649D4">
        <w:trPr>
          <w:trHeight w:val="284"/>
          <w:jc w:val="center"/>
        </w:trPr>
        <w:tc>
          <w:tcPr>
            <w:tcW w:w="1348" w:type="dxa"/>
            <w:tcBorders>
              <w:top w:val="single" w:sz="4" w:space="0" w:color="auto"/>
              <w:left w:val="single" w:sz="4" w:space="0" w:color="auto"/>
              <w:bottom w:val="single" w:sz="4" w:space="0" w:color="auto"/>
              <w:right w:val="single" w:sz="4" w:space="0" w:color="auto"/>
            </w:tcBorders>
            <w:hideMark/>
          </w:tcPr>
          <w:p w14:paraId="077D440D" w14:textId="77777777" w:rsidR="00411DD7" w:rsidRPr="005B401F" w:rsidRDefault="00411DD7" w:rsidP="003649D4">
            <w:r w:rsidRPr="005B401F">
              <w:rPr>
                <w:rFonts w:hint="eastAsia"/>
              </w:rPr>
              <w:t>面积（</w:t>
            </w:r>
            <w:r w:rsidRPr="005B401F">
              <w:t>m</w:t>
            </w:r>
            <w:r w:rsidRPr="005B401F">
              <w:rPr>
                <w:vertAlign w:val="superscript"/>
              </w:rPr>
              <w:t>2</w:t>
            </w:r>
            <w:r w:rsidRPr="005B401F">
              <w:rPr>
                <w:rFonts w:hint="eastAsia"/>
              </w:rPr>
              <w:t>）</w:t>
            </w:r>
          </w:p>
        </w:tc>
        <w:tc>
          <w:tcPr>
            <w:tcW w:w="1559" w:type="dxa"/>
            <w:tcBorders>
              <w:top w:val="single" w:sz="4" w:space="0" w:color="auto"/>
              <w:left w:val="single" w:sz="4" w:space="0" w:color="auto"/>
              <w:bottom w:val="single" w:sz="4" w:space="0" w:color="auto"/>
              <w:right w:val="single" w:sz="4" w:space="0" w:color="auto"/>
            </w:tcBorders>
          </w:tcPr>
          <w:p w14:paraId="6BA869A2" w14:textId="77777777" w:rsidR="00411DD7" w:rsidRPr="005B401F" w:rsidRDefault="00FE4294" w:rsidP="003649D4">
            <w:pPr>
              <w:jc w:val="center"/>
            </w:pPr>
            <w:r>
              <w:rPr>
                <w:rFonts w:ascii="Times New Roman" w:hAnsi="Times New Roman" w:hint="eastAsia"/>
                <w:szCs w:val="21"/>
              </w:rPr>
              <w:t>0</w:t>
            </w:r>
            <w:r w:rsidR="00411DD7">
              <w:rPr>
                <w:rFonts w:ascii="Times New Roman" w:hAnsi="Times New Roman" w:hint="eastAsia"/>
                <w:szCs w:val="21"/>
              </w:rPr>
              <w:t xml:space="preserve">  </w:t>
            </w:r>
          </w:p>
        </w:tc>
        <w:tc>
          <w:tcPr>
            <w:tcW w:w="1483" w:type="dxa"/>
            <w:tcBorders>
              <w:top w:val="single" w:sz="4" w:space="0" w:color="auto"/>
              <w:left w:val="single" w:sz="4" w:space="0" w:color="auto"/>
              <w:bottom w:val="single" w:sz="4" w:space="0" w:color="auto"/>
              <w:right w:val="single" w:sz="4" w:space="0" w:color="auto"/>
            </w:tcBorders>
          </w:tcPr>
          <w:p w14:paraId="36E94D8F" w14:textId="77777777" w:rsidR="00411DD7" w:rsidRPr="005B401F" w:rsidRDefault="00FE4294" w:rsidP="003649D4">
            <w:pPr>
              <w:jc w:val="center"/>
            </w:pPr>
            <w:r>
              <w:rPr>
                <w:rFonts w:ascii="Times New Roman" w:hAnsi="Times New Roman" w:hint="eastAsia"/>
                <w:szCs w:val="21"/>
              </w:rPr>
              <w:t>0</w:t>
            </w:r>
            <w:r w:rsidR="00411DD7">
              <w:rPr>
                <w:rFonts w:ascii="Times New Roman" w:hAnsi="Times New Roman" w:hint="eastAsia"/>
                <w:szCs w:val="21"/>
              </w:rPr>
              <w:t xml:space="preserve">  </w:t>
            </w:r>
          </w:p>
        </w:tc>
        <w:tc>
          <w:tcPr>
            <w:tcW w:w="1608" w:type="dxa"/>
            <w:tcBorders>
              <w:top w:val="single" w:sz="4" w:space="0" w:color="auto"/>
              <w:left w:val="single" w:sz="4" w:space="0" w:color="auto"/>
              <w:bottom w:val="single" w:sz="4" w:space="0" w:color="auto"/>
              <w:right w:val="single" w:sz="4" w:space="0" w:color="auto"/>
            </w:tcBorders>
          </w:tcPr>
          <w:p w14:paraId="2F513B65"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400</w:t>
            </w:r>
            <w:r>
              <w:rPr>
                <w:rFonts w:ascii="Times New Roman" w:hAnsi="Times New Roman" w:hint="eastAsia"/>
                <w:szCs w:val="21"/>
              </w:rPr>
              <w:t xml:space="preserve"> </w:t>
            </w:r>
          </w:p>
        </w:tc>
        <w:tc>
          <w:tcPr>
            <w:tcW w:w="1607" w:type="dxa"/>
            <w:tcBorders>
              <w:top w:val="single" w:sz="4" w:space="0" w:color="auto"/>
              <w:left w:val="single" w:sz="4" w:space="0" w:color="auto"/>
              <w:bottom w:val="single" w:sz="4" w:space="0" w:color="auto"/>
              <w:right w:val="single" w:sz="4" w:space="0" w:color="auto"/>
            </w:tcBorders>
          </w:tcPr>
          <w:p w14:paraId="5A60605D"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600</w:t>
            </w:r>
            <w:r>
              <w:rPr>
                <w:rFonts w:ascii="Times New Roman" w:hAnsi="Times New Roman" w:hint="eastAsia"/>
                <w:szCs w:val="21"/>
              </w:rPr>
              <w:t xml:space="preserve"> </w:t>
            </w:r>
          </w:p>
        </w:tc>
        <w:tc>
          <w:tcPr>
            <w:tcW w:w="1608" w:type="dxa"/>
            <w:tcBorders>
              <w:top w:val="single" w:sz="4" w:space="0" w:color="auto"/>
              <w:left w:val="single" w:sz="4" w:space="0" w:color="auto"/>
              <w:bottom w:val="single" w:sz="4" w:space="0" w:color="auto"/>
              <w:right w:val="single" w:sz="4" w:space="0" w:color="auto"/>
            </w:tcBorders>
          </w:tcPr>
          <w:p w14:paraId="3E5DC559" w14:textId="77777777" w:rsidR="00411DD7" w:rsidRPr="005B401F" w:rsidRDefault="00411DD7" w:rsidP="003649D4">
            <w:pPr>
              <w:jc w:val="center"/>
            </w:pPr>
            <w:r>
              <w:rPr>
                <w:rFonts w:ascii="Times New Roman" w:hAnsi="Times New Roman" w:hint="eastAsia"/>
                <w:szCs w:val="21"/>
              </w:rPr>
              <w:t xml:space="preserve">  </w:t>
            </w:r>
          </w:p>
        </w:tc>
      </w:tr>
      <w:tr w:rsidR="00411DD7" w:rsidRPr="005B401F" w14:paraId="60E85205" w14:textId="77777777" w:rsidTr="003649D4">
        <w:trPr>
          <w:trHeight w:val="284"/>
          <w:jc w:val="center"/>
        </w:trPr>
        <w:tc>
          <w:tcPr>
            <w:tcW w:w="2907" w:type="dxa"/>
            <w:gridSpan w:val="2"/>
            <w:tcBorders>
              <w:top w:val="single" w:sz="4" w:space="0" w:color="auto"/>
              <w:left w:val="single" w:sz="4" w:space="0" w:color="auto"/>
              <w:bottom w:val="single" w:sz="4" w:space="0" w:color="auto"/>
              <w:right w:val="single" w:sz="4" w:space="0" w:color="auto"/>
            </w:tcBorders>
            <w:hideMark/>
          </w:tcPr>
          <w:p w14:paraId="03BEE70C" w14:textId="77777777" w:rsidR="00411DD7" w:rsidRPr="005B401F" w:rsidRDefault="00411DD7" w:rsidP="003649D4">
            <w:r w:rsidRPr="005B401F">
              <w:rPr>
                <w:rFonts w:hint="eastAsia"/>
              </w:rPr>
              <w:t>硬质铺装总面积（</w:t>
            </w:r>
            <w:r w:rsidRPr="005B401F">
              <w:t>m</w:t>
            </w:r>
            <w:r w:rsidRPr="005B401F">
              <w:rPr>
                <w:vertAlign w:val="superscript"/>
              </w:rPr>
              <w:t>2</w:t>
            </w:r>
            <w:r w:rsidRPr="005B401F">
              <w:rPr>
                <w:rFonts w:hint="eastAsia"/>
              </w:rPr>
              <w:t>）</w:t>
            </w:r>
          </w:p>
        </w:tc>
        <w:tc>
          <w:tcPr>
            <w:tcW w:w="1483" w:type="dxa"/>
            <w:tcBorders>
              <w:top w:val="single" w:sz="4" w:space="0" w:color="auto"/>
              <w:left w:val="single" w:sz="4" w:space="0" w:color="auto"/>
              <w:bottom w:val="single" w:sz="4" w:space="0" w:color="auto"/>
              <w:right w:val="single" w:sz="4" w:space="0" w:color="auto"/>
            </w:tcBorders>
            <w:hideMark/>
          </w:tcPr>
          <w:p w14:paraId="4DB276C0" w14:textId="77777777" w:rsidR="00411DD7" w:rsidRPr="005B401F" w:rsidRDefault="00FE4294" w:rsidP="003649D4">
            <w:pPr>
              <w:jc w:val="center"/>
            </w:pPr>
            <w:r>
              <w:rPr>
                <w:rFonts w:ascii="Times New Roman" w:hAnsi="Times New Roman" w:hint="eastAsia"/>
                <w:szCs w:val="21"/>
              </w:rPr>
              <w:t>2000</w:t>
            </w:r>
            <w:r w:rsidR="00411DD7">
              <w:rPr>
                <w:rFonts w:ascii="Times New Roman" w:hAnsi="Times New Roman" w:hint="eastAsia"/>
                <w:szCs w:val="21"/>
              </w:rPr>
              <w:t xml:space="preserve">  </w:t>
            </w:r>
          </w:p>
        </w:tc>
        <w:tc>
          <w:tcPr>
            <w:tcW w:w="3215" w:type="dxa"/>
            <w:gridSpan w:val="2"/>
            <w:tcBorders>
              <w:top w:val="single" w:sz="4" w:space="0" w:color="auto"/>
              <w:left w:val="single" w:sz="4" w:space="0" w:color="auto"/>
              <w:bottom w:val="single" w:sz="4" w:space="0" w:color="auto"/>
              <w:right w:val="single" w:sz="4" w:space="0" w:color="auto"/>
            </w:tcBorders>
            <w:hideMark/>
          </w:tcPr>
          <w:p w14:paraId="528270DA" w14:textId="77777777" w:rsidR="00411DD7" w:rsidRPr="005B401F" w:rsidRDefault="00411DD7" w:rsidP="003649D4">
            <w:r w:rsidRPr="005B401F">
              <w:rPr>
                <w:rFonts w:hint="eastAsia"/>
              </w:rPr>
              <w:t>透水铺装面积的比例（</w:t>
            </w:r>
            <w:r w:rsidRPr="005B401F">
              <w:t>%</w:t>
            </w:r>
            <w:r w:rsidRPr="005B401F">
              <w:rPr>
                <w:rFonts w:hint="eastAsia"/>
              </w:rPr>
              <w:t>）</w:t>
            </w:r>
          </w:p>
        </w:tc>
        <w:tc>
          <w:tcPr>
            <w:tcW w:w="1608" w:type="dxa"/>
            <w:tcBorders>
              <w:top w:val="single" w:sz="4" w:space="0" w:color="auto"/>
              <w:left w:val="single" w:sz="4" w:space="0" w:color="auto"/>
              <w:bottom w:val="single" w:sz="4" w:space="0" w:color="auto"/>
              <w:right w:val="single" w:sz="4" w:space="0" w:color="auto"/>
            </w:tcBorders>
            <w:hideMark/>
          </w:tcPr>
          <w:p w14:paraId="71303183" w14:textId="77777777" w:rsidR="00411DD7" w:rsidRPr="005B401F" w:rsidRDefault="00411DD7" w:rsidP="003649D4">
            <w:pPr>
              <w:jc w:val="center"/>
            </w:pPr>
            <w:r>
              <w:rPr>
                <w:rFonts w:ascii="Times New Roman" w:hAnsi="Times New Roman" w:hint="eastAsia"/>
                <w:szCs w:val="21"/>
              </w:rPr>
              <w:t xml:space="preserve"> </w:t>
            </w:r>
            <w:r w:rsidR="00FE4294">
              <w:rPr>
                <w:rFonts w:ascii="Times New Roman" w:hAnsi="Times New Roman" w:hint="eastAsia"/>
                <w:szCs w:val="21"/>
              </w:rPr>
              <w:t>50</w:t>
            </w:r>
            <w:r w:rsidR="00FE4294" w:rsidRPr="005B401F">
              <w:t>%</w:t>
            </w:r>
            <w:r>
              <w:rPr>
                <w:rFonts w:ascii="Times New Roman" w:hAnsi="Times New Roman" w:hint="eastAsia"/>
                <w:szCs w:val="21"/>
              </w:rPr>
              <w:t xml:space="preserve"> </w:t>
            </w:r>
          </w:p>
        </w:tc>
      </w:tr>
    </w:tbl>
    <w:p w14:paraId="4B9F6527" w14:textId="77777777" w:rsidR="00411DD7" w:rsidRPr="00547320" w:rsidRDefault="00411DD7" w:rsidP="003649D4">
      <w:pPr>
        <w:rPr>
          <w:rFonts w:ascii="Times New Roman" w:hAnsi="Times New Roman"/>
          <w:szCs w:val="21"/>
        </w:rPr>
      </w:pPr>
      <w:r>
        <w:rPr>
          <w:rFonts w:hint="eastAsia"/>
        </w:rPr>
        <w:t>请简要说明场地空间设置绿色雨水基础设施的情况。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0C1E163D" w14:textId="77777777" w:rsidTr="003649D4">
        <w:trPr>
          <w:trHeight w:val="2634"/>
          <w:jc w:val="center"/>
        </w:trPr>
        <w:tc>
          <w:tcPr>
            <w:tcW w:w="9356" w:type="dxa"/>
          </w:tcPr>
          <w:p w14:paraId="3CF8731E" w14:textId="77777777" w:rsidR="00FE4294" w:rsidRPr="00FE4294" w:rsidRDefault="00FE4294" w:rsidP="00FE4294">
            <w:pPr>
              <w:ind w:firstLineChars="200" w:firstLine="400"/>
              <w:rPr>
                <w:rFonts w:ascii="Times New Roman" w:hAnsi="Times New Roman"/>
                <w:kern w:val="0"/>
                <w:sz w:val="20"/>
                <w:szCs w:val="21"/>
              </w:rPr>
            </w:pPr>
            <w:r w:rsidRPr="00FE4294">
              <w:rPr>
                <w:rFonts w:ascii="Times New Roman" w:hAnsi="Times New Roman"/>
                <w:kern w:val="0"/>
                <w:sz w:val="20"/>
                <w:szCs w:val="21"/>
              </w:rPr>
              <w:t>本项目结合海绵城市设计理念，充分利用场地空间设置绿色雨水基础设施，包括下凹式绿地、雨水花园、植被浅沟及屋顶绿化等多种措施，绿色雨水设施面积占绿地面积比例约</w:t>
            </w:r>
            <w:r w:rsidRPr="00FE4294">
              <w:rPr>
                <w:rFonts w:ascii="Times New Roman" w:hAnsi="Times New Roman"/>
                <w:kern w:val="0"/>
                <w:sz w:val="20"/>
                <w:szCs w:val="21"/>
              </w:rPr>
              <w:t>67%</w:t>
            </w:r>
            <w:r w:rsidRPr="00FE4294">
              <w:rPr>
                <w:rFonts w:ascii="Times New Roman" w:hAnsi="Times New Roman"/>
                <w:kern w:val="0"/>
                <w:sz w:val="20"/>
                <w:szCs w:val="21"/>
              </w:rPr>
              <w:t>。同时，屋面雨水通过组织排水系统引入地面生态设施进行消纳，道路雨水通过透水铺装及植被浅沟进行收集与渗透，实现雨水的就地处理与利用。</w:t>
            </w:r>
          </w:p>
          <w:p w14:paraId="22651998" w14:textId="77777777" w:rsidR="00FE4294" w:rsidRPr="00FE4294" w:rsidRDefault="00FE4294" w:rsidP="00FE4294">
            <w:pPr>
              <w:ind w:firstLineChars="200" w:firstLine="400"/>
              <w:rPr>
                <w:rFonts w:ascii="Times New Roman" w:hAnsi="Times New Roman"/>
                <w:kern w:val="0"/>
                <w:sz w:val="20"/>
                <w:szCs w:val="21"/>
              </w:rPr>
            </w:pPr>
            <w:r w:rsidRPr="00FE4294">
              <w:rPr>
                <w:rFonts w:ascii="Times New Roman" w:hAnsi="Times New Roman"/>
                <w:kern w:val="0"/>
                <w:sz w:val="20"/>
                <w:szCs w:val="21"/>
              </w:rPr>
              <w:t>场地硬质铺装中透水铺装比例达到</w:t>
            </w:r>
            <w:r w:rsidRPr="00FE4294">
              <w:rPr>
                <w:rFonts w:ascii="Times New Roman" w:hAnsi="Times New Roman"/>
                <w:kern w:val="0"/>
                <w:sz w:val="20"/>
                <w:szCs w:val="21"/>
              </w:rPr>
              <w:t>50%</w:t>
            </w:r>
            <w:r w:rsidRPr="00FE4294">
              <w:rPr>
                <w:rFonts w:ascii="Times New Roman" w:hAnsi="Times New Roman"/>
                <w:kern w:val="0"/>
                <w:sz w:val="20"/>
                <w:szCs w:val="21"/>
              </w:rPr>
              <w:t>，有效提升雨水下渗能力，降低地表径流量。通过多种措施协同作用，实现雨水的</w:t>
            </w:r>
            <w:r w:rsidRPr="00FE4294">
              <w:rPr>
                <w:rFonts w:ascii="Times New Roman" w:hAnsi="Times New Roman"/>
                <w:kern w:val="0"/>
                <w:sz w:val="20"/>
                <w:szCs w:val="21"/>
              </w:rPr>
              <w:t>“</w:t>
            </w:r>
            <w:r w:rsidRPr="00FE4294">
              <w:rPr>
                <w:rFonts w:ascii="Times New Roman" w:hAnsi="Times New Roman"/>
                <w:kern w:val="0"/>
                <w:sz w:val="20"/>
                <w:szCs w:val="21"/>
              </w:rPr>
              <w:t>渗、滞、蓄、净、用、排</w:t>
            </w:r>
            <w:r w:rsidRPr="00FE4294">
              <w:rPr>
                <w:rFonts w:ascii="Times New Roman" w:hAnsi="Times New Roman"/>
                <w:kern w:val="0"/>
                <w:sz w:val="20"/>
                <w:szCs w:val="21"/>
              </w:rPr>
              <w:t>”</w:t>
            </w:r>
            <w:r w:rsidRPr="00FE4294">
              <w:rPr>
                <w:rFonts w:ascii="Times New Roman" w:hAnsi="Times New Roman"/>
                <w:kern w:val="0"/>
                <w:sz w:val="20"/>
                <w:szCs w:val="21"/>
              </w:rPr>
              <w:t>全过程控制</w:t>
            </w:r>
          </w:p>
          <w:p w14:paraId="1B93B1F0" w14:textId="77777777" w:rsidR="00411DD7" w:rsidRPr="00FE4294" w:rsidRDefault="00411DD7" w:rsidP="003649D4">
            <w:pPr>
              <w:ind w:firstLineChars="200" w:firstLine="400"/>
              <w:rPr>
                <w:rFonts w:ascii="Times New Roman" w:hAnsi="Times New Roman"/>
                <w:kern w:val="0"/>
                <w:sz w:val="20"/>
                <w:szCs w:val="21"/>
              </w:rPr>
            </w:pPr>
          </w:p>
        </w:tc>
      </w:tr>
    </w:tbl>
    <w:p w14:paraId="7947D1A9"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34346BD"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56FDB4B9" w14:textId="77777777" w:rsidR="00411DD7" w:rsidRDefault="00411DD7" w:rsidP="003649D4">
      <w:pPr>
        <w:ind w:left="210" w:hangingChars="100" w:hanging="210"/>
      </w:pPr>
      <w:r>
        <w:rPr>
          <w:rFonts w:hint="eastAsia"/>
        </w:rPr>
        <w:t>1</w:t>
      </w:r>
      <w:r>
        <w:rPr>
          <w:rFonts w:hint="eastAsia"/>
        </w:rPr>
        <w:t>）场地原地形图；</w:t>
      </w:r>
    </w:p>
    <w:p w14:paraId="5E0B04E8" w14:textId="77777777" w:rsidR="00411DD7" w:rsidRDefault="00411DD7" w:rsidP="003649D4">
      <w:pPr>
        <w:ind w:left="210" w:hangingChars="100" w:hanging="210"/>
      </w:pPr>
      <w:r>
        <w:rPr>
          <w:rFonts w:hint="eastAsia"/>
        </w:rPr>
        <w:t>2</w:t>
      </w:r>
      <w:r>
        <w:rPr>
          <w:rFonts w:hint="eastAsia"/>
        </w:rPr>
        <w:t>）竣工总平面图，应包括绿化、场地竖向设计内容；</w:t>
      </w:r>
    </w:p>
    <w:p w14:paraId="67C8211B" w14:textId="77777777" w:rsidR="00411DD7" w:rsidRDefault="00411DD7" w:rsidP="003649D4">
      <w:pPr>
        <w:ind w:left="210" w:hangingChars="100" w:hanging="210"/>
      </w:pPr>
      <w:r>
        <w:rPr>
          <w:rFonts w:hint="eastAsia"/>
        </w:rPr>
        <w:t>3</w:t>
      </w:r>
      <w:r>
        <w:rPr>
          <w:rFonts w:hint="eastAsia"/>
        </w:rPr>
        <w:t>）景观专业竣工图纸及设计说明，应包括</w:t>
      </w:r>
      <w:r w:rsidRPr="003B7ECE">
        <w:rPr>
          <w:rFonts w:hint="eastAsia"/>
        </w:rPr>
        <w:t>景观总平面及竖向图、场地铺装平面图、种植图、</w:t>
      </w:r>
      <w:r w:rsidRPr="003B7ECE">
        <w:rPr>
          <w:rFonts w:hint="eastAsia"/>
        </w:rPr>
        <w:lastRenderedPageBreak/>
        <w:t>地面生态设施详图、雨水断接做法及室外雨水平面图</w:t>
      </w:r>
      <w:r>
        <w:rPr>
          <w:rFonts w:hint="eastAsia"/>
        </w:rPr>
        <w:t>，应明确雨水进入地面生态设施的衔接引导措施，以及地面生态设施汇水区域内的屋面或路面位置、面积；</w:t>
      </w:r>
    </w:p>
    <w:p w14:paraId="03AAE713" w14:textId="77777777" w:rsidR="00411DD7" w:rsidRDefault="00411DD7" w:rsidP="003649D4">
      <w:pPr>
        <w:ind w:left="210" w:hangingChars="100" w:hanging="210"/>
      </w:pPr>
      <w:r>
        <w:rPr>
          <w:rFonts w:hint="eastAsia"/>
        </w:rPr>
        <w:t>4</w:t>
      </w:r>
      <w:r>
        <w:rPr>
          <w:rFonts w:hint="eastAsia"/>
        </w:rPr>
        <w:t>）场地铺装图纸及设计说明，应包括透水铺装地面位置、面积、铺装材料和铺装方式；</w:t>
      </w:r>
    </w:p>
    <w:p w14:paraId="4E6F6459" w14:textId="77777777" w:rsidR="00411DD7" w:rsidRDefault="00411DD7" w:rsidP="003649D4">
      <w:pPr>
        <w:ind w:left="210" w:hangingChars="100" w:hanging="210"/>
      </w:pPr>
      <w:r>
        <w:rPr>
          <w:rFonts w:hint="eastAsia"/>
        </w:rPr>
        <w:t>5</w:t>
      </w:r>
      <w:r>
        <w:rPr>
          <w:rFonts w:hint="eastAsia"/>
        </w:rPr>
        <w:t>）绿地及</w:t>
      </w:r>
      <w:r w:rsidRPr="003B7ECE">
        <w:rPr>
          <w:rFonts w:hint="eastAsia"/>
        </w:rPr>
        <w:t>透水铺装比例计算书</w:t>
      </w:r>
      <w:r>
        <w:rPr>
          <w:rFonts w:hint="eastAsia"/>
        </w:rPr>
        <w:t>。</w:t>
      </w:r>
    </w:p>
    <w:p w14:paraId="226976C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1ED9C4FF" w14:textId="77777777" w:rsidTr="003649D4">
        <w:trPr>
          <w:trHeight w:val="2634"/>
          <w:jc w:val="center"/>
        </w:trPr>
        <w:tc>
          <w:tcPr>
            <w:tcW w:w="9356" w:type="dxa"/>
          </w:tcPr>
          <w:p w14:paraId="42FDD4CE" w14:textId="77777777" w:rsidR="00411DD7" w:rsidRPr="005B401F" w:rsidRDefault="00411DD7" w:rsidP="003649D4">
            <w:pPr>
              <w:rPr>
                <w:rFonts w:ascii="Times New Roman" w:hAnsi="Times New Roman"/>
                <w:kern w:val="0"/>
                <w:sz w:val="20"/>
                <w:szCs w:val="21"/>
              </w:rPr>
            </w:pPr>
          </w:p>
        </w:tc>
      </w:tr>
    </w:tbl>
    <w:p w14:paraId="23671C2B" w14:textId="77777777" w:rsidR="00411DD7" w:rsidRDefault="00411DD7"/>
    <w:p w14:paraId="45B05392" w14:textId="77777777" w:rsidR="00411DD7" w:rsidRDefault="00411DD7">
      <w:pPr>
        <w:widowControl/>
        <w:jc w:val="left"/>
        <w:rPr>
          <w:rFonts w:ascii="Times New Roman" w:hAnsi="Times New Roman"/>
          <w:b/>
          <w:bCs/>
          <w:sz w:val="24"/>
          <w:szCs w:val="40"/>
        </w:rPr>
      </w:pPr>
      <w:r>
        <w:rPr>
          <w:sz w:val="24"/>
          <w:szCs w:val="40"/>
        </w:rPr>
        <w:br w:type="page"/>
      </w:r>
    </w:p>
    <w:p w14:paraId="1882D97D" w14:textId="77777777" w:rsidR="00411DD7" w:rsidRPr="002A7ED7" w:rsidRDefault="00411DD7" w:rsidP="003649D4">
      <w:pPr>
        <w:pStyle w:val="4"/>
        <w:rPr>
          <w:sz w:val="24"/>
          <w:szCs w:val="40"/>
        </w:rPr>
      </w:pPr>
      <w:r w:rsidRPr="002A7ED7">
        <w:rPr>
          <w:rFonts w:hint="eastAsia"/>
          <w:sz w:val="24"/>
          <w:szCs w:val="40"/>
        </w:rPr>
        <w:t xml:space="preserve">8.2.6 </w:t>
      </w:r>
      <w:r w:rsidRPr="002A7ED7">
        <w:rPr>
          <w:rFonts w:hint="eastAsia"/>
          <w:sz w:val="24"/>
          <w:szCs w:val="40"/>
        </w:rPr>
        <w:t>场地内的环境噪声优于现行国家标准《声环境质量标准》</w:t>
      </w:r>
      <w:r w:rsidRPr="002A7ED7">
        <w:rPr>
          <w:rFonts w:hint="eastAsia"/>
          <w:sz w:val="24"/>
          <w:szCs w:val="40"/>
        </w:rPr>
        <w:t>GB 3096</w:t>
      </w:r>
      <w:r w:rsidRPr="002A7ED7">
        <w:rPr>
          <w:rFonts w:hint="eastAsia"/>
          <w:sz w:val="24"/>
          <w:szCs w:val="40"/>
        </w:rPr>
        <w:t>的要求。（</w:t>
      </w:r>
      <w:r w:rsidRPr="002A7ED7">
        <w:rPr>
          <w:rFonts w:hint="eastAsia"/>
          <w:sz w:val="24"/>
          <w:szCs w:val="40"/>
        </w:rPr>
        <w:t>10</w:t>
      </w:r>
      <w:r w:rsidRPr="002A7ED7">
        <w:rPr>
          <w:rFonts w:hint="eastAsia"/>
          <w:sz w:val="24"/>
          <w:szCs w:val="40"/>
        </w:rPr>
        <w:t>分）</w:t>
      </w:r>
    </w:p>
    <w:p w14:paraId="6EDE54E4" w14:textId="77777777" w:rsidR="00411DD7" w:rsidRDefault="00411DD7" w:rsidP="003649D4">
      <w:pPr>
        <w:rPr>
          <w:rFonts w:ascii="Times New Roman" w:hAnsi="Times New Roman"/>
          <w:b/>
          <w:szCs w:val="21"/>
        </w:rPr>
      </w:pPr>
      <w:r w:rsidRPr="00DD1448">
        <w:rPr>
          <w:rFonts w:ascii="Times New Roman" w:hAnsi="Times New Roman" w:hint="eastAsia"/>
          <w:b/>
          <w:szCs w:val="21"/>
        </w:rPr>
        <w:t xml:space="preserve">1 </w:t>
      </w:r>
      <w:r w:rsidRPr="00DD1448">
        <w:rPr>
          <w:rFonts w:ascii="Times New Roman" w:hAnsi="Times New Roman"/>
          <w:b/>
          <w:szCs w:val="21"/>
        </w:rPr>
        <w:t>得分自评</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5103"/>
        <w:gridCol w:w="1701"/>
        <w:gridCol w:w="1628"/>
      </w:tblGrid>
      <w:tr w:rsidR="00411DD7" w:rsidRPr="005B401F" w14:paraId="383F261F" w14:textId="77777777" w:rsidTr="003649D4">
        <w:trPr>
          <w:trHeight w:val="327"/>
          <w:jc w:val="center"/>
        </w:trPr>
        <w:tc>
          <w:tcPr>
            <w:tcW w:w="780" w:type="dxa"/>
            <w:vAlign w:val="center"/>
          </w:tcPr>
          <w:p w14:paraId="626BAFC7"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序号</w:t>
            </w:r>
          </w:p>
        </w:tc>
        <w:tc>
          <w:tcPr>
            <w:tcW w:w="5103" w:type="dxa"/>
            <w:vAlign w:val="center"/>
          </w:tcPr>
          <w:p w14:paraId="5843565C"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评价内容</w:t>
            </w:r>
          </w:p>
        </w:tc>
        <w:tc>
          <w:tcPr>
            <w:tcW w:w="1701" w:type="dxa"/>
            <w:vAlign w:val="center"/>
          </w:tcPr>
          <w:p w14:paraId="2A54E4EF"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评价分值</w:t>
            </w:r>
          </w:p>
        </w:tc>
        <w:tc>
          <w:tcPr>
            <w:tcW w:w="1628" w:type="dxa"/>
            <w:vAlign w:val="center"/>
          </w:tcPr>
          <w:p w14:paraId="15DF72AD"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自评得分</w:t>
            </w:r>
          </w:p>
        </w:tc>
      </w:tr>
      <w:tr w:rsidR="00411DD7" w:rsidRPr="005B401F" w14:paraId="3EEA6E22" w14:textId="77777777" w:rsidTr="003649D4">
        <w:trPr>
          <w:trHeight w:val="340"/>
          <w:jc w:val="center"/>
        </w:trPr>
        <w:tc>
          <w:tcPr>
            <w:tcW w:w="780" w:type="dxa"/>
            <w:vAlign w:val="center"/>
          </w:tcPr>
          <w:p w14:paraId="69A653D8" w14:textId="77777777" w:rsidR="00411DD7" w:rsidRPr="005B401F" w:rsidRDefault="00411DD7" w:rsidP="003649D4">
            <w:pPr>
              <w:jc w:val="center"/>
              <w:rPr>
                <w:rFonts w:ascii="Times New Roman" w:hAnsi="Times New Roman"/>
              </w:rPr>
            </w:pPr>
            <w:r w:rsidRPr="005B401F">
              <w:rPr>
                <w:rFonts w:ascii="Times New Roman" w:hAnsi="Times New Roman"/>
              </w:rPr>
              <w:t>1</w:t>
            </w:r>
          </w:p>
        </w:tc>
        <w:tc>
          <w:tcPr>
            <w:tcW w:w="5103" w:type="dxa"/>
            <w:vAlign w:val="center"/>
          </w:tcPr>
          <w:p w14:paraId="2CEB647B" w14:textId="77777777" w:rsidR="00411DD7" w:rsidRPr="005B401F" w:rsidRDefault="00411DD7" w:rsidP="003649D4">
            <w:pPr>
              <w:jc w:val="left"/>
              <w:rPr>
                <w:rFonts w:ascii="Times New Roman" w:hAnsi="Times New Roman"/>
              </w:rPr>
            </w:pPr>
            <w:r w:rsidRPr="005B401F">
              <w:rPr>
                <w:rFonts w:ascii="Times New Roman" w:hAnsi="Times New Roman"/>
              </w:rPr>
              <w:t>2</w:t>
            </w:r>
            <w:r w:rsidRPr="005B401F">
              <w:rPr>
                <w:rFonts w:ascii="Times New Roman" w:hAnsi="Times New Roman"/>
              </w:rPr>
              <w:t>类声环境功能区标准限值＜环境噪声值</w:t>
            </w:r>
            <w:r w:rsidRPr="005B401F">
              <w:rPr>
                <w:rFonts w:ascii="Times New Roman" w:hAnsi="Times New Roman"/>
              </w:rPr>
              <w:t>≤3</w:t>
            </w:r>
            <w:r w:rsidRPr="005B401F">
              <w:rPr>
                <w:rFonts w:ascii="Times New Roman" w:hAnsi="Times New Roman"/>
              </w:rPr>
              <w:t>类声环境功能区标准限值</w:t>
            </w:r>
          </w:p>
        </w:tc>
        <w:tc>
          <w:tcPr>
            <w:tcW w:w="1701" w:type="dxa"/>
            <w:vAlign w:val="center"/>
          </w:tcPr>
          <w:p w14:paraId="5D7A8272"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5</w:t>
            </w:r>
          </w:p>
        </w:tc>
        <w:tc>
          <w:tcPr>
            <w:tcW w:w="1628" w:type="dxa"/>
            <w:vMerge w:val="restart"/>
            <w:vAlign w:val="center"/>
          </w:tcPr>
          <w:p w14:paraId="3FEB3F5B"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FE4294">
              <w:rPr>
                <w:rFonts w:ascii="Times New Roman" w:hAnsi="Times New Roman" w:hint="eastAsia"/>
                <w:szCs w:val="21"/>
              </w:rPr>
              <w:t>10</w:t>
            </w:r>
            <w:r>
              <w:rPr>
                <w:rFonts w:ascii="Times New Roman" w:hAnsi="Times New Roman" w:hint="eastAsia"/>
                <w:szCs w:val="21"/>
              </w:rPr>
              <w:t xml:space="preserve"> </w:t>
            </w:r>
          </w:p>
        </w:tc>
      </w:tr>
      <w:tr w:rsidR="00411DD7" w:rsidRPr="005B401F" w14:paraId="0AFD4D3D" w14:textId="77777777" w:rsidTr="003649D4">
        <w:trPr>
          <w:trHeight w:val="340"/>
          <w:jc w:val="center"/>
        </w:trPr>
        <w:tc>
          <w:tcPr>
            <w:tcW w:w="780" w:type="dxa"/>
            <w:vAlign w:val="center"/>
          </w:tcPr>
          <w:p w14:paraId="428FF3A8" w14:textId="77777777" w:rsidR="00411DD7" w:rsidRPr="005B401F" w:rsidRDefault="00411DD7" w:rsidP="003649D4">
            <w:pPr>
              <w:jc w:val="center"/>
              <w:rPr>
                <w:rFonts w:ascii="Times New Roman" w:hAnsi="Times New Roman"/>
              </w:rPr>
            </w:pPr>
            <w:r w:rsidRPr="005B401F">
              <w:rPr>
                <w:rFonts w:ascii="Times New Roman" w:hAnsi="Times New Roman"/>
              </w:rPr>
              <w:t>2</w:t>
            </w:r>
          </w:p>
        </w:tc>
        <w:tc>
          <w:tcPr>
            <w:tcW w:w="5103" w:type="dxa"/>
            <w:vAlign w:val="center"/>
          </w:tcPr>
          <w:p w14:paraId="27833DB0" w14:textId="77777777" w:rsidR="00411DD7" w:rsidRPr="005B401F" w:rsidRDefault="00411DD7" w:rsidP="003649D4">
            <w:pPr>
              <w:jc w:val="left"/>
              <w:rPr>
                <w:rFonts w:ascii="Times New Roman" w:hAnsi="Times New Roman"/>
              </w:rPr>
            </w:pPr>
            <w:r w:rsidRPr="005B401F">
              <w:rPr>
                <w:rFonts w:ascii="Times New Roman" w:hAnsi="Times New Roman"/>
              </w:rPr>
              <w:t>环境噪声值</w:t>
            </w:r>
            <w:r w:rsidRPr="005B401F">
              <w:rPr>
                <w:rFonts w:ascii="Times New Roman" w:hAnsi="Times New Roman"/>
              </w:rPr>
              <w:t>≤2</w:t>
            </w:r>
            <w:r w:rsidRPr="005B401F">
              <w:rPr>
                <w:rFonts w:ascii="Times New Roman" w:hAnsi="Times New Roman"/>
              </w:rPr>
              <w:t>类声环境功能区标准限值</w:t>
            </w:r>
          </w:p>
        </w:tc>
        <w:tc>
          <w:tcPr>
            <w:tcW w:w="1701" w:type="dxa"/>
            <w:vAlign w:val="center"/>
          </w:tcPr>
          <w:p w14:paraId="70E2519E"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10</w:t>
            </w:r>
          </w:p>
        </w:tc>
        <w:tc>
          <w:tcPr>
            <w:tcW w:w="1628" w:type="dxa"/>
            <w:vMerge/>
            <w:vAlign w:val="center"/>
          </w:tcPr>
          <w:p w14:paraId="3561FB95" w14:textId="77777777" w:rsidR="00411DD7" w:rsidRPr="005B401F" w:rsidRDefault="00411DD7" w:rsidP="003649D4">
            <w:pPr>
              <w:jc w:val="center"/>
              <w:rPr>
                <w:rFonts w:ascii="Times New Roman" w:hAnsi="Times New Roman"/>
                <w:lang w:val="zh-CN"/>
              </w:rPr>
            </w:pPr>
          </w:p>
        </w:tc>
      </w:tr>
      <w:tr w:rsidR="00411DD7" w:rsidRPr="005B401F" w14:paraId="74A451AD" w14:textId="77777777" w:rsidTr="003649D4">
        <w:trPr>
          <w:trHeight w:val="340"/>
          <w:jc w:val="center"/>
        </w:trPr>
        <w:tc>
          <w:tcPr>
            <w:tcW w:w="5883" w:type="dxa"/>
            <w:gridSpan w:val="2"/>
            <w:vAlign w:val="center"/>
          </w:tcPr>
          <w:p w14:paraId="3288C2ED" w14:textId="77777777" w:rsidR="00411DD7" w:rsidRPr="005B401F" w:rsidRDefault="00411DD7" w:rsidP="003649D4">
            <w:pPr>
              <w:jc w:val="center"/>
              <w:rPr>
                <w:rFonts w:ascii="Times New Roman" w:hAnsi="Times New Roman"/>
              </w:rPr>
            </w:pPr>
            <w:r w:rsidRPr="005B401F">
              <w:rPr>
                <w:rFonts w:ascii="Times New Roman" w:hAnsi="Times New Roman"/>
              </w:rPr>
              <w:t>合计</w:t>
            </w:r>
          </w:p>
        </w:tc>
        <w:tc>
          <w:tcPr>
            <w:tcW w:w="1701" w:type="dxa"/>
            <w:vAlign w:val="center"/>
          </w:tcPr>
          <w:p w14:paraId="43AAC68E"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10</w:t>
            </w:r>
          </w:p>
        </w:tc>
        <w:tc>
          <w:tcPr>
            <w:tcW w:w="1628" w:type="dxa"/>
            <w:vAlign w:val="center"/>
          </w:tcPr>
          <w:p w14:paraId="099001DE" w14:textId="77777777" w:rsidR="00411DD7" w:rsidRPr="005B401F" w:rsidRDefault="00FE4294" w:rsidP="003649D4">
            <w:pPr>
              <w:jc w:val="center"/>
              <w:rPr>
                <w:rFonts w:ascii="Times New Roman" w:hAnsi="Times New Roman"/>
                <w:lang w:val="zh-CN"/>
              </w:rPr>
            </w:pPr>
            <w:r>
              <w:rPr>
                <w:rFonts w:ascii="Times New Roman" w:hAnsi="Times New Roman" w:hint="eastAsia"/>
                <w:szCs w:val="21"/>
              </w:rPr>
              <w:t>10</w:t>
            </w:r>
            <w:r w:rsidR="00411DD7">
              <w:rPr>
                <w:rFonts w:ascii="Times New Roman" w:hAnsi="Times New Roman" w:hint="eastAsia"/>
                <w:szCs w:val="21"/>
              </w:rPr>
              <w:t xml:space="preserve">  </w:t>
            </w:r>
          </w:p>
        </w:tc>
      </w:tr>
    </w:tbl>
    <w:p w14:paraId="5EDE443F"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FECFC08" w14:textId="77777777" w:rsidR="00411DD7" w:rsidRDefault="00411DD7" w:rsidP="003649D4">
      <w:pPr>
        <w:rPr>
          <w:lang w:val="zh-CN"/>
        </w:rPr>
      </w:pPr>
      <w:r>
        <w:rPr>
          <w:rFonts w:hint="eastAsia"/>
          <w:lang w:val="zh-CN"/>
        </w:rPr>
        <w:t>场地位于《声环境质量标准》</w:t>
      </w:r>
      <w:r>
        <w:rPr>
          <w:rFonts w:hint="eastAsia"/>
          <w:lang w:val="zh-CN"/>
        </w:rPr>
        <w:t>GB3096</w:t>
      </w:r>
      <w:r>
        <w:rPr>
          <w:rFonts w:hint="eastAsia"/>
          <w:lang w:val="zh-CN"/>
        </w:rPr>
        <w:t>中</w:t>
      </w:r>
      <w:r>
        <w:rPr>
          <w:rFonts w:hint="eastAsia"/>
          <w:u w:val="single"/>
        </w:rPr>
        <w:t xml:space="preserve"> </w:t>
      </w:r>
      <w:r>
        <w:rPr>
          <w:u w:val="single"/>
        </w:rPr>
        <w:t xml:space="preserve"> </w:t>
      </w:r>
      <w:r>
        <w:rPr>
          <w:rFonts w:hint="eastAsia"/>
          <w:u w:val="single"/>
        </w:rPr>
        <w:t xml:space="preserve"> </w:t>
      </w:r>
      <w:r w:rsidR="00FE4294">
        <w:rPr>
          <w:rFonts w:hint="eastAsia"/>
          <w:u w:val="single"/>
        </w:rPr>
        <w:t>2</w:t>
      </w:r>
      <w:r>
        <w:rPr>
          <w:rFonts w:hint="eastAsia"/>
          <w:u w:val="single"/>
        </w:rPr>
        <w:t xml:space="preserve">   </w:t>
      </w:r>
      <w:r>
        <w:rPr>
          <w:rFonts w:hint="eastAsia"/>
          <w:lang w:val="zh-CN"/>
        </w:rPr>
        <w:t>类型</w:t>
      </w:r>
    </w:p>
    <w:p w14:paraId="118D7BE7" w14:textId="77777777" w:rsidR="00411DD7" w:rsidRDefault="00411DD7" w:rsidP="003649D4">
      <w:pPr>
        <w:rPr>
          <w:lang w:val="zh-CN"/>
        </w:rPr>
      </w:pPr>
      <w:r>
        <w:rPr>
          <w:rFonts w:hint="eastAsia"/>
          <w:lang w:val="zh-CN"/>
        </w:rPr>
        <w:t>环境噪声检测情况</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418"/>
        <w:gridCol w:w="751"/>
        <w:gridCol w:w="1276"/>
        <w:gridCol w:w="1274"/>
        <w:gridCol w:w="1347"/>
        <w:gridCol w:w="1206"/>
        <w:gridCol w:w="1347"/>
      </w:tblGrid>
      <w:tr w:rsidR="00411DD7" w:rsidRPr="005B401F" w14:paraId="08A60E5B" w14:textId="77777777" w:rsidTr="00A620BD">
        <w:trPr>
          <w:trHeight w:val="335"/>
          <w:jc w:val="center"/>
        </w:trPr>
        <w:tc>
          <w:tcPr>
            <w:tcW w:w="597" w:type="dxa"/>
            <w:vMerge w:val="restart"/>
            <w:tcBorders>
              <w:top w:val="single" w:sz="4" w:space="0" w:color="auto"/>
              <w:left w:val="single" w:sz="4" w:space="0" w:color="auto"/>
              <w:right w:val="single" w:sz="4" w:space="0" w:color="auto"/>
            </w:tcBorders>
            <w:vAlign w:val="center"/>
          </w:tcPr>
          <w:p w14:paraId="7BD6FAD8" w14:textId="77777777" w:rsidR="00411DD7" w:rsidRPr="005B401F" w:rsidRDefault="00411DD7" w:rsidP="003649D4">
            <w:pPr>
              <w:jc w:val="center"/>
              <w:rPr>
                <w:lang w:val="zh-CN"/>
              </w:rPr>
            </w:pPr>
            <w:r w:rsidRPr="005B401F">
              <w:rPr>
                <w:rFonts w:hint="eastAsia"/>
                <w:lang w:val="zh-CN"/>
              </w:rPr>
              <w:t>序号</w:t>
            </w:r>
          </w:p>
        </w:tc>
        <w:tc>
          <w:tcPr>
            <w:tcW w:w="1418" w:type="dxa"/>
            <w:vMerge w:val="restart"/>
            <w:tcBorders>
              <w:top w:val="single" w:sz="4" w:space="0" w:color="auto"/>
              <w:left w:val="single" w:sz="4" w:space="0" w:color="auto"/>
              <w:right w:val="single" w:sz="4" w:space="0" w:color="auto"/>
            </w:tcBorders>
            <w:vAlign w:val="center"/>
          </w:tcPr>
          <w:p w14:paraId="01623DF0" w14:textId="77777777" w:rsidR="00411DD7" w:rsidRPr="005B401F" w:rsidRDefault="00411DD7" w:rsidP="003649D4">
            <w:pPr>
              <w:jc w:val="center"/>
              <w:rPr>
                <w:lang w:val="zh-CN"/>
              </w:rPr>
            </w:pPr>
            <w:r w:rsidRPr="005B401F">
              <w:rPr>
                <w:rFonts w:hint="eastAsia"/>
                <w:lang w:val="zh-CN"/>
              </w:rPr>
              <w:t>监测点</w:t>
            </w:r>
          </w:p>
        </w:tc>
        <w:tc>
          <w:tcPr>
            <w:tcW w:w="4648" w:type="dxa"/>
            <w:gridSpan w:val="4"/>
            <w:tcBorders>
              <w:top w:val="single" w:sz="4" w:space="0" w:color="auto"/>
              <w:left w:val="single" w:sz="4" w:space="0" w:color="auto"/>
              <w:bottom w:val="single" w:sz="4" w:space="0" w:color="auto"/>
              <w:right w:val="single" w:sz="4" w:space="0" w:color="auto"/>
            </w:tcBorders>
          </w:tcPr>
          <w:p w14:paraId="30EED144" w14:textId="77777777" w:rsidR="00411DD7" w:rsidRPr="005B401F" w:rsidRDefault="00411DD7" w:rsidP="003649D4">
            <w:pPr>
              <w:jc w:val="center"/>
              <w:rPr>
                <w:lang w:val="zh-CN"/>
              </w:rPr>
            </w:pPr>
            <w:r w:rsidRPr="005B401F">
              <w:rPr>
                <w:rFonts w:hint="eastAsia"/>
                <w:lang w:val="zh-CN"/>
              </w:rPr>
              <w:t>声环境功能区的环境噪声等效声级限值</w:t>
            </w:r>
            <w:r w:rsidRPr="005B401F">
              <w:rPr>
                <w:lang w:val="zh-CN"/>
              </w:rPr>
              <w:t>[dB</w:t>
            </w:r>
            <w:r w:rsidRPr="005B401F">
              <w:rPr>
                <w:rFonts w:hint="eastAsia"/>
                <w:lang w:val="zh-CN"/>
              </w:rPr>
              <w:t>(</w:t>
            </w:r>
            <w:r w:rsidRPr="005B401F">
              <w:rPr>
                <w:lang w:val="zh-CN"/>
              </w:rPr>
              <w:t>A</w:t>
            </w:r>
            <w:r w:rsidRPr="005B401F">
              <w:rPr>
                <w:rFonts w:hint="eastAsia"/>
                <w:lang w:val="zh-CN"/>
              </w:rPr>
              <w:t>)</w:t>
            </w:r>
            <w:r w:rsidRPr="005B401F">
              <w:rPr>
                <w:lang w:val="zh-CN"/>
              </w:rPr>
              <w:t>]</w:t>
            </w:r>
          </w:p>
        </w:tc>
        <w:tc>
          <w:tcPr>
            <w:tcW w:w="2553" w:type="dxa"/>
            <w:gridSpan w:val="2"/>
            <w:vMerge w:val="restart"/>
            <w:tcBorders>
              <w:top w:val="single" w:sz="4" w:space="0" w:color="auto"/>
              <w:left w:val="single" w:sz="4" w:space="0" w:color="auto"/>
              <w:right w:val="single" w:sz="4" w:space="0" w:color="auto"/>
            </w:tcBorders>
            <w:vAlign w:val="center"/>
          </w:tcPr>
          <w:p w14:paraId="54DEF691" w14:textId="77777777" w:rsidR="00411DD7" w:rsidRPr="005B401F" w:rsidRDefault="00411DD7" w:rsidP="003649D4">
            <w:pPr>
              <w:jc w:val="center"/>
              <w:rPr>
                <w:lang w:val="zh-CN"/>
              </w:rPr>
            </w:pPr>
            <w:r w:rsidRPr="005B401F">
              <w:rPr>
                <w:rFonts w:hint="eastAsia"/>
                <w:lang w:val="zh-CN"/>
              </w:rPr>
              <w:t>环境噪声测试值</w:t>
            </w:r>
            <w:r w:rsidRPr="005B401F">
              <w:rPr>
                <w:lang w:val="zh-CN"/>
              </w:rPr>
              <w:t>[dB</w:t>
            </w:r>
            <w:r w:rsidRPr="005B401F">
              <w:rPr>
                <w:rFonts w:hint="eastAsia"/>
                <w:lang w:val="zh-CN"/>
              </w:rPr>
              <w:t>(</w:t>
            </w:r>
            <w:r w:rsidRPr="005B401F">
              <w:rPr>
                <w:lang w:val="zh-CN"/>
              </w:rPr>
              <w:t>A</w:t>
            </w:r>
            <w:r w:rsidRPr="005B401F">
              <w:rPr>
                <w:rFonts w:hint="eastAsia"/>
                <w:lang w:val="zh-CN"/>
              </w:rPr>
              <w:t>)</w:t>
            </w:r>
            <w:r w:rsidRPr="005B401F">
              <w:rPr>
                <w:lang w:val="zh-CN"/>
              </w:rPr>
              <w:t>]</w:t>
            </w:r>
          </w:p>
        </w:tc>
      </w:tr>
      <w:tr w:rsidR="00411DD7" w:rsidRPr="005B401F" w14:paraId="4879D1D7" w14:textId="77777777" w:rsidTr="00A620BD">
        <w:trPr>
          <w:trHeight w:val="335"/>
          <w:jc w:val="center"/>
        </w:trPr>
        <w:tc>
          <w:tcPr>
            <w:tcW w:w="597" w:type="dxa"/>
            <w:vMerge/>
            <w:tcBorders>
              <w:left w:val="single" w:sz="4" w:space="0" w:color="auto"/>
              <w:right w:val="single" w:sz="4" w:space="0" w:color="auto"/>
            </w:tcBorders>
            <w:vAlign w:val="center"/>
            <w:hideMark/>
          </w:tcPr>
          <w:p w14:paraId="6581639E" w14:textId="77777777" w:rsidR="00411DD7" w:rsidRPr="005B401F" w:rsidRDefault="00411DD7" w:rsidP="003649D4">
            <w:pPr>
              <w:jc w:val="center"/>
              <w:rPr>
                <w:lang w:val="zh-CN"/>
              </w:rPr>
            </w:pPr>
          </w:p>
        </w:tc>
        <w:tc>
          <w:tcPr>
            <w:tcW w:w="1418" w:type="dxa"/>
            <w:vMerge/>
            <w:tcBorders>
              <w:left w:val="single" w:sz="4" w:space="0" w:color="auto"/>
              <w:right w:val="single" w:sz="4" w:space="0" w:color="auto"/>
            </w:tcBorders>
            <w:vAlign w:val="center"/>
            <w:hideMark/>
          </w:tcPr>
          <w:p w14:paraId="2FD784D5" w14:textId="77777777" w:rsidR="00411DD7" w:rsidRPr="005B401F" w:rsidRDefault="00411DD7" w:rsidP="003649D4">
            <w:pPr>
              <w:jc w:val="center"/>
              <w:rPr>
                <w:lang w:val="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0FB073" w14:textId="77777777" w:rsidR="00411DD7" w:rsidRPr="005B401F" w:rsidRDefault="00411DD7" w:rsidP="003649D4">
            <w:pPr>
              <w:jc w:val="center"/>
              <w:rPr>
                <w:lang w:val="zh-CN"/>
              </w:rPr>
            </w:pPr>
            <w:r w:rsidRPr="005B401F">
              <w:rPr>
                <w:rFonts w:hint="eastAsia"/>
                <w:lang w:val="zh-CN"/>
              </w:rPr>
              <w:t>2</w:t>
            </w:r>
            <w:r w:rsidRPr="005B401F">
              <w:rPr>
                <w:rFonts w:hint="eastAsia"/>
                <w:lang w:val="zh-CN"/>
              </w:rPr>
              <w:t>类</w:t>
            </w:r>
          </w:p>
        </w:tc>
        <w:tc>
          <w:tcPr>
            <w:tcW w:w="2621" w:type="dxa"/>
            <w:gridSpan w:val="2"/>
            <w:tcBorders>
              <w:top w:val="single" w:sz="4" w:space="0" w:color="auto"/>
              <w:left w:val="single" w:sz="4" w:space="0" w:color="auto"/>
              <w:bottom w:val="single" w:sz="4" w:space="0" w:color="auto"/>
              <w:right w:val="single" w:sz="4" w:space="0" w:color="auto"/>
            </w:tcBorders>
          </w:tcPr>
          <w:p w14:paraId="46F11A26" w14:textId="77777777" w:rsidR="00411DD7" w:rsidRPr="005B401F" w:rsidRDefault="00411DD7" w:rsidP="003649D4">
            <w:pPr>
              <w:jc w:val="center"/>
              <w:rPr>
                <w:lang w:val="zh-CN"/>
              </w:rPr>
            </w:pPr>
            <w:r w:rsidRPr="005B401F">
              <w:rPr>
                <w:rFonts w:hint="eastAsia"/>
                <w:lang w:val="zh-CN"/>
              </w:rPr>
              <w:t>3</w:t>
            </w:r>
            <w:r w:rsidRPr="005B401F">
              <w:rPr>
                <w:rFonts w:hint="eastAsia"/>
                <w:lang w:val="zh-CN"/>
              </w:rPr>
              <w:t>类</w:t>
            </w:r>
          </w:p>
        </w:tc>
        <w:tc>
          <w:tcPr>
            <w:tcW w:w="2553" w:type="dxa"/>
            <w:gridSpan w:val="2"/>
            <w:vMerge/>
            <w:tcBorders>
              <w:left w:val="single" w:sz="4" w:space="0" w:color="auto"/>
              <w:bottom w:val="single" w:sz="4" w:space="0" w:color="auto"/>
              <w:right w:val="single" w:sz="4" w:space="0" w:color="auto"/>
            </w:tcBorders>
            <w:vAlign w:val="center"/>
            <w:hideMark/>
          </w:tcPr>
          <w:p w14:paraId="2A84ECB6" w14:textId="77777777" w:rsidR="00411DD7" w:rsidRPr="005B401F" w:rsidRDefault="00411DD7" w:rsidP="003649D4">
            <w:pPr>
              <w:jc w:val="center"/>
              <w:rPr>
                <w:lang w:val="zh-CN"/>
              </w:rPr>
            </w:pPr>
          </w:p>
        </w:tc>
      </w:tr>
      <w:tr w:rsidR="00411DD7" w:rsidRPr="005B401F" w14:paraId="4A9D798D" w14:textId="77777777" w:rsidTr="00A620BD">
        <w:trPr>
          <w:jc w:val="center"/>
        </w:trPr>
        <w:tc>
          <w:tcPr>
            <w:tcW w:w="597" w:type="dxa"/>
            <w:vMerge/>
            <w:tcBorders>
              <w:left w:val="single" w:sz="4" w:space="0" w:color="auto"/>
              <w:bottom w:val="single" w:sz="4" w:space="0" w:color="auto"/>
              <w:right w:val="single" w:sz="4" w:space="0" w:color="auto"/>
            </w:tcBorders>
            <w:vAlign w:val="center"/>
            <w:hideMark/>
          </w:tcPr>
          <w:p w14:paraId="04740924" w14:textId="77777777" w:rsidR="00411DD7" w:rsidRPr="005B401F" w:rsidRDefault="00411DD7" w:rsidP="003649D4">
            <w:pPr>
              <w:widowControl/>
              <w:jc w:val="left"/>
              <w:rPr>
                <w:lang w:val="zh-CN"/>
              </w:rPr>
            </w:pPr>
          </w:p>
        </w:tc>
        <w:tc>
          <w:tcPr>
            <w:tcW w:w="1418" w:type="dxa"/>
            <w:vMerge/>
            <w:tcBorders>
              <w:left w:val="single" w:sz="4" w:space="0" w:color="auto"/>
              <w:bottom w:val="single" w:sz="4" w:space="0" w:color="auto"/>
              <w:right w:val="single" w:sz="4" w:space="0" w:color="auto"/>
            </w:tcBorders>
            <w:vAlign w:val="center"/>
            <w:hideMark/>
          </w:tcPr>
          <w:p w14:paraId="728F49FF" w14:textId="77777777" w:rsidR="00411DD7" w:rsidRPr="005B401F" w:rsidRDefault="00411DD7" w:rsidP="003649D4">
            <w:pPr>
              <w:widowControl/>
              <w:jc w:val="left"/>
              <w:rPr>
                <w:lang w:val="zh-CN"/>
              </w:rPr>
            </w:pPr>
          </w:p>
        </w:tc>
        <w:tc>
          <w:tcPr>
            <w:tcW w:w="751" w:type="dxa"/>
            <w:tcBorders>
              <w:top w:val="single" w:sz="4" w:space="0" w:color="auto"/>
              <w:left w:val="single" w:sz="4" w:space="0" w:color="auto"/>
              <w:right w:val="single" w:sz="4" w:space="0" w:color="auto"/>
            </w:tcBorders>
            <w:hideMark/>
          </w:tcPr>
          <w:p w14:paraId="7E16A402" w14:textId="77777777" w:rsidR="00411DD7" w:rsidRPr="005B401F" w:rsidRDefault="00411DD7" w:rsidP="003649D4">
            <w:pPr>
              <w:jc w:val="center"/>
              <w:rPr>
                <w:lang w:val="zh-CN"/>
              </w:rPr>
            </w:pPr>
            <w:r w:rsidRPr="005B401F">
              <w:rPr>
                <w:rFonts w:hint="eastAsia"/>
                <w:lang w:val="zh-CN"/>
              </w:rPr>
              <w:t>昼间</w:t>
            </w:r>
          </w:p>
        </w:tc>
        <w:tc>
          <w:tcPr>
            <w:tcW w:w="1276" w:type="dxa"/>
            <w:tcBorders>
              <w:top w:val="single" w:sz="4" w:space="0" w:color="auto"/>
              <w:left w:val="single" w:sz="4" w:space="0" w:color="auto"/>
              <w:right w:val="single" w:sz="4" w:space="0" w:color="auto"/>
            </w:tcBorders>
            <w:vAlign w:val="center"/>
          </w:tcPr>
          <w:p w14:paraId="459EE1FA" w14:textId="77777777" w:rsidR="00411DD7" w:rsidRPr="005B401F" w:rsidRDefault="00411DD7" w:rsidP="003649D4">
            <w:pPr>
              <w:jc w:val="center"/>
              <w:rPr>
                <w:lang w:val="zh-CN"/>
              </w:rPr>
            </w:pPr>
            <w:r w:rsidRPr="005B401F">
              <w:rPr>
                <w:rFonts w:hint="eastAsia"/>
                <w:lang w:val="zh-CN"/>
              </w:rPr>
              <w:t>夜间</w:t>
            </w:r>
          </w:p>
        </w:tc>
        <w:tc>
          <w:tcPr>
            <w:tcW w:w="1274" w:type="dxa"/>
            <w:tcBorders>
              <w:top w:val="single" w:sz="4" w:space="0" w:color="auto"/>
              <w:left w:val="single" w:sz="4" w:space="0" w:color="auto"/>
              <w:right w:val="single" w:sz="4" w:space="0" w:color="auto"/>
            </w:tcBorders>
          </w:tcPr>
          <w:p w14:paraId="7B501A65" w14:textId="77777777" w:rsidR="00411DD7" w:rsidRPr="005B401F" w:rsidRDefault="00411DD7" w:rsidP="003649D4">
            <w:pPr>
              <w:jc w:val="center"/>
              <w:rPr>
                <w:lang w:val="zh-CN"/>
              </w:rPr>
            </w:pPr>
            <w:r w:rsidRPr="005B401F">
              <w:rPr>
                <w:rFonts w:hint="eastAsia"/>
                <w:lang w:val="zh-CN"/>
              </w:rPr>
              <w:t>昼间</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B118815" w14:textId="77777777" w:rsidR="00411DD7" w:rsidRPr="005B401F" w:rsidRDefault="00411DD7" w:rsidP="003649D4">
            <w:pPr>
              <w:jc w:val="center"/>
              <w:rPr>
                <w:lang w:val="zh-CN"/>
              </w:rPr>
            </w:pPr>
            <w:r w:rsidRPr="005B401F">
              <w:rPr>
                <w:rFonts w:hint="eastAsia"/>
                <w:lang w:val="zh-CN"/>
              </w:rPr>
              <w:t>夜间</w:t>
            </w:r>
          </w:p>
        </w:tc>
        <w:tc>
          <w:tcPr>
            <w:tcW w:w="1206" w:type="dxa"/>
            <w:tcBorders>
              <w:top w:val="single" w:sz="4" w:space="0" w:color="auto"/>
              <w:left w:val="single" w:sz="4" w:space="0" w:color="auto"/>
              <w:bottom w:val="single" w:sz="4" w:space="0" w:color="auto"/>
              <w:right w:val="single" w:sz="4" w:space="0" w:color="auto"/>
            </w:tcBorders>
            <w:hideMark/>
          </w:tcPr>
          <w:p w14:paraId="7A9E5CFA" w14:textId="77777777" w:rsidR="00411DD7" w:rsidRPr="005B401F" w:rsidRDefault="00411DD7" w:rsidP="003649D4">
            <w:pPr>
              <w:jc w:val="center"/>
              <w:rPr>
                <w:lang w:val="zh-CN"/>
              </w:rPr>
            </w:pPr>
            <w:r w:rsidRPr="005B401F">
              <w:rPr>
                <w:rFonts w:hint="eastAsia"/>
                <w:lang w:val="zh-CN"/>
              </w:rPr>
              <w:t>昼间</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61CA5F" w14:textId="77777777" w:rsidR="00411DD7" w:rsidRPr="005B401F" w:rsidRDefault="00411DD7" w:rsidP="003649D4">
            <w:pPr>
              <w:jc w:val="center"/>
              <w:rPr>
                <w:lang w:val="zh-CN"/>
              </w:rPr>
            </w:pPr>
            <w:r w:rsidRPr="005B401F">
              <w:rPr>
                <w:rFonts w:hint="eastAsia"/>
                <w:lang w:val="zh-CN"/>
              </w:rPr>
              <w:t>夜间</w:t>
            </w:r>
          </w:p>
        </w:tc>
      </w:tr>
      <w:tr w:rsidR="00411DD7" w:rsidRPr="005B401F" w14:paraId="5D7F77CC" w14:textId="77777777" w:rsidTr="00A620BD">
        <w:trPr>
          <w:jc w:val="center"/>
        </w:trPr>
        <w:tc>
          <w:tcPr>
            <w:tcW w:w="597" w:type="dxa"/>
            <w:tcBorders>
              <w:top w:val="single" w:sz="4" w:space="0" w:color="auto"/>
              <w:left w:val="single" w:sz="4" w:space="0" w:color="auto"/>
              <w:bottom w:val="single" w:sz="4" w:space="0" w:color="auto"/>
              <w:right w:val="single" w:sz="4" w:space="0" w:color="auto"/>
            </w:tcBorders>
            <w:hideMark/>
          </w:tcPr>
          <w:p w14:paraId="164CE44D"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w:t>
            </w:r>
          </w:p>
        </w:tc>
        <w:tc>
          <w:tcPr>
            <w:tcW w:w="1418" w:type="dxa"/>
            <w:tcBorders>
              <w:top w:val="single" w:sz="4" w:space="0" w:color="auto"/>
              <w:left w:val="single" w:sz="4" w:space="0" w:color="auto"/>
              <w:bottom w:val="single" w:sz="4" w:space="0" w:color="auto"/>
              <w:right w:val="single" w:sz="4" w:space="0" w:color="auto"/>
            </w:tcBorders>
          </w:tcPr>
          <w:p w14:paraId="1EDF1BCA" w14:textId="77777777" w:rsidR="00411DD7" w:rsidRPr="005B401F" w:rsidRDefault="00A620BD" w:rsidP="003649D4">
            <w:pPr>
              <w:jc w:val="center"/>
              <w:rPr>
                <w:rFonts w:ascii="Times New Roman" w:hAnsi="Times New Roman"/>
                <w:lang w:val="zh-CN"/>
              </w:rPr>
            </w:pPr>
            <w:r w:rsidRPr="00A620BD">
              <w:rPr>
                <w:rFonts w:ascii="Times New Roman" w:hAnsi="Times New Roman"/>
                <w:szCs w:val="21"/>
              </w:rPr>
              <w:t>主入口</w:t>
            </w:r>
            <w:r w:rsidR="00411DD7">
              <w:rPr>
                <w:rFonts w:ascii="Times New Roman" w:hAnsi="Times New Roman" w:hint="eastAsia"/>
                <w:szCs w:val="21"/>
              </w:rPr>
              <w:t xml:space="preserve">  </w:t>
            </w:r>
          </w:p>
        </w:tc>
        <w:tc>
          <w:tcPr>
            <w:tcW w:w="751" w:type="dxa"/>
            <w:tcBorders>
              <w:left w:val="single" w:sz="4" w:space="0" w:color="auto"/>
              <w:right w:val="single" w:sz="4" w:space="0" w:color="auto"/>
            </w:tcBorders>
          </w:tcPr>
          <w:p w14:paraId="7039E899" w14:textId="77777777" w:rsidR="00411DD7" w:rsidRPr="005B401F" w:rsidRDefault="00A620BD" w:rsidP="003649D4">
            <w:pPr>
              <w:jc w:val="center"/>
              <w:rPr>
                <w:rFonts w:ascii="Times New Roman" w:hAnsi="Times New Roman"/>
                <w:lang w:val="zh-CN"/>
              </w:rPr>
            </w:pPr>
            <w:r>
              <w:rPr>
                <w:rFonts w:ascii="Times New Roman" w:hAnsi="Times New Roman" w:hint="eastAsia"/>
                <w:szCs w:val="21"/>
              </w:rPr>
              <w:t>60</w:t>
            </w:r>
            <w:r w:rsidR="00411DD7">
              <w:rPr>
                <w:rFonts w:ascii="Times New Roman" w:hAnsi="Times New Roman" w:hint="eastAsia"/>
                <w:szCs w:val="21"/>
              </w:rPr>
              <w:t xml:space="preserve">  </w:t>
            </w:r>
          </w:p>
        </w:tc>
        <w:tc>
          <w:tcPr>
            <w:tcW w:w="1276" w:type="dxa"/>
            <w:tcBorders>
              <w:left w:val="single" w:sz="4" w:space="0" w:color="auto"/>
              <w:right w:val="single" w:sz="4" w:space="0" w:color="auto"/>
            </w:tcBorders>
          </w:tcPr>
          <w:p w14:paraId="789D3C13"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50</w:t>
            </w:r>
            <w:r>
              <w:rPr>
                <w:rFonts w:ascii="Times New Roman" w:hAnsi="Times New Roman" w:hint="eastAsia"/>
                <w:szCs w:val="21"/>
              </w:rPr>
              <w:t xml:space="preserve"> </w:t>
            </w:r>
          </w:p>
        </w:tc>
        <w:tc>
          <w:tcPr>
            <w:tcW w:w="1274" w:type="dxa"/>
            <w:tcBorders>
              <w:left w:val="single" w:sz="4" w:space="0" w:color="auto"/>
              <w:right w:val="single" w:sz="4" w:space="0" w:color="auto"/>
            </w:tcBorders>
          </w:tcPr>
          <w:p w14:paraId="4316A6E7"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570DCB73"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206" w:type="dxa"/>
            <w:tcBorders>
              <w:top w:val="single" w:sz="4" w:space="0" w:color="auto"/>
              <w:left w:val="single" w:sz="4" w:space="0" w:color="auto"/>
              <w:bottom w:val="single" w:sz="4" w:space="0" w:color="auto"/>
              <w:right w:val="single" w:sz="4" w:space="0" w:color="auto"/>
            </w:tcBorders>
          </w:tcPr>
          <w:p w14:paraId="4742EB52" w14:textId="77777777" w:rsidR="00411DD7" w:rsidRPr="005B401F" w:rsidRDefault="00A620BD" w:rsidP="003649D4">
            <w:pPr>
              <w:jc w:val="center"/>
              <w:rPr>
                <w:rFonts w:ascii="Times New Roman" w:hAnsi="Times New Roman"/>
              </w:rPr>
            </w:pPr>
            <w:r>
              <w:rPr>
                <w:rFonts w:ascii="Times New Roman" w:hAnsi="Times New Roman" w:hint="eastAsia"/>
                <w:szCs w:val="21"/>
              </w:rPr>
              <w:t>55</w:t>
            </w:r>
            <w:r w:rsidR="00411DD7">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6D4A7BE2" w14:textId="77777777" w:rsidR="00411DD7" w:rsidRPr="005B401F" w:rsidRDefault="00A620BD" w:rsidP="003649D4">
            <w:pPr>
              <w:jc w:val="center"/>
              <w:rPr>
                <w:rFonts w:ascii="Times New Roman" w:hAnsi="Times New Roman"/>
              </w:rPr>
            </w:pPr>
            <w:r>
              <w:rPr>
                <w:rFonts w:ascii="Times New Roman" w:hAnsi="Times New Roman" w:hint="eastAsia"/>
                <w:szCs w:val="21"/>
              </w:rPr>
              <w:t>45</w:t>
            </w:r>
            <w:r w:rsidR="00411DD7">
              <w:rPr>
                <w:rFonts w:ascii="Times New Roman" w:hAnsi="Times New Roman" w:hint="eastAsia"/>
                <w:szCs w:val="21"/>
              </w:rPr>
              <w:t xml:space="preserve">  </w:t>
            </w:r>
          </w:p>
        </w:tc>
      </w:tr>
      <w:tr w:rsidR="00411DD7" w:rsidRPr="005B401F" w14:paraId="58A58CB0" w14:textId="77777777" w:rsidTr="00A620BD">
        <w:trPr>
          <w:jc w:val="center"/>
        </w:trPr>
        <w:tc>
          <w:tcPr>
            <w:tcW w:w="597" w:type="dxa"/>
            <w:tcBorders>
              <w:top w:val="single" w:sz="4" w:space="0" w:color="auto"/>
              <w:left w:val="single" w:sz="4" w:space="0" w:color="auto"/>
              <w:bottom w:val="single" w:sz="4" w:space="0" w:color="auto"/>
              <w:right w:val="single" w:sz="4" w:space="0" w:color="auto"/>
            </w:tcBorders>
            <w:hideMark/>
          </w:tcPr>
          <w:p w14:paraId="7E23C01F"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2</w:t>
            </w:r>
          </w:p>
        </w:tc>
        <w:tc>
          <w:tcPr>
            <w:tcW w:w="1418" w:type="dxa"/>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A620BD" w:rsidRPr="00A620BD" w14:paraId="3CCC0414" w14:textId="77777777">
              <w:trPr>
                <w:tblCellSpacing w:w="15" w:type="dxa"/>
              </w:trPr>
              <w:tc>
                <w:tcPr>
                  <w:tcW w:w="36" w:type="dxa"/>
                  <w:vAlign w:val="center"/>
                  <w:hideMark/>
                </w:tcPr>
                <w:p w14:paraId="3C8E5E7F" w14:textId="77777777" w:rsidR="00A620BD" w:rsidRPr="00A620BD" w:rsidRDefault="00A620BD" w:rsidP="00A620BD">
                  <w:pPr>
                    <w:jc w:val="center"/>
                    <w:rPr>
                      <w:rFonts w:ascii="Times New Roman" w:hAnsi="Times New Roman"/>
                      <w:szCs w:val="21"/>
                    </w:rPr>
                  </w:pPr>
                </w:p>
              </w:tc>
            </w:tr>
          </w:tbl>
          <w:p w14:paraId="79C55A37" w14:textId="77777777" w:rsidR="00A620BD" w:rsidRPr="00A620BD" w:rsidRDefault="00A620BD" w:rsidP="00A620BD">
            <w:pPr>
              <w:jc w:val="center"/>
              <w:rPr>
                <w:rFonts w:ascii="Times New Roman" w:hAnsi="Times New Roman"/>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0"/>
            </w:tblGrid>
            <w:tr w:rsidR="00A620BD" w:rsidRPr="00A620BD" w14:paraId="0BF26904" w14:textId="77777777">
              <w:trPr>
                <w:tblCellSpacing w:w="15" w:type="dxa"/>
              </w:trPr>
              <w:tc>
                <w:tcPr>
                  <w:tcW w:w="1230" w:type="dxa"/>
                  <w:vAlign w:val="center"/>
                  <w:hideMark/>
                </w:tcPr>
                <w:p w14:paraId="2322DFDA" w14:textId="77777777" w:rsidR="00A620BD" w:rsidRPr="00A620BD" w:rsidRDefault="00A620BD" w:rsidP="00A620BD">
                  <w:pPr>
                    <w:jc w:val="center"/>
                    <w:rPr>
                      <w:rFonts w:ascii="Times New Roman" w:hAnsi="Times New Roman"/>
                      <w:szCs w:val="21"/>
                    </w:rPr>
                  </w:pPr>
                  <w:r w:rsidRPr="00A620BD">
                    <w:rPr>
                      <w:rFonts w:ascii="Times New Roman" w:hAnsi="Times New Roman"/>
                      <w:szCs w:val="21"/>
                    </w:rPr>
                    <w:t>阅读区外侧</w:t>
                  </w:r>
                </w:p>
              </w:tc>
            </w:tr>
          </w:tbl>
          <w:p w14:paraId="6DB3887B" w14:textId="77777777" w:rsidR="00411DD7" w:rsidRPr="005B401F" w:rsidRDefault="00411DD7" w:rsidP="003649D4">
            <w:pPr>
              <w:jc w:val="center"/>
              <w:rPr>
                <w:rFonts w:ascii="Times New Roman" w:hAnsi="Times New Roman"/>
                <w:lang w:val="zh-CN"/>
              </w:rPr>
            </w:pPr>
          </w:p>
        </w:tc>
        <w:tc>
          <w:tcPr>
            <w:tcW w:w="751" w:type="dxa"/>
            <w:tcBorders>
              <w:left w:val="single" w:sz="4" w:space="0" w:color="auto"/>
              <w:right w:val="single" w:sz="4" w:space="0" w:color="auto"/>
            </w:tcBorders>
          </w:tcPr>
          <w:p w14:paraId="1B87C235" w14:textId="77777777" w:rsidR="00411DD7" w:rsidRPr="005B401F" w:rsidRDefault="00A620BD" w:rsidP="003649D4">
            <w:pPr>
              <w:jc w:val="center"/>
              <w:rPr>
                <w:rFonts w:ascii="Times New Roman" w:hAnsi="Times New Roman"/>
                <w:lang w:val="zh-CN"/>
              </w:rPr>
            </w:pPr>
            <w:r>
              <w:rPr>
                <w:rFonts w:ascii="Times New Roman" w:hAnsi="Times New Roman" w:hint="eastAsia"/>
                <w:szCs w:val="21"/>
              </w:rPr>
              <w:t>60</w:t>
            </w:r>
            <w:r w:rsidR="00411DD7">
              <w:rPr>
                <w:rFonts w:ascii="Times New Roman" w:hAnsi="Times New Roman" w:hint="eastAsia"/>
                <w:szCs w:val="21"/>
              </w:rPr>
              <w:t xml:space="preserve">  </w:t>
            </w:r>
          </w:p>
        </w:tc>
        <w:tc>
          <w:tcPr>
            <w:tcW w:w="1276" w:type="dxa"/>
            <w:tcBorders>
              <w:left w:val="single" w:sz="4" w:space="0" w:color="auto"/>
              <w:right w:val="single" w:sz="4" w:space="0" w:color="auto"/>
            </w:tcBorders>
          </w:tcPr>
          <w:p w14:paraId="423237E8"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50</w:t>
            </w:r>
            <w:r>
              <w:rPr>
                <w:rFonts w:ascii="Times New Roman" w:hAnsi="Times New Roman" w:hint="eastAsia"/>
                <w:szCs w:val="21"/>
              </w:rPr>
              <w:t xml:space="preserve"> </w:t>
            </w:r>
          </w:p>
        </w:tc>
        <w:tc>
          <w:tcPr>
            <w:tcW w:w="1274" w:type="dxa"/>
            <w:tcBorders>
              <w:left w:val="single" w:sz="4" w:space="0" w:color="auto"/>
              <w:right w:val="single" w:sz="4" w:space="0" w:color="auto"/>
            </w:tcBorders>
          </w:tcPr>
          <w:p w14:paraId="1B979228"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20CEB7F7"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206" w:type="dxa"/>
            <w:tcBorders>
              <w:top w:val="single" w:sz="4" w:space="0" w:color="auto"/>
              <w:left w:val="single" w:sz="4" w:space="0" w:color="auto"/>
              <w:bottom w:val="single" w:sz="4" w:space="0" w:color="auto"/>
              <w:right w:val="single" w:sz="4" w:space="0" w:color="auto"/>
            </w:tcBorders>
          </w:tcPr>
          <w:p w14:paraId="35743162" w14:textId="77777777" w:rsidR="00411DD7" w:rsidRPr="005B401F" w:rsidRDefault="00A620BD" w:rsidP="003649D4">
            <w:pPr>
              <w:jc w:val="center"/>
              <w:rPr>
                <w:rFonts w:ascii="Times New Roman" w:hAnsi="Times New Roman"/>
                <w:szCs w:val="18"/>
              </w:rPr>
            </w:pPr>
            <w:r>
              <w:rPr>
                <w:rFonts w:ascii="Times New Roman" w:hAnsi="Times New Roman" w:hint="eastAsia"/>
                <w:szCs w:val="21"/>
              </w:rPr>
              <w:t>52</w:t>
            </w:r>
            <w:r w:rsidR="00411DD7">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45974E59" w14:textId="77777777" w:rsidR="00411DD7" w:rsidRPr="005B401F" w:rsidRDefault="00411DD7" w:rsidP="003649D4">
            <w:pPr>
              <w:jc w:val="center"/>
              <w:rPr>
                <w:rFonts w:ascii="Times New Roman" w:hAnsi="Times New Roman"/>
                <w:color w:val="000000"/>
                <w:szCs w:val="21"/>
              </w:rPr>
            </w:pPr>
            <w:r>
              <w:rPr>
                <w:rFonts w:ascii="Times New Roman" w:hAnsi="Times New Roman" w:hint="eastAsia"/>
                <w:szCs w:val="21"/>
              </w:rPr>
              <w:t xml:space="preserve"> </w:t>
            </w:r>
            <w:r w:rsidR="00A620BD">
              <w:rPr>
                <w:rFonts w:ascii="Times New Roman" w:hAnsi="Times New Roman" w:hint="eastAsia"/>
                <w:szCs w:val="21"/>
              </w:rPr>
              <w:t>42</w:t>
            </w:r>
            <w:r>
              <w:rPr>
                <w:rFonts w:ascii="Times New Roman" w:hAnsi="Times New Roman" w:hint="eastAsia"/>
                <w:szCs w:val="21"/>
              </w:rPr>
              <w:t xml:space="preserve"> </w:t>
            </w:r>
          </w:p>
        </w:tc>
      </w:tr>
      <w:tr w:rsidR="00411DD7" w:rsidRPr="005B401F" w14:paraId="185F5D46" w14:textId="77777777" w:rsidTr="00A620BD">
        <w:trPr>
          <w:trHeight w:val="419"/>
          <w:jc w:val="center"/>
        </w:trPr>
        <w:tc>
          <w:tcPr>
            <w:tcW w:w="597" w:type="dxa"/>
            <w:tcBorders>
              <w:top w:val="single" w:sz="4" w:space="0" w:color="auto"/>
              <w:left w:val="single" w:sz="4" w:space="0" w:color="auto"/>
              <w:bottom w:val="single" w:sz="4" w:space="0" w:color="auto"/>
              <w:right w:val="single" w:sz="4" w:space="0" w:color="auto"/>
            </w:tcBorders>
            <w:hideMark/>
          </w:tcPr>
          <w:p w14:paraId="62132C67"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3</w:t>
            </w:r>
          </w:p>
        </w:tc>
        <w:tc>
          <w:tcPr>
            <w:tcW w:w="1418" w:type="dxa"/>
            <w:tcBorders>
              <w:top w:val="single" w:sz="4" w:space="0" w:color="auto"/>
              <w:left w:val="single" w:sz="4" w:space="0" w:color="auto"/>
              <w:bottom w:val="single" w:sz="4" w:space="0" w:color="auto"/>
              <w:right w:val="single" w:sz="4" w:space="0" w:color="auto"/>
            </w:tcBorders>
          </w:tcPr>
          <w:p w14:paraId="149B5DE9" w14:textId="77777777" w:rsidR="00A620BD" w:rsidRDefault="00A620BD" w:rsidP="00A620BD">
            <w:pPr>
              <w:rPr>
                <w:rFonts w:ascii="Times New Roman" w:hAnsi="Times New Roman"/>
                <w:szCs w:val="21"/>
              </w:rPr>
            </w:pPr>
            <w:r w:rsidRPr="00A620BD">
              <w:rPr>
                <w:rFonts w:ascii="Times New Roman" w:hAnsi="Times New Roman"/>
                <w:szCs w:val="21"/>
              </w:rPr>
              <w:t>次入口</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A620BD" w:rsidRPr="00A620BD" w14:paraId="549BBDB9" w14:textId="77777777">
              <w:trPr>
                <w:tblCellSpacing w:w="15" w:type="dxa"/>
              </w:trPr>
              <w:tc>
                <w:tcPr>
                  <w:tcW w:w="36" w:type="dxa"/>
                  <w:vAlign w:val="center"/>
                  <w:hideMark/>
                </w:tcPr>
                <w:p w14:paraId="276E7C1A" w14:textId="77777777" w:rsidR="00A620BD" w:rsidRPr="00A620BD" w:rsidRDefault="00A620BD" w:rsidP="00A620BD">
                  <w:pPr>
                    <w:jc w:val="center"/>
                    <w:rPr>
                      <w:rFonts w:ascii="Times New Roman" w:hAnsi="Times New Roman"/>
                      <w:szCs w:val="21"/>
                    </w:rPr>
                  </w:pPr>
                </w:p>
              </w:tc>
            </w:tr>
          </w:tbl>
          <w:p w14:paraId="75CA3899" w14:textId="77777777" w:rsidR="00A620BD" w:rsidRPr="00A620BD" w:rsidRDefault="00A620BD" w:rsidP="00A620BD">
            <w:pPr>
              <w:jc w:val="center"/>
              <w:rPr>
                <w:rFonts w:ascii="Times New Roman" w:hAnsi="Times New Roman"/>
                <w:vanish/>
                <w:szCs w:val="21"/>
              </w:rPr>
            </w:pPr>
          </w:p>
          <w:p w14:paraId="69EA2FFA" w14:textId="77777777" w:rsidR="00411DD7" w:rsidRPr="005B401F" w:rsidRDefault="00411DD7" w:rsidP="00A620BD">
            <w:pPr>
              <w:rPr>
                <w:rFonts w:ascii="Times New Roman" w:hAnsi="Times New Roman"/>
                <w:lang w:val="zh-CN"/>
              </w:rPr>
            </w:pPr>
          </w:p>
        </w:tc>
        <w:tc>
          <w:tcPr>
            <w:tcW w:w="751" w:type="dxa"/>
            <w:tcBorders>
              <w:left w:val="single" w:sz="4" w:space="0" w:color="auto"/>
              <w:right w:val="single" w:sz="4" w:space="0" w:color="auto"/>
            </w:tcBorders>
          </w:tcPr>
          <w:p w14:paraId="583F8753" w14:textId="77777777" w:rsidR="00411DD7" w:rsidRPr="005B401F" w:rsidRDefault="00A620BD" w:rsidP="003649D4">
            <w:pPr>
              <w:jc w:val="center"/>
              <w:rPr>
                <w:rFonts w:ascii="Times New Roman" w:hAnsi="Times New Roman"/>
                <w:lang w:val="zh-CN"/>
              </w:rPr>
            </w:pPr>
            <w:r>
              <w:rPr>
                <w:rFonts w:ascii="Times New Roman" w:hAnsi="Times New Roman" w:hint="eastAsia"/>
                <w:szCs w:val="21"/>
              </w:rPr>
              <w:t>60</w:t>
            </w:r>
            <w:r w:rsidR="00411DD7">
              <w:rPr>
                <w:rFonts w:ascii="Times New Roman" w:hAnsi="Times New Roman" w:hint="eastAsia"/>
                <w:szCs w:val="21"/>
              </w:rPr>
              <w:t xml:space="preserve">  </w:t>
            </w:r>
          </w:p>
        </w:tc>
        <w:tc>
          <w:tcPr>
            <w:tcW w:w="1276" w:type="dxa"/>
            <w:tcBorders>
              <w:left w:val="single" w:sz="4" w:space="0" w:color="auto"/>
              <w:right w:val="single" w:sz="4" w:space="0" w:color="auto"/>
            </w:tcBorders>
          </w:tcPr>
          <w:p w14:paraId="18375E83"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50</w:t>
            </w:r>
            <w:r>
              <w:rPr>
                <w:rFonts w:ascii="Times New Roman" w:hAnsi="Times New Roman" w:hint="eastAsia"/>
                <w:szCs w:val="21"/>
              </w:rPr>
              <w:t xml:space="preserve"> </w:t>
            </w:r>
          </w:p>
        </w:tc>
        <w:tc>
          <w:tcPr>
            <w:tcW w:w="1274" w:type="dxa"/>
            <w:tcBorders>
              <w:left w:val="single" w:sz="4" w:space="0" w:color="auto"/>
              <w:right w:val="single" w:sz="4" w:space="0" w:color="auto"/>
            </w:tcBorders>
          </w:tcPr>
          <w:p w14:paraId="1F317586"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4776566B"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206" w:type="dxa"/>
            <w:tcBorders>
              <w:top w:val="single" w:sz="4" w:space="0" w:color="auto"/>
              <w:left w:val="single" w:sz="4" w:space="0" w:color="auto"/>
              <w:bottom w:val="single" w:sz="4" w:space="0" w:color="auto"/>
              <w:right w:val="single" w:sz="4" w:space="0" w:color="auto"/>
            </w:tcBorders>
          </w:tcPr>
          <w:p w14:paraId="21DE1E51" w14:textId="77777777" w:rsidR="00411DD7" w:rsidRPr="005B401F" w:rsidRDefault="00A620BD" w:rsidP="003649D4">
            <w:pPr>
              <w:jc w:val="center"/>
              <w:rPr>
                <w:rFonts w:ascii="Times New Roman" w:hAnsi="Times New Roman"/>
                <w:szCs w:val="18"/>
              </w:rPr>
            </w:pPr>
            <w:r>
              <w:rPr>
                <w:rFonts w:ascii="Times New Roman" w:hAnsi="Times New Roman" w:hint="eastAsia"/>
                <w:szCs w:val="21"/>
              </w:rPr>
              <w:t>54</w:t>
            </w:r>
            <w:r w:rsidR="00411DD7">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613DBBED" w14:textId="77777777" w:rsidR="00411DD7" w:rsidRPr="005B401F" w:rsidRDefault="00411DD7" w:rsidP="003649D4">
            <w:pPr>
              <w:jc w:val="center"/>
              <w:rPr>
                <w:rFonts w:ascii="Times New Roman" w:hAnsi="Times New Roman"/>
                <w:color w:val="000000"/>
                <w:szCs w:val="21"/>
              </w:rPr>
            </w:pPr>
            <w:r>
              <w:rPr>
                <w:rFonts w:ascii="Times New Roman" w:hAnsi="Times New Roman" w:hint="eastAsia"/>
                <w:szCs w:val="21"/>
              </w:rPr>
              <w:t xml:space="preserve"> </w:t>
            </w:r>
            <w:r w:rsidR="00A620BD">
              <w:rPr>
                <w:rFonts w:ascii="Times New Roman" w:hAnsi="Times New Roman" w:hint="eastAsia"/>
                <w:szCs w:val="21"/>
              </w:rPr>
              <w:t>44</w:t>
            </w:r>
            <w:r>
              <w:rPr>
                <w:rFonts w:ascii="Times New Roman" w:hAnsi="Times New Roman" w:hint="eastAsia"/>
                <w:szCs w:val="21"/>
              </w:rPr>
              <w:t xml:space="preserve"> </w:t>
            </w:r>
          </w:p>
        </w:tc>
      </w:tr>
      <w:tr w:rsidR="00411DD7" w:rsidRPr="005B401F" w14:paraId="25D18581" w14:textId="77777777" w:rsidTr="00A620BD">
        <w:trPr>
          <w:jc w:val="center"/>
        </w:trPr>
        <w:tc>
          <w:tcPr>
            <w:tcW w:w="597" w:type="dxa"/>
            <w:tcBorders>
              <w:top w:val="single" w:sz="4" w:space="0" w:color="auto"/>
              <w:left w:val="single" w:sz="4" w:space="0" w:color="auto"/>
              <w:bottom w:val="single" w:sz="4" w:space="0" w:color="auto"/>
              <w:right w:val="single" w:sz="4" w:space="0" w:color="auto"/>
            </w:tcBorders>
            <w:hideMark/>
          </w:tcPr>
          <w:p w14:paraId="1D8A08AB"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4</w:t>
            </w:r>
          </w:p>
        </w:tc>
        <w:tc>
          <w:tcPr>
            <w:tcW w:w="1418" w:type="dxa"/>
            <w:tcBorders>
              <w:top w:val="single" w:sz="4" w:space="0" w:color="auto"/>
              <w:left w:val="single" w:sz="4" w:space="0" w:color="auto"/>
              <w:bottom w:val="single" w:sz="4" w:space="0" w:color="auto"/>
              <w:right w:val="single" w:sz="4" w:space="0" w:color="auto"/>
            </w:tcBorders>
          </w:tcPr>
          <w:p w14:paraId="537B517A" w14:textId="77777777" w:rsidR="00411DD7" w:rsidRPr="005B401F" w:rsidRDefault="00A620BD" w:rsidP="003649D4">
            <w:pPr>
              <w:jc w:val="center"/>
              <w:rPr>
                <w:rFonts w:ascii="Times New Roman" w:hAnsi="Times New Roman"/>
                <w:lang w:val="zh-CN"/>
              </w:rPr>
            </w:pPr>
            <w:r w:rsidRPr="00A620BD">
              <w:rPr>
                <w:rFonts w:ascii="Times New Roman" w:hAnsi="Times New Roman"/>
                <w:szCs w:val="21"/>
              </w:rPr>
              <w:t>场地边界</w:t>
            </w:r>
            <w:r w:rsidR="00411DD7">
              <w:rPr>
                <w:rFonts w:ascii="Times New Roman" w:hAnsi="Times New Roman" w:hint="eastAsia"/>
                <w:szCs w:val="21"/>
              </w:rPr>
              <w:t xml:space="preserve">  </w:t>
            </w:r>
          </w:p>
        </w:tc>
        <w:tc>
          <w:tcPr>
            <w:tcW w:w="751" w:type="dxa"/>
            <w:tcBorders>
              <w:left w:val="single" w:sz="4" w:space="0" w:color="auto"/>
              <w:right w:val="single" w:sz="4" w:space="0" w:color="auto"/>
            </w:tcBorders>
          </w:tcPr>
          <w:p w14:paraId="3CF1887E"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60</w:t>
            </w:r>
            <w:r>
              <w:rPr>
                <w:rFonts w:ascii="Times New Roman" w:hAnsi="Times New Roman" w:hint="eastAsia"/>
                <w:szCs w:val="21"/>
              </w:rPr>
              <w:t xml:space="preserve"> </w:t>
            </w:r>
          </w:p>
        </w:tc>
        <w:tc>
          <w:tcPr>
            <w:tcW w:w="1276" w:type="dxa"/>
            <w:tcBorders>
              <w:left w:val="single" w:sz="4" w:space="0" w:color="auto"/>
              <w:right w:val="single" w:sz="4" w:space="0" w:color="auto"/>
            </w:tcBorders>
          </w:tcPr>
          <w:p w14:paraId="190E1514"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50</w:t>
            </w:r>
            <w:r>
              <w:rPr>
                <w:rFonts w:ascii="Times New Roman" w:hAnsi="Times New Roman" w:hint="eastAsia"/>
                <w:szCs w:val="21"/>
              </w:rPr>
              <w:t xml:space="preserve"> </w:t>
            </w:r>
          </w:p>
        </w:tc>
        <w:tc>
          <w:tcPr>
            <w:tcW w:w="1274" w:type="dxa"/>
            <w:tcBorders>
              <w:left w:val="single" w:sz="4" w:space="0" w:color="auto"/>
              <w:right w:val="single" w:sz="4" w:space="0" w:color="auto"/>
            </w:tcBorders>
          </w:tcPr>
          <w:p w14:paraId="4C4B68CC"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04002D5C"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206" w:type="dxa"/>
            <w:tcBorders>
              <w:top w:val="single" w:sz="4" w:space="0" w:color="auto"/>
              <w:left w:val="single" w:sz="4" w:space="0" w:color="auto"/>
              <w:bottom w:val="single" w:sz="4" w:space="0" w:color="auto"/>
              <w:right w:val="single" w:sz="4" w:space="0" w:color="auto"/>
            </w:tcBorders>
          </w:tcPr>
          <w:p w14:paraId="15D8CE55" w14:textId="77777777" w:rsidR="00411DD7" w:rsidRPr="005B401F" w:rsidRDefault="00A620BD" w:rsidP="003649D4">
            <w:pPr>
              <w:jc w:val="center"/>
              <w:rPr>
                <w:rFonts w:ascii="Times New Roman" w:hAnsi="Times New Roman"/>
                <w:szCs w:val="18"/>
              </w:rPr>
            </w:pPr>
            <w:r>
              <w:rPr>
                <w:rFonts w:ascii="Times New Roman" w:hAnsi="Times New Roman" w:hint="eastAsia"/>
                <w:szCs w:val="21"/>
              </w:rPr>
              <w:t>56</w:t>
            </w:r>
            <w:r w:rsidR="00411DD7">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3970574A" w14:textId="77777777" w:rsidR="00411DD7" w:rsidRPr="005B401F" w:rsidRDefault="00A620BD" w:rsidP="003649D4">
            <w:pPr>
              <w:jc w:val="center"/>
              <w:rPr>
                <w:rFonts w:ascii="Times New Roman" w:hAnsi="Times New Roman"/>
                <w:color w:val="000000"/>
                <w:szCs w:val="21"/>
              </w:rPr>
            </w:pPr>
            <w:r>
              <w:rPr>
                <w:rFonts w:ascii="Times New Roman" w:hAnsi="Times New Roman" w:hint="eastAsia"/>
                <w:szCs w:val="21"/>
              </w:rPr>
              <w:t>46</w:t>
            </w:r>
            <w:r w:rsidR="00411DD7">
              <w:rPr>
                <w:rFonts w:ascii="Times New Roman" w:hAnsi="Times New Roman" w:hint="eastAsia"/>
                <w:szCs w:val="21"/>
              </w:rPr>
              <w:t xml:space="preserve">  </w:t>
            </w:r>
          </w:p>
        </w:tc>
      </w:tr>
      <w:tr w:rsidR="00411DD7" w:rsidRPr="005B401F" w14:paraId="62FE9ADB" w14:textId="77777777" w:rsidTr="00A620BD">
        <w:trPr>
          <w:jc w:val="center"/>
        </w:trPr>
        <w:tc>
          <w:tcPr>
            <w:tcW w:w="597" w:type="dxa"/>
            <w:tcBorders>
              <w:top w:val="single" w:sz="4" w:space="0" w:color="auto"/>
              <w:left w:val="single" w:sz="4" w:space="0" w:color="auto"/>
              <w:bottom w:val="single" w:sz="4" w:space="0" w:color="auto"/>
              <w:right w:val="single" w:sz="4" w:space="0" w:color="auto"/>
            </w:tcBorders>
            <w:hideMark/>
          </w:tcPr>
          <w:p w14:paraId="71FB749C"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5</w:t>
            </w:r>
          </w:p>
        </w:tc>
        <w:tc>
          <w:tcPr>
            <w:tcW w:w="1418" w:type="dxa"/>
            <w:tcBorders>
              <w:top w:val="single" w:sz="4" w:space="0" w:color="auto"/>
              <w:left w:val="single" w:sz="4" w:space="0" w:color="auto"/>
              <w:bottom w:val="single" w:sz="4" w:space="0" w:color="auto"/>
              <w:right w:val="single" w:sz="4" w:space="0" w:color="auto"/>
            </w:tcBorders>
          </w:tcPr>
          <w:p w14:paraId="56B58134" w14:textId="77777777" w:rsidR="00411DD7" w:rsidRPr="005B401F" w:rsidRDefault="00A620BD" w:rsidP="003649D4">
            <w:pPr>
              <w:jc w:val="center"/>
              <w:rPr>
                <w:rFonts w:ascii="Times New Roman" w:hAnsi="Times New Roman"/>
                <w:lang w:val="zh-CN"/>
              </w:rPr>
            </w:pPr>
            <w:r w:rsidRPr="00A620BD">
              <w:rPr>
                <w:rFonts w:ascii="Times New Roman" w:hAnsi="Times New Roman"/>
                <w:szCs w:val="21"/>
              </w:rPr>
              <w:t>停车区</w:t>
            </w:r>
            <w:r w:rsidR="00411DD7">
              <w:rPr>
                <w:rFonts w:ascii="Times New Roman" w:hAnsi="Times New Roman" w:hint="eastAsia"/>
                <w:szCs w:val="21"/>
              </w:rPr>
              <w:t xml:space="preserve">  </w:t>
            </w:r>
          </w:p>
        </w:tc>
        <w:tc>
          <w:tcPr>
            <w:tcW w:w="751" w:type="dxa"/>
            <w:tcBorders>
              <w:left w:val="single" w:sz="4" w:space="0" w:color="auto"/>
              <w:bottom w:val="single" w:sz="4" w:space="0" w:color="auto"/>
              <w:right w:val="single" w:sz="4" w:space="0" w:color="auto"/>
            </w:tcBorders>
          </w:tcPr>
          <w:p w14:paraId="0C2A7D8A" w14:textId="77777777" w:rsidR="00411DD7" w:rsidRPr="005B401F" w:rsidRDefault="00A620BD" w:rsidP="003649D4">
            <w:pPr>
              <w:jc w:val="center"/>
              <w:rPr>
                <w:rFonts w:ascii="Times New Roman" w:hAnsi="Times New Roman"/>
                <w:lang w:val="zh-CN"/>
              </w:rPr>
            </w:pPr>
            <w:r>
              <w:rPr>
                <w:rFonts w:ascii="Times New Roman" w:hAnsi="Times New Roman" w:hint="eastAsia"/>
                <w:szCs w:val="21"/>
              </w:rPr>
              <w:t>60</w:t>
            </w:r>
            <w:r w:rsidR="00411DD7">
              <w:rPr>
                <w:rFonts w:ascii="Times New Roman" w:hAnsi="Times New Roman" w:hint="eastAsia"/>
                <w:szCs w:val="21"/>
              </w:rPr>
              <w:t xml:space="preserve">  </w:t>
            </w:r>
          </w:p>
        </w:tc>
        <w:tc>
          <w:tcPr>
            <w:tcW w:w="1276" w:type="dxa"/>
            <w:tcBorders>
              <w:left w:val="single" w:sz="4" w:space="0" w:color="auto"/>
              <w:bottom w:val="single" w:sz="4" w:space="0" w:color="auto"/>
              <w:right w:val="single" w:sz="4" w:space="0" w:color="auto"/>
            </w:tcBorders>
          </w:tcPr>
          <w:p w14:paraId="551EBBD9"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50</w:t>
            </w:r>
            <w:r>
              <w:rPr>
                <w:rFonts w:ascii="Times New Roman" w:hAnsi="Times New Roman" w:hint="eastAsia"/>
                <w:szCs w:val="21"/>
              </w:rPr>
              <w:t xml:space="preserve"> </w:t>
            </w:r>
          </w:p>
        </w:tc>
        <w:tc>
          <w:tcPr>
            <w:tcW w:w="1274" w:type="dxa"/>
            <w:tcBorders>
              <w:left w:val="single" w:sz="4" w:space="0" w:color="auto"/>
              <w:bottom w:val="single" w:sz="4" w:space="0" w:color="auto"/>
              <w:right w:val="single" w:sz="4" w:space="0" w:color="auto"/>
            </w:tcBorders>
          </w:tcPr>
          <w:p w14:paraId="17194DD3"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40CB50E6"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p>
        </w:tc>
        <w:tc>
          <w:tcPr>
            <w:tcW w:w="1206" w:type="dxa"/>
            <w:tcBorders>
              <w:top w:val="single" w:sz="4" w:space="0" w:color="auto"/>
              <w:left w:val="single" w:sz="4" w:space="0" w:color="auto"/>
              <w:bottom w:val="single" w:sz="4" w:space="0" w:color="auto"/>
              <w:right w:val="single" w:sz="4" w:space="0" w:color="auto"/>
            </w:tcBorders>
          </w:tcPr>
          <w:p w14:paraId="52EB58B4" w14:textId="77777777" w:rsidR="00411DD7" w:rsidRPr="005B401F" w:rsidRDefault="00411DD7" w:rsidP="003649D4">
            <w:pPr>
              <w:jc w:val="center"/>
              <w:rPr>
                <w:rFonts w:ascii="Times New Roman" w:hAnsi="Times New Roman"/>
                <w:szCs w:val="18"/>
              </w:rPr>
            </w:pPr>
            <w:r>
              <w:rPr>
                <w:rFonts w:ascii="Times New Roman" w:hAnsi="Times New Roman" w:hint="eastAsia"/>
                <w:szCs w:val="21"/>
              </w:rPr>
              <w:t xml:space="preserve"> </w:t>
            </w:r>
            <w:r w:rsidR="00A620BD">
              <w:rPr>
                <w:rFonts w:ascii="Times New Roman" w:hAnsi="Times New Roman" w:hint="eastAsia"/>
                <w:szCs w:val="21"/>
              </w:rPr>
              <w:t>58</w:t>
            </w:r>
            <w:r>
              <w:rPr>
                <w:rFonts w:ascii="Times New Roman" w:hAnsi="Times New Roman" w:hint="eastAsia"/>
                <w:szCs w:val="21"/>
              </w:rPr>
              <w:t xml:space="preserve"> </w:t>
            </w:r>
          </w:p>
        </w:tc>
        <w:tc>
          <w:tcPr>
            <w:tcW w:w="1347" w:type="dxa"/>
            <w:tcBorders>
              <w:top w:val="single" w:sz="4" w:space="0" w:color="auto"/>
              <w:left w:val="single" w:sz="4" w:space="0" w:color="auto"/>
              <w:bottom w:val="single" w:sz="4" w:space="0" w:color="auto"/>
              <w:right w:val="single" w:sz="4" w:space="0" w:color="auto"/>
            </w:tcBorders>
          </w:tcPr>
          <w:p w14:paraId="29B6C05E" w14:textId="77777777" w:rsidR="00411DD7" w:rsidRPr="005B401F" w:rsidRDefault="00A620BD" w:rsidP="003649D4">
            <w:pPr>
              <w:jc w:val="center"/>
              <w:rPr>
                <w:rFonts w:ascii="Times New Roman" w:hAnsi="Times New Roman"/>
                <w:color w:val="000000"/>
                <w:szCs w:val="21"/>
              </w:rPr>
            </w:pPr>
            <w:r>
              <w:rPr>
                <w:rFonts w:ascii="Times New Roman" w:hAnsi="Times New Roman" w:hint="eastAsia"/>
                <w:szCs w:val="21"/>
              </w:rPr>
              <w:t>47</w:t>
            </w:r>
            <w:r w:rsidR="00411DD7">
              <w:rPr>
                <w:rFonts w:ascii="Times New Roman" w:hAnsi="Times New Roman" w:hint="eastAsia"/>
                <w:szCs w:val="21"/>
              </w:rPr>
              <w:t xml:space="preserve">  </w:t>
            </w:r>
          </w:p>
        </w:tc>
      </w:tr>
    </w:tbl>
    <w:p w14:paraId="5C87B30D" w14:textId="77777777" w:rsidR="00411DD7" w:rsidRPr="00547320" w:rsidRDefault="00411DD7" w:rsidP="003649D4">
      <w:pPr>
        <w:rPr>
          <w:rFonts w:ascii="Times New Roman" w:hAnsi="Times New Roman"/>
          <w:szCs w:val="21"/>
        </w:rPr>
      </w:pPr>
      <w:r>
        <w:rPr>
          <w:rFonts w:hint="eastAsia"/>
        </w:rPr>
        <w:t>请简要说明建筑场地周边噪声分布状况以及降噪措施。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54038931" w14:textId="77777777" w:rsidTr="003649D4">
        <w:trPr>
          <w:trHeight w:val="1633"/>
          <w:jc w:val="center"/>
        </w:trPr>
        <w:tc>
          <w:tcPr>
            <w:tcW w:w="9356" w:type="dxa"/>
          </w:tcPr>
          <w:p w14:paraId="5CECDE5A" w14:textId="77777777" w:rsidR="00A620BD" w:rsidRPr="00A620BD" w:rsidRDefault="00A620BD" w:rsidP="00A620BD">
            <w:pPr>
              <w:ind w:firstLineChars="200" w:firstLine="400"/>
              <w:rPr>
                <w:rFonts w:ascii="Times New Roman" w:hAnsi="Times New Roman"/>
                <w:kern w:val="0"/>
                <w:sz w:val="20"/>
                <w:szCs w:val="21"/>
              </w:rPr>
            </w:pPr>
            <w:r w:rsidRPr="00A620BD">
              <w:rPr>
                <w:rFonts w:ascii="Times New Roman" w:hAnsi="Times New Roman"/>
                <w:kern w:val="0"/>
                <w:sz w:val="20"/>
                <w:szCs w:val="21"/>
              </w:rPr>
              <w:t>本项目位于合肥市，按《声环境质量标准》（</w:t>
            </w:r>
            <w:r w:rsidRPr="00A620BD">
              <w:rPr>
                <w:rFonts w:ascii="Times New Roman" w:hAnsi="Times New Roman"/>
                <w:kern w:val="0"/>
                <w:sz w:val="20"/>
                <w:szCs w:val="21"/>
              </w:rPr>
              <w:t>GB3096</w:t>
            </w:r>
            <w:r w:rsidRPr="00A620BD">
              <w:rPr>
                <w:rFonts w:ascii="Times New Roman" w:hAnsi="Times New Roman"/>
                <w:kern w:val="0"/>
                <w:sz w:val="20"/>
                <w:szCs w:val="21"/>
              </w:rPr>
              <w:t>）划分为</w:t>
            </w:r>
            <w:r w:rsidRPr="00A620BD">
              <w:rPr>
                <w:rFonts w:ascii="Times New Roman" w:hAnsi="Times New Roman"/>
                <w:kern w:val="0"/>
                <w:sz w:val="20"/>
                <w:szCs w:val="21"/>
              </w:rPr>
              <w:t>2</w:t>
            </w:r>
            <w:r w:rsidRPr="00A620BD">
              <w:rPr>
                <w:rFonts w:ascii="Times New Roman" w:hAnsi="Times New Roman"/>
                <w:kern w:val="0"/>
                <w:sz w:val="20"/>
                <w:szCs w:val="21"/>
              </w:rPr>
              <w:t>类声环境功能区。通过合理的总平面布局，将主要功能空间远离城市交通干道，并利用建筑体量及绿化带对噪声进行有效隔离与衰减。同时，对设备噪声源（如空调机组、风机等）采取低噪设备选型、减振基础及消声措施，降低设备运行噪声影响。场地周边设置绿化隔离带，进一步削弱外界噪声传播。经监测，场地昼间与夜间环境噪声均优于</w:t>
            </w:r>
            <w:r w:rsidRPr="00A620BD">
              <w:rPr>
                <w:rFonts w:ascii="Times New Roman" w:hAnsi="Times New Roman"/>
                <w:kern w:val="0"/>
                <w:sz w:val="20"/>
                <w:szCs w:val="21"/>
              </w:rPr>
              <w:t>2</w:t>
            </w:r>
            <w:r w:rsidRPr="00A620BD">
              <w:rPr>
                <w:rFonts w:ascii="Times New Roman" w:hAnsi="Times New Roman"/>
                <w:kern w:val="0"/>
                <w:sz w:val="20"/>
                <w:szCs w:val="21"/>
              </w:rPr>
              <w:t>类标准限值，满足使用要求。</w:t>
            </w:r>
          </w:p>
          <w:p w14:paraId="061AFA5E" w14:textId="77777777" w:rsidR="00411DD7" w:rsidRPr="00A620BD" w:rsidRDefault="00411DD7" w:rsidP="003649D4">
            <w:pPr>
              <w:ind w:firstLineChars="200" w:firstLine="400"/>
              <w:rPr>
                <w:rFonts w:ascii="Times New Roman" w:hAnsi="Times New Roman"/>
                <w:kern w:val="0"/>
                <w:sz w:val="20"/>
                <w:szCs w:val="21"/>
              </w:rPr>
            </w:pPr>
          </w:p>
        </w:tc>
      </w:tr>
    </w:tbl>
    <w:p w14:paraId="26B2FA9D"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B451C65"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55F33D8" w14:textId="77777777" w:rsidR="00411DD7" w:rsidRDefault="00411DD7" w:rsidP="003649D4">
      <w:pPr>
        <w:ind w:left="210" w:hangingChars="100" w:hanging="210"/>
      </w:pPr>
      <w:r>
        <w:t>1</w:t>
      </w:r>
      <w:r>
        <w:rPr>
          <w:rFonts w:hint="eastAsia"/>
        </w:rPr>
        <w:t>）环评报告书（表），应含有噪声检测及与预测评价或独立的环境噪声影响测试评估报告；</w:t>
      </w:r>
    </w:p>
    <w:p w14:paraId="1054C78E" w14:textId="77777777" w:rsidR="00411DD7" w:rsidRDefault="00411DD7" w:rsidP="003649D4">
      <w:pPr>
        <w:ind w:left="210" w:hangingChars="100" w:hanging="210"/>
      </w:pPr>
      <w:r>
        <w:rPr>
          <w:rFonts w:hint="eastAsia"/>
        </w:rPr>
        <w:t>2</w:t>
      </w:r>
      <w:r>
        <w:rPr>
          <w:rFonts w:hint="eastAsia"/>
        </w:rPr>
        <w:t>）场地交通组织说明；降噪竣工图纸，包括道路声屏障、低噪声路面的设计内容；</w:t>
      </w:r>
    </w:p>
    <w:p w14:paraId="1F783D26" w14:textId="77777777" w:rsidR="00411DD7" w:rsidRDefault="00411DD7" w:rsidP="003649D4">
      <w:pPr>
        <w:ind w:left="210" w:hangingChars="100" w:hanging="210"/>
      </w:pPr>
      <w:r>
        <w:rPr>
          <w:rFonts w:hint="eastAsia"/>
        </w:rPr>
        <w:t>3</w:t>
      </w:r>
      <w:r>
        <w:rPr>
          <w:rFonts w:hint="eastAsia"/>
        </w:rPr>
        <w:t>）规划总平面图、景观园林总平面图；</w:t>
      </w:r>
    </w:p>
    <w:p w14:paraId="62CE94DF" w14:textId="77777777" w:rsidR="00411DD7" w:rsidRDefault="00411DD7" w:rsidP="003649D4">
      <w:pPr>
        <w:ind w:left="210" w:hangingChars="100" w:hanging="210"/>
      </w:pPr>
      <w:r>
        <w:rPr>
          <w:rFonts w:hint="eastAsia"/>
        </w:rPr>
        <w:t>4</w:t>
      </w:r>
      <w:r>
        <w:rPr>
          <w:rFonts w:hint="eastAsia"/>
        </w:rPr>
        <w:t>）场地环境噪声检测报告及规划验收报告。</w:t>
      </w:r>
    </w:p>
    <w:p w14:paraId="2A322673"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6AF1D4D9" w14:textId="77777777" w:rsidTr="003649D4">
        <w:trPr>
          <w:trHeight w:val="1975"/>
          <w:jc w:val="center"/>
        </w:trPr>
        <w:tc>
          <w:tcPr>
            <w:tcW w:w="9356" w:type="dxa"/>
          </w:tcPr>
          <w:p w14:paraId="60F9D1C8" w14:textId="77777777" w:rsidR="00411DD7" w:rsidRPr="005B401F" w:rsidRDefault="00411DD7" w:rsidP="003649D4">
            <w:pPr>
              <w:rPr>
                <w:rFonts w:ascii="Times New Roman" w:hAnsi="Times New Roman"/>
                <w:kern w:val="0"/>
                <w:sz w:val="20"/>
                <w:szCs w:val="21"/>
              </w:rPr>
            </w:pPr>
          </w:p>
        </w:tc>
      </w:tr>
    </w:tbl>
    <w:p w14:paraId="5A7F77F3" w14:textId="77777777" w:rsidR="00411DD7" w:rsidRDefault="00411DD7"/>
    <w:p w14:paraId="67298D80" w14:textId="77777777" w:rsidR="00411DD7" w:rsidRDefault="00411DD7">
      <w:pPr>
        <w:widowControl/>
        <w:jc w:val="left"/>
        <w:rPr>
          <w:rFonts w:ascii="Times New Roman" w:hAnsi="Times New Roman"/>
          <w:b/>
          <w:bCs/>
          <w:sz w:val="24"/>
          <w:szCs w:val="40"/>
        </w:rPr>
      </w:pPr>
      <w:r>
        <w:rPr>
          <w:sz w:val="24"/>
          <w:szCs w:val="40"/>
        </w:rPr>
        <w:br w:type="page"/>
      </w:r>
    </w:p>
    <w:p w14:paraId="40265ABD" w14:textId="77777777" w:rsidR="00411DD7" w:rsidRPr="0006060F" w:rsidRDefault="00411DD7" w:rsidP="003649D4">
      <w:pPr>
        <w:pStyle w:val="4"/>
        <w:rPr>
          <w:b w:val="0"/>
          <w:sz w:val="24"/>
          <w:szCs w:val="40"/>
        </w:rPr>
      </w:pPr>
      <w:r w:rsidRPr="0006060F">
        <w:rPr>
          <w:rFonts w:hint="eastAsia"/>
          <w:sz w:val="24"/>
          <w:szCs w:val="40"/>
        </w:rPr>
        <w:t xml:space="preserve">8.2.7 </w:t>
      </w:r>
      <w:r w:rsidRPr="0006060F">
        <w:rPr>
          <w:rFonts w:hint="eastAsia"/>
          <w:sz w:val="24"/>
          <w:szCs w:val="40"/>
        </w:rPr>
        <w:t>建筑及照明设计避免产生光污染。（</w:t>
      </w:r>
      <w:r w:rsidRPr="0006060F">
        <w:rPr>
          <w:rFonts w:hint="eastAsia"/>
          <w:sz w:val="24"/>
          <w:szCs w:val="40"/>
        </w:rPr>
        <w:t>10</w:t>
      </w:r>
      <w:r w:rsidRPr="0006060F">
        <w:rPr>
          <w:rFonts w:hint="eastAsia"/>
          <w:sz w:val="24"/>
          <w:szCs w:val="40"/>
        </w:rPr>
        <w:t>分）</w:t>
      </w:r>
    </w:p>
    <w:p w14:paraId="1A73EC70"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4962"/>
        <w:gridCol w:w="1701"/>
        <w:gridCol w:w="1628"/>
      </w:tblGrid>
      <w:tr w:rsidR="00411DD7" w:rsidRPr="005B401F" w14:paraId="3599F7FF" w14:textId="77777777" w:rsidTr="003649D4">
        <w:trPr>
          <w:trHeight w:val="327"/>
          <w:jc w:val="center"/>
        </w:trPr>
        <w:tc>
          <w:tcPr>
            <w:tcW w:w="921" w:type="dxa"/>
            <w:vAlign w:val="center"/>
          </w:tcPr>
          <w:p w14:paraId="6C424E1D"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序号</w:t>
            </w:r>
          </w:p>
        </w:tc>
        <w:tc>
          <w:tcPr>
            <w:tcW w:w="4962" w:type="dxa"/>
            <w:vAlign w:val="center"/>
          </w:tcPr>
          <w:p w14:paraId="46BBAF09"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评价内容</w:t>
            </w:r>
          </w:p>
        </w:tc>
        <w:tc>
          <w:tcPr>
            <w:tcW w:w="1701" w:type="dxa"/>
            <w:vAlign w:val="center"/>
          </w:tcPr>
          <w:p w14:paraId="2936D9E4"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评价分值</w:t>
            </w:r>
          </w:p>
        </w:tc>
        <w:tc>
          <w:tcPr>
            <w:tcW w:w="1628" w:type="dxa"/>
            <w:vAlign w:val="center"/>
          </w:tcPr>
          <w:p w14:paraId="3851CFB4"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自评得分</w:t>
            </w:r>
          </w:p>
        </w:tc>
      </w:tr>
      <w:tr w:rsidR="00411DD7" w:rsidRPr="005B401F" w14:paraId="0301CF4C" w14:textId="77777777" w:rsidTr="003649D4">
        <w:trPr>
          <w:trHeight w:val="340"/>
          <w:jc w:val="center"/>
        </w:trPr>
        <w:tc>
          <w:tcPr>
            <w:tcW w:w="921" w:type="dxa"/>
            <w:vMerge w:val="restart"/>
            <w:vAlign w:val="center"/>
          </w:tcPr>
          <w:p w14:paraId="6ECBAFAD" w14:textId="77777777" w:rsidR="00411DD7" w:rsidRPr="005B401F" w:rsidRDefault="00411DD7" w:rsidP="003649D4">
            <w:pPr>
              <w:jc w:val="center"/>
              <w:rPr>
                <w:rFonts w:ascii="Times New Roman" w:hAnsi="Times New Roman"/>
              </w:rPr>
            </w:pPr>
            <w:r w:rsidRPr="005B401F">
              <w:rPr>
                <w:rFonts w:ascii="Times New Roman" w:hAnsi="Times New Roman"/>
              </w:rPr>
              <w:t>1</w:t>
            </w:r>
          </w:p>
        </w:tc>
        <w:tc>
          <w:tcPr>
            <w:tcW w:w="4962" w:type="dxa"/>
            <w:vAlign w:val="center"/>
          </w:tcPr>
          <w:p w14:paraId="171F68FA" w14:textId="77777777" w:rsidR="00411DD7" w:rsidRPr="005B401F" w:rsidRDefault="00411DD7" w:rsidP="003649D4">
            <w:pPr>
              <w:jc w:val="left"/>
              <w:rPr>
                <w:rFonts w:ascii="Times New Roman" w:hAnsi="Times New Roman"/>
              </w:rPr>
            </w:pPr>
            <w:r w:rsidRPr="005B401F">
              <w:rPr>
                <w:rFonts w:ascii="Times New Roman" w:hAnsi="Times New Roman"/>
              </w:rPr>
              <w:t>玻璃幕墙的可见光反射比及反射光对周边环境的影响符合《玻璃幕墙光热性能》</w:t>
            </w:r>
            <w:r w:rsidRPr="005B401F">
              <w:rPr>
                <w:rFonts w:ascii="Times New Roman" w:hAnsi="Times New Roman"/>
              </w:rPr>
              <w:t>GB/T 18091</w:t>
            </w:r>
            <w:r w:rsidRPr="005B401F">
              <w:rPr>
                <w:rFonts w:ascii="Times New Roman" w:hAnsi="Times New Roman"/>
              </w:rPr>
              <w:t>的规定</w:t>
            </w:r>
          </w:p>
        </w:tc>
        <w:tc>
          <w:tcPr>
            <w:tcW w:w="1701" w:type="dxa"/>
            <w:vMerge w:val="restart"/>
            <w:vAlign w:val="center"/>
          </w:tcPr>
          <w:p w14:paraId="2B0AEC4E"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5</w:t>
            </w:r>
          </w:p>
        </w:tc>
        <w:tc>
          <w:tcPr>
            <w:tcW w:w="1628" w:type="dxa"/>
            <w:vMerge w:val="restart"/>
            <w:vAlign w:val="center"/>
          </w:tcPr>
          <w:p w14:paraId="5D1829A0"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5</w:t>
            </w:r>
            <w:r>
              <w:rPr>
                <w:rFonts w:ascii="Times New Roman" w:hAnsi="Times New Roman" w:hint="eastAsia"/>
                <w:szCs w:val="21"/>
              </w:rPr>
              <w:t xml:space="preserve"> </w:t>
            </w:r>
          </w:p>
        </w:tc>
      </w:tr>
      <w:tr w:rsidR="00411DD7" w:rsidRPr="005B401F" w14:paraId="5E267439" w14:textId="77777777" w:rsidTr="003649D4">
        <w:trPr>
          <w:trHeight w:val="340"/>
          <w:jc w:val="center"/>
        </w:trPr>
        <w:tc>
          <w:tcPr>
            <w:tcW w:w="921" w:type="dxa"/>
            <w:vMerge/>
            <w:vAlign w:val="center"/>
          </w:tcPr>
          <w:p w14:paraId="777A46DC" w14:textId="77777777" w:rsidR="00411DD7" w:rsidRPr="005B401F" w:rsidRDefault="00411DD7" w:rsidP="003649D4">
            <w:pPr>
              <w:jc w:val="center"/>
              <w:rPr>
                <w:rFonts w:ascii="Times New Roman" w:hAnsi="Times New Roman"/>
              </w:rPr>
            </w:pPr>
          </w:p>
        </w:tc>
        <w:tc>
          <w:tcPr>
            <w:tcW w:w="4962" w:type="dxa"/>
            <w:vAlign w:val="center"/>
          </w:tcPr>
          <w:p w14:paraId="28FD653B" w14:textId="77777777" w:rsidR="00411DD7" w:rsidRPr="005B401F" w:rsidRDefault="00411DD7" w:rsidP="003649D4">
            <w:pPr>
              <w:jc w:val="left"/>
              <w:rPr>
                <w:rFonts w:ascii="Times New Roman" w:hAnsi="Times New Roman"/>
              </w:rPr>
            </w:pPr>
            <w:r w:rsidRPr="005B401F">
              <w:rPr>
                <w:rFonts w:ascii="Times New Roman" w:hAnsi="Times New Roman"/>
                <w:kern w:val="0"/>
                <w:lang w:val="zh-CN"/>
              </w:rPr>
              <w:t>非玻璃幕墙建筑</w:t>
            </w:r>
          </w:p>
        </w:tc>
        <w:tc>
          <w:tcPr>
            <w:tcW w:w="1701" w:type="dxa"/>
            <w:vMerge/>
            <w:vAlign w:val="center"/>
          </w:tcPr>
          <w:p w14:paraId="1C2143DB" w14:textId="77777777" w:rsidR="00411DD7" w:rsidRPr="005B401F" w:rsidRDefault="00411DD7" w:rsidP="003649D4">
            <w:pPr>
              <w:jc w:val="center"/>
              <w:rPr>
                <w:rFonts w:ascii="Times New Roman" w:hAnsi="Times New Roman"/>
                <w:lang w:val="zh-CN"/>
              </w:rPr>
            </w:pPr>
          </w:p>
        </w:tc>
        <w:tc>
          <w:tcPr>
            <w:tcW w:w="1628" w:type="dxa"/>
            <w:vMerge/>
            <w:vAlign w:val="center"/>
          </w:tcPr>
          <w:p w14:paraId="4334DD9C" w14:textId="77777777" w:rsidR="00411DD7" w:rsidRPr="005B401F" w:rsidRDefault="00411DD7" w:rsidP="003649D4">
            <w:pPr>
              <w:jc w:val="center"/>
              <w:rPr>
                <w:rFonts w:ascii="Times New Roman" w:hAnsi="Times New Roman"/>
                <w:lang w:val="zh-CN"/>
              </w:rPr>
            </w:pPr>
          </w:p>
        </w:tc>
      </w:tr>
      <w:tr w:rsidR="00411DD7" w:rsidRPr="005B401F" w14:paraId="4424985E" w14:textId="77777777" w:rsidTr="003649D4">
        <w:trPr>
          <w:trHeight w:val="340"/>
          <w:jc w:val="center"/>
        </w:trPr>
        <w:tc>
          <w:tcPr>
            <w:tcW w:w="921" w:type="dxa"/>
            <w:vAlign w:val="center"/>
          </w:tcPr>
          <w:p w14:paraId="0445A4A6" w14:textId="77777777" w:rsidR="00411DD7" w:rsidRPr="005B401F" w:rsidRDefault="00411DD7" w:rsidP="003649D4">
            <w:pPr>
              <w:jc w:val="center"/>
              <w:rPr>
                <w:rFonts w:ascii="Times New Roman" w:hAnsi="Times New Roman"/>
              </w:rPr>
            </w:pPr>
            <w:r w:rsidRPr="005B401F">
              <w:rPr>
                <w:rFonts w:ascii="Times New Roman" w:hAnsi="Times New Roman"/>
              </w:rPr>
              <w:t>2</w:t>
            </w:r>
          </w:p>
        </w:tc>
        <w:tc>
          <w:tcPr>
            <w:tcW w:w="4962" w:type="dxa"/>
            <w:vAlign w:val="center"/>
          </w:tcPr>
          <w:p w14:paraId="7ECA2408" w14:textId="77777777" w:rsidR="00411DD7" w:rsidRPr="005B401F" w:rsidRDefault="00411DD7" w:rsidP="003649D4">
            <w:pPr>
              <w:jc w:val="left"/>
              <w:rPr>
                <w:rFonts w:ascii="Times New Roman" w:hAnsi="Times New Roman"/>
              </w:rPr>
            </w:pPr>
            <w:r w:rsidRPr="005B401F">
              <w:rPr>
                <w:rFonts w:ascii="Times New Roman" w:hAnsi="Times New Roman"/>
              </w:rPr>
              <w:t>室外夜景照明光污染的限制符合现行国家标准《室外照明干扰光限制规范》</w:t>
            </w:r>
            <w:r w:rsidRPr="005B401F">
              <w:rPr>
                <w:rFonts w:ascii="Times New Roman" w:hAnsi="Times New Roman"/>
              </w:rPr>
              <w:t>GB/T 35626</w:t>
            </w:r>
            <w:r w:rsidRPr="005B401F">
              <w:rPr>
                <w:rFonts w:ascii="Times New Roman" w:hAnsi="Times New Roman"/>
              </w:rPr>
              <w:t>和现行行业标准《城市夜景照明设计规范》</w:t>
            </w:r>
            <w:r w:rsidRPr="005B401F">
              <w:rPr>
                <w:rFonts w:ascii="Times New Roman" w:hAnsi="Times New Roman"/>
              </w:rPr>
              <w:t>JGJ/T 163</w:t>
            </w:r>
            <w:r w:rsidRPr="005B401F">
              <w:rPr>
                <w:rFonts w:ascii="Times New Roman" w:hAnsi="Times New Roman"/>
              </w:rPr>
              <w:t>的规定</w:t>
            </w:r>
          </w:p>
        </w:tc>
        <w:tc>
          <w:tcPr>
            <w:tcW w:w="1701" w:type="dxa"/>
            <w:vAlign w:val="center"/>
          </w:tcPr>
          <w:p w14:paraId="2BD53BCC"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5</w:t>
            </w:r>
          </w:p>
        </w:tc>
        <w:tc>
          <w:tcPr>
            <w:tcW w:w="1628" w:type="dxa"/>
            <w:vAlign w:val="center"/>
          </w:tcPr>
          <w:p w14:paraId="2E63C260"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5</w:t>
            </w:r>
            <w:r>
              <w:rPr>
                <w:rFonts w:ascii="Times New Roman" w:hAnsi="Times New Roman" w:hint="eastAsia"/>
                <w:szCs w:val="21"/>
              </w:rPr>
              <w:t xml:space="preserve"> </w:t>
            </w:r>
          </w:p>
        </w:tc>
      </w:tr>
      <w:tr w:rsidR="00411DD7" w:rsidRPr="005B401F" w14:paraId="65BC62A8" w14:textId="77777777" w:rsidTr="003649D4">
        <w:trPr>
          <w:trHeight w:val="340"/>
          <w:jc w:val="center"/>
        </w:trPr>
        <w:tc>
          <w:tcPr>
            <w:tcW w:w="5883" w:type="dxa"/>
            <w:gridSpan w:val="2"/>
            <w:vAlign w:val="center"/>
          </w:tcPr>
          <w:p w14:paraId="4AF63087" w14:textId="77777777" w:rsidR="00411DD7" w:rsidRPr="005B401F" w:rsidRDefault="00411DD7" w:rsidP="003649D4">
            <w:pPr>
              <w:jc w:val="center"/>
              <w:rPr>
                <w:rFonts w:ascii="Times New Roman" w:hAnsi="Times New Roman"/>
              </w:rPr>
            </w:pPr>
            <w:r w:rsidRPr="005B401F">
              <w:rPr>
                <w:rFonts w:ascii="Times New Roman" w:hAnsi="Times New Roman"/>
              </w:rPr>
              <w:t>合计</w:t>
            </w:r>
          </w:p>
        </w:tc>
        <w:tc>
          <w:tcPr>
            <w:tcW w:w="1701" w:type="dxa"/>
            <w:vAlign w:val="center"/>
          </w:tcPr>
          <w:p w14:paraId="61B097D6"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10</w:t>
            </w:r>
          </w:p>
        </w:tc>
        <w:tc>
          <w:tcPr>
            <w:tcW w:w="1628" w:type="dxa"/>
            <w:vAlign w:val="center"/>
          </w:tcPr>
          <w:p w14:paraId="4EBDE30E"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10</w:t>
            </w:r>
            <w:r>
              <w:rPr>
                <w:rFonts w:ascii="Times New Roman" w:hAnsi="Times New Roman" w:hint="eastAsia"/>
                <w:szCs w:val="21"/>
              </w:rPr>
              <w:t xml:space="preserve"> </w:t>
            </w:r>
          </w:p>
        </w:tc>
      </w:tr>
    </w:tbl>
    <w:p w14:paraId="0721A75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11C9190" w14:textId="77777777" w:rsidR="00411DD7" w:rsidRDefault="00411DD7" w:rsidP="003649D4">
      <w:r>
        <w:rPr>
          <w:rFonts w:hint="eastAsia"/>
        </w:rPr>
        <w:t>是否采用玻璃幕墙或镜面式铝合金装饰外墙：</w:t>
      </w:r>
      <w:r w:rsidR="00A620BD">
        <w:rPr>
          <w:rStyle w:val="changecolor"/>
          <w:rFonts w:ascii="Segoe UI Symbol" w:eastAsia="MS Mincho" w:hAnsi="Segoe UI Symbol" w:cs="Segoe UI Symbol"/>
          <w:sz w:val="28"/>
          <w:szCs w:val="28"/>
        </w:rPr>
        <w:t>☑</w:t>
      </w:r>
      <w:r>
        <w:rPr>
          <w:rFonts w:hint="eastAsia"/>
        </w:rPr>
        <w:t>是</w:t>
      </w:r>
      <w:r>
        <w:rPr>
          <w:rFonts w:hint="eastAsia"/>
        </w:rPr>
        <w:t xml:space="preserve"> </w:t>
      </w:r>
      <w:r>
        <w:rPr>
          <w:rFonts w:hint="eastAsia"/>
          <w:sz w:val="28"/>
        </w:rPr>
        <w:sym w:font="Wingdings 2" w:char="F0A3"/>
      </w:r>
      <w:r>
        <w:rPr>
          <w:rFonts w:hint="eastAsia"/>
        </w:rPr>
        <w:t>否</w:t>
      </w:r>
    </w:p>
    <w:p w14:paraId="30091190" w14:textId="77777777" w:rsidR="00411DD7" w:rsidRDefault="00411DD7" w:rsidP="003649D4">
      <w:r>
        <w:rPr>
          <w:rFonts w:hint="eastAsia"/>
        </w:rPr>
        <w:t>若采用，则其可见光反射比为：</w:t>
      </w:r>
      <w:r>
        <w:rPr>
          <w:rFonts w:hint="eastAsia"/>
          <w:u w:val="single"/>
        </w:rPr>
        <w:t xml:space="preserve"> </w:t>
      </w:r>
      <w:r>
        <w:rPr>
          <w:u w:val="single"/>
        </w:rPr>
        <w:t xml:space="preserve">   </w:t>
      </w:r>
      <w:r w:rsidR="00A620BD">
        <w:rPr>
          <w:rFonts w:hint="eastAsia"/>
          <w:u w:val="single"/>
        </w:rPr>
        <w:t>0.25</w:t>
      </w:r>
      <w:r>
        <w:rPr>
          <w:u w:val="single"/>
        </w:rPr>
        <w:t xml:space="preserve">      </w:t>
      </w:r>
      <w:r>
        <w:rPr>
          <w:rFonts w:hint="eastAsia"/>
        </w:rPr>
        <w:t>。</w:t>
      </w:r>
    </w:p>
    <w:p w14:paraId="66F38964" w14:textId="77777777" w:rsidR="00411DD7" w:rsidRDefault="00411DD7" w:rsidP="003649D4">
      <w:r>
        <w:rPr>
          <w:rFonts w:hint="eastAsia"/>
        </w:rPr>
        <w:t>室外夜景照明的光污染控制情况：</w:t>
      </w:r>
    </w:p>
    <w:tbl>
      <w:tblPr>
        <w:tblW w:w="4770" w:type="pct"/>
        <w:jc w:val="center"/>
        <w:tblBorders>
          <w:top w:val="single" w:sz="6" w:space="0" w:color="333333"/>
          <w:left w:val="single" w:sz="6" w:space="0" w:color="333333"/>
          <w:bottom w:val="single" w:sz="6" w:space="0" w:color="333333"/>
          <w:right w:val="single" w:sz="6" w:space="0" w:color="333333"/>
        </w:tblBorders>
        <w:tblCellMar>
          <w:left w:w="0" w:type="dxa"/>
          <w:right w:w="0" w:type="dxa"/>
        </w:tblCellMar>
        <w:tblLook w:val="04A0" w:firstRow="1" w:lastRow="0" w:firstColumn="1" w:lastColumn="0" w:noHBand="0" w:noVBand="1"/>
      </w:tblPr>
      <w:tblGrid>
        <w:gridCol w:w="2008"/>
        <w:gridCol w:w="2580"/>
        <w:gridCol w:w="829"/>
        <w:gridCol w:w="829"/>
        <w:gridCol w:w="829"/>
        <w:gridCol w:w="834"/>
      </w:tblGrid>
      <w:tr w:rsidR="00411DD7" w:rsidRPr="005B401F" w14:paraId="2E1B4829" w14:textId="77777777" w:rsidTr="003649D4">
        <w:trPr>
          <w:jc w:val="center"/>
        </w:trPr>
        <w:tc>
          <w:tcPr>
            <w:tcW w:w="1270" w:type="pct"/>
            <w:vMerge w:val="restart"/>
            <w:tcBorders>
              <w:top w:val="single" w:sz="6" w:space="0" w:color="333333"/>
              <w:left w:val="single" w:sz="6" w:space="0" w:color="333333"/>
              <w:bottom w:val="single" w:sz="6" w:space="0" w:color="333333"/>
              <w:right w:val="single" w:sz="6" w:space="0" w:color="333333"/>
            </w:tcBorders>
            <w:vAlign w:val="center"/>
            <w:hideMark/>
          </w:tcPr>
          <w:p w14:paraId="27EAB77E"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照明技术参数</w:t>
            </w:r>
          </w:p>
        </w:tc>
        <w:tc>
          <w:tcPr>
            <w:tcW w:w="1631" w:type="pct"/>
            <w:vMerge w:val="restart"/>
            <w:tcBorders>
              <w:top w:val="single" w:sz="6" w:space="0" w:color="333333"/>
              <w:left w:val="single" w:sz="6" w:space="0" w:color="333333"/>
              <w:bottom w:val="single" w:sz="6" w:space="0" w:color="333333"/>
              <w:right w:val="single" w:sz="6" w:space="0" w:color="333333"/>
            </w:tcBorders>
            <w:vAlign w:val="center"/>
            <w:hideMark/>
          </w:tcPr>
          <w:p w14:paraId="728E2168"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应用条件</w:t>
            </w:r>
          </w:p>
        </w:tc>
        <w:tc>
          <w:tcPr>
            <w:tcW w:w="2099" w:type="pct"/>
            <w:gridSpan w:val="4"/>
            <w:tcBorders>
              <w:top w:val="single" w:sz="6" w:space="0" w:color="333333"/>
              <w:left w:val="single" w:sz="6" w:space="0" w:color="333333"/>
              <w:bottom w:val="single" w:sz="6" w:space="0" w:color="333333"/>
              <w:right w:val="single" w:sz="6" w:space="0" w:color="333333"/>
            </w:tcBorders>
            <w:vAlign w:val="center"/>
            <w:hideMark/>
          </w:tcPr>
          <w:p w14:paraId="51A47B4E"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环境区域</w:t>
            </w:r>
          </w:p>
        </w:tc>
      </w:tr>
      <w:tr w:rsidR="00411DD7" w:rsidRPr="005B401F" w14:paraId="788FD9B7" w14:textId="77777777" w:rsidTr="003649D4">
        <w:trPr>
          <w:jc w:val="center"/>
        </w:trPr>
        <w:tc>
          <w:tcPr>
            <w:tcW w:w="1270" w:type="pct"/>
            <w:vMerge/>
            <w:tcBorders>
              <w:top w:val="single" w:sz="6" w:space="0" w:color="333333"/>
              <w:left w:val="single" w:sz="6" w:space="0" w:color="333333"/>
              <w:bottom w:val="single" w:sz="6" w:space="0" w:color="333333"/>
              <w:right w:val="single" w:sz="6" w:space="0" w:color="333333"/>
            </w:tcBorders>
            <w:vAlign w:val="center"/>
            <w:hideMark/>
          </w:tcPr>
          <w:p w14:paraId="67AC2B27" w14:textId="77777777" w:rsidR="00411DD7" w:rsidRPr="005B401F" w:rsidRDefault="00411DD7" w:rsidP="003649D4">
            <w:pPr>
              <w:widowControl/>
              <w:jc w:val="center"/>
              <w:rPr>
                <w:rFonts w:ascii="Times New Roman" w:hAnsi="Times New Roman"/>
                <w:szCs w:val="21"/>
              </w:rPr>
            </w:pPr>
          </w:p>
        </w:tc>
        <w:tc>
          <w:tcPr>
            <w:tcW w:w="1631" w:type="pct"/>
            <w:vMerge/>
            <w:tcBorders>
              <w:top w:val="single" w:sz="6" w:space="0" w:color="333333"/>
              <w:left w:val="single" w:sz="6" w:space="0" w:color="333333"/>
              <w:bottom w:val="single" w:sz="6" w:space="0" w:color="333333"/>
              <w:right w:val="single" w:sz="6" w:space="0" w:color="333333"/>
            </w:tcBorders>
            <w:vAlign w:val="center"/>
            <w:hideMark/>
          </w:tcPr>
          <w:p w14:paraId="53006456" w14:textId="77777777" w:rsidR="00411DD7" w:rsidRPr="005B401F" w:rsidRDefault="00411DD7" w:rsidP="003649D4">
            <w:pPr>
              <w:widowControl/>
              <w:jc w:val="center"/>
              <w:rPr>
                <w:rFonts w:ascii="Times New Roman" w:hAnsi="Times New Roman"/>
                <w:szCs w:val="21"/>
              </w:rPr>
            </w:pP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51162A08"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E1</w:t>
            </w:r>
            <w:r w:rsidRPr="005B401F">
              <w:rPr>
                <w:rFonts w:ascii="Times New Roman" w:hAnsi="Times New Roman"/>
                <w:szCs w:val="21"/>
              </w:rPr>
              <w:t>区</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5A57593C"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E2</w:t>
            </w:r>
            <w:r w:rsidRPr="005B401F">
              <w:rPr>
                <w:rFonts w:ascii="Times New Roman" w:hAnsi="Times New Roman"/>
                <w:szCs w:val="21"/>
              </w:rPr>
              <w:t>区</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640734F3"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E3</w:t>
            </w:r>
            <w:r w:rsidRPr="005B401F">
              <w:rPr>
                <w:rFonts w:ascii="Times New Roman" w:hAnsi="Times New Roman"/>
                <w:szCs w:val="21"/>
              </w:rPr>
              <w:t>区</w:t>
            </w:r>
          </w:p>
        </w:tc>
        <w:tc>
          <w:tcPr>
            <w:tcW w:w="527" w:type="pct"/>
            <w:tcBorders>
              <w:top w:val="single" w:sz="6" w:space="0" w:color="333333"/>
              <w:left w:val="single" w:sz="6" w:space="0" w:color="333333"/>
              <w:bottom w:val="single" w:sz="6" w:space="0" w:color="333333"/>
              <w:right w:val="single" w:sz="6" w:space="0" w:color="333333"/>
            </w:tcBorders>
            <w:vAlign w:val="center"/>
            <w:hideMark/>
          </w:tcPr>
          <w:p w14:paraId="03874C89"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E4</w:t>
            </w:r>
            <w:r w:rsidRPr="005B401F">
              <w:rPr>
                <w:rFonts w:ascii="Times New Roman" w:hAnsi="Times New Roman"/>
                <w:szCs w:val="21"/>
              </w:rPr>
              <w:t>区</w:t>
            </w:r>
          </w:p>
        </w:tc>
      </w:tr>
      <w:tr w:rsidR="00411DD7" w:rsidRPr="005B401F" w14:paraId="4D14D3F1" w14:textId="77777777" w:rsidTr="003649D4">
        <w:trPr>
          <w:jc w:val="center"/>
        </w:trPr>
        <w:tc>
          <w:tcPr>
            <w:tcW w:w="1270" w:type="pct"/>
            <w:vMerge w:val="restart"/>
            <w:tcBorders>
              <w:top w:val="single" w:sz="6" w:space="0" w:color="333333"/>
              <w:left w:val="single" w:sz="6" w:space="0" w:color="333333"/>
              <w:bottom w:val="single" w:sz="6" w:space="0" w:color="333333"/>
              <w:right w:val="single" w:sz="6" w:space="0" w:color="333333"/>
            </w:tcBorders>
            <w:vAlign w:val="center"/>
            <w:hideMark/>
          </w:tcPr>
          <w:p w14:paraId="41A0394B"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垂直面照度（</w:t>
            </w:r>
            <w:r w:rsidRPr="005B401F">
              <w:rPr>
                <w:rFonts w:ascii="Times New Roman" w:hAnsi="Times New Roman"/>
                <w:szCs w:val="21"/>
              </w:rPr>
              <w:t>Ev</w:t>
            </w:r>
            <w:r w:rsidRPr="005B401F">
              <w:rPr>
                <w:rFonts w:ascii="Times New Roman" w:hAnsi="Times New Roman"/>
                <w:szCs w:val="21"/>
              </w:rPr>
              <w:t>）</w:t>
            </w:r>
            <w:r w:rsidRPr="005B401F">
              <w:rPr>
                <w:rFonts w:ascii="Times New Roman" w:hAnsi="Times New Roman"/>
                <w:szCs w:val="21"/>
              </w:rPr>
              <w:t>(lx)</w:t>
            </w:r>
          </w:p>
        </w:tc>
        <w:tc>
          <w:tcPr>
            <w:tcW w:w="1631" w:type="pct"/>
            <w:tcBorders>
              <w:top w:val="single" w:sz="6" w:space="0" w:color="333333"/>
              <w:left w:val="single" w:sz="6" w:space="0" w:color="333333"/>
              <w:bottom w:val="single" w:sz="6" w:space="0" w:color="333333"/>
              <w:right w:val="single" w:sz="6" w:space="0" w:color="333333"/>
            </w:tcBorders>
            <w:vAlign w:val="center"/>
            <w:hideMark/>
          </w:tcPr>
          <w:p w14:paraId="3AC2B6CE"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熄灯时段前</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5AEBDE64"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25BF8F33"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5</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40E56E72"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10</w:t>
            </w:r>
          </w:p>
        </w:tc>
        <w:tc>
          <w:tcPr>
            <w:tcW w:w="527" w:type="pct"/>
            <w:tcBorders>
              <w:top w:val="single" w:sz="6" w:space="0" w:color="333333"/>
              <w:left w:val="single" w:sz="6" w:space="0" w:color="333333"/>
              <w:bottom w:val="single" w:sz="6" w:space="0" w:color="333333"/>
              <w:right w:val="single" w:sz="6" w:space="0" w:color="333333"/>
            </w:tcBorders>
            <w:vAlign w:val="center"/>
            <w:hideMark/>
          </w:tcPr>
          <w:p w14:paraId="3CCAD9DD"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25</w:t>
            </w:r>
          </w:p>
        </w:tc>
      </w:tr>
      <w:tr w:rsidR="00411DD7" w:rsidRPr="005B401F" w14:paraId="768738E7" w14:textId="77777777" w:rsidTr="003649D4">
        <w:trPr>
          <w:jc w:val="center"/>
        </w:trPr>
        <w:tc>
          <w:tcPr>
            <w:tcW w:w="1270" w:type="pct"/>
            <w:vMerge/>
            <w:tcBorders>
              <w:top w:val="single" w:sz="6" w:space="0" w:color="333333"/>
              <w:left w:val="single" w:sz="6" w:space="0" w:color="333333"/>
              <w:bottom w:val="single" w:sz="6" w:space="0" w:color="333333"/>
              <w:right w:val="single" w:sz="6" w:space="0" w:color="333333"/>
            </w:tcBorders>
            <w:vAlign w:val="center"/>
            <w:hideMark/>
          </w:tcPr>
          <w:p w14:paraId="3313AA88" w14:textId="77777777" w:rsidR="00411DD7" w:rsidRPr="005B401F" w:rsidRDefault="00411DD7" w:rsidP="003649D4">
            <w:pPr>
              <w:widowControl/>
              <w:jc w:val="center"/>
              <w:rPr>
                <w:rFonts w:ascii="Times New Roman" w:hAnsi="Times New Roman"/>
                <w:szCs w:val="21"/>
              </w:rPr>
            </w:pPr>
          </w:p>
        </w:tc>
        <w:tc>
          <w:tcPr>
            <w:tcW w:w="1631" w:type="pct"/>
            <w:tcBorders>
              <w:top w:val="single" w:sz="6" w:space="0" w:color="333333"/>
              <w:left w:val="single" w:sz="6" w:space="0" w:color="333333"/>
              <w:bottom w:val="single" w:sz="6" w:space="0" w:color="333333"/>
              <w:right w:val="single" w:sz="6" w:space="0" w:color="333333"/>
            </w:tcBorders>
            <w:vAlign w:val="center"/>
            <w:hideMark/>
          </w:tcPr>
          <w:p w14:paraId="1481DF0D"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熄灯时段</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5556BFAD"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0</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7C043466"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1</w:t>
            </w:r>
          </w:p>
        </w:tc>
        <w:tc>
          <w:tcPr>
            <w:tcW w:w="524" w:type="pct"/>
            <w:tcBorders>
              <w:top w:val="single" w:sz="6" w:space="0" w:color="333333"/>
              <w:left w:val="single" w:sz="6" w:space="0" w:color="333333"/>
              <w:bottom w:val="single" w:sz="6" w:space="0" w:color="333333"/>
              <w:right w:val="single" w:sz="6" w:space="0" w:color="333333"/>
            </w:tcBorders>
            <w:vAlign w:val="center"/>
            <w:hideMark/>
          </w:tcPr>
          <w:p w14:paraId="485B241E"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w:t>
            </w:r>
          </w:p>
        </w:tc>
        <w:tc>
          <w:tcPr>
            <w:tcW w:w="527" w:type="pct"/>
            <w:tcBorders>
              <w:top w:val="single" w:sz="6" w:space="0" w:color="333333"/>
              <w:left w:val="single" w:sz="6" w:space="0" w:color="333333"/>
              <w:bottom w:val="single" w:sz="6" w:space="0" w:color="333333"/>
              <w:right w:val="single" w:sz="6" w:space="0" w:color="333333"/>
            </w:tcBorders>
            <w:vAlign w:val="center"/>
            <w:hideMark/>
          </w:tcPr>
          <w:p w14:paraId="6B855E80"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5</w:t>
            </w:r>
          </w:p>
        </w:tc>
      </w:tr>
      <w:tr w:rsidR="00411DD7" w:rsidRPr="005B401F" w14:paraId="04DC549C" w14:textId="77777777" w:rsidTr="003649D4">
        <w:trPr>
          <w:jc w:val="center"/>
        </w:trPr>
        <w:tc>
          <w:tcPr>
            <w:tcW w:w="1270" w:type="pct"/>
            <w:vMerge w:val="restart"/>
            <w:tcBorders>
              <w:top w:val="single" w:sz="6" w:space="0" w:color="333333"/>
              <w:left w:val="single" w:sz="6" w:space="0" w:color="333333"/>
              <w:right w:val="single" w:sz="6" w:space="0" w:color="333333"/>
            </w:tcBorders>
            <w:vAlign w:val="center"/>
          </w:tcPr>
          <w:p w14:paraId="3C9EDF0B"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灯具发光强度</w:t>
            </w:r>
            <w:r w:rsidRPr="005B401F">
              <w:rPr>
                <w:rFonts w:ascii="Times New Roman" w:hAnsi="Times New Roman"/>
                <w:szCs w:val="21"/>
              </w:rPr>
              <w:t>I</w:t>
            </w:r>
            <w:r w:rsidRPr="005B401F">
              <w:rPr>
                <w:rFonts w:ascii="Times New Roman" w:hAnsi="Times New Roman"/>
                <w:szCs w:val="21"/>
              </w:rPr>
              <w:t>（</w:t>
            </w:r>
            <w:r w:rsidRPr="005B401F">
              <w:rPr>
                <w:rFonts w:ascii="Times New Roman" w:hAnsi="Times New Roman"/>
                <w:szCs w:val="21"/>
              </w:rPr>
              <w:t>cd</w:t>
            </w:r>
            <w:r w:rsidRPr="005B401F">
              <w:rPr>
                <w:rFonts w:ascii="Times New Roman" w:hAnsi="Times New Roman"/>
                <w:szCs w:val="21"/>
              </w:rPr>
              <w:t>）</w:t>
            </w:r>
          </w:p>
        </w:tc>
        <w:tc>
          <w:tcPr>
            <w:tcW w:w="1631" w:type="pct"/>
            <w:tcBorders>
              <w:top w:val="single" w:sz="6" w:space="0" w:color="333333"/>
              <w:left w:val="single" w:sz="6" w:space="0" w:color="333333"/>
              <w:bottom w:val="single" w:sz="6" w:space="0" w:color="333333"/>
              <w:right w:val="single" w:sz="6" w:space="0" w:color="333333"/>
            </w:tcBorders>
            <w:vAlign w:val="center"/>
          </w:tcPr>
          <w:p w14:paraId="35DF7CD8"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熄灯时段前</w:t>
            </w:r>
          </w:p>
        </w:tc>
        <w:tc>
          <w:tcPr>
            <w:tcW w:w="524" w:type="pct"/>
            <w:tcBorders>
              <w:top w:val="single" w:sz="6" w:space="0" w:color="333333"/>
              <w:left w:val="single" w:sz="6" w:space="0" w:color="333333"/>
              <w:bottom w:val="single" w:sz="6" w:space="0" w:color="333333"/>
              <w:right w:val="single" w:sz="6" w:space="0" w:color="333333"/>
            </w:tcBorders>
            <w:vAlign w:val="center"/>
          </w:tcPr>
          <w:p w14:paraId="59C527C2"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2500</w:t>
            </w:r>
          </w:p>
        </w:tc>
        <w:tc>
          <w:tcPr>
            <w:tcW w:w="524" w:type="pct"/>
            <w:tcBorders>
              <w:top w:val="single" w:sz="6" w:space="0" w:color="333333"/>
              <w:left w:val="single" w:sz="6" w:space="0" w:color="333333"/>
              <w:bottom w:val="single" w:sz="6" w:space="0" w:color="333333"/>
              <w:right w:val="single" w:sz="6" w:space="0" w:color="333333"/>
            </w:tcBorders>
            <w:vAlign w:val="center"/>
          </w:tcPr>
          <w:p w14:paraId="7B932DA4"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7500</w:t>
            </w:r>
          </w:p>
        </w:tc>
        <w:tc>
          <w:tcPr>
            <w:tcW w:w="524" w:type="pct"/>
            <w:tcBorders>
              <w:top w:val="single" w:sz="6" w:space="0" w:color="333333"/>
              <w:left w:val="single" w:sz="6" w:space="0" w:color="333333"/>
              <w:bottom w:val="single" w:sz="6" w:space="0" w:color="333333"/>
              <w:right w:val="single" w:sz="6" w:space="0" w:color="333333"/>
            </w:tcBorders>
            <w:vAlign w:val="center"/>
          </w:tcPr>
          <w:p w14:paraId="584AE98F"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10000</w:t>
            </w:r>
          </w:p>
        </w:tc>
        <w:tc>
          <w:tcPr>
            <w:tcW w:w="527" w:type="pct"/>
            <w:tcBorders>
              <w:top w:val="single" w:sz="6" w:space="0" w:color="333333"/>
              <w:left w:val="single" w:sz="6" w:space="0" w:color="333333"/>
              <w:bottom w:val="single" w:sz="6" w:space="0" w:color="333333"/>
              <w:right w:val="single" w:sz="6" w:space="0" w:color="333333"/>
            </w:tcBorders>
            <w:vAlign w:val="center"/>
          </w:tcPr>
          <w:p w14:paraId="4CEEEBE3"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25000</w:t>
            </w:r>
          </w:p>
        </w:tc>
      </w:tr>
      <w:tr w:rsidR="00411DD7" w:rsidRPr="005B401F" w14:paraId="0F43AA18" w14:textId="77777777" w:rsidTr="003649D4">
        <w:trPr>
          <w:jc w:val="center"/>
        </w:trPr>
        <w:tc>
          <w:tcPr>
            <w:tcW w:w="1270" w:type="pct"/>
            <w:vMerge/>
            <w:tcBorders>
              <w:left w:val="single" w:sz="6" w:space="0" w:color="333333"/>
              <w:bottom w:val="single" w:sz="4" w:space="0" w:color="auto"/>
              <w:right w:val="single" w:sz="6" w:space="0" w:color="333333"/>
            </w:tcBorders>
            <w:vAlign w:val="center"/>
          </w:tcPr>
          <w:p w14:paraId="13A6A2CA" w14:textId="77777777" w:rsidR="00411DD7" w:rsidRPr="005B401F" w:rsidRDefault="00411DD7" w:rsidP="003649D4">
            <w:pPr>
              <w:widowControl/>
              <w:adjustRightInd w:val="0"/>
              <w:snapToGrid w:val="0"/>
              <w:spacing w:line="360" w:lineRule="auto"/>
              <w:jc w:val="center"/>
              <w:rPr>
                <w:rFonts w:ascii="Times New Roman" w:hAnsi="Times New Roman"/>
                <w:szCs w:val="21"/>
              </w:rPr>
            </w:pPr>
          </w:p>
        </w:tc>
        <w:tc>
          <w:tcPr>
            <w:tcW w:w="1631" w:type="pct"/>
            <w:tcBorders>
              <w:top w:val="single" w:sz="6" w:space="0" w:color="333333"/>
              <w:left w:val="single" w:sz="6" w:space="0" w:color="333333"/>
              <w:bottom w:val="single" w:sz="4" w:space="0" w:color="auto"/>
              <w:right w:val="single" w:sz="6" w:space="0" w:color="333333"/>
            </w:tcBorders>
            <w:vAlign w:val="center"/>
          </w:tcPr>
          <w:p w14:paraId="7ABFE91C"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熄灯时段</w:t>
            </w:r>
          </w:p>
        </w:tc>
        <w:tc>
          <w:tcPr>
            <w:tcW w:w="524" w:type="pct"/>
            <w:tcBorders>
              <w:top w:val="single" w:sz="6" w:space="0" w:color="333333"/>
              <w:left w:val="single" w:sz="6" w:space="0" w:color="333333"/>
              <w:bottom w:val="single" w:sz="4" w:space="0" w:color="auto"/>
              <w:right w:val="single" w:sz="6" w:space="0" w:color="333333"/>
            </w:tcBorders>
            <w:vAlign w:val="center"/>
          </w:tcPr>
          <w:p w14:paraId="2F5ECD2F"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0</w:t>
            </w:r>
          </w:p>
        </w:tc>
        <w:tc>
          <w:tcPr>
            <w:tcW w:w="524" w:type="pct"/>
            <w:tcBorders>
              <w:top w:val="single" w:sz="6" w:space="0" w:color="333333"/>
              <w:left w:val="single" w:sz="6" w:space="0" w:color="333333"/>
              <w:bottom w:val="single" w:sz="4" w:space="0" w:color="auto"/>
              <w:right w:val="single" w:sz="6" w:space="0" w:color="333333"/>
            </w:tcBorders>
            <w:vAlign w:val="center"/>
          </w:tcPr>
          <w:p w14:paraId="62F26135"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500</w:t>
            </w:r>
          </w:p>
        </w:tc>
        <w:tc>
          <w:tcPr>
            <w:tcW w:w="524" w:type="pct"/>
            <w:tcBorders>
              <w:top w:val="single" w:sz="6" w:space="0" w:color="333333"/>
              <w:left w:val="single" w:sz="6" w:space="0" w:color="333333"/>
              <w:bottom w:val="single" w:sz="4" w:space="0" w:color="auto"/>
              <w:right w:val="single" w:sz="6" w:space="0" w:color="333333"/>
            </w:tcBorders>
            <w:vAlign w:val="center"/>
          </w:tcPr>
          <w:p w14:paraId="078825FE"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1000</w:t>
            </w:r>
          </w:p>
        </w:tc>
        <w:tc>
          <w:tcPr>
            <w:tcW w:w="527" w:type="pct"/>
            <w:tcBorders>
              <w:top w:val="single" w:sz="6" w:space="0" w:color="333333"/>
              <w:left w:val="single" w:sz="6" w:space="0" w:color="333333"/>
              <w:bottom w:val="single" w:sz="4" w:space="0" w:color="auto"/>
              <w:right w:val="single" w:sz="6" w:space="0" w:color="333333"/>
            </w:tcBorders>
            <w:vAlign w:val="center"/>
          </w:tcPr>
          <w:p w14:paraId="0D263ECB"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2500</w:t>
            </w:r>
          </w:p>
        </w:tc>
      </w:tr>
      <w:tr w:rsidR="00411DD7" w:rsidRPr="005B401F" w14:paraId="46F43A15" w14:textId="77777777" w:rsidTr="003649D4">
        <w:trPr>
          <w:jc w:val="center"/>
        </w:trPr>
        <w:tc>
          <w:tcPr>
            <w:tcW w:w="1270" w:type="pct"/>
            <w:tcBorders>
              <w:top w:val="single" w:sz="4" w:space="0" w:color="auto"/>
              <w:left w:val="single" w:sz="4" w:space="0" w:color="auto"/>
              <w:bottom w:val="single" w:sz="4" w:space="0" w:color="auto"/>
              <w:right w:val="single" w:sz="4" w:space="0" w:color="auto"/>
            </w:tcBorders>
            <w:vAlign w:val="center"/>
          </w:tcPr>
          <w:p w14:paraId="31E124F9"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上射光通比</w:t>
            </w:r>
          </w:p>
        </w:tc>
        <w:tc>
          <w:tcPr>
            <w:tcW w:w="1631" w:type="pct"/>
            <w:tcBorders>
              <w:top w:val="single" w:sz="4" w:space="0" w:color="auto"/>
              <w:left w:val="single" w:sz="4" w:space="0" w:color="auto"/>
              <w:bottom w:val="single" w:sz="4" w:space="0" w:color="auto"/>
              <w:right w:val="single" w:sz="4" w:space="0" w:color="auto"/>
            </w:tcBorders>
            <w:vAlign w:val="center"/>
          </w:tcPr>
          <w:p w14:paraId="25543E86" w14:textId="77777777" w:rsidR="00411DD7" w:rsidRPr="005B401F" w:rsidRDefault="00411DD7" w:rsidP="003649D4">
            <w:pPr>
              <w:widowControl/>
              <w:adjustRightInd w:val="0"/>
              <w:snapToGrid w:val="0"/>
              <w:jc w:val="center"/>
              <w:rPr>
                <w:rFonts w:ascii="Times New Roman" w:hAnsi="Times New Roman"/>
                <w:szCs w:val="21"/>
              </w:rPr>
            </w:pPr>
            <w:r w:rsidRPr="005B401F">
              <w:rPr>
                <w:rFonts w:ascii="Times New Roman" w:hAnsi="Times New Roman"/>
                <w:szCs w:val="21"/>
              </w:rPr>
              <w:t>灯具所处位置水平面以上的光通量与灯具总光通量之比（％）</w:t>
            </w:r>
          </w:p>
        </w:tc>
        <w:tc>
          <w:tcPr>
            <w:tcW w:w="524" w:type="pct"/>
            <w:tcBorders>
              <w:top w:val="single" w:sz="4" w:space="0" w:color="auto"/>
              <w:left w:val="single" w:sz="4" w:space="0" w:color="auto"/>
              <w:bottom w:val="single" w:sz="4" w:space="0" w:color="auto"/>
              <w:right w:val="single" w:sz="4" w:space="0" w:color="auto"/>
            </w:tcBorders>
            <w:vAlign w:val="center"/>
          </w:tcPr>
          <w:p w14:paraId="2BEF5AE5"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0</w:t>
            </w:r>
          </w:p>
        </w:tc>
        <w:tc>
          <w:tcPr>
            <w:tcW w:w="524" w:type="pct"/>
            <w:tcBorders>
              <w:top w:val="single" w:sz="4" w:space="0" w:color="auto"/>
              <w:left w:val="single" w:sz="4" w:space="0" w:color="auto"/>
              <w:bottom w:val="single" w:sz="4" w:space="0" w:color="auto"/>
              <w:right w:val="single" w:sz="4" w:space="0" w:color="auto"/>
            </w:tcBorders>
            <w:vAlign w:val="center"/>
          </w:tcPr>
          <w:p w14:paraId="187ED038"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5</w:t>
            </w:r>
          </w:p>
        </w:tc>
        <w:tc>
          <w:tcPr>
            <w:tcW w:w="524" w:type="pct"/>
            <w:tcBorders>
              <w:top w:val="single" w:sz="4" w:space="0" w:color="auto"/>
              <w:left w:val="single" w:sz="4" w:space="0" w:color="auto"/>
              <w:bottom w:val="single" w:sz="4" w:space="0" w:color="auto"/>
              <w:right w:val="single" w:sz="4" w:space="0" w:color="auto"/>
            </w:tcBorders>
            <w:vAlign w:val="center"/>
          </w:tcPr>
          <w:p w14:paraId="5406C3B1"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15</w:t>
            </w:r>
          </w:p>
        </w:tc>
        <w:tc>
          <w:tcPr>
            <w:tcW w:w="527" w:type="pct"/>
            <w:tcBorders>
              <w:top w:val="single" w:sz="4" w:space="0" w:color="auto"/>
              <w:left w:val="single" w:sz="4" w:space="0" w:color="auto"/>
              <w:bottom w:val="single" w:sz="4" w:space="0" w:color="auto"/>
              <w:right w:val="single" w:sz="4" w:space="0" w:color="auto"/>
            </w:tcBorders>
            <w:vAlign w:val="center"/>
          </w:tcPr>
          <w:p w14:paraId="228E44DB"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25</w:t>
            </w:r>
          </w:p>
        </w:tc>
      </w:tr>
      <w:tr w:rsidR="00411DD7" w:rsidRPr="005B401F" w14:paraId="19EE1712" w14:textId="77777777" w:rsidTr="003649D4">
        <w:trPr>
          <w:jc w:val="center"/>
        </w:trPr>
        <w:tc>
          <w:tcPr>
            <w:tcW w:w="1270" w:type="pct"/>
            <w:tcBorders>
              <w:top w:val="single" w:sz="4" w:space="0" w:color="auto"/>
              <w:left w:val="single" w:sz="4" w:space="0" w:color="auto"/>
              <w:bottom w:val="single" w:sz="4" w:space="0" w:color="auto"/>
              <w:right w:val="single" w:sz="4" w:space="0" w:color="auto"/>
            </w:tcBorders>
            <w:vAlign w:val="center"/>
          </w:tcPr>
          <w:p w14:paraId="22651E22"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建筑立面亮度</w:t>
            </w:r>
            <w:r w:rsidRPr="005B401F">
              <w:rPr>
                <w:rFonts w:ascii="Times New Roman" w:hAnsi="Times New Roman"/>
                <w:szCs w:val="21"/>
              </w:rPr>
              <w:t>Lb(cd/m2)</w:t>
            </w:r>
          </w:p>
        </w:tc>
        <w:tc>
          <w:tcPr>
            <w:tcW w:w="1631" w:type="pct"/>
            <w:tcBorders>
              <w:top w:val="single" w:sz="4" w:space="0" w:color="auto"/>
              <w:left w:val="single" w:sz="4" w:space="0" w:color="auto"/>
              <w:bottom w:val="single" w:sz="4" w:space="0" w:color="auto"/>
              <w:right w:val="single" w:sz="4" w:space="0" w:color="auto"/>
            </w:tcBorders>
            <w:vAlign w:val="center"/>
          </w:tcPr>
          <w:p w14:paraId="1C41C469"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被照面平均亮度</w:t>
            </w:r>
          </w:p>
        </w:tc>
        <w:tc>
          <w:tcPr>
            <w:tcW w:w="524" w:type="pct"/>
            <w:tcBorders>
              <w:top w:val="single" w:sz="4" w:space="0" w:color="auto"/>
              <w:left w:val="single" w:sz="4" w:space="0" w:color="auto"/>
              <w:bottom w:val="single" w:sz="4" w:space="0" w:color="auto"/>
              <w:right w:val="single" w:sz="4" w:space="0" w:color="auto"/>
            </w:tcBorders>
            <w:vAlign w:val="center"/>
          </w:tcPr>
          <w:p w14:paraId="2218C39E"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0</w:t>
            </w:r>
          </w:p>
        </w:tc>
        <w:tc>
          <w:tcPr>
            <w:tcW w:w="524" w:type="pct"/>
            <w:tcBorders>
              <w:top w:val="single" w:sz="4" w:space="0" w:color="auto"/>
              <w:left w:val="single" w:sz="4" w:space="0" w:color="auto"/>
              <w:bottom w:val="single" w:sz="4" w:space="0" w:color="auto"/>
              <w:right w:val="single" w:sz="4" w:space="0" w:color="auto"/>
            </w:tcBorders>
            <w:vAlign w:val="center"/>
          </w:tcPr>
          <w:p w14:paraId="2B154537"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5</w:t>
            </w:r>
          </w:p>
        </w:tc>
        <w:tc>
          <w:tcPr>
            <w:tcW w:w="524" w:type="pct"/>
            <w:tcBorders>
              <w:top w:val="single" w:sz="4" w:space="0" w:color="auto"/>
              <w:left w:val="single" w:sz="4" w:space="0" w:color="auto"/>
              <w:bottom w:val="single" w:sz="4" w:space="0" w:color="auto"/>
              <w:right w:val="single" w:sz="4" w:space="0" w:color="auto"/>
            </w:tcBorders>
            <w:vAlign w:val="center"/>
          </w:tcPr>
          <w:p w14:paraId="6A0D0706"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10</w:t>
            </w:r>
          </w:p>
        </w:tc>
        <w:tc>
          <w:tcPr>
            <w:tcW w:w="527" w:type="pct"/>
            <w:tcBorders>
              <w:top w:val="single" w:sz="4" w:space="0" w:color="auto"/>
              <w:left w:val="single" w:sz="4" w:space="0" w:color="auto"/>
              <w:bottom w:val="single" w:sz="4" w:space="0" w:color="auto"/>
              <w:right w:val="single" w:sz="4" w:space="0" w:color="auto"/>
            </w:tcBorders>
            <w:vAlign w:val="center"/>
          </w:tcPr>
          <w:p w14:paraId="10D36C4A"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25</w:t>
            </w:r>
          </w:p>
        </w:tc>
      </w:tr>
      <w:tr w:rsidR="00411DD7" w:rsidRPr="005B401F" w14:paraId="3B1798C0" w14:textId="77777777" w:rsidTr="003649D4">
        <w:trPr>
          <w:jc w:val="center"/>
        </w:trPr>
        <w:tc>
          <w:tcPr>
            <w:tcW w:w="1270" w:type="pct"/>
            <w:tcBorders>
              <w:top w:val="single" w:sz="4" w:space="0" w:color="auto"/>
              <w:left w:val="single" w:sz="4" w:space="0" w:color="auto"/>
              <w:bottom w:val="single" w:sz="4" w:space="0" w:color="auto"/>
              <w:right w:val="single" w:sz="4" w:space="0" w:color="auto"/>
            </w:tcBorders>
            <w:vAlign w:val="center"/>
          </w:tcPr>
          <w:p w14:paraId="5DF7CC41"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标识亮度</w:t>
            </w:r>
            <w:r w:rsidRPr="005B401F">
              <w:rPr>
                <w:rFonts w:ascii="Times New Roman" w:hAnsi="Times New Roman"/>
                <w:szCs w:val="21"/>
              </w:rPr>
              <w:t>Ls(cd/m2)</w:t>
            </w:r>
          </w:p>
        </w:tc>
        <w:tc>
          <w:tcPr>
            <w:tcW w:w="1631" w:type="pct"/>
            <w:tcBorders>
              <w:top w:val="single" w:sz="4" w:space="0" w:color="auto"/>
              <w:left w:val="single" w:sz="4" w:space="0" w:color="auto"/>
              <w:bottom w:val="single" w:sz="4" w:space="0" w:color="auto"/>
              <w:right w:val="single" w:sz="4" w:space="0" w:color="auto"/>
            </w:tcBorders>
            <w:vAlign w:val="center"/>
          </w:tcPr>
          <w:p w14:paraId="0663B4BB"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外投光标识被照面平均亮度</w:t>
            </w:r>
          </w:p>
        </w:tc>
        <w:tc>
          <w:tcPr>
            <w:tcW w:w="524" w:type="pct"/>
            <w:tcBorders>
              <w:top w:val="single" w:sz="4" w:space="0" w:color="auto"/>
              <w:left w:val="single" w:sz="4" w:space="0" w:color="auto"/>
              <w:bottom w:val="single" w:sz="4" w:space="0" w:color="auto"/>
              <w:right w:val="single" w:sz="4" w:space="0" w:color="auto"/>
            </w:tcBorders>
            <w:vAlign w:val="center"/>
          </w:tcPr>
          <w:p w14:paraId="3A19189D"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50</w:t>
            </w:r>
          </w:p>
        </w:tc>
        <w:tc>
          <w:tcPr>
            <w:tcW w:w="524" w:type="pct"/>
            <w:tcBorders>
              <w:top w:val="single" w:sz="4" w:space="0" w:color="auto"/>
              <w:left w:val="single" w:sz="4" w:space="0" w:color="auto"/>
              <w:bottom w:val="single" w:sz="4" w:space="0" w:color="auto"/>
              <w:right w:val="single" w:sz="4" w:space="0" w:color="auto"/>
            </w:tcBorders>
            <w:vAlign w:val="center"/>
          </w:tcPr>
          <w:p w14:paraId="6FD21F17"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400</w:t>
            </w:r>
          </w:p>
        </w:tc>
        <w:tc>
          <w:tcPr>
            <w:tcW w:w="524" w:type="pct"/>
            <w:tcBorders>
              <w:top w:val="single" w:sz="4" w:space="0" w:color="auto"/>
              <w:left w:val="single" w:sz="4" w:space="0" w:color="auto"/>
              <w:bottom w:val="single" w:sz="4" w:space="0" w:color="auto"/>
              <w:right w:val="single" w:sz="4" w:space="0" w:color="auto"/>
            </w:tcBorders>
            <w:vAlign w:val="center"/>
          </w:tcPr>
          <w:p w14:paraId="6AFFB04F"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800</w:t>
            </w:r>
          </w:p>
        </w:tc>
        <w:tc>
          <w:tcPr>
            <w:tcW w:w="527" w:type="pct"/>
            <w:tcBorders>
              <w:top w:val="single" w:sz="4" w:space="0" w:color="auto"/>
              <w:left w:val="single" w:sz="4" w:space="0" w:color="auto"/>
              <w:bottom w:val="single" w:sz="4" w:space="0" w:color="auto"/>
              <w:right w:val="single" w:sz="4" w:space="0" w:color="auto"/>
            </w:tcBorders>
            <w:vAlign w:val="center"/>
          </w:tcPr>
          <w:p w14:paraId="6E1BC9BF" w14:textId="77777777" w:rsidR="00411DD7" w:rsidRPr="005B401F" w:rsidRDefault="00411DD7" w:rsidP="003649D4">
            <w:pPr>
              <w:widowControl/>
              <w:adjustRightInd w:val="0"/>
              <w:snapToGrid w:val="0"/>
              <w:spacing w:line="360" w:lineRule="auto"/>
              <w:jc w:val="center"/>
              <w:rPr>
                <w:rFonts w:ascii="Times New Roman" w:hAnsi="Times New Roman"/>
                <w:szCs w:val="21"/>
              </w:rPr>
            </w:pPr>
            <w:r w:rsidRPr="005B401F">
              <w:rPr>
                <w:rFonts w:ascii="Times New Roman" w:hAnsi="Times New Roman"/>
                <w:szCs w:val="21"/>
              </w:rPr>
              <w:t>1000</w:t>
            </w:r>
          </w:p>
        </w:tc>
      </w:tr>
    </w:tbl>
    <w:p w14:paraId="134BDB0A" w14:textId="77777777" w:rsidR="00411DD7" w:rsidRDefault="00411DD7" w:rsidP="003649D4">
      <w:r>
        <w:rPr>
          <w:rFonts w:hint="eastAsia"/>
        </w:rPr>
        <w:t>居住区和步行区夜景照明灯具的眩光限制值：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419"/>
        <w:gridCol w:w="1419"/>
        <w:gridCol w:w="1971"/>
      </w:tblGrid>
      <w:tr w:rsidR="00411DD7" w:rsidRPr="005B401F" w14:paraId="4EE7757E" w14:textId="77777777" w:rsidTr="003649D4">
        <w:trPr>
          <w:jc w:val="center"/>
        </w:trPr>
        <w:tc>
          <w:tcPr>
            <w:tcW w:w="3353" w:type="dxa"/>
          </w:tcPr>
          <w:p w14:paraId="601EC794" w14:textId="77777777" w:rsidR="00411DD7" w:rsidRPr="005B401F" w:rsidRDefault="00411DD7" w:rsidP="003649D4">
            <w:pPr>
              <w:jc w:val="center"/>
            </w:pPr>
            <w:r w:rsidRPr="005B401F">
              <w:rPr>
                <w:rFonts w:hint="eastAsia"/>
              </w:rPr>
              <w:t>安装高度</w:t>
            </w:r>
            <w:r w:rsidRPr="005B401F">
              <w:rPr>
                <w:rFonts w:hint="eastAsia"/>
              </w:rPr>
              <w:t>(</w:t>
            </w:r>
            <w:r w:rsidRPr="005B401F">
              <w:t>m)</w:t>
            </w:r>
          </w:p>
        </w:tc>
        <w:tc>
          <w:tcPr>
            <w:tcW w:w="1419" w:type="dxa"/>
          </w:tcPr>
          <w:p w14:paraId="17DB5468" w14:textId="77777777" w:rsidR="00411DD7" w:rsidRPr="005B401F" w:rsidRDefault="00411DD7" w:rsidP="003649D4">
            <w:pPr>
              <w:jc w:val="center"/>
            </w:pPr>
            <w:r w:rsidRPr="005B401F">
              <w:rPr>
                <w:rFonts w:hint="eastAsia"/>
              </w:rPr>
              <w:t>H</w:t>
            </w:r>
            <w:r w:rsidRPr="005B401F">
              <w:rPr>
                <w:rFonts w:hint="eastAsia"/>
              </w:rPr>
              <w:t>≤</w:t>
            </w:r>
            <w:r w:rsidRPr="005B401F">
              <w:rPr>
                <w:rFonts w:hint="eastAsia"/>
              </w:rPr>
              <w:t>4.5</w:t>
            </w:r>
          </w:p>
        </w:tc>
        <w:tc>
          <w:tcPr>
            <w:tcW w:w="1419" w:type="dxa"/>
          </w:tcPr>
          <w:p w14:paraId="5441D2E0" w14:textId="77777777" w:rsidR="00411DD7" w:rsidRPr="005B401F" w:rsidRDefault="00411DD7" w:rsidP="003649D4">
            <w:pPr>
              <w:jc w:val="center"/>
            </w:pPr>
            <w:r w:rsidRPr="005B401F">
              <w:rPr>
                <w:rFonts w:hint="eastAsia"/>
              </w:rPr>
              <w:t>4.5</w:t>
            </w:r>
            <w:r w:rsidRPr="005B401F">
              <w:rPr>
                <w:rFonts w:hint="eastAsia"/>
              </w:rPr>
              <w:t>＜</w:t>
            </w:r>
            <w:r w:rsidRPr="005B401F">
              <w:rPr>
                <w:rFonts w:hint="eastAsia"/>
              </w:rPr>
              <w:t>H</w:t>
            </w:r>
            <w:r w:rsidRPr="005B401F">
              <w:rPr>
                <w:rFonts w:hint="eastAsia"/>
              </w:rPr>
              <w:t>≤</w:t>
            </w:r>
            <w:r w:rsidRPr="005B401F">
              <w:rPr>
                <w:rFonts w:hint="eastAsia"/>
              </w:rPr>
              <w:t>6</w:t>
            </w:r>
          </w:p>
        </w:tc>
        <w:tc>
          <w:tcPr>
            <w:tcW w:w="1971" w:type="dxa"/>
          </w:tcPr>
          <w:p w14:paraId="7C43C4F2" w14:textId="77777777" w:rsidR="00411DD7" w:rsidRPr="005B401F" w:rsidRDefault="00411DD7" w:rsidP="003649D4">
            <w:pPr>
              <w:jc w:val="center"/>
            </w:pPr>
            <w:r w:rsidRPr="005B401F">
              <w:rPr>
                <w:rFonts w:hint="eastAsia"/>
              </w:rPr>
              <w:t>H</w:t>
            </w:r>
            <w:r w:rsidRPr="005B401F">
              <w:rPr>
                <w:rFonts w:hint="eastAsia"/>
              </w:rPr>
              <w:t>＞</w:t>
            </w:r>
            <w:r w:rsidRPr="005B401F">
              <w:rPr>
                <w:rFonts w:hint="eastAsia"/>
              </w:rPr>
              <w:t>6</w:t>
            </w:r>
          </w:p>
        </w:tc>
      </w:tr>
      <w:tr w:rsidR="00411DD7" w:rsidRPr="005B401F" w14:paraId="42450B0E" w14:textId="77777777" w:rsidTr="003649D4">
        <w:trPr>
          <w:jc w:val="center"/>
        </w:trPr>
        <w:tc>
          <w:tcPr>
            <w:tcW w:w="3353" w:type="dxa"/>
          </w:tcPr>
          <w:p w14:paraId="20934D19" w14:textId="77777777" w:rsidR="00411DD7" w:rsidRPr="005B401F" w:rsidRDefault="00411DD7" w:rsidP="003649D4">
            <w:pPr>
              <w:jc w:val="center"/>
            </w:pPr>
            <w:r w:rsidRPr="005B401F">
              <w:rPr>
                <w:rFonts w:hint="eastAsia"/>
              </w:rPr>
              <w:t>L</w:t>
            </w:r>
            <w:r w:rsidRPr="005B401F">
              <w:rPr>
                <w:rFonts w:hint="eastAsia"/>
              </w:rPr>
              <w:t>与</w:t>
            </w:r>
            <w:r w:rsidRPr="005B401F">
              <w:rPr>
                <w:rFonts w:hint="eastAsia"/>
              </w:rPr>
              <w:t>A</w:t>
            </w:r>
            <w:r w:rsidRPr="005B401F">
              <w:rPr>
                <w:rFonts w:hint="eastAsia"/>
                <w:vertAlign w:val="superscript"/>
              </w:rPr>
              <w:t>0.5</w:t>
            </w:r>
            <w:r w:rsidRPr="005B401F">
              <w:rPr>
                <w:rFonts w:hint="eastAsia"/>
              </w:rPr>
              <w:t>的乘积</w:t>
            </w:r>
          </w:p>
        </w:tc>
        <w:tc>
          <w:tcPr>
            <w:tcW w:w="1419" w:type="dxa"/>
          </w:tcPr>
          <w:p w14:paraId="4E018841" w14:textId="77777777" w:rsidR="00411DD7" w:rsidRPr="005B401F" w:rsidRDefault="00411DD7" w:rsidP="003649D4">
            <w:pPr>
              <w:widowControl/>
              <w:adjustRightInd w:val="0"/>
              <w:snapToGrid w:val="0"/>
              <w:spacing w:line="360" w:lineRule="auto"/>
              <w:jc w:val="center"/>
            </w:pPr>
            <w:r w:rsidRPr="005B401F">
              <w:rPr>
                <w:rFonts w:hint="eastAsia"/>
              </w:rPr>
              <w:t>LA</w:t>
            </w:r>
            <w:r w:rsidRPr="005B401F">
              <w:rPr>
                <w:rFonts w:hint="eastAsia"/>
                <w:vertAlign w:val="superscript"/>
              </w:rPr>
              <w:t>0.5</w:t>
            </w:r>
            <w:r w:rsidRPr="005B401F">
              <w:rPr>
                <w:rFonts w:hint="eastAsia"/>
              </w:rPr>
              <w:t>≤</w:t>
            </w:r>
            <w:r w:rsidRPr="005B401F">
              <w:rPr>
                <w:rFonts w:hint="eastAsia"/>
              </w:rPr>
              <w:t>4000</w:t>
            </w:r>
          </w:p>
        </w:tc>
        <w:tc>
          <w:tcPr>
            <w:tcW w:w="1419" w:type="dxa"/>
          </w:tcPr>
          <w:p w14:paraId="2BD50D17" w14:textId="77777777" w:rsidR="00411DD7" w:rsidRPr="005B401F" w:rsidRDefault="00411DD7" w:rsidP="003649D4">
            <w:pPr>
              <w:jc w:val="center"/>
            </w:pPr>
            <w:r w:rsidRPr="005B401F">
              <w:rPr>
                <w:rFonts w:hint="eastAsia"/>
              </w:rPr>
              <w:t>LA</w:t>
            </w:r>
            <w:r w:rsidRPr="005B401F">
              <w:rPr>
                <w:rFonts w:hint="eastAsia"/>
                <w:vertAlign w:val="superscript"/>
              </w:rPr>
              <w:t>0.5</w:t>
            </w:r>
            <w:r w:rsidRPr="005B401F">
              <w:rPr>
                <w:rFonts w:hint="eastAsia"/>
              </w:rPr>
              <w:t>≤</w:t>
            </w:r>
            <w:r w:rsidRPr="005B401F">
              <w:rPr>
                <w:rFonts w:hint="eastAsia"/>
              </w:rPr>
              <w:t>5500</w:t>
            </w:r>
          </w:p>
        </w:tc>
        <w:tc>
          <w:tcPr>
            <w:tcW w:w="1971" w:type="dxa"/>
          </w:tcPr>
          <w:p w14:paraId="2763FF47" w14:textId="77777777" w:rsidR="00411DD7" w:rsidRPr="005B401F" w:rsidRDefault="00411DD7" w:rsidP="003649D4">
            <w:pPr>
              <w:jc w:val="center"/>
            </w:pPr>
            <w:r w:rsidRPr="005B401F">
              <w:rPr>
                <w:rFonts w:hint="eastAsia"/>
              </w:rPr>
              <w:t>LA</w:t>
            </w:r>
            <w:r w:rsidRPr="005B401F">
              <w:rPr>
                <w:rFonts w:hint="eastAsia"/>
                <w:vertAlign w:val="superscript"/>
              </w:rPr>
              <w:t>0.5</w:t>
            </w:r>
            <w:r w:rsidRPr="005B401F">
              <w:rPr>
                <w:rFonts w:hint="eastAsia"/>
              </w:rPr>
              <w:t>≤</w:t>
            </w:r>
            <w:r w:rsidRPr="005B401F">
              <w:rPr>
                <w:rFonts w:hint="eastAsia"/>
              </w:rPr>
              <w:t>7000</w:t>
            </w:r>
          </w:p>
        </w:tc>
      </w:tr>
      <w:tr w:rsidR="00411DD7" w:rsidRPr="005B401F" w14:paraId="46A947D1" w14:textId="77777777" w:rsidTr="003649D4">
        <w:trPr>
          <w:jc w:val="center"/>
        </w:trPr>
        <w:tc>
          <w:tcPr>
            <w:tcW w:w="3353" w:type="dxa"/>
          </w:tcPr>
          <w:p w14:paraId="6DC5DDC4" w14:textId="77777777" w:rsidR="00411DD7" w:rsidRPr="005B401F" w:rsidRDefault="00411DD7" w:rsidP="003649D4">
            <w:pPr>
              <w:jc w:val="center"/>
            </w:pPr>
            <w:r w:rsidRPr="005B401F">
              <w:rPr>
                <w:rFonts w:hint="eastAsia"/>
              </w:rPr>
              <w:t>项目情况</w:t>
            </w:r>
          </w:p>
        </w:tc>
        <w:tc>
          <w:tcPr>
            <w:tcW w:w="1419" w:type="dxa"/>
          </w:tcPr>
          <w:p w14:paraId="5AD9A58F" w14:textId="77777777" w:rsidR="00411DD7" w:rsidRPr="005B401F" w:rsidRDefault="00411DD7" w:rsidP="003649D4">
            <w:pPr>
              <w:widowControl/>
              <w:adjustRightInd w:val="0"/>
              <w:snapToGrid w:val="0"/>
              <w:spacing w:line="360" w:lineRule="auto"/>
              <w:jc w:val="center"/>
            </w:pPr>
          </w:p>
        </w:tc>
        <w:tc>
          <w:tcPr>
            <w:tcW w:w="1419" w:type="dxa"/>
          </w:tcPr>
          <w:p w14:paraId="6AB13471" w14:textId="77777777" w:rsidR="00411DD7" w:rsidRPr="005B401F" w:rsidRDefault="00A620BD" w:rsidP="003649D4">
            <w:pPr>
              <w:jc w:val="center"/>
            </w:pPr>
            <w:r w:rsidRPr="00A620BD">
              <w:t>≤5500</w:t>
            </w:r>
          </w:p>
        </w:tc>
        <w:tc>
          <w:tcPr>
            <w:tcW w:w="1971" w:type="dxa"/>
          </w:tcPr>
          <w:p w14:paraId="2B35B68F" w14:textId="77777777" w:rsidR="00411DD7" w:rsidRPr="005B401F" w:rsidRDefault="00411DD7" w:rsidP="003649D4">
            <w:pPr>
              <w:jc w:val="center"/>
            </w:pPr>
          </w:p>
        </w:tc>
      </w:tr>
    </w:tbl>
    <w:p w14:paraId="6734FBC8" w14:textId="77777777" w:rsidR="00411DD7" w:rsidRPr="00547320" w:rsidRDefault="00411DD7" w:rsidP="003649D4">
      <w:pPr>
        <w:rPr>
          <w:rFonts w:ascii="Times New Roman" w:hAnsi="Times New Roman"/>
          <w:szCs w:val="21"/>
        </w:rPr>
      </w:pPr>
      <w:r w:rsidRPr="00F0191F">
        <w:rPr>
          <w:rFonts w:hint="eastAsia"/>
        </w:rPr>
        <w:t>请简要说明</w:t>
      </w:r>
      <w:r>
        <w:rPr>
          <w:rFonts w:hint="eastAsia"/>
        </w:rPr>
        <w:t>建筑及照明设计</w:t>
      </w:r>
      <w:r w:rsidRPr="00F0191F">
        <w:rPr>
          <w:rFonts w:hint="eastAsia"/>
        </w:rPr>
        <w:t>控制光污染的措施。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62C0ABBC" w14:textId="77777777" w:rsidTr="003649D4">
        <w:trPr>
          <w:trHeight w:val="2634"/>
          <w:jc w:val="center"/>
        </w:trPr>
        <w:tc>
          <w:tcPr>
            <w:tcW w:w="9356" w:type="dxa"/>
          </w:tcPr>
          <w:p w14:paraId="76AC2635" w14:textId="77777777" w:rsidR="00411DD7" w:rsidRPr="005B401F" w:rsidRDefault="00411DD7" w:rsidP="003649D4">
            <w:pPr>
              <w:ind w:firstLineChars="200" w:firstLine="400"/>
              <w:rPr>
                <w:rFonts w:ascii="Times New Roman" w:hAnsi="Times New Roman"/>
                <w:kern w:val="0"/>
                <w:sz w:val="20"/>
                <w:szCs w:val="21"/>
              </w:rPr>
            </w:pPr>
            <w:r w:rsidRPr="005B401F">
              <w:rPr>
                <w:rFonts w:ascii="Times New Roman" w:hAnsi="Times New Roman" w:hint="eastAsia"/>
                <w:kern w:val="0"/>
                <w:sz w:val="20"/>
                <w:szCs w:val="21"/>
              </w:rPr>
              <w:lastRenderedPageBreak/>
              <w:t>本工程项目均不设玻璃幕墙和室外夜景照明。</w:t>
            </w:r>
          </w:p>
          <w:p w14:paraId="4542B770" w14:textId="77777777" w:rsidR="00411DD7" w:rsidRPr="005B401F" w:rsidRDefault="00411DD7" w:rsidP="003649D4">
            <w:pPr>
              <w:ind w:firstLineChars="200" w:firstLine="400"/>
              <w:rPr>
                <w:rFonts w:ascii="Times New Roman" w:hAnsi="Times New Roman"/>
                <w:kern w:val="0"/>
                <w:sz w:val="20"/>
                <w:szCs w:val="21"/>
              </w:rPr>
            </w:pPr>
            <w:r w:rsidRPr="005B401F">
              <w:rPr>
                <w:rFonts w:ascii="Times New Roman" w:hAnsi="Times New Roman" w:hint="eastAsia"/>
                <w:kern w:val="0"/>
                <w:sz w:val="20"/>
                <w:szCs w:val="21"/>
              </w:rPr>
              <w:t>本工程没有采用玻璃幕墙和镜面式铝合金装饰外墙；无夜景照明。</w:t>
            </w:r>
          </w:p>
          <w:p w14:paraId="2B842B04" w14:textId="77777777" w:rsidR="00411DD7" w:rsidRPr="005B401F" w:rsidRDefault="00411DD7" w:rsidP="003649D4">
            <w:pPr>
              <w:ind w:firstLineChars="200" w:firstLine="400"/>
              <w:rPr>
                <w:rFonts w:ascii="Times New Roman" w:hAnsi="Times New Roman"/>
                <w:kern w:val="0"/>
                <w:sz w:val="20"/>
                <w:szCs w:val="21"/>
              </w:rPr>
            </w:pPr>
            <w:r w:rsidRPr="005B401F">
              <w:rPr>
                <w:rFonts w:ascii="Times New Roman" w:hAnsi="Times New Roman" w:hint="eastAsia"/>
                <w:kern w:val="0"/>
                <w:sz w:val="20"/>
                <w:szCs w:val="21"/>
              </w:rPr>
              <w:t>本项目为非玻璃幕墙建筑，室外照明采用截光型灯具，无直射光射入空中，不会对周边</w:t>
            </w:r>
          </w:p>
          <w:p w14:paraId="0872FE71" w14:textId="77777777" w:rsidR="00411DD7" w:rsidRPr="005B401F" w:rsidRDefault="00411DD7" w:rsidP="003649D4">
            <w:pPr>
              <w:rPr>
                <w:rFonts w:ascii="Times New Roman" w:hAnsi="Times New Roman"/>
                <w:kern w:val="0"/>
                <w:sz w:val="20"/>
                <w:szCs w:val="21"/>
              </w:rPr>
            </w:pPr>
            <w:r w:rsidRPr="005B401F">
              <w:rPr>
                <w:rFonts w:ascii="Times New Roman" w:hAnsi="Times New Roman" w:hint="eastAsia"/>
                <w:kern w:val="0"/>
                <w:sz w:val="20"/>
                <w:szCs w:val="21"/>
              </w:rPr>
              <w:t>带来光污染。</w:t>
            </w:r>
          </w:p>
          <w:p w14:paraId="3E97DB31" w14:textId="77777777" w:rsidR="00411DD7" w:rsidRPr="005B401F" w:rsidRDefault="00411DD7" w:rsidP="003649D4">
            <w:pPr>
              <w:ind w:firstLineChars="200" w:firstLine="400"/>
              <w:rPr>
                <w:rFonts w:ascii="Times New Roman" w:hAnsi="Times New Roman"/>
                <w:kern w:val="0"/>
                <w:sz w:val="20"/>
                <w:szCs w:val="21"/>
              </w:rPr>
            </w:pPr>
            <w:r w:rsidRPr="005B401F">
              <w:rPr>
                <w:rFonts w:ascii="Times New Roman" w:hAnsi="Times New Roman" w:hint="eastAsia"/>
                <w:kern w:val="0"/>
                <w:sz w:val="20"/>
                <w:szCs w:val="21"/>
              </w:rPr>
              <w:t>学校室外有路灯，通过室外光污染分析，本项目夜景照明设施在建筑外表面产生的垂直照度、平均亮度、朝居室方向的发光强度、灯具的眩光限制值和上射光通比均符合现行行业标准《城市夜景照明设计规范》</w:t>
            </w:r>
            <w:r w:rsidRPr="005B401F">
              <w:rPr>
                <w:rFonts w:ascii="Times New Roman" w:hAnsi="Times New Roman" w:hint="eastAsia"/>
                <w:kern w:val="0"/>
                <w:sz w:val="20"/>
                <w:szCs w:val="21"/>
              </w:rPr>
              <w:t>JGJ/T163</w:t>
            </w:r>
            <w:r w:rsidRPr="005B401F">
              <w:rPr>
                <w:rFonts w:ascii="Times New Roman" w:hAnsi="Times New Roman" w:hint="eastAsia"/>
                <w:kern w:val="0"/>
                <w:sz w:val="20"/>
                <w:szCs w:val="21"/>
              </w:rPr>
              <w:t>的规定，本项目夜景照明的光线被严格控制在了被照区域内，减少了被照区域的溢散光，有效地避免产生光污染。</w:t>
            </w:r>
          </w:p>
        </w:tc>
      </w:tr>
    </w:tbl>
    <w:p w14:paraId="14892956" w14:textId="77777777" w:rsidR="00411DD7" w:rsidRDefault="00411DD7" w:rsidP="003649D4">
      <w:pPr>
        <w:spacing w:beforeLines="50" w:before="156" w:afterLines="50" w:after="156"/>
        <w:rPr>
          <w:rFonts w:ascii="Times New Roman" w:hAnsi="Times New Roman"/>
          <w:b/>
          <w:szCs w:val="21"/>
        </w:rPr>
      </w:pPr>
    </w:p>
    <w:p w14:paraId="6D037A24"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3971B63B"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5A68D8B6" w14:textId="77777777" w:rsidR="00411DD7" w:rsidRDefault="00411DD7" w:rsidP="003649D4">
      <w:r>
        <w:t>1</w:t>
      </w:r>
      <w:r>
        <w:rPr>
          <w:rFonts w:hint="eastAsia"/>
        </w:rPr>
        <w:t>）建筑专业竣工图纸及设计说明，应包括玻璃幕墙竣工图及说明；</w:t>
      </w:r>
    </w:p>
    <w:p w14:paraId="034EB1CF" w14:textId="77777777" w:rsidR="00411DD7" w:rsidRDefault="00411DD7" w:rsidP="003649D4">
      <w:r>
        <w:rPr>
          <w:rFonts w:hint="eastAsia"/>
        </w:rPr>
        <w:t>2</w:t>
      </w:r>
      <w:r>
        <w:rPr>
          <w:rFonts w:hint="eastAsia"/>
        </w:rPr>
        <w:t>）</w:t>
      </w:r>
      <w:r w:rsidRPr="00F0191F">
        <w:rPr>
          <w:rFonts w:hint="eastAsia"/>
        </w:rPr>
        <w:t>玻璃幕墙专项验收报告</w:t>
      </w:r>
      <w:r>
        <w:rPr>
          <w:rFonts w:hint="eastAsia"/>
        </w:rPr>
        <w:t>，包括</w:t>
      </w:r>
      <w:r w:rsidRPr="00F0191F">
        <w:rPr>
          <w:rFonts w:hint="eastAsia"/>
        </w:rPr>
        <w:t>玻璃幕墙光污染分析专项报告、</w:t>
      </w:r>
      <w:r>
        <w:rPr>
          <w:rFonts w:hint="eastAsia"/>
        </w:rPr>
        <w:t>玻璃的光学性能检验报告、</w:t>
      </w:r>
      <w:r w:rsidRPr="00F0191F">
        <w:rPr>
          <w:rFonts w:hint="eastAsia"/>
        </w:rPr>
        <w:t>玻璃进场复验报告</w:t>
      </w:r>
      <w:r>
        <w:rPr>
          <w:rFonts w:hint="eastAsia"/>
        </w:rPr>
        <w:t>；</w:t>
      </w:r>
    </w:p>
    <w:p w14:paraId="7D08170E" w14:textId="77777777" w:rsidR="00411DD7" w:rsidRDefault="00411DD7" w:rsidP="003649D4">
      <w:pPr>
        <w:ind w:left="210" w:hangingChars="100" w:hanging="210"/>
      </w:pPr>
      <w:r>
        <w:rPr>
          <w:rFonts w:hint="eastAsia"/>
        </w:rPr>
        <w:t>3</w:t>
      </w:r>
      <w:r>
        <w:rPr>
          <w:rFonts w:hint="eastAsia"/>
        </w:rPr>
        <w:t>）室外夜景照明光污染分析报告；</w:t>
      </w:r>
    </w:p>
    <w:p w14:paraId="3A697185" w14:textId="77777777" w:rsidR="00411DD7" w:rsidRDefault="00411DD7" w:rsidP="003649D4">
      <w:pPr>
        <w:ind w:left="210" w:hangingChars="100" w:hanging="210"/>
      </w:pPr>
      <w:r>
        <w:rPr>
          <w:rFonts w:hint="eastAsia"/>
        </w:rPr>
        <w:t>4</w:t>
      </w:r>
      <w:r>
        <w:rPr>
          <w:rFonts w:hint="eastAsia"/>
        </w:rPr>
        <w:t>）灯具的光度检验报告、灯具进场复验报告；</w:t>
      </w:r>
    </w:p>
    <w:p w14:paraId="7A34C86A" w14:textId="77777777" w:rsidR="00411DD7" w:rsidRDefault="00411DD7" w:rsidP="003649D4">
      <w:pPr>
        <w:ind w:left="210" w:hangingChars="100" w:hanging="210"/>
      </w:pPr>
      <w:r>
        <w:rPr>
          <w:rFonts w:hint="eastAsia"/>
        </w:rPr>
        <w:t>5</w:t>
      </w:r>
      <w:r>
        <w:rPr>
          <w:rFonts w:hint="eastAsia"/>
        </w:rPr>
        <w:t>）照明设计方案，包括照明照度及功率密度计算；</w:t>
      </w:r>
    </w:p>
    <w:p w14:paraId="55F98730" w14:textId="77777777" w:rsidR="00411DD7" w:rsidRPr="00F66D7F" w:rsidRDefault="00411DD7" w:rsidP="003649D4">
      <w:pPr>
        <w:ind w:left="210" w:hangingChars="100" w:hanging="210"/>
      </w:pPr>
      <w:r>
        <w:rPr>
          <w:rFonts w:hint="eastAsia"/>
        </w:rPr>
        <w:t>6</w:t>
      </w:r>
      <w:r>
        <w:rPr>
          <w:rFonts w:hint="eastAsia"/>
        </w:rPr>
        <w:t>）泛光照明、景观照明竣工图纸及设计说明。</w:t>
      </w:r>
    </w:p>
    <w:p w14:paraId="60C41FDE" w14:textId="77777777" w:rsidR="00411DD7" w:rsidRPr="00CD1C69" w:rsidRDefault="00411DD7" w:rsidP="003649D4">
      <w:pPr>
        <w:ind w:left="210" w:hangingChars="100" w:hanging="210"/>
      </w:pPr>
    </w:p>
    <w:p w14:paraId="5F0762E9"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42163CF1" w14:textId="77777777" w:rsidTr="003649D4">
        <w:trPr>
          <w:trHeight w:val="2634"/>
          <w:jc w:val="center"/>
        </w:trPr>
        <w:tc>
          <w:tcPr>
            <w:tcW w:w="9356" w:type="dxa"/>
          </w:tcPr>
          <w:p w14:paraId="396A67A0" w14:textId="77777777" w:rsidR="00411DD7" w:rsidRPr="005B401F" w:rsidRDefault="00411DD7" w:rsidP="003649D4">
            <w:pPr>
              <w:rPr>
                <w:rFonts w:ascii="Times New Roman" w:hAnsi="Times New Roman"/>
                <w:kern w:val="0"/>
                <w:sz w:val="20"/>
                <w:szCs w:val="21"/>
              </w:rPr>
            </w:pPr>
          </w:p>
        </w:tc>
      </w:tr>
    </w:tbl>
    <w:p w14:paraId="6A2CBEE4" w14:textId="77777777" w:rsidR="00411DD7" w:rsidRDefault="00411DD7"/>
    <w:p w14:paraId="51A42CC2" w14:textId="77777777" w:rsidR="00411DD7" w:rsidRDefault="00411DD7">
      <w:pPr>
        <w:widowControl/>
        <w:jc w:val="left"/>
        <w:rPr>
          <w:rFonts w:ascii="Times New Roman" w:hAnsi="Times New Roman"/>
          <w:b/>
          <w:bCs/>
          <w:sz w:val="24"/>
          <w:szCs w:val="40"/>
        </w:rPr>
      </w:pPr>
      <w:r>
        <w:rPr>
          <w:sz w:val="24"/>
          <w:szCs w:val="40"/>
        </w:rPr>
        <w:br w:type="page"/>
      </w:r>
    </w:p>
    <w:p w14:paraId="2255F8F4" w14:textId="77777777" w:rsidR="00411DD7" w:rsidRPr="00433102" w:rsidRDefault="00411DD7" w:rsidP="003649D4">
      <w:pPr>
        <w:pStyle w:val="4"/>
        <w:rPr>
          <w:b w:val="0"/>
          <w:bCs w:val="0"/>
        </w:rPr>
      </w:pPr>
      <w:r w:rsidRPr="00433102">
        <w:rPr>
          <w:rFonts w:hint="eastAsia"/>
          <w:sz w:val="24"/>
          <w:szCs w:val="40"/>
        </w:rPr>
        <w:t xml:space="preserve">8.2.8 </w:t>
      </w:r>
      <w:r w:rsidRPr="00433102">
        <w:rPr>
          <w:rFonts w:hint="eastAsia"/>
          <w:sz w:val="24"/>
          <w:szCs w:val="40"/>
        </w:rPr>
        <w:t>场地内风环境有利于室外行走、活动舒适和建筑的自然通风。（</w:t>
      </w:r>
      <w:r w:rsidRPr="00433102">
        <w:rPr>
          <w:rFonts w:hint="eastAsia"/>
          <w:sz w:val="24"/>
          <w:szCs w:val="40"/>
        </w:rPr>
        <w:t>10</w:t>
      </w:r>
      <w:r w:rsidRPr="00433102">
        <w:rPr>
          <w:rFonts w:hint="eastAsia"/>
          <w:sz w:val="24"/>
          <w:szCs w:val="40"/>
        </w:rPr>
        <w:t>分）</w:t>
      </w:r>
    </w:p>
    <w:p w14:paraId="573C6063" w14:textId="77777777" w:rsidR="00411DD7" w:rsidRPr="002A7ED7" w:rsidRDefault="00411DD7" w:rsidP="003649D4">
      <w:pPr>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1418"/>
        <w:gridCol w:w="3544"/>
        <w:gridCol w:w="1701"/>
        <w:gridCol w:w="1628"/>
      </w:tblGrid>
      <w:tr w:rsidR="00411DD7" w:rsidRPr="005B401F" w14:paraId="4D0C2A72" w14:textId="77777777" w:rsidTr="003649D4">
        <w:trPr>
          <w:trHeight w:val="327"/>
          <w:jc w:val="center"/>
        </w:trPr>
        <w:tc>
          <w:tcPr>
            <w:tcW w:w="922" w:type="dxa"/>
            <w:vAlign w:val="center"/>
          </w:tcPr>
          <w:p w14:paraId="424A9533"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序号</w:t>
            </w:r>
          </w:p>
        </w:tc>
        <w:tc>
          <w:tcPr>
            <w:tcW w:w="4962" w:type="dxa"/>
            <w:gridSpan w:val="2"/>
            <w:vAlign w:val="center"/>
          </w:tcPr>
          <w:p w14:paraId="424A9A32"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评价内容</w:t>
            </w:r>
          </w:p>
        </w:tc>
        <w:tc>
          <w:tcPr>
            <w:tcW w:w="1701" w:type="dxa"/>
            <w:vAlign w:val="center"/>
          </w:tcPr>
          <w:p w14:paraId="430A53BE"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评价分值</w:t>
            </w:r>
          </w:p>
        </w:tc>
        <w:tc>
          <w:tcPr>
            <w:tcW w:w="1628" w:type="dxa"/>
            <w:vAlign w:val="center"/>
          </w:tcPr>
          <w:p w14:paraId="7E3B8938"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自评得分</w:t>
            </w:r>
          </w:p>
        </w:tc>
      </w:tr>
      <w:tr w:rsidR="00411DD7" w:rsidRPr="005B401F" w14:paraId="46E01BAD" w14:textId="77777777" w:rsidTr="003649D4">
        <w:trPr>
          <w:trHeight w:val="340"/>
          <w:jc w:val="center"/>
        </w:trPr>
        <w:tc>
          <w:tcPr>
            <w:tcW w:w="922" w:type="dxa"/>
            <w:vMerge w:val="restart"/>
            <w:vAlign w:val="center"/>
          </w:tcPr>
          <w:p w14:paraId="66C5300D" w14:textId="77777777" w:rsidR="00411DD7" w:rsidRPr="005B401F" w:rsidRDefault="00411DD7" w:rsidP="003649D4">
            <w:pPr>
              <w:jc w:val="center"/>
              <w:rPr>
                <w:rFonts w:ascii="Times New Roman" w:hAnsi="Times New Roman"/>
              </w:rPr>
            </w:pPr>
            <w:r w:rsidRPr="005B401F">
              <w:rPr>
                <w:rFonts w:ascii="Times New Roman" w:hAnsi="Times New Roman"/>
              </w:rPr>
              <w:t>1</w:t>
            </w:r>
          </w:p>
        </w:tc>
        <w:tc>
          <w:tcPr>
            <w:tcW w:w="1418" w:type="dxa"/>
            <w:vMerge w:val="restart"/>
            <w:vAlign w:val="center"/>
          </w:tcPr>
          <w:p w14:paraId="35D15E5B" w14:textId="77777777" w:rsidR="00411DD7" w:rsidRPr="005B401F" w:rsidRDefault="00411DD7" w:rsidP="003649D4">
            <w:pPr>
              <w:rPr>
                <w:rFonts w:ascii="Times New Roman" w:hAnsi="Times New Roman"/>
              </w:rPr>
            </w:pPr>
            <w:r w:rsidRPr="005B401F">
              <w:rPr>
                <w:rFonts w:ascii="Times New Roman" w:hAnsi="Times New Roman"/>
              </w:rPr>
              <w:t>冬季典型风速和风向条件下</w:t>
            </w:r>
          </w:p>
        </w:tc>
        <w:tc>
          <w:tcPr>
            <w:tcW w:w="3544" w:type="dxa"/>
            <w:vAlign w:val="center"/>
          </w:tcPr>
          <w:p w14:paraId="3C1D97A9" w14:textId="77777777" w:rsidR="00411DD7" w:rsidRPr="005B401F" w:rsidRDefault="00411DD7" w:rsidP="003649D4">
            <w:pPr>
              <w:rPr>
                <w:rFonts w:ascii="Times New Roman" w:hAnsi="Times New Roman"/>
              </w:rPr>
            </w:pPr>
            <w:r w:rsidRPr="005B401F">
              <w:rPr>
                <w:rFonts w:ascii="Times New Roman" w:hAnsi="Times New Roman"/>
              </w:rPr>
              <w:t>建筑物周围人行区距地高</w:t>
            </w:r>
            <w:r w:rsidRPr="005B401F">
              <w:rPr>
                <w:rFonts w:ascii="Times New Roman" w:hAnsi="Times New Roman"/>
              </w:rPr>
              <w:t>1.5m</w:t>
            </w:r>
            <w:r w:rsidRPr="005B401F">
              <w:rPr>
                <w:rFonts w:ascii="Times New Roman" w:hAnsi="Times New Roman"/>
              </w:rPr>
              <w:t>处风速小于</w:t>
            </w:r>
            <w:r w:rsidRPr="005B401F">
              <w:rPr>
                <w:rFonts w:ascii="Times New Roman" w:hAnsi="Times New Roman"/>
              </w:rPr>
              <w:t>5m/s</w:t>
            </w:r>
            <w:r w:rsidRPr="005B401F">
              <w:rPr>
                <w:rFonts w:ascii="Times New Roman" w:hAnsi="Times New Roman"/>
              </w:rPr>
              <w:t>，户外休息区、儿童娱乐区风速小于</w:t>
            </w:r>
            <w:r w:rsidRPr="005B401F">
              <w:rPr>
                <w:rFonts w:ascii="Times New Roman" w:hAnsi="Times New Roman"/>
              </w:rPr>
              <w:t>2m/s</w:t>
            </w:r>
            <w:r w:rsidRPr="005B401F">
              <w:rPr>
                <w:rFonts w:ascii="Times New Roman" w:hAnsi="Times New Roman"/>
              </w:rPr>
              <w:t>，且室外风速放大系数小于</w:t>
            </w:r>
            <w:r w:rsidRPr="005B401F">
              <w:rPr>
                <w:rFonts w:ascii="Times New Roman" w:hAnsi="Times New Roman"/>
              </w:rPr>
              <w:t>2</w:t>
            </w:r>
          </w:p>
        </w:tc>
        <w:tc>
          <w:tcPr>
            <w:tcW w:w="1701" w:type="dxa"/>
            <w:vAlign w:val="center"/>
          </w:tcPr>
          <w:p w14:paraId="564FF6A0"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3</w:t>
            </w:r>
          </w:p>
        </w:tc>
        <w:tc>
          <w:tcPr>
            <w:tcW w:w="1628" w:type="dxa"/>
            <w:vAlign w:val="center"/>
          </w:tcPr>
          <w:p w14:paraId="54B535DC"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3</w:t>
            </w:r>
            <w:r>
              <w:rPr>
                <w:rFonts w:ascii="Times New Roman" w:hAnsi="Times New Roman" w:hint="eastAsia"/>
                <w:szCs w:val="21"/>
              </w:rPr>
              <w:t xml:space="preserve"> </w:t>
            </w:r>
          </w:p>
        </w:tc>
      </w:tr>
      <w:tr w:rsidR="00411DD7" w:rsidRPr="005B401F" w14:paraId="6F2E098F" w14:textId="77777777" w:rsidTr="003649D4">
        <w:trPr>
          <w:trHeight w:val="340"/>
          <w:jc w:val="center"/>
        </w:trPr>
        <w:tc>
          <w:tcPr>
            <w:tcW w:w="922" w:type="dxa"/>
            <w:vMerge/>
            <w:vAlign w:val="center"/>
          </w:tcPr>
          <w:p w14:paraId="1E92A520" w14:textId="77777777" w:rsidR="00411DD7" w:rsidRPr="005B401F" w:rsidRDefault="00411DD7" w:rsidP="003649D4">
            <w:pPr>
              <w:jc w:val="center"/>
              <w:rPr>
                <w:rFonts w:ascii="Times New Roman" w:hAnsi="Times New Roman"/>
              </w:rPr>
            </w:pPr>
          </w:p>
        </w:tc>
        <w:tc>
          <w:tcPr>
            <w:tcW w:w="1418" w:type="dxa"/>
            <w:vMerge/>
            <w:vAlign w:val="center"/>
          </w:tcPr>
          <w:p w14:paraId="7AD577F7" w14:textId="77777777" w:rsidR="00411DD7" w:rsidRPr="005B401F" w:rsidRDefault="00411DD7" w:rsidP="003649D4">
            <w:pPr>
              <w:rPr>
                <w:rFonts w:ascii="Times New Roman" w:hAnsi="Times New Roman"/>
              </w:rPr>
            </w:pPr>
          </w:p>
        </w:tc>
        <w:tc>
          <w:tcPr>
            <w:tcW w:w="3544" w:type="dxa"/>
            <w:vAlign w:val="center"/>
          </w:tcPr>
          <w:p w14:paraId="6A683989" w14:textId="77777777" w:rsidR="00411DD7" w:rsidRPr="005B401F" w:rsidRDefault="00411DD7" w:rsidP="003649D4">
            <w:pPr>
              <w:rPr>
                <w:rFonts w:ascii="Times New Roman" w:hAnsi="Times New Roman"/>
              </w:rPr>
            </w:pPr>
            <w:r w:rsidRPr="005B401F">
              <w:rPr>
                <w:rFonts w:ascii="Times New Roman" w:hAnsi="Times New Roman"/>
              </w:rPr>
              <w:t>除迎风第一排建筑外，建筑迎风面与背风面表面风压差不大于</w:t>
            </w:r>
            <w:r w:rsidRPr="005B401F">
              <w:rPr>
                <w:rFonts w:ascii="Times New Roman" w:hAnsi="Times New Roman"/>
              </w:rPr>
              <w:t>5Pa</w:t>
            </w:r>
          </w:p>
        </w:tc>
        <w:tc>
          <w:tcPr>
            <w:tcW w:w="1701" w:type="dxa"/>
            <w:vMerge w:val="restart"/>
            <w:vAlign w:val="center"/>
          </w:tcPr>
          <w:p w14:paraId="3B7431E2"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2</w:t>
            </w:r>
          </w:p>
        </w:tc>
        <w:tc>
          <w:tcPr>
            <w:tcW w:w="1628" w:type="dxa"/>
            <w:vMerge w:val="restart"/>
            <w:vAlign w:val="center"/>
          </w:tcPr>
          <w:p w14:paraId="73AA8144" w14:textId="77777777" w:rsidR="00411DD7" w:rsidRPr="005B401F" w:rsidRDefault="00A620BD" w:rsidP="003649D4">
            <w:pPr>
              <w:jc w:val="center"/>
              <w:rPr>
                <w:rFonts w:ascii="Times New Roman" w:hAnsi="Times New Roman"/>
                <w:lang w:val="zh-CN"/>
              </w:rPr>
            </w:pPr>
            <w:r>
              <w:rPr>
                <w:rFonts w:ascii="Times New Roman" w:hAnsi="Times New Roman" w:hint="eastAsia"/>
                <w:szCs w:val="21"/>
              </w:rPr>
              <w:t>2</w:t>
            </w:r>
            <w:r w:rsidR="00411DD7">
              <w:rPr>
                <w:rFonts w:ascii="Times New Roman" w:hAnsi="Times New Roman" w:hint="eastAsia"/>
                <w:szCs w:val="21"/>
              </w:rPr>
              <w:t xml:space="preserve">  </w:t>
            </w:r>
          </w:p>
        </w:tc>
      </w:tr>
      <w:tr w:rsidR="00411DD7" w:rsidRPr="005B401F" w14:paraId="787A8C38" w14:textId="77777777" w:rsidTr="003649D4">
        <w:trPr>
          <w:trHeight w:val="340"/>
          <w:jc w:val="center"/>
        </w:trPr>
        <w:tc>
          <w:tcPr>
            <w:tcW w:w="922" w:type="dxa"/>
            <w:vMerge/>
            <w:vAlign w:val="center"/>
          </w:tcPr>
          <w:p w14:paraId="54319687" w14:textId="77777777" w:rsidR="00411DD7" w:rsidRPr="005B401F" w:rsidRDefault="00411DD7" w:rsidP="003649D4">
            <w:pPr>
              <w:jc w:val="center"/>
              <w:rPr>
                <w:rFonts w:ascii="Times New Roman" w:hAnsi="Times New Roman"/>
              </w:rPr>
            </w:pPr>
          </w:p>
        </w:tc>
        <w:tc>
          <w:tcPr>
            <w:tcW w:w="1418" w:type="dxa"/>
            <w:vMerge/>
            <w:vAlign w:val="center"/>
          </w:tcPr>
          <w:p w14:paraId="0D68A252" w14:textId="77777777" w:rsidR="00411DD7" w:rsidRPr="005B401F" w:rsidRDefault="00411DD7" w:rsidP="003649D4">
            <w:pPr>
              <w:rPr>
                <w:rFonts w:ascii="Times New Roman" w:hAnsi="Times New Roman"/>
              </w:rPr>
            </w:pPr>
          </w:p>
        </w:tc>
        <w:tc>
          <w:tcPr>
            <w:tcW w:w="3544" w:type="dxa"/>
            <w:vAlign w:val="center"/>
          </w:tcPr>
          <w:p w14:paraId="0227DF23" w14:textId="77777777" w:rsidR="00411DD7" w:rsidRPr="005B401F" w:rsidRDefault="00411DD7" w:rsidP="003649D4">
            <w:pPr>
              <w:rPr>
                <w:rFonts w:ascii="Times New Roman" w:hAnsi="Times New Roman"/>
              </w:rPr>
            </w:pPr>
            <w:r w:rsidRPr="005B401F">
              <w:rPr>
                <w:rFonts w:ascii="Times New Roman" w:hAnsi="Times New Roman"/>
              </w:rPr>
              <w:t>只有一排建筑，可直接得分</w:t>
            </w:r>
          </w:p>
        </w:tc>
        <w:tc>
          <w:tcPr>
            <w:tcW w:w="1701" w:type="dxa"/>
            <w:vMerge/>
            <w:vAlign w:val="center"/>
          </w:tcPr>
          <w:p w14:paraId="4EA7EFCC" w14:textId="77777777" w:rsidR="00411DD7" w:rsidRPr="005B401F" w:rsidRDefault="00411DD7" w:rsidP="003649D4">
            <w:pPr>
              <w:jc w:val="center"/>
              <w:rPr>
                <w:rFonts w:ascii="Times New Roman" w:hAnsi="Times New Roman"/>
              </w:rPr>
            </w:pPr>
          </w:p>
        </w:tc>
        <w:tc>
          <w:tcPr>
            <w:tcW w:w="1628" w:type="dxa"/>
            <w:vMerge/>
            <w:vAlign w:val="center"/>
          </w:tcPr>
          <w:p w14:paraId="1BA733CA" w14:textId="77777777" w:rsidR="00411DD7" w:rsidRPr="005B401F" w:rsidRDefault="00411DD7" w:rsidP="003649D4">
            <w:pPr>
              <w:jc w:val="center"/>
              <w:rPr>
                <w:rFonts w:ascii="Times New Roman" w:hAnsi="Times New Roman"/>
              </w:rPr>
            </w:pPr>
          </w:p>
        </w:tc>
      </w:tr>
      <w:tr w:rsidR="00411DD7" w:rsidRPr="005B401F" w14:paraId="0FF8F597" w14:textId="77777777" w:rsidTr="003649D4">
        <w:trPr>
          <w:trHeight w:val="340"/>
          <w:jc w:val="center"/>
        </w:trPr>
        <w:tc>
          <w:tcPr>
            <w:tcW w:w="922" w:type="dxa"/>
            <w:vMerge w:val="restart"/>
            <w:vAlign w:val="center"/>
          </w:tcPr>
          <w:p w14:paraId="10623742" w14:textId="77777777" w:rsidR="00411DD7" w:rsidRPr="005B401F" w:rsidRDefault="00411DD7" w:rsidP="003649D4">
            <w:pPr>
              <w:jc w:val="center"/>
              <w:rPr>
                <w:rFonts w:ascii="Times New Roman" w:hAnsi="Times New Roman"/>
              </w:rPr>
            </w:pPr>
            <w:r w:rsidRPr="005B401F">
              <w:rPr>
                <w:rFonts w:ascii="Times New Roman" w:hAnsi="Times New Roman"/>
              </w:rPr>
              <w:t>2</w:t>
            </w:r>
          </w:p>
        </w:tc>
        <w:tc>
          <w:tcPr>
            <w:tcW w:w="1418" w:type="dxa"/>
            <w:vMerge w:val="restart"/>
            <w:vAlign w:val="center"/>
          </w:tcPr>
          <w:p w14:paraId="22EE9CA5" w14:textId="77777777" w:rsidR="00411DD7" w:rsidRPr="005B401F" w:rsidRDefault="00411DD7" w:rsidP="003649D4">
            <w:pPr>
              <w:rPr>
                <w:rFonts w:ascii="Times New Roman" w:hAnsi="Times New Roman"/>
              </w:rPr>
            </w:pPr>
            <w:r w:rsidRPr="005B401F">
              <w:rPr>
                <w:rFonts w:ascii="Times New Roman" w:hAnsi="Times New Roman"/>
              </w:rPr>
              <w:t>过渡季、夏季典型风速和风向条件下</w:t>
            </w:r>
          </w:p>
        </w:tc>
        <w:tc>
          <w:tcPr>
            <w:tcW w:w="3544" w:type="dxa"/>
            <w:vAlign w:val="center"/>
          </w:tcPr>
          <w:p w14:paraId="36FC2C3A" w14:textId="77777777" w:rsidR="00411DD7" w:rsidRPr="005B401F" w:rsidRDefault="00411DD7" w:rsidP="003649D4">
            <w:pPr>
              <w:rPr>
                <w:rFonts w:ascii="Times New Roman" w:hAnsi="Times New Roman"/>
              </w:rPr>
            </w:pPr>
            <w:r w:rsidRPr="005B401F">
              <w:rPr>
                <w:rFonts w:ascii="Times New Roman" w:hAnsi="Times New Roman"/>
              </w:rPr>
              <w:t>场地内人活动区不出现涡旋或无风区</w:t>
            </w:r>
          </w:p>
        </w:tc>
        <w:tc>
          <w:tcPr>
            <w:tcW w:w="1701" w:type="dxa"/>
            <w:vAlign w:val="center"/>
          </w:tcPr>
          <w:p w14:paraId="03396F16" w14:textId="77777777" w:rsidR="00411DD7" w:rsidRPr="005B401F" w:rsidRDefault="00411DD7" w:rsidP="003649D4">
            <w:pPr>
              <w:jc w:val="center"/>
              <w:rPr>
                <w:rFonts w:ascii="Times New Roman" w:hAnsi="Times New Roman"/>
              </w:rPr>
            </w:pPr>
            <w:r w:rsidRPr="005B401F">
              <w:rPr>
                <w:rFonts w:ascii="Times New Roman" w:hAnsi="Times New Roman"/>
              </w:rPr>
              <w:t>3</w:t>
            </w:r>
          </w:p>
        </w:tc>
        <w:tc>
          <w:tcPr>
            <w:tcW w:w="1628" w:type="dxa"/>
            <w:vAlign w:val="center"/>
          </w:tcPr>
          <w:p w14:paraId="4D675371" w14:textId="77777777" w:rsidR="00411DD7" w:rsidRPr="005B401F" w:rsidRDefault="00A620BD" w:rsidP="003649D4">
            <w:pPr>
              <w:jc w:val="center"/>
              <w:rPr>
                <w:rFonts w:ascii="Times New Roman" w:hAnsi="Times New Roman"/>
                <w:lang w:val="zh-CN"/>
              </w:rPr>
            </w:pPr>
            <w:r>
              <w:rPr>
                <w:rFonts w:ascii="Times New Roman" w:hAnsi="Times New Roman" w:hint="eastAsia"/>
                <w:szCs w:val="21"/>
              </w:rPr>
              <w:t>3</w:t>
            </w:r>
            <w:r w:rsidR="00411DD7">
              <w:rPr>
                <w:rFonts w:ascii="Times New Roman" w:hAnsi="Times New Roman" w:hint="eastAsia"/>
                <w:szCs w:val="21"/>
              </w:rPr>
              <w:t xml:space="preserve">  </w:t>
            </w:r>
          </w:p>
        </w:tc>
      </w:tr>
      <w:tr w:rsidR="00411DD7" w:rsidRPr="005B401F" w14:paraId="2C4AFD87" w14:textId="77777777" w:rsidTr="003649D4">
        <w:trPr>
          <w:trHeight w:val="340"/>
          <w:jc w:val="center"/>
        </w:trPr>
        <w:tc>
          <w:tcPr>
            <w:tcW w:w="922" w:type="dxa"/>
            <w:vMerge/>
            <w:vAlign w:val="center"/>
          </w:tcPr>
          <w:p w14:paraId="5CF25CAC" w14:textId="77777777" w:rsidR="00411DD7" w:rsidRPr="005B401F" w:rsidRDefault="00411DD7" w:rsidP="003649D4">
            <w:pPr>
              <w:jc w:val="center"/>
              <w:rPr>
                <w:rFonts w:ascii="Times New Roman" w:hAnsi="Times New Roman"/>
              </w:rPr>
            </w:pPr>
          </w:p>
        </w:tc>
        <w:tc>
          <w:tcPr>
            <w:tcW w:w="1418" w:type="dxa"/>
            <w:vMerge/>
            <w:vAlign w:val="center"/>
          </w:tcPr>
          <w:p w14:paraId="58DA22E0" w14:textId="77777777" w:rsidR="00411DD7" w:rsidRPr="005B401F" w:rsidRDefault="00411DD7" w:rsidP="003649D4">
            <w:pPr>
              <w:rPr>
                <w:rFonts w:ascii="Times New Roman" w:hAnsi="Times New Roman"/>
              </w:rPr>
            </w:pPr>
          </w:p>
        </w:tc>
        <w:tc>
          <w:tcPr>
            <w:tcW w:w="3544" w:type="dxa"/>
            <w:vAlign w:val="center"/>
          </w:tcPr>
          <w:p w14:paraId="4378D6E6" w14:textId="77777777" w:rsidR="00411DD7" w:rsidRPr="005B401F" w:rsidRDefault="00411DD7" w:rsidP="003649D4">
            <w:pPr>
              <w:rPr>
                <w:rFonts w:ascii="Times New Roman" w:hAnsi="Times New Roman"/>
              </w:rPr>
            </w:pPr>
            <w:r w:rsidRPr="005B401F">
              <w:rPr>
                <w:rFonts w:ascii="Times New Roman" w:hAnsi="Times New Roman"/>
              </w:rPr>
              <w:t>50%</w:t>
            </w:r>
            <w:r w:rsidRPr="005B401F">
              <w:rPr>
                <w:rFonts w:ascii="Times New Roman" w:hAnsi="Times New Roman"/>
              </w:rPr>
              <w:t>以上可开启外窗室内外表面的风压差大于</w:t>
            </w:r>
            <w:r w:rsidRPr="005B401F">
              <w:rPr>
                <w:rFonts w:ascii="Times New Roman" w:hAnsi="Times New Roman"/>
              </w:rPr>
              <w:t>0.5Pa</w:t>
            </w:r>
          </w:p>
        </w:tc>
        <w:tc>
          <w:tcPr>
            <w:tcW w:w="1701" w:type="dxa"/>
            <w:vAlign w:val="center"/>
          </w:tcPr>
          <w:p w14:paraId="0DD90223"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2</w:t>
            </w:r>
          </w:p>
        </w:tc>
        <w:tc>
          <w:tcPr>
            <w:tcW w:w="1628" w:type="dxa"/>
            <w:vAlign w:val="center"/>
          </w:tcPr>
          <w:p w14:paraId="59339E41"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2</w:t>
            </w:r>
            <w:r>
              <w:rPr>
                <w:rFonts w:ascii="Times New Roman" w:hAnsi="Times New Roman" w:hint="eastAsia"/>
                <w:szCs w:val="21"/>
              </w:rPr>
              <w:t xml:space="preserve"> </w:t>
            </w:r>
          </w:p>
        </w:tc>
      </w:tr>
      <w:tr w:rsidR="00411DD7" w:rsidRPr="005B401F" w14:paraId="44A7BDC5" w14:textId="77777777" w:rsidTr="003649D4">
        <w:trPr>
          <w:trHeight w:val="340"/>
          <w:jc w:val="center"/>
        </w:trPr>
        <w:tc>
          <w:tcPr>
            <w:tcW w:w="5884" w:type="dxa"/>
            <w:gridSpan w:val="3"/>
            <w:vAlign w:val="center"/>
          </w:tcPr>
          <w:p w14:paraId="53ECFCAF" w14:textId="77777777" w:rsidR="00411DD7" w:rsidRPr="005B401F" w:rsidRDefault="00411DD7" w:rsidP="003649D4">
            <w:pPr>
              <w:jc w:val="center"/>
              <w:rPr>
                <w:rFonts w:ascii="Times New Roman" w:hAnsi="Times New Roman"/>
              </w:rPr>
            </w:pPr>
            <w:r w:rsidRPr="005B401F">
              <w:rPr>
                <w:rFonts w:ascii="Times New Roman" w:hAnsi="Times New Roman"/>
              </w:rPr>
              <w:t>合计</w:t>
            </w:r>
          </w:p>
        </w:tc>
        <w:tc>
          <w:tcPr>
            <w:tcW w:w="1701" w:type="dxa"/>
            <w:vAlign w:val="center"/>
          </w:tcPr>
          <w:p w14:paraId="45A69AD8"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10</w:t>
            </w:r>
          </w:p>
        </w:tc>
        <w:tc>
          <w:tcPr>
            <w:tcW w:w="1628" w:type="dxa"/>
            <w:vAlign w:val="center"/>
          </w:tcPr>
          <w:p w14:paraId="238F1F12"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A620BD">
              <w:rPr>
                <w:rFonts w:ascii="Times New Roman" w:hAnsi="Times New Roman" w:hint="eastAsia"/>
                <w:szCs w:val="21"/>
              </w:rPr>
              <w:t>10</w:t>
            </w:r>
          </w:p>
        </w:tc>
      </w:tr>
    </w:tbl>
    <w:p w14:paraId="72280C4D"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056CC8BB" w14:textId="77777777" w:rsidR="00411DD7" w:rsidRDefault="00411DD7" w:rsidP="003649D4">
      <w:pPr>
        <w:rPr>
          <w:rFonts w:ascii="Times New Roman" w:hAnsi="Times New Roman"/>
          <w:lang w:val="zh-CN"/>
        </w:rPr>
      </w:pPr>
      <w:r>
        <w:rPr>
          <w:rFonts w:hint="eastAsia"/>
          <w:lang w:val="zh-CN"/>
        </w:rPr>
        <w:t>冬季典型风速和风向条件下，建筑物周围人行区距地</w:t>
      </w:r>
      <w:r>
        <w:rPr>
          <w:lang w:val="zh-CN"/>
        </w:rPr>
        <w:t>1</w:t>
      </w:r>
      <w:r>
        <w:rPr>
          <w:rFonts w:ascii="Times New Roman" w:hAnsi="Times New Roman"/>
          <w:lang w:val="zh-CN"/>
        </w:rPr>
        <w:t>.5m</w:t>
      </w:r>
      <w:r>
        <w:rPr>
          <w:rFonts w:ascii="Times New Roman" w:hint="eastAsia"/>
          <w:lang w:val="zh-CN"/>
        </w:rPr>
        <w:t>高处的风速为</w:t>
      </w:r>
      <w:r>
        <w:rPr>
          <w:rFonts w:ascii="Times New Roman" w:hAnsi="Times New Roman"/>
          <w:u w:val="single"/>
        </w:rPr>
        <w:t xml:space="preserve">  </w:t>
      </w:r>
      <w:r w:rsidR="00A620BD">
        <w:rPr>
          <w:rFonts w:ascii="Times New Roman" w:hAnsi="Times New Roman" w:hint="eastAsia"/>
          <w:u w:val="single"/>
        </w:rPr>
        <w:t>3.2</w:t>
      </w:r>
      <w:r>
        <w:rPr>
          <w:rFonts w:ascii="Times New Roman" w:hAnsi="Times New Roman"/>
          <w:u w:val="single"/>
        </w:rPr>
        <w:t xml:space="preserve">   </w:t>
      </w:r>
      <w:r>
        <w:rPr>
          <w:rFonts w:ascii="Times New Roman" w:hAnsi="Times New Roman" w:hint="eastAsia"/>
          <w:u w:val="single"/>
        </w:rPr>
        <w:t xml:space="preserve"> </w:t>
      </w:r>
      <w:r>
        <w:rPr>
          <w:rFonts w:ascii="Times New Roman" w:hAnsi="Times New Roman"/>
          <w:u w:val="single"/>
        </w:rPr>
        <w:t xml:space="preserve"> </w:t>
      </w:r>
      <w:r>
        <w:rPr>
          <w:rFonts w:ascii="Times New Roman" w:hAnsi="Times New Roman"/>
          <w:lang w:val="zh-CN"/>
        </w:rPr>
        <w:t>m/s</w:t>
      </w:r>
      <w:r>
        <w:rPr>
          <w:rFonts w:ascii="Times New Roman" w:hAnsi="Times New Roman" w:hint="eastAsia"/>
          <w:lang w:val="zh-CN"/>
        </w:rPr>
        <w:t>，最大</w:t>
      </w:r>
      <w:r>
        <w:rPr>
          <w:rFonts w:ascii="Times New Roman" w:hint="eastAsia"/>
          <w:lang w:val="zh-CN"/>
        </w:rPr>
        <w:t>风速放大系数为</w:t>
      </w:r>
      <w:r>
        <w:rPr>
          <w:rFonts w:ascii="Times New Roman" w:hAnsi="Times New Roman" w:hint="eastAsia"/>
          <w:u w:val="single"/>
        </w:rPr>
        <w:t xml:space="preserve"> </w:t>
      </w:r>
      <w:r>
        <w:rPr>
          <w:rFonts w:ascii="Times New Roman" w:hAnsi="Times New Roman"/>
          <w:u w:val="single"/>
        </w:rPr>
        <w:t xml:space="preserve"> </w:t>
      </w:r>
      <w:r w:rsidR="00A620BD">
        <w:rPr>
          <w:rFonts w:ascii="Times New Roman" w:hAnsi="Times New Roman" w:hint="eastAsia"/>
          <w:u w:val="single"/>
        </w:rPr>
        <w:t>1.8</w:t>
      </w:r>
      <w:r>
        <w:rPr>
          <w:rFonts w:ascii="Times New Roman" w:hAnsi="Times New Roman"/>
          <w:u w:val="single"/>
        </w:rPr>
        <w:t xml:space="preserve">    </w:t>
      </w:r>
      <w:r w:rsidRPr="00581B6B">
        <w:rPr>
          <w:rFonts w:ascii="Times New Roman" w:hAnsi="Times New Roman" w:hint="eastAsia"/>
        </w:rPr>
        <w:t>，</w:t>
      </w:r>
      <w:r>
        <w:rPr>
          <w:rFonts w:ascii="Times New Roman" w:hint="eastAsia"/>
          <w:lang w:val="zh-CN"/>
        </w:rPr>
        <w:t>除迎风第一排建筑外，建筑迎风面与背风面表面风压差为</w:t>
      </w:r>
      <w:r w:rsidR="00A620BD">
        <w:rPr>
          <w:rFonts w:ascii="Times New Roman" w:hint="eastAsia"/>
          <w:lang w:val="zh-CN"/>
        </w:rPr>
        <w:t>3.8</w:t>
      </w:r>
      <w:r>
        <w:rPr>
          <w:rFonts w:ascii="Times New Roman" w:hAnsi="Times New Roman"/>
          <w:u w:val="single"/>
        </w:rPr>
        <w:t xml:space="preserve">  </w:t>
      </w:r>
      <w:r>
        <w:rPr>
          <w:rFonts w:ascii="Times New Roman" w:hAnsi="Times New Roman" w:hint="eastAsia"/>
          <w:u w:val="single"/>
        </w:rPr>
        <w:t xml:space="preserve"> </w:t>
      </w:r>
      <w:r>
        <w:rPr>
          <w:rFonts w:ascii="Times New Roman" w:hAnsi="Times New Roman"/>
          <w:u w:val="single"/>
        </w:rPr>
        <w:t xml:space="preserve">  </w:t>
      </w:r>
      <w:r>
        <w:rPr>
          <w:rFonts w:ascii="Times New Roman" w:hAnsi="Times New Roman"/>
          <w:lang w:val="zh-CN"/>
        </w:rPr>
        <w:t>Pa</w:t>
      </w:r>
      <w:r>
        <w:rPr>
          <w:rFonts w:ascii="Times New Roman" w:hAnsi="Times New Roman" w:hint="eastAsia"/>
          <w:lang w:val="zh-CN"/>
        </w:rPr>
        <w:t>；</w:t>
      </w:r>
    </w:p>
    <w:p w14:paraId="395D70FF" w14:textId="77777777" w:rsidR="00411DD7" w:rsidRDefault="00411DD7" w:rsidP="003649D4">
      <w:pPr>
        <w:rPr>
          <w:lang w:val="zh-CN"/>
        </w:rPr>
      </w:pPr>
      <w:r>
        <w:rPr>
          <w:rFonts w:hint="eastAsia"/>
          <w:lang w:val="zh-CN"/>
        </w:rPr>
        <w:t>过渡季、夏季典型风速和风向条件下，场地内人活动区是否会出现涡旋或无风区：</w:t>
      </w:r>
      <w:r>
        <w:rPr>
          <w:rFonts w:hint="eastAsia"/>
          <w:sz w:val="28"/>
        </w:rPr>
        <w:sym w:font="Wingdings 2" w:char="F0A3"/>
      </w:r>
      <w:r>
        <w:rPr>
          <w:rFonts w:hint="eastAsia"/>
          <w:lang w:val="zh-CN"/>
        </w:rPr>
        <w:t>是</w:t>
      </w:r>
      <w:r>
        <w:rPr>
          <w:rFonts w:hint="eastAsia"/>
          <w:lang w:val="zh-CN"/>
        </w:rPr>
        <w:t xml:space="preserve"> </w:t>
      </w:r>
      <w:r w:rsidR="00A620BD">
        <w:rPr>
          <w:rStyle w:val="changecolor"/>
          <w:rFonts w:ascii="Segoe UI Symbol" w:eastAsia="MS Mincho" w:hAnsi="Segoe UI Symbol" w:cs="Segoe UI Symbol"/>
          <w:sz w:val="28"/>
          <w:szCs w:val="28"/>
        </w:rPr>
        <w:t>☑</w:t>
      </w:r>
      <w:r>
        <w:rPr>
          <w:rFonts w:hint="eastAsia"/>
          <w:lang w:val="zh-CN"/>
        </w:rPr>
        <w:t>否</w:t>
      </w:r>
    </w:p>
    <w:p w14:paraId="50C4AFEA" w14:textId="77777777" w:rsidR="00411DD7" w:rsidRDefault="00411DD7" w:rsidP="003649D4">
      <w:pPr>
        <w:rPr>
          <w:lang w:val="zh-CN"/>
        </w:rPr>
      </w:pPr>
      <w:r>
        <w:rPr>
          <w:rFonts w:hint="eastAsia"/>
          <w:lang w:val="zh-CN"/>
        </w:rPr>
        <w:t>外窗中室内外表面的风压差大于</w:t>
      </w:r>
      <w:r>
        <w:rPr>
          <w:lang w:val="zh-CN"/>
        </w:rPr>
        <w:t>0.5Pa</w:t>
      </w:r>
      <w:r>
        <w:rPr>
          <w:rFonts w:hint="eastAsia"/>
          <w:lang w:val="zh-CN"/>
        </w:rPr>
        <w:t>的可开启外窗的面积比例</w:t>
      </w:r>
      <w:r>
        <w:rPr>
          <w:u w:val="single"/>
        </w:rPr>
        <w:t xml:space="preserve"> </w:t>
      </w:r>
      <w:r>
        <w:rPr>
          <w:rFonts w:hint="eastAsia"/>
          <w:u w:val="single"/>
        </w:rPr>
        <w:t xml:space="preserve"> </w:t>
      </w:r>
      <w:r>
        <w:rPr>
          <w:u w:val="single"/>
        </w:rPr>
        <w:t xml:space="preserve"> </w:t>
      </w:r>
      <w:r w:rsidR="00A620BD">
        <w:rPr>
          <w:rFonts w:hint="eastAsia"/>
          <w:u w:val="single"/>
        </w:rPr>
        <w:t>62</w:t>
      </w:r>
      <w:r>
        <w:rPr>
          <w:u w:val="single"/>
        </w:rPr>
        <w:t xml:space="preserve">   </w:t>
      </w:r>
      <w:r>
        <w:rPr>
          <w:lang w:val="zh-CN"/>
        </w:rPr>
        <w:t>%</w:t>
      </w:r>
      <w:r>
        <w:rPr>
          <w:rFonts w:hint="eastAsia"/>
          <w:lang w:val="zh-CN"/>
        </w:rPr>
        <w:t>。</w:t>
      </w:r>
    </w:p>
    <w:p w14:paraId="249D9693" w14:textId="77777777" w:rsidR="00411DD7" w:rsidRPr="00547320" w:rsidRDefault="00411DD7" w:rsidP="003649D4">
      <w:pPr>
        <w:rPr>
          <w:rFonts w:ascii="Times New Roman" w:hAnsi="Times New Roman"/>
          <w:szCs w:val="21"/>
        </w:rPr>
      </w:pPr>
      <w:r>
        <w:rPr>
          <w:rFonts w:hint="eastAsia"/>
          <w:lang w:val="zh-CN"/>
        </w:rPr>
        <w:t>请简要说明项目室外风环境情况以及改善风环境的措施。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6D7FFBA0" w14:textId="77777777" w:rsidTr="003649D4">
        <w:trPr>
          <w:trHeight w:val="1670"/>
          <w:jc w:val="center"/>
        </w:trPr>
        <w:tc>
          <w:tcPr>
            <w:tcW w:w="9356" w:type="dxa"/>
          </w:tcPr>
          <w:p w14:paraId="4CA654D3" w14:textId="77777777" w:rsidR="00A620BD" w:rsidRPr="00A620BD" w:rsidRDefault="00A620BD" w:rsidP="00A620BD">
            <w:pPr>
              <w:ind w:firstLineChars="200" w:firstLine="400"/>
              <w:rPr>
                <w:rFonts w:ascii="Times New Roman" w:hAnsi="Times New Roman"/>
                <w:kern w:val="0"/>
                <w:sz w:val="20"/>
                <w:szCs w:val="21"/>
              </w:rPr>
            </w:pPr>
            <w:r w:rsidRPr="00A620BD">
              <w:rPr>
                <w:rFonts w:ascii="Times New Roman" w:hAnsi="Times New Roman"/>
                <w:kern w:val="0"/>
                <w:sz w:val="20"/>
                <w:szCs w:val="21"/>
              </w:rPr>
              <w:t>本项目在总平面布局与建筑体型设计中充分考虑室外风环境需求，通过控制建筑间距、组织开敞空间及绿化布局，保障场地内人行活动区域具有良好的通风条件。冬季典型风环境下，建筑周边</w:t>
            </w:r>
            <w:r w:rsidRPr="00A620BD">
              <w:rPr>
                <w:rFonts w:ascii="Times New Roman" w:hAnsi="Times New Roman"/>
                <w:kern w:val="0"/>
                <w:sz w:val="20"/>
                <w:szCs w:val="21"/>
              </w:rPr>
              <w:t>1.5m</w:t>
            </w:r>
            <w:r w:rsidRPr="00A620BD">
              <w:rPr>
                <w:rFonts w:ascii="Times New Roman" w:hAnsi="Times New Roman"/>
                <w:kern w:val="0"/>
                <w:sz w:val="20"/>
                <w:szCs w:val="21"/>
              </w:rPr>
              <w:t>高度处风速控制在</w:t>
            </w:r>
            <w:r w:rsidRPr="00A620BD">
              <w:rPr>
                <w:rFonts w:ascii="Times New Roman" w:hAnsi="Times New Roman"/>
                <w:kern w:val="0"/>
                <w:sz w:val="20"/>
                <w:szCs w:val="21"/>
              </w:rPr>
              <w:t>5m/s</w:t>
            </w:r>
            <w:r w:rsidRPr="00A620BD">
              <w:rPr>
                <w:rFonts w:ascii="Times New Roman" w:hAnsi="Times New Roman"/>
                <w:kern w:val="0"/>
                <w:sz w:val="20"/>
                <w:szCs w:val="21"/>
              </w:rPr>
              <w:t>以内，且室外风速放大系数小于</w:t>
            </w:r>
            <w:r w:rsidRPr="00A620BD">
              <w:rPr>
                <w:rFonts w:ascii="Times New Roman" w:hAnsi="Times New Roman"/>
                <w:kern w:val="0"/>
                <w:sz w:val="20"/>
                <w:szCs w:val="21"/>
              </w:rPr>
              <w:t>2</w:t>
            </w:r>
            <w:r w:rsidRPr="00A620BD">
              <w:rPr>
                <w:rFonts w:ascii="Times New Roman" w:hAnsi="Times New Roman"/>
                <w:kern w:val="0"/>
                <w:sz w:val="20"/>
                <w:szCs w:val="21"/>
              </w:rPr>
              <w:t>，满足行走舒适性要求；除迎风第一排建筑外，建筑迎风面与背风面风压差小于</w:t>
            </w:r>
            <w:r w:rsidRPr="00A620BD">
              <w:rPr>
                <w:rFonts w:ascii="Times New Roman" w:hAnsi="Times New Roman"/>
                <w:kern w:val="0"/>
                <w:sz w:val="20"/>
                <w:szCs w:val="21"/>
              </w:rPr>
              <w:t>5Pa</w:t>
            </w:r>
            <w:r w:rsidRPr="00A620BD">
              <w:rPr>
                <w:rFonts w:ascii="Times New Roman" w:hAnsi="Times New Roman"/>
                <w:kern w:val="0"/>
                <w:sz w:val="20"/>
                <w:szCs w:val="21"/>
              </w:rPr>
              <w:t>，有利于避免局部强风不适。</w:t>
            </w:r>
          </w:p>
          <w:p w14:paraId="2411112C" w14:textId="77777777" w:rsidR="00A620BD" w:rsidRPr="00A620BD" w:rsidRDefault="00A620BD" w:rsidP="00A620BD">
            <w:pPr>
              <w:ind w:firstLineChars="200" w:firstLine="400"/>
              <w:rPr>
                <w:rFonts w:ascii="Times New Roman" w:hAnsi="Times New Roman"/>
                <w:kern w:val="0"/>
                <w:sz w:val="20"/>
                <w:szCs w:val="21"/>
              </w:rPr>
            </w:pPr>
            <w:r w:rsidRPr="00A620BD">
              <w:rPr>
                <w:rFonts w:ascii="Times New Roman" w:hAnsi="Times New Roman"/>
                <w:kern w:val="0"/>
                <w:sz w:val="20"/>
                <w:szCs w:val="21"/>
              </w:rPr>
              <w:t>在过渡季与夏季典型风环境下，场地活动区域未出现明显涡流或无风区，能够满足室外停留与活动舒适性要求。同时，建筑通过合理设置可开启外窗及通风路径，使</w:t>
            </w:r>
            <w:r w:rsidRPr="00A620BD">
              <w:rPr>
                <w:rFonts w:ascii="Times New Roman" w:hAnsi="Times New Roman"/>
                <w:kern w:val="0"/>
                <w:sz w:val="20"/>
                <w:szCs w:val="21"/>
              </w:rPr>
              <w:t>50%</w:t>
            </w:r>
            <w:r w:rsidRPr="00A620BD">
              <w:rPr>
                <w:rFonts w:ascii="Times New Roman" w:hAnsi="Times New Roman"/>
                <w:kern w:val="0"/>
                <w:sz w:val="20"/>
                <w:szCs w:val="21"/>
              </w:rPr>
              <w:t>以上可开启外窗的室内外表面风压差大于</w:t>
            </w:r>
            <w:r w:rsidRPr="00A620BD">
              <w:rPr>
                <w:rFonts w:ascii="Times New Roman" w:hAnsi="Times New Roman"/>
                <w:kern w:val="0"/>
                <w:sz w:val="20"/>
                <w:szCs w:val="21"/>
              </w:rPr>
              <w:t>0.5Pa</w:t>
            </w:r>
            <w:r w:rsidRPr="00A620BD">
              <w:rPr>
                <w:rFonts w:ascii="Times New Roman" w:hAnsi="Times New Roman"/>
                <w:kern w:val="0"/>
                <w:sz w:val="20"/>
                <w:szCs w:val="21"/>
              </w:rPr>
              <w:t>，有利于组织自然通风，改善室内外空气流动条件。</w:t>
            </w:r>
          </w:p>
          <w:p w14:paraId="3DCC9BC0" w14:textId="77777777" w:rsidR="00411DD7" w:rsidRPr="00A620BD" w:rsidRDefault="00411DD7" w:rsidP="003649D4">
            <w:pPr>
              <w:ind w:firstLineChars="200" w:firstLine="400"/>
              <w:rPr>
                <w:rFonts w:ascii="Times New Roman" w:hAnsi="Times New Roman"/>
                <w:kern w:val="0"/>
                <w:sz w:val="20"/>
                <w:szCs w:val="21"/>
              </w:rPr>
            </w:pPr>
          </w:p>
        </w:tc>
      </w:tr>
    </w:tbl>
    <w:p w14:paraId="61E51206" w14:textId="77777777" w:rsidR="00411DD7" w:rsidRPr="00547320" w:rsidRDefault="00411DD7" w:rsidP="003649D4">
      <w:pPr>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2BF15569"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64665FD4" w14:textId="77777777" w:rsidR="00411DD7" w:rsidRDefault="00411DD7" w:rsidP="003649D4">
      <w:pPr>
        <w:ind w:left="210" w:hangingChars="100" w:hanging="210"/>
        <w:rPr>
          <w:lang w:val="zh-CN"/>
        </w:rPr>
      </w:pPr>
      <w:r>
        <w:rPr>
          <w:rFonts w:hint="eastAsia"/>
        </w:rPr>
        <w:t>1</w:t>
      </w:r>
      <w:r>
        <w:rPr>
          <w:rFonts w:hint="eastAsia"/>
        </w:rPr>
        <w:t>）室外风环境模拟计算分析报告</w:t>
      </w:r>
      <w:r>
        <w:rPr>
          <w:rFonts w:hint="eastAsia"/>
          <w:lang w:val="zh-CN"/>
        </w:rPr>
        <w:t>；</w:t>
      </w:r>
    </w:p>
    <w:p w14:paraId="46773B2E" w14:textId="77777777" w:rsidR="00411DD7" w:rsidRDefault="00411DD7" w:rsidP="003649D4">
      <w:pPr>
        <w:ind w:left="210" w:hangingChars="100" w:hanging="210"/>
      </w:pPr>
      <w:r>
        <w:t>2</w:t>
      </w:r>
      <w:r>
        <w:rPr>
          <w:rFonts w:hint="eastAsia"/>
        </w:rPr>
        <w:t>）竣工总平面图；</w:t>
      </w:r>
    </w:p>
    <w:p w14:paraId="67263484" w14:textId="77777777" w:rsidR="00411DD7" w:rsidRDefault="00411DD7" w:rsidP="003649D4">
      <w:pPr>
        <w:ind w:left="210" w:hangingChars="100" w:hanging="210"/>
      </w:pPr>
      <w:r>
        <w:rPr>
          <w:rFonts w:hint="eastAsia"/>
        </w:rPr>
        <w:t>3</w:t>
      </w:r>
      <w:r>
        <w:rPr>
          <w:rFonts w:hint="eastAsia"/>
        </w:rPr>
        <w:t>）景观专业竣工图纸及设计说明；</w:t>
      </w:r>
    </w:p>
    <w:p w14:paraId="3FB99FDE" w14:textId="77777777" w:rsidR="00411DD7" w:rsidRDefault="00411DD7" w:rsidP="003649D4">
      <w:pPr>
        <w:ind w:left="210" w:hangingChars="100" w:hanging="210"/>
      </w:pPr>
      <w:r>
        <w:rPr>
          <w:rFonts w:hint="eastAsia"/>
        </w:rPr>
        <w:t>4</w:t>
      </w:r>
      <w:r>
        <w:rPr>
          <w:rFonts w:hint="eastAsia"/>
        </w:rPr>
        <w:t>）场地周边及建筑物的实景影像资料。</w:t>
      </w:r>
    </w:p>
    <w:p w14:paraId="4F36E169"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4B617721" w14:textId="77777777" w:rsidTr="003649D4">
        <w:trPr>
          <w:trHeight w:val="1975"/>
          <w:jc w:val="center"/>
        </w:trPr>
        <w:tc>
          <w:tcPr>
            <w:tcW w:w="9356" w:type="dxa"/>
          </w:tcPr>
          <w:p w14:paraId="07726A37" w14:textId="77777777" w:rsidR="00411DD7" w:rsidRPr="005B401F" w:rsidRDefault="00411DD7" w:rsidP="003649D4">
            <w:pPr>
              <w:rPr>
                <w:rFonts w:ascii="Times New Roman" w:hAnsi="Times New Roman"/>
                <w:kern w:val="0"/>
                <w:sz w:val="20"/>
                <w:szCs w:val="21"/>
              </w:rPr>
            </w:pPr>
          </w:p>
        </w:tc>
      </w:tr>
    </w:tbl>
    <w:p w14:paraId="7523FAD6" w14:textId="77777777" w:rsidR="00411DD7" w:rsidRDefault="00411DD7" w:rsidP="003649D4"/>
    <w:p w14:paraId="005AD962" w14:textId="77777777" w:rsidR="00411DD7" w:rsidRDefault="00411DD7">
      <w:pPr>
        <w:widowControl/>
        <w:jc w:val="left"/>
        <w:rPr>
          <w:rFonts w:ascii="Times New Roman" w:hAnsi="Times New Roman"/>
          <w:b/>
          <w:bCs/>
          <w:sz w:val="24"/>
          <w:szCs w:val="40"/>
        </w:rPr>
      </w:pPr>
      <w:r>
        <w:rPr>
          <w:sz w:val="24"/>
          <w:szCs w:val="40"/>
        </w:rPr>
        <w:br w:type="page"/>
      </w:r>
    </w:p>
    <w:p w14:paraId="38523EF9" w14:textId="77777777" w:rsidR="00411DD7" w:rsidRPr="00343CEA" w:rsidRDefault="00411DD7" w:rsidP="003649D4">
      <w:pPr>
        <w:pStyle w:val="4"/>
        <w:rPr>
          <w:sz w:val="24"/>
          <w:szCs w:val="40"/>
        </w:rPr>
      </w:pPr>
      <w:r w:rsidRPr="002A7ED7">
        <w:rPr>
          <w:rFonts w:hint="eastAsia"/>
          <w:sz w:val="24"/>
          <w:szCs w:val="40"/>
        </w:rPr>
        <w:t xml:space="preserve">8.2.9 </w:t>
      </w:r>
      <w:r w:rsidRPr="002A7ED7">
        <w:rPr>
          <w:rFonts w:hint="eastAsia"/>
          <w:sz w:val="24"/>
          <w:szCs w:val="40"/>
        </w:rPr>
        <w:t>采取措施降低热岛强度。（</w:t>
      </w:r>
      <w:r w:rsidRPr="002A7ED7">
        <w:rPr>
          <w:rFonts w:hint="eastAsia"/>
          <w:sz w:val="24"/>
          <w:szCs w:val="40"/>
        </w:rPr>
        <w:t>10</w:t>
      </w:r>
      <w:r w:rsidRPr="002A7ED7">
        <w:rPr>
          <w:rFonts w:hint="eastAsia"/>
          <w:sz w:val="24"/>
          <w:szCs w:val="40"/>
        </w:rPr>
        <w:t>分）</w:t>
      </w:r>
    </w:p>
    <w:p w14:paraId="46469D0A" w14:textId="77777777" w:rsidR="00411DD7"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2976"/>
        <w:gridCol w:w="1985"/>
        <w:gridCol w:w="1701"/>
        <w:gridCol w:w="1663"/>
      </w:tblGrid>
      <w:tr w:rsidR="00411DD7" w:rsidRPr="005B401F" w14:paraId="3FE55742" w14:textId="77777777" w:rsidTr="003649D4">
        <w:trPr>
          <w:trHeight w:val="327"/>
          <w:jc w:val="center"/>
        </w:trPr>
        <w:tc>
          <w:tcPr>
            <w:tcW w:w="872" w:type="dxa"/>
          </w:tcPr>
          <w:p w14:paraId="1E0374E8"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序号</w:t>
            </w:r>
          </w:p>
        </w:tc>
        <w:tc>
          <w:tcPr>
            <w:tcW w:w="4961" w:type="dxa"/>
            <w:gridSpan w:val="2"/>
          </w:tcPr>
          <w:p w14:paraId="05A8ADD2"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评价内容</w:t>
            </w:r>
          </w:p>
        </w:tc>
        <w:tc>
          <w:tcPr>
            <w:tcW w:w="1701" w:type="dxa"/>
          </w:tcPr>
          <w:p w14:paraId="3320F3FB"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评价分值</w:t>
            </w:r>
          </w:p>
        </w:tc>
        <w:tc>
          <w:tcPr>
            <w:tcW w:w="1663" w:type="dxa"/>
            <w:vAlign w:val="center"/>
          </w:tcPr>
          <w:p w14:paraId="123CC1D9"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自评得分</w:t>
            </w:r>
          </w:p>
        </w:tc>
      </w:tr>
      <w:tr w:rsidR="00411DD7" w:rsidRPr="005B401F" w14:paraId="4B2B1DE3" w14:textId="77777777" w:rsidTr="003649D4">
        <w:trPr>
          <w:trHeight w:val="463"/>
          <w:jc w:val="center"/>
        </w:trPr>
        <w:tc>
          <w:tcPr>
            <w:tcW w:w="872" w:type="dxa"/>
            <w:vMerge w:val="restart"/>
            <w:vAlign w:val="center"/>
          </w:tcPr>
          <w:p w14:paraId="5C514602" w14:textId="77777777" w:rsidR="00411DD7" w:rsidRPr="005B401F" w:rsidRDefault="00411DD7" w:rsidP="003649D4">
            <w:pPr>
              <w:jc w:val="center"/>
              <w:rPr>
                <w:rFonts w:ascii="Times New Roman" w:hAnsi="Times New Roman"/>
              </w:rPr>
            </w:pPr>
            <w:r w:rsidRPr="005B401F">
              <w:rPr>
                <w:rFonts w:ascii="Times New Roman" w:hAnsi="Times New Roman"/>
              </w:rPr>
              <w:t>1</w:t>
            </w:r>
          </w:p>
        </w:tc>
        <w:tc>
          <w:tcPr>
            <w:tcW w:w="2976" w:type="dxa"/>
            <w:vMerge w:val="restart"/>
            <w:vAlign w:val="center"/>
          </w:tcPr>
          <w:p w14:paraId="34F79C0F" w14:textId="77777777" w:rsidR="00411DD7" w:rsidRPr="005B401F" w:rsidRDefault="00411DD7" w:rsidP="003649D4">
            <w:pPr>
              <w:rPr>
                <w:rFonts w:ascii="Times New Roman" w:hAnsi="Times New Roman"/>
              </w:rPr>
            </w:pPr>
            <w:r w:rsidRPr="005B401F">
              <w:rPr>
                <w:rFonts w:ascii="Times New Roman" w:hAnsi="Times New Roman"/>
              </w:rPr>
              <w:t>场地中处于建筑阴影区外的步道、游憩场、庭院、广场等室外活动场地设有乔木、花架等遮阴措施的面积比例</w:t>
            </w:r>
          </w:p>
        </w:tc>
        <w:tc>
          <w:tcPr>
            <w:tcW w:w="1985" w:type="dxa"/>
            <w:vAlign w:val="center"/>
          </w:tcPr>
          <w:p w14:paraId="1A2AC36B" w14:textId="77777777" w:rsidR="00411DD7" w:rsidRPr="005B401F" w:rsidRDefault="00411DD7" w:rsidP="003649D4">
            <w:pPr>
              <w:rPr>
                <w:rFonts w:ascii="Times New Roman" w:hAnsi="Times New Roman"/>
              </w:rPr>
            </w:pPr>
            <w:r w:rsidRPr="005B401F">
              <w:rPr>
                <w:rFonts w:hint="eastAsia"/>
                <w:sz w:val="28"/>
              </w:rPr>
              <w:sym w:font="Wingdings 2" w:char="F0A3"/>
            </w:r>
            <w:r w:rsidRPr="005B401F">
              <w:rPr>
                <w:rFonts w:ascii="Times New Roman" w:hAnsi="Times New Roman"/>
              </w:rPr>
              <w:t>居建达</w:t>
            </w:r>
            <w:r w:rsidRPr="005B401F">
              <w:rPr>
                <w:rFonts w:ascii="Times New Roman" w:hAnsi="Times New Roman"/>
              </w:rPr>
              <w:t>30%</w:t>
            </w:r>
          </w:p>
          <w:p w14:paraId="75979CC9" w14:textId="77777777" w:rsidR="00411DD7" w:rsidRPr="005B401F" w:rsidRDefault="00411DD7" w:rsidP="003649D4">
            <w:pPr>
              <w:rPr>
                <w:rFonts w:ascii="Times New Roman" w:hAnsi="Times New Roman"/>
              </w:rPr>
            </w:pPr>
            <w:r w:rsidRPr="005B401F">
              <w:rPr>
                <w:rFonts w:hint="eastAsia"/>
                <w:sz w:val="28"/>
              </w:rPr>
              <w:sym w:font="Wingdings 2" w:char="F0A3"/>
            </w:r>
            <w:r w:rsidRPr="005B401F">
              <w:rPr>
                <w:rFonts w:ascii="Times New Roman" w:hAnsi="Times New Roman"/>
              </w:rPr>
              <w:t>公建达</w:t>
            </w:r>
            <w:r w:rsidRPr="005B401F">
              <w:rPr>
                <w:rFonts w:ascii="Times New Roman" w:hAnsi="Times New Roman"/>
              </w:rPr>
              <w:t>10%</w:t>
            </w:r>
          </w:p>
        </w:tc>
        <w:tc>
          <w:tcPr>
            <w:tcW w:w="1701" w:type="dxa"/>
            <w:vAlign w:val="center"/>
          </w:tcPr>
          <w:p w14:paraId="5466BEB5"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2</w:t>
            </w:r>
          </w:p>
        </w:tc>
        <w:tc>
          <w:tcPr>
            <w:tcW w:w="1663" w:type="dxa"/>
            <w:vMerge w:val="restart"/>
            <w:vAlign w:val="center"/>
          </w:tcPr>
          <w:p w14:paraId="04AF10FB" w14:textId="77777777" w:rsidR="00411DD7" w:rsidRPr="005B401F" w:rsidRDefault="001D75F2" w:rsidP="003649D4">
            <w:pPr>
              <w:jc w:val="center"/>
              <w:rPr>
                <w:rFonts w:ascii="Times New Roman" w:hAnsi="Times New Roman"/>
                <w:lang w:val="zh-CN"/>
              </w:rPr>
            </w:pPr>
            <w:r>
              <w:rPr>
                <w:rFonts w:ascii="Times New Roman" w:hAnsi="Times New Roman" w:hint="eastAsia"/>
                <w:szCs w:val="21"/>
              </w:rPr>
              <w:t>3</w:t>
            </w:r>
            <w:r w:rsidR="00411DD7">
              <w:rPr>
                <w:rFonts w:ascii="Times New Roman" w:hAnsi="Times New Roman" w:hint="eastAsia"/>
                <w:szCs w:val="21"/>
              </w:rPr>
              <w:t xml:space="preserve">  </w:t>
            </w:r>
          </w:p>
        </w:tc>
      </w:tr>
      <w:tr w:rsidR="00411DD7" w:rsidRPr="005B401F" w14:paraId="63165451" w14:textId="77777777" w:rsidTr="003649D4">
        <w:trPr>
          <w:trHeight w:val="463"/>
          <w:jc w:val="center"/>
        </w:trPr>
        <w:tc>
          <w:tcPr>
            <w:tcW w:w="872" w:type="dxa"/>
            <w:vMerge/>
            <w:vAlign w:val="center"/>
          </w:tcPr>
          <w:p w14:paraId="502669DA" w14:textId="77777777" w:rsidR="00411DD7" w:rsidRPr="005B401F" w:rsidRDefault="00411DD7" w:rsidP="003649D4">
            <w:pPr>
              <w:jc w:val="center"/>
              <w:rPr>
                <w:rFonts w:ascii="Times New Roman" w:hAnsi="Times New Roman"/>
              </w:rPr>
            </w:pPr>
          </w:p>
        </w:tc>
        <w:tc>
          <w:tcPr>
            <w:tcW w:w="2976" w:type="dxa"/>
            <w:vMerge/>
            <w:vAlign w:val="center"/>
          </w:tcPr>
          <w:p w14:paraId="6CB7A89C" w14:textId="77777777" w:rsidR="00411DD7" w:rsidRPr="005B401F" w:rsidRDefault="00411DD7" w:rsidP="003649D4">
            <w:pPr>
              <w:rPr>
                <w:rFonts w:ascii="Times New Roman" w:hAnsi="Times New Roman"/>
              </w:rPr>
            </w:pPr>
          </w:p>
        </w:tc>
        <w:tc>
          <w:tcPr>
            <w:tcW w:w="1985" w:type="dxa"/>
            <w:vAlign w:val="center"/>
          </w:tcPr>
          <w:p w14:paraId="5CCC4F66" w14:textId="77777777" w:rsidR="00411DD7" w:rsidRPr="005B401F" w:rsidRDefault="00411DD7" w:rsidP="003649D4">
            <w:pPr>
              <w:rPr>
                <w:rFonts w:ascii="Times New Roman" w:hAnsi="Times New Roman"/>
              </w:rPr>
            </w:pPr>
            <w:r w:rsidRPr="005B401F">
              <w:rPr>
                <w:rFonts w:hint="eastAsia"/>
                <w:sz w:val="28"/>
              </w:rPr>
              <w:sym w:font="Wingdings 2" w:char="F0A3"/>
            </w:r>
            <w:r w:rsidRPr="005B401F">
              <w:rPr>
                <w:rFonts w:ascii="Times New Roman" w:hAnsi="Times New Roman"/>
              </w:rPr>
              <w:t>居建达</w:t>
            </w:r>
            <w:r w:rsidRPr="005B401F">
              <w:rPr>
                <w:rFonts w:ascii="Times New Roman" w:hAnsi="Times New Roman"/>
              </w:rPr>
              <w:t xml:space="preserve">50% </w:t>
            </w:r>
          </w:p>
          <w:p w14:paraId="250ED718" w14:textId="77777777" w:rsidR="00411DD7" w:rsidRPr="005B401F" w:rsidRDefault="001D75F2" w:rsidP="003649D4">
            <w:pPr>
              <w:rPr>
                <w:rFonts w:ascii="Times New Roman" w:hAnsi="Times New Roman"/>
              </w:rPr>
            </w:pPr>
            <w:r>
              <w:rPr>
                <w:rStyle w:val="changecolor"/>
                <w:rFonts w:ascii="Segoe UI Symbol" w:eastAsia="MS Mincho" w:hAnsi="Segoe UI Symbol" w:cs="Segoe UI Symbol"/>
                <w:sz w:val="28"/>
                <w:szCs w:val="28"/>
              </w:rPr>
              <w:t>☑</w:t>
            </w:r>
            <w:r w:rsidR="00411DD7" w:rsidRPr="005B401F">
              <w:rPr>
                <w:rFonts w:ascii="Times New Roman" w:hAnsi="Times New Roman"/>
              </w:rPr>
              <w:t>公建达</w:t>
            </w:r>
            <w:r w:rsidR="00411DD7" w:rsidRPr="005B401F">
              <w:rPr>
                <w:rFonts w:ascii="Times New Roman" w:hAnsi="Times New Roman"/>
              </w:rPr>
              <w:t>20%</w:t>
            </w:r>
          </w:p>
        </w:tc>
        <w:tc>
          <w:tcPr>
            <w:tcW w:w="1701" w:type="dxa"/>
            <w:vAlign w:val="center"/>
          </w:tcPr>
          <w:p w14:paraId="455E81CB"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3</w:t>
            </w:r>
          </w:p>
        </w:tc>
        <w:tc>
          <w:tcPr>
            <w:tcW w:w="1663" w:type="dxa"/>
            <w:vMerge/>
            <w:vAlign w:val="center"/>
          </w:tcPr>
          <w:p w14:paraId="55A62CED" w14:textId="77777777" w:rsidR="00411DD7" w:rsidRPr="005B401F" w:rsidRDefault="00411DD7" w:rsidP="003649D4">
            <w:pPr>
              <w:jc w:val="center"/>
              <w:rPr>
                <w:rFonts w:ascii="Times New Roman" w:hAnsi="Times New Roman"/>
                <w:lang w:val="zh-CN"/>
              </w:rPr>
            </w:pPr>
          </w:p>
        </w:tc>
      </w:tr>
      <w:tr w:rsidR="00411DD7" w:rsidRPr="005B401F" w14:paraId="5E43DE35" w14:textId="77777777" w:rsidTr="003649D4">
        <w:trPr>
          <w:trHeight w:val="340"/>
          <w:jc w:val="center"/>
        </w:trPr>
        <w:tc>
          <w:tcPr>
            <w:tcW w:w="872" w:type="dxa"/>
            <w:vAlign w:val="center"/>
          </w:tcPr>
          <w:p w14:paraId="6AAD878E" w14:textId="77777777" w:rsidR="00411DD7" w:rsidRPr="005B401F" w:rsidRDefault="00411DD7" w:rsidP="003649D4">
            <w:pPr>
              <w:jc w:val="center"/>
              <w:rPr>
                <w:rFonts w:ascii="Times New Roman" w:hAnsi="Times New Roman"/>
              </w:rPr>
            </w:pPr>
            <w:r w:rsidRPr="005B401F">
              <w:rPr>
                <w:rFonts w:ascii="Times New Roman" w:hAnsi="Times New Roman"/>
              </w:rPr>
              <w:t>2</w:t>
            </w:r>
          </w:p>
        </w:tc>
        <w:tc>
          <w:tcPr>
            <w:tcW w:w="4961" w:type="dxa"/>
            <w:gridSpan w:val="2"/>
            <w:vAlign w:val="center"/>
          </w:tcPr>
          <w:p w14:paraId="1E365484" w14:textId="77777777" w:rsidR="00411DD7" w:rsidRPr="005B401F" w:rsidRDefault="00411DD7" w:rsidP="003649D4">
            <w:pPr>
              <w:rPr>
                <w:rFonts w:ascii="Times New Roman" w:hAnsi="Times New Roman"/>
              </w:rPr>
            </w:pPr>
            <w:r w:rsidRPr="005B401F">
              <w:rPr>
                <w:rFonts w:ascii="Times New Roman" w:hAnsi="Times New Roman"/>
              </w:rPr>
              <w:t>场地中处于建筑阴影区外的机动车道，路面太阳辐射反射系数不小于</w:t>
            </w:r>
            <w:r w:rsidRPr="005B401F">
              <w:rPr>
                <w:rFonts w:ascii="Times New Roman" w:hAnsi="Times New Roman"/>
              </w:rPr>
              <w:t>0.4</w:t>
            </w:r>
            <w:r w:rsidRPr="005B401F">
              <w:rPr>
                <w:rFonts w:ascii="Times New Roman" w:hAnsi="Times New Roman"/>
              </w:rPr>
              <w:t>，或设有遮荫面积较大的行道树的路段长度超过</w:t>
            </w:r>
            <w:r w:rsidRPr="005B401F">
              <w:rPr>
                <w:rFonts w:ascii="Times New Roman" w:hAnsi="Times New Roman"/>
              </w:rPr>
              <w:t>70%</w:t>
            </w:r>
          </w:p>
        </w:tc>
        <w:tc>
          <w:tcPr>
            <w:tcW w:w="1701" w:type="dxa"/>
            <w:vAlign w:val="center"/>
          </w:tcPr>
          <w:p w14:paraId="2554FE15"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3</w:t>
            </w:r>
          </w:p>
        </w:tc>
        <w:tc>
          <w:tcPr>
            <w:tcW w:w="1663" w:type="dxa"/>
            <w:vAlign w:val="center"/>
          </w:tcPr>
          <w:p w14:paraId="48A432F6" w14:textId="77777777" w:rsidR="00411DD7" w:rsidRPr="005B401F" w:rsidRDefault="00411DD7" w:rsidP="003649D4">
            <w:pPr>
              <w:jc w:val="center"/>
              <w:rPr>
                <w:rFonts w:ascii="Times New Roman" w:hAnsi="Times New Roman"/>
                <w:lang w:val="zh-CN"/>
              </w:rPr>
            </w:pPr>
            <w:r>
              <w:rPr>
                <w:rFonts w:ascii="Times New Roman" w:hAnsi="Times New Roman" w:hint="eastAsia"/>
                <w:szCs w:val="21"/>
              </w:rPr>
              <w:t xml:space="preserve"> </w:t>
            </w:r>
            <w:r w:rsidR="001D75F2">
              <w:rPr>
                <w:rFonts w:ascii="Times New Roman" w:hAnsi="Times New Roman" w:hint="eastAsia"/>
                <w:szCs w:val="21"/>
              </w:rPr>
              <w:t>3</w:t>
            </w:r>
            <w:r>
              <w:rPr>
                <w:rFonts w:ascii="Times New Roman" w:hAnsi="Times New Roman" w:hint="eastAsia"/>
                <w:szCs w:val="21"/>
              </w:rPr>
              <w:t xml:space="preserve"> </w:t>
            </w:r>
          </w:p>
        </w:tc>
      </w:tr>
      <w:tr w:rsidR="00411DD7" w:rsidRPr="005B401F" w14:paraId="20E854B5" w14:textId="77777777" w:rsidTr="003649D4">
        <w:trPr>
          <w:trHeight w:val="340"/>
          <w:jc w:val="center"/>
        </w:trPr>
        <w:tc>
          <w:tcPr>
            <w:tcW w:w="872" w:type="dxa"/>
            <w:vAlign w:val="center"/>
          </w:tcPr>
          <w:p w14:paraId="6CB08519" w14:textId="77777777" w:rsidR="00411DD7" w:rsidRPr="005B401F" w:rsidRDefault="00411DD7" w:rsidP="003649D4">
            <w:pPr>
              <w:jc w:val="center"/>
              <w:rPr>
                <w:rFonts w:ascii="Times New Roman" w:hAnsi="Times New Roman"/>
              </w:rPr>
            </w:pPr>
            <w:r w:rsidRPr="005B401F">
              <w:rPr>
                <w:rFonts w:ascii="Times New Roman" w:hAnsi="Times New Roman"/>
              </w:rPr>
              <w:t>3</w:t>
            </w:r>
          </w:p>
        </w:tc>
        <w:tc>
          <w:tcPr>
            <w:tcW w:w="4961" w:type="dxa"/>
            <w:gridSpan w:val="2"/>
            <w:vAlign w:val="center"/>
          </w:tcPr>
          <w:p w14:paraId="4AEEF4DC" w14:textId="77777777" w:rsidR="00411DD7" w:rsidRPr="005B401F" w:rsidRDefault="00411DD7" w:rsidP="003649D4">
            <w:pPr>
              <w:rPr>
                <w:rFonts w:ascii="Times New Roman" w:hAnsi="Times New Roman"/>
              </w:rPr>
            </w:pPr>
            <w:r w:rsidRPr="005B401F">
              <w:rPr>
                <w:rFonts w:ascii="Times New Roman" w:hAnsi="Times New Roman"/>
              </w:rPr>
              <w:t>屋顶的绿化面积、太阳能板水平投影面积以及太阳辐射反射系数不小于</w:t>
            </w:r>
            <w:r w:rsidRPr="005B401F">
              <w:rPr>
                <w:rFonts w:ascii="Times New Roman" w:hAnsi="Times New Roman"/>
              </w:rPr>
              <w:t>0.4</w:t>
            </w:r>
            <w:r w:rsidRPr="005B401F">
              <w:rPr>
                <w:rFonts w:ascii="Times New Roman" w:hAnsi="Times New Roman"/>
              </w:rPr>
              <w:t>的屋面面积合计达到</w:t>
            </w:r>
            <w:r w:rsidRPr="005B401F">
              <w:rPr>
                <w:rFonts w:ascii="Times New Roman" w:hAnsi="Times New Roman"/>
              </w:rPr>
              <w:t>75%</w:t>
            </w:r>
          </w:p>
        </w:tc>
        <w:tc>
          <w:tcPr>
            <w:tcW w:w="1701" w:type="dxa"/>
            <w:vAlign w:val="center"/>
          </w:tcPr>
          <w:p w14:paraId="4C348199"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4</w:t>
            </w:r>
          </w:p>
        </w:tc>
        <w:tc>
          <w:tcPr>
            <w:tcW w:w="1663" w:type="dxa"/>
            <w:vAlign w:val="center"/>
          </w:tcPr>
          <w:p w14:paraId="155CB715" w14:textId="77777777" w:rsidR="00411DD7" w:rsidRPr="005B401F" w:rsidRDefault="001D75F2" w:rsidP="003649D4">
            <w:pPr>
              <w:jc w:val="center"/>
              <w:rPr>
                <w:rFonts w:ascii="Times New Roman" w:hAnsi="Times New Roman"/>
                <w:lang w:val="zh-CN"/>
              </w:rPr>
            </w:pPr>
            <w:r>
              <w:rPr>
                <w:rFonts w:ascii="Times New Roman" w:hAnsi="Times New Roman" w:hint="eastAsia"/>
                <w:szCs w:val="21"/>
              </w:rPr>
              <w:t>4</w:t>
            </w:r>
            <w:r w:rsidR="00411DD7">
              <w:rPr>
                <w:rFonts w:ascii="Times New Roman" w:hAnsi="Times New Roman" w:hint="eastAsia"/>
                <w:szCs w:val="21"/>
              </w:rPr>
              <w:t xml:space="preserve">  </w:t>
            </w:r>
          </w:p>
        </w:tc>
      </w:tr>
      <w:tr w:rsidR="00411DD7" w:rsidRPr="005B401F" w14:paraId="45BE90B1" w14:textId="77777777" w:rsidTr="003649D4">
        <w:trPr>
          <w:trHeight w:val="340"/>
          <w:jc w:val="center"/>
        </w:trPr>
        <w:tc>
          <w:tcPr>
            <w:tcW w:w="5833" w:type="dxa"/>
            <w:gridSpan w:val="3"/>
          </w:tcPr>
          <w:p w14:paraId="0C066073" w14:textId="77777777" w:rsidR="00411DD7" w:rsidRPr="005B401F" w:rsidRDefault="00411DD7" w:rsidP="003649D4">
            <w:pPr>
              <w:jc w:val="center"/>
              <w:rPr>
                <w:rFonts w:ascii="Times New Roman" w:hAnsi="Times New Roman"/>
              </w:rPr>
            </w:pPr>
            <w:r w:rsidRPr="005B401F">
              <w:rPr>
                <w:rFonts w:ascii="Times New Roman" w:hAnsi="Times New Roman"/>
              </w:rPr>
              <w:t>合计</w:t>
            </w:r>
          </w:p>
        </w:tc>
        <w:tc>
          <w:tcPr>
            <w:tcW w:w="1701" w:type="dxa"/>
            <w:vAlign w:val="center"/>
          </w:tcPr>
          <w:p w14:paraId="6BAED432" w14:textId="77777777" w:rsidR="00411DD7" w:rsidRPr="005B401F" w:rsidRDefault="00411DD7" w:rsidP="003649D4">
            <w:pPr>
              <w:jc w:val="center"/>
              <w:rPr>
                <w:rFonts w:ascii="Times New Roman" w:hAnsi="Times New Roman"/>
                <w:lang w:val="zh-CN"/>
              </w:rPr>
            </w:pPr>
            <w:r w:rsidRPr="005B401F">
              <w:rPr>
                <w:rFonts w:ascii="Times New Roman" w:hAnsi="Times New Roman"/>
                <w:lang w:val="zh-CN"/>
              </w:rPr>
              <w:t>10</w:t>
            </w:r>
          </w:p>
        </w:tc>
        <w:tc>
          <w:tcPr>
            <w:tcW w:w="1663" w:type="dxa"/>
            <w:vAlign w:val="center"/>
          </w:tcPr>
          <w:p w14:paraId="2D0F79C0" w14:textId="77777777" w:rsidR="00411DD7" w:rsidRPr="005B401F" w:rsidRDefault="00A620BD" w:rsidP="003649D4">
            <w:pPr>
              <w:jc w:val="center"/>
              <w:rPr>
                <w:rFonts w:ascii="Times New Roman" w:hAnsi="Times New Roman"/>
                <w:lang w:val="zh-CN"/>
              </w:rPr>
            </w:pPr>
            <w:r>
              <w:rPr>
                <w:rFonts w:ascii="Times New Roman" w:hAnsi="Times New Roman" w:hint="eastAsia"/>
                <w:szCs w:val="21"/>
              </w:rPr>
              <w:t>10</w:t>
            </w:r>
            <w:r w:rsidR="00411DD7">
              <w:rPr>
                <w:rFonts w:ascii="Times New Roman" w:hAnsi="Times New Roman" w:hint="eastAsia"/>
                <w:szCs w:val="21"/>
              </w:rPr>
              <w:t xml:space="preserve">  </w:t>
            </w:r>
          </w:p>
        </w:tc>
      </w:tr>
    </w:tbl>
    <w:p w14:paraId="3AC1BD41"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586301E" w14:textId="77777777" w:rsidR="00411DD7" w:rsidRDefault="00411DD7" w:rsidP="003649D4">
      <w:r>
        <w:rPr>
          <w:rFonts w:hint="eastAsia"/>
        </w:rPr>
        <w:t>室外活动场地内的遮荫措施有：</w:t>
      </w:r>
      <w:r w:rsidR="001D75F2">
        <w:rPr>
          <w:rStyle w:val="changecolor"/>
          <w:rFonts w:ascii="Segoe UI Symbol" w:eastAsia="MS Mincho" w:hAnsi="Segoe UI Symbol" w:cs="Segoe UI Symbol"/>
          <w:sz w:val="28"/>
          <w:szCs w:val="28"/>
        </w:rPr>
        <w:t>☑</w:t>
      </w:r>
      <w:r>
        <w:rPr>
          <w:rFonts w:hint="eastAsia"/>
        </w:rPr>
        <w:t>乔木</w:t>
      </w:r>
      <w:r>
        <w:rPr>
          <w:rFonts w:hint="eastAsia"/>
        </w:rPr>
        <w:t xml:space="preserve"> </w:t>
      </w:r>
      <w:r w:rsidR="001D75F2">
        <w:rPr>
          <w:rStyle w:val="changecolor"/>
          <w:rFonts w:ascii="Segoe UI Symbol" w:eastAsia="MS Mincho" w:hAnsi="Segoe UI Symbol" w:cs="Segoe UI Symbol"/>
          <w:sz w:val="28"/>
          <w:szCs w:val="28"/>
        </w:rPr>
        <w:t>☑</w:t>
      </w:r>
      <w:r>
        <w:rPr>
          <w:rFonts w:hint="eastAsia"/>
        </w:rPr>
        <w:t>构筑物（类型</w:t>
      </w:r>
      <w:r>
        <w:rPr>
          <w:u w:val="single"/>
        </w:rPr>
        <w:t xml:space="preserve">   </w:t>
      </w:r>
      <w:r w:rsidR="001D75F2" w:rsidRPr="001D75F2">
        <w:rPr>
          <w:u w:val="single"/>
        </w:rPr>
        <w:t>廊架</w:t>
      </w:r>
      <w:r>
        <w:rPr>
          <w:u w:val="single"/>
        </w:rPr>
        <w:t xml:space="preserve">   </w:t>
      </w:r>
      <w:r>
        <w:rPr>
          <w:rFonts w:hint="eastAsia"/>
        </w:rPr>
        <w:t>）</w:t>
      </w:r>
      <w:r>
        <w:rPr>
          <w:rFonts w:hint="eastAsia"/>
          <w:sz w:val="28"/>
        </w:rPr>
        <w:sym w:font="Wingdings 2" w:char="F0A3"/>
      </w:r>
      <w:r>
        <w:rPr>
          <w:rFonts w:hint="eastAsia"/>
        </w:rPr>
        <w:t>以上皆无。</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6237"/>
        <w:gridCol w:w="1813"/>
      </w:tblGrid>
      <w:tr w:rsidR="00411DD7" w:rsidRPr="005B401F" w14:paraId="5A6912E7" w14:textId="77777777" w:rsidTr="003649D4">
        <w:trPr>
          <w:jc w:val="center"/>
        </w:trPr>
        <w:tc>
          <w:tcPr>
            <w:tcW w:w="1163" w:type="dxa"/>
            <w:tcBorders>
              <w:top w:val="single" w:sz="4" w:space="0" w:color="auto"/>
              <w:left w:val="single" w:sz="4" w:space="0" w:color="auto"/>
              <w:bottom w:val="single" w:sz="4" w:space="0" w:color="auto"/>
              <w:right w:val="single" w:sz="4" w:space="0" w:color="auto"/>
            </w:tcBorders>
            <w:hideMark/>
          </w:tcPr>
          <w:p w14:paraId="77F0D001" w14:textId="77777777" w:rsidR="00411DD7" w:rsidRPr="005B401F" w:rsidRDefault="00411DD7" w:rsidP="003649D4">
            <w:pPr>
              <w:jc w:val="center"/>
            </w:pPr>
            <w:r w:rsidRPr="005B401F">
              <w:rPr>
                <w:rFonts w:hint="eastAsia"/>
              </w:rPr>
              <w:t>类型</w:t>
            </w:r>
          </w:p>
        </w:tc>
        <w:tc>
          <w:tcPr>
            <w:tcW w:w="6237" w:type="dxa"/>
            <w:tcBorders>
              <w:top w:val="single" w:sz="4" w:space="0" w:color="auto"/>
              <w:left w:val="single" w:sz="4" w:space="0" w:color="auto"/>
              <w:bottom w:val="single" w:sz="4" w:space="0" w:color="auto"/>
              <w:right w:val="single" w:sz="4" w:space="0" w:color="auto"/>
            </w:tcBorders>
            <w:hideMark/>
          </w:tcPr>
          <w:p w14:paraId="6C689FC9" w14:textId="77777777" w:rsidR="00411DD7" w:rsidRPr="005B401F" w:rsidRDefault="00411DD7" w:rsidP="003649D4">
            <w:pPr>
              <w:jc w:val="center"/>
            </w:pPr>
            <w:r w:rsidRPr="005B401F">
              <w:rPr>
                <w:rFonts w:hint="eastAsia"/>
              </w:rPr>
              <w:t>项目</w:t>
            </w:r>
          </w:p>
        </w:tc>
        <w:tc>
          <w:tcPr>
            <w:tcW w:w="1813" w:type="dxa"/>
            <w:tcBorders>
              <w:top w:val="single" w:sz="4" w:space="0" w:color="auto"/>
              <w:left w:val="single" w:sz="4" w:space="0" w:color="auto"/>
              <w:bottom w:val="single" w:sz="4" w:space="0" w:color="auto"/>
              <w:right w:val="single" w:sz="4" w:space="0" w:color="auto"/>
            </w:tcBorders>
            <w:hideMark/>
          </w:tcPr>
          <w:p w14:paraId="04C6D1BE" w14:textId="77777777" w:rsidR="00411DD7" w:rsidRPr="005B401F" w:rsidRDefault="00411DD7" w:rsidP="003649D4">
            <w:pPr>
              <w:jc w:val="center"/>
              <w:rPr>
                <w:u w:val="single"/>
              </w:rPr>
            </w:pPr>
            <w:r w:rsidRPr="005B401F">
              <w:rPr>
                <w:rFonts w:hint="eastAsia"/>
              </w:rPr>
              <w:t>数值</w:t>
            </w:r>
          </w:p>
        </w:tc>
      </w:tr>
      <w:tr w:rsidR="00411DD7" w:rsidRPr="005B401F" w14:paraId="621A97B9" w14:textId="77777777" w:rsidTr="003649D4">
        <w:trPr>
          <w:jc w:val="center"/>
        </w:trPr>
        <w:tc>
          <w:tcPr>
            <w:tcW w:w="1163" w:type="dxa"/>
            <w:vMerge w:val="restart"/>
            <w:tcBorders>
              <w:top w:val="single" w:sz="4" w:space="0" w:color="auto"/>
              <w:left w:val="single" w:sz="4" w:space="0" w:color="auto"/>
              <w:bottom w:val="single" w:sz="4" w:space="0" w:color="auto"/>
              <w:right w:val="single" w:sz="4" w:space="0" w:color="auto"/>
            </w:tcBorders>
            <w:vAlign w:val="center"/>
            <w:hideMark/>
          </w:tcPr>
          <w:p w14:paraId="0C07208E" w14:textId="77777777" w:rsidR="00411DD7" w:rsidRPr="005B401F" w:rsidRDefault="00411DD7" w:rsidP="003649D4">
            <w:pPr>
              <w:jc w:val="center"/>
            </w:pPr>
            <w:r w:rsidRPr="005B401F">
              <w:rPr>
                <w:rFonts w:hint="eastAsia"/>
              </w:rPr>
              <w:t>场地内遮荫措施</w:t>
            </w:r>
          </w:p>
        </w:tc>
        <w:tc>
          <w:tcPr>
            <w:tcW w:w="6237" w:type="dxa"/>
            <w:tcBorders>
              <w:top w:val="single" w:sz="4" w:space="0" w:color="auto"/>
              <w:left w:val="single" w:sz="4" w:space="0" w:color="auto"/>
              <w:bottom w:val="single" w:sz="4" w:space="0" w:color="auto"/>
              <w:right w:val="single" w:sz="4" w:space="0" w:color="auto"/>
            </w:tcBorders>
            <w:hideMark/>
          </w:tcPr>
          <w:p w14:paraId="0878AC00" w14:textId="77777777" w:rsidR="00411DD7" w:rsidRPr="005B401F" w:rsidRDefault="00411DD7" w:rsidP="003649D4">
            <w:pPr>
              <w:rPr>
                <w:u w:val="single"/>
              </w:rPr>
            </w:pPr>
            <w:r w:rsidRPr="005B401F">
              <w:rPr>
                <w:rFonts w:hint="eastAsia"/>
              </w:rPr>
              <w:t>户外活动场地面积（</w:t>
            </w:r>
            <w:r w:rsidRPr="005B401F">
              <w:t>m</w:t>
            </w:r>
            <w:r w:rsidRPr="005B401F">
              <w:rPr>
                <w:vertAlign w:val="superscript"/>
              </w:rPr>
              <w:t>2</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186B2942" w14:textId="77777777" w:rsidR="00411DD7" w:rsidRPr="005B401F" w:rsidRDefault="00411DD7" w:rsidP="003649D4">
            <w:pPr>
              <w:jc w:val="center"/>
            </w:pPr>
            <w:r>
              <w:rPr>
                <w:rFonts w:ascii="Times New Roman" w:hAnsi="Times New Roman" w:hint="eastAsia"/>
                <w:szCs w:val="21"/>
              </w:rPr>
              <w:t xml:space="preserve"> </w:t>
            </w:r>
            <w:r w:rsidR="001D75F2">
              <w:rPr>
                <w:rFonts w:ascii="Times New Roman" w:hAnsi="Times New Roman" w:hint="eastAsia"/>
                <w:szCs w:val="21"/>
              </w:rPr>
              <w:t>800</w:t>
            </w:r>
            <w:r>
              <w:rPr>
                <w:rFonts w:ascii="Times New Roman" w:hAnsi="Times New Roman" w:hint="eastAsia"/>
                <w:szCs w:val="21"/>
              </w:rPr>
              <w:t xml:space="preserve"> </w:t>
            </w:r>
          </w:p>
        </w:tc>
      </w:tr>
      <w:tr w:rsidR="00411DD7" w:rsidRPr="005B401F" w14:paraId="7538CFB6" w14:textId="77777777" w:rsidTr="003649D4">
        <w:trPr>
          <w:jc w:val="center"/>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313B90BD"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hideMark/>
          </w:tcPr>
          <w:p w14:paraId="552C7827" w14:textId="77777777" w:rsidR="00411DD7" w:rsidRPr="005B401F" w:rsidRDefault="00411DD7" w:rsidP="003649D4">
            <w:pPr>
              <w:rPr>
                <w:u w:val="single"/>
              </w:rPr>
            </w:pPr>
            <w:r w:rsidRPr="005B401F">
              <w:rPr>
                <w:rFonts w:hint="eastAsia"/>
              </w:rPr>
              <w:t>户外活动场地内乔木遮荫措施的面积（</w:t>
            </w:r>
            <w:r w:rsidRPr="005B401F">
              <w:t>m</w:t>
            </w:r>
            <w:r w:rsidRPr="005B401F">
              <w:rPr>
                <w:vertAlign w:val="superscript"/>
              </w:rPr>
              <w:t>2</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260A53AD" w14:textId="77777777" w:rsidR="00411DD7" w:rsidRPr="005B401F" w:rsidRDefault="00411DD7" w:rsidP="003649D4">
            <w:pPr>
              <w:jc w:val="center"/>
            </w:pPr>
            <w:r>
              <w:rPr>
                <w:rFonts w:ascii="Times New Roman" w:hAnsi="Times New Roman" w:hint="eastAsia"/>
                <w:szCs w:val="21"/>
              </w:rPr>
              <w:t xml:space="preserve"> </w:t>
            </w:r>
            <w:r w:rsidR="001D75F2">
              <w:rPr>
                <w:rFonts w:ascii="Times New Roman" w:hAnsi="Times New Roman" w:hint="eastAsia"/>
                <w:szCs w:val="21"/>
              </w:rPr>
              <w:t>360</w:t>
            </w:r>
            <w:r>
              <w:rPr>
                <w:rFonts w:ascii="Times New Roman" w:hAnsi="Times New Roman" w:hint="eastAsia"/>
                <w:szCs w:val="21"/>
              </w:rPr>
              <w:t xml:space="preserve"> </w:t>
            </w:r>
          </w:p>
        </w:tc>
      </w:tr>
      <w:tr w:rsidR="00411DD7" w:rsidRPr="005B401F" w14:paraId="4AAC7B91" w14:textId="77777777" w:rsidTr="003649D4">
        <w:trPr>
          <w:jc w:val="center"/>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1F857E58"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hideMark/>
          </w:tcPr>
          <w:p w14:paraId="5F4CA7F2" w14:textId="77777777" w:rsidR="00411DD7" w:rsidRPr="005B401F" w:rsidRDefault="00411DD7" w:rsidP="003649D4">
            <w:r w:rsidRPr="005B401F">
              <w:rPr>
                <w:rFonts w:hint="eastAsia"/>
              </w:rPr>
              <w:t>户外活动场地构筑物遮荫措施的面积（</w:t>
            </w:r>
            <w:r w:rsidRPr="005B401F">
              <w:t>m</w:t>
            </w:r>
            <w:r w:rsidRPr="005B401F">
              <w:rPr>
                <w:vertAlign w:val="superscript"/>
              </w:rPr>
              <w:t>2</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1AD3CEAD" w14:textId="77777777" w:rsidR="00411DD7" w:rsidRPr="005B401F" w:rsidRDefault="001D75F2" w:rsidP="003649D4">
            <w:pPr>
              <w:jc w:val="center"/>
            </w:pPr>
            <w:r>
              <w:rPr>
                <w:rFonts w:ascii="Times New Roman" w:hAnsi="Times New Roman" w:hint="eastAsia"/>
                <w:szCs w:val="21"/>
              </w:rPr>
              <w:t>440</w:t>
            </w:r>
            <w:r w:rsidR="00411DD7">
              <w:rPr>
                <w:rFonts w:ascii="Times New Roman" w:hAnsi="Times New Roman" w:hint="eastAsia"/>
                <w:szCs w:val="21"/>
              </w:rPr>
              <w:t xml:space="preserve">  </w:t>
            </w:r>
          </w:p>
        </w:tc>
      </w:tr>
      <w:tr w:rsidR="00411DD7" w:rsidRPr="005B401F" w14:paraId="0697314B" w14:textId="77777777" w:rsidTr="003649D4">
        <w:trPr>
          <w:jc w:val="center"/>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560D56C5"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hideMark/>
          </w:tcPr>
          <w:p w14:paraId="58C6AF63" w14:textId="77777777" w:rsidR="00411DD7" w:rsidRPr="005B401F" w:rsidRDefault="00411DD7" w:rsidP="003649D4">
            <w:r w:rsidRPr="005B401F">
              <w:rPr>
                <w:rFonts w:hint="eastAsia"/>
              </w:rPr>
              <w:t>户外活动场地内有乔木、构筑物遮荫措施的面积比例（</w:t>
            </w:r>
            <w:r w:rsidRPr="005B401F">
              <w:t>%</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5943516A" w14:textId="77777777" w:rsidR="00411DD7" w:rsidRPr="005B401F" w:rsidRDefault="001D75F2" w:rsidP="003649D4">
            <w:pPr>
              <w:jc w:val="center"/>
            </w:pPr>
            <w:r>
              <w:rPr>
                <w:rFonts w:ascii="Times New Roman" w:hAnsi="Times New Roman" w:hint="eastAsia"/>
                <w:szCs w:val="21"/>
              </w:rPr>
              <w:t>55</w:t>
            </w:r>
            <w:r w:rsidR="00411DD7">
              <w:rPr>
                <w:rFonts w:ascii="Times New Roman" w:hAnsi="Times New Roman" w:hint="eastAsia"/>
                <w:szCs w:val="21"/>
              </w:rPr>
              <w:t xml:space="preserve">  </w:t>
            </w:r>
          </w:p>
        </w:tc>
      </w:tr>
      <w:tr w:rsidR="00411DD7" w:rsidRPr="005B401F" w14:paraId="419BEC58" w14:textId="77777777" w:rsidTr="003649D4">
        <w:trPr>
          <w:jc w:val="center"/>
        </w:trPr>
        <w:tc>
          <w:tcPr>
            <w:tcW w:w="1163" w:type="dxa"/>
            <w:vMerge w:val="restart"/>
            <w:tcBorders>
              <w:top w:val="single" w:sz="4" w:space="0" w:color="auto"/>
              <w:left w:val="single" w:sz="4" w:space="0" w:color="auto"/>
              <w:right w:val="single" w:sz="4" w:space="0" w:color="auto"/>
            </w:tcBorders>
            <w:vAlign w:val="center"/>
            <w:hideMark/>
          </w:tcPr>
          <w:p w14:paraId="714ABF4B" w14:textId="77777777" w:rsidR="00411DD7" w:rsidRPr="005B401F" w:rsidRDefault="00411DD7" w:rsidP="003649D4">
            <w:pPr>
              <w:jc w:val="center"/>
            </w:pPr>
            <w:r w:rsidRPr="005B401F">
              <w:rPr>
                <w:rFonts w:hint="eastAsia"/>
              </w:rPr>
              <w:t>路面太阳辐射反射系数</w:t>
            </w:r>
          </w:p>
        </w:tc>
        <w:tc>
          <w:tcPr>
            <w:tcW w:w="6237" w:type="dxa"/>
            <w:tcBorders>
              <w:top w:val="single" w:sz="4" w:space="0" w:color="auto"/>
              <w:left w:val="single" w:sz="4" w:space="0" w:color="auto"/>
              <w:bottom w:val="single" w:sz="4" w:space="0" w:color="auto"/>
              <w:right w:val="single" w:sz="4" w:space="0" w:color="auto"/>
            </w:tcBorders>
            <w:hideMark/>
          </w:tcPr>
          <w:p w14:paraId="5B999129" w14:textId="77777777" w:rsidR="00411DD7" w:rsidRPr="005B401F" w:rsidRDefault="00411DD7" w:rsidP="003649D4">
            <w:r w:rsidRPr="005B401F">
              <w:rPr>
                <w:rFonts w:hint="eastAsia"/>
              </w:rPr>
              <w:t>处于建筑阴影区外的机动车道、路面面积（</w:t>
            </w:r>
            <w:r w:rsidRPr="005B401F">
              <w:t>m</w:t>
            </w:r>
            <w:r w:rsidRPr="005B401F">
              <w:rPr>
                <w:vertAlign w:val="superscript"/>
              </w:rPr>
              <w:t>2</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2D62C7E8" w14:textId="77777777" w:rsidR="00411DD7" w:rsidRPr="005B401F" w:rsidRDefault="001D75F2" w:rsidP="003649D4">
            <w:pPr>
              <w:jc w:val="center"/>
            </w:pPr>
            <w:r>
              <w:rPr>
                <w:rFonts w:ascii="Times New Roman" w:hAnsi="Times New Roman" w:hint="eastAsia"/>
                <w:szCs w:val="21"/>
              </w:rPr>
              <w:t>1200</w:t>
            </w:r>
            <w:r w:rsidR="00411DD7">
              <w:rPr>
                <w:rFonts w:ascii="Times New Roman" w:hAnsi="Times New Roman" w:hint="eastAsia"/>
                <w:szCs w:val="21"/>
              </w:rPr>
              <w:t xml:space="preserve">  </w:t>
            </w:r>
          </w:p>
        </w:tc>
      </w:tr>
      <w:tr w:rsidR="00411DD7" w:rsidRPr="005B401F" w14:paraId="23CD46E1" w14:textId="77777777" w:rsidTr="003649D4">
        <w:trPr>
          <w:jc w:val="center"/>
        </w:trPr>
        <w:tc>
          <w:tcPr>
            <w:tcW w:w="1163" w:type="dxa"/>
            <w:vMerge/>
            <w:tcBorders>
              <w:left w:val="single" w:sz="4" w:space="0" w:color="auto"/>
              <w:right w:val="single" w:sz="4" w:space="0" w:color="auto"/>
            </w:tcBorders>
            <w:vAlign w:val="center"/>
            <w:hideMark/>
          </w:tcPr>
          <w:p w14:paraId="15C6B660"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hideMark/>
          </w:tcPr>
          <w:p w14:paraId="034F4284" w14:textId="77777777" w:rsidR="00411DD7" w:rsidRPr="005B401F" w:rsidRDefault="00411DD7" w:rsidP="003649D4">
            <w:r w:rsidRPr="005B401F">
              <w:rPr>
                <w:rFonts w:hint="eastAsia"/>
              </w:rPr>
              <w:t>太阳辐射反射系数</w:t>
            </w:r>
            <w:r w:rsidRPr="005B401F">
              <w:rPr>
                <w:rFonts w:hint="eastAsia"/>
                <w:kern w:val="0"/>
              </w:rPr>
              <w:t>不低于</w:t>
            </w:r>
            <w:r w:rsidRPr="005B401F">
              <w:rPr>
                <w:kern w:val="0"/>
              </w:rPr>
              <w:t>0.4</w:t>
            </w:r>
            <w:r w:rsidRPr="005B401F">
              <w:rPr>
                <w:rFonts w:hint="eastAsia"/>
                <w:kern w:val="0"/>
              </w:rPr>
              <w:t>的机动车道、路面面积（</w:t>
            </w:r>
            <w:r w:rsidRPr="005B401F">
              <w:t>m</w:t>
            </w:r>
            <w:r w:rsidRPr="005B401F">
              <w:rPr>
                <w:vertAlign w:val="superscript"/>
              </w:rPr>
              <w:t>2</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12B779ED" w14:textId="77777777" w:rsidR="00411DD7" w:rsidRPr="005B401F" w:rsidRDefault="001D75F2" w:rsidP="003649D4">
            <w:pPr>
              <w:jc w:val="center"/>
            </w:pPr>
            <w:r>
              <w:rPr>
                <w:rFonts w:ascii="Times New Roman" w:hAnsi="Times New Roman" w:hint="eastAsia"/>
                <w:szCs w:val="21"/>
              </w:rPr>
              <w:t>720</w:t>
            </w:r>
            <w:r w:rsidR="00411DD7">
              <w:rPr>
                <w:rFonts w:ascii="Times New Roman" w:hAnsi="Times New Roman" w:hint="eastAsia"/>
                <w:szCs w:val="21"/>
              </w:rPr>
              <w:t xml:space="preserve">  </w:t>
            </w:r>
          </w:p>
        </w:tc>
      </w:tr>
      <w:tr w:rsidR="00411DD7" w:rsidRPr="005B401F" w14:paraId="16B0507B" w14:textId="77777777" w:rsidTr="003649D4">
        <w:trPr>
          <w:jc w:val="center"/>
        </w:trPr>
        <w:tc>
          <w:tcPr>
            <w:tcW w:w="1163" w:type="dxa"/>
            <w:vMerge/>
            <w:tcBorders>
              <w:left w:val="single" w:sz="4" w:space="0" w:color="auto"/>
              <w:right w:val="single" w:sz="4" w:space="0" w:color="auto"/>
            </w:tcBorders>
            <w:vAlign w:val="center"/>
            <w:hideMark/>
          </w:tcPr>
          <w:p w14:paraId="1524DEB0"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hideMark/>
          </w:tcPr>
          <w:p w14:paraId="427FBB36" w14:textId="77777777" w:rsidR="00411DD7" w:rsidRPr="005B401F" w:rsidRDefault="00411DD7" w:rsidP="003649D4">
            <w:r w:rsidRPr="005B401F">
              <w:rPr>
                <w:rFonts w:hint="eastAsia"/>
              </w:rPr>
              <w:t>太阳辐射反射系数不低于</w:t>
            </w:r>
            <w:r w:rsidRPr="005B401F">
              <w:t>0.4</w:t>
            </w:r>
            <w:r w:rsidRPr="005B401F">
              <w:rPr>
                <w:rFonts w:hint="eastAsia"/>
              </w:rPr>
              <w:t>的机动车道、路面所占比例（</w:t>
            </w:r>
            <w:r w:rsidRPr="005B401F">
              <w:t>%</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393DE614" w14:textId="77777777" w:rsidR="00411DD7" w:rsidRPr="001D75F2" w:rsidRDefault="00411DD7" w:rsidP="001D75F2">
            <w:pPr>
              <w:jc w:val="center"/>
              <w:rPr>
                <w:rFonts w:ascii="Times New Roman" w:hAnsi="Times New Roman"/>
                <w:szCs w:val="21"/>
              </w:rPr>
            </w:pPr>
            <w:r>
              <w:rPr>
                <w:rFonts w:ascii="Times New Roman" w:hAnsi="Times New Roman" w:hint="eastAsia"/>
                <w:szCs w:val="21"/>
              </w:rPr>
              <w:t xml:space="preserve"> </w:t>
            </w:r>
            <w:r w:rsidR="001D75F2">
              <w:rPr>
                <w:rFonts w:ascii="Times New Roman" w:hAnsi="Times New Roman" w:hint="eastAsia"/>
                <w:szCs w:val="21"/>
              </w:rPr>
              <w:t>60</w:t>
            </w:r>
            <w:r>
              <w:rPr>
                <w:rFonts w:ascii="Times New Roman" w:hAnsi="Times New Roman" w:hint="eastAsia"/>
                <w:szCs w:val="21"/>
              </w:rPr>
              <w:t xml:space="preserve"> </w:t>
            </w:r>
          </w:p>
        </w:tc>
      </w:tr>
      <w:tr w:rsidR="00411DD7" w:rsidRPr="005B401F" w14:paraId="46F6474E" w14:textId="77777777" w:rsidTr="003649D4">
        <w:trPr>
          <w:jc w:val="center"/>
        </w:trPr>
        <w:tc>
          <w:tcPr>
            <w:tcW w:w="1163" w:type="dxa"/>
            <w:vMerge/>
            <w:tcBorders>
              <w:left w:val="single" w:sz="4" w:space="0" w:color="auto"/>
              <w:right w:val="single" w:sz="4" w:space="0" w:color="auto"/>
            </w:tcBorders>
            <w:vAlign w:val="center"/>
            <w:hideMark/>
          </w:tcPr>
          <w:p w14:paraId="050C2F8A"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hideMark/>
          </w:tcPr>
          <w:p w14:paraId="3F888518" w14:textId="77777777" w:rsidR="00411DD7" w:rsidRPr="005B401F" w:rsidRDefault="00411DD7" w:rsidP="003649D4">
            <w:r w:rsidRPr="005B401F">
              <w:rPr>
                <w:rFonts w:hint="eastAsia"/>
              </w:rPr>
              <w:t>行道树的路段总长度（</w:t>
            </w:r>
            <w:r w:rsidRPr="005B401F">
              <w:rPr>
                <w:rFonts w:hint="eastAsia"/>
              </w:rPr>
              <w:t>m</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7366B9E4" w14:textId="77777777" w:rsidR="00411DD7" w:rsidRPr="005B401F" w:rsidRDefault="001D75F2" w:rsidP="003649D4">
            <w:pPr>
              <w:jc w:val="center"/>
            </w:pPr>
            <w:r>
              <w:rPr>
                <w:rFonts w:ascii="Times New Roman" w:hAnsi="Times New Roman" w:hint="eastAsia"/>
                <w:szCs w:val="21"/>
              </w:rPr>
              <w:t>6</w:t>
            </w:r>
            <w:r w:rsidR="00411DD7">
              <w:rPr>
                <w:rFonts w:ascii="Times New Roman" w:hAnsi="Times New Roman" w:hint="eastAsia"/>
                <w:szCs w:val="21"/>
              </w:rPr>
              <w:t xml:space="preserve">  </w:t>
            </w:r>
          </w:p>
        </w:tc>
      </w:tr>
      <w:tr w:rsidR="00411DD7" w:rsidRPr="005B401F" w14:paraId="6D129DA9" w14:textId="77777777" w:rsidTr="003649D4">
        <w:trPr>
          <w:jc w:val="center"/>
        </w:trPr>
        <w:tc>
          <w:tcPr>
            <w:tcW w:w="1163" w:type="dxa"/>
            <w:vMerge/>
            <w:tcBorders>
              <w:left w:val="single" w:sz="4" w:space="0" w:color="auto"/>
              <w:right w:val="single" w:sz="4" w:space="0" w:color="auto"/>
            </w:tcBorders>
            <w:vAlign w:val="center"/>
          </w:tcPr>
          <w:p w14:paraId="711A4F54"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tcPr>
          <w:p w14:paraId="19623B1C" w14:textId="77777777" w:rsidR="00411DD7" w:rsidRPr="005B401F" w:rsidRDefault="00411DD7" w:rsidP="003649D4">
            <w:r w:rsidRPr="005B401F">
              <w:rPr>
                <w:rFonts w:hint="eastAsia"/>
              </w:rPr>
              <w:t>设有遮阴面积较大的行道树的路段长度（</w:t>
            </w:r>
            <w:r w:rsidRPr="005B401F">
              <w:rPr>
                <w:rFonts w:hint="eastAsia"/>
              </w:rPr>
              <w:t>m</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688262BB" w14:textId="77777777" w:rsidR="00411DD7" w:rsidRPr="005B401F" w:rsidRDefault="001D75F2" w:rsidP="003649D4">
            <w:pPr>
              <w:jc w:val="center"/>
            </w:pPr>
            <w:r>
              <w:rPr>
                <w:rFonts w:ascii="Times New Roman" w:hAnsi="Times New Roman" w:hint="eastAsia"/>
                <w:szCs w:val="21"/>
              </w:rPr>
              <w:t>300</w:t>
            </w:r>
            <w:r w:rsidR="00411DD7">
              <w:rPr>
                <w:rFonts w:ascii="Times New Roman" w:hAnsi="Times New Roman" w:hint="eastAsia"/>
                <w:szCs w:val="21"/>
              </w:rPr>
              <w:t xml:space="preserve">  </w:t>
            </w:r>
          </w:p>
        </w:tc>
      </w:tr>
      <w:tr w:rsidR="00411DD7" w:rsidRPr="005B401F" w14:paraId="1C64A6DC" w14:textId="77777777" w:rsidTr="003649D4">
        <w:trPr>
          <w:jc w:val="center"/>
        </w:trPr>
        <w:tc>
          <w:tcPr>
            <w:tcW w:w="1163" w:type="dxa"/>
            <w:vMerge/>
            <w:tcBorders>
              <w:left w:val="single" w:sz="4" w:space="0" w:color="auto"/>
              <w:bottom w:val="single" w:sz="4" w:space="0" w:color="auto"/>
              <w:right w:val="single" w:sz="4" w:space="0" w:color="auto"/>
            </w:tcBorders>
            <w:vAlign w:val="center"/>
          </w:tcPr>
          <w:p w14:paraId="7E3754A7"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tcPr>
          <w:p w14:paraId="2BB7790A" w14:textId="77777777" w:rsidR="00411DD7" w:rsidRPr="005B401F" w:rsidRDefault="00411DD7" w:rsidP="003649D4">
            <w:r w:rsidRPr="005B401F">
              <w:rPr>
                <w:rFonts w:hint="eastAsia"/>
              </w:rPr>
              <w:t>设有遮阴面积较大的行道树的路段长度所占比例（</w:t>
            </w:r>
            <w:r w:rsidRPr="005B401F">
              <w:rPr>
                <w:rFonts w:hint="eastAsia"/>
              </w:rPr>
              <w:t>%</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38AB3D8A" w14:textId="77777777" w:rsidR="00411DD7" w:rsidRPr="005B401F" w:rsidRDefault="00411DD7" w:rsidP="003649D4">
            <w:pPr>
              <w:jc w:val="center"/>
            </w:pPr>
            <w:r>
              <w:rPr>
                <w:rFonts w:ascii="Times New Roman" w:hAnsi="Times New Roman" w:hint="eastAsia"/>
                <w:szCs w:val="21"/>
              </w:rPr>
              <w:t xml:space="preserve"> </w:t>
            </w:r>
            <w:r w:rsidR="001D75F2">
              <w:rPr>
                <w:rFonts w:ascii="Times New Roman" w:hAnsi="Times New Roman" w:hint="eastAsia"/>
                <w:szCs w:val="21"/>
              </w:rPr>
              <w:t>55</w:t>
            </w:r>
            <w:r>
              <w:rPr>
                <w:rFonts w:ascii="Times New Roman" w:hAnsi="Times New Roman" w:hint="eastAsia"/>
                <w:szCs w:val="21"/>
              </w:rPr>
              <w:t xml:space="preserve"> </w:t>
            </w:r>
          </w:p>
        </w:tc>
      </w:tr>
      <w:tr w:rsidR="00411DD7" w:rsidRPr="005B401F" w14:paraId="468B662B" w14:textId="77777777" w:rsidTr="003649D4">
        <w:trPr>
          <w:jc w:val="center"/>
        </w:trPr>
        <w:tc>
          <w:tcPr>
            <w:tcW w:w="1163" w:type="dxa"/>
            <w:vMerge w:val="restart"/>
            <w:tcBorders>
              <w:top w:val="single" w:sz="4" w:space="0" w:color="auto"/>
              <w:left w:val="single" w:sz="4" w:space="0" w:color="auto"/>
              <w:right w:val="single" w:sz="4" w:space="0" w:color="auto"/>
            </w:tcBorders>
            <w:vAlign w:val="center"/>
          </w:tcPr>
          <w:p w14:paraId="5C620396" w14:textId="77777777" w:rsidR="00411DD7" w:rsidRPr="005B401F" w:rsidRDefault="00411DD7" w:rsidP="003649D4">
            <w:pPr>
              <w:widowControl/>
              <w:jc w:val="left"/>
            </w:pPr>
            <w:r w:rsidRPr="005B401F">
              <w:rPr>
                <w:rFonts w:hint="eastAsia"/>
              </w:rPr>
              <w:t>屋面太阳辐射反射系数</w:t>
            </w:r>
          </w:p>
        </w:tc>
        <w:tc>
          <w:tcPr>
            <w:tcW w:w="6237" w:type="dxa"/>
            <w:tcBorders>
              <w:top w:val="single" w:sz="4" w:space="0" w:color="auto"/>
              <w:left w:val="single" w:sz="4" w:space="0" w:color="auto"/>
              <w:bottom w:val="single" w:sz="4" w:space="0" w:color="auto"/>
              <w:right w:val="single" w:sz="4" w:space="0" w:color="auto"/>
            </w:tcBorders>
          </w:tcPr>
          <w:p w14:paraId="37307E24" w14:textId="77777777" w:rsidR="00411DD7" w:rsidRPr="005B401F" w:rsidRDefault="00411DD7" w:rsidP="003649D4">
            <w:r w:rsidRPr="005B401F">
              <w:rPr>
                <w:rFonts w:hint="eastAsia"/>
              </w:rPr>
              <w:t>建筑屋面面积（</w:t>
            </w:r>
            <w:r w:rsidRPr="005B401F">
              <w:t>m</w:t>
            </w:r>
            <w:r w:rsidRPr="005B401F">
              <w:rPr>
                <w:vertAlign w:val="superscript"/>
              </w:rPr>
              <w:t>2</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tcPr>
          <w:p w14:paraId="5A63ED17" w14:textId="77777777" w:rsidR="00411DD7" w:rsidRPr="005B401F" w:rsidRDefault="001D75F2" w:rsidP="003649D4">
            <w:pPr>
              <w:jc w:val="center"/>
            </w:pPr>
            <w:r>
              <w:rPr>
                <w:rFonts w:ascii="Times New Roman" w:hAnsi="Times New Roman" w:hint="eastAsia"/>
                <w:szCs w:val="21"/>
              </w:rPr>
              <w:t>1000</w:t>
            </w:r>
            <w:r w:rsidR="00411DD7">
              <w:rPr>
                <w:rFonts w:ascii="Times New Roman" w:hAnsi="Times New Roman" w:hint="eastAsia"/>
                <w:szCs w:val="21"/>
              </w:rPr>
              <w:t xml:space="preserve">  </w:t>
            </w:r>
          </w:p>
        </w:tc>
      </w:tr>
      <w:tr w:rsidR="00411DD7" w:rsidRPr="005B401F" w14:paraId="1349BA0F" w14:textId="77777777" w:rsidTr="003649D4">
        <w:trPr>
          <w:jc w:val="center"/>
        </w:trPr>
        <w:tc>
          <w:tcPr>
            <w:tcW w:w="1163" w:type="dxa"/>
            <w:vMerge/>
            <w:tcBorders>
              <w:left w:val="single" w:sz="4" w:space="0" w:color="auto"/>
              <w:right w:val="single" w:sz="4" w:space="0" w:color="auto"/>
            </w:tcBorders>
            <w:vAlign w:val="center"/>
          </w:tcPr>
          <w:p w14:paraId="6CDB5F27"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tcPr>
          <w:p w14:paraId="36DE4BB6" w14:textId="77777777" w:rsidR="00411DD7" w:rsidRPr="005B401F" w:rsidRDefault="00411DD7" w:rsidP="003649D4">
            <w:r w:rsidRPr="005B401F">
              <w:rPr>
                <w:rFonts w:hint="eastAsia"/>
              </w:rPr>
              <w:t>屋顶的绿化面积、太阳能板水平投影面积以及太阳辐射反射系数不小于</w:t>
            </w:r>
            <w:r w:rsidRPr="005B401F">
              <w:rPr>
                <w:rFonts w:hint="eastAsia"/>
              </w:rPr>
              <w:t>0.4</w:t>
            </w:r>
            <w:r w:rsidRPr="005B401F">
              <w:rPr>
                <w:rFonts w:hint="eastAsia"/>
              </w:rPr>
              <w:t>的屋面面积（</w:t>
            </w:r>
            <w:r w:rsidRPr="005B401F">
              <w:t>m</w:t>
            </w:r>
            <w:r w:rsidRPr="005B401F">
              <w:rPr>
                <w:vertAlign w:val="superscript"/>
              </w:rPr>
              <w:t>2</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vAlign w:val="center"/>
          </w:tcPr>
          <w:p w14:paraId="090B585E" w14:textId="77777777" w:rsidR="00411DD7" w:rsidRPr="005B401F" w:rsidRDefault="00411DD7" w:rsidP="003649D4">
            <w:pPr>
              <w:jc w:val="center"/>
            </w:pPr>
            <w:r>
              <w:rPr>
                <w:rFonts w:ascii="Times New Roman" w:hAnsi="Times New Roman" w:hint="eastAsia"/>
                <w:szCs w:val="21"/>
              </w:rPr>
              <w:t xml:space="preserve"> </w:t>
            </w:r>
            <w:r w:rsidR="001D75F2">
              <w:rPr>
                <w:rFonts w:ascii="Times New Roman" w:hAnsi="Times New Roman" w:hint="eastAsia"/>
                <w:szCs w:val="21"/>
              </w:rPr>
              <w:t>800</w:t>
            </w:r>
            <w:r>
              <w:rPr>
                <w:rFonts w:ascii="Times New Roman" w:hAnsi="Times New Roman" w:hint="eastAsia"/>
                <w:szCs w:val="21"/>
              </w:rPr>
              <w:t xml:space="preserve"> </w:t>
            </w:r>
          </w:p>
        </w:tc>
      </w:tr>
      <w:tr w:rsidR="00411DD7" w:rsidRPr="005B401F" w14:paraId="72FDCA0E" w14:textId="77777777" w:rsidTr="003649D4">
        <w:trPr>
          <w:jc w:val="center"/>
        </w:trPr>
        <w:tc>
          <w:tcPr>
            <w:tcW w:w="1163" w:type="dxa"/>
            <w:vMerge/>
            <w:tcBorders>
              <w:left w:val="single" w:sz="4" w:space="0" w:color="auto"/>
              <w:bottom w:val="single" w:sz="4" w:space="0" w:color="auto"/>
              <w:right w:val="single" w:sz="4" w:space="0" w:color="auto"/>
            </w:tcBorders>
            <w:vAlign w:val="center"/>
          </w:tcPr>
          <w:p w14:paraId="0E7395DD" w14:textId="77777777" w:rsidR="00411DD7" w:rsidRPr="005B401F" w:rsidRDefault="00411DD7" w:rsidP="003649D4">
            <w:pPr>
              <w:widowControl/>
              <w:jc w:val="left"/>
            </w:pPr>
          </w:p>
        </w:tc>
        <w:tc>
          <w:tcPr>
            <w:tcW w:w="6237" w:type="dxa"/>
            <w:tcBorders>
              <w:top w:val="single" w:sz="4" w:space="0" w:color="auto"/>
              <w:left w:val="single" w:sz="4" w:space="0" w:color="auto"/>
              <w:bottom w:val="single" w:sz="4" w:space="0" w:color="auto"/>
              <w:right w:val="single" w:sz="4" w:space="0" w:color="auto"/>
            </w:tcBorders>
          </w:tcPr>
          <w:p w14:paraId="0348EC8C" w14:textId="77777777" w:rsidR="00411DD7" w:rsidRPr="005B401F" w:rsidRDefault="00411DD7" w:rsidP="003649D4">
            <w:r w:rsidRPr="005B401F">
              <w:rPr>
                <w:rFonts w:hint="eastAsia"/>
              </w:rPr>
              <w:t>屋顶的绿化面积、太阳能板水平投影面积以及太阳辐射反射系数不小于</w:t>
            </w:r>
            <w:r w:rsidRPr="005B401F">
              <w:rPr>
                <w:rFonts w:hint="eastAsia"/>
              </w:rPr>
              <w:t>0.4</w:t>
            </w:r>
            <w:r w:rsidRPr="005B401F">
              <w:rPr>
                <w:rFonts w:hint="eastAsia"/>
              </w:rPr>
              <w:t>的屋面面积所占比例（</w:t>
            </w:r>
            <w:r w:rsidRPr="005B401F">
              <w:t>%</w:t>
            </w:r>
            <w:r w:rsidRPr="005B401F">
              <w:rPr>
                <w:rFonts w:hint="eastAsia"/>
              </w:rPr>
              <w:t>）</w:t>
            </w:r>
          </w:p>
        </w:tc>
        <w:tc>
          <w:tcPr>
            <w:tcW w:w="1813" w:type="dxa"/>
            <w:tcBorders>
              <w:top w:val="single" w:sz="4" w:space="0" w:color="auto"/>
              <w:left w:val="single" w:sz="4" w:space="0" w:color="auto"/>
              <w:bottom w:val="single" w:sz="4" w:space="0" w:color="auto"/>
              <w:right w:val="single" w:sz="4" w:space="0" w:color="auto"/>
            </w:tcBorders>
            <w:vAlign w:val="center"/>
          </w:tcPr>
          <w:p w14:paraId="1FA75F3F" w14:textId="77777777" w:rsidR="00411DD7" w:rsidRPr="005B401F" w:rsidRDefault="001D75F2" w:rsidP="003649D4">
            <w:pPr>
              <w:jc w:val="center"/>
            </w:pPr>
            <w:r>
              <w:rPr>
                <w:rFonts w:ascii="Times New Roman" w:hAnsi="Times New Roman" w:hint="eastAsia"/>
                <w:szCs w:val="21"/>
              </w:rPr>
              <w:t>80</w:t>
            </w:r>
            <w:r w:rsidR="00411DD7">
              <w:rPr>
                <w:rFonts w:ascii="Times New Roman" w:hAnsi="Times New Roman" w:hint="eastAsia"/>
                <w:szCs w:val="21"/>
              </w:rPr>
              <w:t xml:space="preserve">  </w:t>
            </w:r>
          </w:p>
        </w:tc>
      </w:tr>
    </w:tbl>
    <w:p w14:paraId="0D3D6796" w14:textId="77777777" w:rsidR="00411DD7" w:rsidRPr="00547320" w:rsidRDefault="00411DD7" w:rsidP="003649D4">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7BB9992" w14:textId="77777777" w:rsidR="00411DD7" w:rsidRPr="00547320" w:rsidRDefault="00411DD7" w:rsidP="003649D4">
      <w:pPr>
        <w:rPr>
          <w:rFonts w:ascii="Times New Roman" w:hAnsi="Times New Roman"/>
          <w:szCs w:val="21"/>
        </w:rPr>
      </w:pPr>
      <w:r w:rsidRPr="00547320">
        <w:rPr>
          <w:rFonts w:ascii="Times New Roman" w:hAnsi="Times New Roman"/>
          <w:szCs w:val="21"/>
        </w:rPr>
        <w:t>提交材料及要求：</w:t>
      </w:r>
    </w:p>
    <w:p w14:paraId="42FF32BB" w14:textId="77777777" w:rsidR="00411DD7" w:rsidRDefault="00411DD7" w:rsidP="003649D4">
      <w:pPr>
        <w:ind w:left="210" w:hangingChars="100" w:hanging="210"/>
        <w:jc w:val="left"/>
      </w:pPr>
      <w:r>
        <w:rPr>
          <w:rFonts w:hint="eastAsia"/>
        </w:rPr>
        <w:t>1</w:t>
      </w:r>
      <w:r>
        <w:rPr>
          <w:rFonts w:hint="eastAsia"/>
        </w:rPr>
        <w:t>）室外活动场地遮阴设计，应包括规划总平面图、乔木种植平面图、乔木苗木表、日照分析报告、户外活动场地遮阴面积比例计算书；</w:t>
      </w:r>
    </w:p>
    <w:p w14:paraId="534A0EB8" w14:textId="77777777" w:rsidR="00411DD7" w:rsidRDefault="00411DD7" w:rsidP="003649D4">
      <w:pPr>
        <w:ind w:left="210" w:hangingChars="100" w:hanging="210"/>
        <w:jc w:val="left"/>
      </w:pPr>
      <w:r>
        <w:rPr>
          <w:rFonts w:hint="eastAsia"/>
        </w:rPr>
        <w:t>2</w:t>
      </w:r>
      <w:r>
        <w:rPr>
          <w:rFonts w:hint="eastAsia"/>
        </w:rPr>
        <w:t>）地面遮阴设计，应包括道路交通组织、路面构造做法大样、道路用热反射涂料性能检测</w:t>
      </w:r>
      <w:r>
        <w:rPr>
          <w:rFonts w:hint="eastAsia"/>
        </w:rPr>
        <w:lastRenderedPageBreak/>
        <w:t>报告、机动车道遮阴及高反射面积比例计算书；</w:t>
      </w:r>
    </w:p>
    <w:p w14:paraId="5B237A11" w14:textId="77777777" w:rsidR="00411DD7" w:rsidRPr="00377088" w:rsidRDefault="00411DD7" w:rsidP="003649D4">
      <w:r>
        <w:rPr>
          <w:rFonts w:hint="eastAsia"/>
        </w:rPr>
        <w:t>3</w:t>
      </w:r>
      <w:r>
        <w:rPr>
          <w:rFonts w:hint="eastAsia"/>
        </w:rPr>
        <w:t>）屋顶遮阴设计，</w:t>
      </w:r>
      <w:r>
        <w:rPr>
          <w:rFonts w:hint="eastAsia"/>
        </w:rPr>
        <w:t xml:space="preserve"> </w:t>
      </w:r>
      <w:r>
        <w:rPr>
          <w:rFonts w:hint="eastAsia"/>
        </w:rPr>
        <w:t>应包括屋面施工图、屋面做法大样、屋面涂料性能检测报告、屋面太阳辐射反射性能现场检测报告；屋面遮阴及高反射面积比例计算书。</w:t>
      </w:r>
    </w:p>
    <w:p w14:paraId="7B0EB41E" w14:textId="77777777" w:rsidR="00411DD7" w:rsidRDefault="00411DD7" w:rsidP="003649D4">
      <w:pPr>
        <w:rPr>
          <w:rFonts w:ascii="Times New Roman" w:hAnsi="Times New Roman"/>
          <w:szCs w:val="21"/>
        </w:rPr>
      </w:pPr>
    </w:p>
    <w:p w14:paraId="7E20C9D9" w14:textId="77777777" w:rsidR="00411DD7" w:rsidRPr="00547320" w:rsidRDefault="00411DD7" w:rsidP="003649D4">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11DD7" w:rsidRPr="005B401F" w14:paraId="6D0B68F3" w14:textId="77777777" w:rsidTr="003649D4">
        <w:trPr>
          <w:trHeight w:val="2634"/>
          <w:jc w:val="center"/>
        </w:trPr>
        <w:tc>
          <w:tcPr>
            <w:tcW w:w="9356" w:type="dxa"/>
          </w:tcPr>
          <w:p w14:paraId="4AEC79D9" w14:textId="77777777" w:rsidR="00411DD7" w:rsidRPr="005B401F" w:rsidRDefault="00411DD7" w:rsidP="003649D4">
            <w:pPr>
              <w:rPr>
                <w:rFonts w:ascii="Times New Roman" w:hAnsi="Times New Roman"/>
                <w:kern w:val="0"/>
                <w:sz w:val="20"/>
                <w:szCs w:val="21"/>
              </w:rPr>
            </w:pPr>
          </w:p>
        </w:tc>
      </w:tr>
    </w:tbl>
    <w:p w14:paraId="69C61A6D" w14:textId="77777777" w:rsidR="00411DD7" w:rsidRDefault="00411DD7"/>
    <w:p w14:paraId="6FF0B404" w14:textId="77777777" w:rsidR="00EA3A06" w:rsidRDefault="00411DD7">
      <w:pPr>
        <w:jc w:val="center"/>
      </w:pPr>
      <w:r>
        <w:rPr>
          <w:rFonts w:ascii="宋体" w:hAnsi="宋体"/>
          <w:b/>
          <w:bCs/>
          <w:color w:val="000000"/>
          <w:sz w:val="24"/>
          <w:szCs w:val="24"/>
        </w:rPr>
        <w:br w:type="page"/>
      </w:r>
      <w:r w:rsidR="00EA3A06">
        <w:rPr>
          <w:rFonts w:ascii="宋体" w:hAnsi="宋体" w:hint="eastAsia"/>
          <w:b/>
          <w:bCs/>
          <w:color w:val="000000"/>
          <w:sz w:val="24"/>
          <w:szCs w:val="24"/>
        </w:rPr>
        <w:lastRenderedPageBreak/>
        <w:t>9 提高与创新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0"/>
        <w:gridCol w:w="876"/>
        <w:gridCol w:w="4846"/>
        <w:gridCol w:w="799"/>
        <w:gridCol w:w="799"/>
      </w:tblGrid>
      <w:tr w:rsidR="00EA3A06" w:rsidRPr="00EA3A06" w14:paraId="3AD90C3D" w14:textId="77777777">
        <w:trPr>
          <w:jc w:val="center"/>
        </w:trPr>
        <w:tc>
          <w:tcPr>
            <w:tcW w:w="1000" w:type="dxa"/>
            <w:shd w:val="clear" w:color="auto" w:fill="DCDCDC"/>
            <w:vAlign w:val="center"/>
          </w:tcPr>
          <w:p w14:paraId="0036F74A" w14:textId="77777777" w:rsidR="00EA3A06" w:rsidRPr="00EA3A06" w:rsidRDefault="00EA3A06">
            <w:pPr>
              <w:spacing w:after="3"/>
              <w:jc w:val="center"/>
            </w:pPr>
            <w:r w:rsidRPr="00EA3A06">
              <w:rPr>
                <w:rFonts w:ascii="宋体" w:hAnsi="宋体" w:hint="eastAsia"/>
                <w:b/>
                <w:bCs/>
                <w:color w:val="000000"/>
                <w:sz w:val="20"/>
                <w:szCs w:val="20"/>
              </w:rPr>
              <w:t>子项</w:t>
            </w:r>
          </w:p>
        </w:tc>
        <w:tc>
          <w:tcPr>
            <w:tcW w:w="800" w:type="dxa"/>
            <w:shd w:val="clear" w:color="auto" w:fill="DCDCDC"/>
            <w:vAlign w:val="center"/>
          </w:tcPr>
          <w:p w14:paraId="57B992D8" w14:textId="77777777" w:rsidR="00EA3A06" w:rsidRPr="00EA3A06" w:rsidRDefault="00EA3A06">
            <w:pPr>
              <w:spacing w:after="3"/>
              <w:jc w:val="center"/>
            </w:pPr>
            <w:r w:rsidRPr="00EA3A06">
              <w:rPr>
                <w:rFonts w:ascii="宋体" w:hAnsi="宋体" w:hint="eastAsia"/>
                <w:b/>
                <w:bCs/>
                <w:color w:val="000000"/>
                <w:sz w:val="22"/>
              </w:rPr>
              <w:t>条文编号</w:t>
            </w:r>
          </w:p>
        </w:tc>
        <w:tc>
          <w:tcPr>
            <w:tcW w:w="5000" w:type="dxa"/>
            <w:shd w:val="clear" w:color="auto" w:fill="DCDCDC"/>
            <w:vAlign w:val="center"/>
          </w:tcPr>
          <w:p w14:paraId="054354D2" w14:textId="77777777" w:rsidR="00EA3A06" w:rsidRPr="00EA3A06" w:rsidRDefault="00EA3A06">
            <w:pPr>
              <w:spacing w:after="3"/>
              <w:jc w:val="center"/>
            </w:pPr>
            <w:r w:rsidRPr="00EA3A06">
              <w:rPr>
                <w:rFonts w:ascii="宋体" w:hAnsi="宋体" w:hint="eastAsia"/>
                <w:b/>
                <w:bCs/>
                <w:color w:val="000000"/>
                <w:sz w:val="20"/>
                <w:szCs w:val="20"/>
              </w:rPr>
              <w:t>条文</w:t>
            </w:r>
          </w:p>
        </w:tc>
        <w:tc>
          <w:tcPr>
            <w:tcW w:w="800" w:type="dxa"/>
            <w:shd w:val="clear" w:color="auto" w:fill="DCDCDC"/>
            <w:vAlign w:val="center"/>
          </w:tcPr>
          <w:p w14:paraId="0319B0D1" w14:textId="77777777" w:rsidR="00EA3A06" w:rsidRPr="00EA3A06" w:rsidRDefault="00EA3A06">
            <w:pPr>
              <w:spacing w:after="3"/>
              <w:jc w:val="center"/>
            </w:pPr>
            <w:r w:rsidRPr="00EA3A06">
              <w:rPr>
                <w:rFonts w:ascii="宋体" w:hAnsi="宋体" w:hint="eastAsia"/>
                <w:b/>
                <w:bCs/>
                <w:color w:val="000000"/>
                <w:sz w:val="20"/>
                <w:szCs w:val="20"/>
              </w:rPr>
              <w:t>满分</w:t>
            </w:r>
          </w:p>
        </w:tc>
        <w:tc>
          <w:tcPr>
            <w:tcW w:w="800" w:type="dxa"/>
            <w:shd w:val="clear" w:color="auto" w:fill="DCDCDC"/>
            <w:vAlign w:val="center"/>
          </w:tcPr>
          <w:p w14:paraId="0BA10211" w14:textId="77777777" w:rsidR="00EA3A06" w:rsidRPr="00EA3A06" w:rsidRDefault="00EA3A06">
            <w:pPr>
              <w:spacing w:after="3"/>
              <w:jc w:val="center"/>
            </w:pPr>
            <w:r w:rsidRPr="00EA3A06">
              <w:rPr>
                <w:rFonts w:ascii="宋体" w:hAnsi="宋体" w:hint="eastAsia"/>
                <w:b/>
                <w:bCs/>
                <w:color w:val="000000"/>
                <w:sz w:val="20"/>
                <w:szCs w:val="20"/>
              </w:rPr>
              <w:t>达标/得分</w:t>
            </w:r>
          </w:p>
        </w:tc>
      </w:tr>
      <w:tr w:rsidR="00EA3A06" w:rsidRPr="00EA3A06" w14:paraId="40D722C0" w14:textId="77777777">
        <w:trPr>
          <w:jc w:val="center"/>
        </w:trPr>
        <w:tc>
          <w:tcPr>
            <w:tcW w:w="1000" w:type="dxa"/>
            <w:vMerge w:val="restart"/>
            <w:shd w:val="clear" w:color="auto" w:fill="DCDCDC"/>
            <w:vAlign w:val="center"/>
          </w:tcPr>
          <w:p w14:paraId="33B74443" w14:textId="77777777" w:rsidR="00EA3A06" w:rsidRPr="00EA3A06" w:rsidRDefault="00EA3A06">
            <w:pPr>
              <w:spacing w:after="3"/>
              <w:jc w:val="center"/>
            </w:pPr>
            <w:r w:rsidRPr="00EA3A06">
              <w:rPr>
                <w:rFonts w:ascii="宋体" w:hAnsi="宋体" w:hint="eastAsia"/>
                <w:b/>
                <w:bCs/>
                <w:color w:val="000000"/>
                <w:sz w:val="20"/>
                <w:szCs w:val="20"/>
              </w:rPr>
              <w:t>评分项</w:t>
            </w:r>
          </w:p>
        </w:tc>
        <w:tc>
          <w:tcPr>
            <w:tcW w:w="800" w:type="dxa"/>
            <w:vAlign w:val="center"/>
          </w:tcPr>
          <w:p w14:paraId="18C28D2B" w14:textId="77777777" w:rsidR="00EA3A06" w:rsidRPr="00EA3A06" w:rsidRDefault="00EA3A06">
            <w:pPr>
              <w:spacing w:after="3"/>
            </w:pPr>
            <w:r w:rsidRPr="00EA3A06">
              <w:rPr>
                <w:rFonts w:ascii="宋体" w:hAnsi="宋体" w:hint="eastAsia"/>
                <w:bCs/>
                <w:color w:val="000000"/>
                <w:sz w:val="22"/>
              </w:rPr>
              <w:t>9.2.1</w:t>
            </w:r>
          </w:p>
        </w:tc>
        <w:tc>
          <w:tcPr>
            <w:tcW w:w="5000" w:type="dxa"/>
            <w:vAlign w:val="center"/>
          </w:tcPr>
          <w:p w14:paraId="7AAE6164" w14:textId="77777777" w:rsidR="00EA3A06" w:rsidRPr="00EA3A06" w:rsidRDefault="00EA3A06">
            <w:pPr>
              <w:spacing w:after="3"/>
            </w:pPr>
            <w:r w:rsidRPr="00EA3A06">
              <w:rPr>
                <w:rFonts w:ascii="宋体" w:hAnsi="宋体" w:hint="eastAsia"/>
                <w:bCs/>
                <w:color w:val="000000"/>
                <w:sz w:val="22"/>
              </w:rPr>
              <w:t>能耗高要求</w:t>
            </w:r>
          </w:p>
        </w:tc>
        <w:tc>
          <w:tcPr>
            <w:tcW w:w="800" w:type="dxa"/>
            <w:vAlign w:val="center"/>
          </w:tcPr>
          <w:p w14:paraId="0EDB3111" w14:textId="77777777" w:rsidR="00EA3A06" w:rsidRPr="00EA3A06" w:rsidRDefault="00EA3A06">
            <w:pPr>
              <w:spacing w:after="3"/>
              <w:jc w:val="center"/>
            </w:pPr>
            <w:r w:rsidRPr="00EA3A06">
              <w:rPr>
                <w:rFonts w:ascii="宋体" w:hAnsi="宋体" w:hint="eastAsia"/>
                <w:bCs/>
                <w:color w:val="000000"/>
                <w:sz w:val="22"/>
              </w:rPr>
              <w:t>30</w:t>
            </w:r>
          </w:p>
        </w:tc>
        <w:tc>
          <w:tcPr>
            <w:tcW w:w="800" w:type="dxa"/>
            <w:vAlign w:val="center"/>
          </w:tcPr>
          <w:p w14:paraId="09F616D8" w14:textId="77777777" w:rsidR="00EA3A06" w:rsidRPr="00EA3A06" w:rsidRDefault="00EA3A06">
            <w:pPr>
              <w:spacing w:after="3"/>
              <w:jc w:val="center"/>
            </w:pPr>
            <w:r w:rsidRPr="00EA3A06">
              <w:rPr>
                <w:rFonts w:ascii="宋体" w:hAnsi="宋体" w:hint="eastAsia"/>
                <w:bCs/>
                <w:color w:val="000000"/>
                <w:sz w:val="22"/>
              </w:rPr>
              <w:t>30</w:t>
            </w:r>
          </w:p>
        </w:tc>
      </w:tr>
      <w:tr w:rsidR="00EA3A06" w:rsidRPr="00EA3A06" w14:paraId="0BDA9DA7" w14:textId="77777777">
        <w:trPr>
          <w:jc w:val="center"/>
        </w:trPr>
        <w:tc>
          <w:tcPr>
            <w:tcW w:w="1000" w:type="dxa"/>
            <w:vMerge/>
            <w:shd w:val="clear" w:color="auto" w:fill="DCDCDC"/>
            <w:vAlign w:val="center"/>
          </w:tcPr>
          <w:p w14:paraId="185D0821" w14:textId="77777777" w:rsidR="00EA3A06" w:rsidRPr="00EA3A06" w:rsidRDefault="00EA3A06">
            <w:pPr>
              <w:spacing w:after="3"/>
              <w:jc w:val="center"/>
            </w:pPr>
          </w:p>
        </w:tc>
        <w:tc>
          <w:tcPr>
            <w:tcW w:w="800" w:type="dxa"/>
            <w:vAlign w:val="center"/>
          </w:tcPr>
          <w:p w14:paraId="440D8E70" w14:textId="77777777" w:rsidR="00EA3A06" w:rsidRPr="00EA3A06" w:rsidRDefault="00EA3A06">
            <w:pPr>
              <w:spacing w:after="3"/>
            </w:pPr>
            <w:r w:rsidRPr="00EA3A06">
              <w:rPr>
                <w:rFonts w:ascii="宋体" w:hAnsi="宋体" w:hint="eastAsia"/>
                <w:bCs/>
                <w:color w:val="000000"/>
                <w:sz w:val="22"/>
              </w:rPr>
              <w:t>9.2.2</w:t>
            </w:r>
          </w:p>
        </w:tc>
        <w:tc>
          <w:tcPr>
            <w:tcW w:w="5000" w:type="dxa"/>
            <w:vAlign w:val="center"/>
          </w:tcPr>
          <w:p w14:paraId="571E3E38" w14:textId="77777777" w:rsidR="00EA3A06" w:rsidRPr="00EA3A06" w:rsidRDefault="00EA3A06">
            <w:pPr>
              <w:spacing w:after="3"/>
            </w:pPr>
            <w:r w:rsidRPr="00EA3A06">
              <w:rPr>
                <w:rFonts w:ascii="宋体" w:hAnsi="宋体" w:hint="eastAsia"/>
                <w:bCs/>
                <w:color w:val="000000"/>
                <w:sz w:val="22"/>
              </w:rPr>
              <w:t>建筑风貌适宜</w:t>
            </w:r>
          </w:p>
        </w:tc>
        <w:tc>
          <w:tcPr>
            <w:tcW w:w="800" w:type="dxa"/>
            <w:vAlign w:val="center"/>
          </w:tcPr>
          <w:p w14:paraId="3E45DAE3" w14:textId="77777777" w:rsidR="00EA3A06" w:rsidRPr="00EA3A06" w:rsidRDefault="00EA3A06">
            <w:pPr>
              <w:spacing w:after="3"/>
              <w:jc w:val="center"/>
            </w:pPr>
            <w:r w:rsidRPr="00EA3A06">
              <w:rPr>
                <w:rFonts w:ascii="宋体" w:hAnsi="宋体" w:hint="eastAsia"/>
                <w:bCs/>
                <w:color w:val="000000"/>
                <w:sz w:val="22"/>
              </w:rPr>
              <w:t>20</w:t>
            </w:r>
          </w:p>
        </w:tc>
        <w:tc>
          <w:tcPr>
            <w:tcW w:w="800" w:type="dxa"/>
            <w:vAlign w:val="center"/>
          </w:tcPr>
          <w:p w14:paraId="18EB0990" w14:textId="77777777" w:rsidR="00EA3A06" w:rsidRPr="00EA3A06" w:rsidRDefault="00EA3A06">
            <w:pPr>
              <w:spacing w:after="3"/>
              <w:jc w:val="center"/>
            </w:pPr>
            <w:r w:rsidRPr="00EA3A06">
              <w:rPr>
                <w:rFonts w:ascii="宋体" w:hAnsi="宋体" w:hint="eastAsia"/>
                <w:bCs/>
                <w:color w:val="000000"/>
                <w:sz w:val="22"/>
              </w:rPr>
              <w:t>20</w:t>
            </w:r>
          </w:p>
        </w:tc>
      </w:tr>
      <w:tr w:rsidR="00EA3A06" w:rsidRPr="00EA3A06" w14:paraId="30BDCACD" w14:textId="77777777">
        <w:trPr>
          <w:jc w:val="center"/>
        </w:trPr>
        <w:tc>
          <w:tcPr>
            <w:tcW w:w="1000" w:type="dxa"/>
            <w:vMerge/>
            <w:shd w:val="clear" w:color="auto" w:fill="DCDCDC"/>
            <w:vAlign w:val="center"/>
          </w:tcPr>
          <w:p w14:paraId="5CDEB5F4" w14:textId="77777777" w:rsidR="00EA3A06" w:rsidRPr="00EA3A06" w:rsidRDefault="00EA3A06">
            <w:pPr>
              <w:spacing w:after="3"/>
              <w:jc w:val="center"/>
            </w:pPr>
          </w:p>
        </w:tc>
        <w:tc>
          <w:tcPr>
            <w:tcW w:w="800" w:type="dxa"/>
            <w:vAlign w:val="center"/>
          </w:tcPr>
          <w:p w14:paraId="66F74ADF" w14:textId="77777777" w:rsidR="00EA3A06" w:rsidRPr="00EA3A06" w:rsidRDefault="00EA3A06">
            <w:pPr>
              <w:spacing w:after="3"/>
            </w:pPr>
            <w:r w:rsidRPr="00EA3A06">
              <w:rPr>
                <w:rFonts w:ascii="宋体" w:hAnsi="宋体" w:hint="eastAsia"/>
                <w:bCs/>
                <w:color w:val="000000"/>
                <w:sz w:val="22"/>
              </w:rPr>
              <w:t>9.2.3</w:t>
            </w:r>
          </w:p>
        </w:tc>
        <w:tc>
          <w:tcPr>
            <w:tcW w:w="5000" w:type="dxa"/>
            <w:vAlign w:val="center"/>
          </w:tcPr>
          <w:p w14:paraId="3800492B" w14:textId="77777777" w:rsidR="00EA3A06" w:rsidRPr="00EA3A06" w:rsidRDefault="00EA3A06">
            <w:pPr>
              <w:spacing w:after="3"/>
            </w:pPr>
            <w:r w:rsidRPr="00EA3A06">
              <w:rPr>
                <w:rFonts w:ascii="宋体" w:hAnsi="宋体" w:hint="eastAsia"/>
                <w:bCs/>
                <w:color w:val="000000"/>
                <w:sz w:val="22"/>
              </w:rPr>
              <w:t>废旧场地利用</w:t>
            </w:r>
          </w:p>
        </w:tc>
        <w:tc>
          <w:tcPr>
            <w:tcW w:w="800" w:type="dxa"/>
            <w:vAlign w:val="center"/>
          </w:tcPr>
          <w:p w14:paraId="7E03CFA2" w14:textId="77777777" w:rsidR="00EA3A06" w:rsidRPr="00EA3A06" w:rsidRDefault="00EA3A06">
            <w:pPr>
              <w:spacing w:after="3"/>
              <w:jc w:val="center"/>
            </w:pPr>
            <w:r w:rsidRPr="00EA3A06">
              <w:rPr>
                <w:rFonts w:ascii="宋体" w:hAnsi="宋体" w:hint="eastAsia"/>
                <w:bCs/>
                <w:color w:val="000000"/>
                <w:sz w:val="22"/>
              </w:rPr>
              <w:t>8</w:t>
            </w:r>
          </w:p>
        </w:tc>
        <w:tc>
          <w:tcPr>
            <w:tcW w:w="800" w:type="dxa"/>
            <w:vAlign w:val="center"/>
          </w:tcPr>
          <w:p w14:paraId="734171F5" w14:textId="77777777" w:rsidR="00EA3A06" w:rsidRPr="00EA3A06" w:rsidRDefault="00EA3A06">
            <w:pPr>
              <w:spacing w:after="3"/>
              <w:jc w:val="center"/>
            </w:pPr>
            <w:r w:rsidRPr="00EA3A06">
              <w:rPr>
                <w:rFonts w:ascii="宋体" w:hAnsi="宋体" w:hint="eastAsia"/>
                <w:bCs/>
                <w:color w:val="000000"/>
                <w:sz w:val="22"/>
              </w:rPr>
              <w:t>8</w:t>
            </w:r>
          </w:p>
        </w:tc>
      </w:tr>
      <w:tr w:rsidR="00EA3A06" w:rsidRPr="00EA3A06" w14:paraId="67703253" w14:textId="77777777">
        <w:trPr>
          <w:jc w:val="center"/>
        </w:trPr>
        <w:tc>
          <w:tcPr>
            <w:tcW w:w="1000" w:type="dxa"/>
            <w:vMerge/>
            <w:shd w:val="clear" w:color="auto" w:fill="DCDCDC"/>
            <w:vAlign w:val="center"/>
          </w:tcPr>
          <w:p w14:paraId="7C19EB9E" w14:textId="77777777" w:rsidR="00EA3A06" w:rsidRPr="00EA3A06" w:rsidRDefault="00EA3A06">
            <w:pPr>
              <w:spacing w:after="3"/>
              <w:jc w:val="center"/>
            </w:pPr>
          </w:p>
        </w:tc>
        <w:tc>
          <w:tcPr>
            <w:tcW w:w="800" w:type="dxa"/>
            <w:vAlign w:val="center"/>
          </w:tcPr>
          <w:p w14:paraId="097101BD" w14:textId="77777777" w:rsidR="00EA3A06" w:rsidRPr="00EA3A06" w:rsidRDefault="00EA3A06">
            <w:pPr>
              <w:spacing w:after="3"/>
            </w:pPr>
            <w:r w:rsidRPr="00EA3A06">
              <w:rPr>
                <w:rFonts w:ascii="宋体" w:hAnsi="宋体" w:hint="eastAsia"/>
                <w:bCs/>
                <w:color w:val="000000"/>
                <w:sz w:val="22"/>
              </w:rPr>
              <w:t>9.2.4</w:t>
            </w:r>
          </w:p>
        </w:tc>
        <w:tc>
          <w:tcPr>
            <w:tcW w:w="5000" w:type="dxa"/>
            <w:vAlign w:val="center"/>
          </w:tcPr>
          <w:p w14:paraId="4F5C7485" w14:textId="77777777" w:rsidR="00EA3A06" w:rsidRPr="00EA3A06" w:rsidRDefault="00EA3A06">
            <w:pPr>
              <w:spacing w:after="3"/>
            </w:pPr>
            <w:r w:rsidRPr="00EA3A06">
              <w:rPr>
                <w:rFonts w:ascii="宋体" w:hAnsi="宋体" w:hint="eastAsia"/>
                <w:bCs/>
                <w:color w:val="000000"/>
                <w:sz w:val="22"/>
              </w:rPr>
              <w:t>绿容率</w:t>
            </w:r>
          </w:p>
        </w:tc>
        <w:tc>
          <w:tcPr>
            <w:tcW w:w="800" w:type="dxa"/>
            <w:vAlign w:val="center"/>
          </w:tcPr>
          <w:p w14:paraId="28EEE963" w14:textId="77777777" w:rsidR="00EA3A06" w:rsidRPr="00EA3A06" w:rsidRDefault="00EA3A06">
            <w:pPr>
              <w:spacing w:after="3"/>
              <w:jc w:val="center"/>
            </w:pPr>
            <w:r w:rsidRPr="00EA3A06">
              <w:rPr>
                <w:rFonts w:ascii="宋体" w:hAnsi="宋体" w:hint="eastAsia"/>
                <w:bCs/>
                <w:color w:val="000000"/>
                <w:sz w:val="22"/>
              </w:rPr>
              <w:t>5</w:t>
            </w:r>
          </w:p>
        </w:tc>
        <w:tc>
          <w:tcPr>
            <w:tcW w:w="800" w:type="dxa"/>
            <w:vAlign w:val="center"/>
          </w:tcPr>
          <w:p w14:paraId="707C30FC" w14:textId="77777777" w:rsidR="00EA3A06" w:rsidRPr="00EA3A06" w:rsidRDefault="00EA3A06">
            <w:pPr>
              <w:spacing w:after="3"/>
              <w:jc w:val="center"/>
            </w:pPr>
            <w:r w:rsidRPr="00EA3A06">
              <w:rPr>
                <w:rFonts w:ascii="宋体" w:hAnsi="宋体" w:hint="eastAsia"/>
                <w:bCs/>
                <w:color w:val="000000"/>
                <w:sz w:val="22"/>
              </w:rPr>
              <w:t>5</w:t>
            </w:r>
          </w:p>
        </w:tc>
      </w:tr>
      <w:tr w:rsidR="00EA3A06" w:rsidRPr="00EA3A06" w14:paraId="3009D310" w14:textId="77777777">
        <w:trPr>
          <w:jc w:val="center"/>
        </w:trPr>
        <w:tc>
          <w:tcPr>
            <w:tcW w:w="1000" w:type="dxa"/>
            <w:vMerge/>
            <w:shd w:val="clear" w:color="auto" w:fill="DCDCDC"/>
            <w:vAlign w:val="center"/>
          </w:tcPr>
          <w:p w14:paraId="564780E1" w14:textId="77777777" w:rsidR="00EA3A06" w:rsidRPr="00EA3A06" w:rsidRDefault="00EA3A06">
            <w:pPr>
              <w:spacing w:after="3"/>
              <w:jc w:val="center"/>
            </w:pPr>
          </w:p>
        </w:tc>
        <w:tc>
          <w:tcPr>
            <w:tcW w:w="800" w:type="dxa"/>
            <w:vAlign w:val="center"/>
          </w:tcPr>
          <w:p w14:paraId="102812B4" w14:textId="77777777" w:rsidR="00EA3A06" w:rsidRPr="00EA3A06" w:rsidRDefault="00EA3A06">
            <w:pPr>
              <w:spacing w:after="3"/>
            </w:pPr>
            <w:r w:rsidRPr="00EA3A06">
              <w:rPr>
                <w:rFonts w:ascii="宋体" w:hAnsi="宋体" w:hint="eastAsia"/>
                <w:bCs/>
                <w:color w:val="000000"/>
                <w:sz w:val="22"/>
              </w:rPr>
              <w:t>9.2.5</w:t>
            </w:r>
          </w:p>
        </w:tc>
        <w:tc>
          <w:tcPr>
            <w:tcW w:w="5000" w:type="dxa"/>
            <w:vAlign w:val="center"/>
          </w:tcPr>
          <w:p w14:paraId="6C624A7F" w14:textId="77777777" w:rsidR="00EA3A06" w:rsidRPr="00EA3A06" w:rsidRDefault="00EA3A06">
            <w:pPr>
              <w:spacing w:after="3"/>
            </w:pPr>
            <w:r w:rsidRPr="00EA3A06">
              <w:rPr>
                <w:rFonts w:ascii="宋体" w:hAnsi="宋体" w:hint="eastAsia"/>
                <w:bCs/>
                <w:color w:val="000000"/>
                <w:sz w:val="22"/>
              </w:rPr>
              <w:t>工业化建造要求</w:t>
            </w:r>
          </w:p>
        </w:tc>
        <w:tc>
          <w:tcPr>
            <w:tcW w:w="800" w:type="dxa"/>
            <w:vAlign w:val="center"/>
          </w:tcPr>
          <w:p w14:paraId="11D0D271" w14:textId="77777777" w:rsidR="00EA3A06" w:rsidRPr="00EA3A06" w:rsidRDefault="00EA3A06">
            <w:pPr>
              <w:spacing w:after="3"/>
              <w:jc w:val="center"/>
            </w:pPr>
            <w:r w:rsidRPr="00EA3A06">
              <w:rPr>
                <w:rFonts w:ascii="宋体" w:hAnsi="宋体" w:hint="eastAsia"/>
                <w:bCs/>
                <w:color w:val="000000"/>
                <w:sz w:val="22"/>
              </w:rPr>
              <w:t>10</w:t>
            </w:r>
          </w:p>
        </w:tc>
        <w:tc>
          <w:tcPr>
            <w:tcW w:w="800" w:type="dxa"/>
            <w:vAlign w:val="center"/>
          </w:tcPr>
          <w:p w14:paraId="1325E689" w14:textId="77777777" w:rsidR="00EA3A06" w:rsidRPr="00EA3A06" w:rsidRDefault="00EA3A06">
            <w:pPr>
              <w:spacing w:after="3"/>
              <w:jc w:val="center"/>
            </w:pPr>
            <w:r w:rsidRPr="00EA3A06">
              <w:rPr>
                <w:rFonts w:ascii="宋体" w:hAnsi="宋体" w:hint="eastAsia"/>
                <w:bCs/>
                <w:color w:val="000000"/>
                <w:sz w:val="22"/>
              </w:rPr>
              <w:t>10</w:t>
            </w:r>
          </w:p>
        </w:tc>
      </w:tr>
      <w:tr w:rsidR="00EA3A06" w:rsidRPr="00EA3A06" w14:paraId="0DA9F360" w14:textId="77777777">
        <w:trPr>
          <w:jc w:val="center"/>
        </w:trPr>
        <w:tc>
          <w:tcPr>
            <w:tcW w:w="1000" w:type="dxa"/>
            <w:vMerge/>
            <w:shd w:val="clear" w:color="auto" w:fill="DCDCDC"/>
            <w:vAlign w:val="center"/>
          </w:tcPr>
          <w:p w14:paraId="03F2D69F" w14:textId="77777777" w:rsidR="00EA3A06" w:rsidRPr="00EA3A06" w:rsidRDefault="00EA3A06">
            <w:pPr>
              <w:spacing w:after="3"/>
              <w:jc w:val="center"/>
            </w:pPr>
          </w:p>
        </w:tc>
        <w:tc>
          <w:tcPr>
            <w:tcW w:w="800" w:type="dxa"/>
            <w:vAlign w:val="center"/>
          </w:tcPr>
          <w:p w14:paraId="16204205" w14:textId="77777777" w:rsidR="00EA3A06" w:rsidRPr="00EA3A06" w:rsidRDefault="00EA3A06">
            <w:pPr>
              <w:spacing w:after="3"/>
            </w:pPr>
            <w:r w:rsidRPr="00EA3A06">
              <w:rPr>
                <w:rFonts w:ascii="宋体" w:hAnsi="宋体" w:hint="eastAsia"/>
                <w:bCs/>
                <w:color w:val="000000"/>
                <w:sz w:val="22"/>
              </w:rPr>
              <w:t>9.2.6</w:t>
            </w:r>
          </w:p>
        </w:tc>
        <w:tc>
          <w:tcPr>
            <w:tcW w:w="5000" w:type="dxa"/>
            <w:vAlign w:val="center"/>
          </w:tcPr>
          <w:p w14:paraId="6E916C64" w14:textId="77777777" w:rsidR="00EA3A06" w:rsidRPr="00EA3A06" w:rsidRDefault="00EA3A06">
            <w:pPr>
              <w:spacing w:after="3"/>
            </w:pPr>
            <w:r w:rsidRPr="00EA3A06">
              <w:rPr>
                <w:rFonts w:ascii="宋体" w:hAnsi="宋体" w:hint="eastAsia"/>
                <w:bCs/>
                <w:color w:val="000000"/>
                <w:sz w:val="22"/>
              </w:rPr>
              <w:t>BIM技术</w:t>
            </w:r>
          </w:p>
        </w:tc>
        <w:tc>
          <w:tcPr>
            <w:tcW w:w="800" w:type="dxa"/>
            <w:vAlign w:val="center"/>
          </w:tcPr>
          <w:p w14:paraId="5BF82978" w14:textId="77777777" w:rsidR="00EA3A06" w:rsidRPr="00EA3A06" w:rsidRDefault="00EA3A06">
            <w:pPr>
              <w:spacing w:after="3"/>
              <w:jc w:val="center"/>
            </w:pPr>
            <w:r w:rsidRPr="00EA3A06">
              <w:rPr>
                <w:rFonts w:ascii="宋体" w:hAnsi="宋体" w:hint="eastAsia"/>
                <w:bCs/>
                <w:color w:val="000000"/>
                <w:sz w:val="22"/>
              </w:rPr>
              <w:t>15</w:t>
            </w:r>
          </w:p>
        </w:tc>
        <w:tc>
          <w:tcPr>
            <w:tcW w:w="800" w:type="dxa"/>
            <w:vAlign w:val="center"/>
          </w:tcPr>
          <w:p w14:paraId="5A5BC539" w14:textId="77777777" w:rsidR="00EA3A06" w:rsidRPr="00EA3A06" w:rsidRDefault="00EA3A06">
            <w:pPr>
              <w:spacing w:after="3"/>
              <w:jc w:val="center"/>
            </w:pPr>
            <w:r w:rsidRPr="00EA3A06">
              <w:rPr>
                <w:rFonts w:ascii="宋体" w:hAnsi="宋体" w:hint="eastAsia"/>
                <w:bCs/>
                <w:color w:val="000000"/>
                <w:sz w:val="22"/>
              </w:rPr>
              <w:t>15</w:t>
            </w:r>
          </w:p>
        </w:tc>
      </w:tr>
      <w:tr w:rsidR="00EA3A06" w:rsidRPr="00EA3A06" w14:paraId="37994834" w14:textId="77777777">
        <w:trPr>
          <w:jc w:val="center"/>
        </w:trPr>
        <w:tc>
          <w:tcPr>
            <w:tcW w:w="1000" w:type="dxa"/>
            <w:vMerge/>
            <w:shd w:val="clear" w:color="auto" w:fill="DCDCDC"/>
            <w:vAlign w:val="center"/>
          </w:tcPr>
          <w:p w14:paraId="4BEA7148" w14:textId="77777777" w:rsidR="00EA3A06" w:rsidRPr="00EA3A06" w:rsidRDefault="00EA3A06">
            <w:pPr>
              <w:spacing w:after="3"/>
              <w:jc w:val="center"/>
            </w:pPr>
          </w:p>
        </w:tc>
        <w:tc>
          <w:tcPr>
            <w:tcW w:w="800" w:type="dxa"/>
            <w:vAlign w:val="center"/>
          </w:tcPr>
          <w:p w14:paraId="7C08B4F7" w14:textId="77777777" w:rsidR="00EA3A06" w:rsidRPr="00EA3A06" w:rsidRDefault="00EA3A06">
            <w:pPr>
              <w:spacing w:after="3"/>
            </w:pPr>
            <w:r w:rsidRPr="00EA3A06">
              <w:rPr>
                <w:rFonts w:ascii="宋体" w:hAnsi="宋体" w:hint="eastAsia"/>
                <w:bCs/>
                <w:color w:val="000000"/>
                <w:sz w:val="22"/>
              </w:rPr>
              <w:t>9.2.7</w:t>
            </w:r>
          </w:p>
        </w:tc>
        <w:tc>
          <w:tcPr>
            <w:tcW w:w="5000" w:type="dxa"/>
            <w:vAlign w:val="center"/>
          </w:tcPr>
          <w:p w14:paraId="75135174" w14:textId="77777777" w:rsidR="00EA3A06" w:rsidRPr="00EA3A06" w:rsidRDefault="00EA3A06">
            <w:pPr>
              <w:spacing w:after="3"/>
            </w:pPr>
            <w:r w:rsidRPr="00EA3A06">
              <w:rPr>
                <w:rFonts w:ascii="宋体" w:hAnsi="宋体" w:hint="eastAsia"/>
                <w:bCs/>
                <w:color w:val="000000"/>
                <w:sz w:val="22"/>
              </w:rPr>
              <w:t>建筑碳排放量</w:t>
            </w:r>
          </w:p>
        </w:tc>
        <w:tc>
          <w:tcPr>
            <w:tcW w:w="800" w:type="dxa"/>
            <w:vAlign w:val="center"/>
          </w:tcPr>
          <w:p w14:paraId="0128B45F" w14:textId="77777777" w:rsidR="00EA3A06" w:rsidRPr="00EA3A06" w:rsidRDefault="00EA3A06">
            <w:pPr>
              <w:spacing w:after="3"/>
              <w:jc w:val="center"/>
            </w:pPr>
            <w:r w:rsidRPr="00EA3A06">
              <w:rPr>
                <w:rFonts w:ascii="宋体" w:hAnsi="宋体" w:hint="eastAsia"/>
                <w:bCs/>
                <w:color w:val="000000"/>
                <w:sz w:val="22"/>
              </w:rPr>
              <w:t>12</w:t>
            </w:r>
          </w:p>
        </w:tc>
        <w:tc>
          <w:tcPr>
            <w:tcW w:w="800" w:type="dxa"/>
            <w:vAlign w:val="center"/>
          </w:tcPr>
          <w:p w14:paraId="119C6347" w14:textId="77777777" w:rsidR="00EA3A06" w:rsidRPr="00EA3A06" w:rsidRDefault="00EA3A06">
            <w:pPr>
              <w:spacing w:after="3"/>
              <w:jc w:val="center"/>
            </w:pPr>
            <w:r w:rsidRPr="00EA3A06">
              <w:rPr>
                <w:rFonts w:ascii="宋体" w:hAnsi="宋体" w:hint="eastAsia"/>
                <w:bCs/>
                <w:color w:val="000000"/>
                <w:sz w:val="22"/>
              </w:rPr>
              <w:t>12</w:t>
            </w:r>
          </w:p>
        </w:tc>
      </w:tr>
      <w:tr w:rsidR="00EA3A06" w:rsidRPr="00EA3A06" w14:paraId="4A4D7A5F" w14:textId="77777777">
        <w:trPr>
          <w:jc w:val="center"/>
        </w:trPr>
        <w:tc>
          <w:tcPr>
            <w:tcW w:w="1000" w:type="dxa"/>
            <w:vMerge/>
            <w:shd w:val="clear" w:color="auto" w:fill="DCDCDC"/>
            <w:vAlign w:val="center"/>
          </w:tcPr>
          <w:p w14:paraId="0E73B4B8" w14:textId="77777777" w:rsidR="00EA3A06" w:rsidRPr="00EA3A06" w:rsidRDefault="00EA3A06">
            <w:pPr>
              <w:spacing w:after="3"/>
              <w:jc w:val="center"/>
            </w:pPr>
          </w:p>
        </w:tc>
        <w:tc>
          <w:tcPr>
            <w:tcW w:w="800" w:type="dxa"/>
            <w:vAlign w:val="center"/>
          </w:tcPr>
          <w:p w14:paraId="07E8AD18" w14:textId="77777777" w:rsidR="00EA3A06" w:rsidRPr="00EA3A06" w:rsidRDefault="00EA3A06">
            <w:pPr>
              <w:spacing w:after="3"/>
            </w:pPr>
            <w:r w:rsidRPr="00EA3A06">
              <w:rPr>
                <w:rFonts w:ascii="宋体" w:hAnsi="宋体" w:hint="eastAsia"/>
                <w:bCs/>
                <w:color w:val="000000"/>
                <w:sz w:val="22"/>
              </w:rPr>
              <w:t>9.2.8</w:t>
            </w:r>
          </w:p>
        </w:tc>
        <w:tc>
          <w:tcPr>
            <w:tcW w:w="5000" w:type="dxa"/>
            <w:vAlign w:val="center"/>
          </w:tcPr>
          <w:p w14:paraId="044538AE" w14:textId="77777777" w:rsidR="00EA3A06" w:rsidRPr="00EA3A06" w:rsidRDefault="00EA3A06">
            <w:pPr>
              <w:spacing w:after="3"/>
            </w:pPr>
            <w:r w:rsidRPr="00EA3A06">
              <w:rPr>
                <w:rFonts w:ascii="宋体" w:hAnsi="宋体" w:hint="eastAsia"/>
                <w:bCs/>
                <w:color w:val="000000"/>
                <w:sz w:val="22"/>
              </w:rPr>
              <w:t>绿色施工管理</w:t>
            </w:r>
          </w:p>
        </w:tc>
        <w:tc>
          <w:tcPr>
            <w:tcW w:w="800" w:type="dxa"/>
            <w:vAlign w:val="center"/>
          </w:tcPr>
          <w:p w14:paraId="6E9C1F35" w14:textId="77777777" w:rsidR="00EA3A06" w:rsidRPr="00EA3A06" w:rsidRDefault="00EA3A06">
            <w:pPr>
              <w:spacing w:after="3"/>
              <w:jc w:val="center"/>
            </w:pPr>
            <w:r w:rsidRPr="00EA3A06">
              <w:rPr>
                <w:rFonts w:ascii="宋体" w:hAnsi="宋体" w:hint="eastAsia"/>
                <w:bCs/>
                <w:color w:val="000000"/>
                <w:sz w:val="22"/>
              </w:rPr>
              <w:t>20</w:t>
            </w:r>
          </w:p>
        </w:tc>
        <w:tc>
          <w:tcPr>
            <w:tcW w:w="800" w:type="dxa"/>
            <w:vAlign w:val="center"/>
          </w:tcPr>
          <w:p w14:paraId="766636B3" w14:textId="77777777" w:rsidR="00EA3A06" w:rsidRPr="00EA3A06" w:rsidRDefault="00EA3A06">
            <w:pPr>
              <w:spacing w:after="3"/>
              <w:jc w:val="center"/>
            </w:pPr>
            <w:r w:rsidRPr="00EA3A06">
              <w:rPr>
                <w:rFonts w:ascii="宋体" w:hAnsi="宋体" w:hint="eastAsia"/>
                <w:bCs/>
                <w:color w:val="000000"/>
                <w:sz w:val="22"/>
              </w:rPr>
              <w:t>20</w:t>
            </w:r>
          </w:p>
        </w:tc>
      </w:tr>
      <w:tr w:rsidR="00EA3A06" w:rsidRPr="00EA3A06" w14:paraId="2153DCD6" w14:textId="77777777">
        <w:trPr>
          <w:jc w:val="center"/>
        </w:trPr>
        <w:tc>
          <w:tcPr>
            <w:tcW w:w="1000" w:type="dxa"/>
            <w:vMerge/>
            <w:shd w:val="clear" w:color="auto" w:fill="DCDCDC"/>
            <w:vAlign w:val="center"/>
          </w:tcPr>
          <w:p w14:paraId="195C6668" w14:textId="77777777" w:rsidR="00EA3A06" w:rsidRPr="00EA3A06" w:rsidRDefault="00EA3A06">
            <w:pPr>
              <w:spacing w:after="3"/>
              <w:jc w:val="center"/>
            </w:pPr>
          </w:p>
        </w:tc>
        <w:tc>
          <w:tcPr>
            <w:tcW w:w="800" w:type="dxa"/>
            <w:vAlign w:val="center"/>
          </w:tcPr>
          <w:p w14:paraId="08D159BC" w14:textId="77777777" w:rsidR="00EA3A06" w:rsidRPr="00EA3A06" w:rsidRDefault="00EA3A06">
            <w:pPr>
              <w:spacing w:after="3"/>
            </w:pPr>
            <w:r w:rsidRPr="00EA3A06">
              <w:rPr>
                <w:rFonts w:ascii="宋体" w:hAnsi="宋体" w:hint="eastAsia"/>
                <w:bCs/>
                <w:color w:val="000000"/>
                <w:sz w:val="22"/>
              </w:rPr>
              <w:t>9.2.9</w:t>
            </w:r>
          </w:p>
        </w:tc>
        <w:tc>
          <w:tcPr>
            <w:tcW w:w="5000" w:type="dxa"/>
            <w:vAlign w:val="center"/>
          </w:tcPr>
          <w:p w14:paraId="626C2C61" w14:textId="77777777" w:rsidR="00EA3A06" w:rsidRPr="00EA3A06" w:rsidRDefault="00EA3A06">
            <w:pPr>
              <w:spacing w:after="3"/>
            </w:pPr>
            <w:r w:rsidRPr="00EA3A06">
              <w:rPr>
                <w:rFonts w:ascii="宋体" w:hAnsi="宋体" w:hint="eastAsia"/>
                <w:bCs/>
                <w:color w:val="000000"/>
                <w:sz w:val="22"/>
              </w:rPr>
              <w:t>工程质量保险</w:t>
            </w:r>
          </w:p>
        </w:tc>
        <w:tc>
          <w:tcPr>
            <w:tcW w:w="800" w:type="dxa"/>
            <w:vAlign w:val="center"/>
          </w:tcPr>
          <w:p w14:paraId="6AEF7015" w14:textId="77777777" w:rsidR="00EA3A06" w:rsidRPr="00EA3A06" w:rsidRDefault="00EA3A06">
            <w:pPr>
              <w:spacing w:after="3"/>
              <w:jc w:val="center"/>
            </w:pPr>
            <w:r w:rsidRPr="00EA3A06">
              <w:rPr>
                <w:rFonts w:ascii="宋体" w:hAnsi="宋体" w:hint="eastAsia"/>
                <w:bCs/>
                <w:color w:val="000000"/>
                <w:sz w:val="22"/>
              </w:rPr>
              <w:t>20</w:t>
            </w:r>
          </w:p>
        </w:tc>
        <w:tc>
          <w:tcPr>
            <w:tcW w:w="800" w:type="dxa"/>
            <w:vAlign w:val="center"/>
          </w:tcPr>
          <w:p w14:paraId="7EABD694" w14:textId="77777777" w:rsidR="00EA3A06" w:rsidRPr="00EA3A06" w:rsidRDefault="00EA3A06">
            <w:pPr>
              <w:spacing w:after="3"/>
              <w:jc w:val="center"/>
            </w:pPr>
            <w:r w:rsidRPr="00EA3A06">
              <w:rPr>
                <w:rFonts w:ascii="宋体" w:hAnsi="宋体" w:hint="eastAsia"/>
                <w:bCs/>
                <w:color w:val="000000"/>
                <w:sz w:val="22"/>
              </w:rPr>
              <w:t>20</w:t>
            </w:r>
          </w:p>
        </w:tc>
      </w:tr>
      <w:tr w:rsidR="00EA3A06" w:rsidRPr="00EA3A06" w14:paraId="7EA2F6E9" w14:textId="77777777">
        <w:trPr>
          <w:jc w:val="center"/>
        </w:trPr>
        <w:tc>
          <w:tcPr>
            <w:tcW w:w="1000" w:type="dxa"/>
            <w:vMerge/>
            <w:shd w:val="clear" w:color="auto" w:fill="DCDCDC"/>
            <w:vAlign w:val="center"/>
          </w:tcPr>
          <w:p w14:paraId="294BB4F7" w14:textId="77777777" w:rsidR="00EA3A06" w:rsidRPr="00EA3A06" w:rsidRDefault="00EA3A06">
            <w:pPr>
              <w:spacing w:after="3"/>
              <w:jc w:val="center"/>
            </w:pPr>
          </w:p>
        </w:tc>
        <w:tc>
          <w:tcPr>
            <w:tcW w:w="800" w:type="dxa"/>
            <w:vAlign w:val="center"/>
          </w:tcPr>
          <w:p w14:paraId="586A3C8C" w14:textId="77777777" w:rsidR="00EA3A06" w:rsidRPr="00EA3A06" w:rsidRDefault="00EA3A06">
            <w:pPr>
              <w:spacing w:after="3"/>
            </w:pPr>
            <w:r w:rsidRPr="00EA3A06">
              <w:rPr>
                <w:rFonts w:ascii="宋体" w:hAnsi="宋体" w:hint="eastAsia"/>
                <w:bCs/>
                <w:color w:val="000000"/>
                <w:sz w:val="22"/>
              </w:rPr>
              <w:t>9.2.10</w:t>
            </w:r>
          </w:p>
        </w:tc>
        <w:tc>
          <w:tcPr>
            <w:tcW w:w="5000" w:type="dxa"/>
            <w:vAlign w:val="center"/>
          </w:tcPr>
          <w:p w14:paraId="7EA1B85F" w14:textId="77777777" w:rsidR="00EA3A06" w:rsidRPr="00EA3A06" w:rsidRDefault="00EA3A06">
            <w:pPr>
              <w:spacing w:after="3"/>
            </w:pPr>
            <w:r w:rsidRPr="00EA3A06">
              <w:rPr>
                <w:rFonts w:ascii="宋体" w:hAnsi="宋体" w:hint="eastAsia"/>
                <w:bCs/>
                <w:color w:val="000000"/>
                <w:sz w:val="22"/>
              </w:rPr>
              <w:t>其他创新</w:t>
            </w:r>
          </w:p>
        </w:tc>
        <w:tc>
          <w:tcPr>
            <w:tcW w:w="800" w:type="dxa"/>
            <w:vAlign w:val="center"/>
          </w:tcPr>
          <w:p w14:paraId="1D2B1BD6" w14:textId="77777777" w:rsidR="00EA3A06" w:rsidRPr="00EA3A06" w:rsidRDefault="00EA3A06">
            <w:pPr>
              <w:spacing w:after="3"/>
              <w:jc w:val="center"/>
            </w:pPr>
            <w:r w:rsidRPr="00EA3A06">
              <w:rPr>
                <w:rFonts w:ascii="宋体" w:hAnsi="宋体" w:hint="eastAsia"/>
                <w:bCs/>
                <w:color w:val="000000"/>
                <w:sz w:val="22"/>
              </w:rPr>
              <w:t>40</w:t>
            </w:r>
          </w:p>
        </w:tc>
        <w:tc>
          <w:tcPr>
            <w:tcW w:w="800" w:type="dxa"/>
            <w:vAlign w:val="center"/>
          </w:tcPr>
          <w:p w14:paraId="19D79605" w14:textId="77777777" w:rsidR="00EA3A06" w:rsidRPr="00EA3A06" w:rsidRDefault="00EA3A06">
            <w:pPr>
              <w:spacing w:after="3"/>
              <w:jc w:val="center"/>
            </w:pPr>
            <w:r w:rsidRPr="00EA3A06">
              <w:rPr>
                <w:rFonts w:ascii="宋体" w:hAnsi="宋体" w:hint="eastAsia"/>
                <w:bCs/>
                <w:color w:val="000000"/>
                <w:sz w:val="22"/>
              </w:rPr>
              <w:t>40</w:t>
            </w:r>
          </w:p>
        </w:tc>
      </w:tr>
      <w:tr w:rsidR="00EA3A06" w:rsidRPr="00EA3A06" w14:paraId="48B5FC7E" w14:textId="77777777" w:rsidTr="00EA3A06">
        <w:trPr>
          <w:jc w:val="center"/>
        </w:trPr>
        <w:tc>
          <w:tcPr>
            <w:tcW w:w="1000" w:type="dxa"/>
            <w:gridSpan w:val="3"/>
            <w:shd w:val="clear" w:color="auto" w:fill="DCDCDC"/>
            <w:vAlign w:val="center"/>
          </w:tcPr>
          <w:p w14:paraId="4CE73238" w14:textId="77777777" w:rsidR="00EA3A06" w:rsidRPr="00EA3A06" w:rsidRDefault="00EA3A06">
            <w:pPr>
              <w:spacing w:after="3"/>
              <w:jc w:val="center"/>
            </w:pPr>
            <w:r w:rsidRPr="00EA3A06">
              <w:rPr>
                <w:rFonts w:ascii="宋体" w:hAnsi="宋体" w:hint="eastAsia"/>
                <w:b/>
                <w:bCs/>
                <w:color w:val="000000"/>
                <w:sz w:val="20"/>
                <w:szCs w:val="20"/>
              </w:rPr>
              <w:t>合计</w:t>
            </w:r>
          </w:p>
        </w:tc>
        <w:tc>
          <w:tcPr>
            <w:tcW w:w="800" w:type="dxa"/>
            <w:vAlign w:val="center"/>
          </w:tcPr>
          <w:p w14:paraId="5C7E65A2" w14:textId="77777777" w:rsidR="00EA3A06" w:rsidRPr="00EA3A06" w:rsidRDefault="00EA3A06">
            <w:pPr>
              <w:spacing w:after="3"/>
              <w:jc w:val="center"/>
            </w:pPr>
            <w:r w:rsidRPr="00EA3A06">
              <w:rPr>
                <w:rFonts w:ascii="宋体" w:hAnsi="宋体" w:hint="eastAsia"/>
                <w:bCs/>
                <w:color w:val="000000"/>
                <w:sz w:val="22"/>
              </w:rPr>
              <w:t>180.0</w:t>
            </w:r>
          </w:p>
        </w:tc>
        <w:tc>
          <w:tcPr>
            <w:tcW w:w="800" w:type="dxa"/>
            <w:vAlign w:val="center"/>
          </w:tcPr>
          <w:p w14:paraId="780DE924" w14:textId="77777777" w:rsidR="00EA3A06" w:rsidRPr="00EA3A06" w:rsidRDefault="00EA3A06">
            <w:pPr>
              <w:spacing w:after="3"/>
              <w:jc w:val="center"/>
            </w:pPr>
            <w:r w:rsidRPr="00EA3A06">
              <w:rPr>
                <w:rFonts w:ascii="宋体" w:hAnsi="宋体" w:hint="eastAsia"/>
                <w:bCs/>
                <w:color w:val="000000"/>
                <w:sz w:val="22"/>
              </w:rPr>
              <w:t>180.0</w:t>
            </w:r>
          </w:p>
        </w:tc>
      </w:tr>
    </w:tbl>
    <w:p w14:paraId="08A455B4" w14:textId="77777777" w:rsidR="00EA3A06" w:rsidRDefault="00EA3A06"/>
    <w:p w14:paraId="23788B65" w14:textId="77777777" w:rsidR="00EA3A06" w:rsidRDefault="00EA3A06">
      <w:pPr>
        <w:widowControl/>
        <w:jc w:val="left"/>
        <w:rPr>
          <w:rFonts w:ascii="Times New Roman" w:hAnsi="Times New Roman"/>
          <w:b/>
          <w:bCs/>
          <w:sz w:val="24"/>
          <w:szCs w:val="40"/>
        </w:rPr>
      </w:pPr>
      <w:r>
        <w:rPr>
          <w:sz w:val="24"/>
          <w:szCs w:val="40"/>
        </w:rPr>
        <w:br w:type="page"/>
      </w:r>
    </w:p>
    <w:p w14:paraId="62887396" w14:textId="77777777" w:rsidR="00EA3A06" w:rsidRPr="00343CEA" w:rsidRDefault="00EA3A06" w:rsidP="00E160BD">
      <w:pPr>
        <w:pStyle w:val="4"/>
        <w:rPr>
          <w:sz w:val="24"/>
          <w:szCs w:val="40"/>
        </w:rPr>
      </w:pPr>
      <w:bookmarkStart w:id="266" w:name="OLE_LINK125"/>
      <w:r w:rsidRPr="002A7ED7">
        <w:rPr>
          <w:rFonts w:hint="eastAsia"/>
          <w:sz w:val="24"/>
          <w:szCs w:val="40"/>
        </w:rPr>
        <w:t>9.2.1</w:t>
      </w:r>
      <w:r>
        <w:rPr>
          <w:rFonts w:hint="eastAsia"/>
          <w:sz w:val="24"/>
          <w:szCs w:val="40"/>
        </w:rPr>
        <w:t xml:space="preserve"> </w:t>
      </w:r>
      <w:r w:rsidRPr="002A7ED7">
        <w:rPr>
          <w:rFonts w:hint="eastAsia"/>
          <w:sz w:val="24"/>
          <w:szCs w:val="40"/>
        </w:rPr>
        <w:t>采取措施</w:t>
      </w:r>
      <w:r w:rsidRPr="002A7ED7">
        <w:rPr>
          <w:sz w:val="24"/>
          <w:szCs w:val="40"/>
        </w:rPr>
        <w:t>进一步降低建筑供暖空调系统的</w:t>
      </w:r>
      <w:r w:rsidRPr="002A7ED7">
        <w:rPr>
          <w:rFonts w:hint="eastAsia"/>
          <w:sz w:val="24"/>
          <w:szCs w:val="40"/>
        </w:rPr>
        <w:t>能</w:t>
      </w:r>
      <w:r w:rsidRPr="002A7ED7">
        <w:rPr>
          <w:sz w:val="24"/>
          <w:szCs w:val="40"/>
        </w:rPr>
        <w:t>耗。</w:t>
      </w:r>
      <w:r>
        <w:rPr>
          <w:rFonts w:hint="eastAsia"/>
          <w:sz w:val="24"/>
          <w:szCs w:val="40"/>
        </w:rPr>
        <w:t>（</w:t>
      </w:r>
      <w:r w:rsidRPr="002A7ED7">
        <w:rPr>
          <w:sz w:val="24"/>
          <w:szCs w:val="40"/>
        </w:rPr>
        <w:t>30</w:t>
      </w:r>
      <w:r w:rsidRPr="002A7ED7">
        <w:rPr>
          <w:rFonts w:hint="eastAsia"/>
          <w:sz w:val="24"/>
          <w:szCs w:val="40"/>
        </w:rPr>
        <w:t>分）</w:t>
      </w:r>
    </w:p>
    <w:bookmarkEnd w:id="266"/>
    <w:p w14:paraId="27C72FCA" w14:textId="77777777" w:rsidR="00EA3A06" w:rsidRPr="002A7ED7"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p w14:paraId="1F811A3F" w14:textId="77777777" w:rsidR="00EA3A06" w:rsidRDefault="00EA3A06" w:rsidP="00E160BD">
      <w:pPr>
        <w:pStyle w:val="12"/>
        <w:ind w:firstLineChars="0" w:firstLine="0"/>
        <w:jc w:val="left"/>
      </w:pPr>
      <w:r w:rsidRPr="0096404E">
        <w:rPr>
          <w:rFonts w:hint="eastAsia"/>
        </w:rPr>
        <w:t>建筑供暖空调</w:t>
      </w:r>
      <w:r w:rsidRPr="0096404E">
        <w:t>系统能耗相比国家现行有关建筑节能标准降低</w:t>
      </w:r>
      <w:r>
        <w:rPr>
          <w:rFonts w:hint="eastAsia"/>
        </w:rPr>
        <w:t>幅度及对应得分情况：</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4394"/>
        <w:gridCol w:w="1559"/>
        <w:gridCol w:w="1276"/>
      </w:tblGrid>
      <w:tr w:rsidR="00EA3A06" w:rsidRPr="00EA3A06" w14:paraId="04C3ADB8" w14:textId="77777777" w:rsidTr="00E160BD">
        <w:trPr>
          <w:jc w:val="center"/>
        </w:trPr>
        <w:tc>
          <w:tcPr>
            <w:tcW w:w="762" w:type="dxa"/>
          </w:tcPr>
          <w:p w14:paraId="36D8AFC4" w14:textId="77777777" w:rsidR="00EA3A06" w:rsidRPr="00EA3A06" w:rsidRDefault="00EA3A06" w:rsidP="00E160BD">
            <w:pPr>
              <w:pStyle w:val="12"/>
              <w:ind w:firstLineChars="0" w:firstLine="0"/>
              <w:jc w:val="center"/>
              <w:rPr>
                <w:b/>
                <w:szCs w:val="21"/>
              </w:rPr>
            </w:pPr>
            <w:r w:rsidRPr="00EA3A06">
              <w:rPr>
                <w:szCs w:val="21"/>
                <w:lang w:val="zh-CN"/>
              </w:rPr>
              <w:t>序号</w:t>
            </w:r>
          </w:p>
        </w:tc>
        <w:tc>
          <w:tcPr>
            <w:tcW w:w="4394" w:type="dxa"/>
          </w:tcPr>
          <w:p w14:paraId="31DBB39E" w14:textId="77777777" w:rsidR="00EA3A06" w:rsidRPr="00EA3A06" w:rsidRDefault="00EA3A06" w:rsidP="00E160BD">
            <w:pPr>
              <w:pStyle w:val="12"/>
              <w:ind w:firstLineChars="0" w:firstLine="0"/>
              <w:jc w:val="center"/>
              <w:rPr>
                <w:b/>
                <w:szCs w:val="21"/>
              </w:rPr>
            </w:pPr>
            <w:r w:rsidRPr="00EA3A06">
              <w:rPr>
                <w:szCs w:val="21"/>
                <w:lang w:val="zh-CN"/>
              </w:rPr>
              <w:t>评价内容</w:t>
            </w:r>
          </w:p>
        </w:tc>
        <w:tc>
          <w:tcPr>
            <w:tcW w:w="1559" w:type="dxa"/>
          </w:tcPr>
          <w:p w14:paraId="54867DD4" w14:textId="77777777" w:rsidR="00EA3A06" w:rsidRPr="00EA3A06" w:rsidRDefault="00EA3A06" w:rsidP="00E160BD">
            <w:pPr>
              <w:pStyle w:val="12"/>
              <w:ind w:firstLineChars="0" w:firstLine="0"/>
              <w:jc w:val="center"/>
              <w:rPr>
                <w:b/>
                <w:szCs w:val="21"/>
              </w:rPr>
            </w:pPr>
            <w:r w:rsidRPr="00EA3A06">
              <w:rPr>
                <w:szCs w:val="21"/>
                <w:lang w:val="zh-CN"/>
              </w:rPr>
              <w:t>评价分值</w:t>
            </w:r>
          </w:p>
        </w:tc>
        <w:tc>
          <w:tcPr>
            <w:tcW w:w="1276" w:type="dxa"/>
          </w:tcPr>
          <w:p w14:paraId="46960827" w14:textId="77777777" w:rsidR="00EA3A06" w:rsidRPr="00EA3A06" w:rsidRDefault="00EA3A06" w:rsidP="00E160BD">
            <w:pPr>
              <w:pStyle w:val="12"/>
              <w:ind w:firstLineChars="0" w:firstLine="0"/>
              <w:jc w:val="center"/>
              <w:rPr>
                <w:b/>
                <w:szCs w:val="21"/>
              </w:rPr>
            </w:pPr>
            <w:r w:rsidRPr="00EA3A06">
              <w:rPr>
                <w:szCs w:val="21"/>
                <w:lang w:val="zh-CN"/>
              </w:rPr>
              <w:t>自评得分</w:t>
            </w:r>
          </w:p>
        </w:tc>
      </w:tr>
      <w:tr w:rsidR="00EA3A06" w:rsidRPr="00EA3A06" w14:paraId="7BF5BD3F" w14:textId="77777777" w:rsidTr="00E160BD">
        <w:trPr>
          <w:jc w:val="center"/>
        </w:trPr>
        <w:tc>
          <w:tcPr>
            <w:tcW w:w="762" w:type="dxa"/>
          </w:tcPr>
          <w:p w14:paraId="61EC0E62" w14:textId="77777777" w:rsidR="00EA3A06" w:rsidRPr="00EA3A06" w:rsidRDefault="00EA3A06" w:rsidP="00E160BD">
            <w:pPr>
              <w:pStyle w:val="12"/>
              <w:ind w:firstLineChars="0" w:firstLine="0"/>
              <w:jc w:val="center"/>
              <w:rPr>
                <w:szCs w:val="21"/>
              </w:rPr>
            </w:pPr>
            <w:r w:rsidRPr="00EA3A06">
              <w:rPr>
                <w:szCs w:val="21"/>
              </w:rPr>
              <w:t>1</w:t>
            </w:r>
          </w:p>
        </w:tc>
        <w:tc>
          <w:tcPr>
            <w:tcW w:w="4394" w:type="dxa"/>
          </w:tcPr>
          <w:p w14:paraId="37F0BBB0" w14:textId="77777777" w:rsidR="00EA3A06" w:rsidRPr="00EA3A06" w:rsidRDefault="00EA3A06" w:rsidP="00E160BD">
            <w:pPr>
              <w:pStyle w:val="12"/>
              <w:ind w:firstLineChars="0" w:firstLine="0"/>
              <w:jc w:val="center"/>
              <w:rPr>
                <w:szCs w:val="21"/>
              </w:rPr>
            </w:pPr>
            <w:r w:rsidRPr="00EA3A06">
              <w:rPr>
                <w:szCs w:val="21"/>
              </w:rPr>
              <w:t>降低</w:t>
            </w:r>
            <w:r w:rsidRPr="00EA3A06">
              <w:rPr>
                <w:szCs w:val="21"/>
              </w:rPr>
              <w:t>40%</w:t>
            </w:r>
          </w:p>
        </w:tc>
        <w:tc>
          <w:tcPr>
            <w:tcW w:w="1559" w:type="dxa"/>
          </w:tcPr>
          <w:p w14:paraId="295D32F8" w14:textId="77777777" w:rsidR="00EA3A06" w:rsidRPr="00EA3A06" w:rsidRDefault="00EA3A06" w:rsidP="00E160BD">
            <w:pPr>
              <w:pStyle w:val="12"/>
              <w:ind w:firstLineChars="0" w:firstLine="0"/>
              <w:jc w:val="center"/>
              <w:rPr>
                <w:szCs w:val="21"/>
              </w:rPr>
            </w:pPr>
            <w:r w:rsidRPr="00EA3A06">
              <w:rPr>
                <w:szCs w:val="21"/>
              </w:rPr>
              <w:t>10</w:t>
            </w:r>
          </w:p>
        </w:tc>
        <w:tc>
          <w:tcPr>
            <w:tcW w:w="1276" w:type="dxa"/>
          </w:tcPr>
          <w:p w14:paraId="77791A60" w14:textId="77777777" w:rsidR="00EA3A06" w:rsidRPr="00EA3A06" w:rsidRDefault="00EA3A06" w:rsidP="00E160BD">
            <w:pPr>
              <w:pStyle w:val="12"/>
              <w:ind w:firstLineChars="0" w:firstLine="0"/>
              <w:jc w:val="center"/>
              <w:rPr>
                <w:szCs w:val="21"/>
              </w:rPr>
            </w:pPr>
            <w:r>
              <w:rPr>
                <w:rFonts w:hint="eastAsia"/>
                <w:szCs w:val="21"/>
              </w:rPr>
              <w:t xml:space="preserve">  </w:t>
            </w:r>
          </w:p>
        </w:tc>
      </w:tr>
      <w:tr w:rsidR="00EA3A06" w:rsidRPr="00EA3A06" w14:paraId="2AEAF3D8" w14:textId="77777777" w:rsidTr="00E160BD">
        <w:trPr>
          <w:jc w:val="center"/>
        </w:trPr>
        <w:tc>
          <w:tcPr>
            <w:tcW w:w="762" w:type="dxa"/>
          </w:tcPr>
          <w:p w14:paraId="1D6A1B24" w14:textId="77777777" w:rsidR="00EA3A06" w:rsidRPr="00EA3A06" w:rsidRDefault="00EA3A06" w:rsidP="00E160BD">
            <w:pPr>
              <w:pStyle w:val="12"/>
              <w:ind w:firstLineChars="0" w:firstLine="0"/>
              <w:jc w:val="center"/>
              <w:rPr>
                <w:szCs w:val="21"/>
              </w:rPr>
            </w:pPr>
            <w:r w:rsidRPr="00EA3A06">
              <w:rPr>
                <w:szCs w:val="21"/>
              </w:rPr>
              <w:t>2</w:t>
            </w:r>
          </w:p>
        </w:tc>
        <w:tc>
          <w:tcPr>
            <w:tcW w:w="4394" w:type="dxa"/>
          </w:tcPr>
          <w:p w14:paraId="0A9FF44C" w14:textId="77777777" w:rsidR="00EA3A06" w:rsidRPr="00EA3A06" w:rsidRDefault="00EA3A06" w:rsidP="00E160BD">
            <w:pPr>
              <w:pStyle w:val="12"/>
              <w:ind w:firstLineChars="0" w:firstLine="0"/>
              <w:jc w:val="center"/>
              <w:rPr>
                <w:szCs w:val="21"/>
              </w:rPr>
            </w:pPr>
            <w:r w:rsidRPr="00EA3A06">
              <w:rPr>
                <w:szCs w:val="21"/>
              </w:rPr>
              <w:t>降低</w:t>
            </w:r>
            <w:r w:rsidRPr="00EA3A06">
              <w:rPr>
                <w:szCs w:val="21"/>
              </w:rPr>
              <w:t>50%</w:t>
            </w:r>
          </w:p>
        </w:tc>
        <w:tc>
          <w:tcPr>
            <w:tcW w:w="1559" w:type="dxa"/>
          </w:tcPr>
          <w:p w14:paraId="356BAE46" w14:textId="77777777" w:rsidR="00EA3A06" w:rsidRPr="00EA3A06" w:rsidRDefault="00EA3A06" w:rsidP="00E160BD">
            <w:pPr>
              <w:pStyle w:val="12"/>
              <w:ind w:firstLineChars="0" w:firstLine="0"/>
              <w:jc w:val="center"/>
              <w:rPr>
                <w:szCs w:val="21"/>
              </w:rPr>
            </w:pPr>
            <w:r w:rsidRPr="00EA3A06">
              <w:rPr>
                <w:szCs w:val="21"/>
              </w:rPr>
              <w:t>15</w:t>
            </w:r>
          </w:p>
        </w:tc>
        <w:tc>
          <w:tcPr>
            <w:tcW w:w="1276" w:type="dxa"/>
          </w:tcPr>
          <w:p w14:paraId="7F0982C6" w14:textId="77777777" w:rsidR="00EA3A06" w:rsidRPr="00EA3A06" w:rsidRDefault="00EA3A06" w:rsidP="00E160BD">
            <w:pPr>
              <w:pStyle w:val="12"/>
              <w:ind w:firstLineChars="0" w:firstLine="0"/>
              <w:jc w:val="center"/>
              <w:rPr>
                <w:szCs w:val="21"/>
              </w:rPr>
            </w:pPr>
            <w:r>
              <w:rPr>
                <w:rFonts w:hint="eastAsia"/>
                <w:szCs w:val="21"/>
              </w:rPr>
              <w:t xml:space="preserve">  </w:t>
            </w:r>
          </w:p>
        </w:tc>
      </w:tr>
      <w:tr w:rsidR="00EA3A06" w:rsidRPr="00EA3A06" w14:paraId="754B7D18" w14:textId="77777777" w:rsidTr="00E160BD">
        <w:trPr>
          <w:jc w:val="center"/>
        </w:trPr>
        <w:tc>
          <w:tcPr>
            <w:tcW w:w="762" w:type="dxa"/>
          </w:tcPr>
          <w:p w14:paraId="12998082" w14:textId="77777777" w:rsidR="00EA3A06" w:rsidRPr="00EA3A06" w:rsidRDefault="00EA3A06" w:rsidP="00E160BD">
            <w:pPr>
              <w:pStyle w:val="12"/>
              <w:ind w:firstLineChars="0" w:firstLine="0"/>
              <w:jc w:val="center"/>
              <w:rPr>
                <w:szCs w:val="21"/>
              </w:rPr>
            </w:pPr>
            <w:r w:rsidRPr="00EA3A06">
              <w:rPr>
                <w:szCs w:val="21"/>
              </w:rPr>
              <w:t>3</w:t>
            </w:r>
          </w:p>
        </w:tc>
        <w:tc>
          <w:tcPr>
            <w:tcW w:w="4394" w:type="dxa"/>
          </w:tcPr>
          <w:p w14:paraId="25E3C94E" w14:textId="77777777" w:rsidR="00EA3A06" w:rsidRPr="00EA3A06" w:rsidRDefault="00EA3A06" w:rsidP="00E160BD">
            <w:pPr>
              <w:pStyle w:val="12"/>
              <w:ind w:firstLineChars="0" w:firstLine="0"/>
              <w:jc w:val="center"/>
              <w:rPr>
                <w:szCs w:val="21"/>
              </w:rPr>
            </w:pPr>
            <w:r w:rsidRPr="00EA3A06">
              <w:rPr>
                <w:szCs w:val="21"/>
              </w:rPr>
              <w:t>降低</w:t>
            </w:r>
            <w:r w:rsidRPr="00EA3A06">
              <w:rPr>
                <w:szCs w:val="21"/>
              </w:rPr>
              <w:t>60%</w:t>
            </w:r>
          </w:p>
        </w:tc>
        <w:tc>
          <w:tcPr>
            <w:tcW w:w="1559" w:type="dxa"/>
          </w:tcPr>
          <w:p w14:paraId="2EAE7327" w14:textId="77777777" w:rsidR="00EA3A06" w:rsidRPr="00EA3A06" w:rsidRDefault="00EA3A06" w:rsidP="00E160BD">
            <w:pPr>
              <w:pStyle w:val="12"/>
              <w:ind w:firstLineChars="0" w:firstLine="0"/>
              <w:jc w:val="center"/>
              <w:rPr>
                <w:szCs w:val="21"/>
              </w:rPr>
            </w:pPr>
            <w:r w:rsidRPr="00EA3A06">
              <w:rPr>
                <w:szCs w:val="21"/>
              </w:rPr>
              <w:t>20</w:t>
            </w:r>
          </w:p>
        </w:tc>
        <w:tc>
          <w:tcPr>
            <w:tcW w:w="1276" w:type="dxa"/>
          </w:tcPr>
          <w:p w14:paraId="75847362" w14:textId="77777777" w:rsidR="00EA3A06" w:rsidRPr="00EA3A06" w:rsidRDefault="00EA3A06" w:rsidP="00E160BD">
            <w:pPr>
              <w:pStyle w:val="12"/>
              <w:ind w:firstLineChars="0" w:firstLine="0"/>
              <w:jc w:val="center"/>
              <w:rPr>
                <w:szCs w:val="21"/>
              </w:rPr>
            </w:pPr>
            <w:r>
              <w:rPr>
                <w:rFonts w:hint="eastAsia"/>
                <w:szCs w:val="21"/>
              </w:rPr>
              <w:t xml:space="preserve"> </w:t>
            </w:r>
            <w:r w:rsidR="001D75F2">
              <w:rPr>
                <w:rFonts w:hint="eastAsia"/>
                <w:szCs w:val="21"/>
              </w:rPr>
              <w:t>20</w:t>
            </w:r>
            <w:r>
              <w:rPr>
                <w:rFonts w:hint="eastAsia"/>
                <w:szCs w:val="21"/>
              </w:rPr>
              <w:t xml:space="preserve"> </w:t>
            </w:r>
          </w:p>
        </w:tc>
      </w:tr>
      <w:tr w:rsidR="00EA3A06" w:rsidRPr="00EA3A06" w14:paraId="27409F31" w14:textId="77777777" w:rsidTr="00E160BD">
        <w:trPr>
          <w:jc w:val="center"/>
        </w:trPr>
        <w:tc>
          <w:tcPr>
            <w:tcW w:w="762" w:type="dxa"/>
          </w:tcPr>
          <w:p w14:paraId="6C0B03B8" w14:textId="77777777" w:rsidR="00EA3A06" w:rsidRPr="00EA3A06" w:rsidRDefault="00EA3A06" w:rsidP="00E160BD">
            <w:pPr>
              <w:pStyle w:val="12"/>
              <w:ind w:firstLineChars="0" w:firstLine="0"/>
              <w:jc w:val="center"/>
              <w:rPr>
                <w:szCs w:val="21"/>
              </w:rPr>
            </w:pPr>
            <w:r w:rsidRPr="00EA3A06">
              <w:rPr>
                <w:szCs w:val="21"/>
              </w:rPr>
              <w:t>4</w:t>
            </w:r>
          </w:p>
        </w:tc>
        <w:tc>
          <w:tcPr>
            <w:tcW w:w="4394" w:type="dxa"/>
          </w:tcPr>
          <w:p w14:paraId="7D9A8960" w14:textId="77777777" w:rsidR="00EA3A06" w:rsidRPr="00EA3A06" w:rsidRDefault="00EA3A06" w:rsidP="00E160BD">
            <w:pPr>
              <w:pStyle w:val="12"/>
              <w:ind w:firstLineChars="0" w:firstLine="0"/>
              <w:jc w:val="center"/>
              <w:rPr>
                <w:szCs w:val="21"/>
              </w:rPr>
            </w:pPr>
            <w:r w:rsidRPr="00EA3A06">
              <w:rPr>
                <w:szCs w:val="21"/>
              </w:rPr>
              <w:t>降低</w:t>
            </w:r>
            <w:r w:rsidRPr="00EA3A06">
              <w:rPr>
                <w:szCs w:val="21"/>
              </w:rPr>
              <w:t>70%</w:t>
            </w:r>
          </w:p>
        </w:tc>
        <w:tc>
          <w:tcPr>
            <w:tcW w:w="1559" w:type="dxa"/>
          </w:tcPr>
          <w:p w14:paraId="2C95187E" w14:textId="77777777" w:rsidR="00EA3A06" w:rsidRPr="00EA3A06" w:rsidRDefault="00EA3A06" w:rsidP="00E160BD">
            <w:pPr>
              <w:pStyle w:val="12"/>
              <w:ind w:firstLineChars="0" w:firstLine="0"/>
              <w:jc w:val="center"/>
              <w:rPr>
                <w:szCs w:val="21"/>
              </w:rPr>
            </w:pPr>
            <w:r w:rsidRPr="00EA3A06">
              <w:rPr>
                <w:szCs w:val="21"/>
              </w:rPr>
              <w:t>25</w:t>
            </w:r>
          </w:p>
        </w:tc>
        <w:tc>
          <w:tcPr>
            <w:tcW w:w="1276" w:type="dxa"/>
          </w:tcPr>
          <w:p w14:paraId="6ED973E9" w14:textId="77777777" w:rsidR="00EA3A06" w:rsidRPr="00EA3A06" w:rsidRDefault="00EA3A06" w:rsidP="00E160BD">
            <w:pPr>
              <w:pStyle w:val="12"/>
              <w:ind w:firstLineChars="0" w:firstLine="0"/>
              <w:jc w:val="center"/>
              <w:rPr>
                <w:szCs w:val="21"/>
              </w:rPr>
            </w:pPr>
            <w:r>
              <w:rPr>
                <w:rFonts w:hint="eastAsia"/>
                <w:szCs w:val="21"/>
              </w:rPr>
              <w:t xml:space="preserve">  </w:t>
            </w:r>
          </w:p>
        </w:tc>
      </w:tr>
      <w:tr w:rsidR="00EA3A06" w:rsidRPr="00EA3A06" w14:paraId="2FB165B7" w14:textId="77777777" w:rsidTr="00E160BD">
        <w:trPr>
          <w:jc w:val="center"/>
        </w:trPr>
        <w:tc>
          <w:tcPr>
            <w:tcW w:w="762" w:type="dxa"/>
          </w:tcPr>
          <w:p w14:paraId="7527E3DA" w14:textId="77777777" w:rsidR="00EA3A06" w:rsidRPr="00EA3A06" w:rsidRDefault="00EA3A06" w:rsidP="00E160BD">
            <w:pPr>
              <w:pStyle w:val="12"/>
              <w:ind w:firstLineChars="0" w:firstLine="0"/>
              <w:jc w:val="center"/>
              <w:rPr>
                <w:szCs w:val="21"/>
              </w:rPr>
            </w:pPr>
            <w:r w:rsidRPr="00EA3A06">
              <w:rPr>
                <w:szCs w:val="21"/>
              </w:rPr>
              <w:t>5</w:t>
            </w:r>
          </w:p>
        </w:tc>
        <w:tc>
          <w:tcPr>
            <w:tcW w:w="4394" w:type="dxa"/>
          </w:tcPr>
          <w:p w14:paraId="165D2639" w14:textId="77777777" w:rsidR="00EA3A06" w:rsidRPr="00EA3A06" w:rsidRDefault="00EA3A06" w:rsidP="00E160BD">
            <w:pPr>
              <w:pStyle w:val="12"/>
              <w:ind w:firstLineChars="0" w:firstLine="0"/>
              <w:jc w:val="center"/>
              <w:rPr>
                <w:szCs w:val="21"/>
              </w:rPr>
            </w:pPr>
            <w:r w:rsidRPr="00EA3A06">
              <w:rPr>
                <w:szCs w:val="21"/>
              </w:rPr>
              <w:t>降低</w:t>
            </w:r>
            <w:r w:rsidRPr="00EA3A06">
              <w:rPr>
                <w:szCs w:val="21"/>
              </w:rPr>
              <w:t>80%</w:t>
            </w:r>
          </w:p>
        </w:tc>
        <w:tc>
          <w:tcPr>
            <w:tcW w:w="1559" w:type="dxa"/>
          </w:tcPr>
          <w:p w14:paraId="0E900E49" w14:textId="77777777" w:rsidR="00EA3A06" w:rsidRPr="00EA3A06" w:rsidRDefault="00EA3A06" w:rsidP="00E160BD">
            <w:pPr>
              <w:pStyle w:val="12"/>
              <w:ind w:firstLineChars="0" w:firstLine="0"/>
              <w:jc w:val="center"/>
              <w:rPr>
                <w:szCs w:val="21"/>
              </w:rPr>
            </w:pPr>
            <w:r w:rsidRPr="00EA3A06">
              <w:rPr>
                <w:szCs w:val="21"/>
              </w:rPr>
              <w:t>30</w:t>
            </w:r>
          </w:p>
        </w:tc>
        <w:tc>
          <w:tcPr>
            <w:tcW w:w="1276" w:type="dxa"/>
          </w:tcPr>
          <w:p w14:paraId="4780B520" w14:textId="77777777" w:rsidR="00EA3A06" w:rsidRPr="00EA3A06" w:rsidRDefault="00EA3A06" w:rsidP="00E160BD">
            <w:pPr>
              <w:pStyle w:val="12"/>
              <w:ind w:firstLineChars="0" w:firstLine="0"/>
              <w:jc w:val="center"/>
              <w:rPr>
                <w:szCs w:val="21"/>
              </w:rPr>
            </w:pPr>
            <w:r>
              <w:rPr>
                <w:rFonts w:hint="eastAsia"/>
                <w:szCs w:val="21"/>
              </w:rPr>
              <w:t xml:space="preserve">  </w:t>
            </w:r>
          </w:p>
        </w:tc>
      </w:tr>
      <w:tr w:rsidR="00EA3A06" w:rsidRPr="00EA3A06" w14:paraId="607A6D29" w14:textId="77777777" w:rsidTr="00E160BD">
        <w:trPr>
          <w:jc w:val="center"/>
        </w:trPr>
        <w:tc>
          <w:tcPr>
            <w:tcW w:w="5156" w:type="dxa"/>
            <w:gridSpan w:val="2"/>
          </w:tcPr>
          <w:p w14:paraId="4397F632" w14:textId="77777777" w:rsidR="00EA3A06" w:rsidRPr="00EA3A06" w:rsidRDefault="00EA3A06" w:rsidP="00E160BD">
            <w:pPr>
              <w:pStyle w:val="12"/>
              <w:ind w:firstLineChars="0" w:firstLine="0"/>
              <w:jc w:val="center"/>
              <w:rPr>
                <w:szCs w:val="21"/>
              </w:rPr>
            </w:pPr>
            <w:r w:rsidRPr="00EA3A06">
              <w:rPr>
                <w:szCs w:val="21"/>
              </w:rPr>
              <w:t>合计</w:t>
            </w:r>
          </w:p>
        </w:tc>
        <w:tc>
          <w:tcPr>
            <w:tcW w:w="1559" w:type="dxa"/>
          </w:tcPr>
          <w:p w14:paraId="37CCB867" w14:textId="77777777" w:rsidR="00EA3A06" w:rsidRPr="00EA3A06" w:rsidRDefault="00EA3A06" w:rsidP="00E160BD">
            <w:pPr>
              <w:pStyle w:val="12"/>
              <w:ind w:firstLineChars="0" w:firstLine="0"/>
              <w:jc w:val="center"/>
              <w:rPr>
                <w:szCs w:val="21"/>
              </w:rPr>
            </w:pPr>
            <w:r w:rsidRPr="00EA3A06">
              <w:rPr>
                <w:szCs w:val="21"/>
              </w:rPr>
              <w:t>30</w:t>
            </w:r>
          </w:p>
        </w:tc>
        <w:tc>
          <w:tcPr>
            <w:tcW w:w="1276" w:type="dxa"/>
          </w:tcPr>
          <w:p w14:paraId="43CB11E6" w14:textId="77777777" w:rsidR="00EA3A06" w:rsidRPr="00EA3A06" w:rsidRDefault="00EA3A06" w:rsidP="00E160BD">
            <w:pPr>
              <w:pStyle w:val="12"/>
              <w:ind w:firstLineChars="0" w:firstLine="0"/>
              <w:jc w:val="center"/>
              <w:rPr>
                <w:szCs w:val="21"/>
              </w:rPr>
            </w:pPr>
            <w:r>
              <w:rPr>
                <w:rFonts w:hint="eastAsia"/>
                <w:kern w:val="0"/>
                <w:szCs w:val="21"/>
              </w:rPr>
              <w:t xml:space="preserve">  </w:t>
            </w:r>
            <w:r w:rsidR="001D75F2">
              <w:rPr>
                <w:rFonts w:hint="eastAsia"/>
                <w:kern w:val="0"/>
                <w:szCs w:val="21"/>
              </w:rPr>
              <w:t>20</w:t>
            </w:r>
          </w:p>
        </w:tc>
      </w:tr>
    </w:tbl>
    <w:p w14:paraId="53BA981B" w14:textId="77777777" w:rsidR="00EA3A06" w:rsidRPr="00547320" w:rsidRDefault="00EA3A06" w:rsidP="00E160BD">
      <w:pPr>
        <w:spacing w:beforeLines="50" w:before="156" w:afterLines="50" w:after="156"/>
        <w:rPr>
          <w:rFonts w:ascii="Times New Roman" w:hAnsi="Times New Roman"/>
          <w:b/>
          <w:szCs w:val="21"/>
        </w:rPr>
      </w:pPr>
      <w:bookmarkStart w:id="267" w:name="_Toc9944816"/>
      <w:bookmarkStart w:id="268" w:name="_Toc9945096"/>
      <w:bookmarkStart w:id="269" w:name="_Toc9945240"/>
      <w:bookmarkStart w:id="270" w:name="_Toc9945382"/>
      <w:bookmarkStart w:id="271" w:name="_Toc9945523"/>
      <w:r w:rsidRPr="00547320">
        <w:rPr>
          <w:rFonts w:ascii="Times New Roman" w:hAnsi="Times New Roman"/>
          <w:b/>
          <w:szCs w:val="21"/>
        </w:rPr>
        <w:t xml:space="preserve">2 </w:t>
      </w:r>
      <w:r w:rsidRPr="00547320">
        <w:rPr>
          <w:rFonts w:ascii="Times New Roman" w:hAnsi="Times New Roman"/>
          <w:b/>
          <w:szCs w:val="21"/>
        </w:rPr>
        <w:t>评价要点</w:t>
      </w:r>
    </w:p>
    <w:p w14:paraId="386A3853" w14:textId="77777777" w:rsidR="00EA3A06" w:rsidRDefault="00EA3A06" w:rsidP="00E160BD">
      <w:r w:rsidRPr="0096404E">
        <w:rPr>
          <w:rFonts w:hint="eastAsia"/>
        </w:rPr>
        <w:t>建筑所处城市</w:t>
      </w:r>
      <w:r w:rsidRPr="00EA3A06">
        <w:rPr>
          <w:rFonts w:ascii="宋体" w:hAnsi="宋体" w:hint="eastAsia"/>
          <w:u w:val="single"/>
        </w:rPr>
        <w:t xml:space="preserve"> </w:t>
      </w:r>
      <w:r w:rsidR="001D75F2" w:rsidRPr="001D75F2">
        <w:rPr>
          <w:rFonts w:ascii="宋体" w:hAnsi="宋体"/>
          <w:u w:val="single"/>
        </w:rPr>
        <w:t>合肥市</w:t>
      </w:r>
      <w:r w:rsidRPr="00EA3A06">
        <w:rPr>
          <w:rFonts w:ascii="宋体" w:hAnsi="宋体"/>
          <w:u w:val="single"/>
        </w:rPr>
        <w:t xml:space="preserve">    </w:t>
      </w:r>
      <w:r>
        <w:rPr>
          <w:rFonts w:hint="eastAsia"/>
        </w:rPr>
        <w:t>；</w:t>
      </w:r>
      <w:r w:rsidRPr="0096404E">
        <w:rPr>
          <w:rFonts w:hint="eastAsia"/>
        </w:rPr>
        <w:t>建筑热工气候分区：</w:t>
      </w:r>
      <w:r w:rsidRPr="00EA3A06">
        <w:rPr>
          <w:rFonts w:ascii="宋体" w:hAnsi="宋体" w:hint="eastAsia"/>
          <w:u w:val="single"/>
        </w:rPr>
        <w:t xml:space="preserve"> </w:t>
      </w:r>
      <w:r w:rsidR="001D75F2" w:rsidRPr="001D75F2">
        <w:rPr>
          <w:rFonts w:ascii="宋体" w:hAnsi="宋体"/>
          <w:u w:val="single"/>
        </w:rPr>
        <w:t>夏热冬冷地区</w:t>
      </w:r>
      <w:r w:rsidRPr="00EA3A06">
        <w:rPr>
          <w:rFonts w:ascii="宋体" w:hAnsi="宋体" w:hint="eastAsia"/>
          <w:u w:val="single"/>
        </w:rPr>
        <w:t xml:space="preserve">  </w:t>
      </w:r>
      <w:r w:rsidRPr="0096404E">
        <w:rPr>
          <w:rFonts w:hint="eastAsia"/>
        </w:rPr>
        <w:t>；</w:t>
      </w:r>
    </w:p>
    <w:p w14:paraId="5DFF8CEF" w14:textId="77777777" w:rsidR="00EA3A06" w:rsidRDefault="00EA3A06" w:rsidP="00E160BD">
      <w:pPr>
        <w:rPr>
          <w:u w:val="single"/>
        </w:rPr>
      </w:pPr>
      <w:r w:rsidRPr="0096404E">
        <w:rPr>
          <w:rFonts w:hint="eastAsia"/>
        </w:rPr>
        <w:t>执行的建筑节能标准：</w:t>
      </w:r>
      <w:r w:rsidRPr="00EA3A06">
        <w:rPr>
          <w:rFonts w:ascii="宋体" w:hAnsi="宋体" w:hint="eastAsia"/>
          <w:u w:val="single"/>
        </w:rPr>
        <w:t xml:space="preserve"> </w:t>
      </w:r>
      <w:r w:rsidR="001D75F2" w:rsidRPr="001D75F2">
        <w:rPr>
          <w:rFonts w:ascii="宋体" w:hAnsi="宋体"/>
          <w:u w:val="single"/>
        </w:rPr>
        <w:t>《公共建筑节能设计标准》GB 50189—2015</w:t>
      </w:r>
      <w:r w:rsidRPr="00EA3A06">
        <w:rPr>
          <w:rFonts w:ascii="宋体" w:hAnsi="宋体" w:hint="eastAsia"/>
          <w:u w:val="single"/>
        </w:rPr>
        <w:t xml:space="preserve">  </w:t>
      </w:r>
      <w:r w:rsidRPr="00EA3A06">
        <w:rPr>
          <w:rFonts w:ascii="宋体" w:hAnsi="宋体"/>
          <w:u w:val="single"/>
        </w:rPr>
        <w:t xml:space="preserve">  </w:t>
      </w:r>
    </w:p>
    <w:bookmarkEnd w:id="267"/>
    <w:bookmarkEnd w:id="268"/>
    <w:bookmarkEnd w:id="269"/>
    <w:bookmarkEnd w:id="270"/>
    <w:bookmarkEnd w:id="271"/>
    <w:p w14:paraId="2FCEA34A" w14:textId="77777777" w:rsidR="00EA3A06" w:rsidRPr="0096404E" w:rsidRDefault="00EA3A06" w:rsidP="00E160BD">
      <w:pPr>
        <w:jc w:val="left"/>
        <w:rPr>
          <w:color w:val="FF0000"/>
        </w:rPr>
      </w:pPr>
      <w:r w:rsidRPr="0096404E">
        <w:rPr>
          <w:rFonts w:hint="eastAsia"/>
        </w:rPr>
        <w:t>供暖空调全年</w:t>
      </w:r>
      <w:r>
        <w:rPr>
          <w:rFonts w:hint="eastAsia"/>
        </w:rPr>
        <w:t>能耗分析</w:t>
      </w:r>
      <w:r w:rsidRPr="0096404E">
        <w:rPr>
          <w:rFonts w:hint="eastAsia"/>
        </w:rPr>
        <w:t>：</w:t>
      </w:r>
    </w:p>
    <w:tbl>
      <w:tblPr>
        <w:tblW w:w="8042" w:type="dxa"/>
        <w:jc w:val="center"/>
        <w:tblLayout w:type="fixed"/>
        <w:tblLook w:val="0000" w:firstRow="0" w:lastRow="0" w:firstColumn="0" w:lastColumn="0" w:noHBand="0" w:noVBand="0"/>
      </w:tblPr>
      <w:tblGrid>
        <w:gridCol w:w="2320"/>
        <w:gridCol w:w="1569"/>
        <w:gridCol w:w="2358"/>
        <w:gridCol w:w="1795"/>
      </w:tblGrid>
      <w:tr w:rsidR="00EA3A06" w:rsidRPr="00EA3A06" w14:paraId="04974EA7" w14:textId="77777777" w:rsidTr="00E160BD">
        <w:trPr>
          <w:cantSplit/>
          <w:trHeight w:val="285"/>
          <w:jc w:val="center"/>
        </w:trPr>
        <w:tc>
          <w:tcPr>
            <w:tcW w:w="2320" w:type="dxa"/>
            <w:tcBorders>
              <w:top w:val="single" w:sz="8" w:space="0" w:color="auto"/>
              <w:left w:val="single" w:sz="8" w:space="0" w:color="auto"/>
              <w:bottom w:val="single" w:sz="4" w:space="0" w:color="auto"/>
              <w:right w:val="single" w:sz="4" w:space="0" w:color="auto"/>
            </w:tcBorders>
            <w:vAlign w:val="center"/>
          </w:tcPr>
          <w:p w14:paraId="255B0807"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用能类别</w:t>
            </w:r>
          </w:p>
        </w:tc>
        <w:tc>
          <w:tcPr>
            <w:tcW w:w="1569" w:type="dxa"/>
            <w:tcBorders>
              <w:top w:val="single" w:sz="8" w:space="0" w:color="auto"/>
              <w:left w:val="nil"/>
              <w:bottom w:val="single" w:sz="4" w:space="0" w:color="auto"/>
              <w:right w:val="single" w:sz="4" w:space="0" w:color="auto"/>
            </w:tcBorders>
            <w:vAlign w:val="center"/>
          </w:tcPr>
          <w:p w14:paraId="304FCC96"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单位</w:t>
            </w:r>
          </w:p>
        </w:tc>
        <w:tc>
          <w:tcPr>
            <w:tcW w:w="2358" w:type="dxa"/>
            <w:tcBorders>
              <w:top w:val="single" w:sz="8" w:space="0" w:color="auto"/>
              <w:left w:val="nil"/>
              <w:bottom w:val="single" w:sz="4" w:space="0" w:color="auto"/>
              <w:right w:val="single" w:sz="4" w:space="0" w:color="auto"/>
            </w:tcBorders>
            <w:vAlign w:val="center"/>
          </w:tcPr>
          <w:p w14:paraId="00685A62"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参照建筑（限值）</w:t>
            </w:r>
          </w:p>
        </w:tc>
        <w:tc>
          <w:tcPr>
            <w:tcW w:w="1795" w:type="dxa"/>
            <w:tcBorders>
              <w:top w:val="single" w:sz="8" w:space="0" w:color="auto"/>
              <w:left w:val="nil"/>
              <w:bottom w:val="single" w:sz="4" w:space="0" w:color="auto"/>
              <w:right w:val="single" w:sz="8" w:space="0" w:color="auto"/>
            </w:tcBorders>
            <w:vAlign w:val="center"/>
          </w:tcPr>
          <w:p w14:paraId="3E600472"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实际建筑</w:t>
            </w:r>
          </w:p>
        </w:tc>
      </w:tr>
      <w:tr w:rsidR="00EA3A06" w:rsidRPr="00EA3A06" w14:paraId="745C3BC1" w14:textId="77777777" w:rsidTr="00E160BD">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3BB1183D"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供暖</w:t>
            </w:r>
          </w:p>
        </w:tc>
        <w:tc>
          <w:tcPr>
            <w:tcW w:w="1569" w:type="dxa"/>
            <w:tcBorders>
              <w:top w:val="nil"/>
              <w:left w:val="nil"/>
              <w:bottom w:val="single" w:sz="4" w:space="0" w:color="auto"/>
              <w:right w:val="single" w:sz="4" w:space="0" w:color="auto"/>
            </w:tcBorders>
            <w:vAlign w:val="center"/>
          </w:tcPr>
          <w:p w14:paraId="13FB9F26"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kWh</w:t>
            </w:r>
          </w:p>
        </w:tc>
        <w:tc>
          <w:tcPr>
            <w:tcW w:w="2358" w:type="dxa"/>
            <w:tcBorders>
              <w:top w:val="nil"/>
              <w:left w:val="nil"/>
              <w:bottom w:val="single" w:sz="4" w:space="0" w:color="auto"/>
              <w:right w:val="single" w:sz="4" w:space="0" w:color="auto"/>
            </w:tcBorders>
          </w:tcPr>
          <w:p w14:paraId="3715371E" w14:textId="77777777" w:rsidR="00EA3A06" w:rsidRPr="00EA3A06" w:rsidRDefault="00EA3A06" w:rsidP="00E160BD">
            <w:pPr>
              <w:widowControl/>
              <w:jc w:val="center"/>
              <w:rPr>
                <w:rFonts w:ascii="Times New Roman" w:hAnsi="Times New Roman"/>
                <w:kern w:val="0"/>
                <w:szCs w:val="21"/>
              </w:rPr>
            </w:pPr>
            <w:r w:rsidRPr="00EA3A06">
              <w:rPr>
                <w:rFonts w:hint="eastAsia"/>
                <w:szCs w:val="21"/>
              </w:rPr>
              <w:t xml:space="preserve">  </w:t>
            </w:r>
            <w:r w:rsidR="001D75F2">
              <w:rPr>
                <w:rFonts w:hint="eastAsia"/>
                <w:szCs w:val="21"/>
              </w:rPr>
              <w:t>25</w:t>
            </w:r>
          </w:p>
        </w:tc>
        <w:tc>
          <w:tcPr>
            <w:tcW w:w="1795" w:type="dxa"/>
            <w:tcBorders>
              <w:top w:val="nil"/>
              <w:left w:val="nil"/>
              <w:bottom w:val="single" w:sz="4" w:space="0" w:color="auto"/>
              <w:right w:val="single" w:sz="8" w:space="0" w:color="auto"/>
            </w:tcBorders>
          </w:tcPr>
          <w:p w14:paraId="43F04A39" w14:textId="77777777" w:rsidR="00EA3A06" w:rsidRPr="00EA3A06" w:rsidRDefault="00EA3A06" w:rsidP="00E160BD">
            <w:pPr>
              <w:widowControl/>
              <w:jc w:val="center"/>
              <w:rPr>
                <w:rFonts w:ascii="Times New Roman" w:hAnsi="Times New Roman"/>
                <w:kern w:val="0"/>
                <w:szCs w:val="21"/>
              </w:rPr>
            </w:pPr>
            <w:r w:rsidRPr="00EA3A06">
              <w:rPr>
                <w:rFonts w:hint="eastAsia"/>
                <w:szCs w:val="21"/>
              </w:rPr>
              <w:t xml:space="preserve">  </w:t>
            </w:r>
            <w:r w:rsidR="001D75F2">
              <w:rPr>
                <w:rFonts w:hint="eastAsia"/>
                <w:szCs w:val="21"/>
              </w:rPr>
              <w:t>12</w:t>
            </w:r>
          </w:p>
        </w:tc>
      </w:tr>
      <w:tr w:rsidR="00EA3A06" w:rsidRPr="00EA3A06" w14:paraId="26D3127E" w14:textId="77777777" w:rsidTr="00E160BD">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116D4D28"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供冷</w:t>
            </w:r>
          </w:p>
        </w:tc>
        <w:tc>
          <w:tcPr>
            <w:tcW w:w="1569" w:type="dxa"/>
            <w:tcBorders>
              <w:top w:val="nil"/>
              <w:left w:val="nil"/>
              <w:bottom w:val="single" w:sz="4" w:space="0" w:color="auto"/>
              <w:right w:val="single" w:sz="4" w:space="0" w:color="auto"/>
            </w:tcBorders>
            <w:vAlign w:val="center"/>
          </w:tcPr>
          <w:p w14:paraId="2935BCB1"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kWh</w:t>
            </w:r>
          </w:p>
        </w:tc>
        <w:tc>
          <w:tcPr>
            <w:tcW w:w="2358" w:type="dxa"/>
            <w:tcBorders>
              <w:top w:val="nil"/>
              <w:left w:val="nil"/>
              <w:bottom w:val="single" w:sz="4" w:space="0" w:color="auto"/>
              <w:right w:val="single" w:sz="4" w:space="0" w:color="auto"/>
            </w:tcBorders>
          </w:tcPr>
          <w:p w14:paraId="0D949EE2" w14:textId="77777777" w:rsidR="00EA3A06" w:rsidRPr="00EA3A06" w:rsidRDefault="00EA3A06" w:rsidP="00E160BD">
            <w:pPr>
              <w:jc w:val="center"/>
              <w:rPr>
                <w:rFonts w:ascii="Times New Roman" w:hAnsi="Times New Roman"/>
                <w:szCs w:val="21"/>
              </w:rPr>
            </w:pPr>
            <w:r w:rsidRPr="00EA3A06">
              <w:rPr>
                <w:rFonts w:hint="eastAsia"/>
                <w:szCs w:val="21"/>
              </w:rPr>
              <w:t xml:space="preserve">  </w:t>
            </w:r>
            <w:r w:rsidR="001D75F2">
              <w:rPr>
                <w:rFonts w:hint="eastAsia"/>
                <w:szCs w:val="21"/>
              </w:rPr>
              <w:t>45</w:t>
            </w:r>
          </w:p>
        </w:tc>
        <w:tc>
          <w:tcPr>
            <w:tcW w:w="1795" w:type="dxa"/>
            <w:tcBorders>
              <w:top w:val="nil"/>
              <w:left w:val="nil"/>
              <w:bottom w:val="single" w:sz="4" w:space="0" w:color="auto"/>
              <w:right w:val="single" w:sz="8" w:space="0" w:color="auto"/>
            </w:tcBorders>
          </w:tcPr>
          <w:p w14:paraId="199FE9A5" w14:textId="77777777" w:rsidR="00EA3A06" w:rsidRPr="00EA3A06" w:rsidRDefault="00EA3A06" w:rsidP="00E160BD">
            <w:pPr>
              <w:jc w:val="center"/>
              <w:rPr>
                <w:rFonts w:ascii="Times New Roman" w:hAnsi="Times New Roman"/>
                <w:szCs w:val="21"/>
              </w:rPr>
            </w:pPr>
            <w:r w:rsidRPr="00EA3A06">
              <w:rPr>
                <w:rFonts w:hint="eastAsia"/>
                <w:szCs w:val="21"/>
              </w:rPr>
              <w:t xml:space="preserve">  </w:t>
            </w:r>
            <w:r w:rsidR="001D75F2">
              <w:rPr>
                <w:rFonts w:hint="eastAsia"/>
                <w:szCs w:val="21"/>
              </w:rPr>
              <w:t>22</w:t>
            </w:r>
          </w:p>
        </w:tc>
      </w:tr>
      <w:tr w:rsidR="00EA3A06" w:rsidRPr="00EA3A06" w14:paraId="486AD8F8" w14:textId="77777777" w:rsidTr="00E160BD">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0A79446B"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风机</w:t>
            </w:r>
          </w:p>
        </w:tc>
        <w:tc>
          <w:tcPr>
            <w:tcW w:w="1569" w:type="dxa"/>
            <w:tcBorders>
              <w:top w:val="nil"/>
              <w:left w:val="nil"/>
              <w:bottom w:val="single" w:sz="4" w:space="0" w:color="auto"/>
              <w:right w:val="single" w:sz="4" w:space="0" w:color="auto"/>
            </w:tcBorders>
            <w:vAlign w:val="center"/>
          </w:tcPr>
          <w:p w14:paraId="69426BC6"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kWh</w:t>
            </w:r>
          </w:p>
        </w:tc>
        <w:tc>
          <w:tcPr>
            <w:tcW w:w="2358" w:type="dxa"/>
            <w:tcBorders>
              <w:top w:val="nil"/>
              <w:left w:val="nil"/>
              <w:bottom w:val="single" w:sz="4" w:space="0" w:color="auto"/>
              <w:right w:val="single" w:sz="4" w:space="0" w:color="auto"/>
            </w:tcBorders>
          </w:tcPr>
          <w:p w14:paraId="342D7FE5" w14:textId="77777777" w:rsidR="00EA3A06" w:rsidRPr="00EA3A06" w:rsidRDefault="00EA3A06" w:rsidP="00E160BD">
            <w:pPr>
              <w:jc w:val="center"/>
              <w:rPr>
                <w:rFonts w:ascii="Times New Roman" w:hAnsi="Times New Roman"/>
                <w:szCs w:val="21"/>
              </w:rPr>
            </w:pPr>
            <w:r w:rsidRPr="00EA3A06">
              <w:rPr>
                <w:rFonts w:hint="eastAsia"/>
                <w:szCs w:val="21"/>
              </w:rPr>
              <w:t xml:space="preserve"> </w:t>
            </w:r>
            <w:r w:rsidR="001D75F2">
              <w:rPr>
                <w:rFonts w:hint="eastAsia"/>
                <w:szCs w:val="21"/>
              </w:rPr>
              <w:t>20</w:t>
            </w:r>
            <w:r w:rsidRPr="00EA3A06">
              <w:rPr>
                <w:rFonts w:hint="eastAsia"/>
                <w:szCs w:val="21"/>
              </w:rPr>
              <w:t xml:space="preserve"> </w:t>
            </w:r>
          </w:p>
        </w:tc>
        <w:tc>
          <w:tcPr>
            <w:tcW w:w="1795" w:type="dxa"/>
            <w:tcBorders>
              <w:top w:val="nil"/>
              <w:left w:val="nil"/>
              <w:bottom w:val="single" w:sz="4" w:space="0" w:color="auto"/>
              <w:right w:val="single" w:sz="8" w:space="0" w:color="auto"/>
            </w:tcBorders>
          </w:tcPr>
          <w:p w14:paraId="50903C6C" w14:textId="77777777" w:rsidR="00EA3A06" w:rsidRPr="00EA3A06" w:rsidRDefault="00EA3A06" w:rsidP="00E160BD">
            <w:pPr>
              <w:jc w:val="center"/>
              <w:rPr>
                <w:rFonts w:ascii="Times New Roman" w:hAnsi="Times New Roman"/>
                <w:szCs w:val="21"/>
              </w:rPr>
            </w:pPr>
            <w:r w:rsidRPr="00EA3A06">
              <w:rPr>
                <w:rFonts w:hint="eastAsia"/>
                <w:szCs w:val="21"/>
              </w:rPr>
              <w:t xml:space="preserve"> </w:t>
            </w:r>
            <w:r w:rsidR="001D75F2">
              <w:rPr>
                <w:rFonts w:hint="eastAsia"/>
                <w:szCs w:val="21"/>
              </w:rPr>
              <w:t>10</w:t>
            </w:r>
            <w:r w:rsidRPr="00EA3A06">
              <w:rPr>
                <w:rFonts w:hint="eastAsia"/>
                <w:szCs w:val="21"/>
              </w:rPr>
              <w:t xml:space="preserve"> </w:t>
            </w:r>
          </w:p>
        </w:tc>
      </w:tr>
      <w:tr w:rsidR="00EA3A06" w:rsidRPr="00EA3A06" w14:paraId="376CC2BB" w14:textId="77777777" w:rsidTr="00E160BD">
        <w:trPr>
          <w:cantSplit/>
          <w:trHeight w:val="285"/>
          <w:jc w:val="center"/>
        </w:trPr>
        <w:tc>
          <w:tcPr>
            <w:tcW w:w="2320" w:type="dxa"/>
            <w:tcBorders>
              <w:top w:val="nil"/>
              <w:left w:val="single" w:sz="8" w:space="0" w:color="auto"/>
              <w:bottom w:val="single" w:sz="4" w:space="0" w:color="auto"/>
              <w:right w:val="single" w:sz="4" w:space="0" w:color="auto"/>
            </w:tcBorders>
            <w:vAlign w:val="center"/>
          </w:tcPr>
          <w:p w14:paraId="461284D9"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总能耗</w:t>
            </w:r>
          </w:p>
        </w:tc>
        <w:tc>
          <w:tcPr>
            <w:tcW w:w="1569" w:type="dxa"/>
            <w:tcBorders>
              <w:top w:val="nil"/>
              <w:left w:val="nil"/>
              <w:bottom w:val="single" w:sz="4" w:space="0" w:color="auto"/>
              <w:right w:val="single" w:sz="4" w:space="0" w:color="auto"/>
            </w:tcBorders>
            <w:vAlign w:val="center"/>
          </w:tcPr>
          <w:p w14:paraId="4F7F621B"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kWh</w:t>
            </w:r>
          </w:p>
        </w:tc>
        <w:tc>
          <w:tcPr>
            <w:tcW w:w="2358" w:type="dxa"/>
            <w:tcBorders>
              <w:top w:val="nil"/>
              <w:left w:val="nil"/>
              <w:bottom w:val="single" w:sz="4" w:space="0" w:color="auto"/>
              <w:right w:val="single" w:sz="4" w:space="0" w:color="auto"/>
            </w:tcBorders>
          </w:tcPr>
          <w:p w14:paraId="64E38783" w14:textId="77777777" w:rsidR="00EA3A06" w:rsidRPr="00EA3A06" w:rsidRDefault="00EA3A06" w:rsidP="00E160BD">
            <w:pPr>
              <w:jc w:val="center"/>
              <w:rPr>
                <w:rFonts w:ascii="Times New Roman" w:hAnsi="Times New Roman"/>
                <w:szCs w:val="21"/>
              </w:rPr>
            </w:pPr>
            <w:r w:rsidRPr="00EA3A06">
              <w:rPr>
                <w:rFonts w:hint="eastAsia"/>
                <w:szCs w:val="21"/>
              </w:rPr>
              <w:t xml:space="preserve">  </w:t>
            </w:r>
            <w:r w:rsidR="001D75F2">
              <w:rPr>
                <w:rFonts w:hint="eastAsia"/>
                <w:szCs w:val="21"/>
              </w:rPr>
              <w:t>90</w:t>
            </w:r>
          </w:p>
        </w:tc>
        <w:tc>
          <w:tcPr>
            <w:tcW w:w="1795" w:type="dxa"/>
            <w:tcBorders>
              <w:top w:val="nil"/>
              <w:left w:val="nil"/>
              <w:bottom w:val="single" w:sz="4" w:space="0" w:color="auto"/>
              <w:right w:val="single" w:sz="8" w:space="0" w:color="auto"/>
            </w:tcBorders>
          </w:tcPr>
          <w:p w14:paraId="07D2A767" w14:textId="77777777" w:rsidR="00EA3A06" w:rsidRPr="00EA3A06" w:rsidRDefault="00EA3A06" w:rsidP="00E160BD">
            <w:pPr>
              <w:jc w:val="center"/>
              <w:rPr>
                <w:rFonts w:ascii="Times New Roman" w:hAnsi="Times New Roman"/>
                <w:szCs w:val="21"/>
              </w:rPr>
            </w:pPr>
            <w:r w:rsidRPr="00EA3A06">
              <w:rPr>
                <w:rFonts w:hint="eastAsia"/>
                <w:szCs w:val="21"/>
              </w:rPr>
              <w:t xml:space="preserve">  </w:t>
            </w:r>
            <w:r w:rsidR="001D75F2">
              <w:rPr>
                <w:rFonts w:hint="eastAsia"/>
                <w:szCs w:val="21"/>
              </w:rPr>
              <w:t>44</w:t>
            </w:r>
          </w:p>
        </w:tc>
      </w:tr>
      <w:tr w:rsidR="00EA3A06" w:rsidRPr="00EA3A06" w14:paraId="72822FAC" w14:textId="77777777" w:rsidTr="00E160BD">
        <w:trPr>
          <w:cantSplit/>
          <w:trHeight w:val="300"/>
          <w:jc w:val="center"/>
        </w:trPr>
        <w:tc>
          <w:tcPr>
            <w:tcW w:w="2320" w:type="dxa"/>
            <w:tcBorders>
              <w:top w:val="nil"/>
              <w:left w:val="single" w:sz="8" w:space="0" w:color="auto"/>
              <w:bottom w:val="single" w:sz="8" w:space="0" w:color="auto"/>
              <w:right w:val="single" w:sz="4" w:space="0" w:color="auto"/>
            </w:tcBorders>
            <w:vAlign w:val="center"/>
          </w:tcPr>
          <w:p w14:paraId="62774F22"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kern w:val="0"/>
                <w:szCs w:val="21"/>
              </w:rPr>
              <w:t>能耗降低幅度</w:t>
            </w:r>
          </w:p>
        </w:tc>
        <w:tc>
          <w:tcPr>
            <w:tcW w:w="1569" w:type="dxa"/>
            <w:tcBorders>
              <w:top w:val="nil"/>
              <w:left w:val="nil"/>
              <w:bottom w:val="single" w:sz="8" w:space="0" w:color="auto"/>
              <w:right w:val="single" w:sz="4" w:space="0" w:color="auto"/>
            </w:tcBorders>
            <w:vAlign w:val="center"/>
          </w:tcPr>
          <w:p w14:paraId="1623A4F8" w14:textId="77777777" w:rsidR="00EA3A06" w:rsidRPr="00EA3A06" w:rsidRDefault="00EA3A06" w:rsidP="00E160BD">
            <w:pPr>
              <w:widowControl/>
              <w:jc w:val="center"/>
              <w:rPr>
                <w:rFonts w:ascii="Times New Roman" w:hAnsi="Times New Roman"/>
                <w:kern w:val="0"/>
                <w:szCs w:val="21"/>
              </w:rPr>
            </w:pPr>
            <w:r w:rsidRPr="00EA3A06">
              <w:rPr>
                <w:rFonts w:ascii="Times New Roman" w:hAnsi="Times New Roman" w:hint="eastAsia"/>
                <w:kern w:val="0"/>
                <w:szCs w:val="21"/>
              </w:rPr>
              <w:t>%</w:t>
            </w:r>
          </w:p>
        </w:tc>
        <w:tc>
          <w:tcPr>
            <w:tcW w:w="4153" w:type="dxa"/>
            <w:gridSpan w:val="2"/>
            <w:tcBorders>
              <w:top w:val="nil"/>
              <w:left w:val="nil"/>
              <w:bottom w:val="single" w:sz="8" w:space="0" w:color="auto"/>
              <w:right w:val="single" w:sz="8" w:space="0" w:color="auto"/>
            </w:tcBorders>
            <w:vAlign w:val="center"/>
          </w:tcPr>
          <w:p w14:paraId="707C7ADC" w14:textId="77777777" w:rsidR="00EA3A06" w:rsidRPr="00EA3A06" w:rsidRDefault="00EA3A06" w:rsidP="00E160BD">
            <w:pPr>
              <w:pStyle w:val="ab"/>
              <w:spacing w:line="288" w:lineRule="auto"/>
              <w:ind w:firstLine="360"/>
              <w:jc w:val="center"/>
              <w:outlineLvl w:val="9"/>
              <w:rPr>
                <w:sz w:val="21"/>
                <w:szCs w:val="21"/>
              </w:rPr>
            </w:pPr>
            <w:r>
              <w:rPr>
                <w:rFonts w:hint="eastAsia"/>
                <w:szCs w:val="21"/>
              </w:rPr>
              <w:t xml:space="preserve"> </w:t>
            </w:r>
            <w:r w:rsidR="001D75F2">
              <w:rPr>
                <w:rFonts w:hint="eastAsia"/>
                <w:szCs w:val="21"/>
              </w:rPr>
              <w:t>51</w:t>
            </w:r>
            <w:r>
              <w:rPr>
                <w:rFonts w:hint="eastAsia"/>
                <w:szCs w:val="21"/>
              </w:rPr>
              <w:t xml:space="preserve"> </w:t>
            </w:r>
          </w:p>
        </w:tc>
      </w:tr>
    </w:tbl>
    <w:p w14:paraId="076BCD1A"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DA81C69" w14:textId="77777777" w:rsidR="00EA3A06" w:rsidRPr="00547320" w:rsidRDefault="00EA3A06" w:rsidP="00E160BD">
      <w:pPr>
        <w:rPr>
          <w:rFonts w:ascii="Times New Roman" w:hAnsi="Times New Roman"/>
          <w:szCs w:val="21"/>
        </w:rPr>
      </w:pPr>
      <w:r w:rsidRPr="00547320">
        <w:rPr>
          <w:rFonts w:ascii="Times New Roman" w:hAnsi="Times New Roman"/>
          <w:szCs w:val="21"/>
        </w:rPr>
        <w:t>提交材料及要求：</w:t>
      </w:r>
    </w:p>
    <w:p w14:paraId="4556CA4D" w14:textId="77777777" w:rsidR="00EA3A06" w:rsidRPr="0096404E" w:rsidRDefault="00EA3A06" w:rsidP="00E160BD">
      <w:pPr>
        <w:pStyle w:val="12"/>
        <w:spacing w:line="240" w:lineRule="auto"/>
        <w:ind w:firstLineChars="0" w:firstLine="0"/>
      </w:pPr>
      <w:r>
        <w:rPr>
          <w:rFonts w:hint="eastAsia"/>
          <w:szCs w:val="21"/>
        </w:rPr>
        <w:t>1</w:t>
      </w:r>
      <w:r>
        <w:rPr>
          <w:rFonts w:hint="eastAsia"/>
          <w:szCs w:val="21"/>
        </w:rPr>
        <w:t>）暖通竣工图及设计说明、应</w:t>
      </w:r>
      <w:r>
        <w:rPr>
          <w:szCs w:val="21"/>
        </w:rPr>
        <w:t>包含设备材料表</w:t>
      </w:r>
      <w:r w:rsidRPr="0096404E">
        <w:rPr>
          <w:rFonts w:cs="宋体" w:hint="eastAsia"/>
          <w:szCs w:val="21"/>
        </w:rPr>
        <w:t>；</w:t>
      </w:r>
    </w:p>
    <w:p w14:paraId="2D9BC3DD" w14:textId="77777777" w:rsidR="00EA3A06" w:rsidRPr="0096404E" w:rsidRDefault="00EA3A06" w:rsidP="00E160BD">
      <w:pPr>
        <w:pStyle w:val="12"/>
        <w:spacing w:line="240" w:lineRule="auto"/>
        <w:ind w:firstLineChars="0" w:firstLine="0"/>
        <w:rPr>
          <w:rFonts w:cs="宋体"/>
        </w:rPr>
      </w:pPr>
      <w:r>
        <w:rPr>
          <w:rFonts w:hint="eastAsia"/>
          <w:szCs w:val="21"/>
        </w:rPr>
        <w:t>2</w:t>
      </w:r>
      <w:r>
        <w:rPr>
          <w:rFonts w:hint="eastAsia"/>
          <w:szCs w:val="21"/>
        </w:rPr>
        <w:t>）供暖空调系统能耗节能率分析报告</w:t>
      </w:r>
      <w:r w:rsidRPr="0096404E">
        <w:rPr>
          <w:rFonts w:cs="宋体" w:hint="eastAsia"/>
          <w:szCs w:val="21"/>
        </w:rPr>
        <w:t>；</w:t>
      </w:r>
    </w:p>
    <w:p w14:paraId="4BB5D199" w14:textId="77777777" w:rsidR="00EA3A06" w:rsidRDefault="00EA3A06" w:rsidP="00E160BD">
      <w:pPr>
        <w:pStyle w:val="12"/>
        <w:ind w:firstLineChars="0" w:firstLine="0"/>
        <w:rPr>
          <w:szCs w:val="21"/>
        </w:rPr>
      </w:pPr>
      <w:r>
        <w:rPr>
          <w:rFonts w:hint="eastAsia"/>
          <w:szCs w:val="21"/>
        </w:rPr>
        <w:t>3</w:t>
      </w:r>
      <w:r>
        <w:rPr>
          <w:rFonts w:hint="eastAsia"/>
          <w:szCs w:val="21"/>
        </w:rPr>
        <w:t>）节能计算书。</w:t>
      </w:r>
    </w:p>
    <w:p w14:paraId="1936AC08" w14:textId="77777777" w:rsidR="00EA3A06" w:rsidRPr="0096404E" w:rsidRDefault="00EA3A06" w:rsidP="00E160BD">
      <w:pPr>
        <w:pStyle w:val="12"/>
        <w:ind w:firstLineChars="0" w:firstLine="0"/>
      </w:pPr>
    </w:p>
    <w:p w14:paraId="61727364"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64D40AFF" w14:textId="77777777" w:rsidTr="00EA3A06">
        <w:trPr>
          <w:trHeight w:val="2634"/>
          <w:jc w:val="center"/>
        </w:trPr>
        <w:tc>
          <w:tcPr>
            <w:tcW w:w="9356" w:type="dxa"/>
          </w:tcPr>
          <w:p w14:paraId="7EC19DEA" w14:textId="77777777" w:rsidR="00EA3A06" w:rsidRPr="00EA3A06" w:rsidRDefault="00EA3A06" w:rsidP="00E160BD">
            <w:pPr>
              <w:rPr>
                <w:rFonts w:ascii="Times New Roman" w:hAnsi="Times New Roman"/>
                <w:kern w:val="0"/>
                <w:sz w:val="20"/>
                <w:szCs w:val="21"/>
              </w:rPr>
            </w:pPr>
          </w:p>
        </w:tc>
      </w:tr>
    </w:tbl>
    <w:p w14:paraId="35B6D58B" w14:textId="77777777" w:rsidR="00EA3A06" w:rsidRDefault="00EA3A06"/>
    <w:p w14:paraId="422B0778" w14:textId="77777777" w:rsidR="00EA3A06" w:rsidRDefault="00EA3A06">
      <w:pPr>
        <w:widowControl/>
        <w:jc w:val="left"/>
        <w:rPr>
          <w:rFonts w:ascii="Times New Roman" w:hAnsi="Times New Roman"/>
          <w:b/>
          <w:bCs/>
          <w:sz w:val="24"/>
          <w:szCs w:val="40"/>
        </w:rPr>
      </w:pPr>
      <w:r>
        <w:rPr>
          <w:sz w:val="24"/>
          <w:szCs w:val="40"/>
        </w:rPr>
        <w:br w:type="page"/>
      </w:r>
    </w:p>
    <w:p w14:paraId="07CA557F" w14:textId="77777777" w:rsidR="00EA3A06" w:rsidRPr="002A7ED7" w:rsidRDefault="00EA3A06" w:rsidP="00E160BD">
      <w:pPr>
        <w:pStyle w:val="4"/>
        <w:rPr>
          <w:sz w:val="24"/>
          <w:szCs w:val="40"/>
        </w:rPr>
      </w:pPr>
      <w:r w:rsidRPr="002A7ED7">
        <w:rPr>
          <w:rFonts w:hint="eastAsia"/>
          <w:sz w:val="24"/>
          <w:szCs w:val="40"/>
        </w:rPr>
        <w:t>9.2.2</w:t>
      </w:r>
      <w:r>
        <w:rPr>
          <w:rFonts w:hint="eastAsia"/>
          <w:sz w:val="24"/>
          <w:szCs w:val="40"/>
        </w:rPr>
        <w:t xml:space="preserve"> </w:t>
      </w:r>
      <w:r w:rsidRPr="002A7ED7">
        <w:rPr>
          <w:rFonts w:hint="eastAsia"/>
          <w:sz w:val="24"/>
          <w:szCs w:val="40"/>
        </w:rPr>
        <w:t>采用适宜</w:t>
      </w:r>
      <w:r w:rsidRPr="002A7ED7">
        <w:rPr>
          <w:sz w:val="24"/>
          <w:szCs w:val="40"/>
        </w:rPr>
        <w:t>地区特色的建筑风貌设计，因地制宜传承地域建筑文化。</w:t>
      </w:r>
      <w:r>
        <w:rPr>
          <w:rFonts w:hint="eastAsia"/>
          <w:sz w:val="24"/>
          <w:szCs w:val="40"/>
        </w:rPr>
        <w:t>（</w:t>
      </w:r>
      <w:r w:rsidRPr="002A7ED7">
        <w:rPr>
          <w:sz w:val="24"/>
          <w:szCs w:val="40"/>
        </w:rPr>
        <w:t>20</w:t>
      </w:r>
      <w:r w:rsidRPr="002A7ED7">
        <w:rPr>
          <w:rFonts w:hint="eastAsia"/>
          <w:sz w:val="24"/>
          <w:szCs w:val="40"/>
        </w:rPr>
        <w:t>分）</w:t>
      </w:r>
    </w:p>
    <w:p w14:paraId="783EA6E0" w14:textId="77777777" w:rsidR="00EA3A06"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EA3A06" w:rsidRPr="00EA3A06" w14:paraId="3C125CBD" w14:textId="77777777" w:rsidTr="00E160BD">
        <w:trPr>
          <w:jc w:val="center"/>
        </w:trPr>
        <w:tc>
          <w:tcPr>
            <w:tcW w:w="455" w:type="pct"/>
          </w:tcPr>
          <w:p w14:paraId="1694D2FE"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序号</w:t>
            </w:r>
          </w:p>
        </w:tc>
        <w:tc>
          <w:tcPr>
            <w:tcW w:w="2727" w:type="pct"/>
          </w:tcPr>
          <w:p w14:paraId="666F183D"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评价内容</w:t>
            </w:r>
          </w:p>
        </w:tc>
        <w:tc>
          <w:tcPr>
            <w:tcW w:w="984" w:type="pct"/>
          </w:tcPr>
          <w:p w14:paraId="4F01BE51"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10EF0152"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自评得分</w:t>
            </w:r>
          </w:p>
        </w:tc>
      </w:tr>
      <w:tr w:rsidR="00EA3A06" w:rsidRPr="00EA3A06" w14:paraId="680CF5BD" w14:textId="77777777" w:rsidTr="00E160BD">
        <w:trPr>
          <w:trHeight w:val="237"/>
          <w:jc w:val="center"/>
        </w:trPr>
        <w:tc>
          <w:tcPr>
            <w:tcW w:w="455" w:type="pct"/>
            <w:vAlign w:val="center"/>
          </w:tcPr>
          <w:p w14:paraId="277C901C"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70B146A7" w14:textId="77777777" w:rsidR="00EA3A06" w:rsidRPr="00EA3A06" w:rsidRDefault="00EA3A06" w:rsidP="00E160BD">
            <w:pPr>
              <w:jc w:val="center"/>
              <w:rPr>
                <w:rFonts w:ascii="Times New Roman" w:hAnsi="Times New Roman"/>
                <w:szCs w:val="21"/>
              </w:rPr>
            </w:pPr>
            <w:r w:rsidRPr="00EA3A06">
              <w:rPr>
                <w:rFonts w:ascii="Times New Roman" w:hAnsi="Times New Roman"/>
                <w:color w:val="000000"/>
                <w:kern w:val="0"/>
                <w:szCs w:val="21"/>
              </w:rPr>
              <w:t>因地制宜传承地域建筑文化</w:t>
            </w:r>
          </w:p>
        </w:tc>
        <w:tc>
          <w:tcPr>
            <w:tcW w:w="984" w:type="pct"/>
            <w:vAlign w:val="center"/>
          </w:tcPr>
          <w:p w14:paraId="5BF0759E" w14:textId="77777777" w:rsidR="00EA3A06" w:rsidRPr="00EA3A06" w:rsidRDefault="00EA3A06" w:rsidP="00E160BD">
            <w:pPr>
              <w:jc w:val="center"/>
              <w:rPr>
                <w:rFonts w:ascii="Times New Roman" w:hAnsi="Times New Roman"/>
                <w:szCs w:val="21"/>
              </w:rPr>
            </w:pPr>
            <w:r w:rsidRPr="00EA3A06">
              <w:rPr>
                <w:rFonts w:ascii="Times New Roman" w:hAnsi="Times New Roman"/>
                <w:bCs/>
                <w:lang w:val="zh-CN"/>
              </w:rPr>
              <w:t>20</w:t>
            </w:r>
          </w:p>
        </w:tc>
        <w:tc>
          <w:tcPr>
            <w:tcW w:w="834" w:type="pct"/>
            <w:vAlign w:val="center"/>
          </w:tcPr>
          <w:p w14:paraId="32DD1F77"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1D75F2">
              <w:rPr>
                <w:rFonts w:ascii="Times New Roman" w:hAnsi="Times New Roman" w:hint="eastAsia"/>
                <w:szCs w:val="21"/>
              </w:rPr>
              <w:t>20</w:t>
            </w:r>
          </w:p>
        </w:tc>
      </w:tr>
    </w:tbl>
    <w:p w14:paraId="543C47DF"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79E2BA7" w14:textId="77777777" w:rsidR="00EA3A06" w:rsidRPr="00C41FC5" w:rsidRDefault="00EA3A06" w:rsidP="00E160BD">
      <w:pPr>
        <w:spacing w:line="288" w:lineRule="auto"/>
        <w:rPr>
          <w:rFonts w:ascii="宋体" w:hAnsi="宋体" w:hint="eastAsia"/>
          <w:kern w:val="0"/>
          <w:szCs w:val="21"/>
        </w:rPr>
      </w:pPr>
      <w:r>
        <w:rPr>
          <w:rFonts w:ascii="宋体" w:hAnsi="宋体" w:hint="eastAsia"/>
          <w:kern w:val="0"/>
          <w:szCs w:val="21"/>
        </w:rPr>
        <w:t>项目所在城市</w:t>
      </w:r>
      <w:r>
        <w:rPr>
          <w:rFonts w:ascii="宋体" w:hAnsi="宋体" w:hint="eastAsia"/>
          <w:kern w:val="0"/>
          <w:szCs w:val="21"/>
          <w:u w:val="single"/>
        </w:rPr>
        <w:t xml:space="preserve">   </w:t>
      </w:r>
      <w:r w:rsidR="001D75F2" w:rsidRPr="001D75F2">
        <w:rPr>
          <w:rFonts w:ascii="宋体" w:hAnsi="宋体"/>
          <w:kern w:val="0"/>
          <w:szCs w:val="21"/>
          <w:u w:val="single"/>
        </w:rPr>
        <w:t>合肥市</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rPr>
        <w:t>，该地区建筑风貌特色为</w:t>
      </w:r>
      <w:r>
        <w:rPr>
          <w:rFonts w:ascii="宋体" w:hAnsi="宋体" w:hint="eastAsia"/>
          <w:kern w:val="0"/>
          <w:szCs w:val="21"/>
          <w:u w:val="single"/>
        </w:rPr>
        <w:t xml:space="preserve"> </w:t>
      </w:r>
      <w:r>
        <w:rPr>
          <w:rFonts w:ascii="宋体" w:hAnsi="宋体"/>
          <w:kern w:val="0"/>
          <w:szCs w:val="21"/>
          <w:u w:val="single"/>
        </w:rPr>
        <w:t xml:space="preserve"> </w:t>
      </w:r>
      <w:r w:rsidR="001D75F2" w:rsidRPr="001D75F2">
        <w:rPr>
          <w:rFonts w:ascii="宋体" w:hAnsi="宋体"/>
          <w:kern w:val="0"/>
          <w:szCs w:val="21"/>
          <w:u w:val="single"/>
        </w:rPr>
        <w:t>江淮地区建筑风貌，注重灰白色调、简洁形态与文化内涵表达，兼具传统意象与现代公共建筑特征</w:t>
      </w:r>
      <w:r>
        <w:rPr>
          <w:rFonts w:ascii="宋体" w:hAnsi="宋体"/>
          <w:kern w:val="0"/>
          <w:szCs w:val="21"/>
          <w:u w:val="single"/>
        </w:rPr>
        <w:t xml:space="preserve">   </w:t>
      </w:r>
      <w:r>
        <w:rPr>
          <w:rFonts w:ascii="宋体" w:hAnsi="宋体" w:hint="eastAsia"/>
          <w:kern w:val="0"/>
          <w:szCs w:val="21"/>
        </w:rPr>
        <w:t>。</w:t>
      </w:r>
    </w:p>
    <w:p w14:paraId="79FD5FE2" w14:textId="77777777" w:rsidR="00EA3A06" w:rsidRPr="00547320" w:rsidRDefault="00EA3A06" w:rsidP="00E160BD">
      <w:pPr>
        <w:rPr>
          <w:rFonts w:ascii="Times New Roman" w:hAnsi="Times New Roman"/>
          <w:szCs w:val="21"/>
        </w:rPr>
      </w:pPr>
      <w:r>
        <w:rPr>
          <w:rFonts w:ascii="宋体" w:hAnsi="宋体" w:hint="eastAsia"/>
        </w:rPr>
        <w:t>请</w:t>
      </w:r>
      <w:r w:rsidRPr="0096404E">
        <w:rPr>
          <w:rFonts w:ascii="宋体" w:hAnsi="宋体"/>
        </w:rPr>
        <w:t>简要说明项目</w:t>
      </w:r>
      <w:r>
        <w:rPr>
          <w:rFonts w:ascii="宋体" w:hAnsi="宋体" w:cs="宋体" w:hint="eastAsia"/>
          <w:kern w:val="0"/>
          <w:szCs w:val="21"/>
        </w:rPr>
        <w:t>设计如何</w:t>
      </w:r>
      <w:r w:rsidRPr="0096404E">
        <w:rPr>
          <w:rFonts w:ascii="宋体" w:hAnsi="宋体" w:cs="宋体" w:hint="eastAsia"/>
          <w:kern w:val="0"/>
          <w:szCs w:val="21"/>
        </w:rPr>
        <w:t>适宜地区特色的建筑风貌</w:t>
      </w:r>
      <w:r>
        <w:rPr>
          <w:rFonts w:ascii="宋体" w:hAnsi="宋体" w:cs="宋体" w:hint="eastAsia"/>
          <w:kern w:val="0"/>
          <w:szCs w:val="21"/>
        </w:rPr>
        <w:t>以及传承建筑文化</w:t>
      </w:r>
      <w:r w:rsidRPr="0096404E">
        <w:rPr>
          <w:rFonts w:ascii="宋体" w:hAnsi="宋体"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EA3A06" w:rsidRPr="00EA3A06" w14:paraId="04181393" w14:textId="77777777" w:rsidTr="00EA3A06">
        <w:trPr>
          <w:trHeight w:val="2634"/>
          <w:jc w:val="center"/>
        </w:trPr>
        <w:tc>
          <w:tcPr>
            <w:tcW w:w="8272" w:type="dxa"/>
          </w:tcPr>
          <w:p w14:paraId="0854667A" w14:textId="77777777" w:rsidR="001D75F2" w:rsidRPr="001D75F2" w:rsidRDefault="001D75F2" w:rsidP="001D75F2">
            <w:pPr>
              <w:ind w:firstLineChars="200" w:firstLine="400"/>
              <w:rPr>
                <w:rFonts w:ascii="Times New Roman" w:hAnsi="Times New Roman"/>
                <w:kern w:val="0"/>
                <w:sz w:val="20"/>
                <w:szCs w:val="21"/>
              </w:rPr>
            </w:pPr>
            <w:r w:rsidRPr="001D75F2">
              <w:rPr>
                <w:rFonts w:ascii="Times New Roman" w:hAnsi="Times New Roman"/>
                <w:kern w:val="0"/>
                <w:sz w:val="20"/>
                <w:szCs w:val="21"/>
              </w:rPr>
              <w:t>本项目位于合肥市，设计充分结合江淮地区的地域文化特征，在整体建筑风貌上延续传统建筑简洁、素雅的审美特征，通过灰白色立面基调与水平线条的组织，体现地域建筑的文化意象。同时，结合现代公共建筑功能需求，采用通高空间与开放式布局，增强空间的通透性与公共性。在细部设计中，通过入口空间、景观庭院及灰空间的营造，呼应传统院落空间的层次关系，并结合现代材料与构造方式，实现传统文化元素的当代表达。整体设计在传承地域文化的基础上，体现出现代图书馆建筑的开放性与时代性。</w:t>
            </w:r>
          </w:p>
          <w:p w14:paraId="28EC1616" w14:textId="77777777" w:rsidR="00EA3A06" w:rsidRPr="001D75F2" w:rsidRDefault="00EA3A06" w:rsidP="00E160BD">
            <w:pPr>
              <w:rPr>
                <w:rFonts w:ascii="Times New Roman" w:hAnsi="Times New Roman"/>
                <w:kern w:val="0"/>
                <w:sz w:val="20"/>
                <w:szCs w:val="21"/>
              </w:rPr>
            </w:pPr>
          </w:p>
        </w:tc>
      </w:tr>
    </w:tbl>
    <w:p w14:paraId="2AB3B01E"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A782DD7" w14:textId="77777777" w:rsidR="00EA3A06" w:rsidRPr="00547320" w:rsidRDefault="00EA3A06" w:rsidP="00E160BD">
      <w:pPr>
        <w:rPr>
          <w:rFonts w:ascii="Times New Roman" w:hAnsi="Times New Roman"/>
          <w:szCs w:val="21"/>
        </w:rPr>
      </w:pPr>
      <w:r w:rsidRPr="00547320">
        <w:rPr>
          <w:rFonts w:ascii="Times New Roman" w:hAnsi="Times New Roman"/>
          <w:szCs w:val="21"/>
        </w:rPr>
        <w:t>提交材料及要求：</w:t>
      </w:r>
    </w:p>
    <w:p w14:paraId="7F835AC2" w14:textId="77777777" w:rsidR="00EA3A06" w:rsidRPr="00EA3A06" w:rsidRDefault="00EA3A06" w:rsidP="00E160BD">
      <w:pPr>
        <w:spacing w:line="288" w:lineRule="auto"/>
        <w:rPr>
          <w:rFonts w:ascii="Times New Roman" w:hAnsi="Times New Roman"/>
        </w:rPr>
      </w:pPr>
      <w:r w:rsidRPr="00EA3A06">
        <w:rPr>
          <w:rFonts w:ascii="Times New Roman" w:hAnsi="Times New Roman"/>
        </w:rPr>
        <w:t>1</w:t>
      </w:r>
      <w:r w:rsidRPr="00EA3A06">
        <w:rPr>
          <w:rFonts w:ascii="Times New Roman" w:hAnsi="Times New Roman"/>
        </w:rPr>
        <w:t>）建筑</w:t>
      </w:r>
      <w:r w:rsidRPr="00EA3A06">
        <w:rPr>
          <w:rFonts w:ascii="Times New Roman" w:hAnsi="Times New Roman" w:hint="eastAsia"/>
        </w:rPr>
        <w:t>专业</w:t>
      </w:r>
      <w:r w:rsidRPr="00EA3A06">
        <w:rPr>
          <w:rFonts w:ascii="Times New Roman" w:hAnsi="Times New Roman"/>
        </w:rPr>
        <w:t>竣工图及设计说明；</w:t>
      </w:r>
    </w:p>
    <w:p w14:paraId="6D3DB385" w14:textId="77777777" w:rsidR="00EA3A06" w:rsidRPr="00EA3A06" w:rsidRDefault="00EA3A06" w:rsidP="00E160BD">
      <w:pPr>
        <w:spacing w:line="288" w:lineRule="auto"/>
        <w:rPr>
          <w:rFonts w:ascii="Times New Roman" w:hAnsi="Times New Roman"/>
          <w:szCs w:val="21"/>
        </w:rPr>
      </w:pPr>
      <w:r w:rsidRPr="00EA3A06">
        <w:rPr>
          <w:rFonts w:ascii="Times New Roman" w:hAnsi="Times New Roman"/>
        </w:rPr>
        <w:t>2</w:t>
      </w:r>
      <w:r w:rsidRPr="00EA3A06">
        <w:rPr>
          <w:rFonts w:ascii="Times New Roman" w:hAnsi="Times New Roman"/>
        </w:rPr>
        <w:t>）方案设计及传承建筑文化的专项论证报告</w:t>
      </w:r>
      <w:r w:rsidRPr="00EA3A06">
        <w:rPr>
          <w:rFonts w:ascii="Times New Roman" w:hAnsi="Times New Roman"/>
          <w:szCs w:val="21"/>
        </w:rPr>
        <w:t>；</w:t>
      </w:r>
    </w:p>
    <w:p w14:paraId="731CD6A5" w14:textId="77777777" w:rsidR="00EA3A06" w:rsidRPr="00EA3A06" w:rsidRDefault="00EA3A06" w:rsidP="00E160BD">
      <w:pPr>
        <w:spacing w:line="288" w:lineRule="auto"/>
        <w:rPr>
          <w:rFonts w:ascii="Times New Roman" w:hAnsi="Times New Roman"/>
        </w:rPr>
      </w:pPr>
      <w:r w:rsidRPr="00EA3A06">
        <w:rPr>
          <w:rFonts w:ascii="Times New Roman" w:hAnsi="Times New Roman"/>
        </w:rPr>
        <w:t>3</w:t>
      </w:r>
      <w:r w:rsidRPr="00EA3A06">
        <w:rPr>
          <w:rFonts w:ascii="Times New Roman" w:hAnsi="Times New Roman"/>
        </w:rPr>
        <w:t>）项目实际影像资料。</w:t>
      </w:r>
    </w:p>
    <w:p w14:paraId="34637659" w14:textId="77777777" w:rsidR="00EA3A06" w:rsidRPr="0096404E" w:rsidRDefault="00EA3A06" w:rsidP="00E160BD">
      <w:pPr>
        <w:spacing w:line="288" w:lineRule="auto"/>
      </w:pPr>
    </w:p>
    <w:p w14:paraId="66BFF84A"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73996158" w14:textId="77777777" w:rsidTr="00EA3A06">
        <w:trPr>
          <w:trHeight w:val="2634"/>
          <w:jc w:val="center"/>
        </w:trPr>
        <w:tc>
          <w:tcPr>
            <w:tcW w:w="9356" w:type="dxa"/>
          </w:tcPr>
          <w:p w14:paraId="6DA5256B" w14:textId="77777777" w:rsidR="00EA3A06" w:rsidRPr="00EA3A06" w:rsidRDefault="00EA3A06" w:rsidP="00E160BD">
            <w:pPr>
              <w:rPr>
                <w:rFonts w:ascii="Times New Roman" w:hAnsi="Times New Roman"/>
                <w:kern w:val="0"/>
                <w:sz w:val="20"/>
                <w:szCs w:val="21"/>
              </w:rPr>
            </w:pPr>
          </w:p>
        </w:tc>
      </w:tr>
    </w:tbl>
    <w:p w14:paraId="5E386753" w14:textId="77777777" w:rsidR="00EA3A06" w:rsidRDefault="00EA3A06"/>
    <w:p w14:paraId="34E0CCD2" w14:textId="77777777" w:rsidR="00EA3A06" w:rsidRDefault="00EA3A06">
      <w:pPr>
        <w:widowControl/>
        <w:jc w:val="left"/>
        <w:rPr>
          <w:rFonts w:ascii="Times New Roman" w:hAnsi="Times New Roman"/>
          <w:b/>
          <w:bCs/>
          <w:sz w:val="24"/>
          <w:szCs w:val="40"/>
        </w:rPr>
      </w:pPr>
      <w:r>
        <w:rPr>
          <w:sz w:val="24"/>
          <w:szCs w:val="40"/>
        </w:rPr>
        <w:br w:type="page"/>
      </w:r>
    </w:p>
    <w:p w14:paraId="2F1E5CD2" w14:textId="77777777" w:rsidR="00EA3A06" w:rsidRPr="002A7ED7" w:rsidRDefault="00EA3A06" w:rsidP="00E160BD">
      <w:pPr>
        <w:pStyle w:val="4"/>
        <w:rPr>
          <w:sz w:val="24"/>
          <w:szCs w:val="40"/>
        </w:rPr>
      </w:pPr>
      <w:r w:rsidRPr="002A7ED7">
        <w:rPr>
          <w:rFonts w:hint="eastAsia"/>
          <w:sz w:val="24"/>
          <w:szCs w:val="40"/>
        </w:rPr>
        <w:t>9.2.3</w:t>
      </w:r>
      <w:r>
        <w:rPr>
          <w:rFonts w:hint="eastAsia"/>
          <w:sz w:val="24"/>
          <w:szCs w:val="40"/>
        </w:rPr>
        <w:t xml:space="preserve"> </w:t>
      </w:r>
      <w:r w:rsidRPr="002A7ED7">
        <w:rPr>
          <w:rFonts w:hint="eastAsia"/>
          <w:sz w:val="24"/>
          <w:szCs w:val="40"/>
        </w:rPr>
        <w:t>合理选用废弃场地进行建设，或充分利尚可使用的</w:t>
      </w:r>
      <w:r>
        <w:rPr>
          <w:rFonts w:hint="eastAsia"/>
          <w:sz w:val="24"/>
          <w:szCs w:val="40"/>
        </w:rPr>
        <w:t>旧建筑。（</w:t>
      </w:r>
      <w:r w:rsidRPr="002A7ED7">
        <w:rPr>
          <w:sz w:val="24"/>
          <w:szCs w:val="40"/>
        </w:rPr>
        <w:t>8</w:t>
      </w:r>
      <w:r w:rsidRPr="002A7ED7">
        <w:rPr>
          <w:rFonts w:hint="eastAsia"/>
          <w:sz w:val="24"/>
          <w:szCs w:val="40"/>
        </w:rPr>
        <w:t>分）</w:t>
      </w:r>
    </w:p>
    <w:p w14:paraId="3ADBB789" w14:textId="77777777" w:rsidR="00EA3A06"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EA3A06" w:rsidRPr="00EA3A06" w14:paraId="72B235C9" w14:textId="77777777" w:rsidTr="00E160BD">
        <w:trPr>
          <w:jc w:val="center"/>
        </w:trPr>
        <w:tc>
          <w:tcPr>
            <w:tcW w:w="455" w:type="pct"/>
          </w:tcPr>
          <w:p w14:paraId="1A1CD50B"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序号</w:t>
            </w:r>
          </w:p>
        </w:tc>
        <w:tc>
          <w:tcPr>
            <w:tcW w:w="2727" w:type="pct"/>
          </w:tcPr>
          <w:p w14:paraId="5F25CB67"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评价内容</w:t>
            </w:r>
          </w:p>
        </w:tc>
        <w:tc>
          <w:tcPr>
            <w:tcW w:w="984" w:type="pct"/>
          </w:tcPr>
          <w:p w14:paraId="47F92867"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3C8FC62B"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自评得分</w:t>
            </w:r>
          </w:p>
        </w:tc>
      </w:tr>
      <w:tr w:rsidR="00EA3A06" w:rsidRPr="00EA3A06" w14:paraId="1A7B5109" w14:textId="77777777" w:rsidTr="00E160BD">
        <w:trPr>
          <w:trHeight w:val="237"/>
          <w:jc w:val="center"/>
        </w:trPr>
        <w:tc>
          <w:tcPr>
            <w:tcW w:w="455" w:type="pct"/>
            <w:vAlign w:val="center"/>
          </w:tcPr>
          <w:p w14:paraId="39C65BE0"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09BF83F5"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合理选用废弃场地进行建设，或充分利尚可使用的旧建筑</w:t>
            </w:r>
          </w:p>
        </w:tc>
        <w:tc>
          <w:tcPr>
            <w:tcW w:w="984" w:type="pct"/>
            <w:vAlign w:val="center"/>
          </w:tcPr>
          <w:p w14:paraId="133610D8"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8</w:t>
            </w:r>
          </w:p>
        </w:tc>
        <w:tc>
          <w:tcPr>
            <w:tcW w:w="834" w:type="pct"/>
            <w:vAlign w:val="center"/>
          </w:tcPr>
          <w:p w14:paraId="1C30E2D9"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1D75F2">
              <w:rPr>
                <w:rFonts w:ascii="Times New Roman" w:hAnsi="Times New Roman" w:hint="eastAsia"/>
                <w:szCs w:val="21"/>
              </w:rPr>
              <w:t>8</w:t>
            </w:r>
          </w:p>
        </w:tc>
      </w:tr>
    </w:tbl>
    <w:p w14:paraId="07E09493"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4DB077C2" w14:textId="77777777" w:rsidR="00EA3A06" w:rsidRDefault="00EA3A06" w:rsidP="00E160BD">
      <w:pPr>
        <w:rPr>
          <w:rFonts w:cs="宋体"/>
          <w:lang w:val="zh-CN"/>
        </w:rPr>
      </w:pPr>
      <w:r>
        <w:rPr>
          <w:rFonts w:cs="宋体" w:hint="eastAsia"/>
          <w:lang w:val="zh-CN"/>
        </w:rPr>
        <w:t>1</w:t>
      </w:r>
      <w:r>
        <w:rPr>
          <w:rFonts w:cs="宋体" w:hint="eastAsia"/>
          <w:lang w:val="zh-CN"/>
        </w:rPr>
        <w:t>）项目建设</w:t>
      </w:r>
      <w:r w:rsidRPr="0096404E">
        <w:rPr>
          <w:rFonts w:cs="宋体" w:hint="eastAsia"/>
          <w:lang w:val="zh-CN"/>
        </w:rPr>
        <w:t>是否利用</w:t>
      </w:r>
      <w:r>
        <w:rPr>
          <w:rFonts w:cs="宋体" w:hint="eastAsia"/>
          <w:lang w:val="zh-CN"/>
        </w:rPr>
        <w:t>了</w:t>
      </w:r>
      <w:r w:rsidRPr="0096404E">
        <w:rPr>
          <w:rFonts w:cs="宋体" w:hint="eastAsia"/>
          <w:lang w:val="zh-CN"/>
        </w:rPr>
        <w:t>废弃场地：</w:t>
      </w:r>
      <w:r w:rsidR="001D75F2">
        <w:rPr>
          <w:rStyle w:val="changecolor"/>
          <w:rFonts w:ascii="Segoe UI Symbol" w:eastAsia="MS Mincho" w:hAnsi="Segoe UI Symbol" w:cs="Segoe UI Symbol"/>
          <w:sz w:val="28"/>
          <w:szCs w:val="28"/>
        </w:rPr>
        <w:t>☑</w:t>
      </w:r>
      <w:r w:rsidRPr="0096404E">
        <w:rPr>
          <w:rFonts w:cs="宋体" w:hint="eastAsia"/>
          <w:lang w:val="zh-CN"/>
        </w:rPr>
        <w:t>是、</w:t>
      </w:r>
      <w:r>
        <w:rPr>
          <w:rFonts w:hint="eastAsia"/>
          <w:sz w:val="28"/>
        </w:rPr>
        <w:sym w:font="Wingdings 2" w:char="F0A3"/>
      </w:r>
      <w:r w:rsidRPr="0096404E">
        <w:rPr>
          <w:rFonts w:cs="宋体" w:hint="eastAsia"/>
          <w:lang w:val="zh-CN"/>
        </w:rPr>
        <w:t>否</w:t>
      </w:r>
      <w:r>
        <w:rPr>
          <w:rFonts w:cs="宋体" w:hint="eastAsia"/>
          <w:lang w:val="zh-CN"/>
        </w:rPr>
        <w:t>，如是，废弃场地属于：</w:t>
      </w:r>
      <w:r>
        <w:rPr>
          <w:rFonts w:hint="eastAsia"/>
          <w:sz w:val="28"/>
        </w:rPr>
        <w:sym w:font="Wingdings 2" w:char="F0A3"/>
      </w:r>
      <w:r w:rsidRPr="0096404E">
        <w:rPr>
          <w:rFonts w:cs="宋体" w:hint="eastAsia"/>
          <w:lang w:val="zh-CN"/>
        </w:rPr>
        <w:t>不可建设用地、</w:t>
      </w:r>
      <w:r w:rsidR="001D75F2">
        <w:rPr>
          <w:rStyle w:val="changecolor"/>
          <w:rFonts w:ascii="Segoe UI Symbol" w:eastAsia="MS Mincho" w:hAnsi="Segoe UI Symbol" w:cs="Segoe UI Symbol"/>
          <w:sz w:val="28"/>
          <w:szCs w:val="28"/>
        </w:rPr>
        <w:t>☑</w:t>
      </w:r>
      <w:r w:rsidRPr="0096404E">
        <w:rPr>
          <w:rFonts w:cs="宋体" w:hint="eastAsia"/>
          <w:lang w:val="zh-CN"/>
        </w:rPr>
        <w:t>工厂弃置地、</w:t>
      </w:r>
      <w:r>
        <w:rPr>
          <w:rFonts w:hint="eastAsia"/>
          <w:sz w:val="28"/>
        </w:rPr>
        <w:sym w:font="Wingdings 2" w:char="F0A3"/>
      </w:r>
      <w:r w:rsidRPr="009533A9">
        <w:rPr>
          <w:rFonts w:cs="宋体" w:hint="eastAsia"/>
          <w:lang w:val="zh-CN"/>
        </w:rPr>
        <w:t>其他</w:t>
      </w:r>
      <w:r>
        <w:rPr>
          <w:rFonts w:cs="宋体" w:hint="eastAsia"/>
          <w:u w:val="single"/>
          <w:lang w:val="zh-CN"/>
        </w:rPr>
        <w:t xml:space="preserve"> </w:t>
      </w:r>
      <w:r>
        <w:rPr>
          <w:rFonts w:cs="宋体"/>
          <w:u w:val="single"/>
          <w:lang w:val="zh-CN"/>
        </w:rPr>
        <w:t xml:space="preserve">                 </w:t>
      </w:r>
      <w:r>
        <w:rPr>
          <w:rFonts w:cs="宋体" w:hint="eastAsia"/>
          <w:lang w:val="zh-CN"/>
        </w:rPr>
        <w:t>。</w:t>
      </w:r>
      <w:r w:rsidRPr="0096404E">
        <w:rPr>
          <w:rFonts w:cs="宋体" w:hint="eastAsia"/>
          <w:lang w:val="zh-CN"/>
        </w:rPr>
        <w:t>对原有场地是否进行检测或处理：</w:t>
      </w:r>
      <w:r w:rsidR="001D75F2">
        <w:rPr>
          <w:rStyle w:val="changecolor"/>
          <w:rFonts w:ascii="Segoe UI Symbol" w:eastAsia="MS Mincho" w:hAnsi="Segoe UI Symbol" w:cs="Segoe UI Symbol"/>
          <w:sz w:val="28"/>
          <w:szCs w:val="28"/>
        </w:rPr>
        <w:t>☑</w:t>
      </w:r>
      <w:r w:rsidRPr="0096404E">
        <w:rPr>
          <w:rFonts w:cs="宋体" w:hint="eastAsia"/>
          <w:lang w:val="zh-CN"/>
        </w:rPr>
        <w:t>是、</w:t>
      </w:r>
      <w:r>
        <w:rPr>
          <w:rFonts w:hint="eastAsia"/>
          <w:sz w:val="28"/>
        </w:rPr>
        <w:sym w:font="Wingdings 2" w:char="F0A3"/>
      </w:r>
      <w:r w:rsidRPr="0096404E">
        <w:rPr>
          <w:rFonts w:cs="宋体" w:hint="eastAsia"/>
          <w:lang w:val="zh-CN"/>
        </w:rPr>
        <w:t>否</w:t>
      </w:r>
      <w:r>
        <w:rPr>
          <w:rFonts w:cs="宋体" w:hint="eastAsia"/>
          <w:lang w:val="zh-CN"/>
        </w:rPr>
        <w:t>。</w:t>
      </w:r>
    </w:p>
    <w:p w14:paraId="05EF3BB3" w14:textId="77777777" w:rsidR="00EA3A06" w:rsidRPr="009533A9" w:rsidRDefault="00EA3A06" w:rsidP="00E160BD">
      <w:pPr>
        <w:rPr>
          <w:rFonts w:cs="宋体"/>
          <w:lang w:val="zh-CN"/>
        </w:rPr>
      </w:pPr>
      <w:r>
        <w:rPr>
          <w:rFonts w:cs="宋体" w:hint="eastAsia"/>
          <w:lang w:val="zh-CN"/>
        </w:rPr>
        <w:t>2</w:t>
      </w:r>
      <w:r>
        <w:rPr>
          <w:rFonts w:cs="宋体" w:hint="eastAsia"/>
          <w:lang w:val="zh-CN"/>
        </w:rPr>
        <w:t>）项目建设是否利用了旧建筑：</w:t>
      </w:r>
      <w:r>
        <w:rPr>
          <w:rFonts w:hint="eastAsia"/>
          <w:sz w:val="28"/>
        </w:rPr>
        <w:sym w:font="Wingdings 2" w:char="F0A3"/>
      </w:r>
      <w:r w:rsidRPr="0096404E">
        <w:rPr>
          <w:rFonts w:cs="宋体" w:hint="eastAsia"/>
          <w:lang w:val="zh-CN"/>
        </w:rPr>
        <w:t>是、</w:t>
      </w:r>
      <w:r w:rsidR="001D75F2">
        <w:rPr>
          <w:rStyle w:val="changecolor"/>
          <w:rFonts w:ascii="Segoe UI Symbol" w:eastAsia="MS Mincho" w:hAnsi="Segoe UI Symbol" w:cs="Segoe UI Symbol"/>
          <w:sz w:val="28"/>
          <w:szCs w:val="28"/>
        </w:rPr>
        <w:t>☑</w:t>
      </w:r>
      <w:r w:rsidRPr="0096404E">
        <w:rPr>
          <w:rFonts w:cs="宋体" w:hint="eastAsia"/>
          <w:lang w:val="zh-CN"/>
        </w:rPr>
        <w:t>否</w:t>
      </w:r>
      <w:r>
        <w:rPr>
          <w:rFonts w:cs="宋体" w:hint="eastAsia"/>
          <w:lang w:val="zh-CN"/>
        </w:rPr>
        <w:t>，如是，旧建筑利用属于：</w:t>
      </w:r>
      <w:r>
        <w:rPr>
          <w:rFonts w:hint="eastAsia"/>
          <w:sz w:val="28"/>
        </w:rPr>
        <w:sym w:font="Wingdings 2" w:char="F0A3"/>
      </w:r>
      <w:r>
        <w:rPr>
          <w:rFonts w:cs="宋体" w:hint="eastAsia"/>
          <w:lang w:val="zh-CN"/>
        </w:rPr>
        <w:t>翻建</w:t>
      </w:r>
      <w:r w:rsidRPr="0096404E">
        <w:rPr>
          <w:rFonts w:cs="宋体" w:hint="eastAsia"/>
          <w:lang w:val="zh-CN"/>
        </w:rPr>
        <w:t>、</w:t>
      </w:r>
      <w:r>
        <w:rPr>
          <w:rFonts w:hint="eastAsia"/>
          <w:sz w:val="28"/>
        </w:rPr>
        <w:sym w:font="Wingdings 2" w:char="F0A3"/>
      </w:r>
      <w:r>
        <w:rPr>
          <w:rFonts w:cs="宋体" w:hint="eastAsia"/>
          <w:lang w:val="zh-CN"/>
        </w:rPr>
        <w:t>改建</w:t>
      </w:r>
      <w:r w:rsidRPr="0096404E">
        <w:rPr>
          <w:rFonts w:cs="宋体" w:hint="eastAsia"/>
          <w:lang w:val="zh-CN"/>
        </w:rPr>
        <w:t>、</w:t>
      </w:r>
      <w:r>
        <w:rPr>
          <w:rFonts w:hint="eastAsia"/>
          <w:sz w:val="28"/>
        </w:rPr>
        <w:sym w:font="Wingdings 2" w:char="F0A3"/>
      </w:r>
      <w:r>
        <w:rPr>
          <w:rFonts w:cs="宋体" w:hint="eastAsia"/>
          <w:lang w:val="zh-CN"/>
        </w:rPr>
        <w:t>扩建。</w:t>
      </w:r>
    </w:p>
    <w:p w14:paraId="45D1FCEC" w14:textId="77777777" w:rsidR="00EA3A06" w:rsidRPr="00547320" w:rsidRDefault="00EA3A06" w:rsidP="00E160BD">
      <w:pPr>
        <w:rPr>
          <w:rFonts w:ascii="Times New Roman" w:hAnsi="Times New Roman"/>
          <w:szCs w:val="21"/>
        </w:rPr>
      </w:pPr>
      <w:r>
        <w:rPr>
          <w:rFonts w:cs="宋体" w:hint="eastAsia"/>
          <w:lang w:val="zh-CN"/>
        </w:rPr>
        <w:t>请</w:t>
      </w:r>
      <w:r w:rsidRPr="0096404E">
        <w:rPr>
          <w:rFonts w:cs="宋体" w:hint="eastAsia"/>
          <w:lang w:val="zh-CN"/>
        </w:rPr>
        <w:t>简要说明</w:t>
      </w:r>
      <w:r>
        <w:rPr>
          <w:rFonts w:cs="宋体" w:hint="eastAsia"/>
        </w:rPr>
        <w:t>项目建设选用废弃场地或尚可使用的旧建筑的实施情况。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EA3A06" w:rsidRPr="00EA3A06" w14:paraId="66E9D331" w14:textId="77777777" w:rsidTr="00EA3A06">
        <w:trPr>
          <w:trHeight w:val="2634"/>
          <w:jc w:val="center"/>
        </w:trPr>
        <w:tc>
          <w:tcPr>
            <w:tcW w:w="8272" w:type="dxa"/>
          </w:tcPr>
          <w:p w14:paraId="23E0BABC" w14:textId="77777777" w:rsidR="001D75F2" w:rsidRPr="001D75F2" w:rsidRDefault="001D75F2" w:rsidP="001D75F2">
            <w:pPr>
              <w:ind w:firstLineChars="200" w:firstLine="400"/>
              <w:rPr>
                <w:rFonts w:ascii="Times New Roman" w:hAnsi="Times New Roman"/>
                <w:kern w:val="0"/>
                <w:sz w:val="20"/>
                <w:szCs w:val="21"/>
              </w:rPr>
            </w:pPr>
            <w:r w:rsidRPr="001D75F2">
              <w:rPr>
                <w:rFonts w:ascii="Times New Roman" w:hAnsi="Times New Roman"/>
                <w:kern w:val="0"/>
                <w:sz w:val="20"/>
                <w:szCs w:val="21"/>
              </w:rPr>
              <w:t>本项目选址于合肥市原有低效利用的工业用地，通过场地再开发实现土地资源的集约利用。在建设前对原场地进行了环境评估与必要的土壤修复处理，消除潜在污染风险，保障建设安全与环境质量。项目通过合理规划与功能置换，将原废弃用地转化为公共文化建筑用地，不仅提升土地利用效率，同时改善区域环境品质，促进城市空间更新与可持续发展</w:t>
            </w:r>
          </w:p>
          <w:p w14:paraId="7F687F55" w14:textId="77777777" w:rsidR="00EA3A06" w:rsidRPr="001D75F2" w:rsidRDefault="00EA3A06" w:rsidP="00E160BD">
            <w:pPr>
              <w:rPr>
                <w:rFonts w:ascii="Times New Roman" w:hAnsi="Times New Roman"/>
                <w:kern w:val="0"/>
                <w:sz w:val="20"/>
                <w:szCs w:val="21"/>
              </w:rPr>
            </w:pPr>
          </w:p>
        </w:tc>
      </w:tr>
    </w:tbl>
    <w:p w14:paraId="3357ED9F"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F43B90A" w14:textId="77777777" w:rsidR="00EA3A06" w:rsidRPr="00547320" w:rsidRDefault="00EA3A06" w:rsidP="00E160BD">
      <w:pPr>
        <w:rPr>
          <w:rFonts w:ascii="Times New Roman" w:hAnsi="Times New Roman"/>
          <w:szCs w:val="21"/>
        </w:rPr>
      </w:pPr>
      <w:r w:rsidRPr="00547320">
        <w:rPr>
          <w:rFonts w:ascii="Times New Roman" w:hAnsi="Times New Roman"/>
          <w:szCs w:val="21"/>
        </w:rPr>
        <w:t>提交材料及要求：</w:t>
      </w:r>
    </w:p>
    <w:p w14:paraId="741E8B06" w14:textId="77777777" w:rsidR="00EA3A06" w:rsidRDefault="00EA3A06" w:rsidP="00E160BD">
      <w:pPr>
        <w:spacing w:line="288" w:lineRule="auto"/>
        <w:rPr>
          <w:rFonts w:cs="宋体"/>
        </w:rPr>
      </w:pPr>
      <w:r>
        <w:rPr>
          <w:rFonts w:cs="宋体" w:hint="eastAsia"/>
        </w:rPr>
        <w:t>1</w:t>
      </w:r>
      <w:r>
        <w:rPr>
          <w:rFonts w:cs="宋体" w:hint="eastAsia"/>
        </w:rPr>
        <w:t>）项目</w:t>
      </w:r>
      <w:r>
        <w:rPr>
          <w:rFonts w:cs="宋体"/>
        </w:rPr>
        <w:t>规划设计总平面图、</w:t>
      </w:r>
      <w:r>
        <w:rPr>
          <w:rFonts w:cs="宋体" w:hint="eastAsia"/>
        </w:rPr>
        <w:t>场地地形图、环评报告表或环境影响自评估报告；</w:t>
      </w:r>
    </w:p>
    <w:p w14:paraId="52C84F94" w14:textId="77777777" w:rsidR="00EA3A06" w:rsidRDefault="00EA3A06" w:rsidP="00E160BD">
      <w:pPr>
        <w:spacing w:line="288" w:lineRule="auto"/>
        <w:rPr>
          <w:rFonts w:cs="宋体"/>
        </w:rPr>
      </w:pPr>
      <w:r>
        <w:rPr>
          <w:rFonts w:cs="宋体" w:hint="eastAsia"/>
        </w:rPr>
        <w:t>2</w:t>
      </w:r>
      <w:r>
        <w:rPr>
          <w:rFonts w:cs="宋体" w:hint="eastAsia"/>
        </w:rPr>
        <w:t>）旧建筑利用专项报告、结构检测报告；</w:t>
      </w:r>
    </w:p>
    <w:p w14:paraId="69A1B7E8" w14:textId="77777777" w:rsidR="00EA3A06" w:rsidRDefault="00EA3A06" w:rsidP="00E160BD">
      <w:pPr>
        <w:spacing w:line="288" w:lineRule="auto"/>
        <w:rPr>
          <w:rFonts w:cs="宋体"/>
        </w:rPr>
      </w:pPr>
      <w:r>
        <w:rPr>
          <w:rFonts w:cs="宋体" w:hint="eastAsia"/>
        </w:rPr>
        <w:t>3</w:t>
      </w:r>
      <w:r>
        <w:rPr>
          <w:rFonts w:cs="宋体" w:hint="eastAsia"/>
        </w:rPr>
        <w:t>）建筑、</w:t>
      </w:r>
      <w:r>
        <w:rPr>
          <w:rFonts w:cs="宋体"/>
        </w:rPr>
        <w:t>地基、结构专业</w:t>
      </w:r>
      <w:r>
        <w:rPr>
          <w:rFonts w:cs="宋体" w:hint="eastAsia"/>
        </w:rPr>
        <w:t>竣工图及设计说明。</w:t>
      </w:r>
    </w:p>
    <w:p w14:paraId="7C1922A2" w14:textId="77777777" w:rsidR="00EA3A06" w:rsidRPr="008E44EB" w:rsidRDefault="00EA3A06" w:rsidP="00E160BD">
      <w:pPr>
        <w:spacing w:line="288" w:lineRule="auto"/>
        <w:rPr>
          <w:rFonts w:cs="宋体"/>
        </w:rPr>
      </w:pPr>
    </w:p>
    <w:p w14:paraId="6B529B82"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29B69AE7" w14:textId="77777777" w:rsidTr="00EA3A06">
        <w:trPr>
          <w:trHeight w:val="2634"/>
          <w:jc w:val="center"/>
        </w:trPr>
        <w:tc>
          <w:tcPr>
            <w:tcW w:w="9356" w:type="dxa"/>
          </w:tcPr>
          <w:p w14:paraId="5B24B167" w14:textId="77777777" w:rsidR="00EA3A06" w:rsidRPr="00EA3A06" w:rsidRDefault="00EA3A06" w:rsidP="00E160BD">
            <w:pPr>
              <w:rPr>
                <w:rFonts w:ascii="Times New Roman" w:hAnsi="Times New Roman"/>
                <w:kern w:val="0"/>
                <w:sz w:val="20"/>
                <w:szCs w:val="21"/>
              </w:rPr>
            </w:pPr>
          </w:p>
        </w:tc>
      </w:tr>
    </w:tbl>
    <w:p w14:paraId="5D616BA1" w14:textId="77777777" w:rsidR="00EA3A06" w:rsidRDefault="00EA3A06"/>
    <w:p w14:paraId="7D6AE5E9" w14:textId="77777777" w:rsidR="00EA3A06" w:rsidRDefault="00EA3A06">
      <w:pPr>
        <w:widowControl/>
        <w:jc w:val="left"/>
        <w:rPr>
          <w:rFonts w:ascii="Times New Roman" w:hAnsi="Times New Roman"/>
          <w:b/>
          <w:bCs/>
          <w:sz w:val="24"/>
          <w:szCs w:val="40"/>
        </w:rPr>
      </w:pPr>
      <w:r>
        <w:rPr>
          <w:sz w:val="24"/>
          <w:szCs w:val="40"/>
        </w:rPr>
        <w:br w:type="page"/>
      </w:r>
    </w:p>
    <w:p w14:paraId="09032777" w14:textId="77777777" w:rsidR="00EA3A06" w:rsidRPr="00343CEA" w:rsidRDefault="00EA3A06" w:rsidP="00E160BD">
      <w:pPr>
        <w:pStyle w:val="4"/>
        <w:rPr>
          <w:sz w:val="24"/>
          <w:szCs w:val="40"/>
        </w:rPr>
      </w:pPr>
      <w:r w:rsidRPr="002A7ED7">
        <w:rPr>
          <w:rFonts w:hint="eastAsia"/>
          <w:sz w:val="24"/>
          <w:szCs w:val="40"/>
        </w:rPr>
        <w:t>9.2.4</w:t>
      </w:r>
      <w:r>
        <w:rPr>
          <w:rFonts w:hint="eastAsia"/>
          <w:sz w:val="24"/>
          <w:szCs w:val="40"/>
        </w:rPr>
        <w:t xml:space="preserve"> </w:t>
      </w:r>
      <w:r w:rsidRPr="002A7ED7">
        <w:rPr>
          <w:rFonts w:hint="eastAsia"/>
          <w:sz w:val="24"/>
          <w:szCs w:val="40"/>
        </w:rPr>
        <w:t>场地</w:t>
      </w:r>
      <w:r w:rsidRPr="002A7ED7">
        <w:rPr>
          <w:sz w:val="24"/>
          <w:szCs w:val="40"/>
        </w:rPr>
        <w:t>率容</w:t>
      </w:r>
      <w:r w:rsidRPr="002A7ED7">
        <w:rPr>
          <w:rFonts w:hint="eastAsia"/>
          <w:sz w:val="24"/>
          <w:szCs w:val="40"/>
        </w:rPr>
        <w:t>绿</w:t>
      </w:r>
      <w:r w:rsidRPr="002A7ED7">
        <w:rPr>
          <w:sz w:val="24"/>
          <w:szCs w:val="40"/>
        </w:rPr>
        <w:t>不低于</w:t>
      </w:r>
      <w:r w:rsidRPr="002A7ED7">
        <w:rPr>
          <w:rFonts w:hint="eastAsia"/>
          <w:sz w:val="24"/>
          <w:szCs w:val="40"/>
        </w:rPr>
        <w:t>3.0</w:t>
      </w:r>
      <w:r>
        <w:rPr>
          <w:rFonts w:hint="eastAsia"/>
          <w:sz w:val="24"/>
          <w:szCs w:val="40"/>
        </w:rPr>
        <w:t>。（</w:t>
      </w:r>
      <w:r w:rsidRPr="002A7ED7">
        <w:rPr>
          <w:sz w:val="24"/>
          <w:szCs w:val="40"/>
        </w:rPr>
        <w:t>5</w:t>
      </w:r>
      <w:r w:rsidRPr="002A7ED7">
        <w:rPr>
          <w:rFonts w:hint="eastAsia"/>
          <w:sz w:val="24"/>
          <w:szCs w:val="40"/>
        </w:rPr>
        <w:t>分）</w:t>
      </w:r>
    </w:p>
    <w:p w14:paraId="590DB19B" w14:textId="77777777" w:rsidR="00EA3A06"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EA3A06" w:rsidRPr="00EA3A06" w14:paraId="7C2437F3" w14:textId="77777777" w:rsidTr="00E160BD">
        <w:trPr>
          <w:jc w:val="center"/>
        </w:trPr>
        <w:tc>
          <w:tcPr>
            <w:tcW w:w="455" w:type="pct"/>
          </w:tcPr>
          <w:p w14:paraId="7D637C0B"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序号</w:t>
            </w:r>
          </w:p>
        </w:tc>
        <w:tc>
          <w:tcPr>
            <w:tcW w:w="2727" w:type="pct"/>
          </w:tcPr>
          <w:p w14:paraId="6C9AB20C"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评价内容</w:t>
            </w:r>
          </w:p>
        </w:tc>
        <w:tc>
          <w:tcPr>
            <w:tcW w:w="984" w:type="pct"/>
          </w:tcPr>
          <w:p w14:paraId="05AD6089"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675D2A14"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自评得分</w:t>
            </w:r>
          </w:p>
        </w:tc>
      </w:tr>
      <w:tr w:rsidR="00EA3A06" w:rsidRPr="00EA3A06" w14:paraId="7B21D02E" w14:textId="77777777" w:rsidTr="00E160BD">
        <w:trPr>
          <w:trHeight w:val="237"/>
          <w:jc w:val="center"/>
        </w:trPr>
        <w:tc>
          <w:tcPr>
            <w:tcW w:w="455" w:type="pct"/>
            <w:vAlign w:val="center"/>
          </w:tcPr>
          <w:p w14:paraId="14835AB1"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0E3B040F"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场地绿容率计算值不低于</w:t>
            </w:r>
            <w:r w:rsidRPr="00EA3A06">
              <w:rPr>
                <w:rFonts w:ascii="Times New Roman" w:hAnsi="Times New Roman"/>
                <w:kern w:val="0"/>
                <w:szCs w:val="21"/>
              </w:rPr>
              <w:t>3.0</w:t>
            </w:r>
          </w:p>
        </w:tc>
        <w:tc>
          <w:tcPr>
            <w:tcW w:w="984" w:type="pct"/>
            <w:vAlign w:val="center"/>
          </w:tcPr>
          <w:p w14:paraId="09175911"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3</w:t>
            </w:r>
          </w:p>
        </w:tc>
        <w:tc>
          <w:tcPr>
            <w:tcW w:w="834" w:type="pct"/>
          </w:tcPr>
          <w:p w14:paraId="5FC09BB1"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p>
        </w:tc>
      </w:tr>
      <w:tr w:rsidR="00EA3A06" w:rsidRPr="00EA3A06" w14:paraId="02171B48" w14:textId="77777777" w:rsidTr="00E160BD">
        <w:trPr>
          <w:trHeight w:val="237"/>
          <w:jc w:val="center"/>
        </w:trPr>
        <w:tc>
          <w:tcPr>
            <w:tcW w:w="455" w:type="pct"/>
            <w:vAlign w:val="center"/>
          </w:tcPr>
          <w:p w14:paraId="5B3C70B7"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2</w:t>
            </w:r>
          </w:p>
        </w:tc>
        <w:tc>
          <w:tcPr>
            <w:tcW w:w="2727" w:type="pct"/>
            <w:vAlign w:val="center"/>
          </w:tcPr>
          <w:p w14:paraId="38BD0DFF"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场地绿容率实测值不低于</w:t>
            </w:r>
            <w:r w:rsidRPr="00EA3A06">
              <w:rPr>
                <w:rFonts w:ascii="Times New Roman" w:hAnsi="Times New Roman"/>
                <w:kern w:val="0"/>
                <w:szCs w:val="21"/>
              </w:rPr>
              <w:t>3.0</w:t>
            </w:r>
          </w:p>
        </w:tc>
        <w:tc>
          <w:tcPr>
            <w:tcW w:w="984" w:type="pct"/>
            <w:vAlign w:val="center"/>
          </w:tcPr>
          <w:p w14:paraId="47CED098"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5</w:t>
            </w:r>
          </w:p>
        </w:tc>
        <w:tc>
          <w:tcPr>
            <w:tcW w:w="834" w:type="pct"/>
          </w:tcPr>
          <w:p w14:paraId="642532B4"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1D75F2">
              <w:rPr>
                <w:rFonts w:ascii="Times New Roman" w:hAnsi="Times New Roman" w:hint="eastAsia"/>
                <w:szCs w:val="21"/>
              </w:rPr>
              <w:t>5</w:t>
            </w:r>
            <w:r>
              <w:rPr>
                <w:rFonts w:ascii="Times New Roman" w:hAnsi="Times New Roman" w:hint="eastAsia"/>
                <w:szCs w:val="21"/>
              </w:rPr>
              <w:t xml:space="preserve"> </w:t>
            </w:r>
          </w:p>
        </w:tc>
      </w:tr>
      <w:tr w:rsidR="00EA3A06" w:rsidRPr="00EA3A06" w14:paraId="473F9C21" w14:textId="77777777" w:rsidTr="00E160BD">
        <w:trPr>
          <w:trHeight w:val="237"/>
          <w:jc w:val="center"/>
        </w:trPr>
        <w:tc>
          <w:tcPr>
            <w:tcW w:w="3182" w:type="pct"/>
            <w:gridSpan w:val="2"/>
            <w:vAlign w:val="center"/>
          </w:tcPr>
          <w:p w14:paraId="4B7E3E3F" w14:textId="77777777" w:rsidR="00EA3A06" w:rsidRPr="00EA3A06" w:rsidRDefault="00EA3A06" w:rsidP="00E160BD">
            <w:pPr>
              <w:jc w:val="center"/>
              <w:rPr>
                <w:rFonts w:ascii="Times New Roman" w:hAnsi="Times New Roman"/>
                <w:szCs w:val="21"/>
              </w:rPr>
            </w:pPr>
            <w:r w:rsidRPr="00EA3A06">
              <w:rPr>
                <w:rFonts w:ascii="Times New Roman" w:hAnsi="Times New Roman"/>
                <w:kern w:val="0"/>
              </w:rPr>
              <w:t>合计</w:t>
            </w:r>
          </w:p>
        </w:tc>
        <w:tc>
          <w:tcPr>
            <w:tcW w:w="984" w:type="pct"/>
            <w:vAlign w:val="center"/>
          </w:tcPr>
          <w:p w14:paraId="4526CD5B"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5</w:t>
            </w:r>
          </w:p>
        </w:tc>
        <w:tc>
          <w:tcPr>
            <w:tcW w:w="834" w:type="pct"/>
            <w:vAlign w:val="center"/>
          </w:tcPr>
          <w:p w14:paraId="7CA0FE10" w14:textId="77777777" w:rsidR="00EA3A06" w:rsidRPr="00EA3A06" w:rsidRDefault="00EA3A06" w:rsidP="00E160BD">
            <w:pPr>
              <w:jc w:val="center"/>
              <w:rPr>
                <w:rFonts w:ascii="Times New Roman" w:hAnsi="Times New Roman"/>
                <w:szCs w:val="21"/>
              </w:rPr>
            </w:pPr>
            <w:r>
              <w:rPr>
                <w:rFonts w:ascii="Times New Roman" w:hAnsi="Times New Roman" w:hint="eastAsia"/>
                <w:kern w:val="0"/>
                <w:szCs w:val="21"/>
              </w:rPr>
              <w:t xml:space="preserve"> </w:t>
            </w:r>
            <w:r w:rsidR="001D75F2">
              <w:rPr>
                <w:rFonts w:ascii="Times New Roman" w:hAnsi="Times New Roman" w:hint="eastAsia"/>
                <w:kern w:val="0"/>
                <w:szCs w:val="21"/>
              </w:rPr>
              <w:t>5</w:t>
            </w:r>
            <w:r>
              <w:rPr>
                <w:rFonts w:ascii="Times New Roman" w:hAnsi="Times New Roman" w:hint="eastAsia"/>
                <w:kern w:val="0"/>
                <w:szCs w:val="21"/>
              </w:rPr>
              <w:t xml:space="preserve"> </w:t>
            </w:r>
          </w:p>
        </w:tc>
      </w:tr>
    </w:tbl>
    <w:p w14:paraId="6E55829D"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6180BF10" w14:textId="77777777" w:rsidR="00EA3A06" w:rsidRPr="0096404E" w:rsidRDefault="00EA3A06" w:rsidP="00E160BD">
      <w:pPr>
        <w:spacing w:line="288" w:lineRule="auto"/>
        <w:rPr>
          <w:szCs w:val="21"/>
          <w:vertAlign w:val="superscript"/>
          <w:lang w:val="zh-CN"/>
        </w:rPr>
      </w:pPr>
      <w:r w:rsidRPr="0096404E">
        <w:rPr>
          <w:rFonts w:hint="eastAsia"/>
          <w:szCs w:val="21"/>
          <w:lang w:val="zh-CN"/>
        </w:rPr>
        <w:t>场地乔木</w:t>
      </w:r>
      <w:r w:rsidRPr="0096404E">
        <w:rPr>
          <w:szCs w:val="21"/>
          <w:lang w:val="zh-CN"/>
        </w:rPr>
        <w:t>叶面积指数：</w:t>
      </w:r>
      <w:r w:rsidRPr="0096404E">
        <w:rPr>
          <w:szCs w:val="21"/>
          <w:u w:val="single"/>
          <w:lang w:val="zh-CN"/>
        </w:rPr>
        <w:t xml:space="preserve"> </w:t>
      </w:r>
      <w:r>
        <w:rPr>
          <w:rFonts w:hint="eastAsia"/>
          <w:szCs w:val="21"/>
          <w:u w:val="single"/>
          <w:lang w:val="zh-CN"/>
        </w:rPr>
        <w:t xml:space="preserve">      </w:t>
      </w:r>
      <w:r w:rsidR="00DD3566">
        <w:rPr>
          <w:rFonts w:hint="eastAsia"/>
          <w:szCs w:val="21"/>
          <w:u w:val="single"/>
          <w:lang w:val="zh-CN"/>
        </w:rPr>
        <w:t>3.5</w:t>
      </w:r>
      <w:r>
        <w:rPr>
          <w:rFonts w:hint="eastAsia"/>
          <w:szCs w:val="21"/>
          <w:u w:val="single"/>
          <w:lang w:val="zh-CN"/>
        </w:rPr>
        <w:t xml:space="preserve">     </w:t>
      </w:r>
      <w:r w:rsidRPr="0096404E">
        <w:rPr>
          <w:szCs w:val="21"/>
          <w:u w:val="single"/>
          <w:lang w:val="zh-CN"/>
        </w:rPr>
        <w:t xml:space="preserve"> </w:t>
      </w:r>
      <w:r w:rsidRPr="0096404E">
        <w:rPr>
          <w:rFonts w:hint="eastAsia"/>
          <w:szCs w:val="21"/>
        </w:rPr>
        <w:t xml:space="preserve">  </w:t>
      </w:r>
      <w:r>
        <w:rPr>
          <w:szCs w:val="21"/>
        </w:rPr>
        <w:t xml:space="preserve">  </w:t>
      </w:r>
      <w:r w:rsidRPr="0096404E">
        <w:rPr>
          <w:rFonts w:hint="eastAsia"/>
          <w:szCs w:val="21"/>
          <w:lang w:val="zh-CN"/>
        </w:rPr>
        <w:t>场地乔木投影</w:t>
      </w:r>
      <w:r w:rsidRPr="0096404E">
        <w:rPr>
          <w:szCs w:val="21"/>
          <w:lang w:val="zh-CN"/>
        </w:rPr>
        <w:t>面积：</w:t>
      </w:r>
      <w:r w:rsidRPr="0096404E">
        <w:rPr>
          <w:szCs w:val="21"/>
          <w:u w:val="single"/>
          <w:lang w:val="zh-CN"/>
        </w:rPr>
        <w:t xml:space="preserve"> </w:t>
      </w:r>
      <w:r>
        <w:rPr>
          <w:rFonts w:hint="eastAsia"/>
          <w:szCs w:val="21"/>
          <w:u w:val="single"/>
          <w:lang w:val="zh-CN"/>
        </w:rPr>
        <w:t xml:space="preserve">  </w:t>
      </w:r>
      <w:r w:rsidR="00DD3566">
        <w:rPr>
          <w:rFonts w:hint="eastAsia"/>
          <w:szCs w:val="21"/>
          <w:u w:val="single"/>
          <w:lang w:val="zh-CN"/>
        </w:rPr>
        <w:t>720</w:t>
      </w:r>
      <w:r>
        <w:rPr>
          <w:rFonts w:hint="eastAsia"/>
          <w:szCs w:val="21"/>
          <w:u w:val="single"/>
          <w:lang w:val="zh-CN"/>
        </w:rPr>
        <w:t xml:space="preserve">       </w:t>
      </w:r>
      <w:r w:rsidRPr="0096404E">
        <w:rPr>
          <w:szCs w:val="21"/>
          <w:u w:val="single"/>
          <w:lang w:val="zh-CN"/>
        </w:rPr>
        <w:t xml:space="preserve">  </w:t>
      </w:r>
      <w:r w:rsidRPr="0096404E">
        <w:rPr>
          <w:szCs w:val="21"/>
          <w:lang w:val="zh-CN"/>
        </w:rPr>
        <w:t>m</w:t>
      </w:r>
      <w:r w:rsidRPr="0096404E">
        <w:rPr>
          <w:szCs w:val="21"/>
          <w:vertAlign w:val="superscript"/>
          <w:lang w:val="zh-CN"/>
        </w:rPr>
        <w:t>2</w:t>
      </w:r>
    </w:p>
    <w:p w14:paraId="232EB6BC" w14:textId="77777777" w:rsidR="00EA3A06" w:rsidRPr="0096404E" w:rsidRDefault="00EA3A06" w:rsidP="00E160BD">
      <w:pPr>
        <w:spacing w:line="288" w:lineRule="auto"/>
        <w:rPr>
          <w:szCs w:val="21"/>
          <w:vertAlign w:val="superscript"/>
          <w:lang w:val="zh-CN"/>
        </w:rPr>
      </w:pPr>
      <w:r w:rsidRPr="0096404E">
        <w:rPr>
          <w:rFonts w:hint="eastAsia"/>
          <w:szCs w:val="21"/>
          <w:lang w:val="zh-CN"/>
        </w:rPr>
        <w:t>场地乔木株数</w:t>
      </w:r>
      <w:r w:rsidRPr="0096404E">
        <w:rPr>
          <w:szCs w:val="21"/>
          <w:lang w:val="zh-CN"/>
        </w:rPr>
        <w:t>：</w:t>
      </w:r>
      <w:r w:rsidRPr="0096404E">
        <w:rPr>
          <w:szCs w:val="21"/>
          <w:u w:val="single"/>
          <w:lang w:val="zh-CN"/>
        </w:rPr>
        <w:t xml:space="preserve"> </w:t>
      </w:r>
      <w:r>
        <w:rPr>
          <w:rFonts w:hint="eastAsia"/>
          <w:szCs w:val="21"/>
          <w:u w:val="single"/>
          <w:lang w:val="zh-CN"/>
        </w:rPr>
        <w:t xml:space="preserve">    </w:t>
      </w:r>
      <w:r w:rsidR="00DD3566">
        <w:rPr>
          <w:rFonts w:hint="eastAsia"/>
          <w:szCs w:val="21"/>
          <w:u w:val="single"/>
          <w:lang w:val="zh-CN"/>
        </w:rPr>
        <w:t>60</w:t>
      </w:r>
      <w:r>
        <w:rPr>
          <w:rFonts w:hint="eastAsia"/>
          <w:szCs w:val="21"/>
          <w:u w:val="single"/>
          <w:lang w:val="zh-CN"/>
        </w:rPr>
        <w:t xml:space="preserve">       </w:t>
      </w:r>
      <w:r w:rsidRPr="0096404E">
        <w:rPr>
          <w:szCs w:val="21"/>
          <w:u w:val="single"/>
          <w:lang w:val="zh-CN"/>
        </w:rPr>
        <w:t xml:space="preserve"> </w:t>
      </w:r>
      <w:r w:rsidRPr="0096404E">
        <w:rPr>
          <w:szCs w:val="21"/>
          <w:vertAlign w:val="superscript"/>
          <w:lang w:val="zh-CN"/>
        </w:rPr>
        <w:t xml:space="preserve">         </w:t>
      </w:r>
      <w:r>
        <w:rPr>
          <w:szCs w:val="21"/>
          <w:vertAlign w:val="superscript"/>
          <w:lang w:val="zh-CN"/>
        </w:rPr>
        <w:t xml:space="preserve">  </w:t>
      </w:r>
      <w:r w:rsidRPr="0096404E">
        <w:rPr>
          <w:szCs w:val="21"/>
          <w:vertAlign w:val="superscript"/>
          <w:lang w:val="zh-CN"/>
        </w:rPr>
        <w:t xml:space="preserve">  </w:t>
      </w:r>
      <w:r w:rsidRPr="0096404E">
        <w:rPr>
          <w:rFonts w:hint="eastAsia"/>
          <w:szCs w:val="21"/>
          <w:lang w:val="zh-CN"/>
        </w:rPr>
        <w:t>场地灌木占地</w:t>
      </w:r>
      <w:r w:rsidRPr="0096404E">
        <w:rPr>
          <w:szCs w:val="21"/>
          <w:lang w:val="zh-CN"/>
        </w:rPr>
        <w:t>面积：</w:t>
      </w:r>
      <w:r>
        <w:rPr>
          <w:szCs w:val="21"/>
          <w:u w:val="single"/>
          <w:lang w:val="zh-CN"/>
        </w:rPr>
        <w:t xml:space="preserve"> </w:t>
      </w:r>
      <w:r>
        <w:rPr>
          <w:rFonts w:hint="eastAsia"/>
          <w:szCs w:val="21"/>
          <w:u w:val="single"/>
          <w:lang w:val="zh-CN"/>
        </w:rPr>
        <w:t xml:space="preserve">   </w:t>
      </w:r>
      <w:r w:rsidR="00DD3566">
        <w:rPr>
          <w:rFonts w:hint="eastAsia"/>
          <w:szCs w:val="21"/>
          <w:u w:val="single"/>
          <w:lang w:val="zh-CN"/>
        </w:rPr>
        <w:t>260</w:t>
      </w:r>
      <w:r>
        <w:rPr>
          <w:rFonts w:hint="eastAsia"/>
          <w:szCs w:val="21"/>
          <w:u w:val="single"/>
          <w:lang w:val="zh-CN"/>
        </w:rPr>
        <w:t xml:space="preserve">        </w:t>
      </w:r>
      <w:r w:rsidRPr="0096404E">
        <w:rPr>
          <w:szCs w:val="21"/>
          <w:u w:val="single"/>
          <w:lang w:val="zh-CN"/>
        </w:rPr>
        <w:t xml:space="preserve"> </w:t>
      </w:r>
      <w:r w:rsidRPr="0096404E">
        <w:rPr>
          <w:szCs w:val="21"/>
          <w:lang w:val="zh-CN"/>
        </w:rPr>
        <w:t>m</w:t>
      </w:r>
      <w:r w:rsidRPr="0096404E">
        <w:rPr>
          <w:szCs w:val="21"/>
          <w:vertAlign w:val="superscript"/>
          <w:lang w:val="zh-CN"/>
        </w:rPr>
        <w:t>2</w:t>
      </w:r>
    </w:p>
    <w:p w14:paraId="52250FAE" w14:textId="77777777" w:rsidR="00EA3A06" w:rsidRPr="0096404E" w:rsidRDefault="00EA3A06" w:rsidP="00E160BD">
      <w:pPr>
        <w:spacing w:line="288" w:lineRule="auto"/>
        <w:rPr>
          <w:szCs w:val="21"/>
          <w:vertAlign w:val="superscript"/>
          <w:lang w:val="zh-CN"/>
        </w:rPr>
      </w:pPr>
      <w:r w:rsidRPr="0096404E">
        <w:rPr>
          <w:rFonts w:hint="eastAsia"/>
          <w:szCs w:val="21"/>
          <w:lang w:val="zh-CN"/>
        </w:rPr>
        <w:t>草地</w:t>
      </w:r>
      <w:r w:rsidRPr="0096404E">
        <w:rPr>
          <w:szCs w:val="21"/>
          <w:lang w:val="zh-CN"/>
        </w:rPr>
        <w:t>面积：</w:t>
      </w:r>
      <w:r w:rsidRPr="0096404E">
        <w:rPr>
          <w:szCs w:val="21"/>
          <w:u w:val="single"/>
          <w:lang w:val="zh-CN"/>
        </w:rPr>
        <w:t xml:space="preserve"> </w:t>
      </w:r>
      <w:r>
        <w:rPr>
          <w:rFonts w:hint="eastAsia"/>
          <w:szCs w:val="21"/>
          <w:u w:val="single"/>
          <w:lang w:val="zh-CN"/>
        </w:rPr>
        <w:t xml:space="preserve">  </w:t>
      </w:r>
      <w:r w:rsidR="00DD3566">
        <w:rPr>
          <w:rFonts w:hint="eastAsia"/>
          <w:szCs w:val="21"/>
          <w:u w:val="single"/>
          <w:lang w:val="zh-CN"/>
        </w:rPr>
        <w:t>126</w:t>
      </w:r>
      <w:r>
        <w:rPr>
          <w:rFonts w:hint="eastAsia"/>
          <w:szCs w:val="21"/>
          <w:u w:val="single"/>
          <w:lang w:val="zh-CN"/>
        </w:rPr>
        <w:t xml:space="preserve">         </w:t>
      </w:r>
      <w:r w:rsidRPr="0096404E">
        <w:rPr>
          <w:szCs w:val="21"/>
          <w:u w:val="single"/>
          <w:lang w:val="zh-CN"/>
        </w:rPr>
        <w:t xml:space="preserve"> </w:t>
      </w:r>
      <w:r w:rsidRPr="0096404E">
        <w:rPr>
          <w:szCs w:val="21"/>
          <w:lang w:val="zh-CN"/>
        </w:rPr>
        <w:t>m</w:t>
      </w:r>
      <w:r w:rsidRPr="0096404E">
        <w:rPr>
          <w:szCs w:val="21"/>
          <w:vertAlign w:val="superscript"/>
          <w:lang w:val="zh-CN"/>
        </w:rPr>
        <w:t xml:space="preserve">2                 </w:t>
      </w:r>
      <w:r>
        <w:rPr>
          <w:szCs w:val="21"/>
          <w:vertAlign w:val="superscript"/>
          <w:lang w:val="zh-CN"/>
        </w:rPr>
        <w:t xml:space="preserve">   </w:t>
      </w:r>
      <w:r w:rsidRPr="0096404E">
        <w:rPr>
          <w:rFonts w:hint="eastAsia"/>
          <w:szCs w:val="21"/>
          <w:lang w:val="zh-CN"/>
        </w:rPr>
        <w:t>场地面积</w:t>
      </w:r>
      <w:r w:rsidRPr="0096404E">
        <w:rPr>
          <w:szCs w:val="21"/>
          <w:lang w:val="zh-CN"/>
        </w:rPr>
        <w:t>：</w:t>
      </w:r>
      <w:r w:rsidRPr="0096404E">
        <w:rPr>
          <w:szCs w:val="21"/>
          <w:u w:val="single"/>
          <w:lang w:val="zh-CN"/>
        </w:rPr>
        <w:t xml:space="preserve"> </w:t>
      </w:r>
      <w:r>
        <w:rPr>
          <w:rFonts w:hint="eastAsia"/>
          <w:szCs w:val="21"/>
          <w:u w:val="single"/>
          <w:lang w:val="zh-CN"/>
        </w:rPr>
        <w:t xml:space="preserve">     </w:t>
      </w:r>
      <w:r w:rsidR="00DD3566">
        <w:rPr>
          <w:rFonts w:hint="eastAsia"/>
          <w:szCs w:val="21"/>
          <w:u w:val="single"/>
          <w:lang w:val="zh-CN"/>
        </w:rPr>
        <w:t>3015</w:t>
      </w:r>
      <w:r>
        <w:rPr>
          <w:rFonts w:hint="eastAsia"/>
          <w:szCs w:val="21"/>
          <w:u w:val="single"/>
          <w:lang w:val="zh-CN"/>
        </w:rPr>
        <w:t xml:space="preserve">      </w:t>
      </w:r>
      <w:r w:rsidRPr="0096404E">
        <w:rPr>
          <w:szCs w:val="21"/>
          <w:u w:val="single"/>
          <w:lang w:val="zh-CN"/>
        </w:rPr>
        <w:t xml:space="preserve"> </w:t>
      </w:r>
      <w:r w:rsidRPr="0096404E">
        <w:rPr>
          <w:szCs w:val="21"/>
          <w:lang w:val="zh-CN"/>
        </w:rPr>
        <w:t>m</w:t>
      </w:r>
      <w:r w:rsidRPr="0096404E">
        <w:rPr>
          <w:szCs w:val="21"/>
          <w:vertAlign w:val="superscript"/>
          <w:lang w:val="zh-CN"/>
        </w:rPr>
        <w:t>2</w:t>
      </w:r>
    </w:p>
    <w:p w14:paraId="72D767B1" w14:textId="77777777" w:rsidR="00EA3A06" w:rsidRPr="0096404E" w:rsidRDefault="00EA3A06" w:rsidP="00E160BD">
      <w:pPr>
        <w:spacing w:line="288" w:lineRule="auto"/>
        <w:rPr>
          <w:szCs w:val="21"/>
        </w:rPr>
      </w:pPr>
      <w:r w:rsidRPr="0096404E">
        <w:rPr>
          <w:rFonts w:ascii="宋体" w:hAnsi="宋体" w:cs="宋体" w:hint="eastAsia"/>
          <w:kern w:val="0"/>
          <w:szCs w:val="21"/>
        </w:rPr>
        <w:t>场地</w:t>
      </w:r>
      <w:r w:rsidRPr="0096404E">
        <w:rPr>
          <w:rFonts w:ascii="宋体" w:hAnsi="宋体" w:cs="宋体"/>
          <w:kern w:val="0"/>
          <w:szCs w:val="21"/>
        </w:rPr>
        <w:t>绿容率</w:t>
      </w:r>
      <w:r w:rsidRPr="0096404E">
        <w:rPr>
          <w:szCs w:val="21"/>
          <w:lang w:val="zh-CN"/>
        </w:rPr>
        <w:t>：</w:t>
      </w:r>
      <w:r w:rsidRPr="0096404E">
        <w:rPr>
          <w:szCs w:val="21"/>
          <w:u w:val="single"/>
          <w:lang w:val="zh-CN"/>
        </w:rPr>
        <w:t xml:space="preserve"> </w:t>
      </w:r>
      <w:r>
        <w:rPr>
          <w:rFonts w:hint="eastAsia"/>
          <w:szCs w:val="21"/>
          <w:u w:val="single"/>
          <w:lang w:val="zh-CN"/>
        </w:rPr>
        <w:t xml:space="preserve">    </w:t>
      </w:r>
      <w:r w:rsidR="00DD3566">
        <w:rPr>
          <w:rFonts w:hint="eastAsia"/>
          <w:szCs w:val="21"/>
          <w:u w:val="single"/>
          <w:lang w:val="zh-CN"/>
        </w:rPr>
        <w:t>3.2</w:t>
      </w:r>
      <w:r>
        <w:rPr>
          <w:rFonts w:hint="eastAsia"/>
          <w:szCs w:val="21"/>
          <w:u w:val="single"/>
          <w:lang w:val="zh-CN"/>
        </w:rPr>
        <w:t xml:space="preserve">       </w:t>
      </w:r>
      <w:r w:rsidRPr="0096404E">
        <w:rPr>
          <w:szCs w:val="21"/>
          <w:u w:val="single"/>
          <w:lang w:val="zh-CN"/>
        </w:rPr>
        <w:t xml:space="preserve"> </w:t>
      </w:r>
      <w:r w:rsidRPr="00B75E75">
        <w:rPr>
          <w:szCs w:val="21"/>
          <w:lang w:val="zh-CN"/>
        </w:rPr>
        <w:t xml:space="preserve"> </w:t>
      </w:r>
    </w:p>
    <w:p w14:paraId="4CB1D734"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5D99C0ED" w14:textId="77777777" w:rsidR="00EA3A06" w:rsidRPr="00547320" w:rsidRDefault="00EA3A06" w:rsidP="00E160BD">
      <w:pPr>
        <w:rPr>
          <w:rFonts w:ascii="Times New Roman" w:hAnsi="Times New Roman"/>
          <w:szCs w:val="21"/>
        </w:rPr>
      </w:pPr>
      <w:r w:rsidRPr="00547320">
        <w:rPr>
          <w:rFonts w:ascii="Times New Roman" w:hAnsi="Times New Roman"/>
          <w:szCs w:val="21"/>
        </w:rPr>
        <w:t>提交材料及要求：</w:t>
      </w:r>
    </w:p>
    <w:p w14:paraId="6E8B3889" w14:textId="77777777" w:rsidR="00EA3A06" w:rsidRPr="0096404E" w:rsidRDefault="00EA3A06" w:rsidP="00E160BD">
      <w:pPr>
        <w:spacing w:line="288" w:lineRule="auto"/>
      </w:pPr>
      <w:r w:rsidRPr="0096404E">
        <w:rPr>
          <w:rFonts w:hint="eastAsia"/>
        </w:rPr>
        <w:t>1</w:t>
      </w:r>
      <w:r>
        <w:rPr>
          <w:rFonts w:hint="eastAsia"/>
        </w:rPr>
        <w:t>）景观专业竣工图及设计说明，</w:t>
      </w:r>
      <w:r>
        <w:t>应包含绿化种植平面图、苗木表等</w:t>
      </w:r>
      <w:r>
        <w:rPr>
          <w:rFonts w:hint="eastAsia"/>
        </w:rPr>
        <w:t>；</w:t>
      </w:r>
    </w:p>
    <w:p w14:paraId="6E04C3F2" w14:textId="77777777" w:rsidR="00EA3A06" w:rsidRDefault="00EA3A06" w:rsidP="00E160BD">
      <w:pPr>
        <w:spacing w:line="288" w:lineRule="auto"/>
      </w:pPr>
      <w:r>
        <w:rPr>
          <w:rFonts w:hint="eastAsia"/>
        </w:rPr>
        <w:t>2</w:t>
      </w:r>
      <w:r>
        <w:rPr>
          <w:rFonts w:hint="eastAsia"/>
        </w:rPr>
        <w:t>）</w:t>
      </w:r>
      <w:r w:rsidRPr="000B1339">
        <w:rPr>
          <w:rFonts w:hint="eastAsia"/>
        </w:rPr>
        <w:t>绿容率计算书或植被叶面积测量报告、当地叶面积调研数据相关证明材料等</w:t>
      </w:r>
      <w:r w:rsidRPr="0096404E">
        <w:t>。</w:t>
      </w:r>
    </w:p>
    <w:p w14:paraId="47DE1592" w14:textId="77777777" w:rsidR="00EA3A06" w:rsidRPr="0096404E" w:rsidRDefault="00EA3A06" w:rsidP="00E160BD">
      <w:pPr>
        <w:spacing w:line="288" w:lineRule="auto"/>
      </w:pPr>
    </w:p>
    <w:p w14:paraId="2DEE6937"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7EA46E12" w14:textId="77777777" w:rsidTr="00EA3A06">
        <w:trPr>
          <w:trHeight w:val="2634"/>
          <w:jc w:val="center"/>
        </w:trPr>
        <w:tc>
          <w:tcPr>
            <w:tcW w:w="9356" w:type="dxa"/>
          </w:tcPr>
          <w:p w14:paraId="2E474164" w14:textId="77777777" w:rsidR="00EA3A06" w:rsidRPr="00EA3A06" w:rsidRDefault="00EA3A06" w:rsidP="00E160BD">
            <w:pPr>
              <w:rPr>
                <w:rFonts w:ascii="Times New Roman" w:hAnsi="Times New Roman"/>
                <w:kern w:val="0"/>
                <w:sz w:val="20"/>
                <w:szCs w:val="21"/>
              </w:rPr>
            </w:pPr>
          </w:p>
        </w:tc>
      </w:tr>
    </w:tbl>
    <w:p w14:paraId="051F9317" w14:textId="77777777" w:rsidR="00EA3A06" w:rsidRDefault="00EA3A06"/>
    <w:p w14:paraId="275A9839" w14:textId="77777777" w:rsidR="00EA3A06" w:rsidRDefault="00EA3A06">
      <w:pPr>
        <w:widowControl/>
        <w:jc w:val="left"/>
        <w:rPr>
          <w:rFonts w:ascii="Times New Roman" w:hAnsi="Times New Roman"/>
          <w:b/>
          <w:bCs/>
          <w:sz w:val="24"/>
          <w:szCs w:val="40"/>
        </w:rPr>
      </w:pPr>
      <w:r>
        <w:rPr>
          <w:sz w:val="24"/>
          <w:szCs w:val="40"/>
        </w:rPr>
        <w:br w:type="page"/>
      </w:r>
    </w:p>
    <w:p w14:paraId="598E8564" w14:textId="77777777" w:rsidR="00EA3A06" w:rsidRPr="002A7ED7" w:rsidRDefault="00EA3A06" w:rsidP="00E160BD">
      <w:pPr>
        <w:pStyle w:val="4"/>
        <w:rPr>
          <w:sz w:val="24"/>
          <w:szCs w:val="40"/>
        </w:rPr>
      </w:pPr>
      <w:r w:rsidRPr="002A7ED7">
        <w:rPr>
          <w:rFonts w:hint="eastAsia"/>
          <w:sz w:val="24"/>
          <w:szCs w:val="40"/>
        </w:rPr>
        <w:t>9.2.5</w:t>
      </w:r>
      <w:r>
        <w:rPr>
          <w:rFonts w:hint="eastAsia"/>
          <w:sz w:val="24"/>
          <w:szCs w:val="40"/>
        </w:rPr>
        <w:t xml:space="preserve"> </w:t>
      </w:r>
      <w:r w:rsidRPr="002A7ED7">
        <w:rPr>
          <w:rFonts w:hint="eastAsia"/>
          <w:sz w:val="24"/>
          <w:szCs w:val="40"/>
        </w:rPr>
        <w:t>采用符合</w:t>
      </w:r>
      <w:r w:rsidRPr="002A7ED7">
        <w:rPr>
          <w:sz w:val="24"/>
          <w:szCs w:val="40"/>
        </w:rPr>
        <w:t>工业化建造要求的结构体系与建筑构件。</w:t>
      </w:r>
      <w:r>
        <w:rPr>
          <w:rFonts w:hint="eastAsia"/>
          <w:sz w:val="24"/>
          <w:szCs w:val="40"/>
        </w:rPr>
        <w:t>（</w:t>
      </w:r>
      <w:r w:rsidRPr="002A7ED7">
        <w:rPr>
          <w:rFonts w:hint="eastAsia"/>
          <w:sz w:val="24"/>
          <w:szCs w:val="40"/>
        </w:rPr>
        <w:t>1</w:t>
      </w:r>
      <w:r w:rsidRPr="002A7ED7">
        <w:rPr>
          <w:sz w:val="24"/>
          <w:szCs w:val="40"/>
        </w:rPr>
        <w:t>0</w:t>
      </w:r>
      <w:r w:rsidRPr="002A7ED7">
        <w:rPr>
          <w:rFonts w:hint="eastAsia"/>
          <w:sz w:val="24"/>
          <w:szCs w:val="40"/>
        </w:rPr>
        <w:t>分）</w:t>
      </w:r>
    </w:p>
    <w:p w14:paraId="4BA0407E" w14:textId="77777777" w:rsidR="00EA3A06"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EA3A06" w:rsidRPr="00EA3A06" w14:paraId="1EA22231" w14:textId="77777777" w:rsidTr="00E160BD">
        <w:trPr>
          <w:jc w:val="center"/>
        </w:trPr>
        <w:tc>
          <w:tcPr>
            <w:tcW w:w="455" w:type="pct"/>
          </w:tcPr>
          <w:p w14:paraId="5DD70294"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序号</w:t>
            </w:r>
          </w:p>
        </w:tc>
        <w:tc>
          <w:tcPr>
            <w:tcW w:w="2727" w:type="pct"/>
          </w:tcPr>
          <w:p w14:paraId="1C8ADBAF"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评价内容</w:t>
            </w:r>
          </w:p>
        </w:tc>
        <w:tc>
          <w:tcPr>
            <w:tcW w:w="984" w:type="pct"/>
          </w:tcPr>
          <w:p w14:paraId="161A7BFA"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1112F087"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自评得分</w:t>
            </w:r>
          </w:p>
        </w:tc>
      </w:tr>
      <w:tr w:rsidR="00EA3A06" w:rsidRPr="00EA3A06" w14:paraId="26D4B08D" w14:textId="77777777" w:rsidTr="00E160BD">
        <w:trPr>
          <w:trHeight w:val="237"/>
          <w:jc w:val="center"/>
        </w:trPr>
        <w:tc>
          <w:tcPr>
            <w:tcW w:w="455" w:type="pct"/>
            <w:vAlign w:val="center"/>
          </w:tcPr>
          <w:p w14:paraId="4D067FA7"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0D5BF8F2" w14:textId="77777777" w:rsidR="00EA3A06" w:rsidRPr="00EA3A06" w:rsidRDefault="00EA3A06" w:rsidP="00E160BD">
            <w:pPr>
              <w:jc w:val="left"/>
              <w:rPr>
                <w:rFonts w:ascii="Times New Roman" w:hAnsi="Times New Roman"/>
                <w:szCs w:val="21"/>
              </w:rPr>
            </w:pPr>
            <w:r w:rsidRPr="00EA3A06">
              <w:rPr>
                <w:rFonts w:ascii="Times New Roman" w:hAnsi="Times New Roman"/>
              </w:rPr>
              <w:t>主体结构采用钢结构、木结构</w:t>
            </w:r>
          </w:p>
        </w:tc>
        <w:tc>
          <w:tcPr>
            <w:tcW w:w="984" w:type="pct"/>
            <w:vAlign w:val="center"/>
          </w:tcPr>
          <w:p w14:paraId="1C6A1623" w14:textId="77777777" w:rsidR="00EA3A06" w:rsidRPr="00EA3A06" w:rsidRDefault="00EA3A06" w:rsidP="00E160BD">
            <w:pPr>
              <w:jc w:val="center"/>
              <w:rPr>
                <w:rFonts w:ascii="Times New Roman" w:hAnsi="Times New Roman"/>
                <w:szCs w:val="21"/>
              </w:rPr>
            </w:pPr>
            <w:r w:rsidRPr="00EA3A06">
              <w:rPr>
                <w:rFonts w:ascii="Times New Roman" w:hAnsi="Times New Roman"/>
                <w:bCs/>
                <w:lang w:val="zh-CN"/>
              </w:rPr>
              <w:t>10</w:t>
            </w:r>
          </w:p>
        </w:tc>
        <w:tc>
          <w:tcPr>
            <w:tcW w:w="834" w:type="pct"/>
            <w:vAlign w:val="center"/>
          </w:tcPr>
          <w:p w14:paraId="2CDFF55D"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p>
        </w:tc>
      </w:tr>
      <w:tr w:rsidR="00EA3A06" w:rsidRPr="00EA3A06" w14:paraId="02E617B1" w14:textId="77777777" w:rsidTr="00E160BD">
        <w:trPr>
          <w:trHeight w:val="237"/>
          <w:jc w:val="center"/>
        </w:trPr>
        <w:tc>
          <w:tcPr>
            <w:tcW w:w="455" w:type="pct"/>
            <w:vAlign w:val="center"/>
          </w:tcPr>
          <w:p w14:paraId="4885DACD"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2</w:t>
            </w:r>
          </w:p>
        </w:tc>
        <w:tc>
          <w:tcPr>
            <w:tcW w:w="2727" w:type="pct"/>
            <w:vAlign w:val="center"/>
          </w:tcPr>
          <w:p w14:paraId="5227D28C" w14:textId="77777777" w:rsidR="00EA3A06" w:rsidRPr="00EA3A06" w:rsidRDefault="00EA3A06" w:rsidP="00E160BD">
            <w:pPr>
              <w:jc w:val="left"/>
              <w:rPr>
                <w:rFonts w:ascii="Times New Roman" w:hAnsi="Times New Roman"/>
                <w:szCs w:val="21"/>
              </w:rPr>
            </w:pPr>
            <w:r w:rsidRPr="00EA3A06">
              <w:rPr>
                <w:rFonts w:ascii="Times New Roman" w:hAnsi="Times New Roman"/>
              </w:rPr>
              <w:t>主体结构采用装配式混凝土结构，地上部分预制构件应用混凝土体积占混凝土总体积的比例达到</w:t>
            </w:r>
            <w:r w:rsidRPr="00EA3A06">
              <w:rPr>
                <w:rFonts w:ascii="Times New Roman" w:hAnsi="Times New Roman"/>
              </w:rPr>
              <w:t>35%</w:t>
            </w:r>
          </w:p>
        </w:tc>
        <w:tc>
          <w:tcPr>
            <w:tcW w:w="984" w:type="pct"/>
            <w:vAlign w:val="center"/>
          </w:tcPr>
          <w:p w14:paraId="5CC52A29" w14:textId="77777777" w:rsidR="00EA3A06" w:rsidRPr="00EA3A06" w:rsidRDefault="00EA3A06" w:rsidP="00E160BD">
            <w:pPr>
              <w:jc w:val="center"/>
              <w:rPr>
                <w:rFonts w:ascii="Times New Roman" w:hAnsi="Times New Roman"/>
                <w:szCs w:val="21"/>
              </w:rPr>
            </w:pPr>
            <w:r w:rsidRPr="00EA3A06">
              <w:rPr>
                <w:rFonts w:ascii="Times New Roman" w:hAnsi="Times New Roman"/>
                <w:bCs/>
                <w:lang w:val="zh-CN"/>
              </w:rPr>
              <w:t>5</w:t>
            </w:r>
          </w:p>
        </w:tc>
        <w:tc>
          <w:tcPr>
            <w:tcW w:w="834" w:type="pct"/>
            <w:vAlign w:val="center"/>
          </w:tcPr>
          <w:p w14:paraId="12EF56EA"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p>
        </w:tc>
      </w:tr>
      <w:tr w:rsidR="00EA3A06" w:rsidRPr="00EA3A06" w14:paraId="69E444C1" w14:textId="77777777" w:rsidTr="00E160BD">
        <w:trPr>
          <w:trHeight w:val="237"/>
          <w:jc w:val="center"/>
        </w:trPr>
        <w:tc>
          <w:tcPr>
            <w:tcW w:w="455" w:type="pct"/>
            <w:vAlign w:val="center"/>
          </w:tcPr>
          <w:p w14:paraId="50279C1E"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3</w:t>
            </w:r>
          </w:p>
        </w:tc>
        <w:tc>
          <w:tcPr>
            <w:tcW w:w="2727" w:type="pct"/>
            <w:vAlign w:val="center"/>
          </w:tcPr>
          <w:p w14:paraId="1A9D1B4C" w14:textId="77777777" w:rsidR="00EA3A06" w:rsidRPr="00EA3A06" w:rsidRDefault="00EA3A06" w:rsidP="00E160BD">
            <w:pPr>
              <w:jc w:val="left"/>
              <w:rPr>
                <w:rFonts w:ascii="Times New Roman" w:hAnsi="Times New Roman"/>
                <w:szCs w:val="21"/>
              </w:rPr>
            </w:pPr>
            <w:r w:rsidRPr="00EA3A06">
              <w:rPr>
                <w:rFonts w:ascii="Times New Roman" w:hAnsi="Times New Roman"/>
              </w:rPr>
              <w:t>主体结构采用装配式混凝土结构，地上部分预制构件应用混凝土体积占混凝土总体积的比例达到</w:t>
            </w:r>
            <w:r w:rsidRPr="00EA3A06">
              <w:rPr>
                <w:rFonts w:ascii="Times New Roman" w:hAnsi="Times New Roman"/>
              </w:rPr>
              <w:t>50%</w:t>
            </w:r>
          </w:p>
        </w:tc>
        <w:tc>
          <w:tcPr>
            <w:tcW w:w="984" w:type="pct"/>
            <w:vAlign w:val="center"/>
          </w:tcPr>
          <w:p w14:paraId="182CE869" w14:textId="77777777" w:rsidR="00EA3A06" w:rsidRPr="00EA3A06" w:rsidRDefault="00EA3A06" w:rsidP="00E160BD">
            <w:pPr>
              <w:jc w:val="center"/>
              <w:rPr>
                <w:rFonts w:ascii="Times New Roman" w:hAnsi="Times New Roman"/>
                <w:szCs w:val="21"/>
              </w:rPr>
            </w:pPr>
            <w:r w:rsidRPr="00EA3A06">
              <w:rPr>
                <w:rFonts w:ascii="Times New Roman" w:hAnsi="Times New Roman"/>
                <w:bCs/>
                <w:lang w:val="zh-CN"/>
              </w:rPr>
              <w:t>10</w:t>
            </w:r>
          </w:p>
        </w:tc>
        <w:tc>
          <w:tcPr>
            <w:tcW w:w="834" w:type="pct"/>
            <w:vAlign w:val="center"/>
          </w:tcPr>
          <w:p w14:paraId="0DDCC7A9"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DD3566">
              <w:rPr>
                <w:rFonts w:ascii="Times New Roman" w:hAnsi="Times New Roman" w:hint="eastAsia"/>
                <w:szCs w:val="21"/>
              </w:rPr>
              <w:t>10</w:t>
            </w:r>
            <w:r>
              <w:rPr>
                <w:rFonts w:ascii="Times New Roman" w:hAnsi="Times New Roman" w:hint="eastAsia"/>
                <w:szCs w:val="21"/>
              </w:rPr>
              <w:t xml:space="preserve"> </w:t>
            </w:r>
          </w:p>
        </w:tc>
      </w:tr>
      <w:tr w:rsidR="00EA3A06" w:rsidRPr="00EA3A06" w14:paraId="7C1E64EC" w14:textId="77777777" w:rsidTr="00E160BD">
        <w:trPr>
          <w:trHeight w:val="237"/>
          <w:jc w:val="center"/>
        </w:trPr>
        <w:tc>
          <w:tcPr>
            <w:tcW w:w="3182" w:type="pct"/>
            <w:gridSpan w:val="2"/>
            <w:vAlign w:val="center"/>
          </w:tcPr>
          <w:p w14:paraId="752EA050" w14:textId="77777777" w:rsidR="00EA3A06" w:rsidRPr="00EA3A06" w:rsidRDefault="00EA3A06" w:rsidP="00E160BD">
            <w:pPr>
              <w:jc w:val="center"/>
              <w:rPr>
                <w:rFonts w:ascii="Times New Roman" w:hAnsi="Times New Roman"/>
                <w:szCs w:val="21"/>
              </w:rPr>
            </w:pPr>
            <w:r w:rsidRPr="00EA3A06">
              <w:rPr>
                <w:rFonts w:ascii="Times New Roman" w:hAnsi="Times New Roman"/>
                <w:bCs/>
                <w:lang w:val="zh-CN"/>
              </w:rPr>
              <w:t>合计</w:t>
            </w:r>
          </w:p>
        </w:tc>
        <w:tc>
          <w:tcPr>
            <w:tcW w:w="984" w:type="pct"/>
            <w:vAlign w:val="center"/>
          </w:tcPr>
          <w:p w14:paraId="18C9151A" w14:textId="77777777" w:rsidR="00EA3A06" w:rsidRPr="00EA3A06" w:rsidRDefault="00EA3A06" w:rsidP="00E160BD">
            <w:pPr>
              <w:jc w:val="center"/>
              <w:rPr>
                <w:rFonts w:ascii="Times New Roman" w:hAnsi="Times New Roman"/>
                <w:szCs w:val="21"/>
              </w:rPr>
            </w:pPr>
            <w:r w:rsidRPr="00EA3A06">
              <w:rPr>
                <w:rFonts w:ascii="Times New Roman" w:hAnsi="Times New Roman"/>
                <w:bCs/>
                <w:lang w:val="zh-CN"/>
              </w:rPr>
              <w:t>10</w:t>
            </w:r>
          </w:p>
        </w:tc>
        <w:tc>
          <w:tcPr>
            <w:tcW w:w="834" w:type="pct"/>
            <w:vAlign w:val="center"/>
          </w:tcPr>
          <w:p w14:paraId="753B399E" w14:textId="77777777" w:rsidR="00EA3A06" w:rsidRPr="00EA3A06" w:rsidRDefault="00DD3566" w:rsidP="00E160BD">
            <w:pPr>
              <w:jc w:val="center"/>
              <w:rPr>
                <w:rFonts w:ascii="Times New Roman" w:hAnsi="Times New Roman"/>
                <w:szCs w:val="21"/>
              </w:rPr>
            </w:pPr>
            <w:r>
              <w:rPr>
                <w:rFonts w:ascii="Times New Roman" w:hAnsi="Times New Roman" w:hint="eastAsia"/>
                <w:kern w:val="0"/>
                <w:szCs w:val="21"/>
              </w:rPr>
              <w:t>10</w:t>
            </w:r>
            <w:r w:rsidR="00EA3A06">
              <w:rPr>
                <w:rFonts w:ascii="Times New Roman" w:hAnsi="Times New Roman" w:hint="eastAsia"/>
                <w:kern w:val="0"/>
                <w:szCs w:val="21"/>
              </w:rPr>
              <w:t xml:space="preserve">  </w:t>
            </w:r>
          </w:p>
        </w:tc>
      </w:tr>
    </w:tbl>
    <w:p w14:paraId="35129BC2"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5EE3C37" w14:textId="77777777" w:rsidR="00EA3A06" w:rsidRPr="00683AB6" w:rsidRDefault="00EA3A06" w:rsidP="00E160BD">
      <w:pPr>
        <w:spacing w:line="288" w:lineRule="auto"/>
      </w:pPr>
      <w:r w:rsidRPr="00683AB6">
        <w:rPr>
          <w:rFonts w:hint="eastAsia"/>
          <w:bCs/>
        </w:rPr>
        <w:t>建筑主体结构采用：</w:t>
      </w:r>
      <w:r>
        <w:rPr>
          <w:rFonts w:hint="eastAsia"/>
          <w:sz w:val="28"/>
        </w:rPr>
        <w:sym w:font="Wingdings 2" w:char="F0A3"/>
      </w:r>
      <w:r w:rsidRPr="00683AB6">
        <w:rPr>
          <w:rFonts w:ascii="宋体" w:hAnsi="宋体" w:hint="eastAsia"/>
          <w:bCs/>
          <w:lang w:val="zh-CN"/>
        </w:rPr>
        <w:t>钢</w:t>
      </w:r>
      <w:r w:rsidRPr="00683AB6">
        <w:rPr>
          <w:rFonts w:ascii="宋体" w:hAnsi="宋体"/>
          <w:bCs/>
          <w:lang w:val="zh-CN"/>
        </w:rPr>
        <w:t>结构</w:t>
      </w:r>
      <w:r w:rsidRPr="0096404E">
        <w:rPr>
          <w:rFonts w:ascii="宋体" w:hAnsi="宋体" w:hint="eastAsia"/>
          <w:b/>
          <w:bCs/>
          <w:lang w:val="zh-CN"/>
        </w:rPr>
        <w:t xml:space="preserve"> </w:t>
      </w:r>
      <w:r>
        <w:rPr>
          <w:rFonts w:ascii="宋体" w:hAnsi="宋体" w:hint="eastAsia"/>
          <w:b/>
          <w:bCs/>
          <w:lang w:val="zh-CN"/>
        </w:rPr>
        <w:t>、</w:t>
      </w:r>
      <w:r>
        <w:rPr>
          <w:rFonts w:hint="eastAsia"/>
          <w:sz w:val="28"/>
        </w:rPr>
        <w:sym w:font="Wingdings 2" w:char="F0A3"/>
      </w:r>
      <w:r w:rsidRPr="0096404E">
        <w:rPr>
          <w:bCs/>
          <w:szCs w:val="21"/>
        </w:rPr>
        <w:t>木结构</w:t>
      </w:r>
      <w:r>
        <w:rPr>
          <w:rFonts w:hint="eastAsia"/>
          <w:bCs/>
          <w:szCs w:val="21"/>
        </w:rPr>
        <w:t xml:space="preserve"> </w:t>
      </w:r>
      <w:r>
        <w:rPr>
          <w:rFonts w:hint="eastAsia"/>
          <w:bCs/>
          <w:szCs w:val="21"/>
        </w:rPr>
        <w:t>、</w:t>
      </w:r>
      <w:r w:rsidR="00DD3566">
        <w:rPr>
          <w:rStyle w:val="changecolor"/>
          <w:rFonts w:ascii="Segoe UI Symbol" w:eastAsia="MS Mincho" w:hAnsi="Segoe UI Symbol" w:cs="Segoe UI Symbol"/>
          <w:sz w:val="28"/>
          <w:szCs w:val="28"/>
        </w:rPr>
        <w:t>☑</w:t>
      </w:r>
      <w:r>
        <w:rPr>
          <w:rFonts w:hint="eastAsia"/>
          <w:bCs/>
          <w:szCs w:val="21"/>
        </w:rPr>
        <w:t>装配式混凝土结构，其中</w:t>
      </w:r>
      <w:r w:rsidRPr="00683AB6">
        <w:rPr>
          <w:rFonts w:cs="宋体" w:hint="eastAsia"/>
          <w:lang w:val="zh-CN"/>
        </w:rPr>
        <w:t>地上部分预制构件应用混凝土体积占混凝土总体积的比例达到</w:t>
      </w:r>
      <w:r>
        <w:rPr>
          <w:rFonts w:cs="宋体"/>
          <w:u w:val="single"/>
          <w:lang w:val="zh-CN"/>
        </w:rPr>
        <w:t xml:space="preserve"> </w:t>
      </w:r>
      <w:r w:rsidR="00DD3566">
        <w:rPr>
          <w:rFonts w:cs="宋体" w:hint="eastAsia"/>
          <w:u w:val="single"/>
          <w:lang w:val="zh-CN"/>
        </w:rPr>
        <w:t>52</w:t>
      </w:r>
      <w:r>
        <w:rPr>
          <w:rFonts w:cs="宋体"/>
          <w:u w:val="single"/>
          <w:lang w:val="zh-CN"/>
        </w:rPr>
        <w:t xml:space="preserve"> </w:t>
      </w:r>
      <w:r w:rsidRPr="00683AB6">
        <w:rPr>
          <w:rFonts w:cs="宋体" w:hint="eastAsia"/>
          <w:lang w:val="zh-CN"/>
        </w:rPr>
        <w:t>%</w:t>
      </w:r>
      <w:r>
        <w:rPr>
          <w:rFonts w:cs="宋体" w:hint="eastAsia"/>
          <w:lang w:val="zh-CN"/>
        </w:rPr>
        <w:t>。</w:t>
      </w:r>
    </w:p>
    <w:p w14:paraId="3F88E28C" w14:textId="77777777" w:rsidR="00EA3A06" w:rsidRPr="00547320" w:rsidRDefault="00EA3A06" w:rsidP="00E160BD">
      <w:pPr>
        <w:rPr>
          <w:rFonts w:ascii="Times New Roman" w:hAnsi="Times New Roman"/>
          <w:szCs w:val="21"/>
        </w:rPr>
      </w:pPr>
      <w:r>
        <w:rPr>
          <w:rFonts w:cs="宋体" w:hint="eastAsia"/>
          <w:lang w:val="zh-CN"/>
        </w:rPr>
        <w:t>请</w:t>
      </w:r>
      <w:r w:rsidRPr="0096404E">
        <w:rPr>
          <w:rFonts w:cs="宋体" w:hint="eastAsia"/>
          <w:lang w:val="zh-CN"/>
        </w:rPr>
        <w:t>简要说明</w:t>
      </w:r>
      <w:r>
        <w:rPr>
          <w:rFonts w:cs="宋体" w:hint="eastAsia"/>
          <w:lang w:val="zh-CN"/>
        </w:rPr>
        <w:t>本项目选用的结构体系及实施情况</w:t>
      </w:r>
      <w:r w:rsidRPr="0096404E">
        <w:rPr>
          <w:rFonts w:cs="宋体" w:hint="eastAsia"/>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EA3A06" w:rsidRPr="00EA3A06" w14:paraId="6BDA6B41" w14:textId="77777777" w:rsidTr="00EA3A06">
        <w:trPr>
          <w:trHeight w:val="2634"/>
          <w:jc w:val="center"/>
        </w:trPr>
        <w:tc>
          <w:tcPr>
            <w:tcW w:w="8272" w:type="dxa"/>
          </w:tcPr>
          <w:p w14:paraId="0167E32A" w14:textId="77777777" w:rsidR="00DD3566" w:rsidRPr="00DD3566" w:rsidRDefault="00DD3566" w:rsidP="00DD3566">
            <w:pPr>
              <w:ind w:firstLineChars="200" w:firstLine="400"/>
              <w:rPr>
                <w:rFonts w:ascii="Times New Roman" w:hAnsi="Times New Roman"/>
                <w:kern w:val="0"/>
                <w:sz w:val="20"/>
                <w:szCs w:val="21"/>
              </w:rPr>
            </w:pPr>
            <w:r w:rsidRPr="00DD3566">
              <w:rPr>
                <w:rFonts w:ascii="Times New Roman" w:hAnsi="Times New Roman"/>
                <w:kern w:val="0"/>
                <w:sz w:val="20"/>
                <w:szCs w:val="21"/>
              </w:rPr>
              <w:t>本项目主体结构采用装配式混凝土结构体系，以满足工业化建造和绿色施工要求。地上部分优先采用预制梁、预制板、预制楼梯及部分预制墙体等标准化构件，提升构件工厂化生产比例，减少现场湿作业与施工能耗。经统计，地上部分预制构件体积占混凝土总体积比例约为</w:t>
            </w:r>
            <w:r w:rsidRPr="00DD3566">
              <w:rPr>
                <w:rFonts w:ascii="Times New Roman" w:hAnsi="Times New Roman"/>
                <w:kern w:val="0"/>
                <w:sz w:val="20"/>
                <w:szCs w:val="21"/>
              </w:rPr>
              <w:t>52%</w:t>
            </w:r>
            <w:r w:rsidRPr="00DD3566">
              <w:rPr>
                <w:rFonts w:ascii="Times New Roman" w:hAnsi="Times New Roman"/>
                <w:kern w:val="0"/>
                <w:sz w:val="20"/>
                <w:szCs w:val="21"/>
              </w:rPr>
              <w:t>，满足评价要求。项目通过装配式结构体系的应用，提高施工效率与质量稳定性，同时减少建筑垃圾和资源浪费，体现了工业化建造与绿色建筑协同发展的技术路径。</w:t>
            </w:r>
          </w:p>
          <w:p w14:paraId="09826E9E" w14:textId="77777777" w:rsidR="00EA3A06" w:rsidRPr="00DD3566" w:rsidRDefault="00EA3A06" w:rsidP="00E160BD">
            <w:pPr>
              <w:rPr>
                <w:rFonts w:ascii="Times New Roman" w:hAnsi="Times New Roman"/>
                <w:kern w:val="0"/>
                <w:sz w:val="20"/>
                <w:szCs w:val="21"/>
              </w:rPr>
            </w:pPr>
          </w:p>
        </w:tc>
      </w:tr>
    </w:tbl>
    <w:p w14:paraId="3551895F" w14:textId="77777777" w:rsidR="00EA3A06" w:rsidRPr="00547320" w:rsidRDefault="00EA3A06" w:rsidP="00E160BD">
      <w:pPr>
        <w:spacing w:beforeLines="50" w:before="156" w:afterLines="50" w:after="156" w:line="300" w:lineRule="exact"/>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40FE133" w14:textId="77777777" w:rsidR="00EA3A06" w:rsidRPr="00547320" w:rsidRDefault="00EA3A06" w:rsidP="00E160BD">
      <w:pPr>
        <w:spacing w:line="300" w:lineRule="exact"/>
        <w:rPr>
          <w:rFonts w:ascii="Times New Roman" w:hAnsi="Times New Roman"/>
          <w:szCs w:val="21"/>
        </w:rPr>
      </w:pPr>
      <w:r w:rsidRPr="00547320">
        <w:rPr>
          <w:rFonts w:ascii="Times New Roman" w:hAnsi="Times New Roman"/>
          <w:szCs w:val="21"/>
        </w:rPr>
        <w:t>提交材料及要求：</w:t>
      </w:r>
    </w:p>
    <w:p w14:paraId="403F1348" w14:textId="77777777" w:rsidR="00EA3A06" w:rsidRPr="0096404E" w:rsidRDefault="00EA3A06" w:rsidP="00E160BD">
      <w:pPr>
        <w:spacing w:line="300" w:lineRule="exact"/>
      </w:pPr>
      <w:r w:rsidRPr="0096404E">
        <w:rPr>
          <w:rFonts w:cs="宋体" w:hint="eastAsia"/>
        </w:rPr>
        <w:t>1</w:t>
      </w:r>
      <w:r>
        <w:rPr>
          <w:rFonts w:cs="宋体" w:hint="eastAsia"/>
        </w:rPr>
        <w:t>）结构专业竣工图及设计说明，</w:t>
      </w:r>
      <w:r>
        <w:rPr>
          <w:rFonts w:cs="宋体"/>
        </w:rPr>
        <w:t>应</w:t>
      </w:r>
      <w:r>
        <w:rPr>
          <w:rFonts w:cs="宋体" w:hint="eastAsia"/>
        </w:rPr>
        <w:t>包含</w:t>
      </w:r>
      <w:r>
        <w:rPr>
          <w:rFonts w:cs="宋体"/>
        </w:rPr>
        <w:t>平立</w:t>
      </w:r>
      <w:r>
        <w:rPr>
          <w:rFonts w:cs="宋体" w:hint="eastAsia"/>
        </w:rPr>
        <w:t>剖</w:t>
      </w:r>
      <w:r>
        <w:rPr>
          <w:rFonts w:cs="宋体"/>
        </w:rPr>
        <w:t>图、构件详图、节点详图、大样图</w:t>
      </w:r>
      <w:r>
        <w:rPr>
          <w:rFonts w:cs="宋体" w:hint="eastAsia"/>
        </w:rPr>
        <w:t>、</w:t>
      </w:r>
      <w:r>
        <w:rPr>
          <w:rFonts w:cs="宋体"/>
        </w:rPr>
        <w:t>楼梯详图等</w:t>
      </w:r>
      <w:r w:rsidRPr="0096404E">
        <w:rPr>
          <w:rFonts w:cs="宋体" w:hint="eastAsia"/>
        </w:rPr>
        <w:t>；</w:t>
      </w:r>
    </w:p>
    <w:p w14:paraId="4ED37C02" w14:textId="77777777" w:rsidR="00EA3A06" w:rsidRDefault="00EA3A06" w:rsidP="00E160BD">
      <w:pPr>
        <w:spacing w:line="300" w:lineRule="exact"/>
        <w:rPr>
          <w:rFonts w:cs="宋体"/>
        </w:rPr>
      </w:pPr>
      <w:r w:rsidRPr="0096404E">
        <w:rPr>
          <w:rFonts w:cs="宋体"/>
        </w:rPr>
        <w:t>2</w:t>
      </w:r>
      <w:r>
        <w:rPr>
          <w:rFonts w:cs="宋体" w:hint="eastAsia"/>
        </w:rPr>
        <w:t>）预制构件应用比例计算书、</w:t>
      </w:r>
      <w:r>
        <w:rPr>
          <w:rFonts w:cs="宋体"/>
        </w:rPr>
        <w:t>工程竣工质量报告、工程概况表、设计变更文件</w:t>
      </w:r>
      <w:r w:rsidRPr="0096404E">
        <w:rPr>
          <w:rFonts w:cs="宋体" w:hint="eastAsia"/>
        </w:rPr>
        <w:t>。</w:t>
      </w:r>
    </w:p>
    <w:p w14:paraId="2249442D" w14:textId="77777777" w:rsidR="00EA3A06" w:rsidRPr="0096404E" w:rsidRDefault="00EA3A06" w:rsidP="00E160BD">
      <w:pPr>
        <w:spacing w:line="288" w:lineRule="auto"/>
      </w:pPr>
    </w:p>
    <w:p w14:paraId="6FC937F4"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31AD2015" w14:textId="77777777" w:rsidTr="00EA3A06">
        <w:trPr>
          <w:trHeight w:val="2634"/>
          <w:jc w:val="center"/>
        </w:trPr>
        <w:tc>
          <w:tcPr>
            <w:tcW w:w="9356" w:type="dxa"/>
          </w:tcPr>
          <w:p w14:paraId="15748208" w14:textId="77777777" w:rsidR="00EA3A06" w:rsidRPr="00EA3A06" w:rsidRDefault="00EA3A06" w:rsidP="00E160BD">
            <w:pPr>
              <w:rPr>
                <w:rFonts w:ascii="Times New Roman" w:hAnsi="Times New Roman"/>
                <w:kern w:val="0"/>
                <w:sz w:val="20"/>
                <w:szCs w:val="21"/>
              </w:rPr>
            </w:pPr>
          </w:p>
        </w:tc>
      </w:tr>
    </w:tbl>
    <w:p w14:paraId="59B4A1CA" w14:textId="77777777" w:rsidR="00EA3A06" w:rsidRDefault="00EA3A06"/>
    <w:p w14:paraId="01AFAC43" w14:textId="77777777" w:rsidR="00EA3A06" w:rsidRDefault="00EA3A06">
      <w:pPr>
        <w:widowControl/>
        <w:jc w:val="left"/>
        <w:rPr>
          <w:rFonts w:ascii="Times New Roman" w:hAnsi="Times New Roman"/>
          <w:b/>
          <w:bCs/>
          <w:sz w:val="24"/>
          <w:szCs w:val="40"/>
        </w:rPr>
      </w:pPr>
      <w:r>
        <w:rPr>
          <w:sz w:val="24"/>
          <w:szCs w:val="40"/>
        </w:rPr>
        <w:br w:type="page"/>
      </w:r>
    </w:p>
    <w:p w14:paraId="4B702CB4" w14:textId="77777777" w:rsidR="00EA3A06" w:rsidRPr="002A7ED7" w:rsidRDefault="00EA3A06" w:rsidP="00E160BD">
      <w:pPr>
        <w:pStyle w:val="4"/>
        <w:rPr>
          <w:sz w:val="24"/>
          <w:szCs w:val="40"/>
        </w:rPr>
      </w:pPr>
      <w:r w:rsidRPr="002A7ED7">
        <w:rPr>
          <w:rFonts w:hint="eastAsia"/>
          <w:sz w:val="24"/>
          <w:szCs w:val="40"/>
        </w:rPr>
        <w:t>9.2.</w:t>
      </w:r>
      <w:r w:rsidRPr="002A7ED7">
        <w:rPr>
          <w:sz w:val="24"/>
          <w:szCs w:val="40"/>
        </w:rPr>
        <w:t>6</w:t>
      </w:r>
      <w:r>
        <w:rPr>
          <w:sz w:val="24"/>
          <w:szCs w:val="40"/>
        </w:rPr>
        <w:t xml:space="preserve"> </w:t>
      </w:r>
      <w:r w:rsidRPr="002A7ED7">
        <w:rPr>
          <w:rFonts w:hint="eastAsia"/>
          <w:sz w:val="24"/>
          <w:szCs w:val="40"/>
        </w:rPr>
        <w:t>应用建筑信息模型（</w:t>
      </w:r>
      <w:r w:rsidRPr="002A7ED7">
        <w:rPr>
          <w:rFonts w:hint="eastAsia"/>
          <w:sz w:val="24"/>
          <w:szCs w:val="40"/>
        </w:rPr>
        <w:t>BIM</w:t>
      </w:r>
      <w:r>
        <w:rPr>
          <w:rFonts w:hint="eastAsia"/>
          <w:sz w:val="24"/>
          <w:szCs w:val="40"/>
        </w:rPr>
        <w:t>）技术。（</w:t>
      </w:r>
      <w:r w:rsidRPr="002A7ED7">
        <w:rPr>
          <w:sz w:val="24"/>
          <w:szCs w:val="40"/>
        </w:rPr>
        <w:t>15</w:t>
      </w:r>
      <w:r w:rsidRPr="002A7ED7">
        <w:rPr>
          <w:rFonts w:hint="eastAsia"/>
          <w:sz w:val="24"/>
          <w:szCs w:val="40"/>
        </w:rPr>
        <w:t>分）</w:t>
      </w:r>
    </w:p>
    <w:p w14:paraId="296FCF3C" w14:textId="77777777" w:rsidR="00EA3A06" w:rsidRPr="002A7ED7"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p w14:paraId="416DF31C" w14:textId="77777777" w:rsidR="00EA3A06" w:rsidRDefault="00EA3A06" w:rsidP="00E160BD">
      <w:pPr>
        <w:spacing w:line="288" w:lineRule="auto"/>
        <w:rPr>
          <w:rFonts w:ascii="宋体" w:hAnsi="宋体" w:cs="宋体" w:hint="eastAsia"/>
          <w:kern w:val="0"/>
          <w:szCs w:val="21"/>
        </w:rPr>
      </w:pPr>
      <w:r>
        <w:rPr>
          <w:rFonts w:ascii="宋体" w:hAnsi="宋体" w:cs="宋体" w:hint="eastAsia"/>
          <w:kern w:val="0"/>
          <w:szCs w:val="21"/>
        </w:rPr>
        <w:t>BIM技术</w:t>
      </w:r>
      <w:r w:rsidRPr="0096404E">
        <w:rPr>
          <w:rFonts w:ascii="宋体" w:hAnsi="宋体" w:cs="宋体" w:hint="eastAsia"/>
          <w:kern w:val="0"/>
          <w:szCs w:val="21"/>
        </w:rPr>
        <w:t>在建筑</w:t>
      </w:r>
      <w:r w:rsidRPr="0096404E">
        <w:rPr>
          <w:rFonts w:ascii="宋体" w:hAnsi="宋体" w:cs="宋体"/>
          <w:kern w:val="0"/>
          <w:szCs w:val="21"/>
        </w:rPr>
        <w:t>的规划设计、施工建造和运行维护阶段中应用</w:t>
      </w:r>
      <w:r>
        <w:rPr>
          <w:rFonts w:ascii="宋体" w:hAnsi="宋体" w:cs="宋体" w:hint="eastAsia"/>
          <w:kern w:val="0"/>
          <w:szCs w:val="21"/>
        </w:rPr>
        <w:t>情况与得分：</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EA3A06" w:rsidRPr="00EA3A06" w14:paraId="1067715D" w14:textId="77777777" w:rsidTr="00E160BD">
        <w:trPr>
          <w:jc w:val="center"/>
        </w:trPr>
        <w:tc>
          <w:tcPr>
            <w:tcW w:w="455" w:type="pct"/>
          </w:tcPr>
          <w:p w14:paraId="3214497F"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序号</w:t>
            </w:r>
          </w:p>
        </w:tc>
        <w:tc>
          <w:tcPr>
            <w:tcW w:w="2727" w:type="pct"/>
          </w:tcPr>
          <w:p w14:paraId="4F545C2F"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评价内容</w:t>
            </w:r>
          </w:p>
        </w:tc>
        <w:tc>
          <w:tcPr>
            <w:tcW w:w="984" w:type="pct"/>
          </w:tcPr>
          <w:p w14:paraId="7261691D"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1E0A68E9"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自评得分</w:t>
            </w:r>
          </w:p>
        </w:tc>
      </w:tr>
      <w:tr w:rsidR="00EA3A06" w:rsidRPr="00EA3A06" w14:paraId="1E5AC182" w14:textId="77777777" w:rsidTr="00E160BD">
        <w:trPr>
          <w:trHeight w:val="237"/>
          <w:jc w:val="center"/>
        </w:trPr>
        <w:tc>
          <w:tcPr>
            <w:tcW w:w="455" w:type="pct"/>
            <w:vAlign w:val="center"/>
          </w:tcPr>
          <w:p w14:paraId="6B74B188"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76CBA9CF"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在其中一个阶段应用</w:t>
            </w:r>
          </w:p>
        </w:tc>
        <w:tc>
          <w:tcPr>
            <w:tcW w:w="984" w:type="pct"/>
            <w:vAlign w:val="center"/>
          </w:tcPr>
          <w:p w14:paraId="7E3E70B1"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5</w:t>
            </w:r>
          </w:p>
        </w:tc>
        <w:tc>
          <w:tcPr>
            <w:tcW w:w="834" w:type="pct"/>
          </w:tcPr>
          <w:p w14:paraId="3C76384D"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p>
        </w:tc>
      </w:tr>
      <w:tr w:rsidR="00EA3A06" w:rsidRPr="00EA3A06" w14:paraId="0F047176" w14:textId="77777777" w:rsidTr="00E160BD">
        <w:trPr>
          <w:trHeight w:val="237"/>
          <w:jc w:val="center"/>
        </w:trPr>
        <w:tc>
          <w:tcPr>
            <w:tcW w:w="455" w:type="pct"/>
            <w:vAlign w:val="center"/>
          </w:tcPr>
          <w:p w14:paraId="1ABE6268"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2</w:t>
            </w:r>
          </w:p>
        </w:tc>
        <w:tc>
          <w:tcPr>
            <w:tcW w:w="2727" w:type="pct"/>
            <w:vAlign w:val="center"/>
          </w:tcPr>
          <w:p w14:paraId="14D202E1"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在其中两个阶段应用</w:t>
            </w:r>
          </w:p>
        </w:tc>
        <w:tc>
          <w:tcPr>
            <w:tcW w:w="984" w:type="pct"/>
            <w:vAlign w:val="center"/>
          </w:tcPr>
          <w:p w14:paraId="57C53612"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10</w:t>
            </w:r>
          </w:p>
        </w:tc>
        <w:tc>
          <w:tcPr>
            <w:tcW w:w="834" w:type="pct"/>
          </w:tcPr>
          <w:p w14:paraId="43B8438E"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p>
        </w:tc>
      </w:tr>
      <w:tr w:rsidR="00EA3A06" w:rsidRPr="00EA3A06" w14:paraId="46DF2F9E" w14:textId="77777777" w:rsidTr="00E160BD">
        <w:trPr>
          <w:trHeight w:val="237"/>
          <w:jc w:val="center"/>
        </w:trPr>
        <w:tc>
          <w:tcPr>
            <w:tcW w:w="455" w:type="pct"/>
            <w:vAlign w:val="center"/>
          </w:tcPr>
          <w:p w14:paraId="38816B4C"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3</w:t>
            </w:r>
          </w:p>
        </w:tc>
        <w:tc>
          <w:tcPr>
            <w:tcW w:w="2727" w:type="pct"/>
            <w:vAlign w:val="center"/>
          </w:tcPr>
          <w:p w14:paraId="57FE1BA0"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在其中三个阶段应用</w:t>
            </w:r>
          </w:p>
        </w:tc>
        <w:tc>
          <w:tcPr>
            <w:tcW w:w="984" w:type="pct"/>
            <w:vAlign w:val="center"/>
          </w:tcPr>
          <w:p w14:paraId="4A769ADF"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15</w:t>
            </w:r>
          </w:p>
        </w:tc>
        <w:tc>
          <w:tcPr>
            <w:tcW w:w="834" w:type="pct"/>
          </w:tcPr>
          <w:p w14:paraId="43203D5F"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DD3566">
              <w:rPr>
                <w:rFonts w:ascii="Times New Roman" w:hAnsi="Times New Roman" w:hint="eastAsia"/>
                <w:szCs w:val="21"/>
              </w:rPr>
              <w:t>15</w:t>
            </w:r>
          </w:p>
        </w:tc>
      </w:tr>
      <w:tr w:rsidR="00EA3A06" w:rsidRPr="00EA3A06" w14:paraId="6766718E" w14:textId="77777777" w:rsidTr="00E160BD">
        <w:trPr>
          <w:trHeight w:val="237"/>
          <w:jc w:val="center"/>
        </w:trPr>
        <w:tc>
          <w:tcPr>
            <w:tcW w:w="3182" w:type="pct"/>
            <w:gridSpan w:val="2"/>
            <w:vAlign w:val="center"/>
          </w:tcPr>
          <w:p w14:paraId="7B328C86"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总计</w:t>
            </w:r>
          </w:p>
        </w:tc>
        <w:tc>
          <w:tcPr>
            <w:tcW w:w="984" w:type="pct"/>
            <w:vAlign w:val="center"/>
          </w:tcPr>
          <w:p w14:paraId="5D45DF7F"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15</w:t>
            </w:r>
          </w:p>
        </w:tc>
        <w:tc>
          <w:tcPr>
            <w:tcW w:w="834" w:type="pct"/>
            <w:vAlign w:val="center"/>
          </w:tcPr>
          <w:p w14:paraId="5C9BFDDA" w14:textId="77777777" w:rsidR="00EA3A06" w:rsidRPr="00EA3A06" w:rsidRDefault="00EA3A06" w:rsidP="00E160BD">
            <w:pPr>
              <w:jc w:val="center"/>
              <w:rPr>
                <w:rFonts w:ascii="Times New Roman" w:hAnsi="Times New Roman"/>
                <w:szCs w:val="21"/>
              </w:rPr>
            </w:pPr>
            <w:r>
              <w:rPr>
                <w:rFonts w:ascii="Times New Roman" w:hAnsi="Times New Roman" w:hint="eastAsia"/>
                <w:kern w:val="0"/>
                <w:szCs w:val="21"/>
              </w:rPr>
              <w:t xml:space="preserve">  </w:t>
            </w:r>
            <w:r w:rsidR="00DD3566">
              <w:rPr>
                <w:rFonts w:ascii="Times New Roman" w:hAnsi="Times New Roman" w:hint="eastAsia"/>
                <w:kern w:val="0"/>
                <w:szCs w:val="21"/>
              </w:rPr>
              <w:t>15</w:t>
            </w:r>
          </w:p>
        </w:tc>
      </w:tr>
    </w:tbl>
    <w:p w14:paraId="601F3ADD"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92207CE" w14:textId="77777777" w:rsidR="00EA3A06" w:rsidRPr="0096404E" w:rsidRDefault="00EA3A06" w:rsidP="00E160BD">
      <w:pPr>
        <w:spacing w:line="288" w:lineRule="auto"/>
        <w:rPr>
          <w:rFonts w:ascii="宋体" w:hAnsi="宋体" w:cs="宋体" w:hint="eastAsia"/>
          <w:kern w:val="0"/>
          <w:szCs w:val="21"/>
        </w:rPr>
      </w:pPr>
      <w:r w:rsidRPr="0096404E">
        <w:rPr>
          <w:rFonts w:ascii="宋体" w:hAnsi="宋体" w:cs="宋体" w:hint="eastAsia"/>
          <w:kern w:val="0"/>
          <w:szCs w:val="21"/>
        </w:rPr>
        <w:t>项目</w:t>
      </w:r>
      <w:r w:rsidRPr="0096404E">
        <w:rPr>
          <w:rFonts w:ascii="宋体" w:hAnsi="宋体" w:cs="宋体"/>
          <w:kern w:val="0"/>
          <w:szCs w:val="21"/>
        </w:rPr>
        <w:t>在</w:t>
      </w:r>
      <w:r w:rsidRPr="0096404E">
        <w:rPr>
          <w:rFonts w:ascii="宋体" w:hAnsi="宋体" w:cs="宋体" w:hint="eastAsia"/>
          <w:kern w:val="0"/>
          <w:szCs w:val="21"/>
        </w:rPr>
        <w:t>建筑</w:t>
      </w:r>
      <w:r w:rsidRPr="0096404E">
        <w:rPr>
          <w:rFonts w:ascii="宋体" w:hAnsi="宋体" w:cs="宋体"/>
          <w:kern w:val="0"/>
          <w:szCs w:val="21"/>
        </w:rPr>
        <w:t>的</w:t>
      </w:r>
      <w:r w:rsidR="00DD3566">
        <w:rPr>
          <w:rStyle w:val="changecolor"/>
          <w:rFonts w:ascii="Segoe UI Symbol" w:eastAsia="MS Mincho" w:hAnsi="Segoe UI Symbol" w:cs="Segoe UI Symbol"/>
          <w:sz w:val="28"/>
          <w:szCs w:val="28"/>
        </w:rPr>
        <w:t>☑</w:t>
      </w:r>
      <w:r w:rsidRPr="003F2596">
        <w:rPr>
          <w:rFonts w:ascii="宋体" w:hAnsi="宋体" w:cs="宋体" w:hint="eastAsia"/>
          <w:kern w:val="0"/>
          <w:szCs w:val="21"/>
        </w:rPr>
        <w:t>规划设计、</w:t>
      </w:r>
      <w:r w:rsidR="00DD3566">
        <w:rPr>
          <w:rStyle w:val="changecolor"/>
          <w:rFonts w:ascii="Segoe UI Symbol" w:eastAsia="MS Mincho" w:hAnsi="Segoe UI Symbol" w:cs="Segoe UI Symbol"/>
          <w:sz w:val="28"/>
          <w:szCs w:val="28"/>
        </w:rPr>
        <w:t>☑</w:t>
      </w:r>
      <w:r w:rsidRPr="003F2596">
        <w:rPr>
          <w:rFonts w:ascii="宋体" w:hAnsi="宋体" w:cs="宋体" w:hint="eastAsia"/>
          <w:kern w:val="0"/>
          <w:szCs w:val="21"/>
        </w:rPr>
        <w:t>施工建造、</w:t>
      </w:r>
      <w:r w:rsidR="00DD3566">
        <w:rPr>
          <w:rStyle w:val="changecolor"/>
          <w:rFonts w:ascii="Segoe UI Symbol" w:eastAsia="MS Mincho" w:hAnsi="Segoe UI Symbol" w:cs="Segoe UI Symbol"/>
          <w:sz w:val="28"/>
          <w:szCs w:val="28"/>
        </w:rPr>
        <w:t>☑</w:t>
      </w:r>
      <w:r w:rsidRPr="003F2596">
        <w:rPr>
          <w:rFonts w:ascii="宋体" w:hAnsi="宋体" w:cs="宋体" w:hint="eastAsia"/>
          <w:kern w:val="0"/>
          <w:szCs w:val="21"/>
        </w:rPr>
        <w:t>运行维护阶段</w:t>
      </w:r>
      <w:r w:rsidRPr="003F2596">
        <w:rPr>
          <w:rFonts w:ascii="宋体" w:hAnsi="宋体" w:cs="宋体"/>
          <w:kern w:val="0"/>
          <w:szCs w:val="21"/>
        </w:rPr>
        <w:t>应用了BIM技术</w:t>
      </w:r>
      <w:r>
        <w:rPr>
          <w:rFonts w:ascii="宋体" w:hAnsi="宋体" w:cs="宋体" w:hint="eastAsia"/>
          <w:kern w:val="0"/>
          <w:szCs w:val="21"/>
        </w:rPr>
        <w:t>。</w:t>
      </w:r>
    </w:p>
    <w:p w14:paraId="1992234F" w14:textId="77777777" w:rsidR="00EA3A06" w:rsidRPr="003F2596" w:rsidRDefault="00EA3A06" w:rsidP="00E160BD">
      <w:pPr>
        <w:spacing w:line="288" w:lineRule="auto"/>
        <w:rPr>
          <w:rFonts w:ascii="宋体" w:hAnsi="宋体" w:cs="宋体" w:hint="eastAsia"/>
          <w:kern w:val="0"/>
          <w:szCs w:val="21"/>
        </w:rPr>
      </w:pPr>
      <w:r>
        <w:rPr>
          <w:rFonts w:ascii="宋体" w:hAnsi="宋体" w:cs="宋体" w:hint="eastAsia"/>
          <w:kern w:val="0"/>
          <w:szCs w:val="21"/>
        </w:rPr>
        <w:t>请</w:t>
      </w:r>
      <w:r w:rsidRPr="0096404E">
        <w:rPr>
          <w:rFonts w:ascii="宋体" w:hAnsi="宋体" w:cs="宋体" w:hint="eastAsia"/>
          <w:kern w:val="0"/>
          <w:szCs w:val="21"/>
        </w:rPr>
        <w:t>简要说明BIM在</w:t>
      </w:r>
      <w:r w:rsidRPr="0096404E">
        <w:rPr>
          <w:rFonts w:ascii="宋体" w:hAnsi="宋体" w:cs="宋体"/>
          <w:kern w:val="0"/>
          <w:szCs w:val="21"/>
        </w:rPr>
        <w:t>各阶段的应用情况</w:t>
      </w:r>
      <w:r>
        <w:rPr>
          <w:rFonts w:ascii="宋体" w:hAnsi="宋体" w:cs="宋体" w:hint="eastAsia"/>
          <w:kern w:val="0"/>
          <w:szCs w:val="21"/>
        </w:rPr>
        <w:t>、取得的效果</w:t>
      </w:r>
      <w:r w:rsidRPr="0096404E">
        <w:rPr>
          <w:rFonts w:ascii="宋体" w:hAnsi="宋体" w:cs="宋体" w:hint="eastAsia"/>
          <w:kern w:val="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EA3A06" w:rsidRPr="00EA3A06" w14:paraId="6DB75E62" w14:textId="77777777" w:rsidTr="00EA3A06">
        <w:trPr>
          <w:trHeight w:val="2634"/>
          <w:jc w:val="center"/>
        </w:trPr>
        <w:tc>
          <w:tcPr>
            <w:tcW w:w="8272" w:type="dxa"/>
          </w:tcPr>
          <w:p w14:paraId="16614D64" w14:textId="77777777" w:rsidR="00EA3A06" w:rsidRPr="00EA3A06" w:rsidRDefault="00EA3A06" w:rsidP="00EA3A06">
            <w:pPr>
              <w:ind w:firstLine="405"/>
              <w:rPr>
                <w:rFonts w:ascii="Times New Roman" w:hAnsi="Times New Roman"/>
                <w:kern w:val="0"/>
                <w:sz w:val="20"/>
                <w:szCs w:val="21"/>
              </w:rPr>
            </w:pPr>
            <w:r w:rsidRPr="00EA3A06">
              <w:rPr>
                <w:rFonts w:ascii="Times New Roman" w:hAnsi="Times New Roman" w:hint="eastAsia"/>
                <w:kern w:val="0"/>
                <w:sz w:val="20"/>
                <w:szCs w:val="21"/>
              </w:rPr>
              <w:t>设计阶段利用斯维尔建筑软件绘制各楼层施工图，正确设定门窗、墙体高度信息，形成基础</w:t>
            </w:r>
            <w:r w:rsidRPr="00EA3A06">
              <w:rPr>
                <w:rFonts w:ascii="Times New Roman" w:hAnsi="Times New Roman" w:hint="eastAsia"/>
                <w:kern w:val="0"/>
                <w:sz w:val="20"/>
                <w:szCs w:val="21"/>
              </w:rPr>
              <w:t>BIM</w:t>
            </w:r>
            <w:r w:rsidRPr="00EA3A06">
              <w:rPr>
                <w:rFonts w:ascii="Times New Roman" w:hAnsi="Times New Roman" w:hint="eastAsia"/>
                <w:kern w:val="0"/>
                <w:sz w:val="20"/>
                <w:szCs w:val="21"/>
              </w:rPr>
              <w:t>三维模型，一次建模，数据自动传递，协同分析，体现了</w:t>
            </w:r>
            <w:r w:rsidRPr="00EA3A06">
              <w:rPr>
                <w:rFonts w:ascii="Times New Roman" w:hAnsi="Times New Roman" w:hint="eastAsia"/>
                <w:kern w:val="0"/>
                <w:sz w:val="20"/>
                <w:szCs w:val="21"/>
              </w:rPr>
              <w:t>BIM</w:t>
            </w:r>
            <w:r w:rsidRPr="00EA3A06">
              <w:rPr>
                <w:rFonts w:ascii="Times New Roman" w:hAnsi="Times New Roman" w:hint="eastAsia"/>
                <w:kern w:val="0"/>
                <w:sz w:val="20"/>
                <w:szCs w:val="21"/>
              </w:rPr>
              <w:t>设计的高效、数据一致的核心价值。</w:t>
            </w:r>
          </w:p>
          <w:p w14:paraId="2DE2B7F1" w14:textId="77777777" w:rsidR="00EA3A06" w:rsidRPr="00EA3A06" w:rsidRDefault="00EA3A06" w:rsidP="00EA3A06">
            <w:pPr>
              <w:ind w:firstLine="405"/>
              <w:rPr>
                <w:rFonts w:ascii="Times New Roman" w:hAnsi="Times New Roman"/>
                <w:kern w:val="0"/>
                <w:sz w:val="20"/>
                <w:szCs w:val="21"/>
              </w:rPr>
            </w:pPr>
            <w:r w:rsidRPr="00EA3A06">
              <w:rPr>
                <w:rFonts w:ascii="Times New Roman" w:hAnsi="Times New Roman" w:hint="eastAsia"/>
                <w:kern w:val="0"/>
                <w:sz w:val="20"/>
                <w:szCs w:val="21"/>
              </w:rPr>
              <w:t>采用</w:t>
            </w:r>
            <w:r w:rsidRPr="00EA3A06">
              <w:rPr>
                <w:rFonts w:ascii="Times New Roman" w:hAnsi="Times New Roman"/>
                <w:kern w:val="0"/>
                <w:sz w:val="20"/>
                <w:szCs w:val="21"/>
              </w:rPr>
              <w:t>斯维尔系列软件进行</w:t>
            </w:r>
            <w:r w:rsidRPr="00EA3A06">
              <w:rPr>
                <w:rFonts w:ascii="Times New Roman" w:hAnsi="Times New Roman" w:hint="eastAsia"/>
                <w:kern w:val="0"/>
                <w:sz w:val="20"/>
                <w:szCs w:val="21"/>
              </w:rPr>
              <w:t>节能设计、暖通冷热负荷计算、围护结构节能率计算、日照分析、室内外风环境分析、采光系数计算、窗地比计算、声环境模拟等一系列的模拟计算极大的提高了效率，节省了时间。</w:t>
            </w:r>
          </w:p>
        </w:tc>
      </w:tr>
    </w:tbl>
    <w:p w14:paraId="2EACBA88" w14:textId="77777777" w:rsidR="00EA3A06" w:rsidRPr="003F2596" w:rsidRDefault="00EA3A06" w:rsidP="00E160BD">
      <w:pPr>
        <w:pStyle w:val="ac"/>
        <w:numPr>
          <w:ilvl w:val="0"/>
          <w:numId w:val="1"/>
        </w:numPr>
        <w:spacing w:beforeLines="50" w:before="156" w:afterLines="50" w:after="156"/>
        <w:ind w:firstLineChars="0"/>
        <w:rPr>
          <w:b/>
        </w:rPr>
      </w:pPr>
      <w:r w:rsidRPr="003F2596">
        <w:rPr>
          <w:b/>
        </w:rPr>
        <w:t>证明材料</w:t>
      </w:r>
    </w:p>
    <w:p w14:paraId="337CC0A9" w14:textId="77777777" w:rsidR="00EA3A06" w:rsidRDefault="00EA3A06" w:rsidP="00E160BD">
      <w:pPr>
        <w:rPr>
          <w:rFonts w:ascii="Times New Roman" w:hAnsi="Times New Roman"/>
          <w:szCs w:val="21"/>
        </w:rPr>
      </w:pPr>
      <w:r w:rsidRPr="00547320">
        <w:rPr>
          <w:rFonts w:ascii="Times New Roman" w:hAnsi="Times New Roman"/>
          <w:szCs w:val="21"/>
        </w:rPr>
        <w:t>提交材料及要求：</w:t>
      </w:r>
    </w:p>
    <w:p w14:paraId="53F7D149" w14:textId="77777777" w:rsidR="00EA3A06" w:rsidRDefault="00EA3A06" w:rsidP="00E160BD">
      <w:pPr>
        <w:rPr>
          <w:rFonts w:ascii="Times New Roman" w:hAnsi="Times New Roman"/>
          <w:szCs w:val="21"/>
        </w:rPr>
      </w:pPr>
      <w:r>
        <w:rPr>
          <w:rFonts w:ascii="Times New Roman" w:hAnsi="Times New Roman" w:hint="eastAsia"/>
          <w:szCs w:val="21"/>
        </w:rPr>
        <w:t>1</w:t>
      </w:r>
      <w:r>
        <w:rPr>
          <w:rFonts w:ascii="Times New Roman" w:hAnsi="Times New Roman" w:hint="eastAsia"/>
          <w:szCs w:val="21"/>
        </w:rPr>
        <w:t>）</w:t>
      </w:r>
      <w:r w:rsidRPr="003F2596">
        <w:rPr>
          <w:rFonts w:ascii="宋体" w:hAnsi="宋体" w:cs="宋体" w:hint="eastAsia"/>
          <w:kern w:val="0"/>
        </w:rPr>
        <w:t>BIM</w:t>
      </w:r>
      <w:r>
        <w:rPr>
          <w:rFonts w:ascii="宋体" w:hAnsi="宋体" w:cs="宋体" w:hint="eastAsia"/>
          <w:kern w:val="0"/>
        </w:rPr>
        <w:t>设计</w:t>
      </w:r>
      <w:r>
        <w:rPr>
          <w:rFonts w:ascii="宋体" w:hAnsi="宋体" w:cs="宋体"/>
          <w:kern w:val="0"/>
        </w:rPr>
        <w:t>的竣工文件</w:t>
      </w:r>
      <w:r>
        <w:rPr>
          <w:rFonts w:ascii="宋体" w:hAnsi="宋体" w:cs="宋体" w:hint="eastAsia"/>
          <w:kern w:val="0"/>
        </w:rPr>
        <w:t>；</w:t>
      </w:r>
    </w:p>
    <w:p w14:paraId="6524B8B5" w14:textId="77777777" w:rsidR="00EA3A06" w:rsidRPr="003F2596" w:rsidRDefault="00EA3A06" w:rsidP="00E160BD">
      <w:pPr>
        <w:rPr>
          <w:rFonts w:ascii="Times New Roman" w:hAnsi="Times New Roman"/>
          <w:szCs w:val="21"/>
        </w:rPr>
      </w:pPr>
      <w:r>
        <w:rPr>
          <w:rFonts w:ascii="Times New Roman" w:hAnsi="Times New Roman"/>
          <w:szCs w:val="21"/>
        </w:rPr>
        <w:t>2</w:t>
      </w:r>
      <w:r>
        <w:rPr>
          <w:rFonts w:ascii="Times New Roman" w:hAnsi="Times New Roman" w:hint="eastAsia"/>
          <w:szCs w:val="21"/>
        </w:rPr>
        <w:t>）</w:t>
      </w:r>
      <w:r w:rsidRPr="003F2596">
        <w:rPr>
          <w:rFonts w:ascii="宋体" w:hAnsi="宋体" w:cs="宋体" w:hint="eastAsia"/>
          <w:kern w:val="0"/>
        </w:rPr>
        <w:t>BIM技术</w:t>
      </w:r>
      <w:r w:rsidRPr="003F2596">
        <w:rPr>
          <w:rFonts w:ascii="宋体" w:hAnsi="宋体" w:cs="宋体"/>
          <w:kern w:val="0"/>
        </w:rPr>
        <w:t>应用报告</w:t>
      </w:r>
      <w:r w:rsidRPr="003F2596">
        <w:rPr>
          <w:rFonts w:ascii="宋体" w:hAnsi="宋体" w:cs="宋体" w:hint="eastAsia"/>
          <w:kern w:val="0"/>
        </w:rPr>
        <w:t>，应</w:t>
      </w:r>
      <w:r w:rsidRPr="003F2596">
        <w:rPr>
          <w:rFonts w:ascii="宋体" w:hAnsi="宋体" w:cs="宋体"/>
          <w:kern w:val="0"/>
        </w:rPr>
        <w:t>包括</w:t>
      </w:r>
      <w:r w:rsidRPr="003F2596">
        <w:rPr>
          <w:rFonts w:ascii="宋体" w:hAnsi="宋体" w:cs="宋体" w:hint="eastAsia"/>
          <w:kern w:val="0"/>
        </w:rPr>
        <w:t>使用</w:t>
      </w:r>
      <w:r w:rsidRPr="003F2596">
        <w:rPr>
          <w:rFonts w:ascii="宋体" w:hAnsi="宋体" w:cs="宋体"/>
          <w:kern w:val="0"/>
        </w:rPr>
        <w:t>的软件</w:t>
      </w:r>
      <w:r w:rsidRPr="003F2596">
        <w:rPr>
          <w:rFonts w:ascii="宋体" w:hAnsi="宋体" w:cs="宋体" w:hint="eastAsia"/>
          <w:kern w:val="0"/>
        </w:rPr>
        <w:t>、</w:t>
      </w:r>
      <w:r w:rsidRPr="003F2596">
        <w:rPr>
          <w:rFonts w:ascii="宋体" w:hAnsi="宋体" w:cs="宋体"/>
          <w:kern w:val="0"/>
        </w:rPr>
        <w:t>模型的</w:t>
      </w:r>
      <w:r w:rsidRPr="003F2596">
        <w:rPr>
          <w:rFonts w:ascii="宋体" w:hAnsi="宋体" w:cs="宋体" w:hint="eastAsia"/>
          <w:kern w:val="0"/>
        </w:rPr>
        <w:t>建立</w:t>
      </w:r>
      <w:r w:rsidRPr="003F2596">
        <w:rPr>
          <w:rFonts w:ascii="宋体" w:hAnsi="宋体" w:cs="宋体"/>
          <w:kern w:val="0"/>
        </w:rPr>
        <w:t>情况</w:t>
      </w:r>
      <w:r w:rsidRPr="003F2596">
        <w:rPr>
          <w:rFonts w:ascii="宋体" w:hAnsi="宋体" w:cs="宋体" w:hint="eastAsia"/>
          <w:kern w:val="0"/>
        </w:rPr>
        <w:t>及</w:t>
      </w:r>
      <w:r w:rsidRPr="003F2596">
        <w:rPr>
          <w:rFonts w:ascii="宋体" w:hAnsi="宋体" w:cs="宋体"/>
          <w:kern w:val="0"/>
        </w:rPr>
        <w:t>截图，应用范围</w:t>
      </w:r>
      <w:r w:rsidRPr="003F2596">
        <w:rPr>
          <w:rFonts w:ascii="宋体" w:hAnsi="宋体" w:cs="宋体" w:hint="eastAsia"/>
          <w:kern w:val="0"/>
        </w:rPr>
        <w:t>及效果。</w:t>
      </w:r>
    </w:p>
    <w:p w14:paraId="4CCED3C4" w14:textId="77777777" w:rsidR="00EA3A06" w:rsidRPr="003F2596" w:rsidRDefault="00EA3A06" w:rsidP="00E160BD">
      <w:pPr>
        <w:pStyle w:val="ac"/>
        <w:adjustRightInd w:val="0"/>
        <w:snapToGrid w:val="0"/>
        <w:spacing w:line="288" w:lineRule="auto"/>
        <w:ind w:left="360" w:firstLineChars="0" w:firstLine="0"/>
        <w:rPr>
          <w:rFonts w:ascii="宋体" w:hAnsi="宋体" w:cs="宋体" w:hint="eastAsia"/>
          <w:bCs/>
          <w:kern w:val="0"/>
        </w:rPr>
      </w:pPr>
    </w:p>
    <w:p w14:paraId="359EE224"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29E32973" w14:textId="77777777" w:rsidTr="00EA3A06">
        <w:trPr>
          <w:trHeight w:val="2634"/>
          <w:jc w:val="center"/>
        </w:trPr>
        <w:tc>
          <w:tcPr>
            <w:tcW w:w="9356" w:type="dxa"/>
          </w:tcPr>
          <w:p w14:paraId="2B56540C" w14:textId="77777777" w:rsidR="00EA3A06" w:rsidRPr="00EA3A06" w:rsidRDefault="00EA3A06" w:rsidP="00E160BD">
            <w:pPr>
              <w:rPr>
                <w:rFonts w:ascii="Times New Roman" w:hAnsi="Times New Roman"/>
                <w:kern w:val="0"/>
                <w:sz w:val="20"/>
                <w:szCs w:val="21"/>
              </w:rPr>
            </w:pPr>
          </w:p>
        </w:tc>
      </w:tr>
    </w:tbl>
    <w:p w14:paraId="0AB9F97F" w14:textId="77777777" w:rsidR="00EA3A06" w:rsidRDefault="00EA3A06"/>
    <w:p w14:paraId="1BA53303" w14:textId="77777777" w:rsidR="00EA3A06" w:rsidRDefault="00EA3A06">
      <w:pPr>
        <w:widowControl/>
        <w:jc w:val="left"/>
        <w:rPr>
          <w:rFonts w:ascii="Times New Roman" w:hAnsi="Times New Roman"/>
          <w:b/>
          <w:bCs/>
          <w:sz w:val="24"/>
          <w:szCs w:val="40"/>
        </w:rPr>
      </w:pPr>
      <w:r>
        <w:rPr>
          <w:sz w:val="24"/>
          <w:szCs w:val="40"/>
        </w:rPr>
        <w:br w:type="page"/>
      </w:r>
    </w:p>
    <w:p w14:paraId="2BA2C492" w14:textId="77777777" w:rsidR="00EA3A06" w:rsidRPr="002A7ED7" w:rsidRDefault="00EA3A06" w:rsidP="00E160BD">
      <w:pPr>
        <w:pStyle w:val="4"/>
        <w:rPr>
          <w:sz w:val="24"/>
          <w:szCs w:val="40"/>
        </w:rPr>
      </w:pPr>
      <w:r w:rsidRPr="002A7ED7">
        <w:rPr>
          <w:rFonts w:hint="eastAsia"/>
          <w:sz w:val="24"/>
          <w:szCs w:val="40"/>
        </w:rPr>
        <w:t>9.2.</w:t>
      </w:r>
      <w:r w:rsidRPr="002A7ED7">
        <w:rPr>
          <w:sz w:val="24"/>
          <w:szCs w:val="40"/>
        </w:rPr>
        <w:t>7</w:t>
      </w:r>
      <w:r w:rsidRPr="002A7ED7">
        <w:rPr>
          <w:rFonts w:hint="eastAsia"/>
          <w:sz w:val="24"/>
          <w:szCs w:val="40"/>
        </w:rPr>
        <w:t xml:space="preserve"> </w:t>
      </w:r>
      <w:r w:rsidRPr="002A7ED7">
        <w:rPr>
          <w:rFonts w:hint="eastAsia"/>
          <w:sz w:val="24"/>
          <w:szCs w:val="40"/>
        </w:rPr>
        <w:t>进行建筑碳排放计算分析，采取措施降低单位建筑面积碳排放强度。（总分</w:t>
      </w:r>
      <w:r w:rsidRPr="002A7ED7">
        <w:rPr>
          <w:rFonts w:hint="eastAsia"/>
          <w:sz w:val="24"/>
          <w:szCs w:val="40"/>
        </w:rPr>
        <w:t>1</w:t>
      </w:r>
      <w:r w:rsidRPr="002A7ED7">
        <w:rPr>
          <w:sz w:val="24"/>
          <w:szCs w:val="40"/>
        </w:rPr>
        <w:t>2</w:t>
      </w:r>
      <w:r w:rsidRPr="002A7ED7">
        <w:rPr>
          <w:rFonts w:hint="eastAsia"/>
          <w:sz w:val="24"/>
          <w:szCs w:val="40"/>
        </w:rPr>
        <w:t>分）</w:t>
      </w:r>
    </w:p>
    <w:p w14:paraId="1E5BDDA6" w14:textId="77777777" w:rsidR="00EA3A06"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EA3A06" w:rsidRPr="00EA3A06" w14:paraId="6DF33AD2" w14:textId="77777777" w:rsidTr="00E160BD">
        <w:trPr>
          <w:jc w:val="center"/>
        </w:trPr>
        <w:tc>
          <w:tcPr>
            <w:tcW w:w="455" w:type="pct"/>
          </w:tcPr>
          <w:p w14:paraId="4552DD28" w14:textId="77777777" w:rsidR="00EA3A06" w:rsidRPr="00EA3A06" w:rsidRDefault="00EA3A06" w:rsidP="00E160BD">
            <w:pPr>
              <w:jc w:val="center"/>
              <w:rPr>
                <w:rFonts w:ascii="Times New Roman" w:hAnsi="Times New Roman"/>
                <w:szCs w:val="21"/>
              </w:rPr>
            </w:pPr>
            <w:r w:rsidRPr="00547320">
              <w:rPr>
                <w:rFonts w:ascii="Times New Roman" w:hAnsi="Times New Roman"/>
                <w:szCs w:val="21"/>
              </w:rPr>
              <w:t>序号</w:t>
            </w:r>
          </w:p>
        </w:tc>
        <w:tc>
          <w:tcPr>
            <w:tcW w:w="2727" w:type="pct"/>
          </w:tcPr>
          <w:p w14:paraId="16FB15AF" w14:textId="77777777" w:rsidR="00EA3A06" w:rsidRPr="00EA3A06" w:rsidRDefault="00EA3A06" w:rsidP="00E160BD">
            <w:pPr>
              <w:jc w:val="center"/>
              <w:rPr>
                <w:rFonts w:ascii="Times New Roman" w:hAnsi="Times New Roman"/>
                <w:szCs w:val="21"/>
              </w:rPr>
            </w:pPr>
            <w:r w:rsidRPr="00547320">
              <w:rPr>
                <w:rFonts w:ascii="Times New Roman" w:hAnsi="Times New Roman"/>
                <w:szCs w:val="21"/>
              </w:rPr>
              <w:t>评价内容</w:t>
            </w:r>
          </w:p>
        </w:tc>
        <w:tc>
          <w:tcPr>
            <w:tcW w:w="984" w:type="pct"/>
          </w:tcPr>
          <w:p w14:paraId="397B9F5C" w14:textId="77777777" w:rsidR="00EA3A06" w:rsidRPr="00EA3A06" w:rsidRDefault="00EA3A06" w:rsidP="00E160BD">
            <w:pPr>
              <w:jc w:val="center"/>
              <w:rPr>
                <w:rFonts w:ascii="Times New Roman" w:hAnsi="Times New Roman"/>
                <w:szCs w:val="21"/>
              </w:rPr>
            </w:pPr>
            <w:r w:rsidRPr="00547320">
              <w:rPr>
                <w:rFonts w:ascii="Times New Roman" w:hAnsi="Times New Roman"/>
                <w:szCs w:val="21"/>
              </w:rPr>
              <w:t>评价分值</w:t>
            </w:r>
          </w:p>
        </w:tc>
        <w:tc>
          <w:tcPr>
            <w:tcW w:w="834" w:type="pct"/>
          </w:tcPr>
          <w:p w14:paraId="569D5C85" w14:textId="77777777" w:rsidR="00EA3A06" w:rsidRPr="00EA3A06" w:rsidRDefault="00EA3A06" w:rsidP="00E160BD">
            <w:pPr>
              <w:jc w:val="center"/>
              <w:rPr>
                <w:rFonts w:ascii="Times New Roman" w:hAnsi="Times New Roman"/>
                <w:szCs w:val="21"/>
              </w:rPr>
            </w:pPr>
            <w:r w:rsidRPr="00547320">
              <w:rPr>
                <w:rFonts w:ascii="Times New Roman" w:hAnsi="Times New Roman"/>
                <w:szCs w:val="21"/>
              </w:rPr>
              <w:t>自评得分</w:t>
            </w:r>
          </w:p>
        </w:tc>
      </w:tr>
      <w:tr w:rsidR="00EA3A06" w:rsidRPr="00EA3A06" w14:paraId="0BDA30FE" w14:textId="77777777" w:rsidTr="00E160BD">
        <w:trPr>
          <w:trHeight w:val="237"/>
          <w:jc w:val="center"/>
        </w:trPr>
        <w:tc>
          <w:tcPr>
            <w:tcW w:w="455" w:type="pct"/>
            <w:vAlign w:val="center"/>
          </w:tcPr>
          <w:p w14:paraId="272488B2"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3F9CD8A0" w14:textId="77777777" w:rsidR="00EA3A06" w:rsidRPr="00EA3A06" w:rsidRDefault="00EA3A06" w:rsidP="00E160BD">
            <w:pPr>
              <w:jc w:val="center"/>
              <w:rPr>
                <w:rFonts w:ascii="Times New Roman" w:hAnsi="Times New Roman"/>
                <w:szCs w:val="21"/>
              </w:rPr>
            </w:pPr>
            <w:r w:rsidRPr="00EA3A06">
              <w:rPr>
                <w:rFonts w:ascii="宋体" w:hAnsi="宋体" w:cs="宋体" w:hint="eastAsia"/>
                <w:kern w:val="0"/>
                <w:szCs w:val="21"/>
              </w:rPr>
              <w:t>进行建筑碳排放计算分析，采取措施降低单位面积碳排放强度。</w:t>
            </w:r>
          </w:p>
        </w:tc>
        <w:tc>
          <w:tcPr>
            <w:tcW w:w="984" w:type="pct"/>
            <w:vAlign w:val="center"/>
          </w:tcPr>
          <w:p w14:paraId="7F2F424B" w14:textId="77777777" w:rsidR="00EA3A06" w:rsidRPr="00EA3A06" w:rsidRDefault="00EA3A06" w:rsidP="00E160BD">
            <w:pPr>
              <w:jc w:val="center"/>
              <w:rPr>
                <w:rFonts w:ascii="Times New Roman" w:hAnsi="Times New Roman"/>
                <w:szCs w:val="21"/>
              </w:rPr>
            </w:pPr>
            <w:r w:rsidRPr="00EA3A06">
              <w:rPr>
                <w:rFonts w:ascii="宋体" w:hAnsi="宋体" w:cs="宋体"/>
                <w:kern w:val="0"/>
                <w:szCs w:val="21"/>
              </w:rPr>
              <w:t>12</w:t>
            </w:r>
          </w:p>
        </w:tc>
        <w:tc>
          <w:tcPr>
            <w:tcW w:w="834" w:type="pct"/>
            <w:vAlign w:val="center"/>
          </w:tcPr>
          <w:p w14:paraId="530F4516" w14:textId="77777777" w:rsidR="00EA3A06" w:rsidRPr="00EA3A06" w:rsidRDefault="00DD3566" w:rsidP="00E160BD">
            <w:pPr>
              <w:jc w:val="center"/>
              <w:rPr>
                <w:rFonts w:ascii="Times New Roman" w:hAnsi="Times New Roman"/>
                <w:szCs w:val="21"/>
              </w:rPr>
            </w:pPr>
            <w:r>
              <w:rPr>
                <w:rFonts w:ascii="Times New Roman" w:hAnsi="Times New Roman" w:hint="eastAsia"/>
                <w:kern w:val="0"/>
                <w:szCs w:val="21"/>
              </w:rPr>
              <w:t>12</w:t>
            </w:r>
            <w:r w:rsidR="00EA3A06">
              <w:rPr>
                <w:rFonts w:ascii="Times New Roman" w:hAnsi="Times New Roman" w:hint="eastAsia"/>
                <w:kern w:val="0"/>
                <w:szCs w:val="21"/>
              </w:rPr>
              <w:t xml:space="preserve">  </w:t>
            </w:r>
          </w:p>
        </w:tc>
      </w:tr>
    </w:tbl>
    <w:p w14:paraId="4C962523"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371B97A4" w14:textId="77777777" w:rsidR="00EA3A06" w:rsidRPr="00B91F54" w:rsidRDefault="00EA3A06" w:rsidP="00E160BD">
      <w:pPr>
        <w:adjustRightInd w:val="0"/>
        <w:snapToGrid w:val="0"/>
        <w:spacing w:line="288" w:lineRule="auto"/>
        <w:rPr>
          <w:rFonts w:ascii="宋体" w:hAnsi="宋体" w:cs="宋体" w:hint="eastAsia"/>
          <w:kern w:val="0"/>
          <w:szCs w:val="21"/>
          <w:u w:val="single"/>
        </w:rPr>
      </w:pPr>
      <w:r>
        <w:rPr>
          <w:rFonts w:ascii="宋体" w:hAnsi="宋体" w:cs="宋体" w:hint="eastAsia"/>
          <w:kern w:val="0"/>
          <w:szCs w:val="21"/>
        </w:rPr>
        <w:t>建筑固有</w:t>
      </w:r>
      <w:r>
        <w:rPr>
          <w:rFonts w:ascii="宋体" w:hAnsi="宋体" w:cs="宋体"/>
          <w:kern w:val="0"/>
          <w:szCs w:val="21"/>
        </w:rPr>
        <w:t>的碳排放量</w:t>
      </w:r>
      <w:r>
        <w:rPr>
          <w:rFonts w:ascii="宋体" w:hAnsi="宋体" w:cs="宋体" w:hint="eastAsia"/>
          <w:kern w:val="0"/>
          <w:szCs w:val="21"/>
        </w:rPr>
        <w:t>（建材生产</w:t>
      </w:r>
      <w:r>
        <w:rPr>
          <w:rFonts w:ascii="宋体" w:hAnsi="宋体" w:cs="宋体"/>
          <w:kern w:val="0"/>
          <w:szCs w:val="21"/>
        </w:rPr>
        <w:t>阶段</w:t>
      </w:r>
      <w:r>
        <w:rPr>
          <w:rFonts w:ascii="宋体" w:hAnsi="宋体" w:cs="宋体" w:hint="eastAsia"/>
          <w:kern w:val="0"/>
          <w:szCs w:val="21"/>
        </w:rPr>
        <w:t>）：</w:t>
      </w:r>
      <w:r w:rsidR="00DD3566">
        <w:rPr>
          <w:rFonts w:ascii="宋体" w:hAnsi="宋体" w:cs="宋体" w:hint="eastAsia"/>
          <w:kern w:val="0"/>
          <w:szCs w:val="21"/>
          <w:u w:val="single"/>
        </w:rPr>
        <w:t xml:space="preserve"> </w:t>
      </w:r>
      <w:r w:rsidR="00DD3566" w:rsidRPr="00DD3566">
        <w:rPr>
          <w:rFonts w:ascii="宋体" w:hAnsi="宋体" w:cs="宋体"/>
          <w:kern w:val="0"/>
          <w:szCs w:val="21"/>
          <w:u w:val="single"/>
        </w:rPr>
        <w:t>486000</w:t>
      </w:r>
      <w:r w:rsidR="00DD3566" w:rsidRPr="00DD3566">
        <w:rPr>
          <w:rFonts w:ascii="宋体" w:hAnsi="宋体" w:cs="宋体" w:hint="eastAsia"/>
          <w:kern w:val="0"/>
          <w:szCs w:val="21"/>
          <w:u w:val="single"/>
        </w:rPr>
        <w:t xml:space="preserve"> </w:t>
      </w:r>
      <w:r w:rsidR="00DD3566">
        <w:rPr>
          <w:rFonts w:ascii="宋体" w:hAnsi="宋体" w:cs="宋体" w:hint="eastAsia"/>
          <w:kern w:val="0"/>
          <w:szCs w:val="21"/>
          <w:u w:val="single"/>
        </w:rPr>
        <w:t>(</w:t>
      </w:r>
      <w:r w:rsidRPr="009D0A3C">
        <w:rPr>
          <w:color w:val="000000"/>
          <w:kern w:val="0"/>
          <w:sz w:val="22"/>
        </w:rPr>
        <w:t>kgCO</w:t>
      </w:r>
      <w:r w:rsidRPr="009D0A3C">
        <w:rPr>
          <w:color w:val="000000"/>
          <w:kern w:val="0"/>
          <w:sz w:val="22"/>
          <w:vertAlign w:val="subscript"/>
        </w:rPr>
        <w:t>2</w:t>
      </w:r>
      <w:r w:rsidRPr="009D0A3C">
        <w:rPr>
          <w:color w:val="000000"/>
          <w:kern w:val="0"/>
          <w:sz w:val="22"/>
        </w:rPr>
        <w:t>eq</w:t>
      </w:r>
      <w:r>
        <w:rPr>
          <w:rFonts w:hint="eastAsia"/>
          <w:color w:val="000000"/>
          <w:kern w:val="0"/>
          <w:sz w:val="22"/>
        </w:rPr>
        <w:t>）</w:t>
      </w:r>
    </w:p>
    <w:p w14:paraId="389545F2" w14:textId="77777777" w:rsidR="00EA3A06" w:rsidRDefault="00EA3A06" w:rsidP="00E160BD">
      <w:pPr>
        <w:adjustRightInd w:val="0"/>
        <w:snapToGrid w:val="0"/>
        <w:spacing w:line="288" w:lineRule="auto"/>
        <w:rPr>
          <w:rFonts w:ascii="宋体" w:hAnsi="宋体" w:cs="宋体" w:hint="eastAsia"/>
          <w:kern w:val="0"/>
          <w:szCs w:val="21"/>
          <w:u w:val="single"/>
        </w:rPr>
      </w:pPr>
      <w:r w:rsidRPr="0096404E">
        <w:rPr>
          <w:rFonts w:ascii="宋体" w:hAnsi="宋体" w:cs="宋体" w:hint="eastAsia"/>
          <w:kern w:val="0"/>
          <w:szCs w:val="21"/>
        </w:rPr>
        <w:t>建筑</w:t>
      </w:r>
      <w:r w:rsidRPr="0096404E">
        <w:rPr>
          <w:rFonts w:ascii="宋体" w:hAnsi="宋体" w:cs="宋体"/>
          <w:kern w:val="0"/>
          <w:szCs w:val="21"/>
        </w:rPr>
        <w:t>固有的碳排放量</w:t>
      </w:r>
      <w:r w:rsidRPr="0096404E">
        <w:rPr>
          <w:rFonts w:ascii="宋体" w:hAnsi="宋体" w:cs="宋体" w:hint="eastAsia"/>
          <w:kern w:val="0"/>
          <w:szCs w:val="21"/>
        </w:rPr>
        <w:t>（</w:t>
      </w:r>
      <w:r w:rsidRPr="0096404E">
        <w:rPr>
          <w:rFonts w:ascii="宋体" w:hAnsi="宋体" w:cs="宋体"/>
          <w:kern w:val="0"/>
          <w:szCs w:val="21"/>
        </w:rPr>
        <w:t>建材运输）：</w:t>
      </w:r>
      <w:r w:rsidRPr="0096404E">
        <w:rPr>
          <w:rFonts w:ascii="宋体" w:hAnsi="宋体" w:cs="宋体" w:hint="eastAsia"/>
          <w:kern w:val="0"/>
          <w:szCs w:val="21"/>
          <w:u w:val="single"/>
        </w:rPr>
        <w:t xml:space="preserve"> </w:t>
      </w:r>
      <w:r w:rsidR="00DD3566" w:rsidRPr="00DD3566">
        <w:rPr>
          <w:rFonts w:ascii="宋体" w:hAnsi="宋体" w:cs="宋体"/>
          <w:kern w:val="0"/>
          <w:szCs w:val="21"/>
          <w:u w:val="single"/>
        </w:rPr>
        <w:t>32000</w:t>
      </w:r>
      <w:r w:rsidRPr="0096404E">
        <w:rPr>
          <w:rFonts w:ascii="宋体" w:hAnsi="宋体" w:cs="宋体" w:hint="eastAsia"/>
          <w:kern w:val="0"/>
          <w:szCs w:val="21"/>
          <w:u w:val="single"/>
        </w:rPr>
        <w:t xml:space="preserve"> </w:t>
      </w:r>
      <w:r w:rsidRPr="006D62D4">
        <w:rPr>
          <w:rFonts w:hAnsi="宋体"/>
          <w:color w:val="000000"/>
          <w:kern w:val="0"/>
        </w:rPr>
        <w:t>（</w:t>
      </w:r>
      <w:r w:rsidRPr="006D62D4">
        <w:rPr>
          <w:color w:val="000000"/>
          <w:kern w:val="0"/>
        </w:rPr>
        <w:t>kgCO</w:t>
      </w:r>
      <w:r w:rsidRPr="006D62D4">
        <w:rPr>
          <w:color w:val="000000"/>
          <w:kern w:val="0"/>
          <w:vertAlign w:val="subscript"/>
        </w:rPr>
        <w:t>2</w:t>
      </w:r>
      <w:r w:rsidRPr="006D62D4">
        <w:rPr>
          <w:color w:val="000000"/>
          <w:kern w:val="0"/>
        </w:rPr>
        <w:t>/</w:t>
      </w:r>
      <w:r>
        <w:rPr>
          <w:color w:val="000000"/>
          <w:kern w:val="0"/>
        </w:rPr>
        <w:t>km</w:t>
      </w:r>
      <w:r w:rsidRPr="006D62D4">
        <w:rPr>
          <w:rFonts w:hAnsi="宋体"/>
          <w:color w:val="000000"/>
          <w:kern w:val="0"/>
        </w:rPr>
        <w:t>）</w:t>
      </w:r>
    </w:p>
    <w:p w14:paraId="51A926CF" w14:textId="77777777" w:rsidR="00EA3A06" w:rsidRDefault="00EA3A06" w:rsidP="00E160BD">
      <w:pPr>
        <w:adjustRightInd w:val="0"/>
        <w:snapToGrid w:val="0"/>
        <w:spacing w:line="288" w:lineRule="auto"/>
        <w:rPr>
          <w:rFonts w:ascii="宋体" w:hAnsi="宋体" w:cs="宋体" w:hint="eastAsia"/>
          <w:kern w:val="0"/>
          <w:szCs w:val="21"/>
          <w:u w:val="single"/>
        </w:rPr>
      </w:pPr>
      <w:r w:rsidRPr="008E61CA">
        <w:rPr>
          <w:rFonts w:ascii="宋体" w:hAnsi="宋体" w:cs="宋体" w:hint="eastAsia"/>
          <w:kern w:val="0"/>
          <w:szCs w:val="21"/>
        </w:rPr>
        <w:t>建筑</w:t>
      </w:r>
      <w:r w:rsidRPr="008E61CA">
        <w:rPr>
          <w:rFonts w:ascii="宋体" w:hAnsi="宋体" w:cs="宋体"/>
          <w:kern w:val="0"/>
          <w:szCs w:val="21"/>
        </w:rPr>
        <w:t>施工阶段碳排放</w:t>
      </w:r>
      <w:r w:rsidRPr="008E61CA">
        <w:rPr>
          <w:rFonts w:ascii="宋体" w:hAnsi="宋体" w:cs="宋体" w:hint="eastAsia"/>
          <w:kern w:val="0"/>
          <w:szCs w:val="21"/>
        </w:rPr>
        <w:t>量</w:t>
      </w:r>
      <w:r w:rsidRPr="008E61CA">
        <w:rPr>
          <w:rFonts w:ascii="宋体" w:hAnsi="宋体" w:cs="宋体"/>
          <w:kern w:val="0"/>
          <w:szCs w:val="21"/>
        </w:rPr>
        <w:t>：</w:t>
      </w:r>
      <w:r>
        <w:rPr>
          <w:rFonts w:ascii="宋体" w:hAnsi="宋体" w:cs="宋体" w:hint="eastAsia"/>
          <w:kern w:val="0"/>
          <w:szCs w:val="21"/>
          <w:u w:val="single"/>
        </w:rPr>
        <w:t xml:space="preserve"> </w:t>
      </w:r>
      <w:r w:rsidR="00DD3566">
        <w:rPr>
          <w:rFonts w:ascii="宋体" w:hAnsi="宋体" w:cs="宋体" w:hint="eastAsia"/>
          <w:kern w:val="0"/>
          <w:szCs w:val="21"/>
          <w:u w:val="single"/>
        </w:rPr>
        <w:t>42</w:t>
      </w:r>
      <w:r>
        <w:rPr>
          <w:rFonts w:ascii="宋体" w:hAnsi="宋体" w:cs="宋体" w:hint="eastAsia"/>
          <w:kern w:val="0"/>
          <w:szCs w:val="21"/>
          <w:u w:val="single"/>
        </w:rPr>
        <w:t xml:space="preserve">  </w:t>
      </w:r>
      <w:r w:rsidRPr="006D62D4">
        <w:rPr>
          <w:rFonts w:hAnsi="宋体"/>
          <w:color w:val="000000"/>
          <w:kern w:val="0"/>
        </w:rPr>
        <w:t>（</w:t>
      </w:r>
      <w:r w:rsidRPr="006D62D4">
        <w:rPr>
          <w:color w:val="000000"/>
          <w:kern w:val="0"/>
        </w:rPr>
        <w:t>kgCO</w:t>
      </w:r>
      <w:r w:rsidRPr="006D62D4">
        <w:rPr>
          <w:color w:val="000000"/>
          <w:kern w:val="0"/>
          <w:vertAlign w:val="subscript"/>
        </w:rPr>
        <w:t>2</w:t>
      </w:r>
      <w:r w:rsidRPr="006D62D4">
        <w:rPr>
          <w:color w:val="000000"/>
          <w:kern w:val="0"/>
        </w:rPr>
        <w:t>/m</w:t>
      </w:r>
      <w:r w:rsidRPr="006D62D4">
        <w:rPr>
          <w:color w:val="000000"/>
          <w:kern w:val="0"/>
          <w:vertAlign w:val="superscript"/>
        </w:rPr>
        <w:t>2</w:t>
      </w:r>
      <w:r w:rsidRPr="006D62D4">
        <w:rPr>
          <w:rFonts w:hAnsi="宋体"/>
          <w:color w:val="000000"/>
          <w:kern w:val="0"/>
        </w:rPr>
        <w:t>）</w:t>
      </w:r>
    </w:p>
    <w:p w14:paraId="6142C17E" w14:textId="77777777" w:rsidR="00EA3A06" w:rsidRDefault="00EA3A06" w:rsidP="00E160BD">
      <w:pPr>
        <w:adjustRightInd w:val="0"/>
        <w:snapToGrid w:val="0"/>
        <w:spacing w:line="288" w:lineRule="auto"/>
        <w:rPr>
          <w:rFonts w:ascii="宋体" w:hAnsi="宋体" w:cs="宋体" w:hint="eastAsia"/>
          <w:kern w:val="0"/>
          <w:szCs w:val="21"/>
          <w:u w:val="single"/>
        </w:rPr>
      </w:pPr>
      <w:r w:rsidRPr="008E61CA">
        <w:rPr>
          <w:rFonts w:ascii="宋体" w:hAnsi="宋体" w:cs="宋体" w:hint="eastAsia"/>
          <w:kern w:val="0"/>
          <w:szCs w:val="21"/>
        </w:rPr>
        <w:t>建筑</w:t>
      </w:r>
      <w:r w:rsidRPr="008E61CA">
        <w:rPr>
          <w:rFonts w:ascii="宋体" w:hAnsi="宋体" w:cs="宋体"/>
          <w:kern w:val="0"/>
          <w:szCs w:val="21"/>
        </w:rPr>
        <w:t>运行阶段减排量：</w:t>
      </w:r>
      <w:r>
        <w:rPr>
          <w:rFonts w:ascii="宋体" w:hAnsi="宋体" w:cs="宋体" w:hint="eastAsia"/>
          <w:kern w:val="0"/>
          <w:szCs w:val="21"/>
          <w:u w:val="single"/>
        </w:rPr>
        <w:t xml:space="preserve">   </w:t>
      </w:r>
      <w:r w:rsidR="00DD3566">
        <w:rPr>
          <w:rFonts w:ascii="宋体" w:hAnsi="宋体" w:cs="宋体" w:hint="eastAsia"/>
          <w:kern w:val="0"/>
          <w:szCs w:val="21"/>
          <w:u w:val="single"/>
        </w:rPr>
        <w:t>18</w:t>
      </w:r>
      <w:r>
        <w:rPr>
          <w:rFonts w:ascii="宋体" w:hAnsi="宋体" w:cs="宋体"/>
          <w:kern w:val="0"/>
          <w:szCs w:val="21"/>
          <w:u w:val="single"/>
        </w:rPr>
        <w:t xml:space="preserve">  </w:t>
      </w:r>
      <w:r w:rsidRPr="006D62D4">
        <w:rPr>
          <w:rFonts w:hAnsi="宋体"/>
          <w:color w:val="000000"/>
          <w:kern w:val="0"/>
        </w:rPr>
        <w:t>（</w:t>
      </w:r>
      <w:r w:rsidRPr="006D62D4">
        <w:rPr>
          <w:color w:val="000000"/>
          <w:kern w:val="0"/>
        </w:rPr>
        <w:t>kgCO</w:t>
      </w:r>
      <w:r w:rsidRPr="006D62D4">
        <w:rPr>
          <w:color w:val="000000"/>
          <w:kern w:val="0"/>
          <w:vertAlign w:val="subscript"/>
        </w:rPr>
        <w:t>2</w:t>
      </w:r>
      <w:r w:rsidRPr="006D62D4">
        <w:rPr>
          <w:color w:val="000000"/>
          <w:kern w:val="0"/>
        </w:rPr>
        <w:t>/m</w:t>
      </w:r>
      <w:r w:rsidRPr="006D62D4">
        <w:rPr>
          <w:color w:val="000000"/>
          <w:kern w:val="0"/>
          <w:vertAlign w:val="superscript"/>
        </w:rPr>
        <w:t>2</w:t>
      </w:r>
      <w:r w:rsidRPr="006D62D4">
        <w:rPr>
          <w:rFonts w:hAnsi="宋体"/>
          <w:color w:val="000000"/>
          <w:kern w:val="0"/>
        </w:rPr>
        <w:t>）</w:t>
      </w:r>
    </w:p>
    <w:p w14:paraId="5905E6FF" w14:textId="77777777" w:rsidR="00EA3A06" w:rsidRPr="0096404E" w:rsidRDefault="00EA3A06" w:rsidP="00E160BD">
      <w:pPr>
        <w:adjustRightInd w:val="0"/>
        <w:snapToGrid w:val="0"/>
        <w:spacing w:line="288" w:lineRule="auto"/>
        <w:rPr>
          <w:rFonts w:ascii="宋体" w:hAnsi="宋体" w:cs="宋体" w:hint="eastAsia"/>
          <w:kern w:val="0"/>
          <w:szCs w:val="21"/>
          <w:u w:val="single"/>
        </w:rPr>
      </w:pPr>
      <w:r w:rsidRPr="008E61CA">
        <w:rPr>
          <w:rFonts w:ascii="宋体" w:hAnsi="宋体" w:cs="宋体" w:hint="eastAsia"/>
          <w:kern w:val="0"/>
          <w:szCs w:val="21"/>
        </w:rPr>
        <w:t>单位面积</w:t>
      </w:r>
      <w:r>
        <w:rPr>
          <w:rFonts w:ascii="宋体" w:hAnsi="宋体" w:cs="宋体" w:hint="eastAsia"/>
          <w:kern w:val="0"/>
          <w:szCs w:val="21"/>
        </w:rPr>
        <w:t>年</w:t>
      </w:r>
      <w:r w:rsidRPr="008E61CA">
        <w:rPr>
          <w:rFonts w:ascii="宋体" w:hAnsi="宋体" w:cs="宋体"/>
          <w:kern w:val="0"/>
          <w:szCs w:val="21"/>
        </w:rPr>
        <w:t>碳排放量</w:t>
      </w:r>
      <w:r w:rsidRPr="008E61CA">
        <w:rPr>
          <w:rFonts w:ascii="宋体" w:hAnsi="宋体" w:cs="宋体" w:hint="eastAsia"/>
          <w:kern w:val="0"/>
          <w:szCs w:val="21"/>
        </w:rPr>
        <w:t>：</w:t>
      </w:r>
      <w:r>
        <w:rPr>
          <w:rFonts w:ascii="宋体" w:hAnsi="宋体" w:cs="宋体" w:hint="eastAsia"/>
          <w:kern w:val="0"/>
          <w:szCs w:val="21"/>
          <w:u w:val="single"/>
        </w:rPr>
        <w:t xml:space="preserve"> </w:t>
      </w:r>
      <w:r w:rsidR="00DD3566">
        <w:rPr>
          <w:rFonts w:ascii="宋体" w:hAnsi="宋体" w:cs="宋体" w:hint="eastAsia"/>
          <w:kern w:val="0"/>
          <w:szCs w:val="21"/>
          <w:u w:val="single"/>
        </w:rPr>
        <w:t>18</w:t>
      </w:r>
      <w:r>
        <w:rPr>
          <w:rFonts w:ascii="宋体" w:hAnsi="宋体" w:cs="宋体" w:hint="eastAsia"/>
          <w:kern w:val="0"/>
          <w:szCs w:val="21"/>
          <w:u w:val="single"/>
        </w:rPr>
        <w:t xml:space="preserve"> </w:t>
      </w:r>
      <w:r>
        <w:rPr>
          <w:rFonts w:ascii="宋体" w:hAnsi="宋体" w:cs="宋体"/>
          <w:kern w:val="0"/>
          <w:szCs w:val="21"/>
          <w:u w:val="single"/>
        </w:rPr>
        <w:t xml:space="preserve">  </w:t>
      </w:r>
      <w:r w:rsidRPr="006D62D4">
        <w:rPr>
          <w:rFonts w:hAnsi="宋体"/>
          <w:color w:val="000000"/>
          <w:kern w:val="0"/>
        </w:rPr>
        <w:t>（</w:t>
      </w:r>
      <w:r w:rsidRPr="006D62D4">
        <w:rPr>
          <w:color w:val="000000"/>
          <w:kern w:val="0"/>
        </w:rPr>
        <w:t>kgCO</w:t>
      </w:r>
      <w:r w:rsidRPr="006D62D4">
        <w:rPr>
          <w:color w:val="000000"/>
          <w:kern w:val="0"/>
          <w:vertAlign w:val="subscript"/>
        </w:rPr>
        <w:t>2</w:t>
      </w:r>
      <w:r w:rsidRPr="006D62D4">
        <w:rPr>
          <w:color w:val="000000"/>
          <w:kern w:val="0"/>
        </w:rPr>
        <w:t>/m</w:t>
      </w:r>
      <w:r w:rsidRPr="006D62D4">
        <w:rPr>
          <w:color w:val="000000"/>
          <w:kern w:val="0"/>
          <w:vertAlign w:val="superscript"/>
        </w:rPr>
        <w:t>2</w:t>
      </w:r>
      <w:r w:rsidRPr="006D62D4">
        <w:rPr>
          <w:color w:val="000000"/>
          <w:kern w:val="0"/>
        </w:rPr>
        <w:t>·a</w:t>
      </w:r>
      <w:r w:rsidRPr="006D62D4">
        <w:rPr>
          <w:rFonts w:hAnsi="宋体"/>
          <w:color w:val="000000"/>
          <w:kern w:val="0"/>
        </w:rPr>
        <w:t>）</w:t>
      </w:r>
    </w:p>
    <w:p w14:paraId="527BB7E0" w14:textId="77777777" w:rsidR="00EA3A06" w:rsidRPr="00547320" w:rsidRDefault="00EA3A06" w:rsidP="00E160BD">
      <w:pPr>
        <w:rPr>
          <w:rFonts w:ascii="Times New Roman" w:hAnsi="Times New Roman"/>
          <w:szCs w:val="21"/>
        </w:rPr>
      </w:pPr>
      <w:r w:rsidRPr="0096404E">
        <w:rPr>
          <w:rFonts w:ascii="宋体" w:hAnsi="宋体" w:cs="宋体" w:hint="eastAsia"/>
          <w:kern w:val="0"/>
          <w:szCs w:val="21"/>
        </w:rPr>
        <w:t>简要说明建筑固有的</w:t>
      </w:r>
      <w:r w:rsidRPr="0096404E">
        <w:rPr>
          <w:rFonts w:ascii="宋体" w:hAnsi="宋体" w:cs="宋体"/>
          <w:kern w:val="0"/>
          <w:szCs w:val="21"/>
        </w:rPr>
        <w:t>碳排放量计算过程</w:t>
      </w:r>
      <w:r w:rsidRPr="0096404E">
        <w:rPr>
          <w:rFonts w:ascii="宋体" w:hAnsi="宋体" w:cs="宋体" w:hint="eastAsia"/>
          <w:kern w:val="0"/>
          <w:szCs w:val="21"/>
        </w:rPr>
        <w:t>及</w:t>
      </w:r>
      <w:r w:rsidRPr="0096404E">
        <w:rPr>
          <w:rFonts w:ascii="宋体" w:hAnsi="宋体" w:cs="宋体"/>
          <w:kern w:val="0"/>
          <w:szCs w:val="21"/>
        </w:rPr>
        <w:t>采取的降低碳排放量的措施</w:t>
      </w:r>
      <w:r w:rsidRPr="0096404E">
        <w:rPr>
          <w:rFonts w:ascii="宋体" w:hAnsi="宋体" w:cs="宋体" w:hint="eastAsia"/>
          <w:kern w:val="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EA3A06" w:rsidRPr="00EA3A06" w14:paraId="3B02D8B9" w14:textId="77777777" w:rsidTr="00EA3A06">
        <w:trPr>
          <w:trHeight w:val="2634"/>
          <w:jc w:val="center"/>
        </w:trPr>
        <w:tc>
          <w:tcPr>
            <w:tcW w:w="8272" w:type="dxa"/>
          </w:tcPr>
          <w:p w14:paraId="6F49F426" w14:textId="77777777" w:rsidR="00DD3566" w:rsidRPr="00DD3566" w:rsidRDefault="00DD3566" w:rsidP="00DD3566">
            <w:pPr>
              <w:ind w:firstLineChars="200" w:firstLine="400"/>
              <w:rPr>
                <w:rFonts w:ascii="Times New Roman" w:hAnsi="Times New Roman"/>
                <w:kern w:val="0"/>
                <w:sz w:val="20"/>
                <w:szCs w:val="21"/>
              </w:rPr>
            </w:pPr>
            <w:r w:rsidRPr="00DD3566">
              <w:rPr>
                <w:rFonts w:ascii="Times New Roman" w:hAnsi="Times New Roman"/>
                <w:kern w:val="0"/>
                <w:sz w:val="20"/>
                <w:szCs w:val="21"/>
              </w:rPr>
              <w:t>碳排放核算涵盖建材生产、建材运输、施工建造及运行使用等阶段，并结合建筑全生命周期特点，对单位面积碳排放强度进行评估。在降碳措施方面，项目通过采用绿色建材、装配式混凝土结构、可再循环及利废材料，提高材料利用效率并降低建材隐含碳排放；同时结合屋顶绿化、光伏系统、雨水回收、高效照明及暖通空调节能设计，降低建筑运行阶段能源消耗，从而有效减少单位面积碳排放强度。项目建筑方案中已包含光伏分析、碳排放分析、屋顶花园与雨水回收利用等绿色策略。</w:t>
            </w:r>
          </w:p>
          <w:p w14:paraId="0328459A" w14:textId="77777777" w:rsidR="00EA3A06" w:rsidRPr="00DD3566" w:rsidRDefault="00EA3A06" w:rsidP="00E160BD">
            <w:pPr>
              <w:rPr>
                <w:rFonts w:ascii="Times New Roman" w:hAnsi="Times New Roman"/>
                <w:kern w:val="0"/>
                <w:sz w:val="20"/>
                <w:szCs w:val="21"/>
              </w:rPr>
            </w:pPr>
          </w:p>
        </w:tc>
      </w:tr>
    </w:tbl>
    <w:p w14:paraId="7740F863"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1285F43D" w14:textId="77777777" w:rsidR="00EA3A06" w:rsidRPr="00547320" w:rsidRDefault="00EA3A06" w:rsidP="00E160BD">
      <w:pPr>
        <w:rPr>
          <w:rFonts w:ascii="Times New Roman" w:hAnsi="Times New Roman"/>
          <w:szCs w:val="21"/>
        </w:rPr>
      </w:pPr>
      <w:r w:rsidRPr="00547320">
        <w:rPr>
          <w:rFonts w:ascii="Times New Roman" w:hAnsi="Times New Roman"/>
          <w:szCs w:val="21"/>
        </w:rPr>
        <w:t>提交材料及要求：</w:t>
      </w:r>
    </w:p>
    <w:p w14:paraId="37F78ED1" w14:textId="77777777" w:rsidR="00EA3A06" w:rsidRPr="003F2596" w:rsidRDefault="00EA3A06" w:rsidP="00E160BD">
      <w:r w:rsidRPr="003F2596">
        <w:t>1</w:t>
      </w:r>
      <w:r w:rsidRPr="003F2596">
        <w:t>）碳排放计算分析报告；</w:t>
      </w:r>
    </w:p>
    <w:p w14:paraId="2F2ECCC8" w14:textId="77777777" w:rsidR="00EA3A06" w:rsidRPr="003F2596" w:rsidRDefault="00EA3A06" w:rsidP="00E160BD">
      <w:r w:rsidRPr="003F2596">
        <w:t>2</w:t>
      </w:r>
      <w:r w:rsidRPr="003F2596">
        <w:t>）</w:t>
      </w:r>
      <w:r>
        <w:rPr>
          <w:rFonts w:hint="eastAsia"/>
        </w:rPr>
        <w:t>对于</w:t>
      </w:r>
      <w:r>
        <w:t>投入使用不足</w:t>
      </w:r>
      <w:r>
        <w:rPr>
          <w:rFonts w:hint="eastAsia"/>
        </w:rPr>
        <w:t>1</w:t>
      </w:r>
      <w:r>
        <w:rPr>
          <w:rFonts w:hint="eastAsia"/>
        </w:rPr>
        <w:t>年</w:t>
      </w:r>
      <w:r>
        <w:t>的项目，计算分析建筑固有碳排放量、投入使用</w:t>
      </w:r>
      <w:r>
        <w:rPr>
          <w:rFonts w:hint="eastAsia"/>
        </w:rPr>
        <w:t>满</w:t>
      </w:r>
      <w:r>
        <w:t>1</w:t>
      </w:r>
      <w:r>
        <w:rPr>
          <w:rFonts w:hint="eastAsia"/>
        </w:rPr>
        <w:t>年</w:t>
      </w:r>
      <w:r>
        <w:t>的项目，计算分析</w:t>
      </w:r>
      <w:r>
        <w:rPr>
          <w:rFonts w:hint="eastAsia"/>
        </w:rPr>
        <w:t>标准</w:t>
      </w:r>
      <w:r>
        <w:t>运行工况下建筑运行产生的碳排放量</w:t>
      </w:r>
      <w:r>
        <w:rPr>
          <w:rFonts w:hint="eastAsia"/>
        </w:rPr>
        <w:t>。</w:t>
      </w:r>
    </w:p>
    <w:p w14:paraId="3172DADE" w14:textId="77777777" w:rsidR="00EA3A06" w:rsidRPr="003F2596" w:rsidRDefault="00EA3A06" w:rsidP="00E160BD">
      <w:pPr>
        <w:pStyle w:val="12"/>
        <w:adjustRightInd w:val="0"/>
        <w:snapToGrid w:val="0"/>
        <w:ind w:firstLineChars="0" w:firstLine="0"/>
        <w:rPr>
          <w:kern w:val="0"/>
          <w:szCs w:val="21"/>
        </w:rPr>
      </w:pPr>
    </w:p>
    <w:p w14:paraId="1E4331B2"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3E5206F5" w14:textId="77777777" w:rsidTr="00EA3A06">
        <w:trPr>
          <w:trHeight w:val="2634"/>
          <w:jc w:val="center"/>
        </w:trPr>
        <w:tc>
          <w:tcPr>
            <w:tcW w:w="9356" w:type="dxa"/>
          </w:tcPr>
          <w:p w14:paraId="12D6323D" w14:textId="77777777" w:rsidR="00EA3A06" w:rsidRPr="00EA3A06" w:rsidRDefault="00EA3A06" w:rsidP="00E160BD">
            <w:pPr>
              <w:rPr>
                <w:rFonts w:ascii="Times New Roman" w:hAnsi="Times New Roman"/>
                <w:kern w:val="0"/>
                <w:sz w:val="20"/>
                <w:szCs w:val="21"/>
              </w:rPr>
            </w:pPr>
          </w:p>
        </w:tc>
      </w:tr>
    </w:tbl>
    <w:p w14:paraId="6BE1B2B4" w14:textId="77777777" w:rsidR="00EA3A06" w:rsidRDefault="00EA3A06"/>
    <w:p w14:paraId="4C918B17" w14:textId="77777777" w:rsidR="00EA3A06" w:rsidRDefault="00EA3A06">
      <w:pPr>
        <w:widowControl/>
        <w:jc w:val="left"/>
        <w:rPr>
          <w:rFonts w:ascii="Times New Roman" w:hAnsi="Times New Roman"/>
          <w:b/>
          <w:bCs/>
          <w:sz w:val="24"/>
          <w:szCs w:val="40"/>
        </w:rPr>
      </w:pPr>
      <w:r>
        <w:rPr>
          <w:sz w:val="24"/>
          <w:szCs w:val="40"/>
        </w:rPr>
        <w:br w:type="page"/>
      </w:r>
    </w:p>
    <w:p w14:paraId="0691DA2F" w14:textId="77777777" w:rsidR="00EA3A06" w:rsidRPr="002A7ED7" w:rsidRDefault="00EA3A06" w:rsidP="00E160BD">
      <w:pPr>
        <w:pStyle w:val="4"/>
        <w:rPr>
          <w:sz w:val="24"/>
          <w:szCs w:val="40"/>
        </w:rPr>
      </w:pPr>
      <w:r w:rsidRPr="002A7ED7">
        <w:rPr>
          <w:rFonts w:hint="eastAsia"/>
          <w:sz w:val="24"/>
          <w:szCs w:val="40"/>
        </w:rPr>
        <w:t>9.2.8</w:t>
      </w:r>
      <w:r>
        <w:rPr>
          <w:rFonts w:hint="eastAsia"/>
          <w:sz w:val="24"/>
          <w:szCs w:val="40"/>
        </w:rPr>
        <w:t xml:space="preserve"> </w:t>
      </w:r>
      <w:r w:rsidRPr="002A7ED7">
        <w:rPr>
          <w:rFonts w:hint="eastAsia"/>
          <w:sz w:val="24"/>
          <w:szCs w:val="40"/>
        </w:rPr>
        <w:t>按照绿色</w:t>
      </w:r>
      <w:r w:rsidRPr="002A7ED7">
        <w:rPr>
          <w:sz w:val="24"/>
          <w:szCs w:val="40"/>
        </w:rPr>
        <w:t>施工的要求进行施工和管理。</w:t>
      </w:r>
      <w:r>
        <w:rPr>
          <w:rFonts w:hint="eastAsia"/>
          <w:sz w:val="24"/>
          <w:szCs w:val="40"/>
        </w:rPr>
        <w:t>（</w:t>
      </w:r>
      <w:r w:rsidRPr="002A7ED7">
        <w:rPr>
          <w:sz w:val="24"/>
          <w:szCs w:val="40"/>
        </w:rPr>
        <w:t>20</w:t>
      </w:r>
      <w:r w:rsidRPr="002A7ED7">
        <w:rPr>
          <w:rFonts w:hint="eastAsia"/>
          <w:sz w:val="24"/>
          <w:szCs w:val="40"/>
        </w:rPr>
        <w:t>分）</w:t>
      </w:r>
    </w:p>
    <w:p w14:paraId="246BF4F9" w14:textId="77777777" w:rsidR="00EA3A06"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120"/>
        <w:gridCol w:w="1663"/>
        <w:gridCol w:w="1300"/>
      </w:tblGrid>
      <w:tr w:rsidR="00EA3A06" w:rsidRPr="00EA3A06" w14:paraId="56589F05" w14:textId="77777777" w:rsidTr="00E160BD">
        <w:trPr>
          <w:jc w:val="center"/>
        </w:trPr>
        <w:tc>
          <w:tcPr>
            <w:tcW w:w="455" w:type="pct"/>
          </w:tcPr>
          <w:p w14:paraId="5CA1BB43"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序号</w:t>
            </w:r>
          </w:p>
        </w:tc>
        <w:tc>
          <w:tcPr>
            <w:tcW w:w="2644" w:type="pct"/>
          </w:tcPr>
          <w:p w14:paraId="4399EC21"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评价内容</w:t>
            </w:r>
          </w:p>
        </w:tc>
        <w:tc>
          <w:tcPr>
            <w:tcW w:w="1067" w:type="pct"/>
          </w:tcPr>
          <w:p w14:paraId="03049252"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616E0F95"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自评得分</w:t>
            </w:r>
          </w:p>
        </w:tc>
      </w:tr>
      <w:tr w:rsidR="00EA3A06" w:rsidRPr="00EA3A06" w14:paraId="5CAE9550" w14:textId="77777777" w:rsidTr="00E160BD">
        <w:trPr>
          <w:trHeight w:val="237"/>
          <w:jc w:val="center"/>
        </w:trPr>
        <w:tc>
          <w:tcPr>
            <w:tcW w:w="455" w:type="pct"/>
            <w:vAlign w:val="center"/>
          </w:tcPr>
          <w:p w14:paraId="20D97622"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644" w:type="pct"/>
            <w:vAlign w:val="center"/>
          </w:tcPr>
          <w:p w14:paraId="5195BEBB"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获得绿色施工优良等级或绿色施工示范工程认定</w:t>
            </w:r>
          </w:p>
        </w:tc>
        <w:tc>
          <w:tcPr>
            <w:tcW w:w="1067" w:type="pct"/>
            <w:vAlign w:val="center"/>
          </w:tcPr>
          <w:p w14:paraId="78C2F79A"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8</w:t>
            </w:r>
          </w:p>
        </w:tc>
        <w:tc>
          <w:tcPr>
            <w:tcW w:w="834" w:type="pct"/>
            <w:vAlign w:val="center"/>
          </w:tcPr>
          <w:p w14:paraId="6AA1CFD2"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DD3566">
              <w:rPr>
                <w:rFonts w:ascii="Times New Roman" w:hAnsi="Times New Roman" w:hint="eastAsia"/>
                <w:szCs w:val="21"/>
              </w:rPr>
              <w:t>8</w:t>
            </w:r>
            <w:r>
              <w:rPr>
                <w:rFonts w:ascii="Times New Roman" w:hAnsi="Times New Roman" w:hint="eastAsia"/>
                <w:szCs w:val="21"/>
              </w:rPr>
              <w:t xml:space="preserve"> </w:t>
            </w:r>
          </w:p>
        </w:tc>
      </w:tr>
      <w:tr w:rsidR="00EA3A06" w:rsidRPr="00EA3A06" w14:paraId="4867E459" w14:textId="77777777" w:rsidTr="00E160BD">
        <w:trPr>
          <w:trHeight w:val="237"/>
          <w:jc w:val="center"/>
        </w:trPr>
        <w:tc>
          <w:tcPr>
            <w:tcW w:w="455" w:type="pct"/>
            <w:vAlign w:val="center"/>
          </w:tcPr>
          <w:p w14:paraId="30A2F8BA"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2</w:t>
            </w:r>
          </w:p>
        </w:tc>
        <w:tc>
          <w:tcPr>
            <w:tcW w:w="2644" w:type="pct"/>
            <w:vAlign w:val="center"/>
          </w:tcPr>
          <w:p w14:paraId="772CC92A"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采取措施减少预拌混凝土损耗，损耗率降低至</w:t>
            </w:r>
            <w:r w:rsidRPr="00EA3A06">
              <w:rPr>
                <w:rFonts w:ascii="Times New Roman" w:hAnsi="Times New Roman"/>
                <w:kern w:val="0"/>
                <w:szCs w:val="21"/>
              </w:rPr>
              <w:t>1.0%</w:t>
            </w:r>
          </w:p>
        </w:tc>
        <w:tc>
          <w:tcPr>
            <w:tcW w:w="1067" w:type="pct"/>
            <w:vAlign w:val="center"/>
          </w:tcPr>
          <w:p w14:paraId="0C2E490C"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4</w:t>
            </w:r>
          </w:p>
        </w:tc>
        <w:tc>
          <w:tcPr>
            <w:tcW w:w="834" w:type="pct"/>
            <w:vAlign w:val="center"/>
          </w:tcPr>
          <w:p w14:paraId="66B4FD57"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DD3566">
              <w:rPr>
                <w:rFonts w:ascii="Times New Roman" w:hAnsi="Times New Roman" w:hint="eastAsia"/>
                <w:szCs w:val="21"/>
              </w:rPr>
              <w:t>4</w:t>
            </w:r>
            <w:r>
              <w:rPr>
                <w:rFonts w:ascii="Times New Roman" w:hAnsi="Times New Roman" w:hint="eastAsia"/>
                <w:szCs w:val="21"/>
              </w:rPr>
              <w:t xml:space="preserve"> </w:t>
            </w:r>
          </w:p>
        </w:tc>
      </w:tr>
      <w:tr w:rsidR="00EA3A06" w:rsidRPr="00EA3A06" w14:paraId="3E843192" w14:textId="77777777" w:rsidTr="00E160BD">
        <w:trPr>
          <w:trHeight w:val="237"/>
          <w:jc w:val="center"/>
        </w:trPr>
        <w:tc>
          <w:tcPr>
            <w:tcW w:w="455" w:type="pct"/>
            <w:vAlign w:val="center"/>
          </w:tcPr>
          <w:p w14:paraId="54AFF9D4"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3</w:t>
            </w:r>
          </w:p>
        </w:tc>
        <w:tc>
          <w:tcPr>
            <w:tcW w:w="2644" w:type="pct"/>
            <w:vAlign w:val="center"/>
          </w:tcPr>
          <w:p w14:paraId="7E102F80"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采取措施减少现场加工钢筋损耗，损耗率降低至</w:t>
            </w:r>
            <w:r w:rsidRPr="00EA3A06">
              <w:rPr>
                <w:rFonts w:ascii="Times New Roman" w:hAnsi="Times New Roman"/>
                <w:kern w:val="0"/>
                <w:szCs w:val="21"/>
              </w:rPr>
              <w:t>1.5%</w:t>
            </w:r>
          </w:p>
        </w:tc>
        <w:tc>
          <w:tcPr>
            <w:tcW w:w="1067" w:type="pct"/>
            <w:vAlign w:val="center"/>
          </w:tcPr>
          <w:p w14:paraId="4DFB3A82"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4</w:t>
            </w:r>
          </w:p>
        </w:tc>
        <w:tc>
          <w:tcPr>
            <w:tcW w:w="834" w:type="pct"/>
            <w:vAlign w:val="center"/>
          </w:tcPr>
          <w:p w14:paraId="3A00748E"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DD3566">
              <w:rPr>
                <w:rFonts w:ascii="Times New Roman" w:hAnsi="Times New Roman" w:hint="eastAsia"/>
                <w:szCs w:val="21"/>
              </w:rPr>
              <w:t>4</w:t>
            </w:r>
          </w:p>
        </w:tc>
      </w:tr>
      <w:tr w:rsidR="00EA3A06" w:rsidRPr="00EA3A06" w14:paraId="4C0704B5" w14:textId="77777777" w:rsidTr="00E160BD">
        <w:trPr>
          <w:trHeight w:val="237"/>
          <w:jc w:val="center"/>
        </w:trPr>
        <w:tc>
          <w:tcPr>
            <w:tcW w:w="455" w:type="pct"/>
            <w:vAlign w:val="center"/>
          </w:tcPr>
          <w:p w14:paraId="706E7A8A"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4</w:t>
            </w:r>
          </w:p>
        </w:tc>
        <w:tc>
          <w:tcPr>
            <w:tcW w:w="2644" w:type="pct"/>
            <w:vAlign w:val="center"/>
          </w:tcPr>
          <w:p w14:paraId="595FEB6E"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现浇混凝土构件采用铝模等免墙面粉刷的模板体系</w:t>
            </w:r>
          </w:p>
        </w:tc>
        <w:tc>
          <w:tcPr>
            <w:tcW w:w="1067" w:type="pct"/>
            <w:vAlign w:val="center"/>
          </w:tcPr>
          <w:p w14:paraId="4FD7B8FF"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4</w:t>
            </w:r>
          </w:p>
        </w:tc>
        <w:tc>
          <w:tcPr>
            <w:tcW w:w="834" w:type="pct"/>
            <w:vAlign w:val="center"/>
          </w:tcPr>
          <w:p w14:paraId="21E0E6E8"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DD3566">
              <w:rPr>
                <w:rFonts w:ascii="Times New Roman" w:hAnsi="Times New Roman" w:hint="eastAsia"/>
                <w:szCs w:val="21"/>
              </w:rPr>
              <w:t>4</w:t>
            </w:r>
            <w:r>
              <w:rPr>
                <w:rFonts w:ascii="Times New Roman" w:hAnsi="Times New Roman" w:hint="eastAsia"/>
                <w:szCs w:val="21"/>
              </w:rPr>
              <w:t xml:space="preserve"> </w:t>
            </w:r>
          </w:p>
        </w:tc>
      </w:tr>
      <w:tr w:rsidR="00EA3A06" w:rsidRPr="00EA3A06" w14:paraId="71D548E9" w14:textId="77777777" w:rsidTr="00E160BD">
        <w:trPr>
          <w:trHeight w:val="237"/>
          <w:jc w:val="center"/>
        </w:trPr>
        <w:tc>
          <w:tcPr>
            <w:tcW w:w="3099" w:type="pct"/>
            <w:gridSpan w:val="2"/>
            <w:vAlign w:val="center"/>
          </w:tcPr>
          <w:p w14:paraId="444C76F6"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合计</w:t>
            </w:r>
          </w:p>
        </w:tc>
        <w:tc>
          <w:tcPr>
            <w:tcW w:w="1067" w:type="pct"/>
            <w:vAlign w:val="center"/>
          </w:tcPr>
          <w:p w14:paraId="447C81BA"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20</w:t>
            </w:r>
          </w:p>
        </w:tc>
        <w:tc>
          <w:tcPr>
            <w:tcW w:w="834" w:type="pct"/>
            <w:vAlign w:val="center"/>
          </w:tcPr>
          <w:p w14:paraId="7789858C" w14:textId="77777777" w:rsidR="00EA3A06" w:rsidRPr="00EA3A06" w:rsidRDefault="00EA3A06" w:rsidP="00E160BD">
            <w:pPr>
              <w:jc w:val="center"/>
              <w:rPr>
                <w:rFonts w:ascii="Times New Roman" w:hAnsi="Times New Roman"/>
                <w:szCs w:val="21"/>
              </w:rPr>
            </w:pPr>
            <w:r>
              <w:rPr>
                <w:rFonts w:ascii="Times New Roman" w:hAnsi="Times New Roman" w:hint="eastAsia"/>
                <w:kern w:val="0"/>
                <w:szCs w:val="21"/>
              </w:rPr>
              <w:t xml:space="preserve"> </w:t>
            </w:r>
            <w:r w:rsidR="00DD3566">
              <w:rPr>
                <w:rFonts w:ascii="Times New Roman" w:hAnsi="Times New Roman" w:hint="eastAsia"/>
                <w:kern w:val="0"/>
                <w:szCs w:val="21"/>
              </w:rPr>
              <w:t>20</w:t>
            </w:r>
            <w:r>
              <w:rPr>
                <w:rFonts w:ascii="Times New Roman" w:hAnsi="Times New Roman" w:hint="eastAsia"/>
                <w:kern w:val="0"/>
                <w:szCs w:val="21"/>
              </w:rPr>
              <w:t xml:space="preserve"> </w:t>
            </w:r>
          </w:p>
        </w:tc>
      </w:tr>
    </w:tbl>
    <w:p w14:paraId="1E5B18FE" w14:textId="77777777" w:rsidR="00EA3A06" w:rsidRPr="00547320" w:rsidRDefault="00EA3A06" w:rsidP="00E160BD">
      <w:pPr>
        <w:spacing w:beforeLines="50" w:before="156" w:afterLines="50" w:after="156" w:line="300" w:lineRule="exact"/>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27DA95FA" w14:textId="77777777" w:rsidR="00EA3A06" w:rsidRDefault="00EA3A06" w:rsidP="00E160BD">
      <w:pPr>
        <w:adjustRightInd w:val="0"/>
        <w:snapToGrid w:val="0"/>
        <w:spacing w:line="300" w:lineRule="exact"/>
        <w:ind w:leftChars="-52" w:left="-109" w:firstLineChars="50" w:firstLine="105"/>
        <w:jc w:val="left"/>
        <w:rPr>
          <w:rFonts w:cs="宋体"/>
        </w:rPr>
      </w:pPr>
      <w:r w:rsidRPr="00EA3A06">
        <w:rPr>
          <w:rFonts w:ascii="宋体" w:hAnsi="宋体" w:cs="Arial" w:hint="eastAsia"/>
          <w:szCs w:val="21"/>
        </w:rPr>
        <w:t>项目是否获得绿色</w:t>
      </w:r>
      <w:r w:rsidRPr="00EA3A06">
        <w:rPr>
          <w:rFonts w:ascii="宋体" w:hAnsi="宋体" w:cs="Arial"/>
          <w:szCs w:val="21"/>
        </w:rPr>
        <w:t>施工优良等级</w:t>
      </w:r>
      <w:bookmarkStart w:id="272" w:name="OLE_LINK75"/>
      <w:bookmarkStart w:id="273" w:name="OLE_LINK76"/>
      <w:r w:rsidR="00DD3566">
        <w:rPr>
          <w:rStyle w:val="changecolor"/>
          <w:rFonts w:ascii="Segoe UI Symbol" w:eastAsia="MS Mincho" w:hAnsi="Segoe UI Symbol" w:cs="Segoe UI Symbol"/>
          <w:sz w:val="28"/>
          <w:szCs w:val="28"/>
        </w:rPr>
        <w:t>☑</w:t>
      </w:r>
      <w:r w:rsidRPr="00B40979">
        <w:rPr>
          <w:rFonts w:cs="宋体" w:hint="eastAsia"/>
        </w:rPr>
        <w:t>是、</w:t>
      </w:r>
      <w:r>
        <w:rPr>
          <w:rFonts w:hint="eastAsia"/>
          <w:sz w:val="28"/>
        </w:rPr>
        <w:sym w:font="Wingdings 2" w:char="F0A3"/>
      </w:r>
      <w:r w:rsidRPr="00B40979">
        <w:rPr>
          <w:rFonts w:cs="宋体" w:hint="eastAsia"/>
        </w:rPr>
        <w:t>否</w:t>
      </w:r>
      <w:bookmarkEnd w:id="272"/>
      <w:bookmarkEnd w:id="273"/>
      <w:r>
        <w:rPr>
          <w:rFonts w:cs="宋体" w:hint="eastAsia"/>
        </w:rPr>
        <w:t>；</w:t>
      </w:r>
    </w:p>
    <w:p w14:paraId="07B85929" w14:textId="77777777" w:rsidR="00EA3A06" w:rsidRDefault="00EA3A06" w:rsidP="00E160BD">
      <w:pPr>
        <w:adjustRightInd w:val="0"/>
        <w:snapToGrid w:val="0"/>
        <w:spacing w:line="300" w:lineRule="exact"/>
        <w:ind w:leftChars="-52" w:left="-109" w:firstLineChars="50" w:firstLine="105"/>
        <w:jc w:val="left"/>
        <w:rPr>
          <w:rFonts w:cs="宋体"/>
        </w:rPr>
      </w:pPr>
      <w:r w:rsidRPr="00EA3A06">
        <w:rPr>
          <w:rFonts w:ascii="宋体" w:hAnsi="宋体" w:cs="Arial" w:hint="eastAsia"/>
          <w:szCs w:val="21"/>
        </w:rPr>
        <w:t>是否获得绿色</w:t>
      </w:r>
      <w:r w:rsidRPr="00EA3A06">
        <w:rPr>
          <w:rFonts w:ascii="宋体" w:hAnsi="宋体" w:cs="Arial"/>
          <w:szCs w:val="21"/>
        </w:rPr>
        <w:t>施工示范工程认定</w:t>
      </w:r>
      <w:r w:rsidRPr="00EA3A06">
        <w:rPr>
          <w:rFonts w:ascii="宋体" w:hAnsi="宋体" w:cs="Arial" w:hint="eastAsia"/>
          <w:szCs w:val="21"/>
        </w:rPr>
        <w:t xml:space="preserve"> </w:t>
      </w:r>
      <w:r w:rsidR="00DD3566">
        <w:rPr>
          <w:rStyle w:val="changecolor"/>
          <w:rFonts w:ascii="Segoe UI Symbol" w:eastAsia="MS Mincho" w:hAnsi="Segoe UI Symbol" w:cs="Segoe UI Symbol"/>
          <w:sz w:val="28"/>
          <w:szCs w:val="28"/>
        </w:rPr>
        <w:t>☑</w:t>
      </w:r>
      <w:r w:rsidRPr="00B40979">
        <w:rPr>
          <w:rFonts w:cs="宋体" w:hint="eastAsia"/>
        </w:rPr>
        <w:t>是、</w:t>
      </w:r>
      <w:r>
        <w:rPr>
          <w:rFonts w:hint="eastAsia"/>
          <w:sz w:val="28"/>
        </w:rPr>
        <w:sym w:font="Wingdings 2" w:char="F0A3"/>
      </w:r>
      <w:r w:rsidRPr="00B40979">
        <w:rPr>
          <w:rFonts w:cs="宋体" w:hint="eastAsia"/>
        </w:rPr>
        <w:t>否</w:t>
      </w:r>
      <w:r>
        <w:rPr>
          <w:rFonts w:cs="宋体" w:hint="eastAsia"/>
        </w:rPr>
        <w:t>；</w:t>
      </w:r>
    </w:p>
    <w:p w14:paraId="46413C5B" w14:textId="77777777" w:rsidR="00EA3A06" w:rsidRPr="00EA3A06" w:rsidRDefault="00EA3A06" w:rsidP="00E160BD">
      <w:pPr>
        <w:adjustRightInd w:val="0"/>
        <w:snapToGrid w:val="0"/>
        <w:spacing w:line="300" w:lineRule="exact"/>
        <w:ind w:leftChars="-52" w:left="-109" w:firstLineChars="50" w:firstLine="105"/>
        <w:jc w:val="left"/>
        <w:rPr>
          <w:rFonts w:ascii="宋体" w:hAnsi="宋体" w:cs="Arial" w:hint="eastAsia"/>
          <w:szCs w:val="21"/>
        </w:rPr>
      </w:pPr>
      <w:r w:rsidRPr="00EA3A06">
        <w:rPr>
          <w:rFonts w:ascii="宋体" w:hAnsi="宋体" w:cs="宋体" w:hint="eastAsia"/>
          <w:kern w:val="0"/>
          <w:szCs w:val="21"/>
        </w:rPr>
        <w:t>现浇</w:t>
      </w:r>
      <w:r w:rsidRPr="00EA3A06">
        <w:rPr>
          <w:rFonts w:ascii="宋体" w:hAnsi="宋体" w:cs="宋体"/>
          <w:kern w:val="0"/>
          <w:szCs w:val="21"/>
        </w:rPr>
        <w:t>混凝土构件</w:t>
      </w:r>
      <w:r w:rsidRPr="00EA3A06">
        <w:rPr>
          <w:rFonts w:ascii="宋体" w:hAnsi="宋体" w:cs="宋体" w:hint="eastAsia"/>
          <w:kern w:val="0"/>
          <w:szCs w:val="21"/>
        </w:rPr>
        <w:t>是否采用</w:t>
      </w:r>
      <w:r w:rsidRPr="00EA3A06">
        <w:rPr>
          <w:rFonts w:ascii="宋体" w:hAnsi="宋体" w:cs="宋体"/>
          <w:kern w:val="0"/>
          <w:szCs w:val="21"/>
        </w:rPr>
        <w:t>免墙面粉刷的模板体系</w:t>
      </w:r>
      <w:r w:rsidRPr="00EA3A06">
        <w:rPr>
          <w:rFonts w:ascii="宋体" w:hAnsi="宋体" w:cs="宋体" w:hint="eastAsia"/>
          <w:kern w:val="0"/>
          <w:szCs w:val="21"/>
        </w:rPr>
        <w:t xml:space="preserve"> </w:t>
      </w:r>
      <w:r w:rsidR="00DD3566">
        <w:rPr>
          <w:rStyle w:val="changecolor"/>
          <w:rFonts w:ascii="Segoe UI Symbol" w:eastAsia="MS Mincho" w:hAnsi="Segoe UI Symbol" w:cs="Segoe UI Symbol"/>
          <w:sz w:val="28"/>
          <w:szCs w:val="28"/>
        </w:rPr>
        <w:t>☑</w:t>
      </w:r>
      <w:r w:rsidRPr="00B40979">
        <w:rPr>
          <w:rFonts w:cs="宋体" w:hint="eastAsia"/>
        </w:rPr>
        <w:t>是、</w:t>
      </w:r>
      <w:r>
        <w:rPr>
          <w:rFonts w:hint="eastAsia"/>
          <w:sz w:val="28"/>
        </w:rPr>
        <w:sym w:font="Wingdings 2" w:char="F0A3"/>
      </w:r>
      <w:r w:rsidRPr="00B40979">
        <w:rPr>
          <w:rFonts w:cs="宋体" w:hint="eastAsia"/>
        </w:rPr>
        <w:t>否</w:t>
      </w:r>
      <w:r>
        <w:rPr>
          <w:rFonts w:cs="宋体" w:hint="eastAsia"/>
        </w:rPr>
        <w:t>。</w:t>
      </w:r>
    </w:p>
    <w:p w14:paraId="4FB54D51" w14:textId="77777777" w:rsidR="00EA3A06" w:rsidRPr="00EA3A06" w:rsidRDefault="00EA3A06" w:rsidP="00E160BD">
      <w:pPr>
        <w:pStyle w:val="12"/>
        <w:adjustRightInd w:val="0"/>
        <w:snapToGrid w:val="0"/>
        <w:spacing w:line="300" w:lineRule="exact"/>
        <w:ind w:firstLineChars="0" w:firstLine="0"/>
        <w:rPr>
          <w:rFonts w:ascii="宋体" w:hAnsi="宋体" w:cs="宋体" w:hint="eastAsia"/>
          <w:b/>
          <w:kern w:val="0"/>
          <w:szCs w:val="21"/>
        </w:rPr>
      </w:pPr>
      <w:r w:rsidRPr="00EA3A06">
        <w:rPr>
          <w:rFonts w:ascii="宋体" w:hAnsi="宋体" w:cs="宋体" w:hint="eastAsia"/>
          <w:bCs/>
          <w:kern w:val="0"/>
          <w:szCs w:val="21"/>
        </w:rPr>
        <w:t>施工</w:t>
      </w:r>
      <w:r w:rsidRPr="00EA3A06">
        <w:rPr>
          <w:rFonts w:ascii="宋体" w:hAnsi="宋体" w:cs="宋体"/>
          <w:kern w:val="0"/>
          <w:szCs w:val="21"/>
        </w:rPr>
        <w:t>预拌混凝土损耗</w:t>
      </w:r>
      <w:r w:rsidRPr="00EA3A06">
        <w:rPr>
          <w:rFonts w:ascii="宋体" w:hAnsi="宋体" w:cs="宋体" w:hint="eastAsia"/>
          <w:kern w:val="0"/>
          <w:szCs w:val="21"/>
        </w:rPr>
        <w:t>率为</w:t>
      </w:r>
      <w:r w:rsidRPr="00EA3A06">
        <w:rPr>
          <w:rFonts w:ascii="宋体" w:hAnsi="宋体" w:cs="宋体" w:hint="eastAsia"/>
          <w:kern w:val="0"/>
          <w:szCs w:val="21"/>
          <w:u w:val="single"/>
        </w:rPr>
        <w:t xml:space="preserve"> </w:t>
      </w:r>
      <w:r w:rsidRPr="00EA3A06">
        <w:rPr>
          <w:rFonts w:ascii="宋体" w:hAnsi="宋体" w:cs="宋体"/>
          <w:kern w:val="0"/>
          <w:szCs w:val="21"/>
          <w:u w:val="single"/>
        </w:rPr>
        <w:t xml:space="preserve">  </w:t>
      </w:r>
      <w:r w:rsidR="00DD3566">
        <w:rPr>
          <w:rFonts w:ascii="宋体" w:hAnsi="宋体" w:cs="宋体" w:hint="eastAsia"/>
          <w:kern w:val="0"/>
          <w:szCs w:val="21"/>
          <w:u w:val="single"/>
        </w:rPr>
        <w:t>0.8</w:t>
      </w:r>
      <w:r w:rsidRPr="00EA3A06">
        <w:rPr>
          <w:rFonts w:ascii="宋体" w:hAnsi="宋体" w:cs="宋体"/>
          <w:kern w:val="0"/>
          <w:szCs w:val="21"/>
          <w:u w:val="single"/>
        </w:rPr>
        <w:t xml:space="preserve">     </w:t>
      </w:r>
      <w:r w:rsidRPr="00EA3A06">
        <w:rPr>
          <w:rFonts w:ascii="宋体" w:hAnsi="宋体" w:cs="宋体" w:hint="eastAsia"/>
          <w:kern w:val="0"/>
          <w:szCs w:val="21"/>
        </w:rPr>
        <w:t>%，现场加工钢筋损耗率</w:t>
      </w:r>
      <w:r w:rsidRPr="00EA3A06">
        <w:rPr>
          <w:rFonts w:ascii="宋体" w:hAnsi="宋体" w:cs="宋体" w:hint="eastAsia"/>
          <w:kern w:val="0"/>
          <w:szCs w:val="21"/>
          <w:u w:val="single"/>
        </w:rPr>
        <w:t xml:space="preserve"> </w:t>
      </w:r>
      <w:r w:rsidRPr="00EA3A06">
        <w:rPr>
          <w:rFonts w:ascii="宋体" w:hAnsi="宋体" w:cs="宋体"/>
          <w:kern w:val="0"/>
          <w:szCs w:val="21"/>
          <w:u w:val="single"/>
        </w:rPr>
        <w:t xml:space="preserve">  </w:t>
      </w:r>
      <w:r w:rsidR="00DD3566">
        <w:rPr>
          <w:rFonts w:ascii="宋体" w:hAnsi="宋体" w:cs="宋体" w:hint="eastAsia"/>
          <w:kern w:val="0"/>
          <w:szCs w:val="21"/>
          <w:u w:val="single"/>
        </w:rPr>
        <w:t>1.2</w:t>
      </w:r>
      <w:r w:rsidRPr="00EA3A06">
        <w:rPr>
          <w:rFonts w:ascii="宋体" w:hAnsi="宋体" w:cs="宋体"/>
          <w:kern w:val="0"/>
          <w:szCs w:val="21"/>
          <w:u w:val="single"/>
        </w:rPr>
        <w:t xml:space="preserve">     </w:t>
      </w:r>
      <w:r w:rsidRPr="00EA3A06">
        <w:rPr>
          <w:rFonts w:ascii="宋体" w:hAnsi="宋体" w:cs="宋体" w:hint="eastAsia"/>
          <w:kern w:val="0"/>
          <w:szCs w:val="21"/>
        </w:rPr>
        <w:t>%。</w:t>
      </w:r>
    </w:p>
    <w:p w14:paraId="79640998" w14:textId="77777777" w:rsidR="00EA3A06" w:rsidRPr="00547320" w:rsidRDefault="00EA3A06" w:rsidP="00E160BD">
      <w:pPr>
        <w:spacing w:line="300" w:lineRule="exact"/>
        <w:rPr>
          <w:rFonts w:ascii="Times New Roman" w:hAnsi="Times New Roman"/>
          <w:szCs w:val="21"/>
        </w:rPr>
      </w:pPr>
      <w:r w:rsidRPr="00EA3A06">
        <w:rPr>
          <w:rFonts w:ascii="宋体" w:hAnsi="宋体" w:cs="宋体" w:hint="eastAsia"/>
          <w:kern w:val="0"/>
          <w:szCs w:val="21"/>
        </w:rPr>
        <w:t>请简要说明绿色施工的实施情况。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EA3A06" w:rsidRPr="00EA3A06" w14:paraId="6B9EC569" w14:textId="77777777" w:rsidTr="00EA3A06">
        <w:trPr>
          <w:trHeight w:val="1900"/>
          <w:jc w:val="center"/>
        </w:trPr>
        <w:tc>
          <w:tcPr>
            <w:tcW w:w="8272" w:type="dxa"/>
          </w:tcPr>
          <w:p w14:paraId="0DD0FF03" w14:textId="77777777" w:rsidR="00BC3A62" w:rsidRPr="00BC3A62" w:rsidRDefault="00BC3A62" w:rsidP="00BC3A62">
            <w:pPr>
              <w:ind w:firstLineChars="200" w:firstLine="400"/>
              <w:rPr>
                <w:rFonts w:ascii="Times New Roman" w:hAnsi="Times New Roman"/>
                <w:kern w:val="0"/>
                <w:sz w:val="20"/>
                <w:szCs w:val="21"/>
              </w:rPr>
            </w:pPr>
            <w:r w:rsidRPr="00BC3A62">
              <w:rPr>
                <w:rFonts w:ascii="Times New Roman" w:hAnsi="Times New Roman"/>
                <w:kern w:val="0"/>
                <w:sz w:val="20"/>
                <w:szCs w:val="21"/>
              </w:rPr>
              <w:t>本项目在施工过程中严格按照绿色施工要求进行组织与管理，建立完善的绿色施工管理体系。在材料使用方面，通过优化施工工艺与精细化管理，有效降低预拌混凝土及钢筋材料损耗，混凝土损耗率控制在</w:t>
            </w:r>
            <w:r w:rsidRPr="00BC3A62">
              <w:rPr>
                <w:rFonts w:ascii="Times New Roman" w:hAnsi="Times New Roman"/>
                <w:kern w:val="0"/>
                <w:sz w:val="20"/>
                <w:szCs w:val="21"/>
              </w:rPr>
              <w:t>1.0%</w:t>
            </w:r>
            <w:r w:rsidRPr="00BC3A62">
              <w:rPr>
                <w:rFonts w:ascii="Times New Roman" w:hAnsi="Times New Roman"/>
                <w:kern w:val="0"/>
                <w:sz w:val="20"/>
                <w:szCs w:val="21"/>
              </w:rPr>
              <w:t>以内，钢筋损耗率控制在</w:t>
            </w:r>
            <w:r w:rsidRPr="00BC3A62">
              <w:rPr>
                <w:rFonts w:ascii="Times New Roman" w:hAnsi="Times New Roman"/>
                <w:kern w:val="0"/>
                <w:sz w:val="20"/>
                <w:szCs w:val="21"/>
              </w:rPr>
              <w:t>1.5%</w:t>
            </w:r>
            <w:r w:rsidRPr="00BC3A62">
              <w:rPr>
                <w:rFonts w:ascii="Times New Roman" w:hAnsi="Times New Roman"/>
                <w:kern w:val="0"/>
                <w:sz w:val="20"/>
                <w:szCs w:val="21"/>
              </w:rPr>
              <w:t>以内。</w:t>
            </w:r>
          </w:p>
          <w:p w14:paraId="25D3D40F" w14:textId="77777777" w:rsidR="00BC3A62" w:rsidRPr="00BC3A62" w:rsidRDefault="00BC3A62" w:rsidP="00BC3A62">
            <w:pPr>
              <w:ind w:firstLineChars="200" w:firstLine="400"/>
              <w:rPr>
                <w:rFonts w:ascii="Times New Roman" w:hAnsi="Times New Roman"/>
                <w:kern w:val="0"/>
                <w:sz w:val="20"/>
                <w:szCs w:val="21"/>
              </w:rPr>
            </w:pPr>
            <w:r w:rsidRPr="00BC3A62">
              <w:rPr>
                <w:rFonts w:ascii="Times New Roman" w:hAnsi="Times New Roman"/>
                <w:kern w:val="0"/>
                <w:sz w:val="20"/>
                <w:szCs w:val="21"/>
              </w:rPr>
              <w:t>在施工技术方面，采用铝模板等免抹灰模板体系，提高构件成型质量，减少二次装修工序与材料浪费。同时，通过装配式施工方式与</w:t>
            </w:r>
            <w:r w:rsidRPr="00BC3A62">
              <w:rPr>
                <w:rFonts w:ascii="Times New Roman" w:hAnsi="Times New Roman"/>
                <w:kern w:val="0"/>
                <w:sz w:val="20"/>
                <w:szCs w:val="21"/>
              </w:rPr>
              <w:t>BIM</w:t>
            </w:r>
            <w:r w:rsidRPr="00BC3A62">
              <w:rPr>
                <w:rFonts w:ascii="Times New Roman" w:hAnsi="Times New Roman"/>
                <w:kern w:val="0"/>
                <w:sz w:val="20"/>
                <w:szCs w:val="21"/>
              </w:rPr>
              <w:t>技术应用，提高施工效率，降低资源消耗与环境影响。项目施工管理达到绿色施工优良等级标准</w:t>
            </w:r>
          </w:p>
          <w:p w14:paraId="4A7AFF3E" w14:textId="77777777" w:rsidR="00EA3A06" w:rsidRPr="00EA3A06" w:rsidRDefault="00EA3A06" w:rsidP="00E160BD">
            <w:pPr>
              <w:rPr>
                <w:rFonts w:ascii="Times New Roman" w:hAnsi="Times New Roman"/>
                <w:kern w:val="0"/>
                <w:sz w:val="20"/>
                <w:szCs w:val="21"/>
              </w:rPr>
            </w:pPr>
          </w:p>
        </w:tc>
      </w:tr>
    </w:tbl>
    <w:p w14:paraId="45084FD2"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6AEAFCBC" w14:textId="77777777" w:rsidR="00EA3A06" w:rsidRPr="00547320" w:rsidRDefault="00EA3A06" w:rsidP="00E160BD">
      <w:pPr>
        <w:spacing w:line="300" w:lineRule="exact"/>
        <w:rPr>
          <w:rFonts w:ascii="Times New Roman" w:hAnsi="Times New Roman"/>
          <w:szCs w:val="21"/>
        </w:rPr>
      </w:pPr>
      <w:r w:rsidRPr="00547320">
        <w:rPr>
          <w:rFonts w:ascii="Times New Roman" w:hAnsi="Times New Roman"/>
          <w:szCs w:val="21"/>
        </w:rPr>
        <w:t>提交材料及要求：</w:t>
      </w:r>
    </w:p>
    <w:p w14:paraId="53EEA325" w14:textId="77777777" w:rsidR="00EA3A06" w:rsidRPr="0066377E" w:rsidRDefault="00EA3A06" w:rsidP="00E160BD">
      <w:pPr>
        <w:pStyle w:val="12"/>
        <w:adjustRightInd w:val="0"/>
        <w:snapToGrid w:val="0"/>
        <w:spacing w:line="300" w:lineRule="exact"/>
        <w:ind w:leftChars="-1" w:left="-2" w:firstLineChars="0" w:firstLine="0"/>
        <w:rPr>
          <w:rFonts w:ascii="宋体" w:hAnsi="宋体" w:cs="宋体" w:hint="eastAsia"/>
          <w:kern w:val="0"/>
          <w:szCs w:val="21"/>
        </w:rPr>
      </w:pPr>
      <w:r>
        <w:rPr>
          <w:rFonts w:ascii="宋体" w:hAnsi="宋体" w:cs="宋体" w:hint="eastAsia"/>
          <w:kern w:val="0"/>
          <w:szCs w:val="21"/>
        </w:rPr>
        <w:t>1）</w:t>
      </w:r>
      <w:r w:rsidRPr="00EA3A06">
        <w:rPr>
          <w:rFonts w:ascii="宋体" w:hAnsi="宋体" w:cs="宋体" w:hint="eastAsia"/>
          <w:kern w:val="0"/>
          <w:szCs w:val="21"/>
        </w:rPr>
        <w:t>获得绿色</w:t>
      </w:r>
      <w:r w:rsidRPr="00EA3A06">
        <w:rPr>
          <w:rFonts w:ascii="宋体" w:hAnsi="宋体" w:cs="宋体"/>
          <w:kern w:val="0"/>
          <w:szCs w:val="21"/>
        </w:rPr>
        <w:t>施工优良等级</w:t>
      </w:r>
      <w:r w:rsidRPr="00EA3A06">
        <w:rPr>
          <w:rFonts w:ascii="宋体" w:hAnsi="宋体" w:cs="宋体" w:hint="eastAsia"/>
          <w:kern w:val="0"/>
          <w:szCs w:val="21"/>
        </w:rPr>
        <w:t>或绿色</w:t>
      </w:r>
      <w:r w:rsidRPr="00EA3A06">
        <w:rPr>
          <w:rFonts w:ascii="宋体" w:hAnsi="宋体" w:cs="宋体"/>
          <w:kern w:val="0"/>
          <w:szCs w:val="21"/>
        </w:rPr>
        <w:t>施工示范工程认定</w:t>
      </w:r>
      <w:r w:rsidRPr="00EA3A06">
        <w:rPr>
          <w:rFonts w:ascii="宋体" w:hAnsi="宋体" w:cs="宋体" w:hint="eastAsia"/>
          <w:kern w:val="0"/>
          <w:szCs w:val="21"/>
        </w:rPr>
        <w:t>的</w:t>
      </w:r>
      <w:r w:rsidRPr="00EA3A06">
        <w:rPr>
          <w:rFonts w:ascii="宋体" w:hAnsi="宋体" w:cs="宋体"/>
          <w:kern w:val="0"/>
          <w:szCs w:val="21"/>
        </w:rPr>
        <w:t>证明文件</w:t>
      </w:r>
      <w:r w:rsidRPr="00EA3A06">
        <w:rPr>
          <w:rFonts w:ascii="宋体" w:hAnsi="宋体" w:cs="宋体" w:hint="eastAsia"/>
          <w:kern w:val="0"/>
          <w:szCs w:val="21"/>
        </w:rPr>
        <w:t>；</w:t>
      </w:r>
    </w:p>
    <w:p w14:paraId="04F59D2F" w14:textId="77777777" w:rsidR="00EA3A06" w:rsidRPr="00F23473" w:rsidRDefault="00EA3A06" w:rsidP="00E160BD">
      <w:pPr>
        <w:pStyle w:val="12"/>
        <w:adjustRightInd w:val="0"/>
        <w:snapToGrid w:val="0"/>
        <w:spacing w:line="300" w:lineRule="exact"/>
        <w:ind w:leftChars="-1" w:left="-2" w:firstLineChars="0" w:firstLine="0"/>
        <w:rPr>
          <w:rFonts w:ascii="宋体" w:hAnsi="宋体" w:cs="宋体" w:hint="eastAsia"/>
          <w:kern w:val="0"/>
          <w:szCs w:val="21"/>
        </w:rPr>
      </w:pPr>
      <w:r>
        <w:rPr>
          <w:rFonts w:ascii="宋体" w:hAnsi="宋体" w:cs="宋体" w:hint="eastAsia"/>
          <w:kern w:val="0"/>
          <w:szCs w:val="21"/>
        </w:rPr>
        <w:t>2）</w:t>
      </w:r>
      <w:r w:rsidRPr="00552F3A">
        <w:rPr>
          <w:rFonts w:ascii="宋体" w:hAnsi="宋体" w:cs="宋体" w:hint="eastAsia"/>
          <w:kern w:val="0"/>
          <w:szCs w:val="21"/>
        </w:rPr>
        <w:t>预拌混凝土供货合同、预拌混凝土进货单、预拌混凝土</w:t>
      </w:r>
      <w:r>
        <w:rPr>
          <w:rFonts w:ascii="宋体" w:hAnsi="宋体" w:cs="宋体" w:hint="eastAsia"/>
          <w:kern w:val="0"/>
          <w:szCs w:val="21"/>
        </w:rPr>
        <w:t>用量</w:t>
      </w:r>
      <w:r>
        <w:rPr>
          <w:rFonts w:ascii="宋体" w:hAnsi="宋体" w:cs="宋体"/>
          <w:kern w:val="0"/>
          <w:szCs w:val="21"/>
        </w:rPr>
        <w:t>结算清单</w:t>
      </w:r>
      <w:r>
        <w:rPr>
          <w:rFonts w:ascii="宋体" w:hAnsi="宋体" w:cs="宋体" w:hint="eastAsia"/>
          <w:kern w:val="0"/>
          <w:szCs w:val="21"/>
        </w:rPr>
        <w:t>、</w:t>
      </w:r>
      <w:r w:rsidRPr="00F23473">
        <w:rPr>
          <w:rFonts w:ascii="宋体" w:hAnsi="宋体" w:cs="宋体" w:hint="eastAsia"/>
          <w:kern w:val="0"/>
          <w:szCs w:val="21"/>
        </w:rPr>
        <w:t>预拌混凝土损耗率计算书</w:t>
      </w:r>
      <w:r>
        <w:rPr>
          <w:rFonts w:ascii="宋体" w:hAnsi="宋体" w:cs="宋体" w:hint="eastAsia"/>
          <w:kern w:val="0"/>
          <w:szCs w:val="21"/>
        </w:rPr>
        <w:t>；</w:t>
      </w:r>
    </w:p>
    <w:p w14:paraId="5D9BC646" w14:textId="77777777" w:rsidR="00EA3A06" w:rsidRDefault="00EA3A06" w:rsidP="00E160BD">
      <w:pPr>
        <w:pStyle w:val="12"/>
        <w:adjustRightInd w:val="0"/>
        <w:snapToGrid w:val="0"/>
        <w:spacing w:line="300" w:lineRule="exact"/>
        <w:ind w:leftChars="-1" w:left="-2" w:firstLineChars="0" w:firstLine="0"/>
        <w:rPr>
          <w:rFonts w:ascii="宋体" w:hAnsi="宋体" w:cs="宋体" w:hint="eastAsia"/>
          <w:kern w:val="0"/>
          <w:szCs w:val="21"/>
        </w:rPr>
      </w:pPr>
      <w:r>
        <w:rPr>
          <w:rFonts w:ascii="宋体" w:hAnsi="宋体" w:cs="宋体" w:hint="eastAsia"/>
          <w:kern w:val="0"/>
          <w:szCs w:val="21"/>
        </w:rPr>
        <w:t>3）</w:t>
      </w:r>
      <w:r w:rsidRPr="00552F3A">
        <w:rPr>
          <w:rFonts w:ascii="宋体" w:hAnsi="宋体" w:cs="宋体" w:hint="eastAsia"/>
          <w:kern w:val="0"/>
          <w:szCs w:val="21"/>
        </w:rPr>
        <w:t>钢筋进货单、</w:t>
      </w:r>
      <w:r>
        <w:rPr>
          <w:rFonts w:ascii="宋体" w:hAnsi="宋体" w:cs="宋体" w:hint="eastAsia"/>
          <w:kern w:val="0"/>
          <w:szCs w:val="21"/>
        </w:rPr>
        <w:t>钢筋</w:t>
      </w:r>
      <w:r>
        <w:rPr>
          <w:rFonts w:ascii="宋体" w:hAnsi="宋体" w:cs="宋体"/>
          <w:kern w:val="0"/>
          <w:szCs w:val="21"/>
        </w:rPr>
        <w:t>用量结算清单、</w:t>
      </w:r>
      <w:r w:rsidRPr="00552F3A">
        <w:rPr>
          <w:rFonts w:ascii="宋体" w:hAnsi="宋体" w:cs="宋体" w:hint="eastAsia"/>
          <w:kern w:val="0"/>
          <w:szCs w:val="21"/>
        </w:rPr>
        <w:t>钢筋工程量清单、现场加工钢筋损耗率</w:t>
      </w:r>
      <w:r>
        <w:rPr>
          <w:rFonts w:ascii="宋体" w:hAnsi="宋体" w:cs="宋体" w:hint="eastAsia"/>
          <w:kern w:val="0"/>
          <w:szCs w:val="21"/>
        </w:rPr>
        <w:t>计算书；</w:t>
      </w:r>
    </w:p>
    <w:p w14:paraId="3C126018" w14:textId="77777777" w:rsidR="00EA3A06" w:rsidRPr="000F38EA" w:rsidRDefault="00EA3A06" w:rsidP="00E160BD">
      <w:pPr>
        <w:pStyle w:val="12"/>
        <w:adjustRightInd w:val="0"/>
        <w:snapToGrid w:val="0"/>
        <w:spacing w:line="300" w:lineRule="exact"/>
        <w:ind w:leftChars="-1" w:left="-2" w:firstLineChars="0" w:firstLine="0"/>
        <w:rPr>
          <w:rFonts w:ascii="宋体" w:hAnsi="宋体" w:cs="宋体" w:hint="eastAsia"/>
          <w:b/>
          <w:kern w:val="0"/>
          <w:szCs w:val="21"/>
        </w:rPr>
      </w:pPr>
      <w:r>
        <w:rPr>
          <w:rFonts w:ascii="宋体" w:hAnsi="宋体" w:cs="宋体" w:hint="eastAsia"/>
          <w:kern w:val="0"/>
          <w:szCs w:val="21"/>
        </w:rPr>
        <w:t>4）</w:t>
      </w:r>
      <w:r w:rsidRPr="00552F3A">
        <w:rPr>
          <w:rFonts w:ascii="宋体" w:hAnsi="宋体" w:cs="宋体" w:hint="eastAsia"/>
          <w:kern w:val="0"/>
          <w:szCs w:val="21"/>
        </w:rPr>
        <w:t>模板工程施工方案</w:t>
      </w:r>
      <w:r>
        <w:rPr>
          <w:rFonts w:ascii="宋体" w:hAnsi="宋体" w:cs="宋体" w:hint="eastAsia"/>
          <w:kern w:val="0"/>
          <w:szCs w:val="21"/>
        </w:rPr>
        <w:t>、施工</w:t>
      </w:r>
      <w:r>
        <w:rPr>
          <w:rFonts w:ascii="宋体" w:hAnsi="宋体" w:cs="宋体"/>
          <w:kern w:val="0"/>
          <w:szCs w:val="21"/>
        </w:rPr>
        <w:t>日志、</w:t>
      </w:r>
      <w:r w:rsidRPr="00552F3A">
        <w:rPr>
          <w:rFonts w:ascii="宋体" w:hAnsi="宋体" w:cs="宋体" w:hint="eastAsia"/>
          <w:kern w:val="0"/>
          <w:szCs w:val="21"/>
        </w:rPr>
        <w:t>技术交底文件</w:t>
      </w:r>
      <w:r>
        <w:rPr>
          <w:rFonts w:ascii="宋体" w:hAnsi="宋体" w:cs="宋体" w:hint="eastAsia"/>
          <w:kern w:val="0"/>
          <w:szCs w:val="21"/>
        </w:rPr>
        <w:t>、</w:t>
      </w:r>
      <w:r w:rsidRPr="00552F3A">
        <w:rPr>
          <w:rFonts w:ascii="宋体" w:hAnsi="宋体" w:cs="宋体" w:hint="eastAsia"/>
          <w:kern w:val="0"/>
          <w:szCs w:val="21"/>
        </w:rPr>
        <w:t>免粉刷混凝土墙体占比</w:t>
      </w:r>
      <w:r>
        <w:rPr>
          <w:rFonts w:ascii="宋体" w:hAnsi="宋体" w:cs="宋体" w:hint="eastAsia"/>
          <w:kern w:val="0"/>
          <w:szCs w:val="21"/>
        </w:rPr>
        <w:t>计算书、施工</w:t>
      </w:r>
      <w:r w:rsidRPr="00552F3A">
        <w:rPr>
          <w:rFonts w:ascii="宋体" w:hAnsi="宋体" w:cs="宋体" w:hint="eastAsia"/>
          <w:kern w:val="0"/>
          <w:szCs w:val="21"/>
        </w:rPr>
        <w:t>现场</w:t>
      </w:r>
      <w:r>
        <w:rPr>
          <w:rFonts w:ascii="宋体" w:hAnsi="宋体" w:cs="宋体" w:hint="eastAsia"/>
          <w:kern w:val="0"/>
          <w:szCs w:val="21"/>
        </w:rPr>
        <w:t>影像资料</w:t>
      </w:r>
      <w:r w:rsidRPr="000F38EA">
        <w:rPr>
          <w:rFonts w:ascii="宋体" w:hAnsi="宋体" w:cs="宋体"/>
          <w:kern w:val="0"/>
          <w:szCs w:val="21"/>
        </w:rPr>
        <w:t>。</w:t>
      </w:r>
    </w:p>
    <w:p w14:paraId="27FD4B71" w14:textId="77777777" w:rsidR="00EA3A06" w:rsidRPr="00547320" w:rsidRDefault="00EA3A06" w:rsidP="00E160BD">
      <w:pPr>
        <w:spacing w:line="300" w:lineRule="exact"/>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393DA68A" w14:textId="77777777" w:rsidTr="00EA3A06">
        <w:trPr>
          <w:trHeight w:val="1975"/>
          <w:jc w:val="center"/>
        </w:trPr>
        <w:tc>
          <w:tcPr>
            <w:tcW w:w="9356" w:type="dxa"/>
          </w:tcPr>
          <w:p w14:paraId="3B43F5E8" w14:textId="77777777" w:rsidR="00EA3A06" w:rsidRPr="00EA3A06" w:rsidRDefault="00EA3A06" w:rsidP="00E160BD">
            <w:pPr>
              <w:rPr>
                <w:rFonts w:ascii="Times New Roman" w:hAnsi="Times New Roman"/>
                <w:kern w:val="0"/>
                <w:sz w:val="20"/>
                <w:szCs w:val="21"/>
              </w:rPr>
            </w:pPr>
          </w:p>
        </w:tc>
      </w:tr>
    </w:tbl>
    <w:p w14:paraId="0D2ACD22" w14:textId="77777777" w:rsidR="00EA3A06" w:rsidRDefault="00EA3A06"/>
    <w:p w14:paraId="3E0C5264" w14:textId="77777777" w:rsidR="00EA3A06" w:rsidRDefault="00EA3A06">
      <w:pPr>
        <w:widowControl/>
        <w:jc w:val="left"/>
        <w:rPr>
          <w:rFonts w:ascii="Times New Roman" w:hAnsi="Times New Roman"/>
          <w:b/>
          <w:bCs/>
          <w:sz w:val="24"/>
          <w:szCs w:val="40"/>
        </w:rPr>
      </w:pPr>
      <w:r>
        <w:rPr>
          <w:sz w:val="24"/>
          <w:szCs w:val="40"/>
        </w:rPr>
        <w:br w:type="page"/>
      </w:r>
    </w:p>
    <w:p w14:paraId="79C19347" w14:textId="77777777" w:rsidR="00EA3A06" w:rsidRPr="002A7ED7" w:rsidRDefault="00EA3A06" w:rsidP="00E160BD">
      <w:pPr>
        <w:pStyle w:val="4"/>
        <w:rPr>
          <w:sz w:val="24"/>
          <w:szCs w:val="40"/>
        </w:rPr>
      </w:pPr>
      <w:r w:rsidRPr="002A7ED7">
        <w:rPr>
          <w:rFonts w:hint="eastAsia"/>
          <w:sz w:val="24"/>
          <w:szCs w:val="40"/>
        </w:rPr>
        <w:t>9.2.9</w:t>
      </w:r>
      <w:r>
        <w:rPr>
          <w:rFonts w:hint="eastAsia"/>
          <w:sz w:val="24"/>
          <w:szCs w:val="40"/>
        </w:rPr>
        <w:t xml:space="preserve"> </w:t>
      </w:r>
      <w:r w:rsidRPr="002A7ED7">
        <w:rPr>
          <w:rFonts w:hint="eastAsia"/>
          <w:sz w:val="24"/>
          <w:szCs w:val="40"/>
        </w:rPr>
        <w:t>采用建设</w:t>
      </w:r>
      <w:r w:rsidRPr="002A7ED7">
        <w:rPr>
          <w:sz w:val="24"/>
          <w:szCs w:val="40"/>
        </w:rPr>
        <w:t>工程</w:t>
      </w:r>
      <w:r w:rsidRPr="002A7ED7">
        <w:rPr>
          <w:rFonts w:hint="eastAsia"/>
          <w:sz w:val="24"/>
          <w:szCs w:val="40"/>
        </w:rPr>
        <w:t>质量</w:t>
      </w:r>
      <w:r w:rsidRPr="002A7ED7">
        <w:rPr>
          <w:sz w:val="24"/>
          <w:szCs w:val="40"/>
        </w:rPr>
        <w:t>潜在缺陷保险产品</w:t>
      </w:r>
      <w:r>
        <w:rPr>
          <w:rFonts w:hint="eastAsia"/>
          <w:sz w:val="24"/>
          <w:szCs w:val="40"/>
        </w:rPr>
        <w:t>。（</w:t>
      </w:r>
      <w:r w:rsidRPr="002A7ED7">
        <w:rPr>
          <w:sz w:val="24"/>
          <w:szCs w:val="40"/>
        </w:rPr>
        <w:t>20</w:t>
      </w:r>
      <w:r w:rsidRPr="002A7ED7">
        <w:rPr>
          <w:rFonts w:hint="eastAsia"/>
          <w:sz w:val="24"/>
          <w:szCs w:val="40"/>
        </w:rPr>
        <w:t>分）</w:t>
      </w:r>
    </w:p>
    <w:p w14:paraId="123BF98A" w14:textId="77777777" w:rsidR="00EA3A06"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EA3A06" w:rsidRPr="00EA3A06" w14:paraId="3786309E" w14:textId="77777777" w:rsidTr="00E160BD">
        <w:trPr>
          <w:jc w:val="center"/>
        </w:trPr>
        <w:tc>
          <w:tcPr>
            <w:tcW w:w="455" w:type="pct"/>
          </w:tcPr>
          <w:p w14:paraId="21E0E898"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序号</w:t>
            </w:r>
          </w:p>
        </w:tc>
        <w:tc>
          <w:tcPr>
            <w:tcW w:w="2727" w:type="pct"/>
          </w:tcPr>
          <w:p w14:paraId="4C47D14E"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评价内容</w:t>
            </w:r>
          </w:p>
        </w:tc>
        <w:tc>
          <w:tcPr>
            <w:tcW w:w="984" w:type="pct"/>
          </w:tcPr>
          <w:p w14:paraId="7A357F1D"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715A7D4F"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自评得分</w:t>
            </w:r>
          </w:p>
        </w:tc>
      </w:tr>
      <w:tr w:rsidR="00EA3A06" w:rsidRPr="00EA3A06" w14:paraId="46B84851" w14:textId="77777777" w:rsidTr="00E160BD">
        <w:trPr>
          <w:trHeight w:val="237"/>
          <w:jc w:val="center"/>
        </w:trPr>
        <w:tc>
          <w:tcPr>
            <w:tcW w:w="455" w:type="pct"/>
            <w:vAlign w:val="center"/>
          </w:tcPr>
          <w:p w14:paraId="3203ED0C"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5BA9C26B"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保险承保范围包括地基基础工程、主体结构工程、屋面防水工程和其他土建工程的质量问题</w:t>
            </w:r>
          </w:p>
        </w:tc>
        <w:tc>
          <w:tcPr>
            <w:tcW w:w="984" w:type="pct"/>
            <w:vAlign w:val="center"/>
          </w:tcPr>
          <w:p w14:paraId="1A9473A4"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10</w:t>
            </w:r>
          </w:p>
        </w:tc>
        <w:tc>
          <w:tcPr>
            <w:tcW w:w="834" w:type="pct"/>
            <w:vAlign w:val="center"/>
          </w:tcPr>
          <w:p w14:paraId="4C251C37"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3460F6">
              <w:rPr>
                <w:rFonts w:ascii="Times New Roman" w:hAnsi="Times New Roman" w:hint="eastAsia"/>
                <w:szCs w:val="21"/>
              </w:rPr>
              <w:t>10</w:t>
            </w:r>
            <w:r>
              <w:rPr>
                <w:rFonts w:ascii="Times New Roman" w:hAnsi="Times New Roman" w:hint="eastAsia"/>
                <w:szCs w:val="21"/>
              </w:rPr>
              <w:t xml:space="preserve"> </w:t>
            </w:r>
          </w:p>
        </w:tc>
      </w:tr>
      <w:tr w:rsidR="00EA3A06" w:rsidRPr="00EA3A06" w14:paraId="0A74A4CF" w14:textId="77777777" w:rsidTr="00E160BD">
        <w:trPr>
          <w:trHeight w:val="237"/>
          <w:jc w:val="center"/>
        </w:trPr>
        <w:tc>
          <w:tcPr>
            <w:tcW w:w="455" w:type="pct"/>
            <w:vAlign w:val="center"/>
          </w:tcPr>
          <w:p w14:paraId="26BB1934"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2</w:t>
            </w:r>
          </w:p>
        </w:tc>
        <w:tc>
          <w:tcPr>
            <w:tcW w:w="2727" w:type="pct"/>
            <w:vAlign w:val="center"/>
          </w:tcPr>
          <w:p w14:paraId="72C2A832" w14:textId="77777777" w:rsidR="00EA3A06" w:rsidRPr="00EA3A06" w:rsidRDefault="00EA3A06" w:rsidP="00E160BD">
            <w:pPr>
              <w:jc w:val="left"/>
              <w:rPr>
                <w:rFonts w:ascii="Times New Roman" w:hAnsi="Times New Roman"/>
                <w:szCs w:val="21"/>
              </w:rPr>
            </w:pPr>
            <w:r w:rsidRPr="00EA3A06">
              <w:rPr>
                <w:rFonts w:ascii="Times New Roman" w:hAnsi="Times New Roman"/>
                <w:kern w:val="0"/>
                <w:szCs w:val="21"/>
              </w:rPr>
              <w:t>保险承保范围包括装修工程、电气管线、上下水管线的安装工程</w:t>
            </w:r>
            <w:r w:rsidRPr="00EA3A06">
              <w:rPr>
                <w:rFonts w:ascii="Times New Roman" w:hAnsi="Times New Roman"/>
                <w:kern w:val="0"/>
                <w:szCs w:val="21"/>
              </w:rPr>
              <w:t>,</w:t>
            </w:r>
            <w:r w:rsidRPr="00EA3A06">
              <w:rPr>
                <w:rFonts w:ascii="Times New Roman" w:hAnsi="Times New Roman"/>
                <w:kern w:val="0"/>
                <w:szCs w:val="21"/>
              </w:rPr>
              <w:t>供热、供冷系统工程的质量问题</w:t>
            </w:r>
          </w:p>
        </w:tc>
        <w:tc>
          <w:tcPr>
            <w:tcW w:w="984" w:type="pct"/>
            <w:vAlign w:val="center"/>
          </w:tcPr>
          <w:p w14:paraId="30BB6ADE" w14:textId="77777777" w:rsidR="00EA3A06" w:rsidRPr="00EA3A06" w:rsidRDefault="00EA3A06" w:rsidP="00E160BD">
            <w:pPr>
              <w:jc w:val="center"/>
              <w:rPr>
                <w:rFonts w:ascii="Times New Roman" w:hAnsi="Times New Roman"/>
                <w:szCs w:val="21"/>
              </w:rPr>
            </w:pPr>
            <w:r w:rsidRPr="00EA3A06">
              <w:rPr>
                <w:rFonts w:ascii="Times New Roman" w:hAnsi="Times New Roman"/>
                <w:szCs w:val="21"/>
              </w:rPr>
              <w:t>10</w:t>
            </w:r>
          </w:p>
        </w:tc>
        <w:tc>
          <w:tcPr>
            <w:tcW w:w="834" w:type="pct"/>
            <w:vAlign w:val="center"/>
          </w:tcPr>
          <w:p w14:paraId="20FFA549"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3460F6">
              <w:rPr>
                <w:rFonts w:ascii="Times New Roman" w:hAnsi="Times New Roman" w:hint="eastAsia"/>
                <w:szCs w:val="21"/>
              </w:rPr>
              <w:t>10</w:t>
            </w:r>
            <w:r>
              <w:rPr>
                <w:rFonts w:ascii="Times New Roman" w:hAnsi="Times New Roman" w:hint="eastAsia"/>
                <w:szCs w:val="21"/>
              </w:rPr>
              <w:t xml:space="preserve"> </w:t>
            </w:r>
          </w:p>
        </w:tc>
      </w:tr>
      <w:tr w:rsidR="00EA3A06" w:rsidRPr="00EA3A06" w14:paraId="0F660EBE" w14:textId="77777777" w:rsidTr="00E160BD">
        <w:trPr>
          <w:trHeight w:val="237"/>
          <w:jc w:val="center"/>
        </w:trPr>
        <w:tc>
          <w:tcPr>
            <w:tcW w:w="3182" w:type="pct"/>
            <w:gridSpan w:val="2"/>
            <w:vAlign w:val="center"/>
          </w:tcPr>
          <w:p w14:paraId="37E35106"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合计</w:t>
            </w:r>
          </w:p>
        </w:tc>
        <w:tc>
          <w:tcPr>
            <w:tcW w:w="984" w:type="pct"/>
            <w:vAlign w:val="center"/>
          </w:tcPr>
          <w:p w14:paraId="26A81305" w14:textId="77777777" w:rsidR="00EA3A06" w:rsidRPr="00EA3A06" w:rsidRDefault="00EA3A06" w:rsidP="00E160BD">
            <w:pPr>
              <w:jc w:val="center"/>
              <w:rPr>
                <w:rFonts w:ascii="Times New Roman" w:hAnsi="Times New Roman"/>
                <w:szCs w:val="21"/>
              </w:rPr>
            </w:pPr>
            <w:r w:rsidRPr="00EA3A06">
              <w:rPr>
                <w:rFonts w:ascii="Times New Roman" w:hAnsi="Times New Roman"/>
                <w:kern w:val="0"/>
                <w:szCs w:val="21"/>
              </w:rPr>
              <w:t>20</w:t>
            </w:r>
          </w:p>
        </w:tc>
        <w:tc>
          <w:tcPr>
            <w:tcW w:w="834" w:type="pct"/>
            <w:vAlign w:val="center"/>
          </w:tcPr>
          <w:p w14:paraId="18EE775E" w14:textId="77777777" w:rsidR="00EA3A06" w:rsidRPr="00EA3A06" w:rsidRDefault="00EA3A06" w:rsidP="00E160BD">
            <w:pPr>
              <w:jc w:val="center"/>
              <w:rPr>
                <w:rFonts w:ascii="Times New Roman" w:hAnsi="Times New Roman"/>
                <w:szCs w:val="21"/>
              </w:rPr>
            </w:pPr>
            <w:r>
              <w:rPr>
                <w:rFonts w:ascii="Times New Roman" w:hAnsi="Times New Roman" w:hint="eastAsia"/>
                <w:szCs w:val="21"/>
              </w:rPr>
              <w:t xml:space="preserve"> </w:t>
            </w:r>
            <w:r w:rsidR="00BC3A62">
              <w:rPr>
                <w:rFonts w:ascii="Times New Roman" w:hAnsi="Times New Roman" w:hint="eastAsia"/>
                <w:szCs w:val="21"/>
              </w:rPr>
              <w:t>20</w:t>
            </w:r>
            <w:r>
              <w:rPr>
                <w:rFonts w:ascii="Times New Roman" w:hAnsi="Times New Roman" w:hint="eastAsia"/>
                <w:szCs w:val="21"/>
              </w:rPr>
              <w:t xml:space="preserve"> </w:t>
            </w:r>
          </w:p>
        </w:tc>
      </w:tr>
    </w:tbl>
    <w:p w14:paraId="59504E56"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78DA25BC" w14:textId="77777777" w:rsidR="00EA3A06" w:rsidRPr="00EA3A06" w:rsidRDefault="00EA3A06" w:rsidP="00E160BD">
      <w:pPr>
        <w:adjustRightInd w:val="0"/>
        <w:snapToGrid w:val="0"/>
        <w:spacing w:line="288" w:lineRule="auto"/>
        <w:ind w:leftChars="-52" w:left="-109" w:firstLineChars="50" w:firstLine="105"/>
        <w:jc w:val="left"/>
        <w:rPr>
          <w:rFonts w:ascii="宋体" w:hAnsi="宋体" w:cs="宋体" w:hint="eastAsia"/>
          <w:kern w:val="0"/>
          <w:szCs w:val="21"/>
        </w:rPr>
      </w:pPr>
      <w:r w:rsidRPr="00EA3A06">
        <w:rPr>
          <w:rFonts w:ascii="宋体" w:hAnsi="宋体" w:cs="宋体" w:hint="eastAsia"/>
          <w:kern w:val="0"/>
          <w:szCs w:val="21"/>
        </w:rPr>
        <w:t>建设工程质量潜在缺陷保险（IDI）的承保</w:t>
      </w:r>
      <w:r w:rsidRPr="00EA3A06">
        <w:rPr>
          <w:rFonts w:ascii="宋体" w:hAnsi="宋体" w:cs="宋体"/>
          <w:kern w:val="0"/>
          <w:szCs w:val="21"/>
        </w:rPr>
        <w:t>范围包括</w:t>
      </w:r>
      <w:r w:rsidRPr="00EA3A06">
        <w:rPr>
          <w:rFonts w:ascii="宋体" w:hAnsi="宋体" w:cs="宋体" w:hint="eastAsia"/>
          <w:kern w:val="0"/>
          <w:szCs w:val="21"/>
        </w:rPr>
        <w:t>：</w:t>
      </w:r>
    </w:p>
    <w:p w14:paraId="63E69E19" w14:textId="77777777" w:rsidR="00EA3A06" w:rsidRPr="00EA3A06" w:rsidRDefault="00BC3A62" w:rsidP="00E160BD">
      <w:pPr>
        <w:adjustRightInd w:val="0"/>
        <w:snapToGrid w:val="0"/>
        <w:spacing w:line="288" w:lineRule="auto"/>
        <w:ind w:leftChars="-52" w:left="-109" w:firstLineChars="50" w:firstLine="140"/>
        <w:jc w:val="left"/>
        <w:rPr>
          <w:rFonts w:ascii="宋体" w:hAnsi="宋体" w:cs="宋体" w:hint="eastAsia"/>
          <w:kern w:val="0"/>
          <w:szCs w:val="21"/>
        </w:rPr>
      </w:pPr>
      <w:r>
        <w:rPr>
          <w:rStyle w:val="changecolor"/>
          <w:rFonts w:ascii="Segoe UI Symbol" w:eastAsia="MS Mincho" w:hAnsi="Segoe UI Symbol" w:cs="Segoe UI Symbol"/>
          <w:sz w:val="28"/>
          <w:szCs w:val="28"/>
        </w:rPr>
        <w:t>☑</w:t>
      </w:r>
      <w:r w:rsidR="00EA3A06" w:rsidRPr="00EA3A06">
        <w:rPr>
          <w:rFonts w:ascii="宋体" w:hAnsi="宋体" w:cs="宋体"/>
          <w:kern w:val="0"/>
          <w:szCs w:val="21"/>
        </w:rPr>
        <w:t>地基</w:t>
      </w:r>
      <w:r w:rsidR="00EA3A06" w:rsidRPr="00EA3A06">
        <w:rPr>
          <w:rFonts w:ascii="宋体" w:hAnsi="宋体" w:cs="宋体" w:hint="eastAsia"/>
          <w:kern w:val="0"/>
          <w:szCs w:val="21"/>
        </w:rPr>
        <w:t>基础</w:t>
      </w:r>
      <w:r w:rsidR="00EA3A06" w:rsidRPr="00EA3A06">
        <w:rPr>
          <w:rFonts w:ascii="宋体" w:hAnsi="宋体" w:cs="宋体"/>
          <w:kern w:val="0"/>
          <w:szCs w:val="21"/>
        </w:rPr>
        <w:t>工程</w:t>
      </w:r>
      <w:r w:rsidR="00EA3A06" w:rsidRPr="00EA3A06">
        <w:rPr>
          <w:rFonts w:ascii="宋体" w:hAnsi="宋体" w:cs="宋体" w:hint="eastAsia"/>
          <w:kern w:val="0"/>
          <w:szCs w:val="21"/>
        </w:rPr>
        <w:t>、</w:t>
      </w:r>
      <w:r>
        <w:rPr>
          <w:rStyle w:val="changecolor"/>
          <w:rFonts w:ascii="Segoe UI Symbol" w:eastAsia="MS Mincho" w:hAnsi="Segoe UI Symbol" w:cs="Segoe UI Symbol"/>
          <w:sz w:val="28"/>
          <w:szCs w:val="28"/>
        </w:rPr>
        <w:t>☑</w:t>
      </w:r>
      <w:r w:rsidR="00EA3A06" w:rsidRPr="00EA3A06">
        <w:rPr>
          <w:rFonts w:ascii="宋体" w:hAnsi="宋体" w:cs="宋体"/>
          <w:kern w:val="0"/>
          <w:szCs w:val="21"/>
        </w:rPr>
        <w:t>主体结构工程</w:t>
      </w:r>
      <w:r w:rsidR="00EA3A06" w:rsidRPr="00EA3A06">
        <w:rPr>
          <w:rFonts w:ascii="宋体" w:hAnsi="宋体" w:cs="宋体" w:hint="eastAsia"/>
          <w:kern w:val="0"/>
          <w:szCs w:val="21"/>
        </w:rPr>
        <w:t>、</w:t>
      </w:r>
      <w:r>
        <w:rPr>
          <w:rStyle w:val="changecolor"/>
          <w:rFonts w:ascii="Segoe UI Symbol" w:eastAsia="MS Mincho" w:hAnsi="Segoe UI Symbol" w:cs="Segoe UI Symbol"/>
          <w:sz w:val="28"/>
          <w:szCs w:val="28"/>
        </w:rPr>
        <w:t>☑</w:t>
      </w:r>
      <w:r w:rsidR="00EA3A06" w:rsidRPr="00EA3A06">
        <w:rPr>
          <w:rFonts w:ascii="宋体" w:hAnsi="宋体" w:cs="宋体"/>
          <w:kern w:val="0"/>
          <w:szCs w:val="21"/>
        </w:rPr>
        <w:t>屋面防水工程</w:t>
      </w:r>
      <w:r w:rsidR="00EA3A06" w:rsidRPr="00EA3A06">
        <w:rPr>
          <w:rFonts w:ascii="宋体" w:hAnsi="宋体" w:cs="宋体" w:hint="eastAsia"/>
          <w:kern w:val="0"/>
          <w:szCs w:val="21"/>
        </w:rPr>
        <w:t>、</w:t>
      </w:r>
      <w:r w:rsidR="00EA3A06">
        <w:rPr>
          <w:rFonts w:hint="eastAsia"/>
          <w:sz w:val="28"/>
        </w:rPr>
        <w:sym w:font="Wingdings 2" w:char="F0A3"/>
      </w:r>
      <w:r w:rsidR="00EA3A06" w:rsidRPr="00EA3A06">
        <w:rPr>
          <w:rFonts w:ascii="宋体" w:hAnsi="宋体" w:hint="eastAsia"/>
          <w:bCs/>
          <w:szCs w:val="21"/>
          <w:lang w:val="zh-CN"/>
        </w:rPr>
        <w:t>其</w:t>
      </w:r>
      <w:r w:rsidR="00EA3A06" w:rsidRPr="00EA3A06">
        <w:rPr>
          <w:rFonts w:ascii="宋体" w:hAnsi="宋体" w:cs="宋体"/>
          <w:kern w:val="0"/>
          <w:szCs w:val="21"/>
        </w:rPr>
        <w:t>他土建工程</w:t>
      </w:r>
      <w:r w:rsidR="00EA3A06" w:rsidRPr="00EA3A06">
        <w:rPr>
          <w:rFonts w:ascii="宋体" w:hAnsi="宋体" w:cs="宋体" w:hint="eastAsia"/>
          <w:kern w:val="0"/>
          <w:szCs w:val="21"/>
          <w:u w:val="single"/>
        </w:rPr>
        <w:t xml:space="preserve">             </w:t>
      </w:r>
    </w:p>
    <w:p w14:paraId="214C0837" w14:textId="77777777" w:rsidR="00EA3A06" w:rsidRPr="00EA3A06" w:rsidRDefault="00BC3A62" w:rsidP="00E160BD">
      <w:pPr>
        <w:adjustRightInd w:val="0"/>
        <w:snapToGrid w:val="0"/>
        <w:spacing w:line="288" w:lineRule="auto"/>
        <w:ind w:leftChars="-52" w:left="-109" w:firstLineChars="50" w:firstLine="140"/>
        <w:jc w:val="left"/>
        <w:rPr>
          <w:rFonts w:ascii="宋体" w:hAnsi="宋体" w:cs="宋体" w:hint="eastAsia"/>
          <w:kern w:val="0"/>
          <w:szCs w:val="21"/>
        </w:rPr>
      </w:pPr>
      <w:r>
        <w:rPr>
          <w:rStyle w:val="changecolor"/>
          <w:rFonts w:ascii="Segoe UI Symbol" w:eastAsia="MS Mincho" w:hAnsi="Segoe UI Symbol" w:cs="Segoe UI Symbol"/>
          <w:sz w:val="28"/>
          <w:szCs w:val="28"/>
        </w:rPr>
        <w:t>☑</w:t>
      </w:r>
      <w:r w:rsidR="00EA3A06" w:rsidRPr="00EA3A06">
        <w:rPr>
          <w:rFonts w:ascii="宋体" w:hAnsi="宋体" w:cs="宋体" w:hint="eastAsia"/>
          <w:kern w:val="0"/>
          <w:szCs w:val="21"/>
        </w:rPr>
        <w:t>装修</w:t>
      </w:r>
      <w:r w:rsidR="00EA3A06" w:rsidRPr="00EA3A06">
        <w:rPr>
          <w:rFonts w:ascii="宋体" w:hAnsi="宋体" w:cs="宋体"/>
          <w:kern w:val="0"/>
          <w:szCs w:val="21"/>
        </w:rPr>
        <w:t>工程</w:t>
      </w:r>
      <w:r w:rsidR="00EA3A06" w:rsidRPr="00EA3A06">
        <w:rPr>
          <w:rFonts w:ascii="宋体" w:hAnsi="宋体" w:cs="宋体" w:hint="eastAsia"/>
          <w:kern w:val="0"/>
          <w:szCs w:val="21"/>
        </w:rPr>
        <w:t>、</w:t>
      </w:r>
      <w:r>
        <w:rPr>
          <w:rStyle w:val="changecolor"/>
          <w:rFonts w:ascii="Segoe UI Symbol" w:eastAsia="MS Mincho" w:hAnsi="Segoe UI Symbol" w:cs="Segoe UI Symbol"/>
          <w:sz w:val="28"/>
          <w:szCs w:val="28"/>
        </w:rPr>
        <w:t>☑</w:t>
      </w:r>
      <w:r w:rsidR="00EA3A06" w:rsidRPr="00EA3A06">
        <w:rPr>
          <w:rFonts w:ascii="宋体" w:hAnsi="宋体" w:cs="宋体" w:hint="eastAsia"/>
          <w:kern w:val="0"/>
          <w:szCs w:val="21"/>
        </w:rPr>
        <w:t>电气管线、</w:t>
      </w:r>
      <w:r>
        <w:rPr>
          <w:rStyle w:val="changecolor"/>
          <w:rFonts w:ascii="Segoe UI Symbol" w:eastAsia="MS Mincho" w:hAnsi="Segoe UI Symbol" w:cs="Segoe UI Symbol"/>
          <w:sz w:val="28"/>
          <w:szCs w:val="28"/>
        </w:rPr>
        <w:t>☑</w:t>
      </w:r>
      <w:r w:rsidR="00EA3A06" w:rsidRPr="00EA3A06">
        <w:rPr>
          <w:rFonts w:ascii="宋体" w:hAnsi="宋体" w:cs="宋体" w:hint="eastAsia"/>
          <w:kern w:val="0"/>
          <w:szCs w:val="21"/>
        </w:rPr>
        <w:t>上下水管线</w:t>
      </w:r>
      <w:r w:rsidR="00EA3A06" w:rsidRPr="00EA3A06">
        <w:rPr>
          <w:rFonts w:ascii="宋体" w:hAnsi="宋体" w:cs="宋体"/>
          <w:kern w:val="0"/>
          <w:szCs w:val="21"/>
        </w:rPr>
        <w:t>的安装工程</w:t>
      </w:r>
      <w:r w:rsidR="00EA3A06" w:rsidRPr="00EA3A06">
        <w:rPr>
          <w:rFonts w:ascii="宋体" w:hAnsi="宋体" w:cs="宋体" w:hint="eastAsia"/>
          <w:kern w:val="0"/>
          <w:szCs w:val="21"/>
        </w:rPr>
        <w:t>、</w:t>
      </w:r>
      <w:r>
        <w:rPr>
          <w:rStyle w:val="changecolor"/>
          <w:rFonts w:ascii="Segoe UI Symbol" w:eastAsia="MS Mincho" w:hAnsi="Segoe UI Symbol" w:cs="Segoe UI Symbol"/>
          <w:sz w:val="28"/>
          <w:szCs w:val="28"/>
        </w:rPr>
        <w:t>☑</w:t>
      </w:r>
      <w:r w:rsidR="00EA3A06" w:rsidRPr="00EA3A06">
        <w:rPr>
          <w:rFonts w:ascii="宋体" w:hAnsi="宋体" w:cs="宋体" w:hint="eastAsia"/>
          <w:kern w:val="0"/>
          <w:szCs w:val="21"/>
        </w:rPr>
        <w:t>供热、供冷</w:t>
      </w:r>
      <w:r w:rsidR="00EA3A06" w:rsidRPr="00EA3A06">
        <w:rPr>
          <w:rFonts w:ascii="宋体" w:hAnsi="宋体" w:cs="宋体"/>
          <w:kern w:val="0"/>
          <w:szCs w:val="21"/>
        </w:rPr>
        <w:t>系统工程的质量问题</w:t>
      </w:r>
    </w:p>
    <w:p w14:paraId="7CE3E55E" w14:textId="77777777" w:rsidR="00EA3A06" w:rsidRPr="00547320" w:rsidRDefault="00EA3A06" w:rsidP="00E160BD">
      <w:pPr>
        <w:rPr>
          <w:rFonts w:ascii="Times New Roman" w:hAnsi="Times New Roman"/>
          <w:szCs w:val="21"/>
        </w:rPr>
      </w:pPr>
      <w:r w:rsidRPr="00EA3A06">
        <w:rPr>
          <w:rFonts w:ascii="宋体" w:hAnsi="宋体" w:hint="eastAsia"/>
          <w:szCs w:val="21"/>
          <w:lang w:val="zh-CN"/>
        </w:rPr>
        <w:t>请简要说明</w:t>
      </w:r>
      <w:r w:rsidRPr="00EA3A06">
        <w:rPr>
          <w:rFonts w:ascii="宋体" w:hAnsi="宋体" w:cs="宋体" w:hint="eastAsia"/>
          <w:kern w:val="0"/>
          <w:szCs w:val="21"/>
        </w:rPr>
        <w:t>建设工程质量潜在缺陷保险（IDI）的</w:t>
      </w:r>
      <w:r w:rsidRPr="00EA3A06">
        <w:rPr>
          <w:rFonts w:ascii="宋体" w:hAnsi="宋体"/>
          <w:szCs w:val="21"/>
          <w:lang w:val="zh-CN"/>
        </w:rPr>
        <w:t>主要条款、保费、保额</w:t>
      </w:r>
      <w:r w:rsidRPr="00EA3A06">
        <w:rPr>
          <w:rFonts w:ascii="宋体" w:hAnsi="宋体" w:cs="宋体" w:hint="eastAsia"/>
          <w:kern w:val="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EA3A06" w:rsidRPr="00EA3A06" w14:paraId="0C5B9300" w14:textId="77777777" w:rsidTr="00EA3A06">
        <w:trPr>
          <w:trHeight w:val="2634"/>
          <w:jc w:val="center"/>
        </w:trPr>
        <w:tc>
          <w:tcPr>
            <w:tcW w:w="8272" w:type="dxa"/>
          </w:tcPr>
          <w:p w14:paraId="4DE33A9D" w14:textId="77777777" w:rsidR="00BC3A62" w:rsidRPr="00BC3A62" w:rsidRDefault="00BC3A62" w:rsidP="00BC3A62">
            <w:pPr>
              <w:ind w:firstLineChars="200" w:firstLine="400"/>
              <w:rPr>
                <w:rFonts w:ascii="Times New Roman" w:hAnsi="Times New Roman"/>
                <w:kern w:val="0"/>
                <w:sz w:val="20"/>
                <w:szCs w:val="21"/>
              </w:rPr>
            </w:pPr>
            <w:r w:rsidRPr="00BC3A62">
              <w:rPr>
                <w:rFonts w:ascii="Times New Roman" w:hAnsi="Times New Roman"/>
                <w:kern w:val="0"/>
                <w:sz w:val="20"/>
                <w:szCs w:val="21"/>
              </w:rPr>
              <w:t>本项目引入建设工程质量潜在缺陷保险（</w:t>
            </w:r>
            <w:r w:rsidRPr="00BC3A62">
              <w:rPr>
                <w:rFonts w:ascii="Times New Roman" w:hAnsi="Times New Roman"/>
                <w:kern w:val="0"/>
                <w:sz w:val="20"/>
                <w:szCs w:val="21"/>
              </w:rPr>
              <w:t>IDI</w:t>
            </w:r>
            <w:r w:rsidRPr="00BC3A62">
              <w:rPr>
                <w:rFonts w:ascii="Times New Roman" w:hAnsi="Times New Roman"/>
                <w:kern w:val="0"/>
                <w:sz w:val="20"/>
                <w:szCs w:val="21"/>
              </w:rPr>
              <w:t>）制度，对建筑工程质量风险进行全过程保障。保险承保范围涵盖地基基础工程、主体结构工程、屋面防水工程及其他土建工程，同时包括装修工程、电气管线、给排水系统及供暖空调系统等机电安装工程。通过引入第三方质量保险机制，对工程质量实施全过程监督与风险控制，有效降低工程质量隐患风险，提高工程质量保障水平。同时，保险机制明确质量责任主体，保障建筑在使用阶段的安全性与可靠性。</w:t>
            </w:r>
          </w:p>
          <w:p w14:paraId="214C6F6E" w14:textId="77777777" w:rsidR="00EA3A06" w:rsidRPr="00BC3A62" w:rsidRDefault="00EA3A06" w:rsidP="00E160BD">
            <w:pPr>
              <w:rPr>
                <w:rFonts w:ascii="Times New Roman" w:hAnsi="Times New Roman"/>
                <w:kern w:val="0"/>
                <w:sz w:val="20"/>
                <w:szCs w:val="21"/>
              </w:rPr>
            </w:pPr>
          </w:p>
        </w:tc>
      </w:tr>
    </w:tbl>
    <w:p w14:paraId="302317C8" w14:textId="77777777" w:rsidR="00EA3A06" w:rsidRPr="00547320" w:rsidRDefault="00EA3A06" w:rsidP="00E160BD">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4D5410A6" w14:textId="77777777" w:rsidR="00EA3A06" w:rsidRPr="00547320" w:rsidRDefault="00EA3A06" w:rsidP="00E160BD">
      <w:pPr>
        <w:rPr>
          <w:rFonts w:ascii="Times New Roman" w:hAnsi="Times New Roman"/>
          <w:szCs w:val="21"/>
        </w:rPr>
      </w:pPr>
      <w:r w:rsidRPr="00547320">
        <w:rPr>
          <w:rFonts w:ascii="Times New Roman" w:hAnsi="Times New Roman"/>
          <w:szCs w:val="21"/>
        </w:rPr>
        <w:t>提交材料及要求：</w:t>
      </w:r>
    </w:p>
    <w:p w14:paraId="2D0F849A" w14:textId="77777777" w:rsidR="00EA3A06" w:rsidRPr="00EA3A06" w:rsidRDefault="00EA3A06" w:rsidP="00E160BD">
      <w:pPr>
        <w:adjustRightInd w:val="0"/>
        <w:snapToGrid w:val="0"/>
        <w:spacing w:line="288" w:lineRule="auto"/>
        <w:rPr>
          <w:rFonts w:ascii="宋体" w:hAnsi="宋体" w:cs="宋体" w:hint="eastAsia"/>
          <w:kern w:val="0"/>
        </w:rPr>
      </w:pPr>
      <w:r w:rsidRPr="00EA3A06">
        <w:rPr>
          <w:rFonts w:ascii="宋体" w:hAnsi="宋体" w:cs="宋体" w:hint="eastAsia"/>
          <w:kern w:val="0"/>
        </w:rPr>
        <w:t>1）</w:t>
      </w:r>
      <w:r w:rsidRPr="00EA3A06">
        <w:rPr>
          <w:rFonts w:ascii="宋体" w:hAnsi="宋体" w:cs="宋体"/>
          <w:kern w:val="0"/>
        </w:rPr>
        <w:t>建设工程质量保险产品保单</w:t>
      </w:r>
      <w:r w:rsidRPr="00EA3A06">
        <w:rPr>
          <w:rFonts w:ascii="宋体" w:hAnsi="宋体" w:cs="宋体" w:hint="eastAsia"/>
          <w:kern w:val="0"/>
        </w:rPr>
        <w:t>。</w:t>
      </w:r>
    </w:p>
    <w:p w14:paraId="475EC8AF" w14:textId="77777777" w:rsidR="00EA3A06" w:rsidRPr="00EA3A06" w:rsidRDefault="00EA3A06" w:rsidP="00E160BD">
      <w:pPr>
        <w:adjustRightInd w:val="0"/>
        <w:snapToGrid w:val="0"/>
        <w:spacing w:line="288" w:lineRule="auto"/>
        <w:rPr>
          <w:rFonts w:ascii="宋体" w:hAnsi="宋体" w:cs="宋体" w:hint="eastAsia"/>
          <w:kern w:val="0"/>
        </w:rPr>
      </w:pPr>
    </w:p>
    <w:p w14:paraId="1A45B905" w14:textId="77777777" w:rsidR="00EA3A06" w:rsidRPr="00547320" w:rsidRDefault="00EA3A06" w:rsidP="00E160BD">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A3A06" w:rsidRPr="00EA3A06" w14:paraId="0F3AB89A" w14:textId="77777777" w:rsidTr="00EA3A06">
        <w:trPr>
          <w:trHeight w:val="2634"/>
          <w:jc w:val="center"/>
        </w:trPr>
        <w:tc>
          <w:tcPr>
            <w:tcW w:w="9356" w:type="dxa"/>
          </w:tcPr>
          <w:p w14:paraId="7FD7A751" w14:textId="77777777" w:rsidR="00EA3A06" w:rsidRPr="00EA3A06" w:rsidRDefault="00EA3A06" w:rsidP="00E160BD">
            <w:pPr>
              <w:rPr>
                <w:rFonts w:ascii="Times New Roman" w:hAnsi="Times New Roman"/>
                <w:kern w:val="0"/>
                <w:sz w:val="20"/>
                <w:szCs w:val="21"/>
              </w:rPr>
            </w:pPr>
          </w:p>
        </w:tc>
      </w:tr>
    </w:tbl>
    <w:p w14:paraId="5AC8AE41" w14:textId="77777777" w:rsidR="00EA3A06" w:rsidRDefault="00EA3A06"/>
    <w:p w14:paraId="5FD1EA4C" w14:textId="77777777" w:rsidR="00EA3A06" w:rsidRDefault="00EA3A06">
      <w:pPr>
        <w:widowControl/>
        <w:jc w:val="left"/>
        <w:rPr>
          <w:rFonts w:ascii="Times New Roman" w:hAnsi="Times New Roman"/>
          <w:b/>
          <w:bCs/>
          <w:sz w:val="24"/>
          <w:szCs w:val="40"/>
        </w:rPr>
      </w:pPr>
      <w:r>
        <w:rPr>
          <w:sz w:val="24"/>
          <w:szCs w:val="40"/>
        </w:rPr>
        <w:br w:type="page"/>
      </w:r>
    </w:p>
    <w:p w14:paraId="13165B06" w14:textId="77777777" w:rsidR="002C3821" w:rsidRPr="002A7ED7" w:rsidRDefault="002C3821" w:rsidP="002C3821">
      <w:pPr>
        <w:pStyle w:val="4"/>
        <w:rPr>
          <w:sz w:val="24"/>
          <w:szCs w:val="40"/>
        </w:rPr>
      </w:pPr>
      <w:r w:rsidRPr="002A7ED7">
        <w:rPr>
          <w:rFonts w:hint="eastAsia"/>
          <w:sz w:val="24"/>
          <w:szCs w:val="40"/>
        </w:rPr>
        <w:t>9.2.1</w:t>
      </w:r>
      <w:r w:rsidRPr="002A7ED7">
        <w:rPr>
          <w:sz w:val="24"/>
          <w:szCs w:val="40"/>
        </w:rPr>
        <w:t>0</w:t>
      </w:r>
      <w:r>
        <w:rPr>
          <w:rFonts w:hint="eastAsia"/>
          <w:sz w:val="24"/>
          <w:szCs w:val="40"/>
        </w:rPr>
        <w:t xml:space="preserve"> </w:t>
      </w:r>
      <w:r w:rsidRPr="002A7ED7">
        <w:rPr>
          <w:rFonts w:hint="eastAsia"/>
          <w:sz w:val="24"/>
          <w:szCs w:val="40"/>
        </w:rPr>
        <w:t>采取节约资源、保护生态环境、保障安全</w:t>
      </w:r>
      <w:r>
        <w:rPr>
          <w:rFonts w:hint="eastAsia"/>
          <w:sz w:val="24"/>
          <w:szCs w:val="40"/>
        </w:rPr>
        <w:t>健康、智慧友好运行、传承历史文化等其他创新，并有明显效益。（</w:t>
      </w:r>
      <w:r w:rsidRPr="002A7ED7">
        <w:rPr>
          <w:sz w:val="24"/>
          <w:szCs w:val="40"/>
        </w:rPr>
        <w:t>40</w:t>
      </w:r>
      <w:r w:rsidRPr="002A7ED7">
        <w:rPr>
          <w:rFonts w:hint="eastAsia"/>
          <w:sz w:val="24"/>
          <w:szCs w:val="40"/>
        </w:rPr>
        <w:t>分）</w:t>
      </w:r>
    </w:p>
    <w:p w14:paraId="5BAEC0DB" w14:textId="77777777" w:rsidR="002C3821" w:rsidRDefault="002C3821" w:rsidP="002C3821">
      <w:pPr>
        <w:spacing w:beforeLines="50" w:before="156" w:afterLines="50" w:after="156"/>
        <w:rPr>
          <w:rFonts w:ascii="Times New Roman" w:hAnsi="Times New Roman"/>
          <w:b/>
          <w:szCs w:val="21"/>
        </w:rPr>
      </w:pPr>
      <w:r w:rsidRPr="00547320">
        <w:rPr>
          <w:rFonts w:ascii="Times New Roman" w:hAnsi="Times New Roman"/>
          <w:b/>
          <w:szCs w:val="21"/>
        </w:rPr>
        <w:t xml:space="preserve">1 </w:t>
      </w:r>
      <w:r w:rsidRPr="00547320">
        <w:rPr>
          <w:rFonts w:ascii="Times New Roman" w:hAnsi="Times New Roman"/>
          <w:b/>
          <w:szCs w:val="21"/>
        </w:rPr>
        <w:t>得分自评</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250"/>
        <w:gridCol w:w="1533"/>
        <w:gridCol w:w="1300"/>
      </w:tblGrid>
      <w:tr w:rsidR="002C3821" w:rsidRPr="00EA3A06" w14:paraId="251FE351" w14:textId="77777777" w:rsidTr="00070BCA">
        <w:trPr>
          <w:jc w:val="center"/>
        </w:trPr>
        <w:tc>
          <w:tcPr>
            <w:tcW w:w="455" w:type="pct"/>
          </w:tcPr>
          <w:p w14:paraId="5A297CEE"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序号</w:t>
            </w:r>
          </w:p>
        </w:tc>
        <w:tc>
          <w:tcPr>
            <w:tcW w:w="2727" w:type="pct"/>
          </w:tcPr>
          <w:p w14:paraId="04AA9B78"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评价内容</w:t>
            </w:r>
          </w:p>
        </w:tc>
        <w:tc>
          <w:tcPr>
            <w:tcW w:w="984" w:type="pct"/>
          </w:tcPr>
          <w:p w14:paraId="201AF861"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评价分值</w:t>
            </w:r>
          </w:p>
        </w:tc>
        <w:tc>
          <w:tcPr>
            <w:tcW w:w="834" w:type="pct"/>
          </w:tcPr>
          <w:p w14:paraId="45B7540A"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自评得分</w:t>
            </w:r>
          </w:p>
        </w:tc>
      </w:tr>
      <w:tr w:rsidR="002C3821" w:rsidRPr="00EA3A06" w14:paraId="72E73CB9" w14:textId="77777777" w:rsidTr="00070BCA">
        <w:trPr>
          <w:trHeight w:val="237"/>
          <w:jc w:val="center"/>
        </w:trPr>
        <w:tc>
          <w:tcPr>
            <w:tcW w:w="455" w:type="pct"/>
            <w:vAlign w:val="center"/>
          </w:tcPr>
          <w:p w14:paraId="5360728A"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1</w:t>
            </w:r>
          </w:p>
        </w:tc>
        <w:tc>
          <w:tcPr>
            <w:tcW w:w="2727" w:type="pct"/>
            <w:vAlign w:val="center"/>
          </w:tcPr>
          <w:p w14:paraId="3617095A" w14:textId="77777777" w:rsidR="002C3821" w:rsidRPr="00EA3A06" w:rsidRDefault="002C3821" w:rsidP="00E160BD">
            <w:pPr>
              <w:jc w:val="left"/>
              <w:rPr>
                <w:rFonts w:ascii="Times New Roman" w:hAnsi="Times New Roman"/>
                <w:szCs w:val="21"/>
              </w:rPr>
            </w:pPr>
            <w:r w:rsidRPr="00EA3A06">
              <w:rPr>
                <w:rFonts w:ascii="Times New Roman" w:hAnsi="Times New Roman"/>
                <w:kern w:val="0"/>
                <w:szCs w:val="21"/>
              </w:rPr>
              <w:t>采取节约资源的其他创新</w:t>
            </w:r>
          </w:p>
        </w:tc>
        <w:tc>
          <w:tcPr>
            <w:tcW w:w="984" w:type="pct"/>
            <w:vAlign w:val="center"/>
          </w:tcPr>
          <w:p w14:paraId="2CCE86C8" w14:textId="77777777" w:rsidR="002C3821" w:rsidRPr="00EA3A06" w:rsidRDefault="002C3821" w:rsidP="00E160BD">
            <w:pPr>
              <w:jc w:val="center"/>
              <w:rPr>
                <w:rFonts w:ascii="Times New Roman" w:hAnsi="Times New Roman"/>
                <w:szCs w:val="21"/>
              </w:rPr>
            </w:pPr>
            <w:r w:rsidRPr="00EA3A06">
              <w:rPr>
                <w:rFonts w:ascii="Times New Roman" w:hAnsi="Times New Roman"/>
                <w:kern w:val="0"/>
                <w:szCs w:val="21"/>
              </w:rPr>
              <w:t>10</w:t>
            </w:r>
          </w:p>
        </w:tc>
        <w:tc>
          <w:tcPr>
            <w:tcW w:w="834" w:type="pct"/>
          </w:tcPr>
          <w:p w14:paraId="0A156C45" w14:textId="77777777" w:rsidR="002C3821" w:rsidRPr="00EA3A06" w:rsidRDefault="002C3821" w:rsidP="00E160BD">
            <w:pPr>
              <w:jc w:val="center"/>
              <w:rPr>
                <w:rFonts w:ascii="Times New Roman" w:hAnsi="Times New Roman"/>
                <w:szCs w:val="21"/>
              </w:rPr>
            </w:pPr>
            <w:r>
              <w:rPr>
                <w:rFonts w:ascii="Times New Roman" w:hAnsi="Times New Roman" w:hint="eastAsia"/>
                <w:szCs w:val="21"/>
              </w:rPr>
              <w:t xml:space="preserve">  </w:t>
            </w:r>
            <w:r w:rsidR="00BC3A62">
              <w:rPr>
                <w:rFonts w:ascii="Times New Roman" w:hAnsi="Times New Roman" w:hint="eastAsia"/>
                <w:szCs w:val="21"/>
              </w:rPr>
              <w:t>10</w:t>
            </w:r>
          </w:p>
        </w:tc>
      </w:tr>
      <w:tr w:rsidR="002C3821" w:rsidRPr="00EA3A06" w14:paraId="49B86B26" w14:textId="77777777" w:rsidTr="00070BCA">
        <w:trPr>
          <w:trHeight w:val="237"/>
          <w:jc w:val="center"/>
        </w:trPr>
        <w:tc>
          <w:tcPr>
            <w:tcW w:w="455" w:type="pct"/>
            <w:vAlign w:val="center"/>
          </w:tcPr>
          <w:p w14:paraId="2C11851C"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2</w:t>
            </w:r>
          </w:p>
        </w:tc>
        <w:tc>
          <w:tcPr>
            <w:tcW w:w="2727" w:type="pct"/>
            <w:vAlign w:val="center"/>
          </w:tcPr>
          <w:p w14:paraId="372C5F69" w14:textId="77777777" w:rsidR="002C3821" w:rsidRPr="00EA3A06" w:rsidRDefault="002C3821" w:rsidP="00E160BD">
            <w:pPr>
              <w:jc w:val="left"/>
              <w:rPr>
                <w:rFonts w:ascii="Times New Roman" w:hAnsi="Times New Roman"/>
                <w:szCs w:val="21"/>
              </w:rPr>
            </w:pPr>
            <w:r w:rsidRPr="00EA3A06">
              <w:rPr>
                <w:rFonts w:ascii="Times New Roman" w:hAnsi="Times New Roman"/>
                <w:kern w:val="0"/>
                <w:szCs w:val="21"/>
              </w:rPr>
              <w:t>采取保护生态环境的其他创新</w:t>
            </w:r>
          </w:p>
        </w:tc>
        <w:tc>
          <w:tcPr>
            <w:tcW w:w="984" w:type="pct"/>
            <w:vAlign w:val="center"/>
          </w:tcPr>
          <w:p w14:paraId="3C5509A0" w14:textId="77777777" w:rsidR="002C3821" w:rsidRPr="00EA3A06" w:rsidRDefault="002C3821" w:rsidP="00E160BD">
            <w:pPr>
              <w:jc w:val="center"/>
              <w:rPr>
                <w:rFonts w:ascii="Times New Roman" w:hAnsi="Times New Roman"/>
                <w:szCs w:val="21"/>
              </w:rPr>
            </w:pPr>
            <w:r w:rsidRPr="00EA3A06">
              <w:rPr>
                <w:rFonts w:ascii="Times New Roman" w:hAnsi="Times New Roman"/>
                <w:kern w:val="0"/>
                <w:szCs w:val="21"/>
              </w:rPr>
              <w:t>10</w:t>
            </w:r>
          </w:p>
        </w:tc>
        <w:tc>
          <w:tcPr>
            <w:tcW w:w="834" w:type="pct"/>
          </w:tcPr>
          <w:p w14:paraId="255F07BC" w14:textId="77777777" w:rsidR="002C3821" w:rsidRPr="00EA3A06" w:rsidRDefault="002C3821" w:rsidP="00E160BD">
            <w:pPr>
              <w:jc w:val="center"/>
              <w:rPr>
                <w:rFonts w:ascii="Times New Roman" w:hAnsi="Times New Roman"/>
                <w:szCs w:val="21"/>
              </w:rPr>
            </w:pPr>
            <w:r>
              <w:rPr>
                <w:rFonts w:ascii="Times New Roman" w:hAnsi="Times New Roman" w:hint="eastAsia"/>
                <w:szCs w:val="21"/>
              </w:rPr>
              <w:t xml:space="preserve">  </w:t>
            </w:r>
            <w:r w:rsidR="00BC3A62">
              <w:rPr>
                <w:rFonts w:ascii="Times New Roman" w:hAnsi="Times New Roman" w:hint="eastAsia"/>
                <w:szCs w:val="21"/>
              </w:rPr>
              <w:t>8</w:t>
            </w:r>
          </w:p>
        </w:tc>
      </w:tr>
      <w:tr w:rsidR="002C3821" w:rsidRPr="00EA3A06" w14:paraId="4E1384D7" w14:textId="77777777" w:rsidTr="00070BCA">
        <w:trPr>
          <w:trHeight w:val="237"/>
          <w:jc w:val="center"/>
        </w:trPr>
        <w:tc>
          <w:tcPr>
            <w:tcW w:w="455" w:type="pct"/>
            <w:vAlign w:val="center"/>
          </w:tcPr>
          <w:p w14:paraId="42F35EF4"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3</w:t>
            </w:r>
          </w:p>
        </w:tc>
        <w:tc>
          <w:tcPr>
            <w:tcW w:w="2727" w:type="pct"/>
            <w:vAlign w:val="center"/>
          </w:tcPr>
          <w:p w14:paraId="0D8EA1CB" w14:textId="77777777" w:rsidR="002C3821" w:rsidRPr="00EA3A06" w:rsidRDefault="002C3821" w:rsidP="00E160BD">
            <w:pPr>
              <w:jc w:val="left"/>
              <w:rPr>
                <w:rFonts w:ascii="Times New Roman" w:hAnsi="Times New Roman"/>
                <w:szCs w:val="21"/>
              </w:rPr>
            </w:pPr>
            <w:r w:rsidRPr="00EA3A06">
              <w:rPr>
                <w:rFonts w:ascii="Times New Roman" w:hAnsi="Times New Roman"/>
                <w:kern w:val="0"/>
                <w:szCs w:val="21"/>
              </w:rPr>
              <w:t>采取保障安全健康的其他创新</w:t>
            </w:r>
          </w:p>
        </w:tc>
        <w:tc>
          <w:tcPr>
            <w:tcW w:w="984" w:type="pct"/>
            <w:vAlign w:val="center"/>
          </w:tcPr>
          <w:p w14:paraId="33E1927B" w14:textId="77777777" w:rsidR="002C3821" w:rsidRPr="00EA3A06" w:rsidRDefault="002C3821" w:rsidP="00E160BD">
            <w:pPr>
              <w:jc w:val="center"/>
              <w:rPr>
                <w:rFonts w:ascii="Times New Roman" w:hAnsi="Times New Roman"/>
                <w:szCs w:val="21"/>
              </w:rPr>
            </w:pPr>
            <w:r w:rsidRPr="00EA3A06">
              <w:rPr>
                <w:rFonts w:ascii="Times New Roman" w:hAnsi="Times New Roman"/>
                <w:kern w:val="0"/>
                <w:szCs w:val="21"/>
              </w:rPr>
              <w:t>10</w:t>
            </w:r>
          </w:p>
        </w:tc>
        <w:tc>
          <w:tcPr>
            <w:tcW w:w="834" w:type="pct"/>
          </w:tcPr>
          <w:p w14:paraId="6FBD5930" w14:textId="77777777" w:rsidR="002C3821" w:rsidRPr="00EA3A06" w:rsidRDefault="002C3821" w:rsidP="00E160BD">
            <w:pPr>
              <w:jc w:val="center"/>
              <w:rPr>
                <w:rFonts w:ascii="Times New Roman" w:hAnsi="Times New Roman"/>
                <w:szCs w:val="21"/>
              </w:rPr>
            </w:pPr>
            <w:r>
              <w:rPr>
                <w:rFonts w:ascii="Times New Roman" w:hAnsi="Times New Roman" w:hint="eastAsia"/>
                <w:szCs w:val="21"/>
              </w:rPr>
              <w:t xml:space="preserve"> </w:t>
            </w:r>
            <w:r w:rsidR="00BC3A62">
              <w:rPr>
                <w:rFonts w:ascii="Times New Roman" w:hAnsi="Times New Roman" w:hint="eastAsia"/>
                <w:szCs w:val="21"/>
              </w:rPr>
              <w:t>8</w:t>
            </w:r>
            <w:r>
              <w:rPr>
                <w:rFonts w:ascii="Times New Roman" w:hAnsi="Times New Roman" w:hint="eastAsia"/>
                <w:szCs w:val="21"/>
              </w:rPr>
              <w:t xml:space="preserve"> </w:t>
            </w:r>
          </w:p>
        </w:tc>
      </w:tr>
      <w:tr w:rsidR="002C3821" w:rsidRPr="00EA3A06" w14:paraId="60D29C72" w14:textId="77777777" w:rsidTr="00070BCA">
        <w:trPr>
          <w:trHeight w:val="237"/>
          <w:jc w:val="center"/>
        </w:trPr>
        <w:tc>
          <w:tcPr>
            <w:tcW w:w="455" w:type="pct"/>
            <w:vAlign w:val="center"/>
          </w:tcPr>
          <w:p w14:paraId="5DDC166D"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4</w:t>
            </w:r>
          </w:p>
        </w:tc>
        <w:tc>
          <w:tcPr>
            <w:tcW w:w="2727" w:type="pct"/>
            <w:vAlign w:val="center"/>
          </w:tcPr>
          <w:p w14:paraId="5F554A22" w14:textId="77777777" w:rsidR="002C3821" w:rsidRPr="00EA3A06" w:rsidRDefault="002C3821" w:rsidP="00E160BD">
            <w:pPr>
              <w:jc w:val="left"/>
              <w:rPr>
                <w:rFonts w:ascii="Times New Roman" w:hAnsi="Times New Roman"/>
                <w:szCs w:val="21"/>
              </w:rPr>
            </w:pPr>
            <w:r w:rsidRPr="00EA3A06">
              <w:rPr>
                <w:rFonts w:ascii="Times New Roman" w:hAnsi="Times New Roman"/>
                <w:kern w:val="0"/>
                <w:szCs w:val="21"/>
              </w:rPr>
              <w:t>采取</w:t>
            </w:r>
            <w:r w:rsidRPr="00EA3A06">
              <w:rPr>
                <w:rFonts w:ascii="Times New Roman" w:hAnsi="Times New Roman"/>
              </w:rPr>
              <w:t>智慧友好运行</w:t>
            </w:r>
            <w:r w:rsidRPr="00EA3A06">
              <w:rPr>
                <w:rFonts w:ascii="Times New Roman" w:hAnsi="Times New Roman"/>
                <w:kern w:val="0"/>
                <w:szCs w:val="21"/>
              </w:rPr>
              <w:t>的其他创新</w:t>
            </w:r>
          </w:p>
        </w:tc>
        <w:tc>
          <w:tcPr>
            <w:tcW w:w="984" w:type="pct"/>
            <w:vAlign w:val="center"/>
          </w:tcPr>
          <w:p w14:paraId="6609E1D3" w14:textId="77777777" w:rsidR="002C3821" w:rsidRPr="00EA3A06" w:rsidRDefault="002C3821" w:rsidP="00E160BD">
            <w:pPr>
              <w:jc w:val="center"/>
              <w:rPr>
                <w:rFonts w:ascii="Times New Roman" w:hAnsi="Times New Roman"/>
                <w:szCs w:val="21"/>
              </w:rPr>
            </w:pPr>
            <w:r w:rsidRPr="00EA3A06">
              <w:rPr>
                <w:rFonts w:ascii="Times New Roman" w:hAnsi="Times New Roman"/>
                <w:kern w:val="0"/>
                <w:szCs w:val="21"/>
              </w:rPr>
              <w:t>10</w:t>
            </w:r>
          </w:p>
        </w:tc>
        <w:tc>
          <w:tcPr>
            <w:tcW w:w="834" w:type="pct"/>
          </w:tcPr>
          <w:p w14:paraId="242955F0" w14:textId="77777777" w:rsidR="002C3821" w:rsidRPr="00EA3A06" w:rsidRDefault="002C3821" w:rsidP="00E160BD">
            <w:pPr>
              <w:jc w:val="center"/>
              <w:rPr>
                <w:rFonts w:ascii="Times New Roman" w:hAnsi="Times New Roman"/>
                <w:szCs w:val="21"/>
              </w:rPr>
            </w:pPr>
            <w:r>
              <w:rPr>
                <w:rFonts w:ascii="Times New Roman" w:hAnsi="Times New Roman" w:hint="eastAsia"/>
                <w:szCs w:val="21"/>
              </w:rPr>
              <w:t xml:space="preserve">  </w:t>
            </w:r>
            <w:r w:rsidR="00BC3A62">
              <w:rPr>
                <w:rFonts w:ascii="Times New Roman" w:hAnsi="Times New Roman" w:hint="eastAsia"/>
                <w:szCs w:val="21"/>
              </w:rPr>
              <w:t>8</w:t>
            </w:r>
          </w:p>
        </w:tc>
      </w:tr>
      <w:tr w:rsidR="002C3821" w:rsidRPr="00EA3A06" w14:paraId="0FDEA46F" w14:textId="77777777" w:rsidTr="00070BCA">
        <w:trPr>
          <w:trHeight w:val="237"/>
          <w:jc w:val="center"/>
        </w:trPr>
        <w:tc>
          <w:tcPr>
            <w:tcW w:w="455" w:type="pct"/>
            <w:vAlign w:val="center"/>
          </w:tcPr>
          <w:p w14:paraId="0AC8AD77" w14:textId="77777777" w:rsidR="002C3821" w:rsidRPr="00EA3A06" w:rsidRDefault="002C3821" w:rsidP="00E160BD">
            <w:pPr>
              <w:jc w:val="center"/>
              <w:rPr>
                <w:rFonts w:ascii="Times New Roman" w:hAnsi="Times New Roman"/>
                <w:szCs w:val="21"/>
              </w:rPr>
            </w:pPr>
            <w:r w:rsidRPr="00EA3A06">
              <w:rPr>
                <w:rFonts w:ascii="Times New Roman" w:hAnsi="Times New Roman"/>
                <w:szCs w:val="21"/>
              </w:rPr>
              <w:t>5</w:t>
            </w:r>
          </w:p>
        </w:tc>
        <w:tc>
          <w:tcPr>
            <w:tcW w:w="2727" w:type="pct"/>
            <w:vAlign w:val="center"/>
          </w:tcPr>
          <w:p w14:paraId="4FB35EDC" w14:textId="77777777" w:rsidR="002C3821" w:rsidRPr="00EA3A06" w:rsidRDefault="002C3821" w:rsidP="00E160BD">
            <w:pPr>
              <w:jc w:val="left"/>
              <w:rPr>
                <w:rFonts w:ascii="Times New Roman" w:hAnsi="Times New Roman"/>
                <w:szCs w:val="21"/>
              </w:rPr>
            </w:pPr>
            <w:r w:rsidRPr="00EA3A06">
              <w:rPr>
                <w:rFonts w:ascii="Times New Roman" w:hAnsi="Times New Roman"/>
                <w:kern w:val="0"/>
                <w:szCs w:val="21"/>
              </w:rPr>
              <w:t>采取</w:t>
            </w:r>
            <w:r w:rsidRPr="00EA3A06">
              <w:rPr>
                <w:rFonts w:ascii="Times New Roman" w:hAnsi="Times New Roman"/>
              </w:rPr>
              <w:t>传承历史文化</w:t>
            </w:r>
            <w:r w:rsidRPr="00EA3A06">
              <w:rPr>
                <w:rFonts w:ascii="Times New Roman" w:hAnsi="Times New Roman"/>
                <w:kern w:val="0"/>
                <w:szCs w:val="21"/>
              </w:rPr>
              <w:t>的其他创新</w:t>
            </w:r>
          </w:p>
        </w:tc>
        <w:tc>
          <w:tcPr>
            <w:tcW w:w="984" w:type="pct"/>
            <w:vAlign w:val="center"/>
          </w:tcPr>
          <w:p w14:paraId="2F4AF357" w14:textId="77777777" w:rsidR="002C3821" w:rsidRPr="00EA3A06" w:rsidRDefault="002C3821" w:rsidP="00E160BD">
            <w:pPr>
              <w:jc w:val="center"/>
              <w:rPr>
                <w:rFonts w:ascii="Times New Roman" w:hAnsi="Times New Roman"/>
                <w:szCs w:val="21"/>
              </w:rPr>
            </w:pPr>
            <w:r w:rsidRPr="00EA3A06">
              <w:rPr>
                <w:rFonts w:ascii="Times New Roman" w:hAnsi="Times New Roman"/>
                <w:kern w:val="0"/>
                <w:szCs w:val="21"/>
              </w:rPr>
              <w:t>10</w:t>
            </w:r>
          </w:p>
        </w:tc>
        <w:tc>
          <w:tcPr>
            <w:tcW w:w="834" w:type="pct"/>
          </w:tcPr>
          <w:p w14:paraId="69662D24" w14:textId="77777777" w:rsidR="002C3821" w:rsidRPr="00EA3A06" w:rsidRDefault="002C3821" w:rsidP="00E160BD">
            <w:pPr>
              <w:jc w:val="center"/>
              <w:rPr>
                <w:rFonts w:ascii="Times New Roman" w:hAnsi="Times New Roman"/>
                <w:szCs w:val="21"/>
              </w:rPr>
            </w:pPr>
            <w:r>
              <w:rPr>
                <w:rFonts w:ascii="Times New Roman" w:hAnsi="Times New Roman" w:hint="eastAsia"/>
                <w:szCs w:val="21"/>
              </w:rPr>
              <w:t xml:space="preserve"> </w:t>
            </w:r>
            <w:r w:rsidR="00BC3A62">
              <w:rPr>
                <w:rFonts w:ascii="Times New Roman" w:hAnsi="Times New Roman" w:hint="eastAsia"/>
                <w:szCs w:val="21"/>
              </w:rPr>
              <w:t>6</w:t>
            </w:r>
            <w:r>
              <w:rPr>
                <w:rFonts w:ascii="Times New Roman" w:hAnsi="Times New Roman" w:hint="eastAsia"/>
                <w:szCs w:val="21"/>
              </w:rPr>
              <w:t xml:space="preserve"> </w:t>
            </w:r>
          </w:p>
        </w:tc>
      </w:tr>
      <w:tr w:rsidR="002C3821" w:rsidRPr="00EA3A06" w14:paraId="71FA612D" w14:textId="77777777" w:rsidTr="00070BCA">
        <w:trPr>
          <w:trHeight w:val="237"/>
          <w:jc w:val="center"/>
        </w:trPr>
        <w:tc>
          <w:tcPr>
            <w:tcW w:w="3182" w:type="pct"/>
            <w:gridSpan w:val="2"/>
            <w:vAlign w:val="center"/>
          </w:tcPr>
          <w:p w14:paraId="6B56EE71" w14:textId="77777777" w:rsidR="002C3821" w:rsidRPr="00EA3A06" w:rsidRDefault="002C3821" w:rsidP="00E160BD">
            <w:pPr>
              <w:jc w:val="center"/>
              <w:rPr>
                <w:rFonts w:ascii="Times New Roman" w:hAnsi="Times New Roman"/>
                <w:szCs w:val="21"/>
              </w:rPr>
            </w:pPr>
            <w:r w:rsidRPr="00EA3A06">
              <w:rPr>
                <w:rFonts w:ascii="Times New Roman" w:hAnsi="Times New Roman"/>
                <w:kern w:val="0"/>
                <w:szCs w:val="21"/>
              </w:rPr>
              <w:t>总计</w:t>
            </w:r>
          </w:p>
        </w:tc>
        <w:tc>
          <w:tcPr>
            <w:tcW w:w="984" w:type="pct"/>
            <w:vAlign w:val="center"/>
          </w:tcPr>
          <w:p w14:paraId="01066721" w14:textId="77777777" w:rsidR="002C3821" w:rsidRPr="00EA3A06" w:rsidRDefault="002C3821" w:rsidP="00E160BD">
            <w:pPr>
              <w:jc w:val="center"/>
              <w:rPr>
                <w:rFonts w:ascii="Times New Roman" w:hAnsi="Times New Roman"/>
                <w:szCs w:val="21"/>
              </w:rPr>
            </w:pPr>
            <w:r w:rsidRPr="00EA3A06">
              <w:rPr>
                <w:rFonts w:ascii="Times New Roman" w:hAnsi="Times New Roman"/>
                <w:kern w:val="0"/>
                <w:szCs w:val="21"/>
              </w:rPr>
              <w:t>40</w:t>
            </w:r>
          </w:p>
        </w:tc>
        <w:tc>
          <w:tcPr>
            <w:tcW w:w="834" w:type="pct"/>
            <w:vAlign w:val="center"/>
          </w:tcPr>
          <w:p w14:paraId="6DAF1D0D" w14:textId="77777777" w:rsidR="002C3821" w:rsidRPr="00EA3A06" w:rsidRDefault="002C3821" w:rsidP="00E160BD">
            <w:pPr>
              <w:jc w:val="center"/>
              <w:rPr>
                <w:rFonts w:ascii="Times New Roman" w:hAnsi="Times New Roman"/>
                <w:szCs w:val="21"/>
              </w:rPr>
            </w:pPr>
            <w:r>
              <w:rPr>
                <w:rFonts w:ascii="Times New Roman" w:hAnsi="Times New Roman" w:hint="eastAsia"/>
                <w:szCs w:val="21"/>
              </w:rPr>
              <w:t xml:space="preserve"> </w:t>
            </w:r>
            <w:r w:rsidR="00BC3A62">
              <w:rPr>
                <w:rFonts w:ascii="Times New Roman" w:hAnsi="Times New Roman" w:hint="eastAsia"/>
                <w:szCs w:val="21"/>
              </w:rPr>
              <w:t>40</w:t>
            </w:r>
            <w:r>
              <w:rPr>
                <w:rFonts w:ascii="Times New Roman" w:hAnsi="Times New Roman" w:hint="eastAsia"/>
                <w:szCs w:val="21"/>
              </w:rPr>
              <w:t xml:space="preserve"> </w:t>
            </w:r>
          </w:p>
        </w:tc>
      </w:tr>
    </w:tbl>
    <w:p w14:paraId="2D6EDE7B" w14:textId="77777777" w:rsidR="002C3821" w:rsidRPr="00547320" w:rsidRDefault="002C3821" w:rsidP="002C3821">
      <w:pPr>
        <w:spacing w:beforeLines="50" w:before="156" w:afterLines="50" w:after="156"/>
        <w:rPr>
          <w:rFonts w:ascii="Times New Roman" w:hAnsi="Times New Roman"/>
          <w:b/>
          <w:szCs w:val="21"/>
        </w:rPr>
      </w:pPr>
      <w:r w:rsidRPr="00547320">
        <w:rPr>
          <w:rFonts w:ascii="Times New Roman" w:hAnsi="Times New Roman"/>
          <w:b/>
          <w:szCs w:val="21"/>
        </w:rPr>
        <w:t xml:space="preserve">2 </w:t>
      </w:r>
      <w:r w:rsidRPr="00547320">
        <w:rPr>
          <w:rFonts w:ascii="Times New Roman" w:hAnsi="Times New Roman"/>
          <w:b/>
          <w:szCs w:val="21"/>
        </w:rPr>
        <w:t>评价要点</w:t>
      </w:r>
    </w:p>
    <w:p w14:paraId="1159D427" w14:textId="77777777" w:rsidR="002C3821" w:rsidRPr="00547320" w:rsidRDefault="002C3821" w:rsidP="002C3821">
      <w:pPr>
        <w:rPr>
          <w:rFonts w:ascii="Times New Roman" w:hAnsi="Times New Roman"/>
          <w:szCs w:val="21"/>
        </w:rPr>
      </w:pPr>
      <w:r>
        <w:rPr>
          <w:rFonts w:ascii="宋体" w:hAnsi="宋体" w:cs="宋体" w:hint="eastAsia"/>
          <w:kern w:val="0"/>
          <w:szCs w:val="21"/>
        </w:rPr>
        <w:t>请</w:t>
      </w:r>
      <w:r w:rsidRPr="0096404E">
        <w:rPr>
          <w:rFonts w:ascii="宋体" w:hAnsi="宋体" w:cs="宋体" w:hint="eastAsia"/>
          <w:kern w:val="0"/>
          <w:szCs w:val="21"/>
        </w:rPr>
        <w:t>简要说明</w:t>
      </w:r>
      <w:r>
        <w:rPr>
          <w:rFonts w:ascii="宋体" w:hAnsi="宋体" w:cs="宋体" w:hint="eastAsia"/>
          <w:kern w:val="0"/>
          <w:szCs w:val="21"/>
        </w:rPr>
        <w:t>项目开发建设、运营维护过程中的其他创新措施及其社会和经济效益</w:t>
      </w:r>
      <w:r w:rsidRPr="0096404E">
        <w:rPr>
          <w:rFonts w:ascii="宋体" w:hAnsi="宋体" w:cs="宋体" w:hint="eastAsia"/>
          <w:kern w:val="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2"/>
      </w:tblGrid>
      <w:tr w:rsidR="002C3821" w:rsidRPr="00EA3A06" w14:paraId="4DB22892" w14:textId="77777777" w:rsidTr="00EA3A06">
        <w:trPr>
          <w:trHeight w:val="2634"/>
          <w:jc w:val="center"/>
        </w:trPr>
        <w:tc>
          <w:tcPr>
            <w:tcW w:w="8272" w:type="dxa"/>
          </w:tcPr>
          <w:p w14:paraId="3E2C89E0" w14:textId="77777777" w:rsidR="002C3821" w:rsidRPr="00BC3A62" w:rsidRDefault="00BC3A62" w:rsidP="00BC3A62">
            <w:pPr>
              <w:ind w:firstLineChars="200" w:firstLine="400"/>
              <w:rPr>
                <w:rFonts w:ascii="Times New Roman" w:hAnsi="Times New Roman"/>
                <w:kern w:val="0"/>
                <w:sz w:val="20"/>
                <w:szCs w:val="21"/>
              </w:rPr>
            </w:pPr>
            <w:r w:rsidRPr="00BC3A62">
              <w:rPr>
                <w:rFonts w:ascii="Times New Roman" w:hAnsi="Times New Roman"/>
                <w:kern w:val="0"/>
                <w:sz w:val="20"/>
                <w:szCs w:val="21"/>
              </w:rPr>
              <w:t>在资源节约方面，项目通过光伏发电、雨水回收利用及高效照明与暖通系统设计，降低建筑运行能耗与水资源消耗；在生态环境方面，结合海绵城市理念，设置下凹式绿地、雨水花园及屋顶绿化，提高雨水调蓄与生态修复能力，缓解热岛效应。在健康安全方面，通过优化室内采光、通风及声环境设计，提升使用舒适性与环境品质；在智慧运行方面，依托</w:t>
            </w:r>
            <w:r w:rsidRPr="00BC3A62">
              <w:rPr>
                <w:rFonts w:ascii="Times New Roman" w:hAnsi="Times New Roman"/>
                <w:kern w:val="0"/>
                <w:sz w:val="20"/>
                <w:szCs w:val="21"/>
              </w:rPr>
              <w:t>BIM</w:t>
            </w:r>
            <w:r w:rsidRPr="00BC3A62">
              <w:rPr>
                <w:rFonts w:ascii="Times New Roman" w:hAnsi="Times New Roman"/>
                <w:kern w:val="0"/>
                <w:sz w:val="20"/>
                <w:szCs w:val="21"/>
              </w:rPr>
              <w:t>技术与智能控制系统，实现建筑运行的数字化管理与能耗监测，提高运维效率。在文化传承方面，项目结合江淮地域建筑特征，通过空间布局与立面设计体现地方文化意象，实现传统文化与现代公共建筑的融合表达。</w:t>
            </w:r>
          </w:p>
        </w:tc>
      </w:tr>
    </w:tbl>
    <w:p w14:paraId="46CB4CD8" w14:textId="77777777" w:rsidR="002C3821" w:rsidRPr="00547320" w:rsidRDefault="002C3821" w:rsidP="002C3821">
      <w:pPr>
        <w:spacing w:beforeLines="50" w:before="156" w:afterLines="50" w:after="156"/>
        <w:rPr>
          <w:rFonts w:ascii="Times New Roman" w:hAnsi="Times New Roman"/>
          <w:b/>
          <w:szCs w:val="21"/>
        </w:rPr>
      </w:pPr>
      <w:r w:rsidRPr="00547320">
        <w:rPr>
          <w:rFonts w:ascii="Times New Roman" w:hAnsi="Times New Roman"/>
          <w:b/>
          <w:szCs w:val="21"/>
        </w:rPr>
        <w:t xml:space="preserve">3 </w:t>
      </w:r>
      <w:r w:rsidRPr="00547320">
        <w:rPr>
          <w:rFonts w:ascii="Times New Roman" w:hAnsi="Times New Roman"/>
          <w:b/>
          <w:szCs w:val="21"/>
        </w:rPr>
        <w:t>证明材料</w:t>
      </w:r>
    </w:p>
    <w:p w14:paraId="004FD237" w14:textId="77777777" w:rsidR="002C3821" w:rsidRPr="00547320" w:rsidRDefault="002C3821" w:rsidP="002C3821">
      <w:pPr>
        <w:rPr>
          <w:rFonts w:ascii="Times New Roman" w:hAnsi="Times New Roman"/>
          <w:szCs w:val="21"/>
        </w:rPr>
      </w:pPr>
      <w:r w:rsidRPr="00547320">
        <w:rPr>
          <w:rFonts w:ascii="Times New Roman" w:hAnsi="Times New Roman"/>
          <w:szCs w:val="21"/>
        </w:rPr>
        <w:t>提交材料及要求：</w:t>
      </w:r>
    </w:p>
    <w:p w14:paraId="11402FFF" w14:textId="77777777" w:rsidR="002C3821" w:rsidRPr="0096404E" w:rsidRDefault="002C3821" w:rsidP="002C3821">
      <w:pPr>
        <w:pStyle w:val="12"/>
        <w:adjustRightInd w:val="0"/>
        <w:snapToGrid w:val="0"/>
        <w:ind w:firstLineChars="0" w:firstLine="0"/>
        <w:rPr>
          <w:rFonts w:ascii="宋体" w:hAnsi="宋体" w:cs="宋体" w:hint="eastAsia"/>
          <w:kern w:val="0"/>
          <w:szCs w:val="21"/>
        </w:rPr>
      </w:pPr>
      <w:r>
        <w:rPr>
          <w:rFonts w:ascii="宋体" w:hAnsi="宋体" w:cs="宋体" w:hint="eastAsia"/>
          <w:kern w:val="0"/>
          <w:szCs w:val="21"/>
        </w:rPr>
        <w:t>1）</w:t>
      </w:r>
      <w:r w:rsidRPr="0096404E">
        <w:rPr>
          <w:rFonts w:ascii="宋体" w:hAnsi="宋体" w:cs="宋体" w:hint="eastAsia"/>
          <w:kern w:val="0"/>
          <w:szCs w:val="21"/>
        </w:rPr>
        <w:t>创新</w:t>
      </w:r>
      <w:r>
        <w:rPr>
          <w:rFonts w:ascii="宋体" w:hAnsi="宋体" w:cs="宋体" w:hint="eastAsia"/>
          <w:kern w:val="0"/>
          <w:szCs w:val="21"/>
        </w:rPr>
        <w:t>措施</w:t>
      </w:r>
      <w:r w:rsidRPr="0096404E">
        <w:rPr>
          <w:rFonts w:ascii="宋体" w:hAnsi="宋体" w:cs="宋体"/>
          <w:kern w:val="0"/>
          <w:szCs w:val="21"/>
        </w:rPr>
        <w:t>相关</w:t>
      </w:r>
      <w:r>
        <w:rPr>
          <w:rFonts w:ascii="宋体" w:hAnsi="宋体" w:cs="宋体" w:hint="eastAsia"/>
          <w:kern w:val="0"/>
          <w:szCs w:val="21"/>
        </w:rPr>
        <w:t>设计</w:t>
      </w:r>
      <w:r w:rsidRPr="0096404E">
        <w:rPr>
          <w:rFonts w:ascii="宋体" w:hAnsi="宋体" w:cs="宋体" w:hint="eastAsia"/>
          <w:kern w:val="0"/>
          <w:szCs w:val="21"/>
        </w:rPr>
        <w:t>文件；</w:t>
      </w:r>
    </w:p>
    <w:p w14:paraId="667DFCF6" w14:textId="77777777" w:rsidR="002C3821" w:rsidRDefault="002C3821" w:rsidP="002C3821">
      <w:pPr>
        <w:pStyle w:val="12"/>
        <w:adjustRightInd w:val="0"/>
        <w:snapToGrid w:val="0"/>
        <w:ind w:firstLineChars="0" w:firstLine="0"/>
        <w:rPr>
          <w:rFonts w:ascii="宋体" w:hAnsi="宋体" w:cs="宋体" w:hint="eastAsia"/>
          <w:kern w:val="0"/>
          <w:szCs w:val="21"/>
        </w:rPr>
      </w:pPr>
      <w:r>
        <w:rPr>
          <w:rFonts w:ascii="宋体" w:hAnsi="宋体" w:cs="宋体" w:hint="eastAsia"/>
          <w:kern w:val="0"/>
          <w:szCs w:val="21"/>
        </w:rPr>
        <w:t>2）</w:t>
      </w:r>
      <w:r w:rsidRPr="0096404E">
        <w:rPr>
          <w:rFonts w:ascii="宋体" w:hAnsi="宋体" w:cs="宋体" w:hint="eastAsia"/>
          <w:kern w:val="0"/>
          <w:szCs w:val="21"/>
        </w:rPr>
        <w:t>创新</w:t>
      </w:r>
      <w:r>
        <w:rPr>
          <w:rFonts w:ascii="宋体" w:hAnsi="宋体" w:cs="宋体" w:hint="eastAsia"/>
          <w:kern w:val="0"/>
          <w:szCs w:val="21"/>
        </w:rPr>
        <w:t>措施</w:t>
      </w:r>
      <w:r w:rsidRPr="0096404E">
        <w:rPr>
          <w:rFonts w:ascii="宋体" w:hAnsi="宋体" w:cs="宋体"/>
          <w:kern w:val="0"/>
          <w:szCs w:val="21"/>
        </w:rPr>
        <w:t>的</w:t>
      </w:r>
      <w:r w:rsidRPr="0096404E">
        <w:rPr>
          <w:rFonts w:ascii="宋体" w:hAnsi="宋体" w:cs="宋体" w:hint="eastAsia"/>
          <w:kern w:val="0"/>
          <w:szCs w:val="21"/>
        </w:rPr>
        <w:t>分析论证</w:t>
      </w:r>
      <w:r w:rsidRPr="0096404E">
        <w:rPr>
          <w:rFonts w:ascii="宋体" w:hAnsi="宋体" w:cs="宋体"/>
          <w:kern w:val="0"/>
          <w:szCs w:val="21"/>
        </w:rPr>
        <w:t>报告及相关证明材料</w:t>
      </w:r>
      <w:r w:rsidRPr="0096404E">
        <w:rPr>
          <w:rFonts w:ascii="宋体" w:hAnsi="宋体" w:cs="宋体" w:hint="eastAsia"/>
          <w:kern w:val="0"/>
          <w:szCs w:val="21"/>
        </w:rPr>
        <w:t>。</w:t>
      </w:r>
    </w:p>
    <w:p w14:paraId="0A5E61D6" w14:textId="77777777" w:rsidR="002C3821" w:rsidRPr="0096404E" w:rsidRDefault="002C3821" w:rsidP="002C3821">
      <w:pPr>
        <w:pStyle w:val="12"/>
        <w:adjustRightInd w:val="0"/>
        <w:snapToGrid w:val="0"/>
        <w:ind w:firstLineChars="0" w:firstLine="0"/>
        <w:rPr>
          <w:rFonts w:ascii="宋体" w:hAnsi="宋体" w:cs="宋体" w:hint="eastAsia"/>
          <w:kern w:val="0"/>
          <w:szCs w:val="21"/>
        </w:rPr>
      </w:pPr>
    </w:p>
    <w:p w14:paraId="61DC0D15" w14:textId="77777777" w:rsidR="002C3821" w:rsidRPr="00547320" w:rsidRDefault="002C3821" w:rsidP="002C3821">
      <w:pPr>
        <w:rPr>
          <w:rFonts w:ascii="Times New Roman" w:hAnsi="Times New Roman"/>
          <w:szCs w:val="21"/>
        </w:rPr>
      </w:pPr>
      <w:r w:rsidRPr="00547320">
        <w:rPr>
          <w:rFonts w:ascii="Times New Roman" w:hAnsi="Times New Roman"/>
          <w:szCs w:val="21"/>
        </w:rPr>
        <w:t>实际提交材料：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2C3821" w:rsidRPr="00EA3A06" w14:paraId="4EDF9CFD" w14:textId="77777777" w:rsidTr="00EA3A06">
        <w:trPr>
          <w:trHeight w:val="2634"/>
          <w:jc w:val="center"/>
        </w:trPr>
        <w:tc>
          <w:tcPr>
            <w:tcW w:w="9356" w:type="dxa"/>
          </w:tcPr>
          <w:p w14:paraId="51EEBD43" w14:textId="77777777" w:rsidR="002C3821" w:rsidRPr="00EA3A06" w:rsidRDefault="002C3821" w:rsidP="00E160BD">
            <w:pPr>
              <w:rPr>
                <w:rFonts w:ascii="Times New Roman" w:hAnsi="Times New Roman"/>
                <w:kern w:val="0"/>
                <w:sz w:val="20"/>
                <w:szCs w:val="21"/>
              </w:rPr>
            </w:pPr>
          </w:p>
        </w:tc>
      </w:tr>
    </w:tbl>
    <w:p w14:paraId="73967418" w14:textId="77777777" w:rsidR="00074A38" w:rsidRDefault="00074A38"/>
    <w:sectPr w:rsidR="00074A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60595" w14:textId="77777777" w:rsidR="009613F9" w:rsidRDefault="009613F9" w:rsidP="002C3821">
      <w:r>
        <w:separator/>
      </w:r>
    </w:p>
  </w:endnote>
  <w:endnote w:type="continuationSeparator" w:id="0">
    <w:p w14:paraId="54D4527D" w14:textId="77777777" w:rsidR="009613F9" w:rsidRDefault="009613F9" w:rsidP="002C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7CCEE" w14:textId="77777777" w:rsidR="009613F9" w:rsidRDefault="009613F9" w:rsidP="002C3821">
      <w:r>
        <w:separator/>
      </w:r>
    </w:p>
  </w:footnote>
  <w:footnote w:type="continuationSeparator" w:id="0">
    <w:p w14:paraId="63934C42" w14:textId="77777777" w:rsidR="009613F9" w:rsidRDefault="009613F9" w:rsidP="002C3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123"/>
    <w:multiLevelType w:val="multilevel"/>
    <w:tmpl w:val="EBAE0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2A7013"/>
    <w:multiLevelType w:val="hybridMultilevel"/>
    <w:tmpl w:val="31643B80"/>
    <w:lvl w:ilvl="0" w:tplc="7B6C84C6">
      <w:start w:val="7"/>
      <w:numFmt w:val="bullet"/>
      <w:lvlText w:val="□"/>
      <w:lvlJc w:val="left"/>
      <w:pPr>
        <w:ind w:left="360" w:hanging="360"/>
      </w:pPr>
      <w:rPr>
        <w:rFonts w:ascii="宋体" w:eastAsia="宋体" w:hAnsi="宋体" w:cs="仿宋_GB2312" w:hint="eastAsia"/>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7501743"/>
    <w:multiLevelType w:val="multilevel"/>
    <w:tmpl w:val="5418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25499F"/>
    <w:multiLevelType w:val="multilevel"/>
    <w:tmpl w:val="3D78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70292"/>
    <w:multiLevelType w:val="hybridMultilevel"/>
    <w:tmpl w:val="D9C269EE"/>
    <w:lvl w:ilvl="0" w:tplc="D74E8C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2A76A5"/>
    <w:multiLevelType w:val="hybridMultilevel"/>
    <w:tmpl w:val="3C947040"/>
    <w:lvl w:ilvl="0" w:tplc="6C324E32">
      <w:start w:val="1"/>
      <w:numFmt w:val="decimal"/>
      <w:lvlText w:val="%1）"/>
      <w:lvlJc w:val="left"/>
      <w:pPr>
        <w:ind w:left="786"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1474FF"/>
    <w:multiLevelType w:val="hybridMultilevel"/>
    <w:tmpl w:val="7B2E2A56"/>
    <w:lvl w:ilvl="0" w:tplc="6988124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E2F0357"/>
    <w:multiLevelType w:val="multilevel"/>
    <w:tmpl w:val="A8B4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432CA1"/>
    <w:multiLevelType w:val="hybridMultilevel"/>
    <w:tmpl w:val="C20E1B34"/>
    <w:lvl w:ilvl="0" w:tplc="985A2CD2">
      <w:start w:val="7"/>
      <w:numFmt w:val="bullet"/>
      <w:lvlText w:val="□"/>
      <w:lvlJc w:val="left"/>
      <w:pPr>
        <w:ind w:left="360" w:hanging="360"/>
      </w:pPr>
      <w:rPr>
        <w:rFonts w:ascii="宋体" w:eastAsia="宋体" w:hAnsi="宋体" w:cs="仿宋_GB2312" w:hint="eastAsia"/>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352144567">
    <w:abstractNumId w:val="6"/>
  </w:num>
  <w:num w:numId="2" w16cid:durableId="575285748">
    <w:abstractNumId w:val="2"/>
  </w:num>
  <w:num w:numId="3" w16cid:durableId="994145456">
    <w:abstractNumId w:val="4"/>
  </w:num>
  <w:num w:numId="4" w16cid:durableId="1496192236">
    <w:abstractNumId w:val="1"/>
  </w:num>
  <w:num w:numId="5" w16cid:durableId="1469974328">
    <w:abstractNumId w:val="8"/>
  </w:num>
  <w:num w:numId="6" w16cid:durableId="667756734">
    <w:abstractNumId w:val="0"/>
  </w:num>
  <w:num w:numId="7" w16cid:durableId="983006019">
    <w:abstractNumId w:val="5"/>
  </w:num>
  <w:num w:numId="8" w16cid:durableId="54664849">
    <w:abstractNumId w:val="7"/>
  </w:num>
  <w:num w:numId="9" w16cid:durableId="1395741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08F"/>
    <w:rsid w:val="00033E1B"/>
    <w:rsid w:val="00070BCA"/>
    <w:rsid w:val="00074A38"/>
    <w:rsid w:val="00081E03"/>
    <w:rsid w:val="00097582"/>
    <w:rsid w:val="000F3EA3"/>
    <w:rsid w:val="00134893"/>
    <w:rsid w:val="001D75F2"/>
    <w:rsid w:val="001E0454"/>
    <w:rsid w:val="001F4542"/>
    <w:rsid w:val="00225E2A"/>
    <w:rsid w:val="002C3821"/>
    <w:rsid w:val="002C7028"/>
    <w:rsid w:val="002D316D"/>
    <w:rsid w:val="003460F6"/>
    <w:rsid w:val="003649D4"/>
    <w:rsid w:val="0036504A"/>
    <w:rsid w:val="003C408F"/>
    <w:rsid w:val="003E4066"/>
    <w:rsid w:val="00400342"/>
    <w:rsid w:val="00411DD7"/>
    <w:rsid w:val="00446CCB"/>
    <w:rsid w:val="004A1CD3"/>
    <w:rsid w:val="004E232B"/>
    <w:rsid w:val="005C3F19"/>
    <w:rsid w:val="00621E8B"/>
    <w:rsid w:val="00652541"/>
    <w:rsid w:val="00684F26"/>
    <w:rsid w:val="006C5ED9"/>
    <w:rsid w:val="0072341E"/>
    <w:rsid w:val="008202A9"/>
    <w:rsid w:val="008A4DE0"/>
    <w:rsid w:val="008E6A29"/>
    <w:rsid w:val="00917D4C"/>
    <w:rsid w:val="00954264"/>
    <w:rsid w:val="009613F9"/>
    <w:rsid w:val="009B583A"/>
    <w:rsid w:val="00A27632"/>
    <w:rsid w:val="00A620BD"/>
    <w:rsid w:val="00AC41DE"/>
    <w:rsid w:val="00B4548D"/>
    <w:rsid w:val="00BC3A62"/>
    <w:rsid w:val="00BE4120"/>
    <w:rsid w:val="00C21718"/>
    <w:rsid w:val="00C60C51"/>
    <w:rsid w:val="00C62098"/>
    <w:rsid w:val="00CB2C53"/>
    <w:rsid w:val="00D31F93"/>
    <w:rsid w:val="00DD3566"/>
    <w:rsid w:val="00E160BD"/>
    <w:rsid w:val="00E509E9"/>
    <w:rsid w:val="00E648DE"/>
    <w:rsid w:val="00EA3A06"/>
    <w:rsid w:val="00EC2F92"/>
    <w:rsid w:val="00F6505E"/>
    <w:rsid w:val="00F907B0"/>
    <w:rsid w:val="00FE4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541922"/>
  <w15:chartTrackingRefBased/>
  <w15:docId w15:val="{DBD2A35F-351E-4BF0-A281-928B3635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821"/>
    <w:pPr>
      <w:widowControl w:val="0"/>
      <w:jc w:val="both"/>
    </w:pPr>
    <w:rPr>
      <w:kern w:val="2"/>
      <w:sz w:val="21"/>
      <w:szCs w:val="22"/>
    </w:rPr>
  </w:style>
  <w:style w:type="paragraph" w:styleId="1">
    <w:name w:val="heading 1"/>
    <w:basedOn w:val="a"/>
    <w:next w:val="a"/>
    <w:link w:val="10"/>
    <w:uiPriority w:val="9"/>
    <w:qFormat/>
    <w:rsid w:val="00F6505E"/>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F6505E"/>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uiPriority w:val="9"/>
    <w:semiHidden/>
    <w:unhideWhenUsed/>
    <w:qFormat/>
    <w:rsid w:val="002C3821"/>
    <w:pPr>
      <w:keepNext/>
      <w:keepLines/>
      <w:spacing w:before="260" w:after="260" w:line="416" w:lineRule="auto"/>
      <w:outlineLvl w:val="2"/>
    </w:pPr>
    <w:rPr>
      <w:b/>
      <w:bCs/>
      <w:sz w:val="32"/>
      <w:szCs w:val="32"/>
    </w:rPr>
  </w:style>
  <w:style w:type="paragraph" w:styleId="4">
    <w:name w:val="heading 4"/>
    <w:basedOn w:val="3"/>
    <w:next w:val="a"/>
    <w:link w:val="40"/>
    <w:unhideWhenUsed/>
    <w:qFormat/>
    <w:rsid w:val="002C3821"/>
    <w:pPr>
      <w:spacing w:line="240" w:lineRule="auto"/>
      <w:jc w:val="left"/>
      <w:outlineLvl w:val="3"/>
    </w:pPr>
    <w:rPr>
      <w:rFonts w:ascii="Times New Roman" w:hAnsi="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uiPriority w:val="9"/>
    <w:semiHidden/>
    <w:rsid w:val="002C3821"/>
    <w:rPr>
      <w:b/>
      <w:bCs/>
      <w:sz w:val="32"/>
      <w:szCs w:val="32"/>
    </w:rPr>
  </w:style>
  <w:style w:type="character" w:customStyle="1" w:styleId="40">
    <w:name w:val="标题 4 字符"/>
    <w:link w:val="4"/>
    <w:rsid w:val="002C3821"/>
    <w:rPr>
      <w:rFonts w:ascii="Times New Roman" w:eastAsia="宋体" w:hAnsi="Times New Roman" w:cs="Times New Roman"/>
      <w:b/>
      <w:bCs/>
      <w:szCs w:val="32"/>
    </w:rPr>
  </w:style>
  <w:style w:type="paragraph" w:styleId="a3">
    <w:name w:val="header"/>
    <w:basedOn w:val="a"/>
    <w:link w:val="a4"/>
    <w:uiPriority w:val="99"/>
    <w:unhideWhenUsed/>
    <w:rsid w:val="002C382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2C3821"/>
    <w:rPr>
      <w:sz w:val="18"/>
      <w:szCs w:val="18"/>
    </w:rPr>
  </w:style>
  <w:style w:type="paragraph" w:styleId="a5">
    <w:name w:val="footer"/>
    <w:basedOn w:val="a"/>
    <w:link w:val="a6"/>
    <w:uiPriority w:val="99"/>
    <w:unhideWhenUsed/>
    <w:rsid w:val="002C3821"/>
    <w:pPr>
      <w:tabs>
        <w:tab w:val="center" w:pos="4153"/>
        <w:tab w:val="right" w:pos="8306"/>
      </w:tabs>
      <w:snapToGrid w:val="0"/>
      <w:jc w:val="left"/>
    </w:pPr>
    <w:rPr>
      <w:sz w:val="18"/>
      <w:szCs w:val="18"/>
    </w:rPr>
  </w:style>
  <w:style w:type="character" w:customStyle="1" w:styleId="a6">
    <w:name w:val="页脚 字符"/>
    <w:link w:val="a5"/>
    <w:uiPriority w:val="99"/>
    <w:rsid w:val="002C3821"/>
    <w:rPr>
      <w:sz w:val="18"/>
      <w:szCs w:val="18"/>
    </w:rPr>
  </w:style>
  <w:style w:type="character" w:styleId="a7">
    <w:name w:val="Placeholder Text"/>
    <w:uiPriority w:val="99"/>
    <w:semiHidden/>
    <w:rsid w:val="002C3821"/>
    <w:rPr>
      <w:color w:val="808080"/>
    </w:rPr>
  </w:style>
  <w:style w:type="table" w:customStyle="1" w:styleId="11">
    <w:name w:val="网格型1"/>
    <w:basedOn w:val="a1"/>
    <w:next w:val="a8"/>
    <w:uiPriority w:val="59"/>
    <w:rsid w:val="002C382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2C3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uiPriority w:val="34"/>
    <w:qFormat/>
    <w:rsid w:val="002C3821"/>
    <w:pPr>
      <w:spacing w:line="288" w:lineRule="auto"/>
      <w:ind w:firstLineChars="200" w:firstLine="420"/>
    </w:pPr>
    <w:rPr>
      <w:rFonts w:ascii="Times New Roman" w:hAnsi="Times New Roman"/>
      <w:szCs w:val="24"/>
    </w:rPr>
  </w:style>
  <w:style w:type="character" w:customStyle="1" w:styleId="13">
    <w:name w:val="样式1"/>
    <w:uiPriority w:val="1"/>
    <w:rsid w:val="002C3821"/>
    <w:rPr>
      <w:rFonts w:eastAsia="宋体"/>
      <w:sz w:val="21"/>
    </w:rPr>
  </w:style>
  <w:style w:type="paragraph" w:styleId="a9">
    <w:name w:val="Balloon Text"/>
    <w:basedOn w:val="a"/>
    <w:link w:val="aa"/>
    <w:uiPriority w:val="99"/>
    <w:semiHidden/>
    <w:unhideWhenUsed/>
    <w:rsid w:val="00EA3A06"/>
    <w:rPr>
      <w:sz w:val="18"/>
      <w:szCs w:val="18"/>
    </w:rPr>
  </w:style>
  <w:style w:type="character" w:customStyle="1" w:styleId="aa">
    <w:name w:val="批注框文本 字符"/>
    <w:link w:val="a9"/>
    <w:uiPriority w:val="99"/>
    <w:semiHidden/>
    <w:rsid w:val="00EA3A06"/>
    <w:rPr>
      <w:sz w:val="18"/>
      <w:szCs w:val="18"/>
    </w:rPr>
  </w:style>
  <w:style w:type="paragraph" w:customStyle="1" w:styleId="ab">
    <w:name w:val="条文"/>
    <w:basedOn w:val="a"/>
    <w:rsid w:val="00EA3A06"/>
    <w:pPr>
      <w:spacing w:line="300" w:lineRule="auto"/>
      <w:outlineLvl w:val="2"/>
    </w:pPr>
    <w:rPr>
      <w:rFonts w:ascii="Times New Roman" w:hAnsi="Times New Roman"/>
      <w:sz w:val="24"/>
      <w:szCs w:val="24"/>
    </w:rPr>
  </w:style>
  <w:style w:type="paragraph" w:customStyle="1" w:styleId="ac">
    <w:name w:val="列出段落"/>
    <w:basedOn w:val="a"/>
    <w:uiPriority w:val="34"/>
    <w:qFormat/>
    <w:rsid w:val="00EA3A06"/>
    <w:pPr>
      <w:ind w:firstLineChars="200" w:firstLine="420"/>
    </w:pPr>
    <w:rPr>
      <w:rFonts w:ascii="Times New Roman" w:hAnsi="Times New Roman"/>
      <w:szCs w:val="21"/>
    </w:rPr>
  </w:style>
  <w:style w:type="paragraph" w:styleId="ad">
    <w:name w:val="Normal (Web)"/>
    <w:basedOn w:val="a"/>
    <w:uiPriority w:val="99"/>
    <w:unhideWhenUsed/>
    <w:rsid w:val="00411DD7"/>
    <w:pPr>
      <w:widowControl/>
      <w:spacing w:before="100" w:beforeAutospacing="1" w:after="100" w:afterAutospacing="1"/>
      <w:jc w:val="left"/>
    </w:pPr>
    <w:rPr>
      <w:rFonts w:ascii="宋体" w:hAnsi="宋体" w:cs="宋体"/>
      <w:kern w:val="0"/>
      <w:sz w:val="24"/>
      <w:szCs w:val="24"/>
    </w:rPr>
  </w:style>
  <w:style w:type="character" w:customStyle="1" w:styleId="ybc-li-componentdot-wp">
    <w:name w:val="ybc-li-component__dot-wp"/>
    <w:rsid w:val="00411DD7"/>
  </w:style>
  <w:style w:type="character" w:customStyle="1" w:styleId="sciencebox">
    <w:name w:val="sciencebox"/>
    <w:rsid w:val="00411DD7"/>
  </w:style>
  <w:style w:type="character" w:customStyle="1" w:styleId="changecolor">
    <w:name w:val="change_color"/>
    <w:rsid w:val="00411DD7"/>
  </w:style>
  <w:style w:type="character" w:styleId="ae">
    <w:name w:val="Strong"/>
    <w:uiPriority w:val="22"/>
    <w:qFormat/>
    <w:rsid w:val="00411DD7"/>
    <w:rPr>
      <w:b/>
      <w:bCs/>
    </w:rPr>
  </w:style>
  <w:style w:type="character" w:customStyle="1" w:styleId="10">
    <w:name w:val="标题 1 字符"/>
    <w:link w:val="1"/>
    <w:uiPriority w:val="9"/>
    <w:rsid w:val="00F6505E"/>
    <w:rPr>
      <w:b/>
      <w:bCs/>
      <w:kern w:val="44"/>
      <w:sz w:val="44"/>
      <w:szCs w:val="44"/>
    </w:rPr>
  </w:style>
  <w:style w:type="character" w:customStyle="1" w:styleId="20">
    <w:name w:val="标题 2 字符"/>
    <w:link w:val="2"/>
    <w:uiPriority w:val="9"/>
    <w:semiHidden/>
    <w:rsid w:val="00F6505E"/>
    <w:rPr>
      <w:rFonts w:ascii="等线 Light" w:eastAsia="等线 Light" w:hAnsi="等线 Light"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895512">
      <w:bodyDiv w:val="1"/>
      <w:marLeft w:val="0"/>
      <w:marRight w:val="0"/>
      <w:marTop w:val="0"/>
      <w:marBottom w:val="0"/>
      <w:divBdr>
        <w:top w:val="none" w:sz="0" w:space="0" w:color="auto"/>
        <w:left w:val="none" w:sz="0" w:space="0" w:color="auto"/>
        <w:bottom w:val="none" w:sz="0" w:space="0" w:color="auto"/>
        <w:right w:val="none" w:sz="0" w:space="0" w:color="auto"/>
      </w:divBdr>
      <w:divsChild>
        <w:div w:id="1993438897">
          <w:marLeft w:val="0"/>
          <w:marRight w:val="0"/>
          <w:marTop w:val="0"/>
          <w:marBottom w:val="0"/>
          <w:divBdr>
            <w:top w:val="none" w:sz="0" w:space="0" w:color="auto"/>
            <w:left w:val="none" w:sz="0" w:space="0" w:color="auto"/>
            <w:bottom w:val="none" w:sz="0" w:space="0" w:color="auto"/>
            <w:right w:val="none" w:sz="0" w:space="0" w:color="auto"/>
          </w:divBdr>
          <w:divsChild>
            <w:div w:id="315305752">
              <w:marLeft w:val="0"/>
              <w:marRight w:val="0"/>
              <w:marTop w:val="0"/>
              <w:marBottom w:val="0"/>
              <w:divBdr>
                <w:top w:val="none" w:sz="0" w:space="0" w:color="auto"/>
                <w:left w:val="none" w:sz="0" w:space="0" w:color="auto"/>
                <w:bottom w:val="none" w:sz="0" w:space="0" w:color="auto"/>
                <w:right w:val="none" w:sz="0" w:space="0" w:color="auto"/>
              </w:divBdr>
              <w:divsChild>
                <w:div w:id="1187912956">
                  <w:marLeft w:val="0"/>
                  <w:marRight w:val="0"/>
                  <w:marTop w:val="0"/>
                  <w:marBottom w:val="0"/>
                  <w:divBdr>
                    <w:top w:val="none" w:sz="0" w:space="0" w:color="auto"/>
                    <w:left w:val="none" w:sz="0" w:space="0" w:color="auto"/>
                    <w:bottom w:val="none" w:sz="0" w:space="0" w:color="auto"/>
                    <w:right w:val="none" w:sz="0" w:space="0" w:color="auto"/>
                  </w:divBdr>
                </w:div>
              </w:divsChild>
            </w:div>
            <w:div w:id="1194228664">
              <w:marLeft w:val="0"/>
              <w:marRight w:val="0"/>
              <w:marTop w:val="0"/>
              <w:marBottom w:val="0"/>
              <w:divBdr>
                <w:top w:val="none" w:sz="0" w:space="0" w:color="auto"/>
                <w:left w:val="none" w:sz="0" w:space="0" w:color="auto"/>
                <w:bottom w:val="none" w:sz="0" w:space="0" w:color="auto"/>
                <w:right w:val="none" w:sz="0" w:space="0" w:color="auto"/>
              </w:divBdr>
              <w:divsChild>
                <w:div w:id="1119295231">
                  <w:marLeft w:val="0"/>
                  <w:marRight w:val="0"/>
                  <w:marTop w:val="0"/>
                  <w:marBottom w:val="0"/>
                  <w:divBdr>
                    <w:top w:val="none" w:sz="0" w:space="0" w:color="auto"/>
                    <w:left w:val="none" w:sz="0" w:space="0" w:color="auto"/>
                    <w:bottom w:val="none" w:sz="0" w:space="0" w:color="auto"/>
                    <w:right w:val="none" w:sz="0" w:space="0" w:color="auto"/>
                  </w:divBdr>
                </w:div>
              </w:divsChild>
            </w:div>
            <w:div w:id="1876848041">
              <w:marLeft w:val="0"/>
              <w:marRight w:val="0"/>
              <w:marTop w:val="0"/>
              <w:marBottom w:val="0"/>
              <w:divBdr>
                <w:top w:val="none" w:sz="0" w:space="0" w:color="auto"/>
                <w:left w:val="none" w:sz="0" w:space="0" w:color="auto"/>
                <w:bottom w:val="none" w:sz="0" w:space="0" w:color="auto"/>
                <w:right w:val="none" w:sz="0" w:space="0" w:color="auto"/>
              </w:divBdr>
              <w:divsChild>
                <w:div w:id="1375470245">
                  <w:marLeft w:val="0"/>
                  <w:marRight w:val="0"/>
                  <w:marTop w:val="0"/>
                  <w:marBottom w:val="0"/>
                  <w:divBdr>
                    <w:top w:val="none" w:sz="0" w:space="0" w:color="auto"/>
                    <w:left w:val="none" w:sz="0" w:space="0" w:color="auto"/>
                    <w:bottom w:val="none" w:sz="0" w:space="0" w:color="auto"/>
                    <w:right w:val="none" w:sz="0" w:space="0" w:color="auto"/>
                  </w:divBdr>
                </w:div>
              </w:divsChild>
            </w:div>
            <w:div w:id="1941912623">
              <w:marLeft w:val="0"/>
              <w:marRight w:val="0"/>
              <w:marTop w:val="0"/>
              <w:marBottom w:val="0"/>
              <w:divBdr>
                <w:top w:val="none" w:sz="0" w:space="0" w:color="auto"/>
                <w:left w:val="none" w:sz="0" w:space="0" w:color="auto"/>
                <w:bottom w:val="none" w:sz="0" w:space="0" w:color="auto"/>
                <w:right w:val="none" w:sz="0" w:space="0" w:color="auto"/>
              </w:divBdr>
              <w:divsChild>
                <w:div w:id="1294409299">
                  <w:marLeft w:val="0"/>
                  <w:marRight w:val="0"/>
                  <w:marTop w:val="0"/>
                  <w:marBottom w:val="0"/>
                  <w:divBdr>
                    <w:top w:val="none" w:sz="0" w:space="0" w:color="auto"/>
                    <w:left w:val="none" w:sz="0" w:space="0" w:color="auto"/>
                    <w:bottom w:val="none" w:sz="0" w:space="0" w:color="auto"/>
                    <w:right w:val="none" w:sz="0" w:space="0" w:color="auto"/>
                  </w:divBdr>
                </w:div>
              </w:divsChild>
            </w:div>
            <w:div w:id="2044624074">
              <w:marLeft w:val="0"/>
              <w:marRight w:val="0"/>
              <w:marTop w:val="0"/>
              <w:marBottom w:val="0"/>
              <w:divBdr>
                <w:top w:val="none" w:sz="0" w:space="0" w:color="auto"/>
                <w:left w:val="none" w:sz="0" w:space="0" w:color="auto"/>
                <w:bottom w:val="none" w:sz="0" w:space="0" w:color="auto"/>
                <w:right w:val="none" w:sz="0" w:space="0" w:color="auto"/>
              </w:divBdr>
              <w:divsChild>
                <w:div w:id="7327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8699">
      <w:bodyDiv w:val="1"/>
      <w:marLeft w:val="0"/>
      <w:marRight w:val="0"/>
      <w:marTop w:val="0"/>
      <w:marBottom w:val="0"/>
      <w:divBdr>
        <w:top w:val="none" w:sz="0" w:space="0" w:color="auto"/>
        <w:left w:val="none" w:sz="0" w:space="0" w:color="auto"/>
        <w:bottom w:val="none" w:sz="0" w:space="0" w:color="auto"/>
        <w:right w:val="none" w:sz="0" w:space="0" w:color="auto"/>
      </w:divBdr>
      <w:divsChild>
        <w:div w:id="866062291">
          <w:marLeft w:val="0"/>
          <w:marRight w:val="0"/>
          <w:marTop w:val="0"/>
          <w:marBottom w:val="0"/>
          <w:divBdr>
            <w:top w:val="none" w:sz="0" w:space="0" w:color="auto"/>
            <w:left w:val="none" w:sz="0" w:space="0" w:color="auto"/>
            <w:bottom w:val="none" w:sz="0" w:space="0" w:color="auto"/>
            <w:right w:val="none" w:sz="0" w:space="0" w:color="auto"/>
          </w:divBdr>
        </w:div>
      </w:divsChild>
    </w:div>
    <w:div w:id="517233542">
      <w:bodyDiv w:val="1"/>
      <w:marLeft w:val="0"/>
      <w:marRight w:val="0"/>
      <w:marTop w:val="0"/>
      <w:marBottom w:val="0"/>
      <w:divBdr>
        <w:top w:val="none" w:sz="0" w:space="0" w:color="auto"/>
        <w:left w:val="none" w:sz="0" w:space="0" w:color="auto"/>
        <w:bottom w:val="none" w:sz="0" w:space="0" w:color="auto"/>
        <w:right w:val="none" w:sz="0" w:space="0" w:color="auto"/>
      </w:divBdr>
      <w:divsChild>
        <w:div w:id="1017080490">
          <w:marLeft w:val="0"/>
          <w:marRight w:val="0"/>
          <w:marTop w:val="0"/>
          <w:marBottom w:val="0"/>
          <w:divBdr>
            <w:top w:val="none" w:sz="0" w:space="0" w:color="auto"/>
            <w:left w:val="none" w:sz="0" w:space="0" w:color="auto"/>
            <w:bottom w:val="none" w:sz="0" w:space="0" w:color="auto"/>
            <w:right w:val="none" w:sz="0" w:space="0" w:color="auto"/>
          </w:divBdr>
        </w:div>
      </w:divsChild>
    </w:div>
    <w:div w:id="1056201919">
      <w:bodyDiv w:val="1"/>
      <w:marLeft w:val="0"/>
      <w:marRight w:val="0"/>
      <w:marTop w:val="0"/>
      <w:marBottom w:val="0"/>
      <w:divBdr>
        <w:top w:val="none" w:sz="0" w:space="0" w:color="auto"/>
        <w:left w:val="none" w:sz="0" w:space="0" w:color="auto"/>
        <w:bottom w:val="none" w:sz="0" w:space="0" w:color="auto"/>
        <w:right w:val="none" w:sz="0" w:space="0" w:color="auto"/>
      </w:divBdr>
      <w:divsChild>
        <w:div w:id="1355957878">
          <w:marLeft w:val="0"/>
          <w:marRight w:val="0"/>
          <w:marTop w:val="0"/>
          <w:marBottom w:val="0"/>
          <w:divBdr>
            <w:top w:val="none" w:sz="0" w:space="0" w:color="auto"/>
            <w:left w:val="none" w:sz="0" w:space="0" w:color="auto"/>
            <w:bottom w:val="none" w:sz="0" w:space="0" w:color="auto"/>
            <w:right w:val="none" w:sz="0" w:space="0" w:color="auto"/>
          </w:divBdr>
        </w:div>
      </w:divsChild>
    </w:div>
    <w:div w:id="1430084377">
      <w:bodyDiv w:val="1"/>
      <w:marLeft w:val="0"/>
      <w:marRight w:val="0"/>
      <w:marTop w:val="0"/>
      <w:marBottom w:val="0"/>
      <w:divBdr>
        <w:top w:val="none" w:sz="0" w:space="0" w:color="auto"/>
        <w:left w:val="none" w:sz="0" w:space="0" w:color="auto"/>
        <w:bottom w:val="none" w:sz="0" w:space="0" w:color="auto"/>
        <w:right w:val="none" w:sz="0" w:space="0" w:color="auto"/>
      </w:divBdr>
      <w:divsChild>
        <w:div w:id="2096245595">
          <w:marLeft w:val="0"/>
          <w:marRight w:val="0"/>
          <w:marTop w:val="0"/>
          <w:marBottom w:val="0"/>
          <w:divBdr>
            <w:top w:val="none" w:sz="0" w:space="0" w:color="auto"/>
            <w:left w:val="none" w:sz="0" w:space="0" w:color="auto"/>
            <w:bottom w:val="none" w:sz="0" w:space="0" w:color="auto"/>
            <w:right w:val="none" w:sz="0" w:space="0" w:color="auto"/>
          </w:divBdr>
        </w:div>
      </w:divsChild>
    </w:div>
    <w:div w:id="1969775660">
      <w:bodyDiv w:val="1"/>
      <w:marLeft w:val="0"/>
      <w:marRight w:val="0"/>
      <w:marTop w:val="0"/>
      <w:marBottom w:val="0"/>
      <w:divBdr>
        <w:top w:val="none" w:sz="0" w:space="0" w:color="auto"/>
        <w:left w:val="none" w:sz="0" w:space="0" w:color="auto"/>
        <w:bottom w:val="none" w:sz="0" w:space="0" w:color="auto"/>
        <w:right w:val="none" w:sz="0" w:space="0" w:color="auto"/>
      </w:divBdr>
      <w:divsChild>
        <w:div w:id="1906573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uchenen\Documents\weixin\xwechat_files\wxid_001c9v8ff9ou22_8df3\msg\file\2026-03\&#32511;&#33394;&#24314;&#31569;&#35780;&#20215;&#26631;&#35782;&#33258;&#35780;&#20272;&#25253;&#21578;%20(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绿色建筑评价标识自评估报告 (2).dot</Template>
  <TotalTime>3</TotalTime>
  <Pages>189</Pages>
  <Words>11138</Words>
  <Characters>63491</Characters>
  <Application>Microsoft Office Word</Application>
  <DocSecurity>0</DocSecurity>
  <Lines>529</Lines>
  <Paragraphs>148</Paragraphs>
  <ScaleCrop>false</ScaleCrop>
  <Company/>
  <LinksUpToDate>false</LinksUpToDate>
  <CharactersWithSpaces>74481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duchenen</dc:creator>
  <cp:keywords/>
  <dc:description/>
  <cp:lastModifiedBy>Jaki Yu</cp:lastModifiedBy>
  <cp:revision>2</cp:revision>
  <dcterms:created xsi:type="dcterms:W3CDTF">2026-03-30T14:45:00Z</dcterms:created>
  <dcterms:modified xsi:type="dcterms:W3CDTF">2026-03-30T14:45:00Z</dcterms:modified>
</cp:coreProperties>
</file>