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34E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6BE7C6D5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59" w:name="_GoBack"/>
            <w:bookmarkEnd w:id="159"/>
          </w:p>
          <w:p w14:paraId="35C3BA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 w14:paraId="30E74FD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68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E6C945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雁鸣餐厅</w:t>
            </w:r>
            <w:bookmarkEnd w:id="1"/>
          </w:p>
        </w:tc>
      </w:tr>
      <w:tr w14:paraId="64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235FF8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3FCADE7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538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DC9D8B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8F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河南-郑州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2026年1月3日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T15836057651</w:t>
            </w:r>
            <w:bookmarkEnd w:id="10"/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D3AEA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_Toc26102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B538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_Toc29788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_Toc29788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5E74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_Toc12765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_Toc12765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2D50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_Toc7918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_Toc7918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61F0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AF5F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_Toc6517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_Toc6517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A532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_Toc10155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_Toc10155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4AF8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_Toc31604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_Toc31604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AD12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_Toc28874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_Toc28874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A6A4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_Toc15076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_Toc15076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9594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_Toc10675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_Toc10675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2841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_Toc21410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_Toc21410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4C44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_Toc6576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F823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_Toc18217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C654B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_Toc7743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0925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_Toc7978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_Toc7978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2269E7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_Toc23511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15A77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_Toc12728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B5BA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_Toc28103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_Toc28103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775E9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_Toc7218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851C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_Toc22045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_Toc22045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B93BC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默认热源</w:t>
      </w:r>
      <w:r>
        <w:tab/>
      </w:r>
      <w:r>
        <w:fldChar w:fldCharType="begin"/>
      </w:r>
      <w:r>
        <w:instrText xml:space="preserve"> PAGEREF _Toc21000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F0E9C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_Toc13751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_Toc13751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8C64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_Toc18184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_Toc18184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2D44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_Toc21996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电梯</w:t>
      </w:r>
      <w:r>
        <w:tab/>
      </w:r>
      <w:r>
        <w:fldChar w:fldCharType="begin"/>
      </w:r>
      <w:r>
        <w:instrText xml:space="preserve"> PAGEREF _Toc21996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F2026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直梯</w:t>
      </w:r>
      <w:r>
        <w:tab/>
      </w:r>
      <w:r>
        <w:fldChar w:fldCharType="begin"/>
      </w:r>
      <w:r>
        <w:instrText xml:space="preserve"> PAGEREF _Toc14567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29B78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电梯碳排放</w:t>
      </w:r>
      <w:r>
        <w:tab/>
      </w:r>
      <w:r>
        <w:fldChar w:fldCharType="begin"/>
      </w:r>
      <w:r>
        <w:instrText xml:space="preserve"> PAGEREF _Toc6257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FFA14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_Toc31249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光伏发电</w:t>
      </w:r>
      <w:r>
        <w:tab/>
      </w:r>
      <w:r>
        <w:fldChar w:fldCharType="begin"/>
      </w:r>
      <w:r>
        <w:instrText xml:space="preserve"> PAGEREF _Toc31249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478B7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_Toc18274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_Toc18274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9DAB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_Toc28688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_Toc28688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15AF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_Toc20118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DBC676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_Toc18947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05DA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_Toc28847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_Toc28847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C30C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_Toc22527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_Toc22527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C82E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_Toc23938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D66F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_Toc29268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_Toc29268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EEFE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_Toc31935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CEE4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_Toc6148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_Toc6148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9A2A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_Toc5909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_Toc5909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7D88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_Toc26099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电梯</w:t>
      </w:r>
      <w:r>
        <w:tab/>
      </w:r>
      <w:r>
        <w:fldChar w:fldCharType="begin"/>
      </w:r>
      <w:r>
        <w:instrText xml:space="preserve"> PAGEREF _Toc26099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C0327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直梯</w:t>
      </w:r>
      <w:r>
        <w:tab/>
      </w:r>
      <w:r>
        <w:fldChar w:fldCharType="begin"/>
      </w:r>
      <w:r>
        <w:instrText xml:space="preserve"> PAGEREF _Toc6426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1C1C2C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电梯碳排放</w:t>
      </w:r>
      <w:r>
        <w:tab/>
      </w:r>
      <w:r>
        <w:fldChar w:fldCharType="begin"/>
      </w:r>
      <w:r>
        <w:instrText xml:space="preserve"> PAGEREF _Toc21655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60B1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_Toc18105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_Toc18105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4B20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_Toc22581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_Toc22581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3C322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_Toc11016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70194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_Toc8171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DFBF9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_Toc12192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_Toc12192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BBAE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_Toc21010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2A155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_Toc24568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F93AA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_Toc22726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_Toc22726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C3C28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_Toc16462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_Toc16462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AB9A1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_Toc10129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全生命周期碳排放</w:t>
      </w:r>
      <w:r>
        <w:tab/>
      </w:r>
      <w:r>
        <w:fldChar w:fldCharType="begin"/>
      </w:r>
      <w:r>
        <w:instrText xml:space="preserve"> PAGEREF _Toc10129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5A101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_Toc7458 </w:instrText>
      </w:r>
      <w:r>
        <w:fldChar w:fldCharType="separate"/>
      </w:r>
      <w:r>
        <w:rPr>
          <w:rFonts w:hint="eastAsia"/>
        </w:rPr>
        <w:t xml:space="preserve">10 </w:t>
      </w:r>
      <w:r>
        <w:t>降碳措施</w:t>
      </w:r>
      <w:r>
        <w:tab/>
      </w:r>
      <w:r>
        <w:fldChar w:fldCharType="begin"/>
      </w:r>
      <w:r>
        <w:instrText xml:space="preserve"> PAGEREF _Toc7458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A4190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_Toc27535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_Toc27535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A21EC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_Toc8024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_Toc8024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3C112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_Toc24961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_Toc24961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59B06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_Toc4716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_Toc4716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BD5F1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_Toc10665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_Toc10665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3FCDD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_Toc30059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_Toc30059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92D4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_Toc28522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_Toc28522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C65181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1" w:name="_Toc2610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雁鸣餐厅</w:t>
            </w:r>
            <w:bookmarkEnd w:id="12"/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3075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13.0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14301.72</w:t>
            </w:r>
            <w:bookmarkEnd w:id="23"/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8015.21</w:t>
            </w:r>
            <w:bookmarkEnd w:id="24"/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0F8934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6CFCDA4B">
      <w:pPr>
        <w:pStyle w:val="3"/>
        <w:ind w:firstLine="0" w:firstLineChars="0"/>
        <w:rPr>
          <w:lang w:val="en-US"/>
        </w:rPr>
      </w:pPr>
      <w:bookmarkStart w:id="30" w:name="TitleFormat"/>
    </w:p>
    <w:p w14:paraId="3B4F51DA">
      <w:pPr>
        <w:pStyle w:val="2"/>
      </w:pPr>
      <w:bookmarkStart w:id="31" w:name="_Toc29788"/>
      <w:r>
        <w:rPr>
          <w:rFonts w:hint="eastAsia"/>
        </w:rPr>
        <w:t>标准依据</w:t>
      </w:r>
      <w:bookmarkEnd w:id="30"/>
      <w:bookmarkEnd w:id="31"/>
    </w:p>
    <w:p w14:paraId="6D03F388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《绿色建筑评价标准》(GB/T 50378-2019)(2024年版)</w:t>
      </w:r>
    </w:p>
    <w:p w14:paraId="05BED33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DA19F9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6E44857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33" w:name="_Toc59802421"/>
      <w:bookmarkStart w:id="34" w:name="_Toc58336110"/>
      <w:bookmarkStart w:id="35" w:name="_Toc59800596"/>
      <w:bookmarkStart w:id="36" w:name="_Toc59787735"/>
      <w:bookmarkStart w:id="37" w:name="_Toc1276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39" w:name="_Toc7918"/>
      <w:r>
        <w:rPr>
          <w:rFonts w:hint="eastAsia"/>
        </w:rPr>
        <w:t>气象数据</w:t>
      </w:r>
      <w:bookmarkEnd w:id="39"/>
    </w:p>
    <w:p w14:paraId="29757DDF">
      <w:pPr>
        <w:pStyle w:val="4"/>
      </w:pPr>
      <w:bookmarkStart w:id="40" w:name="_Toc2033"/>
      <w:r>
        <w:rPr>
          <w:rFonts w:hint="eastAsia"/>
        </w:rPr>
        <w:t>逐日干球温度表</w:t>
      </w:r>
      <w:bookmarkEnd w:id="40"/>
    </w:p>
    <w:p w14:paraId="1B6AACF4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42" w:name="_Toc6517"/>
      <w:r>
        <w:rPr>
          <w:rFonts w:hint="eastAsia"/>
        </w:rPr>
        <w:t>逐月辐照量表</w:t>
      </w:r>
      <w:bookmarkEnd w:id="42"/>
    </w:p>
    <w:p w14:paraId="6B4A0859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44" w:name="_Toc1015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1244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6BF8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D6F273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0AEA3A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B20E41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8639E0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DAD9068">
            <w:pPr>
              <w:jc w:val="center"/>
            </w:pPr>
            <w:r>
              <w:t>焓值(kj/kg)</w:t>
            </w:r>
          </w:p>
        </w:tc>
      </w:tr>
      <w:tr w14:paraId="404D2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AE524">
            <w:r>
              <w:t>最热</w:t>
            </w:r>
          </w:p>
        </w:tc>
        <w:tc>
          <w:tcPr>
            <w:vAlign w:val="center"/>
          </w:tcPr>
          <w:p w14:paraId="59A2A32D">
            <w:r>
              <w:t>06月21日15时</w:t>
            </w:r>
          </w:p>
        </w:tc>
        <w:tc>
          <w:tcPr>
            <w:vAlign w:val="center"/>
          </w:tcPr>
          <w:p w14:paraId="44515881">
            <w:r>
              <w:t>38.3</w:t>
            </w:r>
          </w:p>
        </w:tc>
        <w:tc>
          <w:tcPr>
            <w:vAlign w:val="center"/>
          </w:tcPr>
          <w:p w14:paraId="0F7106DF">
            <w:r>
              <w:t>21.1</w:t>
            </w:r>
          </w:p>
        </w:tc>
        <w:tc>
          <w:tcPr>
            <w:vAlign w:val="center"/>
          </w:tcPr>
          <w:p w14:paraId="4D2127A2">
            <w:r>
              <w:t>8.9</w:t>
            </w:r>
          </w:p>
        </w:tc>
        <w:tc>
          <w:tcPr>
            <w:vAlign w:val="center"/>
          </w:tcPr>
          <w:p w14:paraId="6120281C">
            <w:r>
              <w:t>61.4</w:t>
            </w:r>
          </w:p>
        </w:tc>
      </w:tr>
      <w:tr w14:paraId="32BD2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3B030">
            <w:r>
              <w:t>最冷</w:t>
            </w:r>
          </w:p>
        </w:tc>
        <w:tc>
          <w:tcPr>
            <w:vAlign w:val="center"/>
          </w:tcPr>
          <w:p w14:paraId="74B5E56C">
            <w:r>
              <w:t>01月14日07时</w:t>
            </w:r>
          </w:p>
        </w:tc>
        <w:tc>
          <w:tcPr>
            <w:vAlign w:val="center"/>
          </w:tcPr>
          <w:p w14:paraId="4980B014">
            <w:r>
              <w:t>-10.6</w:t>
            </w:r>
          </w:p>
        </w:tc>
        <w:tc>
          <w:tcPr>
            <w:vAlign w:val="center"/>
          </w:tcPr>
          <w:p w14:paraId="70CA04A6">
            <w:r>
              <w:t>-10.6</w:t>
            </w:r>
          </w:p>
        </w:tc>
        <w:tc>
          <w:tcPr>
            <w:vAlign w:val="center"/>
          </w:tcPr>
          <w:p w14:paraId="36282337">
            <w:r>
              <w:t>1.4</w:t>
            </w:r>
          </w:p>
        </w:tc>
        <w:tc>
          <w:tcPr>
            <w:vAlign w:val="center"/>
          </w:tcPr>
          <w:p w14:paraId="20902A1B">
            <w:r>
              <w:t>-7.1</w:t>
            </w:r>
          </w:p>
        </w:tc>
      </w:tr>
    </w:tbl>
    <w:p w14:paraId="3714DB3F">
      <w:pPr>
        <w:pStyle w:val="2"/>
        <w:widowControl w:val="0"/>
        <w:jc w:val="both"/>
      </w:pPr>
      <w:bookmarkStart w:id="45" w:name="气象峰值工况"/>
      <w:bookmarkEnd w:id="45"/>
      <w:bookmarkStart w:id="46" w:name="_Toc31604"/>
      <w:r>
        <w:t>围护结构</w:t>
      </w:r>
      <w:bookmarkEnd w:id="46"/>
    </w:p>
    <w:p w14:paraId="757BBDD6">
      <w:pPr>
        <w:pStyle w:val="4"/>
        <w:widowControl w:val="0"/>
        <w:jc w:val="both"/>
      </w:pPr>
      <w:bookmarkStart w:id="47" w:name="_Toc28874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496F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CBCC0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C73D2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8C231E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6C6876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7EFC01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D6D4A7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4FCFBB">
            <w:pPr>
              <w:jc w:val="center"/>
            </w:pPr>
            <w:r>
              <w:t>数据来源</w:t>
            </w:r>
          </w:p>
        </w:tc>
      </w:tr>
      <w:tr w14:paraId="4AFD3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225A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667EB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E7C6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361BA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50F345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19FAEE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2052AD">
            <w:pPr>
              <w:jc w:val="center"/>
            </w:pPr>
          </w:p>
        </w:tc>
      </w:tr>
      <w:tr w14:paraId="091BA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68EC7">
            <w:r>
              <w:t>浮石混凝土</w:t>
            </w:r>
          </w:p>
        </w:tc>
        <w:tc>
          <w:tcPr>
            <w:vAlign w:val="center"/>
          </w:tcPr>
          <w:p w14:paraId="275BF6A1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44E13410">
            <w:pPr>
              <w:jc w:val="right"/>
            </w:pPr>
            <w:r>
              <w:t>6.130</w:t>
            </w:r>
          </w:p>
        </w:tc>
        <w:tc>
          <w:tcPr>
            <w:vAlign w:val="center"/>
          </w:tcPr>
          <w:p w14:paraId="524DADFC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690FCBD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DB16E0F">
            <w:pPr>
              <w:jc w:val="right"/>
            </w:pPr>
            <w:r>
              <w:t>0.0353</w:t>
            </w:r>
          </w:p>
        </w:tc>
        <w:tc>
          <w:tcPr>
            <w:vAlign w:val="center"/>
          </w:tcPr>
          <w:p w14:paraId="696F83FC">
            <w:r>
              <w:rPr>
                <w:sz w:val="18"/>
                <w:szCs w:val="18"/>
              </w:rPr>
              <w:t>DB23/ T3335-2022</w:t>
            </w:r>
          </w:p>
        </w:tc>
      </w:tr>
      <w:tr w14:paraId="01984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6B458">
            <w:r>
              <w:t>岩棉</w:t>
            </w:r>
          </w:p>
        </w:tc>
        <w:tc>
          <w:tcPr>
            <w:vAlign w:val="center"/>
          </w:tcPr>
          <w:p w14:paraId="2BFF36A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2A40475"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 w14:paraId="1150ED5B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07F3C7E2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AD2608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857EF75">
            <w:r>
              <w:rPr>
                <w:sz w:val="18"/>
                <w:szCs w:val="18"/>
              </w:rPr>
              <w:t>JGJ/T473-2019</w:t>
            </w:r>
          </w:p>
        </w:tc>
      </w:tr>
      <w:tr w14:paraId="00F05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E7872">
            <w:r>
              <w:t>石灰砂浆</w:t>
            </w:r>
          </w:p>
        </w:tc>
        <w:tc>
          <w:tcPr>
            <w:vAlign w:val="center"/>
          </w:tcPr>
          <w:p w14:paraId="74037D4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95F322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E7A209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DCDC2D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6B59C9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07C7637">
            <w:pPr>
              <w:rPr>
                <w:sz w:val="18"/>
                <w:szCs w:val="18"/>
              </w:rPr>
            </w:pPr>
          </w:p>
        </w:tc>
      </w:tr>
      <w:tr w14:paraId="07051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83112">
            <w:r>
              <w:t>钢筋混凝土</w:t>
            </w:r>
          </w:p>
        </w:tc>
        <w:tc>
          <w:tcPr>
            <w:vAlign w:val="center"/>
          </w:tcPr>
          <w:p w14:paraId="1F2D24C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6AD32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1D5A1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204CC1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DD6CA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B51206E">
            <w:pPr>
              <w:rPr>
                <w:sz w:val="18"/>
                <w:szCs w:val="18"/>
              </w:rPr>
            </w:pPr>
          </w:p>
        </w:tc>
      </w:tr>
      <w:tr w14:paraId="586E1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6033A">
            <w:r>
              <w:t>泡沫玻璃保温板(ρ=150-180)</w:t>
            </w:r>
          </w:p>
        </w:tc>
        <w:tc>
          <w:tcPr>
            <w:vAlign w:val="center"/>
          </w:tcPr>
          <w:p w14:paraId="574BF463">
            <w:pPr>
              <w:jc w:val="right"/>
            </w:pPr>
            <w:r>
              <w:t>0.066</w:t>
            </w:r>
          </w:p>
        </w:tc>
        <w:tc>
          <w:tcPr>
            <w:vAlign w:val="center"/>
          </w:tcPr>
          <w:p w14:paraId="0D5CDB7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01A15C6">
            <w:pPr>
              <w:jc w:val="right"/>
            </w:pPr>
            <w:r>
              <w:t>165.0</w:t>
            </w:r>
          </w:p>
        </w:tc>
        <w:tc>
          <w:tcPr>
            <w:vAlign w:val="center"/>
          </w:tcPr>
          <w:p w14:paraId="4C57E158">
            <w:pPr>
              <w:jc w:val="right"/>
            </w:pPr>
            <w:r>
              <w:t>828.0</w:t>
            </w:r>
          </w:p>
        </w:tc>
        <w:tc>
          <w:tcPr>
            <w:vAlign w:val="center"/>
          </w:tcPr>
          <w:p w14:paraId="1A5ECB8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412EB52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52C2D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F4D60">
            <w:r>
              <w:t>挤塑聚苯乙烯泡沫塑料（带表皮）</w:t>
            </w:r>
          </w:p>
        </w:tc>
        <w:tc>
          <w:tcPr>
            <w:vAlign w:val="center"/>
          </w:tcPr>
          <w:p w14:paraId="474C94E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8349CD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4AF17B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B36B52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B5686A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9F484A5">
            <w:pPr>
              <w:rPr>
                <w:sz w:val="18"/>
                <w:szCs w:val="18"/>
              </w:rPr>
            </w:pPr>
          </w:p>
        </w:tc>
      </w:tr>
      <w:tr w14:paraId="73BA1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AE6CB">
            <w:r>
              <w:t>加气混凝土、泡沫混凝土(ρ=700)</w:t>
            </w:r>
          </w:p>
        </w:tc>
        <w:tc>
          <w:tcPr>
            <w:vAlign w:val="center"/>
          </w:tcPr>
          <w:p w14:paraId="1CBE797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4E2F44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7E69FF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FA1EA7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F5E7DB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C36CD03">
            <w:pPr>
              <w:rPr>
                <w:sz w:val="18"/>
                <w:szCs w:val="18"/>
              </w:rPr>
            </w:pPr>
          </w:p>
        </w:tc>
      </w:tr>
      <w:tr w14:paraId="56C5E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3BE78">
            <w:r>
              <w:t>混凝土多孔砖(190六孔砖）</w:t>
            </w:r>
          </w:p>
        </w:tc>
        <w:tc>
          <w:tcPr>
            <w:vAlign w:val="center"/>
          </w:tcPr>
          <w:p w14:paraId="3C4A515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A84562E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2C7034E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E7316BE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8C534F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A0F5952">
            <w:pPr>
              <w:rPr>
                <w:sz w:val="18"/>
                <w:szCs w:val="18"/>
              </w:rPr>
            </w:pPr>
          </w:p>
        </w:tc>
      </w:tr>
    </w:tbl>
    <w:p w14:paraId="6F1303FA">
      <w:pPr>
        <w:pStyle w:val="4"/>
        <w:widowControl w:val="0"/>
        <w:jc w:val="both"/>
      </w:pPr>
      <w:bookmarkStart w:id="48" w:name="_Toc15076"/>
      <w:r>
        <w:t>围护结构作法简要说明</w:t>
      </w:r>
      <w:bookmarkEnd w:id="48"/>
    </w:p>
    <w:p w14:paraId="28BF271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(K=0.416,D=3.785)：</w:t>
      </w:r>
      <w:r>
        <w:rPr>
          <w:color w:val="000000"/>
        </w:rPr>
        <w:t>（由上到下）</w:t>
      </w:r>
    </w:p>
    <w:p w14:paraId="5D6E9CDA">
      <w:pPr>
        <w:widowControl w:val="0"/>
        <w:jc w:val="both"/>
      </w:pPr>
      <w:r>
        <w:t xml:space="preserve">    </w:t>
      </w:r>
      <w:r>
        <w:rPr>
          <w:color w:val="800000"/>
        </w:rPr>
        <w:t>挤塑聚苯乙烯泡沫塑料（带表皮） 40mm</w:t>
      </w:r>
      <w:r>
        <w:rPr>
          <w:color w:val="000000"/>
        </w:rPr>
        <w:t>＋挤塑聚苯乙烯泡沫塑料（带表皮） 20mm＋浮石混凝土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AAE0C2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(K=0.742,D=3.027)：</w:t>
      </w:r>
      <w:r>
        <w:rPr>
          <w:color w:val="000000"/>
        </w:rPr>
        <w:t>（由外到内）</w:t>
      </w:r>
    </w:p>
    <w:p w14:paraId="7E06AF9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岩棉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＋浮石混凝土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437A00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(K=1.066,D=3.036)：</w:t>
      </w:r>
      <w:r>
        <w:rPr>
          <w:color w:val="000000"/>
        </w:rPr>
        <w:t>（由外到内）</w:t>
      </w:r>
    </w:p>
    <w:p w14:paraId="5A91DAB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＋浮石混凝土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D1099B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(K=0.388,D=2.575)：</w:t>
      </w:r>
      <w:r>
        <w:rPr>
          <w:color w:val="000000"/>
        </w:rPr>
        <w:t>（由上到下）</w:t>
      </w:r>
    </w:p>
    <w:p w14:paraId="08FDD4B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 20mm＋</w:t>
      </w:r>
      <w:r>
        <w:rPr>
          <w:color w:val="800000"/>
        </w:rPr>
        <w:t>泡沫玻璃保温板(ρ=150-180) 120mm</w:t>
      </w:r>
      <w:r>
        <w:rPr>
          <w:color w:val="000000"/>
        </w:rPr>
        <w:t>＋浮石混凝土 20mm＋挤塑聚苯乙烯泡沫塑料（带表皮） 20mm＋浮石混凝土 20mm</w:t>
      </w:r>
    </w:p>
    <w:p w14:paraId="2D5CC67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控温与非控温空间隔墙构造一 (K=1.833,D=2.438)：</w:t>
      </w:r>
    </w:p>
    <w:p w14:paraId="76F4646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6399707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80系列七腔三密封（5 +14Ar+-4 +12A1H-5 单银 Low-E+V (0.15) +5） (K=1.100)：</w:t>
      </w:r>
    </w:p>
    <w:p w14:paraId="1A829DF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传热系数1.100W/㎡.K，窗太阳得热系数0.278</w:t>
      </w:r>
    </w:p>
    <w:p w14:paraId="1ACE30A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金属双玻中空玻璃5+20Ar+5高透光Low-E  隔热条26mm (K=2.200)：</w:t>
      </w:r>
    </w:p>
    <w:p w14:paraId="49BF0F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传热系数2.200W/㎡.K，窗太阳得热系数0.470</w:t>
      </w:r>
    </w:p>
    <w:p w14:paraId="671B433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</w:rPr>
        <w:t>普通铝框(框洞比0.15)--6中透光Low-E+12氩气+6透明玻璃 (K=2.189)：</w:t>
      </w:r>
    </w:p>
    <w:p w14:paraId="5ADB875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传热系数2.189W/㎡.K，窗太阳得热系数0.370</w:t>
      </w:r>
    </w:p>
    <w:p w14:paraId="5584D3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(K=4.413,D=1.478)：</w:t>
      </w:r>
    </w:p>
    <w:p w14:paraId="761C8D8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浮石混凝土 20mm＋</w:t>
      </w:r>
      <w:r>
        <w:rPr>
          <w:color w:val="800080"/>
        </w:rPr>
        <w:t>钢筋混凝土 120mm</w:t>
      </w:r>
    </w:p>
    <w:p w14:paraId="514A423D">
      <w:pPr>
        <w:pStyle w:val="2"/>
        <w:widowControl w:val="0"/>
        <w:jc w:val="both"/>
        <w:rPr>
          <w:color w:val="000000"/>
        </w:rPr>
      </w:pPr>
      <w:bookmarkStart w:id="49" w:name="_Toc10675"/>
      <w:r>
        <w:rPr>
          <w:color w:val="000000"/>
        </w:rPr>
        <w:t>围护结构概况</w:t>
      </w:r>
      <w:bookmarkEnd w:id="49"/>
    </w:p>
    <w:p w14:paraId="2B0A8487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0500D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2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3.79</w:t>
            </w:r>
            <w:bookmarkEnd w:id="53"/>
          </w:p>
        </w:tc>
        <w:tc>
          <w:tcPr>
            <w:tcW w:w="1583" w:type="pct"/>
            <w:gridSpan w:val="3"/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54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3.97</w:t>
            </w:r>
            <w:bookmarkEnd w:id="55"/>
          </w:p>
        </w:tc>
      </w:tr>
      <w:tr w14:paraId="781D9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0.89</w:t>
            </w:r>
            <w:bookmarkEnd w:id="56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3.03</w:t>
            </w:r>
            <w:bookmarkEnd w:id="57"/>
          </w:p>
        </w:tc>
        <w:tc>
          <w:tcPr>
            <w:tcW w:w="1583" w:type="pct"/>
            <w:gridSpan w:val="3"/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外墙K"/>
            <w:bookmarkStart w:id="59" w:name="参照籍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  <w:bookmarkEnd w:id="58"/>
            <w:bookmarkEnd w:id="59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籍建筑外墙D"/>
            <w:bookmarkStart w:id="61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3.38</w:t>
            </w:r>
            <w:bookmarkEnd w:id="60"/>
            <w:bookmarkEnd w:id="61"/>
          </w:p>
        </w:tc>
      </w:tr>
      <w:tr w14:paraId="58A60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  <w:bookmarkEnd w:id="62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2.58</w:t>
            </w:r>
            <w:bookmarkEnd w:id="63"/>
          </w:p>
        </w:tc>
        <w:tc>
          <w:tcPr>
            <w:tcW w:w="1583" w:type="pct"/>
            <w:gridSpan w:val="3"/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  <w:bookmarkEnd w:id="64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65"/>
          </w:p>
        </w:tc>
      </w:tr>
      <w:tr w14:paraId="6A8C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  <w:bookmarkEnd w:id="66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  <w:bookmarkEnd w:id="67"/>
          </w:p>
        </w:tc>
        <w:tc>
          <w:tcPr>
            <w:tcW w:w="1583" w:type="pct"/>
            <w:gridSpan w:val="3"/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  <w:bookmarkEnd w:id="68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69"/>
          </w:p>
        </w:tc>
      </w:tr>
      <w:tr w14:paraId="171D7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FA0BF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40" w:type="pct"/>
            <w:shd w:val="clear" w:color="auto" w:fill="auto"/>
            <w:vAlign w:val="center"/>
          </w:tcPr>
          <w:p w14:paraId="54A9A7E5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602" w:type="pct"/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4B9E4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602" w:type="pct"/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602" w:type="pct"/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0" w:type="pct"/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28F83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1.45</w:t>
            </w:r>
          </w:p>
        </w:tc>
        <w:tc>
          <w:tcPr>
            <w:tcW w:w="585" w:type="pct"/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481" w:type="pct"/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602" w:type="pct"/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0" w:type="pct"/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</w:tbl>
    <w:p w14:paraId="48FAC8E6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53CEBC5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74BE14FB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D0F8605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3594DF07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1AC28777">
      <w:pPr>
        <w:widowControl w:val="0"/>
        <w:jc w:val="both"/>
        <w:rPr>
          <w:color w:val="000000"/>
        </w:rPr>
      </w:pPr>
    </w:p>
    <w:p w14:paraId="239C73B4">
      <w:pPr>
        <w:pStyle w:val="2"/>
        <w:widowControl w:val="0"/>
        <w:jc w:val="both"/>
        <w:rPr>
          <w:color w:val="000000"/>
        </w:rPr>
      </w:pPr>
      <w:bookmarkStart w:id="71" w:name="_Toc21410"/>
      <w:r>
        <w:rPr>
          <w:color w:val="000000"/>
        </w:rPr>
        <w:t>设计建筑</w:t>
      </w:r>
      <w:bookmarkEnd w:id="71"/>
    </w:p>
    <w:p w14:paraId="77856A3D">
      <w:pPr>
        <w:pStyle w:val="4"/>
        <w:widowControl w:val="0"/>
        <w:jc w:val="both"/>
        <w:rPr>
          <w:color w:val="000000"/>
        </w:rPr>
      </w:pPr>
      <w:bookmarkStart w:id="72" w:name="_Toc6576"/>
      <w:r>
        <w:rPr>
          <w:color w:val="000000"/>
        </w:rPr>
        <w:t>房间类型</w:t>
      </w:r>
      <w:bookmarkEnd w:id="72"/>
    </w:p>
    <w:p w14:paraId="020DFFD8">
      <w:pPr>
        <w:pStyle w:val="5"/>
        <w:widowControl w:val="0"/>
        <w:jc w:val="both"/>
        <w:rPr>
          <w:color w:val="000000"/>
        </w:rPr>
      </w:pPr>
      <w:bookmarkStart w:id="73" w:name="_Toc18217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B72A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507F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9343F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71929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54A64E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412912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B77690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1806FA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B6FB51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E585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51BAF">
            <w:r>
              <w:t>休息室</w:t>
            </w:r>
          </w:p>
        </w:tc>
        <w:tc>
          <w:tcPr>
            <w:vAlign w:val="center"/>
          </w:tcPr>
          <w:p w14:paraId="658680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70A7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F81A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F067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F26B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A54D00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6546998">
            <w:pPr>
              <w:jc w:val="center"/>
            </w:pPr>
            <w:r>
              <w:t>13(W/㎡)</w:t>
            </w:r>
          </w:p>
        </w:tc>
      </w:tr>
      <w:tr w14:paraId="531E5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A9F6A">
            <w:r>
              <w:t>会议室</w:t>
            </w:r>
          </w:p>
        </w:tc>
        <w:tc>
          <w:tcPr>
            <w:vAlign w:val="center"/>
          </w:tcPr>
          <w:p w14:paraId="28C16E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8814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B5B2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86EE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7F8AF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407F70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13B928B">
            <w:pPr>
              <w:jc w:val="center"/>
            </w:pPr>
            <w:r>
              <w:t>13(W/㎡)</w:t>
            </w:r>
          </w:p>
        </w:tc>
      </w:tr>
      <w:tr w14:paraId="0EFB7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01E1B">
            <w:r>
              <w:t>厨房</w:t>
            </w:r>
          </w:p>
        </w:tc>
        <w:tc>
          <w:tcPr>
            <w:vAlign w:val="center"/>
          </w:tcPr>
          <w:p w14:paraId="18B7FD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A8ACB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5891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839F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65D7B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8CC06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053EEF">
            <w:pPr>
              <w:jc w:val="center"/>
            </w:pPr>
            <w:r>
              <w:t>13(W/㎡)</w:t>
            </w:r>
          </w:p>
        </w:tc>
      </w:tr>
      <w:tr w14:paraId="1930B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A071C">
            <w:r>
              <w:t>楼梯间</w:t>
            </w:r>
          </w:p>
        </w:tc>
        <w:tc>
          <w:tcPr>
            <w:vAlign w:val="center"/>
          </w:tcPr>
          <w:p w14:paraId="6490A1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DE2C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6F6C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2867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23223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C50244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9B56061">
            <w:pPr>
              <w:jc w:val="center"/>
            </w:pPr>
            <w:r>
              <w:t>13(W/㎡)</w:t>
            </w:r>
          </w:p>
        </w:tc>
      </w:tr>
      <w:tr w14:paraId="7BB46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BD909">
            <w:r>
              <w:t>设备间</w:t>
            </w:r>
          </w:p>
        </w:tc>
        <w:tc>
          <w:tcPr>
            <w:vAlign w:val="center"/>
          </w:tcPr>
          <w:p w14:paraId="4C5DE0B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3B6D2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AE62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DA5E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E141A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65CDBB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5BCB928">
            <w:pPr>
              <w:jc w:val="center"/>
            </w:pPr>
            <w:r>
              <w:t>15(W/㎡)</w:t>
            </w:r>
          </w:p>
        </w:tc>
      </w:tr>
      <w:tr w14:paraId="18B5F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F7DE6">
            <w:r>
              <w:t>走廊</w:t>
            </w:r>
          </w:p>
        </w:tc>
        <w:tc>
          <w:tcPr>
            <w:vAlign w:val="center"/>
          </w:tcPr>
          <w:p w14:paraId="73BD52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DC1A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71FF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E7C1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12333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3C541F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EA42C41">
            <w:pPr>
              <w:jc w:val="center"/>
            </w:pPr>
            <w:r>
              <w:t>13(W/㎡)</w:t>
            </w:r>
          </w:p>
        </w:tc>
      </w:tr>
      <w:tr w14:paraId="61C7B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20E06">
            <w:r>
              <w:t>餐厅</w:t>
            </w:r>
          </w:p>
        </w:tc>
        <w:tc>
          <w:tcPr>
            <w:vAlign w:val="center"/>
          </w:tcPr>
          <w:p w14:paraId="7D61E1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8400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5BE5F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2C0D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AEEA5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580EB6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E2057A9">
            <w:pPr>
              <w:jc w:val="center"/>
            </w:pPr>
            <w:r>
              <w:t>13(W/㎡)</w:t>
            </w:r>
          </w:p>
        </w:tc>
      </w:tr>
    </w:tbl>
    <w:p w14:paraId="37D13A41">
      <w:pPr>
        <w:pStyle w:val="5"/>
        <w:widowControl w:val="0"/>
        <w:jc w:val="both"/>
        <w:rPr>
          <w:color w:val="000000"/>
        </w:rPr>
      </w:pPr>
      <w:bookmarkStart w:id="74" w:name="_Toc7743"/>
      <w:r>
        <w:rPr>
          <w:color w:val="000000"/>
        </w:rPr>
        <w:t>作息时间表</w:t>
      </w:r>
      <w:bookmarkEnd w:id="74"/>
    </w:p>
    <w:p w14:paraId="6E9FC84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A9DBDD7">
      <w:pPr>
        <w:pStyle w:val="4"/>
        <w:widowControl w:val="0"/>
        <w:jc w:val="both"/>
        <w:rPr>
          <w:color w:val="000000"/>
        </w:rPr>
      </w:pPr>
      <w:bookmarkStart w:id="75" w:name="_Toc7978"/>
      <w:r>
        <w:rPr>
          <w:color w:val="000000"/>
        </w:rPr>
        <w:t>系统类型</w:t>
      </w:r>
      <w:bookmarkEnd w:id="75"/>
    </w:p>
    <w:p w14:paraId="597F4E7C">
      <w:pPr>
        <w:pStyle w:val="5"/>
        <w:widowControl w:val="0"/>
        <w:jc w:val="both"/>
        <w:rPr>
          <w:color w:val="000000"/>
        </w:rPr>
      </w:pPr>
      <w:bookmarkStart w:id="76" w:name="_Toc23511"/>
      <w:r>
        <w:rPr>
          <w:color w:val="000000"/>
        </w:rPr>
        <w:t>系统分区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0979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353A2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1F5E95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760E15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EE0279">
            <w:pPr>
              <w:jc w:val="center"/>
            </w:pPr>
            <w:r>
              <w:t>包含的房间</w:t>
            </w:r>
          </w:p>
        </w:tc>
      </w:tr>
      <w:tr w14:paraId="34E51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4219E">
            <w:r>
              <w:t>自动</w:t>
            </w:r>
          </w:p>
        </w:tc>
        <w:tc>
          <w:tcPr>
            <w:vAlign w:val="center"/>
          </w:tcPr>
          <w:p w14:paraId="48164EC0">
            <w:r>
              <w:t>多联机空调制冷+地暖/辐射板采暖/散热器采暖</w:t>
            </w:r>
          </w:p>
        </w:tc>
        <w:tc>
          <w:tcPr>
            <w:vAlign w:val="center"/>
          </w:tcPr>
          <w:p w14:paraId="32FC4831">
            <w:r>
              <w:t>5100.35</w:t>
            </w:r>
          </w:p>
        </w:tc>
        <w:tc>
          <w:tcPr>
            <w:vAlign w:val="center"/>
          </w:tcPr>
          <w:p w14:paraId="79E5F0F8">
            <w:r>
              <w:t>所有房间</w:t>
            </w:r>
          </w:p>
        </w:tc>
      </w:tr>
    </w:tbl>
    <w:p w14:paraId="7C3AEABC">
      <w:pPr>
        <w:pStyle w:val="5"/>
        <w:widowControl w:val="0"/>
        <w:jc w:val="both"/>
        <w:rPr>
          <w:color w:val="000000"/>
        </w:rPr>
      </w:pPr>
      <w:bookmarkStart w:id="77" w:name="_Toc12728"/>
      <w:r>
        <w:rPr>
          <w:color w:val="000000"/>
        </w:rPr>
        <w:t>热回收参数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32C6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A63D3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60BD7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A7174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0DFB440">
            <w:pPr>
              <w:jc w:val="center"/>
            </w:pPr>
            <w:r>
              <w:t>供暖</w:t>
            </w:r>
          </w:p>
        </w:tc>
      </w:tr>
      <w:tr w14:paraId="37756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036D8"/>
        </w:tc>
        <w:tc>
          <w:tcPr>
            <w:vMerge w:val="continue"/>
            <w:vAlign w:val="center"/>
          </w:tcPr>
          <w:p w14:paraId="07BF7FE0"/>
        </w:tc>
        <w:tc>
          <w:tcPr>
            <w:vAlign w:val="center"/>
          </w:tcPr>
          <w:p w14:paraId="7A9679D2">
            <w:r>
              <w:t>回收效率(%)</w:t>
            </w:r>
          </w:p>
        </w:tc>
        <w:tc>
          <w:tcPr>
            <w:vAlign w:val="center"/>
          </w:tcPr>
          <w:p w14:paraId="6A81BCF4">
            <w:r>
              <w:t>启动温(焓)差</w:t>
            </w:r>
          </w:p>
        </w:tc>
        <w:tc>
          <w:tcPr>
            <w:vAlign w:val="center"/>
          </w:tcPr>
          <w:p w14:paraId="5E984C0F">
            <w:r>
              <w:t>回收效率(%)</w:t>
            </w:r>
          </w:p>
        </w:tc>
        <w:tc>
          <w:tcPr>
            <w:vAlign w:val="center"/>
          </w:tcPr>
          <w:p w14:paraId="02E5FF83">
            <w:r>
              <w:t>启动温(焓)差</w:t>
            </w:r>
          </w:p>
        </w:tc>
      </w:tr>
      <w:tr w14:paraId="2432D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BFFEA">
            <w:r>
              <w:t>自动</w:t>
            </w:r>
          </w:p>
        </w:tc>
        <w:tc>
          <w:tcPr>
            <w:vAlign w:val="center"/>
          </w:tcPr>
          <w:p w14:paraId="173CE37F">
            <w:r>
              <w:t>全热回收</w:t>
            </w:r>
          </w:p>
        </w:tc>
        <w:tc>
          <w:tcPr>
            <w:vAlign w:val="center"/>
          </w:tcPr>
          <w:p w14:paraId="52B10F88">
            <w:r>
              <w:t>50</w:t>
            </w:r>
          </w:p>
        </w:tc>
        <w:tc>
          <w:tcPr>
            <w:vAlign w:val="center"/>
          </w:tcPr>
          <w:p w14:paraId="01A47479">
            <w:r>
              <w:t>5℃</w:t>
            </w:r>
          </w:p>
        </w:tc>
        <w:tc>
          <w:tcPr>
            <w:vAlign w:val="center"/>
          </w:tcPr>
          <w:p w14:paraId="47F9AB03">
            <w:r>
              <w:t>55</w:t>
            </w:r>
          </w:p>
        </w:tc>
        <w:tc>
          <w:tcPr>
            <w:vAlign w:val="center"/>
          </w:tcPr>
          <w:p w14:paraId="0418B2D4">
            <w:r>
              <w:t>5(℃)</w:t>
            </w:r>
          </w:p>
        </w:tc>
      </w:tr>
    </w:tbl>
    <w:p w14:paraId="5BC8CD1A">
      <w:pPr>
        <w:pStyle w:val="4"/>
        <w:widowControl w:val="0"/>
        <w:jc w:val="both"/>
        <w:rPr>
          <w:color w:val="000000"/>
        </w:rPr>
      </w:pPr>
      <w:bookmarkStart w:id="78" w:name="_Toc28103"/>
      <w:r>
        <w:rPr>
          <w:color w:val="000000"/>
        </w:rPr>
        <w:t>制冷系统</w:t>
      </w:r>
      <w:bookmarkEnd w:id="78"/>
    </w:p>
    <w:p w14:paraId="1DA0A266">
      <w:pPr>
        <w:pStyle w:val="5"/>
        <w:widowControl w:val="0"/>
        <w:jc w:val="both"/>
        <w:rPr>
          <w:color w:val="000000"/>
        </w:rPr>
      </w:pPr>
      <w:bookmarkStart w:id="79" w:name="_Toc7218"/>
      <w:r>
        <w:rPr>
          <w:color w:val="000000"/>
        </w:rPr>
        <w:t>多联机/单元式空调能耗</w:t>
      </w:r>
      <w:bookmarkEnd w:id="7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625AD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8D4F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A2379F7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54C29E6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1E63F4AE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CDFA7D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25C9DFE">
            <w:pPr>
              <w:jc w:val="center"/>
            </w:pPr>
            <w:r>
              <w:t>碳排放量(tCO2/a)</w:t>
            </w:r>
          </w:p>
        </w:tc>
      </w:tr>
      <w:tr w14:paraId="1345F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6CA79">
            <w:r>
              <w:t>自动</w:t>
            </w:r>
          </w:p>
        </w:tc>
        <w:tc>
          <w:tcPr>
            <w:vAlign w:val="center"/>
          </w:tcPr>
          <w:p w14:paraId="466846E1">
            <w:r>
              <w:t>4.30</w:t>
            </w:r>
          </w:p>
        </w:tc>
        <w:tc>
          <w:tcPr>
            <w:vAlign w:val="center"/>
          </w:tcPr>
          <w:p w14:paraId="789839C9">
            <w:r>
              <w:t>391760</w:t>
            </w:r>
          </w:p>
        </w:tc>
        <w:tc>
          <w:tcPr>
            <w:vAlign w:val="center"/>
          </w:tcPr>
          <w:p w14:paraId="381AAE4B">
            <w:r>
              <w:t>91107</w:t>
            </w:r>
          </w:p>
        </w:tc>
        <w:tc>
          <w:tcPr>
            <w:vAlign w:val="center"/>
          </w:tcPr>
          <w:p w14:paraId="4701DBEE">
            <w:r>
              <w:t>0.5703</w:t>
            </w:r>
          </w:p>
        </w:tc>
        <w:tc>
          <w:tcPr>
            <w:vAlign w:val="center"/>
          </w:tcPr>
          <w:p w14:paraId="141E053F">
            <w:r>
              <w:t>51.958</w:t>
            </w:r>
          </w:p>
        </w:tc>
      </w:tr>
    </w:tbl>
    <w:p w14:paraId="736E5A92">
      <w:pPr>
        <w:pStyle w:val="4"/>
        <w:widowControl w:val="0"/>
        <w:jc w:val="both"/>
        <w:rPr>
          <w:color w:val="000000"/>
        </w:rPr>
      </w:pPr>
      <w:bookmarkStart w:id="80" w:name="_Toc22045"/>
      <w:r>
        <w:rPr>
          <w:color w:val="000000"/>
        </w:rPr>
        <w:t>供暖系统</w:t>
      </w:r>
      <w:bookmarkEnd w:id="80"/>
    </w:p>
    <w:p w14:paraId="331D2CFE">
      <w:pPr>
        <w:pStyle w:val="5"/>
        <w:widowControl w:val="0"/>
        <w:jc w:val="both"/>
        <w:rPr>
          <w:color w:val="000000"/>
        </w:rPr>
      </w:pPr>
      <w:bookmarkStart w:id="81" w:name="_Toc21000"/>
      <w:r>
        <w:rPr>
          <w:color w:val="000000"/>
        </w:rPr>
        <w:t>默认热源</w:t>
      </w:r>
      <w:bookmarkEnd w:id="81"/>
    </w:p>
    <w:p w14:paraId="367CB91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DC2C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DE158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3D6114E">
            <w:r>
              <w:t>自动</w:t>
            </w:r>
          </w:p>
        </w:tc>
      </w:tr>
    </w:tbl>
    <w:p w14:paraId="2061E23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606FC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C516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F2F270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B95F46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47A39935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1F714BA4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6A732EB9">
            <w:pPr>
              <w:jc w:val="center"/>
            </w:pPr>
            <w:r>
              <w:t>台数</w:t>
            </w:r>
          </w:p>
        </w:tc>
      </w:tr>
      <w:tr w14:paraId="60AEC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3672C">
            <w:r>
              <w:t>机组1</w:t>
            </w:r>
          </w:p>
        </w:tc>
        <w:tc>
          <w:tcPr>
            <w:vAlign w:val="center"/>
          </w:tcPr>
          <w:p w14:paraId="3D083625">
            <w:r>
              <w:t>空气源热泵</w:t>
            </w:r>
          </w:p>
        </w:tc>
        <w:tc>
          <w:tcPr>
            <w:vAlign w:val="center"/>
          </w:tcPr>
          <w:p w14:paraId="2E15FA15">
            <w:r>
              <w:t>125</w:t>
            </w:r>
          </w:p>
        </w:tc>
        <w:tc>
          <w:tcPr>
            <w:vAlign w:val="center"/>
          </w:tcPr>
          <w:p w14:paraId="62D4395A">
            <w:r>
              <w:t>500</w:t>
            </w:r>
          </w:p>
        </w:tc>
        <w:tc>
          <w:tcPr>
            <w:vAlign w:val="center"/>
          </w:tcPr>
          <w:p w14:paraId="60D20254">
            <w:r>
              <w:t>4.00</w:t>
            </w:r>
          </w:p>
        </w:tc>
        <w:tc>
          <w:tcPr>
            <w:vAlign w:val="center"/>
          </w:tcPr>
          <w:p w14:paraId="312CD6A0">
            <w:r>
              <w:t>1</w:t>
            </w:r>
          </w:p>
        </w:tc>
      </w:tr>
    </w:tbl>
    <w:p w14:paraId="2A9AB27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019F7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884E0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FD4533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3B284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1D3205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FC81B2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4E7332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9B36BFF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E4783F6">
            <w:pPr>
              <w:jc w:val="center"/>
            </w:pPr>
            <w:r>
              <w:t>台数</w:t>
            </w:r>
          </w:p>
        </w:tc>
      </w:tr>
      <w:tr w14:paraId="58A63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4DEA9">
            <w:r>
              <w:t>机组1</w:t>
            </w:r>
          </w:p>
        </w:tc>
        <w:tc>
          <w:tcPr>
            <w:vAlign w:val="center"/>
          </w:tcPr>
          <w:p w14:paraId="2720C704">
            <w:r>
              <w:t>供暖水泵</w:t>
            </w:r>
          </w:p>
        </w:tc>
        <w:tc>
          <w:tcPr>
            <w:vAlign w:val="center"/>
          </w:tcPr>
          <w:p w14:paraId="10C58CF2">
            <w:r>
              <w:t>单速</w:t>
            </w:r>
          </w:p>
        </w:tc>
        <w:tc>
          <w:tcPr>
            <w:vAlign w:val="center"/>
          </w:tcPr>
          <w:p w14:paraId="66C07FB4">
            <w:r>
              <w:t>52</w:t>
            </w:r>
          </w:p>
        </w:tc>
        <w:tc>
          <w:tcPr>
            <w:vAlign w:val="center"/>
          </w:tcPr>
          <w:p w14:paraId="7EDDFACE">
            <w:r>
              <w:t>30</w:t>
            </w:r>
          </w:p>
        </w:tc>
        <w:tc>
          <w:tcPr>
            <w:vAlign w:val="center"/>
          </w:tcPr>
          <w:p w14:paraId="744EEB3B">
            <w:r>
              <w:t>80</w:t>
            </w:r>
          </w:p>
        </w:tc>
        <w:tc>
          <w:tcPr>
            <w:vAlign w:val="center"/>
          </w:tcPr>
          <w:p w14:paraId="0E4D340E">
            <w:r>
              <w:t>6.1</w:t>
            </w:r>
          </w:p>
        </w:tc>
        <w:tc>
          <w:tcPr>
            <w:vAlign w:val="center"/>
          </w:tcPr>
          <w:p w14:paraId="59797323">
            <w:r>
              <w:t>1</w:t>
            </w:r>
          </w:p>
        </w:tc>
      </w:tr>
    </w:tbl>
    <w:p w14:paraId="1FF66BA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54EAD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60ECC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AED6921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302D4AF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0B6A1584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62D0C9ED">
            <w:pPr>
              <w:jc w:val="center"/>
            </w:pPr>
            <w:r>
              <w:t>供暖水泵功率(kW)</w:t>
            </w:r>
          </w:p>
        </w:tc>
      </w:tr>
      <w:tr w14:paraId="06C87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94935">
            <w:r>
              <w:t>20</w:t>
            </w:r>
          </w:p>
        </w:tc>
        <w:tc>
          <w:tcPr>
            <w:vAlign w:val="center"/>
          </w:tcPr>
          <w:p w14:paraId="731F715F">
            <w:r>
              <w:t>100</w:t>
            </w:r>
          </w:p>
        </w:tc>
        <w:tc>
          <w:tcPr>
            <w:vAlign w:val="center"/>
          </w:tcPr>
          <w:p w14:paraId="5E8E0247">
            <w:r>
              <w:t>25</w:t>
            </w:r>
          </w:p>
        </w:tc>
        <w:tc>
          <w:tcPr>
            <w:vAlign w:val="center"/>
          </w:tcPr>
          <w:p w14:paraId="2CECA511">
            <w:r>
              <w:t>4.00</w:t>
            </w:r>
          </w:p>
        </w:tc>
        <w:tc>
          <w:tcPr>
            <w:vAlign w:val="center"/>
          </w:tcPr>
          <w:p w14:paraId="66DC89BD">
            <w:r>
              <w:t>11.7</w:t>
            </w:r>
          </w:p>
        </w:tc>
      </w:tr>
      <w:tr w14:paraId="4349E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D8C09">
            <w:r>
              <w:t>40</w:t>
            </w:r>
          </w:p>
        </w:tc>
        <w:tc>
          <w:tcPr>
            <w:vAlign w:val="center"/>
          </w:tcPr>
          <w:p w14:paraId="2F77922A">
            <w:r>
              <w:t>200</w:t>
            </w:r>
          </w:p>
        </w:tc>
        <w:tc>
          <w:tcPr>
            <w:vAlign w:val="center"/>
          </w:tcPr>
          <w:p w14:paraId="0CE9EBF5">
            <w:r>
              <w:t>50</w:t>
            </w:r>
          </w:p>
        </w:tc>
        <w:tc>
          <w:tcPr>
            <w:vAlign w:val="center"/>
          </w:tcPr>
          <w:p w14:paraId="6086812B">
            <w:r>
              <w:t>4.00</w:t>
            </w:r>
          </w:p>
        </w:tc>
        <w:tc>
          <w:tcPr>
            <w:vAlign w:val="center"/>
          </w:tcPr>
          <w:p w14:paraId="3ADD87C9">
            <w:r>
              <w:t>11.7</w:t>
            </w:r>
          </w:p>
        </w:tc>
      </w:tr>
      <w:tr w14:paraId="205A9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3A02F">
            <w:r>
              <w:t>60</w:t>
            </w:r>
          </w:p>
        </w:tc>
        <w:tc>
          <w:tcPr>
            <w:vAlign w:val="center"/>
          </w:tcPr>
          <w:p w14:paraId="63B7B750">
            <w:r>
              <w:t>300</w:t>
            </w:r>
          </w:p>
        </w:tc>
        <w:tc>
          <w:tcPr>
            <w:vAlign w:val="center"/>
          </w:tcPr>
          <w:p w14:paraId="79D5EB40">
            <w:r>
              <w:t>75</w:t>
            </w:r>
          </w:p>
        </w:tc>
        <w:tc>
          <w:tcPr>
            <w:vAlign w:val="center"/>
          </w:tcPr>
          <w:p w14:paraId="6431DA3C">
            <w:r>
              <w:t>4.00</w:t>
            </w:r>
          </w:p>
        </w:tc>
        <w:tc>
          <w:tcPr>
            <w:vAlign w:val="center"/>
          </w:tcPr>
          <w:p w14:paraId="35D9B564">
            <w:r>
              <w:t>11.7</w:t>
            </w:r>
          </w:p>
        </w:tc>
      </w:tr>
      <w:tr w14:paraId="47590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70E46">
            <w:r>
              <w:t>80</w:t>
            </w:r>
          </w:p>
        </w:tc>
        <w:tc>
          <w:tcPr>
            <w:vAlign w:val="center"/>
          </w:tcPr>
          <w:p w14:paraId="3E23F838">
            <w:r>
              <w:t>400</w:t>
            </w:r>
          </w:p>
        </w:tc>
        <w:tc>
          <w:tcPr>
            <w:vAlign w:val="center"/>
          </w:tcPr>
          <w:p w14:paraId="2816FAC6">
            <w:r>
              <w:t>100</w:t>
            </w:r>
          </w:p>
        </w:tc>
        <w:tc>
          <w:tcPr>
            <w:vAlign w:val="center"/>
          </w:tcPr>
          <w:p w14:paraId="09B2A82D">
            <w:r>
              <w:t>4.00</w:t>
            </w:r>
          </w:p>
        </w:tc>
        <w:tc>
          <w:tcPr>
            <w:vAlign w:val="center"/>
          </w:tcPr>
          <w:p w14:paraId="4AD86A5D">
            <w:r>
              <w:t>11.7</w:t>
            </w:r>
          </w:p>
        </w:tc>
      </w:tr>
      <w:tr w14:paraId="39DEE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21147">
            <w:r>
              <w:t>100</w:t>
            </w:r>
          </w:p>
        </w:tc>
        <w:tc>
          <w:tcPr>
            <w:vAlign w:val="center"/>
          </w:tcPr>
          <w:p w14:paraId="7CD5DC87">
            <w:r>
              <w:t>500</w:t>
            </w:r>
          </w:p>
        </w:tc>
        <w:tc>
          <w:tcPr>
            <w:vAlign w:val="center"/>
          </w:tcPr>
          <w:p w14:paraId="5D49C9AB">
            <w:r>
              <w:t>125</w:t>
            </w:r>
          </w:p>
        </w:tc>
        <w:tc>
          <w:tcPr>
            <w:vAlign w:val="center"/>
          </w:tcPr>
          <w:p w14:paraId="29335EB6">
            <w:r>
              <w:t>4.00</w:t>
            </w:r>
          </w:p>
        </w:tc>
        <w:tc>
          <w:tcPr>
            <w:vAlign w:val="center"/>
          </w:tcPr>
          <w:p w14:paraId="4E708E01">
            <w:r>
              <w:t>11.7</w:t>
            </w:r>
          </w:p>
        </w:tc>
      </w:tr>
    </w:tbl>
    <w:p w14:paraId="7381CC1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7462C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BDF8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7D4825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36662A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4C9ED25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5F4EBD4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48E7C2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526C5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F8BA6">
            <w:r>
              <w:t>0~20</w:t>
            </w:r>
          </w:p>
        </w:tc>
        <w:tc>
          <w:tcPr>
            <w:vAlign w:val="center"/>
          </w:tcPr>
          <w:p w14:paraId="2E218272">
            <w:r>
              <w:t>29102</w:t>
            </w:r>
          </w:p>
        </w:tc>
        <w:tc>
          <w:tcPr>
            <w:vAlign w:val="center"/>
          </w:tcPr>
          <w:p w14:paraId="3756B6B9">
            <w:r>
              <w:t>1466</w:t>
            </w:r>
          </w:p>
        </w:tc>
        <w:tc>
          <w:tcPr>
            <w:vAlign w:val="center"/>
          </w:tcPr>
          <w:p w14:paraId="51B07E86">
            <w:r>
              <w:t>4.00</w:t>
            </w:r>
          </w:p>
        </w:tc>
        <w:tc>
          <w:tcPr>
            <w:vAlign w:val="center"/>
          </w:tcPr>
          <w:p w14:paraId="5FFD78FC">
            <w:r>
              <w:t>7275</w:t>
            </w:r>
          </w:p>
        </w:tc>
        <w:tc>
          <w:tcPr>
            <w:vAlign w:val="center"/>
          </w:tcPr>
          <w:p w14:paraId="57361131">
            <w:r>
              <w:t>17152</w:t>
            </w:r>
          </w:p>
        </w:tc>
      </w:tr>
      <w:tr w14:paraId="2DCA2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8DB4A">
            <w:r>
              <w:t>20~40</w:t>
            </w:r>
          </w:p>
        </w:tc>
        <w:tc>
          <w:tcPr>
            <w:vAlign w:val="center"/>
          </w:tcPr>
          <w:p w14:paraId="0342D755">
            <w:r>
              <w:t>11724</w:t>
            </w:r>
          </w:p>
        </w:tc>
        <w:tc>
          <w:tcPr>
            <w:vAlign w:val="center"/>
          </w:tcPr>
          <w:p w14:paraId="192DE6DA">
            <w:r>
              <w:t>91</w:t>
            </w:r>
          </w:p>
        </w:tc>
        <w:tc>
          <w:tcPr>
            <w:vAlign w:val="center"/>
          </w:tcPr>
          <w:p w14:paraId="6628F301">
            <w:r>
              <w:t>4.00</w:t>
            </w:r>
          </w:p>
        </w:tc>
        <w:tc>
          <w:tcPr>
            <w:vAlign w:val="center"/>
          </w:tcPr>
          <w:p w14:paraId="57CAA4EE">
            <w:r>
              <w:t>2931</w:t>
            </w:r>
          </w:p>
        </w:tc>
        <w:tc>
          <w:tcPr>
            <w:vAlign w:val="center"/>
          </w:tcPr>
          <w:p w14:paraId="19914FC5">
            <w:r>
              <w:t>1065</w:t>
            </w:r>
          </w:p>
        </w:tc>
      </w:tr>
      <w:tr w14:paraId="05A7C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E9AB3">
            <w:r>
              <w:t>40~60</w:t>
            </w:r>
          </w:p>
        </w:tc>
        <w:tc>
          <w:tcPr>
            <w:vAlign w:val="center"/>
          </w:tcPr>
          <w:p w14:paraId="2FA04C33">
            <w:r>
              <w:t>2249</w:t>
            </w:r>
          </w:p>
        </w:tc>
        <w:tc>
          <w:tcPr>
            <w:vAlign w:val="center"/>
          </w:tcPr>
          <w:p w14:paraId="5CB44087">
            <w:r>
              <w:t>10</w:t>
            </w:r>
          </w:p>
        </w:tc>
        <w:tc>
          <w:tcPr>
            <w:vAlign w:val="center"/>
          </w:tcPr>
          <w:p w14:paraId="236414A8">
            <w:r>
              <w:t>4.00</w:t>
            </w:r>
          </w:p>
        </w:tc>
        <w:tc>
          <w:tcPr>
            <w:vAlign w:val="center"/>
          </w:tcPr>
          <w:p w14:paraId="3E31EF72">
            <w:r>
              <w:t>562</w:t>
            </w:r>
          </w:p>
        </w:tc>
        <w:tc>
          <w:tcPr>
            <w:vAlign w:val="center"/>
          </w:tcPr>
          <w:p w14:paraId="64409BC4">
            <w:r>
              <w:t>117</w:t>
            </w:r>
          </w:p>
        </w:tc>
      </w:tr>
      <w:tr w14:paraId="37E39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64E97">
            <w:r>
              <w:t>60~80</w:t>
            </w:r>
          </w:p>
        </w:tc>
        <w:tc>
          <w:tcPr>
            <w:vAlign w:val="center"/>
          </w:tcPr>
          <w:p w14:paraId="7779A1BE">
            <w:r>
              <w:t>0</w:t>
            </w:r>
          </w:p>
        </w:tc>
        <w:tc>
          <w:tcPr>
            <w:vAlign w:val="center"/>
          </w:tcPr>
          <w:p w14:paraId="00928236">
            <w:r>
              <w:t>0</w:t>
            </w:r>
          </w:p>
        </w:tc>
        <w:tc>
          <w:tcPr>
            <w:vAlign w:val="center"/>
          </w:tcPr>
          <w:p w14:paraId="1D0AC6A2">
            <w:r>
              <w:t>0.00</w:t>
            </w:r>
          </w:p>
        </w:tc>
        <w:tc>
          <w:tcPr>
            <w:vAlign w:val="center"/>
          </w:tcPr>
          <w:p w14:paraId="6E161863">
            <w:r>
              <w:t>0</w:t>
            </w:r>
          </w:p>
        </w:tc>
        <w:tc>
          <w:tcPr>
            <w:vAlign w:val="center"/>
          </w:tcPr>
          <w:p w14:paraId="1BC8B47B">
            <w:r>
              <w:t>0</w:t>
            </w:r>
          </w:p>
        </w:tc>
      </w:tr>
      <w:tr w14:paraId="4F143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8CA83">
            <w:r>
              <w:t>80~100</w:t>
            </w:r>
          </w:p>
        </w:tc>
        <w:tc>
          <w:tcPr>
            <w:vAlign w:val="center"/>
          </w:tcPr>
          <w:p w14:paraId="068C5A79">
            <w:r>
              <w:t>0</w:t>
            </w:r>
          </w:p>
        </w:tc>
        <w:tc>
          <w:tcPr>
            <w:vAlign w:val="center"/>
          </w:tcPr>
          <w:p w14:paraId="0DEAD31A">
            <w:r>
              <w:t>0</w:t>
            </w:r>
          </w:p>
        </w:tc>
        <w:tc>
          <w:tcPr>
            <w:vAlign w:val="center"/>
          </w:tcPr>
          <w:p w14:paraId="29B30D13">
            <w:r>
              <w:t>0.00</w:t>
            </w:r>
          </w:p>
        </w:tc>
        <w:tc>
          <w:tcPr>
            <w:vAlign w:val="center"/>
          </w:tcPr>
          <w:p w14:paraId="24FE55AD">
            <w:r>
              <w:t>0</w:t>
            </w:r>
          </w:p>
        </w:tc>
        <w:tc>
          <w:tcPr>
            <w:vAlign w:val="center"/>
          </w:tcPr>
          <w:p w14:paraId="5932B006">
            <w:r>
              <w:t>0</w:t>
            </w:r>
          </w:p>
        </w:tc>
      </w:tr>
      <w:tr w14:paraId="3DFFB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E5C2B">
            <w:r>
              <w:t>&gt;100</w:t>
            </w:r>
          </w:p>
        </w:tc>
        <w:tc>
          <w:tcPr>
            <w:vAlign w:val="center"/>
          </w:tcPr>
          <w:p w14:paraId="164325AF">
            <w:r>
              <w:t>0</w:t>
            </w:r>
          </w:p>
        </w:tc>
        <w:tc>
          <w:tcPr>
            <w:vAlign w:val="center"/>
          </w:tcPr>
          <w:p w14:paraId="2E558871">
            <w:r>
              <w:t>0</w:t>
            </w:r>
          </w:p>
        </w:tc>
        <w:tc>
          <w:tcPr>
            <w:vAlign w:val="center"/>
          </w:tcPr>
          <w:p w14:paraId="31681A41">
            <w:r>
              <w:t>－</w:t>
            </w:r>
          </w:p>
        </w:tc>
        <w:tc>
          <w:tcPr>
            <w:vAlign w:val="center"/>
          </w:tcPr>
          <w:p w14:paraId="4E250DF8">
            <w:r>
              <w:t>0</w:t>
            </w:r>
          </w:p>
        </w:tc>
        <w:tc>
          <w:tcPr>
            <w:vAlign w:val="center"/>
          </w:tcPr>
          <w:p w14:paraId="226275A8">
            <w:r>
              <w:t>0</w:t>
            </w:r>
          </w:p>
        </w:tc>
      </w:tr>
      <w:tr w14:paraId="48651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1AFB1">
            <w:r>
              <w:t>合计</w:t>
            </w:r>
          </w:p>
        </w:tc>
        <w:tc>
          <w:tcPr>
            <w:vAlign w:val="center"/>
          </w:tcPr>
          <w:p w14:paraId="5EE86693">
            <w:r>
              <w:t>43075</w:t>
            </w:r>
          </w:p>
        </w:tc>
        <w:tc>
          <w:tcPr>
            <w:vAlign w:val="center"/>
          </w:tcPr>
          <w:p w14:paraId="3C90D2D8">
            <w:r>
              <w:t>1567</w:t>
            </w:r>
          </w:p>
        </w:tc>
        <w:tc>
          <w:tcPr>
            <w:vAlign w:val="center"/>
          </w:tcPr>
          <w:p w14:paraId="53A44255"/>
        </w:tc>
        <w:tc>
          <w:tcPr>
            <w:vAlign w:val="center"/>
          </w:tcPr>
          <w:p w14:paraId="332F1944">
            <w:r>
              <w:t>10769</w:t>
            </w:r>
          </w:p>
        </w:tc>
        <w:tc>
          <w:tcPr>
            <w:vAlign w:val="center"/>
          </w:tcPr>
          <w:p w14:paraId="1EDB73A3">
            <w:r>
              <w:t>18334</w:t>
            </w:r>
          </w:p>
        </w:tc>
      </w:tr>
    </w:tbl>
    <w:p w14:paraId="7843E76A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A05F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9C27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A7A755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735989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04D006C">
            <w:pPr>
              <w:jc w:val="center"/>
            </w:pPr>
            <w:r>
              <w:t>碳排放量(tCO2/a)</w:t>
            </w:r>
          </w:p>
        </w:tc>
      </w:tr>
      <w:tr w14:paraId="1EC4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BBD78">
            <w:r>
              <w:t>热泵机组</w:t>
            </w:r>
          </w:p>
        </w:tc>
        <w:tc>
          <w:tcPr>
            <w:vAlign w:val="center"/>
          </w:tcPr>
          <w:p w14:paraId="5EEB6489">
            <w:r>
              <w:t>10769</w:t>
            </w:r>
          </w:p>
        </w:tc>
        <w:tc>
          <w:tcPr>
            <w:vMerge w:val="restart"/>
            <w:vAlign w:val="center"/>
          </w:tcPr>
          <w:p w14:paraId="2E6BD7D0">
            <w:r>
              <w:t>0.5703</w:t>
            </w:r>
          </w:p>
        </w:tc>
        <w:tc>
          <w:tcPr>
            <w:vAlign w:val="center"/>
          </w:tcPr>
          <w:p w14:paraId="2B39F03E">
            <w:r>
              <w:t>6.141</w:t>
            </w:r>
          </w:p>
        </w:tc>
      </w:tr>
      <w:tr w14:paraId="1102D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3EB68E">
            <w:r>
              <w:t>供暖水泵</w:t>
            </w:r>
          </w:p>
        </w:tc>
        <w:tc>
          <w:tcPr>
            <w:vAlign w:val="center"/>
          </w:tcPr>
          <w:p w14:paraId="235331D6">
            <w:r>
              <w:t>18334</w:t>
            </w:r>
          </w:p>
        </w:tc>
        <w:tc>
          <w:tcPr>
            <w:vMerge w:val="continue"/>
            <w:vAlign w:val="center"/>
          </w:tcPr>
          <w:p w14:paraId="556DD5A7"/>
        </w:tc>
        <w:tc>
          <w:tcPr>
            <w:vAlign w:val="center"/>
          </w:tcPr>
          <w:p w14:paraId="0FC04801">
            <w:r>
              <w:t>10.456</w:t>
            </w:r>
          </w:p>
        </w:tc>
      </w:tr>
      <w:tr w14:paraId="3A793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E9C524">
            <w:r>
              <w:t>合计</w:t>
            </w:r>
          </w:p>
        </w:tc>
        <w:tc>
          <w:tcPr>
            <w:vAlign w:val="center"/>
          </w:tcPr>
          <w:p w14:paraId="0EB25075">
            <w:r>
              <w:t>16.597</w:t>
            </w:r>
          </w:p>
        </w:tc>
      </w:tr>
    </w:tbl>
    <w:p w14:paraId="12A87B3C"/>
    <w:p w14:paraId="2A63EFDB">
      <w:pPr>
        <w:pStyle w:val="4"/>
        <w:widowControl w:val="0"/>
        <w:jc w:val="both"/>
        <w:rPr>
          <w:color w:val="000000"/>
        </w:rPr>
      </w:pPr>
      <w:bookmarkStart w:id="82" w:name="_Toc13751"/>
      <w:r>
        <w:rPr>
          <w:color w:val="000000"/>
        </w:rPr>
        <w:t>空调风机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73F7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A2DF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806CE0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C40A29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B0E936">
            <w:pPr>
              <w:jc w:val="center"/>
            </w:pPr>
            <w:r>
              <w:t>碳排放量(tCO2/a)</w:t>
            </w:r>
          </w:p>
        </w:tc>
      </w:tr>
      <w:tr w14:paraId="33D10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0DF75">
            <w:r>
              <w:t>独立新排风</w:t>
            </w:r>
          </w:p>
        </w:tc>
        <w:tc>
          <w:tcPr>
            <w:vAlign w:val="center"/>
          </w:tcPr>
          <w:p w14:paraId="7169E8E4">
            <w:r>
              <w:t>3430</w:t>
            </w:r>
          </w:p>
        </w:tc>
        <w:tc>
          <w:tcPr>
            <w:vMerge w:val="restart"/>
            <w:vAlign w:val="center"/>
          </w:tcPr>
          <w:p w14:paraId="42628902">
            <w:r>
              <w:t>0.5703</w:t>
            </w:r>
          </w:p>
        </w:tc>
        <w:tc>
          <w:tcPr>
            <w:vAlign w:val="center"/>
          </w:tcPr>
          <w:p w14:paraId="57C736D0">
            <w:r>
              <w:t>1.956</w:t>
            </w:r>
          </w:p>
        </w:tc>
      </w:tr>
      <w:tr w14:paraId="2E12C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43C93">
            <w:r>
              <w:t>风机盘管</w:t>
            </w:r>
          </w:p>
        </w:tc>
        <w:tc>
          <w:tcPr>
            <w:vAlign w:val="center"/>
          </w:tcPr>
          <w:p w14:paraId="605C296E">
            <w:r>
              <w:t>0</w:t>
            </w:r>
          </w:p>
        </w:tc>
        <w:tc>
          <w:tcPr>
            <w:vMerge w:val="continue"/>
            <w:vAlign w:val="center"/>
          </w:tcPr>
          <w:p w14:paraId="5DEE4B13"/>
        </w:tc>
        <w:tc>
          <w:tcPr>
            <w:vAlign w:val="center"/>
          </w:tcPr>
          <w:p w14:paraId="32991EC4">
            <w:r>
              <w:t>0.000</w:t>
            </w:r>
          </w:p>
        </w:tc>
      </w:tr>
      <w:tr w14:paraId="72AA4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082C2">
            <w:r>
              <w:t>全空气机组</w:t>
            </w:r>
          </w:p>
        </w:tc>
        <w:tc>
          <w:tcPr>
            <w:vAlign w:val="center"/>
          </w:tcPr>
          <w:p w14:paraId="383A7E95">
            <w:r>
              <w:t>0</w:t>
            </w:r>
          </w:p>
        </w:tc>
        <w:tc>
          <w:tcPr>
            <w:vMerge w:val="continue"/>
            <w:vAlign w:val="center"/>
          </w:tcPr>
          <w:p w14:paraId="6FABDA3D"/>
        </w:tc>
        <w:tc>
          <w:tcPr>
            <w:vAlign w:val="center"/>
          </w:tcPr>
          <w:p w14:paraId="1FBE4B8A">
            <w:r>
              <w:t>0.0000</w:t>
            </w:r>
          </w:p>
        </w:tc>
      </w:tr>
      <w:tr w14:paraId="128A5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2B6E6C2">
            <w:r>
              <w:t>合计</w:t>
            </w:r>
          </w:p>
        </w:tc>
        <w:tc>
          <w:tcPr>
            <w:vAlign w:val="center"/>
          </w:tcPr>
          <w:p w14:paraId="62ADBB33">
            <w:r>
              <w:t>1.956</w:t>
            </w:r>
          </w:p>
        </w:tc>
      </w:tr>
    </w:tbl>
    <w:p w14:paraId="0C01EB5C">
      <w:pPr>
        <w:pStyle w:val="4"/>
        <w:widowControl w:val="0"/>
        <w:jc w:val="both"/>
        <w:rPr>
          <w:color w:val="000000"/>
        </w:rPr>
      </w:pPr>
      <w:bookmarkStart w:id="83" w:name="_Toc18184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00DDF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DEF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0AC504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C1FA3CF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D36F6C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3BEF7DE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0DC716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8377478">
            <w:pPr>
              <w:jc w:val="center"/>
            </w:pPr>
            <w:r>
              <w:t>碳排放量(tCO2/a)</w:t>
            </w:r>
          </w:p>
        </w:tc>
      </w:tr>
      <w:tr w14:paraId="2F710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6765A">
            <w:r>
              <w:t>商场-休息室</w:t>
            </w:r>
          </w:p>
        </w:tc>
        <w:tc>
          <w:tcPr>
            <w:vAlign w:val="center"/>
          </w:tcPr>
          <w:p w14:paraId="4CF2FCF7">
            <w:r>
              <w:t>36.14</w:t>
            </w:r>
          </w:p>
        </w:tc>
        <w:tc>
          <w:tcPr>
            <w:vAlign w:val="center"/>
          </w:tcPr>
          <w:p w14:paraId="709CDD62">
            <w:r>
              <w:t>21</w:t>
            </w:r>
          </w:p>
        </w:tc>
        <w:tc>
          <w:tcPr>
            <w:vAlign w:val="center"/>
          </w:tcPr>
          <w:p w14:paraId="31180DF5">
            <w:r>
              <w:t>500</w:t>
            </w:r>
          </w:p>
        </w:tc>
        <w:tc>
          <w:tcPr>
            <w:vAlign w:val="center"/>
          </w:tcPr>
          <w:p w14:paraId="52FAAB0C">
            <w:r>
              <w:t>18083</w:t>
            </w:r>
          </w:p>
        </w:tc>
        <w:tc>
          <w:tcPr>
            <w:vMerge w:val="restart"/>
            <w:vAlign w:val="center"/>
          </w:tcPr>
          <w:p w14:paraId="0EDF5142">
            <w:r>
              <w:t>0.5703</w:t>
            </w:r>
          </w:p>
        </w:tc>
        <w:tc>
          <w:tcPr>
            <w:vAlign w:val="center"/>
          </w:tcPr>
          <w:p w14:paraId="686802F2">
            <w:r>
              <w:t>10.313</w:t>
            </w:r>
          </w:p>
        </w:tc>
      </w:tr>
      <w:tr w14:paraId="5B007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6DE55">
            <w:r>
              <w:t>商场-会议室</w:t>
            </w:r>
          </w:p>
        </w:tc>
        <w:tc>
          <w:tcPr>
            <w:vAlign w:val="center"/>
          </w:tcPr>
          <w:p w14:paraId="0875DB74">
            <w:r>
              <w:t>36.14</w:t>
            </w:r>
          </w:p>
        </w:tc>
        <w:tc>
          <w:tcPr>
            <w:vAlign w:val="center"/>
          </w:tcPr>
          <w:p w14:paraId="3A9A7373">
            <w:r>
              <w:t>1</w:t>
            </w:r>
          </w:p>
        </w:tc>
        <w:tc>
          <w:tcPr>
            <w:vAlign w:val="center"/>
          </w:tcPr>
          <w:p w14:paraId="73E28A54">
            <w:r>
              <w:t>98</w:t>
            </w:r>
          </w:p>
        </w:tc>
        <w:tc>
          <w:tcPr>
            <w:vAlign w:val="center"/>
          </w:tcPr>
          <w:p w14:paraId="2965CD5E">
            <w:r>
              <w:t>3559</w:t>
            </w:r>
          </w:p>
        </w:tc>
        <w:tc>
          <w:tcPr>
            <w:vMerge w:val="continue"/>
            <w:vAlign w:val="center"/>
          </w:tcPr>
          <w:p w14:paraId="35AB3D4B"/>
        </w:tc>
        <w:tc>
          <w:tcPr>
            <w:vAlign w:val="center"/>
          </w:tcPr>
          <w:p w14:paraId="701B66B2">
            <w:r>
              <w:t>2.030</w:t>
            </w:r>
          </w:p>
        </w:tc>
      </w:tr>
      <w:tr w14:paraId="10761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30015">
            <w:r>
              <w:t>商场-厨房</w:t>
            </w:r>
          </w:p>
        </w:tc>
        <w:tc>
          <w:tcPr>
            <w:vAlign w:val="center"/>
          </w:tcPr>
          <w:p w14:paraId="3CE9A5CB">
            <w:r>
              <w:t>36.14</w:t>
            </w:r>
          </w:p>
        </w:tc>
        <w:tc>
          <w:tcPr>
            <w:vAlign w:val="center"/>
          </w:tcPr>
          <w:p w14:paraId="395FCCF8">
            <w:r>
              <w:t>73</w:t>
            </w:r>
          </w:p>
        </w:tc>
        <w:tc>
          <w:tcPr>
            <w:vAlign w:val="center"/>
          </w:tcPr>
          <w:p w14:paraId="1D025CEA">
            <w:r>
              <w:t>1697</w:t>
            </w:r>
          </w:p>
        </w:tc>
        <w:tc>
          <w:tcPr>
            <w:vAlign w:val="center"/>
          </w:tcPr>
          <w:p w14:paraId="4659297B">
            <w:r>
              <w:t>61313</w:t>
            </w:r>
          </w:p>
        </w:tc>
        <w:tc>
          <w:tcPr>
            <w:vMerge w:val="continue"/>
            <w:vAlign w:val="center"/>
          </w:tcPr>
          <w:p w14:paraId="487FEC7E"/>
        </w:tc>
        <w:tc>
          <w:tcPr>
            <w:vAlign w:val="center"/>
          </w:tcPr>
          <w:p w14:paraId="4357135B">
            <w:r>
              <w:t>34.967</w:t>
            </w:r>
          </w:p>
        </w:tc>
      </w:tr>
      <w:tr w14:paraId="7C0A5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9208D">
            <w:r>
              <w:t>商场-楼梯间</w:t>
            </w:r>
          </w:p>
        </w:tc>
        <w:tc>
          <w:tcPr>
            <w:vAlign w:val="center"/>
          </w:tcPr>
          <w:p w14:paraId="2597674F">
            <w:r>
              <w:t>8.03</w:t>
            </w:r>
          </w:p>
        </w:tc>
        <w:tc>
          <w:tcPr>
            <w:vAlign w:val="center"/>
          </w:tcPr>
          <w:p w14:paraId="4E0F5686">
            <w:r>
              <w:t>2</w:t>
            </w:r>
          </w:p>
        </w:tc>
        <w:tc>
          <w:tcPr>
            <w:vAlign w:val="center"/>
          </w:tcPr>
          <w:p w14:paraId="62AF253C">
            <w:r>
              <w:t>42</w:t>
            </w:r>
          </w:p>
        </w:tc>
        <w:tc>
          <w:tcPr>
            <w:vAlign w:val="center"/>
          </w:tcPr>
          <w:p w14:paraId="6171F1A2">
            <w:r>
              <w:t>335</w:t>
            </w:r>
          </w:p>
        </w:tc>
        <w:tc>
          <w:tcPr>
            <w:vMerge w:val="continue"/>
            <w:vAlign w:val="center"/>
          </w:tcPr>
          <w:p w14:paraId="337C724F"/>
        </w:tc>
        <w:tc>
          <w:tcPr>
            <w:vAlign w:val="center"/>
          </w:tcPr>
          <w:p w14:paraId="304ABB1B">
            <w:r>
              <w:t>0.191</w:t>
            </w:r>
          </w:p>
        </w:tc>
      </w:tr>
      <w:tr w14:paraId="4B1A2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A9537">
            <w:r>
              <w:t>商场-设备间</w:t>
            </w:r>
          </w:p>
        </w:tc>
        <w:tc>
          <w:tcPr>
            <w:vAlign w:val="center"/>
          </w:tcPr>
          <w:p w14:paraId="014A8ED3">
            <w:r>
              <w:t>14.05</w:t>
            </w:r>
          </w:p>
        </w:tc>
        <w:tc>
          <w:tcPr>
            <w:vAlign w:val="center"/>
          </w:tcPr>
          <w:p w14:paraId="6F5A8CCB">
            <w:r>
              <w:t>2</w:t>
            </w:r>
          </w:p>
        </w:tc>
        <w:tc>
          <w:tcPr>
            <w:vAlign w:val="center"/>
          </w:tcPr>
          <w:p w14:paraId="64A64E78">
            <w:r>
              <w:t>25</w:t>
            </w:r>
          </w:p>
        </w:tc>
        <w:tc>
          <w:tcPr>
            <w:vAlign w:val="center"/>
          </w:tcPr>
          <w:p w14:paraId="3231AD32">
            <w:r>
              <w:t>354</w:t>
            </w:r>
          </w:p>
        </w:tc>
        <w:tc>
          <w:tcPr>
            <w:vMerge w:val="continue"/>
            <w:vAlign w:val="center"/>
          </w:tcPr>
          <w:p w14:paraId="36BE6D78"/>
        </w:tc>
        <w:tc>
          <w:tcPr>
            <w:vAlign w:val="center"/>
          </w:tcPr>
          <w:p w14:paraId="5414AA52">
            <w:r>
              <w:t>0.202</w:t>
            </w:r>
          </w:p>
        </w:tc>
      </w:tr>
      <w:tr w14:paraId="0D3DB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E6C3B">
            <w:r>
              <w:t>商场-走廊</w:t>
            </w:r>
          </w:p>
        </w:tc>
        <w:tc>
          <w:tcPr>
            <w:vAlign w:val="center"/>
          </w:tcPr>
          <w:p w14:paraId="06C7F9FD">
            <w:r>
              <w:t>12.05</w:t>
            </w:r>
          </w:p>
        </w:tc>
        <w:tc>
          <w:tcPr>
            <w:vAlign w:val="center"/>
          </w:tcPr>
          <w:p w14:paraId="7F43369E">
            <w:r>
              <w:t>4</w:t>
            </w:r>
          </w:p>
        </w:tc>
        <w:tc>
          <w:tcPr>
            <w:vAlign w:val="center"/>
          </w:tcPr>
          <w:p w14:paraId="10417EE0">
            <w:r>
              <w:t>215</w:t>
            </w:r>
          </w:p>
        </w:tc>
        <w:tc>
          <w:tcPr>
            <w:vAlign w:val="center"/>
          </w:tcPr>
          <w:p w14:paraId="521D7AED">
            <w:r>
              <w:t>2591</w:t>
            </w:r>
          </w:p>
        </w:tc>
        <w:tc>
          <w:tcPr>
            <w:vMerge w:val="continue"/>
            <w:vAlign w:val="center"/>
          </w:tcPr>
          <w:p w14:paraId="399A47AD"/>
        </w:tc>
        <w:tc>
          <w:tcPr>
            <w:vAlign w:val="center"/>
          </w:tcPr>
          <w:p w14:paraId="5EC59FB5">
            <w:r>
              <w:t>1.478</w:t>
            </w:r>
          </w:p>
        </w:tc>
      </w:tr>
      <w:tr w14:paraId="2EC60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F2F5A">
            <w:r>
              <w:t>商场-餐厅</w:t>
            </w:r>
          </w:p>
        </w:tc>
        <w:tc>
          <w:tcPr>
            <w:vAlign w:val="center"/>
          </w:tcPr>
          <w:p w14:paraId="1273E97E">
            <w:r>
              <w:t>36.14</w:t>
            </w:r>
          </w:p>
        </w:tc>
        <w:tc>
          <w:tcPr>
            <w:vAlign w:val="center"/>
          </w:tcPr>
          <w:p w14:paraId="62CC144A">
            <w:r>
              <w:t>3</w:t>
            </w:r>
          </w:p>
        </w:tc>
        <w:tc>
          <w:tcPr>
            <w:vAlign w:val="center"/>
          </w:tcPr>
          <w:p w14:paraId="70DFA174">
            <w:r>
              <w:t>2851</w:t>
            </w:r>
          </w:p>
        </w:tc>
        <w:tc>
          <w:tcPr>
            <w:vAlign w:val="center"/>
          </w:tcPr>
          <w:p w14:paraId="2F3ABAF8">
            <w:r>
              <w:t>103028</w:t>
            </w:r>
          </w:p>
        </w:tc>
        <w:tc>
          <w:tcPr>
            <w:vMerge w:val="continue"/>
            <w:vAlign w:val="center"/>
          </w:tcPr>
          <w:p w14:paraId="27BB3C73"/>
        </w:tc>
        <w:tc>
          <w:tcPr>
            <w:vAlign w:val="center"/>
          </w:tcPr>
          <w:p w14:paraId="0C59B119">
            <w:r>
              <w:t>58.757</w:t>
            </w:r>
          </w:p>
        </w:tc>
      </w:tr>
      <w:tr w14:paraId="6AA15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9832FD3">
            <w:r>
              <w:t>总计</w:t>
            </w:r>
          </w:p>
        </w:tc>
        <w:tc>
          <w:tcPr>
            <w:vAlign w:val="center"/>
          </w:tcPr>
          <w:p w14:paraId="031FB1F9">
            <w:r>
              <w:t>107.937</w:t>
            </w:r>
          </w:p>
        </w:tc>
      </w:tr>
    </w:tbl>
    <w:p w14:paraId="1F82E7AC">
      <w:pPr>
        <w:pStyle w:val="4"/>
        <w:widowControl w:val="0"/>
        <w:jc w:val="both"/>
        <w:rPr>
          <w:color w:val="000000"/>
        </w:rPr>
      </w:pPr>
      <w:bookmarkStart w:id="84" w:name="_Toc21996"/>
      <w:r>
        <w:rPr>
          <w:color w:val="000000"/>
        </w:rPr>
        <w:t>电梯</w:t>
      </w:r>
      <w:bookmarkEnd w:id="84"/>
    </w:p>
    <w:p w14:paraId="107B2ED1">
      <w:pPr>
        <w:pStyle w:val="5"/>
        <w:widowControl w:val="0"/>
        <w:jc w:val="both"/>
        <w:rPr>
          <w:color w:val="000000"/>
        </w:rPr>
      </w:pPr>
      <w:bookmarkStart w:id="85" w:name="_Toc14567"/>
      <w:r>
        <w:rPr>
          <w:color w:val="000000"/>
        </w:rPr>
        <w:t>直梯</w:t>
      </w:r>
      <w:bookmarkEnd w:id="8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BD16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48D3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E5AF63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22562E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4508F58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6B07B7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DC6E1E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2CB5C2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761A98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1257D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3D0F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E832B">
            <w:r>
              <w:t>直梯1</w:t>
            </w:r>
          </w:p>
        </w:tc>
        <w:tc>
          <w:tcPr>
            <w:vAlign w:val="center"/>
          </w:tcPr>
          <w:p w14:paraId="5E8F4361">
            <w:r>
              <w:t>0.84</w:t>
            </w:r>
          </w:p>
        </w:tc>
        <w:tc>
          <w:tcPr>
            <w:vAlign w:val="center"/>
          </w:tcPr>
          <w:p w14:paraId="74781ADD">
            <w:r>
              <w:t>1350</w:t>
            </w:r>
          </w:p>
        </w:tc>
        <w:tc>
          <w:tcPr>
            <w:vAlign w:val="center"/>
          </w:tcPr>
          <w:p w14:paraId="2CEDADA3">
            <w:r>
              <w:t>1.75</w:t>
            </w:r>
          </w:p>
        </w:tc>
        <w:tc>
          <w:tcPr>
            <w:vAlign w:val="center"/>
          </w:tcPr>
          <w:p w14:paraId="644D10C4">
            <w:r>
              <w:t>100</w:t>
            </w:r>
          </w:p>
        </w:tc>
        <w:tc>
          <w:tcPr>
            <w:vAlign w:val="center"/>
          </w:tcPr>
          <w:p w14:paraId="5D6BDB76">
            <w:r>
              <w:t>0.5</w:t>
            </w:r>
          </w:p>
        </w:tc>
        <w:tc>
          <w:tcPr>
            <w:vAlign w:val="center"/>
          </w:tcPr>
          <w:p w14:paraId="0A09AA12">
            <w:r>
              <w:t>365</w:t>
            </w:r>
          </w:p>
        </w:tc>
        <w:tc>
          <w:tcPr>
            <w:vAlign w:val="center"/>
          </w:tcPr>
          <w:p w14:paraId="056F42DC">
            <w:r>
              <w:t>1</w:t>
            </w:r>
          </w:p>
        </w:tc>
        <w:tc>
          <w:tcPr>
            <w:vAlign w:val="center"/>
          </w:tcPr>
          <w:p w14:paraId="73622765">
            <w:r>
              <w:t>2162</w:t>
            </w:r>
          </w:p>
        </w:tc>
      </w:tr>
      <w:tr w14:paraId="6258A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0A850CFA">
            <w:r>
              <w:t>总计</w:t>
            </w:r>
          </w:p>
        </w:tc>
        <w:tc>
          <w:tcPr>
            <w:vAlign w:val="center"/>
          </w:tcPr>
          <w:p w14:paraId="4FA42851">
            <w:r>
              <w:t>2162</w:t>
            </w:r>
          </w:p>
        </w:tc>
      </w:tr>
    </w:tbl>
    <w:p w14:paraId="1450C4FE">
      <w:pPr>
        <w:pStyle w:val="5"/>
        <w:widowControl w:val="0"/>
        <w:jc w:val="both"/>
        <w:rPr>
          <w:color w:val="000000"/>
        </w:rPr>
      </w:pPr>
      <w:bookmarkStart w:id="86" w:name="_Toc6257"/>
      <w:r>
        <w:rPr>
          <w:color w:val="000000"/>
        </w:rPr>
        <w:t>电梯碳排放</w:t>
      </w:r>
      <w:bookmarkEnd w:id="8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24E1F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9A77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E3C51C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AD4378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E72DF66">
            <w:pPr>
              <w:jc w:val="center"/>
            </w:pPr>
            <w:r>
              <w:t>碳排放量(tCO2/a)</w:t>
            </w:r>
          </w:p>
        </w:tc>
      </w:tr>
      <w:tr w14:paraId="3A2B3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CE25F">
            <w:r>
              <w:t>直梯1</w:t>
            </w:r>
          </w:p>
        </w:tc>
        <w:tc>
          <w:tcPr>
            <w:vAlign w:val="center"/>
          </w:tcPr>
          <w:p w14:paraId="64DB11B8">
            <w:r>
              <w:t>2162</w:t>
            </w:r>
          </w:p>
        </w:tc>
        <w:tc>
          <w:tcPr>
            <w:vAlign w:val="center"/>
          </w:tcPr>
          <w:p w14:paraId="72F6368A">
            <w:r>
              <w:t>0.5703</w:t>
            </w:r>
          </w:p>
        </w:tc>
        <w:tc>
          <w:tcPr>
            <w:vAlign w:val="center"/>
          </w:tcPr>
          <w:p w14:paraId="7FFF4755">
            <w:r>
              <w:t>1.233</w:t>
            </w:r>
          </w:p>
        </w:tc>
      </w:tr>
      <w:tr w14:paraId="0E8EF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29007A">
            <w:r>
              <w:t>合计</w:t>
            </w:r>
          </w:p>
        </w:tc>
        <w:tc>
          <w:tcPr>
            <w:vAlign w:val="center"/>
          </w:tcPr>
          <w:p w14:paraId="3B750C53">
            <w:r>
              <w:t>1.233</w:t>
            </w:r>
          </w:p>
        </w:tc>
      </w:tr>
    </w:tbl>
    <w:p w14:paraId="3C303667">
      <w:pPr>
        <w:pStyle w:val="4"/>
        <w:widowControl w:val="0"/>
        <w:jc w:val="both"/>
        <w:rPr>
          <w:color w:val="000000"/>
        </w:rPr>
      </w:pPr>
      <w:bookmarkStart w:id="87" w:name="_Toc31249"/>
      <w:r>
        <w:rPr>
          <w:color w:val="000000"/>
        </w:rPr>
        <w:t>光伏发电</w:t>
      </w:r>
      <w:bookmarkEnd w:id="87"/>
    </w:p>
    <w:p w14:paraId="7F7C768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日照辐照量(kJ/㎡.天)：14558，年运行天数：365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00693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24F14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7A740797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F8AC2BF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E2D96F7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DB57116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484F78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C28D3C3">
            <w:pPr>
              <w:jc w:val="center"/>
            </w:pPr>
            <w:r>
              <w:t>可减少碳排放量(tCO2/a)</w:t>
            </w:r>
          </w:p>
        </w:tc>
      </w:tr>
      <w:tr w14:paraId="16068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914D7">
            <w:r>
              <w:t>1000</w:t>
            </w:r>
          </w:p>
        </w:tc>
        <w:tc>
          <w:tcPr>
            <w:vAlign w:val="center"/>
          </w:tcPr>
          <w:p w14:paraId="139CA713">
            <w:r>
              <w:t>15</w:t>
            </w:r>
          </w:p>
        </w:tc>
        <w:tc>
          <w:tcPr>
            <w:vAlign w:val="center"/>
          </w:tcPr>
          <w:p w14:paraId="148F889C">
            <w:r>
              <w:t>75</w:t>
            </w:r>
          </w:p>
        </w:tc>
        <w:tc>
          <w:tcPr>
            <w:vAlign w:val="center"/>
          </w:tcPr>
          <w:p w14:paraId="0DEF6EBE">
            <w:r>
              <w:t>0.85</w:t>
            </w:r>
          </w:p>
        </w:tc>
        <w:tc>
          <w:tcPr>
            <w:vAlign w:val="center"/>
          </w:tcPr>
          <w:p w14:paraId="5C268009">
            <w:r>
              <w:t>141144</w:t>
            </w:r>
          </w:p>
        </w:tc>
        <w:tc>
          <w:tcPr>
            <w:vAlign w:val="center"/>
          </w:tcPr>
          <w:p w14:paraId="61DDAECF">
            <w:r>
              <w:t>0.5703</w:t>
            </w:r>
          </w:p>
        </w:tc>
        <w:tc>
          <w:tcPr>
            <w:vAlign w:val="center"/>
          </w:tcPr>
          <w:p w14:paraId="53A6C102">
            <w:r>
              <w:t>80.495</w:t>
            </w:r>
          </w:p>
        </w:tc>
      </w:tr>
      <w:tr w14:paraId="174B8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74E5BCB">
            <w:r>
              <w:t>总计</w:t>
            </w:r>
          </w:p>
        </w:tc>
        <w:tc>
          <w:tcPr>
            <w:vAlign w:val="center"/>
          </w:tcPr>
          <w:p w14:paraId="68054E30">
            <w:r>
              <w:t>80.495</w:t>
            </w:r>
          </w:p>
        </w:tc>
      </w:tr>
    </w:tbl>
    <w:p w14:paraId="637D4528">
      <w:pPr>
        <w:pStyle w:val="2"/>
        <w:widowControl w:val="0"/>
        <w:jc w:val="both"/>
        <w:rPr>
          <w:color w:val="000000"/>
        </w:rPr>
      </w:pPr>
      <w:bookmarkStart w:id="88" w:name="_Toc18274"/>
      <w:r>
        <w:rPr>
          <w:color w:val="000000"/>
        </w:rPr>
        <w:t>参照建筑</w:t>
      </w:r>
      <w:bookmarkEnd w:id="88"/>
    </w:p>
    <w:p w14:paraId="6AB77748">
      <w:pPr>
        <w:pStyle w:val="4"/>
        <w:widowControl w:val="0"/>
        <w:jc w:val="both"/>
        <w:rPr>
          <w:color w:val="000000"/>
        </w:rPr>
      </w:pPr>
      <w:bookmarkStart w:id="89" w:name="_Toc28688"/>
      <w:r>
        <w:rPr>
          <w:color w:val="000000"/>
        </w:rPr>
        <w:t>房间类型</w:t>
      </w:r>
      <w:bookmarkEnd w:id="89"/>
    </w:p>
    <w:p w14:paraId="4514EF6F">
      <w:pPr>
        <w:pStyle w:val="5"/>
        <w:widowControl w:val="0"/>
        <w:jc w:val="both"/>
        <w:rPr>
          <w:color w:val="000000"/>
        </w:rPr>
      </w:pPr>
      <w:bookmarkStart w:id="90" w:name="_Toc20118"/>
      <w:r>
        <w:rPr>
          <w:color w:val="000000"/>
        </w:rPr>
        <w:t>房间参数表</w:t>
      </w:r>
      <w:bookmarkEnd w:id="9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96E5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D7703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ABF2A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AC8BCC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9116E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8E112D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440EEB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287C87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ED74CA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9CB8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C12E0">
            <w:r>
              <w:t>休息室</w:t>
            </w:r>
          </w:p>
        </w:tc>
        <w:tc>
          <w:tcPr>
            <w:vAlign w:val="center"/>
          </w:tcPr>
          <w:p w14:paraId="58CCA4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E5EC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BC0A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F5A5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F1507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89BEBD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32CE971">
            <w:pPr>
              <w:jc w:val="center"/>
            </w:pPr>
            <w:r>
              <w:t>13(W/㎡)</w:t>
            </w:r>
          </w:p>
        </w:tc>
      </w:tr>
      <w:tr w14:paraId="6CC26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4A262">
            <w:r>
              <w:t>会议室</w:t>
            </w:r>
          </w:p>
        </w:tc>
        <w:tc>
          <w:tcPr>
            <w:vAlign w:val="center"/>
          </w:tcPr>
          <w:p w14:paraId="57D5C9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5CCB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A783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8EA6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436A4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F876B2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FD4745">
            <w:pPr>
              <w:jc w:val="center"/>
            </w:pPr>
            <w:r>
              <w:t>13(W/㎡)</w:t>
            </w:r>
          </w:p>
        </w:tc>
      </w:tr>
      <w:tr w14:paraId="462F8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5AA5A">
            <w:r>
              <w:t>厨房</w:t>
            </w:r>
          </w:p>
        </w:tc>
        <w:tc>
          <w:tcPr>
            <w:vAlign w:val="center"/>
          </w:tcPr>
          <w:p w14:paraId="329D7B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31F1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435A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CCA7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EB334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38E023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03AFA99">
            <w:pPr>
              <w:jc w:val="center"/>
            </w:pPr>
            <w:r>
              <w:t>13(W/㎡)</w:t>
            </w:r>
          </w:p>
        </w:tc>
      </w:tr>
      <w:tr w14:paraId="44958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7FCF1">
            <w:r>
              <w:t>楼梯间</w:t>
            </w:r>
          </w:p>
        </w:tc>
        <w:tc>
          <w:tcPr>
            <w:vAlign w:val="center"/>
          </w:tcPr>
          <w:p w14:paraId="3DDD97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2E81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9DBE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69C2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98991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56CDFC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28CDF99">
            <w:pPr>
              <w:jc w:val="center"/>
            </w:pPr>
            <w:r>
              <w:t>13(W/㎡)</w:t>
            </w:r>
          </w:p>
        </w:tc>
      </w:tr>
      <w:tr w14:paraId="172AF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03F0F">
            <w:r>
              <w:t>设备间</w:t>
            </w:r>
          </w:p>
        </w:tc>
        <w:tc>
          <w:tcPr>
            <w:vAlign w:val="center"/>
          </w:tcPr>
          <w:p w14:paraId="0A66D1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A009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C4FF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30E3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8644D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9D7ED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40FFE4">
            <w:pPr>
              <w:jc w:val="center"/>
            </w:pPr>
            <w:r>
              <w:t>15(W/㎡)</w:t>
            </w:r>
          </w:p>
        </w:tc>
      </w:tr>
      <w:tr w14:paraId="32F02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40A65">
            <w:r>
              <w:t>走廊</w:t>
            </w:r>
          </w:p>
        </w:tc>
        <w:tc>
          <w:tcPr>
            <w:vAlign w:val="center"/>
          </w:tcPr>
          <w:p w14:paraId="5F01E1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9CF2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48FD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447C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FD72B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726258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C5C0977">
            <w:pPr>
              <w:jc w:val="center"/>
            </w:pPr>
            <w:r>
              <w:t>13(W/㎡)</w:t>
            </w:r>
          </w:p>
        </w:tc>
      </w:tr>
      <w:tr w14:paraId="76FDF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702AD">
            <w:r>
              <w:t>餐厅</w:t>
            </w:r>
          </w:p>
        </w:tc>
        <w:tc>
          <w:tcPr>
            <w:vAlign w:val="center"/>
          </w:tcPr>
          <w:p w14:paraId="307B32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F426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AB3C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951B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F7AA3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B23E1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5233803">
            <w:pPr>
              <w:jc w:val="center"/>
            </w:pPr>
            <w:r>
              <w:t>13(W/㎡)</w:t>
            </w:r>
          </w:p>
        </w:tc>
      </w:tr>
    </w:tbl>
    <w:p w14:paraId="541B7D78">
      <w:pPr>
        <w:pStyle w:val="5"/>
        <w:widowControl w:val="0"/>
        <w:jc w:val="both"/>
        <w:rPr>
          <w:color w:val="000000"/>
        </w:rPr>
      </w:pPr>
      <w:bookmarkStart w:id="91" w:name="_Toc18947"/>
      <w:r>
        <w:rPr>
          <w:color w:val="000000"/>
        </w:rPr>
        <w:t>作息时间表</w:t>
      </w:r>
      <w:bookmarkEnd w:id="91"/>
    </w:p>
    <w:p w14:paraId="2635ECE5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3A0556E">
      <w:pPr>
        <w:pStyle w:val="4"/>
        <w:widowControl w:val="0"/>
        <w:jc w:val="both"/>
        <w:rPr>
          <w:color w:val="000000"/>
        </w:rPr>
      </w:pPr>
      <w:bookmarkStart w:id="92" w:name="_Toc28847"/>
      <w:r>
        <w:rPr>
          <w:color w:val="000000"/>
        </w:rPr>
        <w:t>系统类型</w:t>
      </w:r>
      <w:bookmarkEnd w:id="92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71540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E8D8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C1A58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C729E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80D957">
            <w:pPr>
              <w:jc w:val="center"/>
            </w:pPr>
            <w:r>
              <w:t>包含的房间</w:t>
            </w:r>
          </w:p>
        </w:tc>
      </w:tr>
      <w:tr w14:paraId="170A3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7EB9C">
            <w:r>
              <w:t>自动</w:t>
            </w:r>
          </w:p>
        </w:tc>
        <w:tc>
          <w:tcPr>
            <w:vAlign w:val="center"/>
          </w:tcPr>
          <w:p w14:paraId="36E85372">
            <w:r>
              <w:t>多联机空调制冷+地暖/辐射板采暖/散热器采暖</w:t>
            </w:r>
          </w:p>
        </w:tc>
        <w:tc>
          <w:tcPr>
            <w:vAlign w:val="center"/>
          </w:tcPr>
          <w:p w14:paraId="594B75BC">
            <w:r>
              <w:t>同设计建筑</w:t>
            </w:r>
          </w:p>
        </w:tc>
        <w:tc>
          <w:tcPr>
            <w:vAlign w:val="center"/>
          </w:tcPr>
          <w:p w14:paraId="6BD9F25F">
            <w:r>
              <w:t>同设计建筑</w:t>
            </w:r>
          </w:p>
        </w:tc>
      </w:tr>
    </w:tbl>
    <w:p w14:paraId="7EAD1C00">
      <w:pPr>
        <w:pStyle w:val="4"/>
        <w:widowControl w:val="0"/>
        <w:jc w:val="both"/>
        <w:rPr>
          <w:color w:val="000000"/>
        </w:rPr>
      </w:pPr>
      <w:bookmarkStart w:id="93" w:name="_Toc22527"/>
      <w:r>
        <w:rPr>
          <w:color w:val="000000"/>
        </w:rPr>
        <w:t>制冷系统</w:t>
      </w:r>
      <w:bookmarkEnd w:id="93"/>
    </w:p>
    <w:p w14:paraId="2812A116">
      <w:pPr>
        <w:pStyle w:val="5"/>
        <w:widowControl w:val="0"/>
        <w:jc w:val="both"/>
        <w:rPr>
          <w:color w:val="000000"/>
        </w:rPr>
      </w:pPr>
      <w:bookmarkStart w:id="94" w:name="_Toc23938"/>
      <w:r>
        <w:rPr>
          <w:color w:val="000000"/>
        </w:rPr>
        <w:t>多联机/单元式空调能耗</w:t>
      </w:r>
      <w:bookmarkEnd w:id="9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D548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B01E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B52C98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CA9F39E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0DCDAD83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721BBD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3293D33">
            <w:pPr>
              <w:jc w:val="center"/>
            </w:pPr>
            <w:r>
              <w:t>碳排放量(tCO2/a)</w:t>
            </w:r>
          </w:p>
        </w:tc>
      </w:tr>
      <w:tr w14:paraId="48E53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A2028">
            <w:r>
              <w:t>自动</w:t>
            </w:r>
          </w:p>
        </w:tc>
        <w:tc>
          <w:tcPr>
            <w:vAlign w:val="center"/>
          </w:tcPr>
          <w:p w14:paraId="552B73CB">
            <w:r>
              <w:t>2.90</w:t>
            </w:r>
          </w:p>
        </w:tc>
        <w:tc>
          <w:tcPr>
            <w:vAlign w:val="center"/>
          </w:tcPr>
          <w:p w14:paraId="15FA7F1A">
            <w:r>
              <w:t>496163</w:t>
            </w:r>
          </w:p>
        </w:tc>
        <w:tc>
          <w:tcPr>
            <w:vAlign w:val="center"/>
          </w:tcPr>
          <w:p w14:paraId="25951191">
            <w:r>
              <w:t>171091</w:t>
            </w:r>
          </w:p>
        </w:tc>
        <w:tc>
          <w:tcPr>
            <w:vAlign w:val="center"/>
          </w:tcPr>
          <w:p w14:paraId="25D28706">
            <w:r>
              <w:t>0.5703</w:t>
            </w:r>
          </w:p>
        </w:tc>
        <w:tc>
          <w:tcPr>
            <w:vAlign w:val="center"/>
          </w:tcPr>
          <w:p w14:paraId="69885AE2">
            <w:r>
              <w:t>97.573</w:t>
            </w:r>
          </w:p>
        </w:tc>
      </w:tr>
    </w:tbl>
    <w:p w14:paraId="2C264DAA">
      <w:pPr>
        <w:pStyle w:val="4"/>
        <w:widowControl w:val="0"/>
        <w:jc w:val="both"/>
        <w:rPr>
          <w:color w:val="000000"/>
        </w:rPr>
      </w:pPr>
      <w:bookmarkStart w:id="95" w:name="_Toc29268"/>
      <w:r>
        <w:rPr>
          <w:color w:val="000000"/>
        </w:rPr>
        <w:t>供暖系统</w:t>
      </w:r>
      <w:bookmarkEnd w:id="95"/>
    </w:p>
    <w:p w14:paraId="64BCC976">
      <w:pPr>
        <w:pStyle w:val="5"/>
        <w:widowControl w:val="0"/>
        <w:jc w:val="both"/>
        <w:rPr>
          <w:color w:val="000000"/>
        </w:rPr>
      </w:pPr>
      <w:bookmarkStart w:id="96" w:name="_Toc31935"/>
      <w:r>
        <w:rPr>
          <w:color w:val="000000"/>
        </w:rPr>
        <w:t>默认热源</w:t>
      </w:r>
      <w:bookmarkEnd w:id="96"/>
    </w:p>
    <w:p w14:paraId="154DCD2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D74E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FE97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3D471FC">
            <w:r>
              <w:t>自动</w:t>
            </w:r>
          </w:p>
        </w:tc>
      </w:tr>
    </w:tbl>
    <w:p w14:paraId="64A603F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5F09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40C8F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F7E098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39C137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5819FB8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BE270DC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45704C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6FC4338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7A2FC75D">
            <w:pPr>
              <w:jc w:val="center"/>
            </w:pPr>
            <w:r>
              <w:t>碳排放量(tCO2/a)</w:t>
            </w:r>
          </w:p>
        </w:tc>
      </w:tr>
      <w:tr w14:paraId="7F338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234EE">
            <w:r>
              <w:t>烟煤II</w:t>
            </w:r>
          </w:p>
        </w:tc>
        <w:tc>
          <w:tcPr>
            <w:vAlign w:val="center"/>
          </w:tcPr>
          <w:p w14:paraId="2256C217">
            <w:r>
              <w:t>0.26</w:t>
            </w:r>
          </w:p>
        </w:tc>
        <w:tc>
          <w:tcPr>
            <w:vAlign w:val="center"/>
          </w:tcPr>
          <w:p w14:paraId="4144EBC1">
            <w:r>
              <w:t>1</w:t>
            </w:r>
          </w:p>
        </w:tc>
        <w:tc>
          <w:tcPr>
            <w:vAlign w:val="center"/>
          </w:tcPr>
          <w:p w14:paraId="712D3857">
            <w:r>
              <w:t>34434</w:t>
            </w:r>
          </w:p>
        </w:tc>
        <w:tc>
          <w:tcPr>
            <w:vAlign w:val="center"/>
          </w:tcPr>
          <w:p w14:paraId="1B31A21B">
            <w:r>
              <w:t>0.82</w:t>
            </w:r>
          </w:p>
        </w:tc>
        <w:tc>
          <w:tcPr>
            <w:vAlign w:val="center"/>
          </w:tcPr>
          <w:p w14:paraId="358684E0">
            <w:r>
              <w:t>0.92</w:t>
            </w:r>
          </w:p>
        </w:tc>
        <w:tc>
          <w:tcPr>
            <w:vAlign w:val="center"/>
          </w:tcPr>
          <w:p w14:paraId="5FF0452D">
            <w:r>
              <w:t>89</w:t>
            </w:r>
          </w:p>
        </w:tc>
        <w:tc>
          <w:tcPr>
            <w:vAlign w:val="center"/>
          </w:tcPr>
          <w:p w14:paraId="5E8385AD">
            <w:r>
              <w:t>14.624</w:t>
            </w:r>
          </w:p>
        </w:tc>
      </w:tr>
    </w:tbl>
    <w:p w14:paraId="5FEC28C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0DAA2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C75D6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7A90CB64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085C77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85B08C">
            <w:pPr>
              <w:jc w:val="center"/>
            </w:pPr>
            <w:r>
              <w:t>供暖水泵电耗(kWh)</w:t>
            </w:r>
          </w:p>
        </w:tc>
      </w:tr>
      <w:tr w14:paraId="68C29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04A38">
            <w:r>
              <w:t>264</w:t>
            </w:r>
          </w:p>
        </w:tc>
        <w:tc>
          <w:tcPr>
            <w:vAlign w:val="center"/>
          </w:tcPr>
          <w:p w14:paraId="6BED6874">
            <w:r>
              <w:t>0.00433</w:t>
            </w:r>
          </w:p>
        </w:tc>
        <w:tc>
          <w:tcPr>
            <w:vAlign w:val="center"/>
          </w:tcPr>
          <w:p w14:paraId="0ED2472C">
            <w:r>
              <w:t>1577</w:t>
            </w:r>
          </w:p>
        </w:tc>
        <w:tc>
          <w:tcPr>
            <w:vAlign w:val="center"/>
          </w:tcPr>
          <w:p w14:paraId="09B658E5">
            <w:r>
              <w:t>1803</w:t>
            </w:r>
          </w:p>
        </w:tc>
      </w:tr>
    </w:tbl>
    <w:p w14:paraId="6EE5017A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6C2C8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20AE0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15E18D2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38D8702">
            <w:pPr>
              <w:jc w:val="center"/>
            </w:pPr>
            <w:r>
              <w:t>碳排放量(tCO2/a)</w:t>
            </w:r>
          </w:p>
        </w:tc>
      </w:tr>
      <w:tr w14:paraId="3EE23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4A4CA">
            <w:r>
              <w:t>1803</w:t>
            </w:r>
          </w:p>
        </w:tc>
        <w:tc>
          <w:tcPr>
            <w:vAlign w:val="center"/>
          </w:tcPr>
          <w:p w14:paraId="14493C41">
            <w:r>
              <w:t>0.5703</w:t>
            </w:r>
          </w:p>
        </w:tc>
        <w:tc>
          <w:tcPr>
            <w:vAlign w:val="center"/>
          </w:tcPr>
          <w:p w14:paraId="76089747">
            <w:r>
              <w:t>1.028</w:t>
            </w:r>
          </w:p>
        </w:tc>
      </w:tr>
    </w:tbl>
    <w:p w14:paraId="452826D4">
      <w:pPr>
        <w:pStyle w:val="4"/>
      </w:pPr>
      <w:bookmarkStart w:id="97" w:name="_Toc6148"/>
      <w:r>
        <w:t>空调风机</w:t>
      </w:r>
      <w:bookmarkEnd w:id="97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12AD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1CD2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EE2FD4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6632DF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0590BB7">
            <w:pPr>
              <w:jc w:val="center"/>
            </w:pPr>
            <w:r>
              <w:t>碳排放量(tCO2/a)</w:t>
            </w:r>
          </w:p>
        </w:tc>
      </w:tr>
      <w:tr w14:paraId="4EAED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01B2A">
            <w:r>
              <w:t>独立新排风</w:t>
            </w:r>
          </w:p>
        </w:tc>
        <w:tc>
          <w:tcPr>
            <w:vAlign w:val="center"/>
          </w:tcPr>
          <w:p w14:paraId="55389BC4">
            <w:r>
              <w:t>37657</w:t>
            </w:r>
          </w:p>
        </w:tc>
        <w:tc>
          <w:tcPr>
            <w:vMerge w:val="restart"/>
            <w:vAlign w:val="center"/>
          </w:tcPr>
          <w:p w14:paraId="5346D149">
            <w:r>
              <w:t>0.5703</w:t>
            </w:r>
          </w:p>
        </w:tc>
        <w:tc>
          <w:tcPr>
            <w:vAlign w:val="center"/>
          </w:tcPr>
          <w:p w14:paraId="5C5F6D06">
            <w:r>
              <w:t>21.476</w:t>
            </w:r>
          </w:p>
        </w:tc>
      </w:tr>
      <w:tr w14:paraId="70D91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9C33C6">
            <w:r>
              <w:t>风机盘管</w:t>
            </w:r>
          </w:p>
        </w:tc>
        <w:tc>
          <w:tcPr>
            <w:vAlign w:val="center"/>
          </w:tcPr>
          <w:p w14:paraId="5EC5A475">
            <w:r>
              <w:t>0</w:t>
            </w:r>
          </w:p>
        </w:tc>
        <w:tc>
          <w:tcPr>
            <w:vMerge w:val="continue"/>
            <w:vAlign w:val="center"/>
          </w:tcPr>
          <w:p w14:paraId="7BAD2819"/>
        </w:tc>
        <w:tc>
          <w:tcPr>
            <w:vAlign w:val="center"/>
          </w:tcPr>
          <w:p w14:paraId="73FCF001">
            <w:r>
              <w:t>0.000</w:t>
            </w:r>
          </w:p>
        </w:tc>
      </w:tr>
      <w:tr w14:paraId="1D333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0F5B6">
            <w:r>
              <w:t>全空气机组</w:t>
            </w:r>
          </w:p>
        </w:tc>
        <w:tc>
          <w:tcPr>
            <w:vAlign w:val="center"/>
          </w:tcPr>
          <w:p w14:paraId="5FF3D7AF">
            <w:r>
              <w:t>0</w:t>
            </w:r>
          </w:p>
        </w:tc>
        <w:tc>
          <w:tcPr>
            <w:vMerge w:val="continue"/>
            <w:vAlign w:val="center"/>
          </w:tcPr>
          <w:p w14:paraId="6A2FD1F4"/>
        </w:tc>
        <w:tc>
          <w:tcPr>
            <w:vAlign w:val="center"/>
          </w:tcPr>
          <w:p w14:paraId="4A6E5BA6">
            <w:r>
              <w:t>0.0000</w:t>
            </w:r>
          </w:p>
        </w:tc>
      </w:tr>
      <w:tr w14:paraId="157AD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303CF9B">
            <w:r>
              <w:t>合计</w:t>
            </w:r>
          </w:p>
        </w:tc>
        <w:tc>
          <w:tcPr>
            <w:vAlign w:val="center"/>
          </w:tcPr>
          <w:p w14:paraId="1A2D66F3">
            <w:r>
              <w:t>21.476</w:t>
            </w:r>
          </w:p>
        </w:tc>
      </w:tr>
    </w:tbl>
    <w:p w14:paraId="46DB97C8">
      <w:pPr>
        <w:pStyle w:val="4"/>
        <w:widowControl w:val="0"/>
        <w:jc w:val="both"/>
        <w:rPr>
          <w:color w:val="000000"/>
        </w:rPr>
      </w:pPr>
      <w:bookmarkStart w:id="98" w:name="_Toc5909"/>
      <w:r>
        <w:rPr>
          <w:color w:val="000000"/>
        </w:rPr>
        <w:t>照明</w:t>
      </w:r>
      <w:bookmarkEnd w:id="9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7E3FF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0CBD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CBFDC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AAAFDF3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20A341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70E08C6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360EB8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5D83948">
            <w:pPr>
              <w:jc w:val="center"/>
            </w:pPr>
            <w:r>
              <w:t>碳排放量(tCO2/a)</w:t>
            </w:r>
          </w:p>
        </w:tc>
      </w:tr>
      <w:tr w14:paraId="1A86D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3A1CA">
            <w:r>
              <w:t>商场-休息室</w:t>
            </w:r>
          </w:p>
        </w:tc>
        <w:tc>
          <w:tcPr>
            <w:vAlign w:val="center"/>
          </w:tcPr>
          <w:p w14:paraId="7B623A0E">
            <w:r>
              <w:t>36.14</w:t>
            </w:r>
          </w:p>
        </w:tc>
        <w:tc>
          <w:tcPr>
            <w:vAlign w:val="center"/>
          </w:tcPr>
          <w:p w14:paraId="4BA9793E">
            <w:r>
              <w:t>21</w:t>
            </w:r>
          </w:p>
        </w:tc>
        <w:tc>
          <w:tcPr>
            <w:vAlign w:val="center"/>
          </w:tcPr>
          <w:p w14:paraId="573C707A">
            <w:r>
              <w:t>500</w:t>
            </w:r>
          </w:p>
        </w:tc>
        <w:tc>
          <w:tcPr>
            <w:vAlign w:val="center"/>
          </w:tcPr>
          <w:p w14:paraId="68301E91">
            <w:r>
              <w:t>18083</w:t>
            </w:r>
          </w:p>
        </w:tc>
        <w:tc>
          <w:tcPr>
            <w:vMerge w:val="restart"/>
            <w:vAlign w:val="center"/>
          </w:tcPr>
          <w:p w14:paraId="0C9821B9">
            <w:r>
              <w:t>0.5703</w:t>
            </w:r>
          </w:p>
        </w:tc>
        <w:tc>
          <w:tcPr>
            <w:vAlign w:val="center"/>
          </w:tcPr>
          <w:p w14:paraId="17DF8365">
            <w:r>
              <w:t>10.313</w:t>
            </w:r>
          </w:p>
        </w:tc>
      </w:tr>
      <w:tr w14:paraId="1FAF5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60988">
            <w:r>
              <w:t>商场-会议室</w:t>
            </w:r>
          </w:p>
        </w:tc>
        <w:tc>
          <w:tcPr>
            <w:vAlign w:val="center"/>
          </w:tcPr>
          <w:p w14:paraId="2014DF2A">
            <w:r>
              <w:t>36.14</w:t>
            </w:r>
          </w:p>
        </w:tc>
        <w:tc>
          <w:tcPr>
            <w:vAlign w:val="center"/>
          </w:tcPr>
          <w:p w14:paraId="4FC7C051">
            <w:r>
              <w:t>1</w:t>
            </w:r>
          </w:p>
        </w:tc>
        <w:tc>
          <w:tcPr>
            <w:vAlign w:val="center"/>
          </w:tcPr>
          <w:p w14:paraId="1979E79C">
            <w:r>
              <w:t>98</w:t>
            </w:r>
          </w:p>
        </w:tc>
        <w:tc>
          <w:tcPr>
            <w:vAlign w:val="center"/>
          </w:tcPr>
          <w:p w14:paraId="3DA58598">
            <w:r>
              <w:t>3559</w:t>
            </w:r>
          </w:p>
        </w:tc>
        <w:tc>
          <w:tcPr>
            <w:vMerge w:val="continue"/>
            <w:vAlign w:val="center"/>
          </w:tcPr>
          <w:p w14:paraId="66E1D47F"/>
        </w:tc>
        <w:tc>
          <w:tcPr>
            <w:vAlign w:val="center"/>
          </w:tcPr>
          <w:p w14:paraId="7EEB91FC">
            <w:r>
              <w:t>2.030</w:t>
            </w:r>
          </w:p>
        </w:tc>
      </w:tr>
      <w:tr w14:paraId="05444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F3027">
            <w:r>
              <w:t>商场-厨房</w:t>
            </w:r>
          </w:p>
        </w:tc>
        <w:tc>
          <w:tcPr>
            <w:vAlign w:val="center"/>
          </w:tcPr>
          <w:p w14:paraId="4F06F322">
            <w:r>
              <w:t>36.14</w:t>
            </w:r>
          </w:p>
        </w:tc>
        <w:tc>
          <w:tcPr>
            <w:vAlign w:val="center"/>
          </w:tcPr>
          <w:p w14:paraId="2AFA7D29">
            <w:r>
              <w:t>73</w:t>
            </w:r>
          </w:p>
        </w:tc>
        <w:tc>
          <w:tcPr>
            <w:vAlign w:val="center"/>
          </w:tcPr>
          <w:p w14:paraId="597634BE">
            <w:r>
              <w:t>1697</w:t>
            </w:r>
          </w:p>
        </w:tc>
        <w:tc>
          <w:tcPr>
            <w:vAlign w:val="center"/>
          </w:tcPr>
          <w:p w14:paraId="5FDB9383">
            <w:r>
              <w:t>61313</w:t>
            </w:r>
          </w:p>
        </w:tc>
        <w:tc>
          <w:tcPr>
            <w:vMerge w:val="continue"/>
            <w:vAlign w:val="center"/>
          </w:tcPr>
          <w:p w14:paraId="4453344D"/>
        </w:tc>
        <w:tc>
          <w:tcPr>
            <w:vAlign w:val="center"/>
          </w:tcPr>
          <w:p w14:paraId="17391BA2">
            <w:r>
              <w:t>34.967</w:t>
            </w:r>
          </w:p>
        </w:tc>
      </w:tr>
      <w:tr w14:paraId="23B0F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89307">
            <w:r>
              <w:t>商场-楼梯间</w:t>
            </w:r>
          </w:p>
        </w:tc>
        <w:tc>
          <w:tcPr>
            <w:vAlign w:val="center"/>
          </w:tcPr>
          <w:p w14:paraId="3DBAE5AC">
            <w:r>
              <w:t>36.14</w:t>
            </w:r>
          </w:p>
        </w:tc>
        <w:tc>
          <w:tcPr>
            <w:vAlign w:val="center"/>
          </w:tcPr>
          <w:p w14:paraId="761DB864">
            <w:r>
              <w:t>2</w:t>
            </w:r>
          </w:p>
        </w:tc>
        <w:tc>
          <w:tcPr>
            <w:vAlign w:val="center"/>
          </w:tcPr>
          <w:p w14:paraId="189ACEEF">
            <w:r>
              <w:t>42</w:t>
            </w:r>
          </w:p>
        </w:tc>
        <w:tc>
          <w:tcPr>
            <w:vAlign w:val="center"/>
          </w:tcPr>
          <w:p w14:paraId="0DE636E9">
            <w:r>
              <w:t>1509</w:t>
            </w:r>
          </w:p>
        </w:tc>
        <w:tc>
          <w:tcPr>
            <w:vMerge w:val="continue"/>
            <w:vAlign w:val="center"/>
          </w:tcPr>
          <w:p w14:paraId="4ADF0EB3"/>
        </w:tc>
        <w:tc>
          <w:tcPr>
            <w:vAlign w:val="center"/>
          </w:tcPr>
          <w:p w14:paraId="4B281930">
            <w:r>
              <w:t>0.861</w:t>
            </w:r>
          </w:p>
        </w:tc>
      </w:tr>
      <w:tr w14:paraId="44224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CD611">
            <w:r>
              <w:t>商场-设备间</w:t>
            </w:r>
          </w:p>
        </w:tc>
        <w:tc>
          <w:tcPr>
            <w:vAlign w:val="center"/>
          </w:tcPr>
          <w:p w14:paraId="674A3EB7">
            <w:r>
              <w:t>32.12</w:t>
            </w:r>
          </w:p>
        </w:tc>
        <w:tc>
          <w:tcPr>
            <w:vAlign w:val="center"/>
          </w:tcPr>
          <w:p w14:paraId="063CB244">
            <w:r>
              <w:t>2</w:t>
            </w:r>
          </w:p>
        </w:tc>
        <w:tc>
          <w:tcPr>
            <w:vAlign w:val="center"/>
          </w:tcPr>
          <w:p w14:paraId="2EB93944">
            <w:r>
              <w:t>25</w:t>
            </w:r>
          </w:p>
        </w:tc>
        <w:tc>
          <w:tcPr>
            <w:vAlign w:val="center"/>
          </w:tcPr>
          <w:p w14:paraId="506E4438">
            <w:r>
              <w:t>809</w:t>
            </w:r>
          </w:p>
        </w:tc>
        <w:tc>
          <w:tcPr>
            <w:vMerge w:val="continue"/>
            <w:vAlign w:val="center"/>
          </w:tcPr>
          <w:p w14:paraId="5610A286"/>
        </w:tc>
        <w:tc>
          <w:tcPr>
            <w:vAlign w:val="center"/>
          </w:tcPr>
          <w:p w14:paraId="5DDEFA2E">
            <w:r>
              <w:t>0.462</w:t>
            </w:r>
          </w:p>
        </w:tc>
      </w:tr>
      <w:tr w14:paraId="3C589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4A86D">
            <w:r>
              <w:t>商场-走廊</w:t>
            </w:r>
          </w:p>
        </w:tc>
        <w:tc>
          <w:tcPr>
            <w:vAlign w:val="center"/>
          </w:tcPr>
          <w:p w14:paraId="6E4F4C8B">
            <w:r>
              <w:t>36.14</w:t>
            </w:r>
          </w:p>
        </w:tc>
        <w:tc>
          <w:tcPr>
            <w:vAlign w:val="center"/>
          </w:tcPr>
          <w:p w14:paraId="789D6E7C">
            <w:r>
              <w:t>4</w:t>
            </w:r>
          </w:p>
        </w:tc>
        <w:tc>
          <w:tcPr>
            <w:vAlign w:val="center"/>
          </w:tcPr>
          <w:p w14:paraId="17942AFE">
            <w:r>
              <w:t>215</w:t>
            </w:r>
          </w:p>
        </w:tc>
        <w:tc>
          <w:tcPr>
            <w:vAlign w:val="center"/>
          </w:tcPr>
          <w:p w14:paraId="7183E712">
            <w:r>
              <w:t>7774</w:t>
            </w:r>
          </w:p>
        </w:tc>
        <w:tc>
          <w:tcPr>
            <w:vMerge w:val="continue"/>
            <w:vAlign w:val="center"/>
          </w:tcPr>
          <w:p w14:paraId="7E441AC1"/>
        </w:tc>
        <w:tc>
          <w:tcPr>
            <w:vAlign w:val="center"/>
          </w:tcPr>
          <w:p w14:paraId="4D4740C7">
            <w:r>
              <w:t>4.434</w:t>
            </w:r>
          </w:p>
        </w:tc>
      </w:tr>
      <w:tr w14:paraId="38236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B8C63">
            <w:r>
              <w:t>商场-餐厅</w:t>
            </w:r>
          </w:p>
        </w:tc>
        <w:tc>
          <w:tcPr>
            <w:vAlign w:val="center"/>
          </w:tcPr>
          <w:p w14:paraId="5C9172DA">
            <w:r>
              <w:t>36.14</w:t>
            </w:r>
          </w:p>
        </w:tc>
        <w:tc>
          <w:tcPr>
            <w:vAlign w:val="center"/>
          </w:tcPr>
          <w:p w14:paraId="48D61E27">
            <w:r>
              <w:t>3</w:t>
            </w:r>
          </w:p>
        </w:tc>
        <w:tc>
          <w:tcPr>
            <w:vAlign w:val="center"/>
          </w:tcPr>
          <w:p w14:paraId="5037DEF4">
            <w:r>
              <w:t>2851</w:t>
            </w:r>
          </w:p>
        </w:tc>
        <w:tc>
          <w:tcPr>
            <w:vAlign w:val="center"/>
          </w:tcPr>
          <w:p w14:paraId="7BA89A83">
            <w:r>
              <w:t>103028</w:t>
            </w:r>
          </w:p>
        </w:tc>
        <w:tc>
          <w:tcPr>
            <w:vMerge w:val="continue"/>
            <w:vAlign w:val="center"/>
          </w:tcPr>
          <w:p w14:paraId="3E983705"/>
        </w:tc>
        <w:tc>
          <w:tcPr>
            <w:vAlign w:val="center"/>
          </w:tcPr>
          <w:p w14:paraId="3DA85EA3">
            <w:r>
              <w:t>58.757</w:t>
            </w:r>
          </w:p>
        </w:tc>
      </w:tr>
      <w:tr w14:paraId="7555D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CDFCB6F">
            <w:r>
              <w:t>总计</w:t>
            </w:r>
          </w:p>
        </w:tc>
        <w:tc>
          <w:tcPr>
            <w:vAlign w:val="center"/>
          </w:tcPr>
          <w:p w14:paraId="65F977C2">
            <w:r>
              <w:t>111.822</w:t>
            </w:r>
          </w:p>
        </w:tc>
      </w:tr>
    </w:tbl>
    <w:p w14:paraId="1B8DCD77">
      <w:pPr>
        <w:pStyle w:val="4"/>
        <w:widowControl w:val="0"/>
        <w:jc w:val="both"/>
        <w:rPr>
          <w:color w:val="000000"/>
        </w:rPr>
      </w:pPr>
      <w:bookmarkStart w:id="99" w:name="_Toc26099"/>
      <w:r>
        <w:rPr>
          <w:color w:val="000000"/>
        </w:rPr>
        <w:t>电梯</w:t>
      </w:r>
      <w:bookmarkEnd w:id="99"/>
    </w:p>
    <w:p w14:paraId="3AEA775C">
      <w:pPr>
        <w:pStyle w:val="5"/>
        <w:widowControl w:val="0"/>
        <w:jc w:val="both"/>
        <w:rPr>
          <w:color w:val="000000"/>
        </w:rPr>
      </w:pPr>
      <w:bookmarkStart w:id="100" w:name="_Toc6426"/>
      <w:r>
        <w:rPr>
          <w:color w:val="000000"/>
        </w:rPr>
        <w:t>直梯</w:t>
      </w:r>
      <w:bookmarkEnd w:id="10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2055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27C4D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5E6A95F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D60F8B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8F6DC2F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7E16045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1BE1A4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9E56DE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A1EA1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CB628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9603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CCDE4">
            <w:r>
              <w:t>直梯1</w:t>
            </w:r>
          </w:p>
        </w:tc>
        <w:tc>
          <w:tcPr>
            <w:vAlign w:val="center"/>
          </w:tcPr>
          <w:p w14:paraId="050ECFA0">
            <w:r>
              <w:t>1.26</w:t>
            </w:r>
          </w:p>
        </w:tc>
        <w:tc>
          <w:tcPr>
            <w:vAlign w:val="center"/>
          </w:tcPr>
          <w:p w14:paraId="3B19C77A">
            <w:r>
              <w:t>1350</w:t>
            </w:r>
          </w:p>
        </w:tc>
        <w:tc>
          <w:tcPr>
            <w:vAlign w:val="center"/>
          </w:tcPr>
          <w:p w14:paraId="79669080">
            <w:r>
              <w:t>1.75</w:t>
            </w:r>
          </w:p>
        </w:tc>
        <w:tc>
          <w:tcPr>
            <w:vAlign w:val="center"/>
          </w:tcPr>
          <w:p w14:paraId="0886DB7D">
            <w:r>
              <w:t>200</w:t>
            </w:r>
          </w:p>
        </w:tc>
        <w:tc>
          <w:tcPr>
            <w:vAlign w:val="center"/>
          </w:tcPr>
          <w:p w14:paraId="27EE5B33">
            <w:r>
              <w:t>0.5</w:t>
            </w:r>
          </w:p>
        </w:tc>
        <w:tc>
          <w:tcPr>
            <w:vAlign w:val="center"/>
          </w:tcPr>
          <w:p w14:paraId="74DC2D51">
            <w:r>
              <w:t>365</w:t>
            </w:r>
          </w:p>
        </w:tc>
        <w:tc>
          <w:tcPr>
            <w:vAlign w:val="center"/>
          </w:tcPr>
          <w:p w14:paraId="6E339E0D">
            <w:r>
              <w:t>1</w:t>
            </w:r>
          </w:p>
        </w:tc>
        <w:tc>
          <w:tcPr>
            <w:vAlign w:val="center"/>
          </w:tcPr>
          <w:p w14:paraId="79ECA9AB">
            <w:r>
              <w:t>3671</w:t>
            </w:r>
          </w:p>
        </w:tc>
      </w:tr>
      <w:tr w14:paraId="50355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163E355">
            <w:r>
              <w:t>总计</w:t>
            </w:r>
          </w:p>
        </w:tc>
        <w:tc>
          <w:tcPr>
            <w:vAlign w:val="center"/>
          </w:tcPr>
          <w:p w14:paraId="251B143D">
            <w:r>
              <w:t>3671</w:t>
            </w:r>
          </w:p>
        </w:tc>
      </w:tr>
    </w:tbl>
    <w:p w14:paraId="72A02784">
      <w:pPr>
        <w:pStyle w:val="5"/>
        <w:widowControl w:val="0"/>
        <w:jc w:val="both"/>
        <w:rPr>
          <w:color w:val="000000"/>
        </w:rPr>
      </w:pPr>
      <w:bookmarkStart w:id="101" w:name="_Toc21655"/>
      <w:r>
        <w:rPr>
          <w:color w:val="000000"/>
        </w:rPr>
        <w:t>电梯碳排放</w:t>
      </w:r>
      <w:bookmarkEnd w:id="10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D9B0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AF03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35FA2A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9B7982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22FE1C2">
            <w:pPr>
              <w:jc w:val="center"/>
            </w:pPr>
            <w:r>
              <w:t>碳排放量(tCO2/a)</w:t>
            </w:r>
          </w:p>
        </w:tc>
      </w:tr>
      <w:tr w14:paraId="4370A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9E63B">
            <w:r>
              <w:t>直梯1</w:t>
            </w:r>
          </w:p>
        </w:tc>
        <w:tc>
          <w:tcPr>
            <w:vAlign w:val="center"/>
          </w:tcPr>
          <w:p w14:paraId="0936940D">
            <w:r>
              <w:t>3671</w:t>
            </w:r>
          </w:p>
        </w:tc>
        <w:tc>
          <w:tcPr>
            <w:vAlign w:val="center"/>
          </w:tcPr>
          <w:p w14:paraId="316E70B7">
            <w:r>
              <w:t>0.5703</w:t>
            </w:r>
          </w:p>
        </w:tc>
        <w:tc>
          <w:tcPr>
            <w:vAlign w:val="center"/>
          </w:tcPr>
          <w:p w14:paraId="547578DC">
            <w:r>
              <w:t>2.094</w:t>
            </w:r>
          </w:p>
        </w:tc>
      </w:tr>
      <w:tr w14:paraId="60EFC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3F75BB1">
            <w:r>
              <w:t>合计</w:t>
            </w:r>
          </w:p>
        </w:tc>
        <w:tc>
          <w:tcPr>
            <w:vAlign w:val="center"/>
          </w:tcPr>
          <w:p w14:paraId="0B842BDA">
            <w:r>
              <w:t>2.094</w:t>
            </w:r>
          </w:p>
        </w:tc>
      </w:tr>
    </w:tbl>
    <w:p w14:paraId="221263D9">
      <w:pPr>
        <w:pStyle w:val="2"/>
        <w:widowControl w:val="0"/>
        <w:jc w:val="both"/>
        <w:rPr>
          <w:color w:val="000000"/>
        </w:rPr>
      </w:pPr>
      <w:bookmarkStart w:id="102" w:name="_Toc18105"/>
      <w:r>
        <w:rPr>
          <w:color w:val="000000"/>
        </w:rPr>
        <w:t>计算结果</w:t>
      </w:r>
      <w:bookmarkEnd w:id="102"/>
    </w:p>
    <w:p w14:paraId="7D82F915">
      <w:pPr>
        <w:pStyle w:val="4"/>
        <w:widowControl w:val="0"/>
        <w:jc w:val="both"/>
        <w:rPr>
          <w:color w:val="000000"/>
        </w:rPr>
      </w:pPr>
      <w:bookmarkStart w:id="103" w:name="_Toc22581"/>
      <w:r>
        <w:rPr>
          <w:color w:val="000000"/>
        </w:rPr>
        <w:t>建材生产运输碳排放</w:t>
      </w:r>
      <w:bookmarkEnd w:id="103"/>
    </w:p>
    <w:p w14:paraId="7B1B2082">
      <w:pPr>
        <w:pStyle w:val="5"/>
        <w:widowControl w:val="0"/>
        <w:jc w:val="both"/>
        <w:rPr>
          <w:color w:val="000000"/>
        </w:rPr>
      </w:pPr>
      <w:bookmarkStart w:id="104" w:name="_Toc11016"/>
      <w:r>
        <w:rPr>
          <w:color w:val="000000"/>
        </w:rPr>
        <w:t>建材生产阶段</w:t>
      </w:r>
      <w:bookmarkEnd w:id="104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5F89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3EAF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B0946F2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1AF3060A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F5867A9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9A9BC7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D3540C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502C15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7D0D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CF494">
            <w:r>
              <w:t>混凝土</w:t>
            </w:r>
          </w:p>
        </w:tc>
        <w:tc>
          <w:tcPr>
            <w:vAlign w:val="center"/>
          </w:tcPr>
          <w:p w14:paraId="52E285C4">
            <w:r>
              <w:t>m3</w:t>
            </w:r>
          </w:p>
        </w:tc>
        <w:tc>
          <w:tcPr>
            <w:vAlign w:val="center"/>
          </w:tcPr>
          <w:p w14:paraId="502DA222">
            <w:pPr>
              <w:jc w:val="right"/>
            </w:pPr>
            <w:r>
              <w:t>1230.20</w:t>
            </w:r>
          </w:p>
        </w:tc>
        <w:tc>
          <w:tcPr>
            <w:vAlign w:val="center"/>
          </w:tcPr>
          <w:p w14:paraId="35FE2C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3A8D2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7589EE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1149F258">
            <w:pPr>
              <w:jc w:val="right"/>
            </w:pPr>
            <w:r>
              <w:t>418.268</w:t>
            </w:r>
          </w:p>
        </w:tc>
      </w:tr>
      <w:tr w14:paraId="3A388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CEF73">
            <w:r>
              <w:t>钢筋</w:t>
            </w:r>
          </w:p>
        </w:tc>
        <w:tc>
          <w:tcPr>
            <w:vAlign w:val="center"/>
          </w:tcPr>
          <w:p w14:paraId="13DAE3CD">
            <w:r>
              <w:t>t</w:t>
            </w:r>
          </w:p>
        </w:tc>
        <w:tc>
          <w:tcPr>
            <w:vAlign w:val="center"/>
          </w:tcPr>
          <w:p w14:paraId="2260969A">
            <w:pPr>
              <w:jc w:val="right"/>
            </w:pPr>
            <w:r>
              <w:t>141.47</w:t>
            </w:r>
          </w:p>
        </w:tc>
        <w:tc>
          <w:tcPr>
            <w:vAlign w:val="center"/>
          </w:tcPr>
          <w:p w14:paraId="17B3D3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8362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8DFD06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FF6E2CE">
            <w:pPr>
              <w:jc w:val="right"/>
            </w:pPr>
            <w:r>
              <w:t>331.040</w:t>
            </w:r>
          </w:p>
        </w:tc>
      </w:tr>
      <w:tr w14:paraId="6720B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257D5">
            <w:r>
              <w:t>型钢</w:t>
            </w:r>
          </w:p>
        </w:tc>
        <w:tc>
          <w:tcPr>
            <w:vAlign w:val="center"/>
          </w:tcPr>
          <w:p w14:paraId="4B211B10">
            <w:r>
              <w:t>t</w:t>
            </w:r>
          </w:p>
        </w:tc>
        <w:tc>
          <w:tcPr>
            <w:vAlign w:val="center"/>
          </w:tcPr>
          <w:p w14:paraId="0091CFFF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79B72F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0CCA5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3770CB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36C5F341">
            <w:pPr>
              <w:jc w:val="right"/>
            </w:pPr>
            <w:r>
              <w:t>7.284</w:t>
            </w:r>
          </w:p>
        </w:tc>
      </w:tr>
      <w:tr w14:paraId="6B281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8932E">
            <w:r>
              <w:t>水泥</w:t>
            </w:r>
          </w:p>
        </w:tc>
        <w:tc>
          <w:tcPr>
            <w:vAlign w:val="center"/>
          </w:tcPr>
          <w:p w14:paraId="626C633A">
            <w:r>
              <w:t>t</w:t>
            </w:r>
          </w:p>
        </w:tc>
        <w:tc>
          <w:tcPr>
            <w:vAlign w:val="center"/>
          </w:tcPr>
          <w:p w14:paraId="2E77A0DF">
            <w:pPr>
              <w:jc w:val="right"/>
            </w:pPr>
            <w:r>
              <w:t>39.98</w:t>
            </w:r>
          </w:p>
        </w:tc>
        <w:tc>
          <w:tcPr>
            <w:vAlign w:val="center"/>
          </w:tcPr>
          <w:p w14:paraId="5F9528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D2DAF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ACF74B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285BD3FA">
            <w:pPr>
              <w:jc w:val="right"/>
            </w:pPr>
            <w:r>
              <w:t>29.385</w:t>
            </w:r>
          </w:p>
        </w:tc>
      </w:tr>
      <w:tr w14:paraId="566DD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A47F2">
            <w:r>
              <w:t>预拌砂浆</w:t>
            </w:r>
          </w:p>
        </w:tc>
        <w:tc>
          <w:tcPr>
            <w:vAlign w:val="center"/>
          </w:tcPr>
          <w:p w14:paraId="1A2E6FF7">
            <w:r>
              <w:t>t</w:t>
            </w:r>
          </w:p>
        </w:tc>
        <w:tc>
          <w:tcPr>
            <w:vAlign w:val="center"/>
          </w:tcPr>
          <w:p w14:paraId="5079591E">
            <w:pPr>
              <w:jc w:val="right"/>
            </w:pPr>
            <w:r>
              <w:t>636.63</w:t>
            </w:r>
          </w:p>
        </w:tc>
        <w:tc>
          <w:tcPr>
            <w:vAlign w:val="center"/>
          </w:tcPr>
          <w:p w14:paraId="1FB2DC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2083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79B699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C69DCE3">
            <w:pPr>
              <w:jc w:val="right"/>
            </w:pPr>
            <w:r>
              <w:t>235.553</w:t>
            </w:r>
          </w:p>
        </w:tc>
      </w:tr>
      <w:tr w14:paraId="6DE80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F6A22">
            <w:r>
              <w:t>砂</w:t>
            </w:r>
          </w:p>
        </w:tc>
        <w:tc>
          <w:tcPr>
            <w:vAlign w:val="center"/>
          </w:tcPr>
          <w:p w14:paraId="44F27730">
            <w:r>
              <w:t>m3</w:t>
            </w:r>
          </w:p>
        </w:tc>
        <w:tc>
          <w:tcPr>
            <w:vAlign w:val="center"/>
          </w:tcPr>
          <w:p w14:paraId="7502994E">
            <w:pPr>
              <w:jc w:val="right"/>
            </w:pPr>
            <w:r>
              <w:t>101.49</w:t>
            </w:r>
          </w:p>
        </w:tc>
        <w:tc>
          <w:tcPr>
            <w:vAlign w:val="center"/>
          </w:tcPr>
          <w:p w14:paraId="04B456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B622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8B0C4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7E0E9EC">
            <w:pPr>
              <w:jc w:val="right"/>
            </w:pPr>
            <w:r>
              <w:t>0.304</w:t>
            </w:r>
          </w:p>
        </w:tc>
      </w:tr>
      <w:tr w14:paraId="1EE01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6DAEC">
            <w:r>
              <w:t>挤塑聚苯乙烯泡沫塑料（带表皮）</w:t>
            </w:r>
          </w:p>
        </w:tc>
        <w:tc>
          <w:tcPr>
            <w:vAlign w:val="center"/>
          </w:tcPr>
          <w:p w14:paraId="479EF3C5">
            <w:r>
              <w:t>m3</w:t>
            </w:r>
          </w:p>
        </w:tc>
        <w:tc>
          <w:tcPr>
            <w:vAlign w:val="center"/>
          </w:tcPr>
          <w:p w14:paraId="6B8C0F65">
            <w:pPr>
              <w:jc w:val="right"/>
            </w:pPr>
            <w:r>
              <w:t>193.00</w:t>
            </w:r>
          </w:p>
        </w:tc>
        <w:tc>
          <w:tcPr>
            <w:vAlign w:val="center"/>
          </w:tcPr>
          <w:p w14:paraId="2F95E4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981F4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049E19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61EDD6FD">
            <w:pPr>
              <w:jc w:val="right"/>
            </w:pPr>
            <w:r>
              <w:t>129.117</w:t>
            </w:r>
          </w:p>
        </w:tc>
      </w:tr>
      <w:tr w14:paraId="0C048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586EC">
            <w:r>
              <w:t>加气混凝土、泡沫混凝土(ρ=700)</w:t>
            </w:r>
          </w:p>
        </w:tc>
        <w:tc>
          <w:tcPr>
            <w:vAlign w:val="center"/>
          </w:tcPr>
          <w:p w14:paraId="2DF3D0C3">
            <w:r>
              <w:t>m3</w:t>
            </w:r>
          </w:p>
        </w:tc>
        <w:tc>
          <w:tcPr>
            <w:vAlign w:val="center"/>
          </w:tcPr>
          <w:p w14:paraId="373D463F">
            <w:pPr>
              <w:jc w:val="right"/>
            </w:pPr>
            <w:r>
              <w:t>195.58</w:t>
            </w:r>
          </w:p>
        </w:tc>
        <w:tc>
          <w:tcPr>
            <w:vAlign w:val="center"/>
          </w:tcPr>
          <w:p w14:paraId="4E8AAF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A91F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F06464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2BF59301">
            <w:pPr>
              <w:jc w:val="right"/>
            </w:pPr>
            <w:r>
              <w:t>63.955</w:t>
            </w:r>
          </w:p>
        </w:tc>
      </w:tr>
      <w:tr w14:paraId="19CBD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C83AD">
            <w:r>
              <w:t>岩棉</w:t>
            </w:r>
          </w:p>
        </w:tc>
        <w:tc>
          <w:tcPr>
            <w:vAlign w:val="center"/>
          </w:tcPr>
          <w:p w14:paraId="3A43D56C">
            <w:r>
              <w:t>m3</w:t>
            </w:r>
          </w:p>
        </w:tc>
        <w:tc>
          <w:tcPr>
            <w:vAlign w:val="center"/>
          </w:tcPr>
          <w:p w14:paraId="1555900D">
            <w:pPr>
              <w:jc w:val="right"/>
            </w:pPr>
            <w:r>
              <w:t>42.58</w:t>
            </w:r>
          </w:p>
        </w:tc>
        <w:tc>
          <w:tcPr>
            <w:vAlign w:val="center"/>
          </w:tcPr>
          <w:p w14:paraId="1BF37F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F0CB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444480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B48079F">
            <w:pPr>
              <w:jc w:val="right"/>
            </w:pPr>
            <w:r>
              <w:t>22.738</w:t>
            </w:r>
          </w:p>
        </w:tc>
      </w:tr>
      <w:tr w14:paraId="0CA78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1CFAC">
            <w:r>
              <w:t>混凝土多孔砖(190六孔砖）</w:t>
            </w:r>
          </w:p>
        </w:tc>
        <w:tc>
          <w:tcPr>
            <w:vAlign w:val="center"/>
          </w:tcPr>
          <w:p w14:paraId="10F81D68">
            <w:r>
              <w:t>m3</w:t>
            </w:r>
          </w:p>
        </w:tc>
        <w:tc>
          <w:tcPr>
            <w:vAlign w:val="center"/>
          </w:tcPr>
          <w:p w14:paraId="077CB7AA">
            <w:pPr>
              <w:jc w:val="right"/>
            </w:pPr>
            <w:r>
              <w:t>792.89</w:t>
            </w:r>
          </w:p>
        </w:tc>
        <w:tc>
          <w:tcPr>
            <w:vAlign w:val="center"/>
          </w:tcPr>
          <w:p w14:paraId="027CA1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BF219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F381BC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12739AA5">
            <w:pPr>
              <w:jc w:val="right"/>
            </w:pPr>
            <w:r>
              <w:t>233.903</w:t>
            </w:r>
          </w:p>
        </w:tc>
      </w:tr>
      <w:tr w14:paraId="736AD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443F1">
            <w:r>
              <w:t>泡沫玻璃保温板(ρ=150-180)</w:t>
            </w:r>
          </w:p>
        </w:tc>
        <w:tc>
          <w:tcPr>
            <w:vAlign w:val="center"/>
          </w:tcPr>
          <w:p w14:paraId="64826619">
            <w:r>
              <w:t>m3</w:t>
            </w:r>
          </w:p>
        </w:tc>
        <w:tc>
          <w:tcPr>
            <w:vAlign w:val="center"/>
          </w:tcPr>
          <w:p w14:paraId="1BA71DFC">
            <w:pPr>
              <w:jc w:val="right"/>
            </w:pPr>
            <w:r>
              <w:t>22.37</w:t>
            </w:r>
          </w:p>
        </w:tc>
        <w:tc>
          <w:tcPr>
            <w:vAlign w:val="center"/>
          </w:tcPr>
          <w:p w14:paraId="538148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84D70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44B269">
            <w:pPr>
              <w:jc w:val="right"/>
            </w:pPr>
            <w:r>
              <w:t>22.7</w:t>
            </w:r>
          </w:p>
        </w:tc>
        <w:tc>
          <w:tcPr>
            <w:vAlign w:val="center"/>
          </w:tcPr>
          <w:p w14:paraId="3728BDB4">
            <w:pPr>
              <w:jc w:val="right"/>
            </w:pPr>
            <w:r>
              <w:t>0.508</w:t>
            </w:r>
          </w:p>
        </w:tc>
      </w:tr>
      <w:tr w14:paraId="43521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63B01">
            <w:r>
              <w:t>砌块</w:t>
            </w:r>
          </w:p>
        </w:tc>
        <w:tc>
          <w:tcPr>
            <w:vAlign w:val="center"/>
          </w:tcPr>
          <w:p w14:paraId="7D126A5E">
            <w:r>
              <w:t>m3</w:t>
            </w:r>
          </w:p>
        </w:tc>
        <w:tc>
          <w:tcPr>
            <w:vAlign w:val="center"/>
          </w:tcPr>
          <w:p w14:paraId="15EBBB94">
            <w:pPr>
              <w:jc w:val="right"/>
            </w:pPr>
            <w:r>
              <w:t>199.91</w:t>
            </w:r>
          </w:p>
        </w:tc>
        <w:tc>
          <w:tcPr>
            <w:vAlign w:val="center"/>
          </w:tcPr>
          <w:p w14:paraId="50495D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715D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C712B8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32B5694E">
            <w:pPr>
              <w:jc w:val="right"/>
            </w:pPr>
            <w:r>
              <w:t>69.769</w:t>
            </w:r>
          </w:p>
        </w:tc>
      </w:tr>
      <w:tr w14:paraId="6E69A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BD973">
            <w:r>
              <w:t>砖</w:t>
            </w:r>
          </w:p>
        </w:tc>
        <w:tc>
          <w:tcPr>
            <w:vAlign w:val="center"/>
          </w:tcPr>
          <w:p w14:paraId="0FB395DA">
            <w:r>
              <w:t>m3</w:t>
            </w:r>
          </w:p>
        </w:tc>
        <w:tc>
          <w:tcPr>
            <w:vAlign w:val="center"/>
          </w:tcPr>
          <w:p w14:paraId="5E8A111B">
            <w:pPr>
              <w:jc w:val="right"/>
            </w:pPr>
            <w:r>
              <w:t>193.76</w:t>
            </w:r>
          </w:p>
        </w:tc>
        <w:tc>
          <w:tcPr>
            <w:vAlign w:val="center"/>
          </w:tcPr>
          <w:p w14:paraId="5E0E1F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6506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B8072B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7A130896">
            <w:pPr>
              <w:jc w:val="right"/>
            </w:pPr>
            <w:r>
              <w:t>65.103</w:t>
            </w:r>
          </w:p>
        </w:tc>
      </w:tr>
      <w:tr w14:paraId="3582F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F42CB">
            <w:r>
              <w:t>80系列七腔三密封（5 +14Ar+-4 +12A1H-5 单银 Low-E+V (0.15) +5）</w:t>
            </w:r>
          </w:p>
        </w:tc>
        <w:tc>
          <w:tcPr>
            <w:vAlign w:val="center"/>
          </w:tcPr>
          <w:p w14:paraId="396EA3F0">
            <w:r>
              <w:t>m2</w:t>
            </w:r>
          </w:p>
        </w:tc>
        <w:tc>
          <w:tcPr>
            <w:vAlign w:val="center"/>
          </w:tcPr>
          <w:p w14:paraId="54EC03A2">
            <w:pPr>
              <w:jc w:val="right"/>
            </w:pPr>
            <w:r>
              <w:t>497.04</w:t>
            </w:r>
          </w:p>
        </w:tc>
        <w:tc>
          <w:tcPr>
            <w:vAlign w:val="center"/>
          </w:tcPr>
          <w:p w14:paraId="00E79C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DE9E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74B54F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7DB3AD9">
            <w:pPr>
              <w:jc w:val="right"/>
            </w:pPr>
            <w:r>
              <w:t>64.367</w:t>
            </w:r>
          </w:p>
        </w:tc>
      </w:tr>
      <w:tr w14:paraId="20577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E4FF1">
            <w:r>
              <w:t>普通铝框(框洞比0.15)--6中透光Low-E+12氩气+6透明玻璃</w:t>
            </w:r>
          </w:p>
        </w:tc>
        <w:tc>
          <w:tcPr>
            <w:vAlign w:val="center"/>
          </w:tcPr>
          <w:p w14:paraId="0251EF15">
            <w:r>
              <w:t>m2</w:t>
            </w:r>
          </w:p>
        </w:tc>
        <w:tc>
          <w:tcPr>
            <w:vAlign w:val="center"/>
          </w:tcPr>
          <w:p w14:paraId="11003059">
            <w:pPr>
              <w:jc w:val="right"/>
            </w:pPr>
            <w:r>
              <w:t>52.05</w:t>
            </w:r>
          </w:p>
        </w:tc>
        <w:tc>
          <w:tcPr>
            <w:vAlign w:val="center"/>
          </w:tcPr>
          <w:p w14:paraId="58AC3A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C8C4B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D29FA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2ABEE26">
            <w:pPr>
              <w:jc w:val="right"/>
            </w:pPr>
            <w:r>
              <w:t>6.740</w:t>
            </w:r>
          </w:p>
        </w:tc>
      </w:tr>
      <w:tr w14:paraId="2EFE7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22CB8">
            <w:r>
              <w:t>金属双玻中空玻璃5+20Ar+5高透光Low-E  隔热条26mm</w:t>
            </w:r>
          </w:p>
        </w:tc>
        <w:tc>
          <w:tcPr>
            <w:vAlign w:val="center"/>
          </w:tcPr>
          <w:p w14:paraId="2316398D">
            <w:r>
              <w:t>m2</w:t>
            </w:r>
          </w:p>
        </w:tc>
        <w:tc>
          <w:tcPr>
            <w:vAlign w:val="center"/>
          </w:tcPr>
          <w:p w14:paraId="78542853">
            <w:pPr>
              <w:jc w:val="right"/>
            </w:pPr>
            <w:r>
              <w:t>143.60</w:t>
            </w:r>
          </w:p>
        </w:tc>
        <w:tc>
          <w:tcPr>
            <w:vAlign w:val="center"/>
          </w:tcPr>
          <w:p w14:paraId="4AAC3C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17C6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C49076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1ABF24E">
            <w:pPr>
              <w:jc w:val="right"/>
            </w:pPr>
            <w:r>
              <w:t>18.596</w:t>
            </w:r>
          </w:p>
        </w:tc>
      </w:tr>
      <w:tr w14:paraId="1699E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18F96">
            <w:r>
              <w:t>12A钢铝单框双玻窗（平均）</w:t>
            </w:r>
          </w:p>
        </w:tc>
        <w:tc>
          <w:tcPr>
            <w:vAlign w:val="center"/>
          </w:tcPr>
          <w:p w14:paraId="689F16BD">
            <w:r>
              <w:t>m2</w:t>
            </w:r>
          </w:p>
        </w:tc>
        <w:tc>
          <w:tcPr>
            <w:vAlign w:val="center"/>
          </w:tcPr>
          <w:p w14:paraId="4C0432A4">
            <w:pPr>
              <w:jc w:val="right"/>
            </w:pPr>
            <w:r>
              <w:t>375.46</w:t>
            </w:r>
          </w:p>
        </w:tc>
        <w:tc>
          <w:tcPr>
            <w:vAlign w:val="center"/>
          </w:tcPr>
          <w:p w14:paraId="3C8416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0D023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2438F8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172C50B">
            <w:pPr>
              <w:jc w:val="right"/>
            </w:pPr>
            <w:r>
              <w:t>48.622</w:t>
            </w:r>
          </w:p>
        </w:tc>
      </w:tr>
      <w:tr w14:paraId="11C24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E1F51">
            <w:r>
              <w:t>金属框—保温门（多功能门）</w:t>
            </w:r>
          </w:p>
        </w:tc>
        <w:tc>
          <w:tcPr>
            <w:vAlign w:val="center"/>
          </w:tcPr>
          <w:p w14:paraId="79C52273">
            <w:r>
              <w:t>m2</w:t>
            </w:r>
          </w:p>
        </w:tc>
        <w:tc>
          <w:tcPr>
            <w:vAlign w:val="center"/>
          </w:tcPr>
          <w:p w14:paraId="3DDFFF79">
            <w:pPr>
              <w:jc w:val="right"/>
            </w:pPr>
            <w:r>
              <w:t>62.31</w:t>
            </w:r>
          </w:p>
        </w:tc>
        <w:tc>
          <w:tcPr>
            <w:vAlign w:val="center"/>
          </w:tcPr>
          <w:p w14:paraId="0AF8C4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2A5D4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BFA2D6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52D3214">
            <w:pPr>
              <w:jc w:val="right"/>
            </w:pPr>
            <w:r>
              <w:t>3.010</w:t>
            </w:r>
          </w:p>
        </w:tc>
      </w:tr>
      <w:tr w14:paraId="2A43C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BCF32">
            <w:r>
              <w:t>内门</w:t>
            </w:r>
          </w:p>
        </w:tc>
        <w:tc>
          <w:tcPr>
            <w:vAlign w:val="center"/>
          </w:tcPr>
          <w:p w14:paraId="2A12875F">
            <w:r>
              <w:t>m2</w:t>
            </w:r>
          </w:p>
        </w:tc>
        <w:tc>
          <w:tcPr>
            <w:vAlign w:val="center"/>
          </w:tcPr>
          <w:p w14:paraId="33EB3021">
            <w:pPr>
              <w:jc w:val="right"/>
            </w:pPr>
            <w:r>
              <w:t>197.00</w:t>
            </w:r>
          </w:p>
        </w:tc>
        <w:tc>
          <w:tcPr>
            <w:vAlign w:val="center"/>
          </w:tcPr>
          <w:p w14:paraId="73CFE6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E1D19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39672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5204BCF">
            <w:pPr>
              <w:jc w:val="right"/>
            </w:pPr>
            <w:r>
              <w:t>9.515</w:t>
            </w:r>
          </w:p>
        </w:tc>
      </w:tr>
      <w:tr w14:paraId="11A07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B34CF">
            <w:r>
              <w:t>陶瓷</w:t>
            </w:r>
          </w:p>
        </w:tc>
        <w:tc>
          <w:tcPr>
            <w:vAlign w:val="center"/>
          </w:tcPr>
          <w:p w14:paraId="5185E08A">
            <w:r>
              <w:t>m2</w:t>
            </w:r>
          </w:p>
        </w:tc>
        <w:tc>
          <w:tcPr>
            <w:vAlign w:val="center"/>
          </w:tcPr>
          <w:p w14:paraId="4D29A47F">
            <w:pPr>
              <w:jc w:val="right"/>
            </w:pPr>
            <w:r>
              <w:t>3127.78</w:t>
            </w:r>
          </w:p>
        </w:tc>
        <w:tc>
          <w:tcPr>
            <w:vAlign w:val="center"/>
          </w:tcPr>
          <w:p w14:paraId="5BE36E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2CBFB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D0BFF2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39FAB08D">
            <w:pPr>
              <w:jc w:val="right"/>
            </w:pPr>
            <w:r>
              <w:t>60.992</w:t>
            </w:r>
          </w:p>
        </w:tc>
      </w:tr>
      <w:tr w14:paraId="673EF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8D3BE">
            <w:r>
              <w:t>涂料</w:t>
            </w:r>
          </w:p>
        </w:tc>
        <w:tc>
          <w:tcPr>
            <w:vAlign w:val="center"/>
          </w:tcPr>
          <w:p w14:paraId="071B31E1">
            <w:r>
              <w:t>t</w:t>
            </w:r>
          </w:p>
        </w:tc>
        <w:tc>
          <w:tcPr>
            <w:vAlign w:val="center"/>
          </w:tcPr>
          <w:p w14:paraId="6E3880B1">
            <w:pPr>
              <w:jc w:val="right"/>
            </w:pPr>
            <w:r>
              <w:t>18.45</w:t>
            </w:r>
          </w:p>
        </w:tc>
        <w:tc>
          <w:tcPr>
            <w:vAlign w:val="center"/>
          </w:tcPr>
          <w:p w14:paraId="5A08FC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F05C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2C7389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27111F3A">
            <w:pPr>
              <w:jc w:val="right"/>
            </w:pPr>
            <w:r>
              <w:t>120.848</w:t>
            </w:r>
          </w:p>
        </w:tc>
      </w:tr>
      <w:tr w14:paraId="01D70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7B1102">
            <w:r>
              <w:t>电缆</w:t>
            </w:r>
          </w:p>
        </w:tc>
        <w:tc>
          <w:tcPr>
            <w:vAlign w:val="center"/>
          </w:tcPr>
          <w:p w14:paraId="3C2445F3">
            <w:r>
              <w:t>kg</w:t>
            </w:r>
          </w:p>
        </w:tc>
        <w:tc>
          <w:tcPr>
            <w:vAlign w:val="center"/>
          </w:tcPr>
          <w:p w14:paraId="33378611">
            <w:pPr>
              <w:jc w:val="right"/>
            </w:pPr>
            <w:r>
              <w:t>645.85</w:t>
            </w:r>
          </w:p>
        </w:tc>
        <w:tc>
          <w:tcPr>
            <w:vAlign w:val="center"/>
          </w:tcPr>
          <w:p w14:paraId="42E3E3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F0544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D56FF3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21F222DC">
            <w:pPr>
              <w:jc w:val="right"/>
            </w:pPr>
            <w:r>
              <w:t>60.774</w:t>
            </w:r>
          </w:p>
        </w:tc>
      </w:tr>
      <w:tr w14:paraId="60E5C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6F0B8">
            <w:r>
              <w:t>管材</w:t>
            </w:r>
          </w:p>
        </w:tc>
        <w:tc>
          <w:tcPr>
            <w:vAlign w:val="center"/>
          </w:tcPr>
          <w:p w14:paraId="3E961FE4">
            <w:r>
              <w:t>kg</w:t>
            </w:r>
          </w:p>
        </w:tc>
        <w:tc>
          <w:tcPr>
            <w:vAlign w:val="center"/>
          </w:tcPr>
          <w:p w14:paraId="6F5A61E3">
            <w:pPr>
              <w:jc w:val="right"/>
            </w:pPr>
            <w:r>
              <w:t>4920.79</w:t>
            </w:r>
          </w:p>
        </w:tc>
        <w:tc>
          <w:tcPr>
            <w:vAlign w:val="center"/>
          </w:tcPr>
          <w:p w14:paraId="3BB4B2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BFEF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75B648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A69E99D">
            <w:pPr>
              <w:jc w:val="right"/>
            </w:pPr>
            <w:r>
              <w:t>17.715</w:t>
            </w:r>
          </w:p>
        </w:tc>
      </w:tr>
      <w:tr w14:paraId="3ABA4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735B904A">
            <w:r>
              <w:t>合计</w:t>
            </w:r>
          </w:p>
        </w:tc>
        <w:tc>
          <w:tcPr>
            <w:vAlign w:val="center"/>
          </w:tcPr>
          <w:p w14:paraId="12456333">
            <w:pPr>
              <w:jc w:val="right"/>
            </w:pPr>
            <w:r>
              <w:t>2018.106</w:t>
            </w:r>
          </w:p>
        </w:tc>
      </w:tr>
    </w:tbl>
    <w:p w14:paraId="5B48136C">
      <w:pPr>
        <w:pStyle w:val="5"/>
        <w:widowControl w:val="0"/>
        <w:jc w:val="both"/>
        <w:rPr>
          <w:color w:val="000000"/>
        </w:rPr>
      </w:pPr>
      <w:bookmarkStart w:id="105" w:name="_Toc8171"/>
      <w:r>
        <w:rPr>
          <w:color w:val="000000"/>
        </w:rPr>
        <w:t>建材运输阶段</w:t>
      </w:r>
      <w:bookmarkEnd w:id="105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518BA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FE28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C9F9E1B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5649CE95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CC0849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C891DB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01DBB1B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8A41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166F11">
            <w:r>
              <w:t>混凝土</w:t>
            </w:r>
          </w:p>
        </w:tc>
        <w:tc>
          <w:tcPr>
            <w:vAlign w:val="center"/>
          </w:tcPr>
          <w:p w14:paraId="48038D05">
            <w:pPr>
              <w:jc w:val="right"/>
            </w:pPr>
            <w:r>
              <w:t>2903.26</w:t>
            </w:r>
          </w:p>
        </w:tc>
        <w:tc>
          <w:tcPr>
            <w:vAlign w:val="center"/>
          </w:tcPr>
          <w:p w14:paraId="279AAD7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89BA8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56533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3510B55">
            <w:pPr>
              <w:jc w:val="right"/>
            </w:pPr>
            <w:r>
              <w:t>13.355</w:t>
            </w:r>
          </w:p>
        </w:tc>
      </w:tr>
      <w:tr w14:paraId="7685D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461D1">
            <w:r>
              <w:t>钢筋</w:t>
            </w:r>
          </w:p>
        </w:tc>
        <w:tc>
          <w:tcPr>
            <w:vAlign w:val="center"/>
          </w:tcPr>
          <w:p w14:paraId="7E6D4F73">
            <w:pPr>
              <w:jc w:val="right"/>
            </w:pPr>
            <w:r>
              <w:t>141.47</w:t>
            </w:r>
          </w:p>
        </w:tc>
        <w:tc>
          <w:tcPr>
            <w:vAlign w:val="center"/>
          </w:tcPr>
          <w:p w14:paraId="364C4C5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9C6318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02F4F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63334C">
            <w:pPr>
              <w:jc w:val="right"/>
            </w:pPr>
            <w:r>
              <w:t>8.135</w:t>
            </w:r>
          </w:p>
        </w:tc>
      </w:tr>
      <w:tr w14:paraId="77177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642F5">
            <w:r>
              <w:t>型钢</w:t>
            </w:r>
          </w:p>
        </w:tc>
        <w:tc>
          <w:tcPr>
            <w:vAlign w:val="center"/>
          </w:tcPr>
          <w:p w14:paraId="45EF3F78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0B11383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45E23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5C23B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165718">
            <w:pPr>
              <w:jc w:val="right"/>
            </w:pPr>
            <w:r>
              <w:t>0.177</w:t>
            </w:r>
          </w:p>
        </w:tc>
      </w:tr>
      <w:tr w14:paraId="1FBB5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4B66E0">
            <w:r>
              <w:t>水泥</w:t>
            </w:r>
          </w:p>
        </w:tc>
        <w:tc>
          <w:tcPr>
            <w:vAlign w:val="center"/>
          </w:tcPr>
          <w:p w14:paraId="409D7C44">
            <w:pPr>
              <w:jc w:val="right"/>
            </w:pPr>
            <w:r>
              <w:t>39.98</w:t>
            </w:r>
          </w:p>
        </w:tc>
        <w:tc>
          <w:tcPr>
            <w:vAlign w:val="center"/>
          </w:tcPr>
          <w:p w14:paraId="1BD83E6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89E135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6531E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C3DB1A">
            <w:pPr>
              <w:jc w:val="right"/>
            </w:pPr>
            <w:r>
              <w:t>2.299</w:t>
            </w:r>
          </w:p>
        </w:tc>
      </w:tr>
      <w:tr w14:paraId="4DBFB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0E79A">
            <w:r>
              <w:t>预拌砂浆</w:t>
            </w:r>
          </w:p>
        </w:tc>
        <w:tc>
          <w:tcPr>
            <w:vAlign w:val="center"/>
          </w:tcPr>
          <w:p w14:paraId="6793467D">
            <w:pPr>
              <w:jc w:val="right"/>
            </w:pPr>
            <w:r>
              <w:t>636.63</w:t>
            </w:r>
          </w:p>
        </w:tc>
        <w:tc>
          <w:tcPr>
            <w:vAlign w:val="center"/>
          </w:tcPr>
          <w:p w14:paraId="75281AE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A092A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B64EB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868B27">
            <w:pPr>
              <w:jc w:val="right"/>
            </w:pPr>
            <w:r>
              <w:t>2.928</w:t>
            </w:r>
          </w:p>
        </w:tc>
      </w:tr>
      <w:tr w14:paraId="5FA7D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C9862">
            <w:r>
              <w:t>砂</w:t>
            </w:r>
          </w:p>
        </w:tc>
        <w:tc>
          <w:tcPr>
            <w:vAlign w:val="center"/>
          </w:tcPr>
          <w:p w14:paraId="49679EA6">
            <w:pPr>
              <w:jc w:val="right"/>
            </w:pPr>
            <w:r>
              <w:t>162.39</w:t>
            </w:r>
          </w:p>
        </w:tc>
        <w:tc>
          <w:tcPr>
            <w:vAlign w:val="center"/>
          </w:tcPr>
          <w:p w14:paraId="00D4181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BEF9F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23124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D23853">
            <w:pPr>
              <w:jc w:val="right"/>
            </w:pPr>
            <w:r>
              <w:t>9.337</w:t>
            </w:r>
          </w:p>
        </w:tc>
      </w:tr>
      <w:tr w14:paraId="30383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9B7E6">
            <w:r>
              <w:t>挤塑聚苯乙烯泡沫塑料（带表皮）</w:t>
            </w:r>
          </w:p>
        </w:tc>
        <w:tc>
          <w:tcPr>
            <w:vAlign w:val="center"/>
          </w:tcPr>
          <w:p w14:paraId="3402FFEF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67E0238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A35E7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0ED1C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FCF87B">
            <w:pPr>
              <w:jc w:val="right"/>
            </w:pPr>
            <w:r>
              <w:t>0.388</w:t>
            </w:r>
          </w:p>
        </w:tc>
      </w:tr>
      <w:tr w14:paraId="39A6E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E6B89">
            <w:r>
              <w:t>加气混凝土、泡沫混凝土(ρ=700)</w:t>
            </w:r>
          </w:p>
        </w:tc>
        <w:tc>
          <w:tcPr>
            <w:vAlign w:val="center"/>
          </w:tcPr>
          <w:p w14:paraId="315EDB03">
            <w:pPr>
              <w:jc w:val="right"/>
            </w:pPr>
            <w:r>
              <w:t>136.91</w:t>
            </w:r>
          </w:p>
        </w:tc>
        <w:tc>
          <w:tcPr>
            <w:vAlign w:val="center"/>
          </w:tcPr>
          <w:p w14:paraId="174E2E7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BDA81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CB469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B0ADF2">
            <w:pPr>
              <w:jc w:val="right"/>
            </w:pPr>
            <w:r>
              <w:t>0.630</w:t>
            </w:r>
          </w:p>
        </w:tc>
      </w:tr>
      <w:tr w14:paraId="657F6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903F2">
            <w:r>
              <w:t>岩棉</w:t>
            </w:r>
          </w:p>
        </w:tc>
        <w:tc>
          <w:tcPr>
            <w:vAlign w:val="center"/>
          </w:tcPr>
          <w:p w14:paraId="0D9598A0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3B629A3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F1AF5F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9C623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FD59F5">
            <w:pPr>
              <w:jc w:val="right"/>
            </w:pPr>
            <w:r>
              <w:t>0.196</w:t>
            </w:r>
          </w:p>
        </w:tc>
      </w:tr>
      <w:tr w14:paraId="61168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FB04D">
            <w:r>
              <w:t>混凝土多孔砖(190六孔砖）</w:t>
            </w:r>
          </w:p>
        </w:tc>
        <w:tc>
          <w:tcPr>
            <w:vAlign w:val="center"/>
          </w:tcPr>
          <w:p w14:paraId="5B61B66D">
            <w:pPr>
              <w:jc w:val="right"/>
            </w:pPr>
            <w:r>
              <w:t>1149.69</w:t>
            </w:r>
          </w:p>
        </w:tc>
        <w:tc>
          <w:tcPr>
            <w:vAlign w:val="center"/>
          </w:tcPr>
          <w:p w14:paraId="2609087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91A287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081C0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E9A5C46">
            <w:pPr>
              <w:jc w:val="right"/>
            </w:pPr>
            <w:r>
              <w:t>5.289</w:t>
            </w:r>
          </w:p>
        </w:tc>
      </w:tr>
      <w:tr w14:paraId="751FA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5C370">
            <w:r>
              <w:t>泡沫玻璃保温板(ρ=150-180)</w:t>
            </w:r>
          </w:p>
        </w:tc>
        <w:tc>
          <w:tcPr>
            <w:vAlign w:val="center"/>
          </w:tcPr>
          <w:p w14:paraId="6952EEB0">
            <w:pPr>
              <w:jc w:val="right"/>
            </w:pPr>
            <w:r>
              <w:t>3.69</w:t>
            </w:r>
          </w:p>
        </w:tc>
        <w:tc>
          <w:tcPr>
            <w:vAlign w:val="center"/>
          </w:tcPr>
          <w:p w14:paraId="427ED4C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D711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BD099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CA2F07">
            <w:pPr>
              <w:jc w:val="right"/>
            </w:pPr>
            <w:r>
              <w:t>0.212</w:t>
            </w:r>
          </w:p>
        </w:tc>
      </w:tr>
      <w:tr w14:paraId="315BE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2CD782">
            <w:r>
              <w:t>砌块</w:t>
            </w:r>
          </w:p>
        </w:tc>
        <w:tc>
          <w:tcPr>
            <w:vAlign w:val="center"/>
          </w:tcPr>
          <w:p w14:paraId="687D075A">
            <w:pPr>
              <w:jc w:val="right"/>
            </w:pPr>
            <w:r>
              <w:t>199.91</w:t>
            </w:r>
          </w:p>
        </w:tc>
        <w:tc>
          <w:tcPr>
            <w:vAlign w:val="center"/>
          </w:tcPr>
          <w:p w14:paraId="1B4A70C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5BAA9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CFB96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CCF9BB">
            <w:pPr>
              <w:jc w:val="right"/>
            </w:pPr>
            <w:r>
              <w:t>11.495</w:t>
            </w:r>
          </w:p>
        </w:tc>
      </w:tr>
      <w:tr w14:paraId="0A897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FC377">
            <w:r>
              <w:t>砖</w:t>
            </w:r>
          </w:p>
        </w:tc>
        <w:tc>
          <w:tcPr>
            <w:vAlign w:val="center"/>
          </w:tcPr>
          <w:p w14:paraId="60A4FDB5">
            <w:pPr>
              <w:jc w:val="right"/>
            </w:pPr>
            <w:r>
              <w:t>280.95</w:t>
            </w:r>
          </w:p>
        </w:tc>
        <w:tc>
          <w:tcPr>
            <w:vAlign w:val="center"/>
          </w:tcPr>
          <w:p w14:paraId="5CF09FF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FA6297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97884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99A84A">
            <w:pPr>
              <w:jc w:val="right"/>
            </w:pPr>
            <w:r>
              <w:t>16.155</w:t>
            </w:r>
          </w:p>
        </w:tc>
      </w:tr>
      <w:tr w14:paraId="626D2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C53FB">
            <w:r>
              <w:t>80系列七腔三密封（5 +14Ar+-4 +12A1H-5 单银 Low-E+V (0.15) +5）</w:t>
            </w:r>
          </w:p>
        </w:tc>
        <w:tc>
          <w:tcPr>
            <w:vAlign w:val="center"/>
          </w:tcPr>
          <w:p w14:paraId="73962EE7">
            <w:pPr>
              <w:jc w:val="right"/>
            </w:pPr>
            <w:r>
              <w:t>9.94</w:t>
            </w:r>
          </w:p>
        </w:tc>
        <w:tc>
          <w:tcPr>
            <w:vAlign w:val="center"/>
          </w:tcPr>
          <w:p w14:paraId="029A25D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CA199B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17A48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9F64AC">
            <w:pPr>
              <w:jc w:val="right"/>
            </w:pPr>
            <w:r>
              <w:t>0.572</w:t>
            </w:r>
          </w:p>
        </w:tc>
      </w:tr>
      <w:tr w14:paraId="4EBBE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978DA">
            <w:r>
              <w:t>普通铝框(框洞比0.15)--6中透光Low-E+12氩气+6透明玻璃</w:t>
            </w:r>
          </w:p>
        </w:tc>
        <w:tc>
          <w:tcPr>
            <w:vAlign w:val="center"/>
          </w:tcPr>
          <w:p w14:paraId="18C1C65F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768976E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22A3A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C9AFC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C38B60">
            <w:pPr>
              <w:jc w:val="right"/>
            </w:pPr>
            <w:r>
              <w:t>0.060</w:t>
            </w:r>
          </w:p>
        </w:tc>
      </w:tr>
      <w:tr w14:paraId="17094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91982">
            <w:r>
              <w:t>金属双玻中空玻璃5+20Ar+5高透光Low-E  隔热条26mm</w:t>
            </w:r>
          </w:p>
        </w:tc>
        <w:tc>
          <w:tcPr>
            <w:vAlign w:val="center"/>
          </w:tcPr>
          <w:p w14:paraId="19790971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1DA589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0343A5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110E7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2BEE9E">
            <w:pPr>
              <w:jc w:val="right"/>
            </w:pPr>
            <w:r>
              <w:t>0.165</w:t>
            </w:r>
          </w:p>
        </w:tc>
      </w:tr>
      <w:tr w14:paraId="23F13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FF71E">
            <w:r>
              <w:t>12A钢铝单框双玻窗（平均）</w:t>
            </w:r>
          </w:p>
        </w:tc>
        <w:tc>
          <w:tcPr>
            <w:vAlign w:val="center"/>
          </w:tcPr>
          <w:p w14:paraId="43A4B341">
            <w:pPr>
              <w:jc w:val="right"/>
            </w:pPr>
            <w:r>
              <w:t>7.51</w:t>
            </w:r>
          </w:p>
        </w:tc>
        <w:tc>
          <w:tcPr>
            <w:vAlign w:val="center"/>
          </w:tcPr>
          <w:p w14:paraId="5D7BEA7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B8A3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83C71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9A1A2AC">
            <w:pPr>
              <w:jc w:val="right"/>
            </w:pPr>
            <w:r>
              <w:t>0.432</w:t>
            </w:r>
          </w:p>
        </w:tc>
      </w:tr>
      <w:tr w14:paraId="1CE01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B319E">
            <w:r>
              <w:t>金属框—保温门（多功能门）</w:t>
            </w:r>
          </w:p>
        </w:tc>
        <w:tc>
          <w:tcPr>
            <w:vAlign w:val="center"/>
          </w:tcPr>
          <w:p w14:paraId="7F4F9EFF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0A0D2B3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08E99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D7EFA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07BE99">
            <w:pPr>
              <w:jc w:val="right"/>
            </w:pPr>
            <w:r>
              <w:t>0.108</w:t>
            </w:r>
          </w:p>
        </w:tc>
      </w:tr>
      <w:tr w14:paraId="66415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E9F93">
            <w:r>
              <w:t>内门</w:t>
            </w:r>
          </w:p>
        </w:tc>
        <w:tc>
          <w:tcPr>
            <w:vAlign w:val="center"/>
          </w:tcPr>
          <w:p w14:paraId="37D28CCC">
            <w:pPr>
              <w:jc w:val="right"/>
            </w:pPr>
            <w:r>
              <w:t>5.91</w:t>
            </w:r>
          </w:p>
        </w:tc>
        <w:tc>
          <w:tcPr>
            <w:vAlign w:val="center"/>
          </w:tcPr>
          <w:p w14:paraId="1519D14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16EDDC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80393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FC31BA">
            <w:pPr>
              <w:jc w:val="right"/>
            </w:pPr>
            <w:r>
              <w:t>0.340</w:t>
            </w:r>
          </w:p>
        </w:tc>
      </w:tr>
      <w:tr w14:paraId="6F1EC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F906F">
            <w:r>
              <w:t>陶瓷</w:t>
            </w:r>
          </w:p>
        </w:tc>
        <w:tc>
          <w:tcPr>
            <w:vAlign w:val="center"/>
          </w:tcPr>
          <w:p w14:paraId="3D7F5910">
            <w:pPr>
              <w:jc w:val="right"/>
            </w:pPr>
            <w:r>
              <w:t>93.83</w:t>
            </w:r>
          </w:p>
        </w:tc>
        <w:tc>
          <w:tcPr>
            <w:vAlign w:val="center"/>
          </w:tcPr>
          <w:p w14:paraId="62C6BC5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0E86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DE21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6826B8">
            <w:pPr>
              <w:jc w:val="right"/>
            </w:pPr>
            <w:r>
              <w:t>5.395</w:t>
            </w:r>
          </w:p>
        </w:tc>
      </w:tr>
      <w:tr w14:paraId="3E95E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DC277">
            <w:r>
              <w:t>涂料</w:t>
            </w:r>
          </w:p>
        </w:tc>
        <w:tc>
          <w:tcPr>
            <w:vAlign w:val="center"/>
          </w:tcPr>
          <w:p w14:paraId="4DEAE610">
            <w:pPr>
              <w:jc w:val="right"/>
            </w:pPr>
            <w:r>
              <w:t>18.45</w:t>
            </w:r>
          </w:p>
        </w:tc>
        <w:tc>
          <w:tcPr>
            <w:vAlign w:val="center"/>
          </w:tcPr>
          <w:p w14:paraId="775B9B7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F7903C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1E439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5321140">
            <w:pPr>
              <w:jc w:val="right"/>
            </w:pPr>
            <w:r>
              <w:t>1.061</w:t>
            </w:r>
          </w:p>
        </w:tc>
      </w:tr>
      <w:tr w14:paraId="79347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E2DF9">
            <w:r>
              <w:t>电缆</w:t>
            </w:r>
          </w:p>
        </w:tc>
        <w:tc>
          <w:tcPr>
            <w:vAlign w:val="center"/>
          </w:tcPr>
          <w:p w14:paraId="259BE505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D6D366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13714D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03237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2B29A5">
            <w:pPr>
              <w:jc w:val="right"/>
            </w:pPr>
            <w:r>
              <w:t>0.037</w:t>
            </w:r>
          </w:p>
        </w:tc>
      </w:tr>
      <w:tr w14:paraId="0CD63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B3ECE">
            <w:r>
              <w:t>管材</w:t>
            </w:r>
          </w:p>
        </w:tc>
        <w:tc>
          <w:tcPr>
            <w:vAlign w:val="center"/>
          </w:tcPr>
          <w:p w14:paraId="61CE3733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745D9CB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4F5DF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438FB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FC17532">
            <w:pPr>
              <w:jc w:val="right"/>
            </w:pPr>
            <w:r>
              <w:t>0.283</w:t>
            </w:r>
          </w:p>
        </w:tc>
      </w:tr>
      <w:tr w14:paraId="48167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E5947EF">
            <w:r>
              <w:t>总计</w:t>
            </w:r>
          </w:p>
        </w:tc>
        <w:tc>
          <w:tcPr>
            <w:vAlign w:val="center"/>
          </w:tcPr>
          <w:p w14:paraId="728D4F47">
            <w:pPr>
              <w:jc w:val="right"/>
            </w:pPr>
            <w:r>
              <w:t>79.049</w:t>
            </w:r>
          </w:p>
        </w:tc>
      </w:tr>
    </w:tbl>
    <w:p w14:paraId="562EFD84">
      <w:pPr>
        <w:pStyle w:val="4"/>
        <w:widowControl w:val="0"/>
        <w:jc w:val="both"/>
        <w:rPr>
          <w:color w:val="000000"/>
        </w:rPr>
      </w:pPr>
      <w:bookmarkStart w:id="106" w:name="_Toc12192"/>
      <w:r>
        <w:rPr>
          <w:color w:val="000000"/>
        </w:rPr>
        <w:t>建筑建造拆除碳排放</w:t>
      </w:r>
      <w:bookmarkEnd w:id="106"/>
    </w:p>
    <w:p w14:paraId="0B283BB3">
      <w:pPr>
        <w:pStyle w:val="5"/>
        <w:widowControl w:val="0"/>
        <w:jc w:val="both"/>
        <w:rPr>
          <w:color w:val="000000"/>
        </w:rPr>
      </w:pPr>
      <w:bookmarkStart w:id="107" w:name="_Toc21010"/>
      <w:r>
        <w:rPr>
          <w:color w:val="000000"/>
        </w:rPr>
        <w:t>建筑建造</w:t>
      </w:r>
      <w:bookmarkEnd w:id="107"/>
    </w:p>
    <w:p w14:paraId="2E0A60E8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247974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4F8BD59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B4A5C54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68AC8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A12F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26E19D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E8B8D8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9C757DD">
            <w:pPr>
              <w:jc w:val="center"/>
            </w:pPr>
            <w:r>
              <w:t>建造碳排放量(tCO2)</w:t>
            </w:r>
          </w:p>
        </w:tc>
      </w:tr>
      <w:tr w14:paraId="5B2B4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34242">
            <w:r>
              <w:t>3075.49</w:t>
            </w:r>
          </w:p>
        </w:tc>
        <w:tc>
          <w:tcPr>
            <w:vAlign w:val="center"/>
          </w:tcPr>
          <w:p w14:paraId="24A908ED">
            <w:r>
              <w:t>3</w:t>
            </w:r>
          </w:p>
        </w:tc>
        <w:tc>
          <w:tcPr>
            <w:vAlign w:val="center"/>
          </w:tcPr>
          <w:p w14:paraId="2B862427">
            <w:r>
              <w:t>4.99</w:t>
            </w:r>
          </w:p>
        </w:tc>
        <w:tc>
          <w:tcPr>
            <w:vAlign w:val="center"/>
          </w:tcPr>
          <w:p w14:paraId="7BAC3824">
            <w:r>
              <w:t>15.347</w:t>
            </w:r>
          </w:p>
        </w:tc>
      </w:tr>
    </w:tbl>
    <w:p w14:paraId="1A98255F">
      <w:pPr>
        <w:pStyle w:val="5"/>
        <w:widowControl w:val="0"/>
        <w:jc w:val="both"/>
        <w:rPr>
          <w:color w:val="000000"/>
        </w:rPr>
      </w:pPr>
      <w:bookmarkStart w:id="108" w:name="_Toc24568"/>
      <w:r>
        <w:rPr>
          <w:color w:val="000000"/>
        </w:rPr>
        <w:t>建筑拆除</w:t>
      </w:r>
      <w:bookmarkEnd w:id="108"/>
    </w:p>
    <w:p w14:paraId="1E42395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BC0095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A48E875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C92CE2D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1B135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009D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C4694E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DE61A9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42051AB">
            <w:pPr>
              <w:jc w:val="center"/>
            </w:pPr>
            <w:r>
              <w:t>拆除碳排放量(tCO2)</w:t>
            </w:r>
          </w:p>
        </w:tc>
      </w:tr>
      <w:tr w14:paraId="20CC3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B6472">
            <w:r>
              <w:t>3075.49</w:t>
            </w:r>
          </w:p>
        </w:tc>
        <w:tc>
          <w:tcPr>
            <w:vAlign w:val="center"/>
          </w:tcPr>
          <w:p w14:paraId="373EC5B8">
            <w:r>
              <w:t>3</w:t>
            </w:r>
          </w:p>
        </w:tc>
        <w:tc>
          <w:tcPr>
            <w:vAlign w:val="center"/>
          </w:tcPr>
          <w:p w14:paraId="36642E21">
            <w:r>
              <w:t>4.99</w:t>
            </w:r>
          </w:p>
        </w:tc>
        <w:tc>
          <w:tcPr>
            <w:vAlign w:val="center"/>
          </w:tcPr>
          <w:p w14:paraId="3E9CEF04">
            <w:r>
              <w:t>15.347</w:t>
            </w:r>
          </w:p>
        </w:tc>
      </w:tr>
    </w:tbl>
    <w:p w14:paraId="12B1F158">
      <w:pPr>
        <w:pStyle w:val="4"/>
        <w:widowControl w:val="0"/>
        <w:jc w:val="both"/>
        <w:rPr>
          <w:color w:val="000000"/>
        </w:rPr>
      </w:pPr>
      <w:bookmarkStart w:id="109" w:name="_Toc22726"/>
      <w:r>
        <w:rPr>
          <w:color w:val="000000"/>
        </w:rPr>
        <w:t>碳汇</w:t>
      </w:r>
      <w:bookmarkEnd w:id="10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0411D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7F1EB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107EBA7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52EA0C8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9C83F8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268429F">
            <w:pPr>
              <w:jc w:val="center"/>
            </w:pPr>
            <w:r>
              <w:t>减碳量(tCO2)</w:t>
            </w:r>
          </w:p>
        </w:tc>
      </w:tr>
      <w:tr w14:paraId="385E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491AC59">
            <w:r>
              <w:t>合计</w:t>
            </w:r>
          </w:p>
        </w:tc>
        <w:tc>
          <w:tcPr>
            <w:vAlign w:val="center"/>
          </w:tcPr>
          <w:p w14:paraId="2F3F32D1">
            <w:r>
              <w:t>0.000</w:t>
            </w:r>
          </w:p>
        </w:tc>
      </w:tr>
    </w:tbl>
    <w:p w14:paraId="658A4B5D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0DBA6166">
      <w:pPr>
        <w:pStyle w:val="4"/>
        <w:widowControl w:val="0"/>
        <w:jc w:val="both"/>
        <w:rPr>
          <w:color w:val="000000"/>
        </w:rPr>
      </w:pPr>
      <w:bookmarkStart w:id="110" w:name="_Toc16462"/>
      <w:r>
        <w:rPr>
          <w:color w:val="000000"/>
        </w:rPr>
        <w:t>建筑运行碳排放</w:t>
      </w:r>
      <w:bookmarkEnd w:id="110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_电耗CO2排放kgCO2_m2_a"/>
            <w:r>
              <w:t>16.89</w:t>
            </w:r>
            <w:bookmarkEnd w:id="112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空调能耗_电耗CO2排放kgCO2_m2_a"/>
            <w:r>
              <w:t>31.73</w:t>
            </w:r>
            <w:bookmarkEnd w:id="113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4" w:name="供暖能耗_电耗CO2排放kgCO2_m2_a"/>
            <w:r>
              <w:t>5.40</w:t>
            </w:r>
            <w:bookmarkEnd w:id="114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供暖能耗_电耗CO2排放kgCO2_m2_a"/>
            <w:r>
              <w:t>0.33</w:t>
            </w:r>
            <w:bookmarkEnd w:id="115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6" w:name="空调动力能耗_电耗CO2排放kgCO2_m2_a"/>
            <w:r>
              <w:t>0.64</w:t>
            </w:r>
            <w:bookmarkEnd w:id="116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空调动力能耗_电耗CO2排放kgCO2_m2_a"/>
            <w:r>
              <w:t>6.98</w:t>
            </w:r>
            <w:bookmarkEnd w:id="117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_电耗CO2排放kgCO2_m2_a"/>
            <w:r>
              <w:t>35.10</w:t>
            </w:r>
            <w:bookmarkEnd w:id="118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照明能耗_电耗CO2排放kgCO2_m2_a"/>
            <w:r>
              <w:t>36.36</w:t>
            </w:r>
            <w:bookmarkEnd w:id="119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_电耗CO2排放kgCO2_m2_a"/>
            <w:r>
              <w:t>0.40</w:t>
            </w:r>
            <w:bookmarkEnd w:id="120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动力系统能耗_电耗CO2排放kgCO2_m2_a"/>
            <w:r>
              <w:t>0.68</w:t>
            </w:r>
            <w:bookmarkEnd w:id="121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_电能"/>
            <w:bookmarkEnd w:id="122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_电耗CO2排放kgCO2_m2_a"/>
            <w:r>
              <w:t>0.00</w:t>
            </w:r>
            <w:bookmarkEnd w:id="123"/>
            <w:r>
              <w:rPr>
                <w:lang w:val="en-US"/>
              </w:rPr>
              <w:t xml:space="preserve"> </w:t>
            </w:r>
            <w:bookmarkStart w:id="124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24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热水系统能耗_电耗CO2排放kgCO2_m2_a"/>
            <w:r>
              <w:t>0.00</w:t>
            </w:r>
            <w:bookmarkEnd w:id="125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_燃料类型"/>
            <w:r>
              <w:t>无</w:t>
            </w:r>
            <w:bookmarkEnd w:id="126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锅炉碳排放kgCO2_m2_a"/>
            <w:r>
              <w:t>0.00</w:t>
            </w:r>
            <w:bookmarkEnd w:id="127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热源能耗锅炉碳排放kgCO2_m2_a"/>
            <w:r>
              <w:t>4.76</w:t>
            </w:r>
            <w:bookmarkEnd w:id="128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9" w:name="生活热水热源能耗_燃料类型"/>
            <w:r>
              <w:t>无</w:t>
            </w:r>
            <w:bookmarkEnd w:id="129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30" w:name="设计建筑生活热水锅炉碳排放kgCO2_m2_a"/>
            <w:r>
              <w:t>0.00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  <w:bookmarkStart w:id="131" w:name="生活热水供需关系2"/>
            <w:r>
              <w:t>(太阳能供大于需)</w:t>
            </w:r>
            <w:bookmarkEnd w:id="131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生活热水锅炉碳排放kgCO2_m2_a"/>
            <w:r>
              <w:t>0.00</w:t>
            </w:r>
            <w:bookmarkEnd w:id="132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3" w:name="光伏能耗_电耗CO2排放kgCO2_m2_a"/>
            <w:r>
              <w:t>26.17</w:t>
            </w:r>
            <w:bookmarkEnd w:id="133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_电耗CO2排放kgCO2_m2_a"/>
            <w:r>
              <w:t>0.00</w:t>
            </w:r>
            <w:bookmarkEnd w:id="134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5" w:name="设计建筑碳汇kgCO2_m2_a"/>
            <w:r>
              <w:t>0.00</w:t>
            </w:r>
            <w:bookmarkEnd w:id="135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6" w:name="建筑总碳排放kgCO2_m2_a"/>
            <w:r>
              <w:t>32.25</w:t>
            </w:r>
            <w:bookmarkEnd w:id="136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建筑总碳排放kgCO2_m2_a"/>
            <w:r>
              <w:t>80.84</w:t>
            </w:r>
            <w:bookmarkEnd w:id="137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8" w:name="节碳率"/>
            <w:r>
              <w:t>60.11</w:t>
            </w:r>
            <w:bookmarkEnd w:id="138"/>
            <w:r>
              <w:rPr>
                <w:rFonts w:hint="eastAsia"/>
                <w:lang w:val="en-US"/>
              </w:rPr>
              <w:t xml:space="preserve"> </w:t>
            </w:r>
            <w:bookmarkStart w:id="139" w:name="碳排放强度降低比例目标值描述"/>
            <w:bookmarkEnd w:id="139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40" w:name="碳排放降低强度"/>
            <w:r>
              <w:t>48.59</w:t>
            </w:r>
            <w:bookmarkEnd w:id="140"/>
            <w:r>
              <w:rPr>
                <w:rFonts w:hint="eastAsia"/>
                <w:lang w:val="en-US"/>
              </w:rPr>
              <w:t xml:space="preserve"> </w:t>
            </w:r>
            <w:bookmarkStart w:id="141" w:name="碳排放强度降低目标值描述"/>
            <w:bookmarkEnd w:id="141"/>
          </w:p>
        </w:tc>
      </w:tr>
      <w:bookmarkEnd w:id="111"/>
    </w:tbl>
    <w:p w14:paraId="1B3173E8"/>
    <w:p w14:paraId="7DF1F0B5">
      <w:pPr>
        <w:widowControl w:val="0"/>
        <w:jc w:val="both"/>
        <w:rPr>
          <w:color w:val="000000"/>
        </w:rPr>
      </w:pPr>
    </w:p>
    <w:p w14:paraId="74E10672">
      <w:pPr>
        <w:pStyle w:val="4"/>
        <w:widowControl w:val="0"/>
        <w:jc w:val="both"/>
        <w:rPr>
          <w:color w:val="000000"/>
        </w:rPr>
      </w:pPr>
      <w:bookmarkStart w:id="142" w:name="_Toc10129"/>
      <w:r>
        <w:rPr>
          <w:color w:val="000000"/>
        </w:rPr>
        <w:t>全生命周期碳排放</w:t>
      </w:r>
      <w:bookmarkEnd w:id="14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1E4A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6421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86BBA51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034FA205">
            <w:pPr>
              <w:jc w:val="center"/>
            </w:pPr>
            <w:r>
              <w:t>参照建筑碳排放量(kgCO2/㎡)</w:t>
            </w:r>
          </w:p>
        </w:tc>
      </w:tr>
      <w:tr w14:paraId="784FD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7A0A0">
            <w:r>
              <w:t>建筑材料生产</w:t>
            </w:r>
          </w:p>
        </w:tc>
        <w:tc>
          <w:tcPr>
            <w:vAlign w:val="center"/>
          </w:tcPr>
          <w:p w14:paraId="16315BE1">
            <w:r>
              <w:t>13.12</w:t>
            </w:r>
          </w:p>
        </w:tc>
        <w:tc>
          <w:tcPr>
            <w:vAlign w:val="center"/>
          </w:tcPr>
          <w:p w14:paraId="0A774F64">
            <w:r>
              <w:t>13.12</w:t>
            </w:r>
          </w:p>
        </w:tc>
      </w:tr>
      <w:tr w14:paraId="7AD37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EF84A">
            <w:r>
              <w:t>建筑材料运输</w:t>
            </w:r>
          </w:p>
        </w:tc>
        <w:tc>
          <w:tcPr>
            <w:vAlign w:val="center"/>
          </w:tcPr>
          <w:p w14:paraId="1F7DDE9C">
            <w:r>
              <w:t>0.51</w:t>
            </w:r>
          </w:p>
        </w:tc>
        <w:tc>
          <w:tcPr>
            <w:vAlign w:val="center"/>
          </w:tcPr>
          <w:p w14:paraId="3E10B698">
            <w:r>
              <w:t>0.51</w:t>
            </w:r>
          </w:p>
        </w:tc>
      </w:tr>
      <w:tr w14:paraId="61904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30DD9">
            <w:r>
              <w:t>建筑建造</w:t>
            </w:r>
          </w:p>
        </w:tc>
        <w:tc>
          <w:tcPr>
            <w:vAlign w:val="center"/>
          </w:tcPr>
          <w:p w14:paraId="1B1071B8">
            <w:r>
              <w:t>0.10</w:t>
            </w:r>
          </w:p>
        </w:tc>
        <w:tc>
          <w:tcPr>
            <w:vAlign w:val="center"/>
          </w:tcPr>
          <w:p w14:paraId="2889C29B">
            <w:r>
              <w:t>0.10</w:t>
            </w:r>
          </w:p>
        </w:tc>
      </w:tr>
      <w:tr w14:paraId="6FE94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B27C8">
            <w:r>
              <w:t>建筑拆除</w:t>
            </w:r>
          </w:p>
        </w:tc>
        <w:tc>
          <w:tcPr>
            <w:vAlign w:val="center"/>
          </w:tcPr>
          <w:p w14:paraId="2A35A0E3">
            <w:r>
              <w:t>0.10</w:t>
            </w:r>
          </w:p>
        </w:tc>
        <w:tc>
          <w:tcPr>
            <w:vAlign w:val="center"/>
          </w:tcPr>
          <w:p w14:paraId="289082A8">
            <w:r>
              <w:t>0.10</w:t>
            </w:r>
          </w:p>
        </w:tc>
      </w:tr>
      <w:tr w14:paraId="7FDD7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7A6FD">
            <w:r>
              <w:t>建筑运行</w:t>
            </w:r>
          </w:p>
        </w:tc>
        <w:tc>
          <w:tcPr>
            <w:vAlign w:val="center"/>
          </w:tcPr>
          <w:p w14:paraId="039AE98A">
            <w:r>
              <w:t>32.25</w:t>
            </w:r>
          </w:p>
        </w:tc>
        <w:tc>
          <w:tcPr>
            <w:vAlign w:val="center"/>
          </w:tcPr>
          <w:p w14:paraId="0C3D81AB">
            <w:r>
              <w:t>80.84</w:t>
            </w:r>
          </w:p>
        </w:tc>
      </w:tr>
      <w:tr w14:paraId="2B1A5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979CE">
            <w:r>
              <w:t>全生命周期</w:t>
            </w:r>
          </w:p>
        </w:tc>
        <w:tc>
          <w:tcPr>
            <w:vAlign w:val="center"/>
          </w:tcPr>
          <w:p w14:paraId="209B99C5">
            <w:r>
              <w:t>46.08</w:t>
            </w:r>
          </w:p>
        </w:tc>
        <w:tc>
          <w:tcPr>
            <w:vAlign w:val="center"/>
          </w:tcPr>
          <w:p w14:paraId="0814745F">
            <w:r>
              <w:t>94.67</w:t>
            </w:r>
          </w:p>
        </w:tc>
      </w:tr>
      <w:tr w14:paraId="2322E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CB95F">
            <w:r>
              <w:t>降碳比例(%)</w:t>
            </w:r>
          </w:p>
        </w:tc>
        <w:tc>
          <w:tcPr>
            <w:gridSpan w:val="2"/>
            <w:vAlign w:val="center"/>
          </w:tcPr>
          <w:p w14:paraId="3DF391EA">
            <w:r>
              <w:t>51.33</w:t>
            </w:r>
          </w:p>
        </w:tc>
      </w:tr>
    </w:tbl>
    <w:p w14:paraId="1CB714A1">
      <w:pPr>
        <w:pStyle w:val="2"/>
        <w:widowControl w:val="0"/>
        <w:jc w:val="both"/>
        <w:rPr>
          <w:color w:val="000000"/>
        </w:rPr>
      </w:pPr>
      <w:bookmarkStart w:id="143" w:name="_Toc7458"/>
      <w:r>
        <w:rPr>
          <w:color w:val="000000"/>
        </w:rPr>
        <w:t>降碳措施</w:t>
      </w:r>
      <w:bookmarkEnd w:id="143"/>
    </w:p>
    <w:p w14:paraId="76C218B6">
      <w:pPr>
        <w:rPr>
          <w:rFonts w:hint="eastAsia" w:ascii="宋体" w:hAnsi="宋体" w:eastAsia="宋体"/>
        </w:rPr>
      </w:pPr>
      <w:bookmarkStart w:id="144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44"/>
    <w:p w14:paraId="21AD17AC">
      <w:pPr>
        <w:rPr>
          <w:rFonts w:hint="eastAsia" w:ascii="宋体" w:hAnsi="宋体" w:eastAsia="宋体"/>
        </w:rPr>
      </w:pPr>
      <w:bookmarkStart w:id="145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45"/>
    <w:p w14:paraId="1CB702CE">
      <w:pPr>
        <w:ind w:left="210" w:hanging="210" w:hangingChars="100"/>
        <w:rPr>
          <w:rFonts w:hint="eastAsia" w:ascii="宋体" w:hAnsi="宋体" w:eastAsia="宋体"/>
        </w:rPr>
      </w:pPr>
      <w:bookmarkStart w:id="146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46"/>
    <w:p w14:paraId="1455360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p w14:paraId="1EEAE634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p w14:paraId="4A8B4C27">
      <w:pPr>
        <w:ind w:left="210" w:hanging="210" w:hangingChars="100"/>
        <w:rPr>
          <w:rFonts w:hint="eastAsia" w:ascii="宋体" w:hAnsi="宋体" w:eastAsia="宋体"/>
        </w:rPr>
      </w:pPr>
      <w:bookmarkStart w:id="147" w:name="节能电梯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节能电梯：垂直电梯应采用群控、变频调速及能量反馈等节能措施，自动扶梯采用变频感应启动等节能措施。</w:t>
      </w:r>
    </w:p>
    <w:bookmarkEnd w:id="147"/>
    <w:p w14:paraId="5CF55AAB">
      <w:pPr>
        <w:ind w:left="210" w:hanging="210" w:hangingChars="100"/>
        <w:rPr>
          <w:rFonts w:hint="eastAsia" w:ascii="宋体" w:hAnsi="宋体" w:eastAsia="宋体"/>
        </w:rPr>
      </w:pPr>
      <w:bookmarkStart w:id="148" w:name="遮阳措施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遮阳设施：设置了可调节的内外遮阳设施，减少太阳辐射影响。</w:t>
      </w:r>
    </w:p>
    <w:bookmarkEnd w:id="148"/>
    <w:p w14:paraId="4BA43E8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 w14:paraId="5D2C8A6F">
      <w:pPr>
        <w:ind w:left="210" w:hanging="210" w:hangingChars="100"/>
        <w:rPr>
          <w:rFonts w:hint="eastAsia" w:ascii="宋体" w:hAnsi="宋体" w:eastAsia="宋体"/>
        </w:rPr>
      </w:pPr>
      <w:bookmarkStart w:id="149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49"/>
    <w:p w14:paraId="4371689F">
      <w:pPr>
        <w:ind w:left="210" w:hanging="210" w:hangingChars="100"/>
        <w:rPr>
          <w:rFonts w:hint="eastAsia" w:ascii="宋体" w:hAnsi="宋体" w:eastAsia="宋体"/>
        </w:rPr>
      </w:pPr>
    </w:p>
    <w:p w14:paraId="4B5334E4">
      <w:pPr>
        <w:pStyle w:val="2"/>
        <w:widowControl w:val="0"/>
        <w:jc w:val="both"/>
        <w:rPr>
          <w:color w:val="000000"/>
        </w:rPr>
      </w:pPr>
      <w:bookmarkStart w:id="150" w:name="_Toc27535"/>
      <w:r>
        <w:rPr>
          <w:color w:val="000000"/>
        </w:rPr>
        <w:t>结论</w:t>
      </w:r>
      <w:bookmarkEnd w:id="150"/>
    </w:p>
    <w:p w14:paraId="297CA56E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51" w:name="结论_节碳率"/>
      <w:r>
        <w:t>满足</w:t>
      </w:r>
      <w:bookmarkEnd w:id="151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2DE32D8D"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52" w:name="得分计算目标"/>
      <w:r>
        <w:t>30</w:t>
      </w:r>
      <w:bookmarkEnd w:id="152"/>
      <w:r>
        <w:rPr>
          <w:rFonts w:hint="eastAsia"/>
          <w:color w:val="000000"/>
        </w:rPr>
        <w:t>分。</w:t>
      </w:r>
    </w:p>
    <w:p w14:paraId="24694131">
      <w:pPr>
        <w:widowControl w:val="0"/>
        <w:jc w:val="both"/>
        <w:rPr>
          <w:color w:val="000000"/>
        </w:rPr>
      </w:pPr>
    </w:p>
    <w:p w14:paraId="5DF2C51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AA49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76C6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DF8BE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5EE450E">
      <w:pPr>
        <w:pStyle w:val="2"/>
        <w:widowControl w:val="0"/>
        <w:jc w:val="both"/>
        <w:rPr>
          <w:color w:val="000000"/>
        </w:rPr>
      </w:pPr>
      <w:bookmarkStart w:id="153" w:name="_Toc8024"/>
      <w:r>
        <w:rPr>
          <w:color w:val="000000"/>
        </w:rPr>
        <w:t>附录</w:t>
      </w:r>
      <w:bookmarkEnd w:id="153"/>
    </w:p>
    <w:p w14:paraId="7CED2B28">
      <w:pPr>
        <w:pStyle w:val="4"/>
        <w:widowControl w:val="0"/>
        <w:jc w:val="both"/>
        <w:rPr>
          <w:color w:val="000000"/>
        </w:rPr>
      </w:pPr>
      <w:bookmarkStart w:id="154" w:name="_Toc24961"/>
      <w:r>
        <w:rPr>
          <w:color w:val="000000"/>
        </w:rPr>
        <w:t>工作日/节假日人员逐时在室率(%)</w:t>
      </w:r>
      <w:bookmarkEnd w:id="154"/>
    </w:p>
    <w:p w14:paraId="6AD5BEE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56A0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8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4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B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8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D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D3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1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7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57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3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1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3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A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E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B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F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2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5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0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7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05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E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3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4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BB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5CA4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647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428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63A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0D6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7A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AD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B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847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D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0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2B6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317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A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B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3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4FE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3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B5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8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C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9D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0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CA9D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3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6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0AA4BF">
      <w:pPr>
        <w:widowControl w:val="0"/>
        <w:jc w:val="both"/>
        <w:rPr>
          <w:color w:val="000000"/>
        </w:rPr>
      </w:pPr>
    </w:p>
    <w:p w14:paraId="0A6D8668">
      <w:r>
        <w:t>注：上行：工作日；下行：节假日</w:t>
      </w:r>
    </w:p>
    <w:p w14:paraId="7FCF67E3">
      <w:pPr>
        <w:pStyle w:val="4"/>
      </w:pPr>
      <w:bookmarkStart w:id="155" w:name="_Toc4716"/>
      <w:r>
        <w:t>工作日/节假日照明开关时间表(%)</w:t>
      </w:r>
      <w:bookmarkEnd w:id="155"/>
    </w:p>
    <w:p w14:paraId="69A69E7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7A62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E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2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3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B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0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7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9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E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AB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C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4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E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D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D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8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2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D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8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7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9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4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5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4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0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3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91F8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1479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AE80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A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6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3BEC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FA1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F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4BCB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3F27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0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5E0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0FBC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A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8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DF12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F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0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B5BB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1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5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A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37D9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3262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DB0F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A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6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BC9F5B1"/>
    <w:p w14:paraId="5A82DB6D">
      <w:r>
        <w:t>注：上行：工作日；下行：节假日</w:t>
      </w:r>
    </w:p>
    <w:p w14:paraId="0F9C944F">
      <w:pPr>
        <w:pStyle w:val="4"/>
      </w:pPr>
      <w:bookmarkStart w:id="156" w:name="_Toc10665"/>
      <w:r>
        <w:t>工作日/节假日设备逐时使用率(%)</w:t>
      </w:r>
      <w:bookmarkEnd w:id="156"/>
    </w:p>
    <w:p w14:paraId="22CF30E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0A3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E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A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B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9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C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B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6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2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8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6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E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2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3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F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7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9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0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7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D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1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1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5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0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5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B9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0194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3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9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022E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AB0F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B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FA1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1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96D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0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F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E54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7E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A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993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78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F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0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DCE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C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B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3E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C6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BD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25A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6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2F0AD4"/>
    <w:p w14:paraId="783E4D97">
      <w:r>
        <w:t>注：上行：工作日；下行：节假日</w:t>
      </w:r>
    </w:p>
    <w:p w14:paraId="6E284FA0">
      <w:pPr>
        <w:pStyle w:val="4"/>
      </w:pPr>
      <w:bookmarkStart w:id="157" w:name="_Toc30059"/>
      <w:r>
        <w:t>工作日/节假日空调系统运行时间表(1:开,0:关)</w:t>
      </w:r>
      <w:bookmarkEnd w:id="157"/>
    </w:p>
    <w:p w14:paraId="1EA8AC4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BFB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9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A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4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C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9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C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B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D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E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6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E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9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2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6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4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5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8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B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9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E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2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B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6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A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8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6877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E3D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1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9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FADCFE">
      <w:r>
        <w:t>供冷期：</w:t>
      </w:r>
    </w:p>
    <w:p w14:paraId="2FD8D1B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920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C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1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3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3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0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1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4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7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6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D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5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1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E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3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9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0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4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C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A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4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1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0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C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4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6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9173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E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2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D06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9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26D535"/>
    <w:p w14:paraId="10C6112E">
      <w:r>
        <w:t>注：上行：工作日；下行：节假日</w:t>
      </w:r>
    </w:p>
    <w:p w14:paraId="74F891AF">
      <w:pPr>
        <w:pStyle w:val="4"/>
      </w:pPr>
      <w:bookmarkStart w:id="158" w:name="_Toc28522"/>
      <w:r>
        <w:t>工作日/节假日新风运行时间表(%)</w:t>
      </w:r>
      <w:bookmarkEnd w:id="158"/>
    </w:p>
    <w:p w14:paraId="31C4B88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B9C0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D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9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A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7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8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B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1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A1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5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49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4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F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E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4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0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1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A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F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7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F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A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A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3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1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B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25B2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6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475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2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D52451">
      <w:r>
        <w:t>供冷期：</w:t>
      </w:r>
    </w:p>
    <w:p w14:paraId="2E2D20E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199C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C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6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8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C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9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2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C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F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2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5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0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8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3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F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8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0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3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8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9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5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0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C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F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E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3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485F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3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F93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9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67E3D5"/>
    <w:p w14:paraId="6441DD12">
      <w:r>
        <w:t>注：上行：工作日；下行：节假日</w:t>
      </w:r>
    </w:p>
    <w:p w14:paraId="4B42B705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6BBF7F90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6BB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836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21</Pages>
  <Words>7204</Words>
  <Characters>11915</Characters>
  <Lines>25</Lines>
  <Paragraphs>7</Paragraphs>
  <TotalTime>1</TotalTime>
  <ScaleCrop>false</ScaleCrop>
  <LinksUpToDate>false</LinksUpToDate>
  <CharactersWithSpaces>26870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2026-01-03T06:02:00Z</dcterms:created>
  <dc:creator>好孩纸ザ</dc:creator>
  <cp:lastModifiedBy>好孩纸ザ</cp:lastModifiedBy>
  <dcterms:modified xsi:type="dcterms:W3CDTF">2026-01-03T06:04:22Z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46A62F44E4E9464B98975401B79F1793_11</vt:lpwstr>
  </property>
  <property fmtid="{D5CDD505-2E9C-101B-9397-08002B2CF9AE}" pid="4" name="KSOTemplateDocerSaveRecord">
    <vt:lpwstr>eyJoZGlkIjoiNDE0MjIwZmViYTRkZGQyYWVlMTVlOWU0MjFhZGI4ODEiLCJ1c2VySWQiOiIxMDM1NDc0OTAwIn0=</vt:lpwstr>
  </property>
</Properties>
</file>