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39" w:name="_GoBack"/>
      <w:bookmarkEnd w:id="139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新疆-乌鲁木齐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2025年12月22日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T13583727383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28B38A55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4B241A3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_Toc8761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_Toc8761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CB4126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_Toc26727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_Toc26727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710880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_Toc1041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_Toc1041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E7B087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_Toc25316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_Toc25316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D3397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_Toc31650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_Toc31650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E8EFC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_Toc29106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_Toc29106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2C973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_Toc28371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_Toc28371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689EF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_Toc14573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_Toc14573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C11946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_Toc14298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_Toc14298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51C77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_Toc32341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_Toc32341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CB9F4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_Toc4173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_Toc4173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B734A8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_Toc23703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_Toc23703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B72A7C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_Toc6611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_Toc6611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32294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_Toc16839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_Toc16839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1F331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_Toc6441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_Toc6441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65C7F7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_Toc6839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_Toc6839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DC951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_Toc24225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_Toc24225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9FCB1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_Toc23063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_Toc23063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EA19A9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_Toc28483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_Toc28483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C55E4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_Toc16770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默认冷源</w:t>
      </w:r>
      <w:r>
        <w:tab/>
      </w:r>
      <w:r>
        <w:fldChar w:fldCharType="begin"/>
      </w:r>
      <w:r>
        <w:instrText xml:space="preserve"> PAGEREF _Toc16770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865742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_Toc23600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_Toc23600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7CA10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_Toc17365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默认热源</w:t>
      </w:r>
      <w:r>
        <w:tab/>
      </w:r>
      <w:r>
        <w:fldChar w:fldCharType="begin"/>
      </w:r>
      <w:r>
        <w:instrText xml:space="preserve"> PAGEREF _Toc17365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2D9030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_Toc25091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_Toc25091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109EC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_Toc21399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_Toc21399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86542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_Toc30775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风机盘管</w:t>
      </w:r>
      <w:r>
        <w:tab/>
      </w:r>
      <w:r>
        <w:fldChar w:fldCharType="begin"/>
      </w:r>
      <w:r>
        <w:instrText xml:space="preserve"> PAGEREF _Toc30775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FE5AD1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_Toc17712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_Toc17712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F787E2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_Toc30953 </w:instrText>
      </w:r>
      <w:r>
        <w:fldChar w:fldCharType="separate"/>
      </w:r>
      <w:r>
        <w:rPr>
          <w:rFonts w:hint="eastAsia"/>
        </w:rPr>
        <w:t xml:space="preserve">13 </w:t>
      </w:r>
      <w:r>
        <w:t>插座设备</w:t>
      </w:r>
      <w:r>
        <w:tab/>
      </w:r>
      <w:r>
        <w:fldChar w:fldCharType="begin"/>
      </w:r>
      <w:r>
        <w:instrText xml:space="preserve"> PAGEREF _Toc30953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1A46C4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_Toc27712 </w:instrText>
      </w:r>
      <w:r>
        <w:fldChar w:fldCharType="separate"/>
      </w:r>
      <w:r>
        <w:rPr>
          <w:rFonts w:hint="eastAsia"/>
        </w:rPr>
        <w:t xml:space="preserve">14 </w:t>
      </w:r>
      <w:r>
        <w:t>计算结果</w:t>
      </w:r>
      <w:r>
        <w:tab/>
      </w:r>
      <w:r>
        <w:fldChar w:fldCharType="begin"/>
      </w:r>
      <w:r>
        <w:instrText xml:space="preserve"> PAGEREF _Toc27712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4CC1C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_Toc2920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负荷分项统计</w:t>
      </w:r>
      <w:r>
        <w:tab/>
      </w:r>
      <w:r>
        <w:fldChar w:fldCharType="begin"/>
      </w:r>
      <w:r>
        <w:instrText xml:space="preserve"> PAGEREF _Toc2920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25C0D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_Toc5212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逐月负荷表</w:t>
      </w:r>
      <w:r>
        <w:tab/>
      </w:r>
      <w:r>
        <w:fldChar w:fldCharType="begin"/>
      </w:r>
      <w:r>
        <w:instrText xml:space="preserve"> PAGEREF _Toc5212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F25CB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_Toc4201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逐月电耗</w:t>
      </w:r>
      <w:r>
        <w:tab/>
      </w:r>
      <w:r>
        <w:fldChar w:fldCharType="begin"/>
      </w:r>
      <w:r>
        <w:instrText xml:space="preserve"> PAGEREF _Toc4201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33DBD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_Toc14580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全年能耗</w:t>
      </w:r>
      <w:r>
        <w:tab/>
      </w:r>
      <w:r>
        <w:fldChar w:fldCharType="begin"/>
      </w:r>
      <w:r>
        <w:instrText xml:space="preserve"> PAGEREF _Toc14580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CC483E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_Toc1258 </w:instrText>
      </w:r>
      <w:r>
        <w:fldChar w:fldCharType="separate"/>
      </w:r>
      <w:r>
        <w:rPr>
          <w:rFonts w:hint="eastAsia"/>
        </w:rPr>
        <w:t xml:space="preserve">15 </w:t>
      </w:r>
      <w:r>
        <w:t>附录</w:t>
      </w:r>
      <w:r>
        <w:tab/>
      </w:r>
      <w:r>
        <w:fldChar w:fldCharType="begin"/>
      </w:r>
      <w:r>
        <w:instrText xml:space="preserve"> PAGEREF _Toc1258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0A507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_Toc15671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_Toc15671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BEC3B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_Toc14586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_Toc14586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ABA53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_Toc11297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_Toc11297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7BD27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_Toc25096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_Toc25096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ACEE1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_Toc2603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_Toc2603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869E529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8761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新疆-乌鲁木齐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44.00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87.61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3133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170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1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13.5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3.0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15080.76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4187.85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47.6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供冷期:5.15-9.15,供暖期:11.15-3.15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26727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18AB6993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79037E65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5B6C7486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109597C2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《严寒和寒冷地区居住建筑节能设计标准》JGJ 26-2018</w:t>
      </w:r>
    </w:p>
    <w:p w14:paraId="21A29A0F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0DFBBA65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20407225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787735"/>
      <w:bookmarkStart w:id="35" w:name="_Toc59800596"/>
      <w:bookmarkStart w:id="36" w:name="_Toc58336110"/>
      <w:bookmarkStart w:id="37" w:name="_Toc59802421"/>
      <w:bookmarkStart w:id="38" w:name="_Toc1041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25316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31650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新疆-乌鲁木齐, 《建筑节能气象参数标准》</w:t>
      </w:r>
      <w:bookmarkEnd w:id="42"/>
    </w:p>
    <w:p w14:paraId="7E005D9E">
      <w:pPr>
        <w:pStyle w:val="4"/>
      </w:pPr>
      <w:bookmarkStart w:id="43" w:name="_Toc29106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905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28371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289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14573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6432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AC00B6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11CC77A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022675D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09FF245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758C524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32BD904">
            <w:pPr>
              <w:jc w:val="center"/>
            </w:pPr>
            <w:r>
              <w:t>焓值(kj/kg)</w:t>
            </w:r>
          </w:p>
        </w:tc>
      </w:tr>
      <w:tr w14:paraId="71E8A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6E1CD0">
            <w:r>
              <w:t>最热</w:t>
            </w:r>
          </w:p>
        </w:tc>
        <w:tc>
          <w:tcPr>
            <w:vAlign w:val="center"/>
          </w:tcPr>
          <w:p w14:paraId="0049A74A">
            <w:r>
              <w:t>07月20日15时</w:t>
            </w:r>
          </w:p>
        </w:tc>
        <w:tc>
          <w:tcPr>
            <w:vAlign w:val="center"/>
          </w:tcPr>
          <w:p w14:paraId="737364DA">
            <w:r>
              <w:t>36.7</w:t>
            </w:r>
          </w:p>
        </w:tc>
        <w:tc>
          <w:tcPr>
            <w:vAlign w:val="center"/>
          </w:tcPr>
          <w:p w14:paraId="0B31DE45">
            <w:r>
              <w:t>16.7</w:t>
            </w:r>
          </w:p>
        </w:tc>
        <w:tc>
          <w:tcPr>
            <w:vAlign w:val="center"/>
          </w:tcPr>
          <w:p w14:paraId="7A3095D8">
            <w:r>
              <w:t>5.3</w:t>
            </w:r>
          </w:p>
        </w:tc>
        <w:tc>
          <w:tcPr>
            <w:vAlign w:val="center"/>
          </w:tcPr>
          <w:p w14:paraId="1EDF8F5E">
            <w:r>
              <w:t>50.5</w:t>
            </w:r>
          </w:p>
        </w:tc>
      </w:tr>
      <w:tr w14:paraId="69ED9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A032B0">
            <w:r>
              <w:t>最冷</w:t>
            </w:r>
          </w:p>
        </w:tc>
        <w:tc>
          <w:tcPr>
            <w:vAlign w:val="center"/>
          </w:tcPr>
          <w:p w14:paraId="49EE10B2">
            <w:r>
              <w:t>02月22日08时</w:t>
            </w:r>
          </w:p>
        </w:tc>
        <w:tc>
          <w:tcPr>
            <w:vAlign w:val="center"/>
          </w:tcPr>
          <w:p w14:paraId="33AB33F8">
            <w:r>
              <w:t>-22.8</w:t>
            </w:r>
          </w:p>
        </w:tc>
        <w:tc>
          <w:tcPr>
            <w:vAlign w:val="center"/>
          </w:tcPr>
          <w:p w14:paraId="4E4E97BC">
            <w:r>
              <w:t>-22.8</w:t>
            </w:r>
          </w:p>
        </w:tc>
        <w:tc>
          <w:tcPr>
            <w:vAlign w:val="center"/>
          </w:tcPr>
          <w:p w14:paraId="2483DD34">
            <w:r>
              <w:t>0.3</w:t>
            </w:r>
          </w:p>
        </w:tc>
        <w:tc>
          <w:tcPr>
            <w:vAlign w:val="center"/>
          </w:tcPr>
          <w:p w14:paraId="4FDCE2B1">
            <w:r>
              <w:t>-22.2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14298"/>
      <w:r>
        <w:t>围护结构</w:t>
      </w:r>
      <w:bookmarkEnd w:id="49"/>
    </w:p>
    <w:p w14:paraId="0838289E">
      <w:pPr>
        <w:pStyle w:val="4"/>
        <w:widowControl w:val="0"/>
        <w:jc w:val="both"/>
      </w:pPr>
      <w:bookmarkStart w:id="50" w:name="_Toc32341"/>
      <w:r>
        <w:t>工程材料</w:t>
      </w:r>
      <w:bookmarkEnd w:id="5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89E4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D9DB7F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19D1B4D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122A502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3495F363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3B97261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29A0281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51C61B7">
            <w:pPr>
              <w:jc w:val="center"/>
            </w:pPr>
            <w:r>
              <w:t>数据来源</w:t>
            </w:r>
          </w:p>
        </w:tc>
      </w:tr>
      <w:tr w14:paraId="0A1F3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71DF51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FFA155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45D85E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BF6EBD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4BB6EE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0D1FED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B5ADDA6">
            <w:pPr>
              <w:jc w:val="center"/>
            </w:pPr>
          </w:p>
        </w:tc>
      </w:tr>
      <w:tr w14:paraId="6017B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3A4EC2">
            <w:r>
              <w:t>水泥砂浆</w:t>
            </w:r>
          </w:p>
        </w:tc>
        <w:tc>
          <w:tcPr>
            <w:vAlign w:val="center"/>
          </w:tcPr>
          <w:p w14:paraId="19893F1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E214F1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6B17CB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248D3A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83CBE44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FCAE8A9">
            <w:pPr>
              <w:rPr>
                <w:sz w:val="18"/>
                <w:szCs w:val="18"/>
              </w:rPr>
            </w:pPr>
          </w:p>
        </w:tc>
      </w:tr>
      <w:tr w14:paraId="4678A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C634FB">
            <w:r>
              <w:t>聚苯乙烯泡沫塑料（灰板）</w:t>
            </w:r>
          </w:p>
        </w:tc>
        <w:tc>
          <w:tcPr>
            <w:vAlign w:val="center"/>
          </w:tcPr>
          <w:p w14:paraId="6CCA5BC8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64A85004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7720D421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5B7B8C35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3BD13423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6AE84BA">
            <w:pPr>
              <w:rPr>
                <w:sz w:val="18"/>
                <w:szCs w:val="18"/>
              </w:rPr>
            </w:pPr>
          </w:p>
        </w:tc>
      </w:tr>
      <w:tr w14:paraId="7312B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AE2C82">
            <w:r>
              <w:t>石灰砂浆</w:t>
            </w:r>
          </w:p>
        </w:tc>
        <w:tc>
          <w:tcPr>
            <w:vAlign w:val="center"/>
          </w:tcPr>
          <w:p w14:paraId="6247B55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2DDD70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35EBEB7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4148930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0F0DB9C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323A7622">
            <w:pPr>
              <w:rPr>
                <w:sz w:val="18"/>
                <w:szCs w:val="18"/>
              </w:rPr>
            </w:pPr>
          </w:p>
        </w:tc>
      </w:tr>
      <w:tr w14:paraId="546BF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313252">
            <w:r>
              <w:t>钢筋混凝土</w:t>
            </w:r>
          </w:p>
        </w:tc>
        <w:tc>
          <w:tcPr>
            <w:vAlign w:val="center"/>
          </w:tcPr>
          <w:p w14:paraId="59B5F04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30E2B9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811E924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A716E3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CDDE01B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2E0F0F9">
            <w:pPr>
              <w:rPr>
                <w:sz w:val="18"/>
                <w:szCs w:val="18"/>
              </w:rPr>
            </w:pPr>
          </w:p>
        </w:tc>
      </w:tr>
      <w:tr w14:paraId="71E39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3A0759">
            <w:r>
              <w:t>挤塑聚苯板(ρ=25-32)</w:t>
            </w:r>
          </w:p>
        </w:tc>
        <w:tc>
          <w:tcPr>
            <w:vAlign w:val="center"/>
          </w:tcPr>
          <w:p w14:paraId="5F16D68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2E841AA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4CD96D4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046F01EC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74A225FC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6363D330">
            <w:pPr>
              <w:rPr>
                <w:sz w:val="18"/>
                <w:szCs w:val="18"/>
              </w:rPr>
            </w:pPr>
          </w:p>
        </w:tc>
      </w:tr>
      <w:tr w14:paraId="523E0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A7AAB0">
            <w:r>
              <w:t>加气混凝土、泡沫混凝土(ρ=700)</w:t>
            </w:r>
          </w:p>
        </w:tc>
        <w:tc>
          <w:tcPr>
            <w:vAlign w:val="center"/>
          </w:tcPr>
          <w:p w14:paraId="107A283B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902ABEF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2335C8E4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3156ED9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7F9DE93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71925AEA">
            <w:pPr>
              <w:rPr>
                <w:sz w:val="18"/>
                <w:szCs w:val="18"/>
              </w:rPr>
            </w:pPr>
          </w:p>
        </w:tc>
      </w:tr>
      <w:tr w14:paraId="06093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FF0BC7">
            <w:r>
              <w:t>混凝土多孔砖(190六孔砖）</w:t>
            </w:r>
          </w:p>
        </w:tc>
        <w:tc>
          <w:tcPr>
            <w:vAlign w:val="center"/>
          </w:tcPr>
          <w:p w14:paraId="11D8ACC9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3C10CF97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5FA3A091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24639CF2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521B5647">
            <w:pPr>
              <w:jc w:val="right"/>
            </w:pPr>
            <w:r>
              <w:t>0.0010</w:t>
            </w:r>
          </w:p>
        </w:tc>
        <w:tc>
          <w:tcPr>
            <w:vAlign w:val="center"/>
          </w:tcPr>
          <w:p w14:paraId="448EF89C">
            <w:pPr>
              <w:rPr>
                <w:sz w:val="18"/>
                <w:szCs w:val="18"/>
              </w:rPr>
            </w:pPr>
          </w:p>
        </w:tc>
      </w:tr>
      <w:tr w14:paraId="49F31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7595BB">
            <w:r>
              <w:t>岩棉板(ρ=60-160)</w:t>
            </w:r>
          </w:p>
        </w:tc>
        <w:tc>
          <w:tcPr>
            <w:vAlign w:val="center"/>
          </w:tcPr>
          <w:p w14:paraId="00DED29E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BD72F80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63101805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152BB43D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7B715D8A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0CAD8895">
            <w:pPr>
              <w:rPr>
                <w:sz w:val="18"/>
                <w:szCs w:val="18"/>
              </w:rPr>
            </w:pPr>
          </w:p>
        </w:tc>
      </w:tr>
      <w:tr w14:paraId="55003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28D196">
            <w:r>
              <w:t>c20细石混凝土(ρ=2300)</w:t>
            </w:r>
          </w:p>
        </w:tc>
        <w:tc>
          <w:tcPr>
            <w:vAlign w:val="center"/>
          </w:tcPr>
          <w:p w14:paraId="18C79CA6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AAE19F8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08C061C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8C6A68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D53B379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4861FC11">
            <w:pPr>
              <w:rPr>
                <w:sz w:val="18"/>
                <w:szCs w:val="18"/>
              </w:rPr>
            </w:pPr>
          </w:p>
        </w:tc>
      </w:tr>
      <w:tr w14:paraId="0CEF7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01C208">
            <w:r>
              <w:t>轻骨料混凝土(找坡层)</w:t>
            </w:r>
          </w:p>
        </w:tc>
        <w:tc>
          <w:tcPr>
            <w:vAlign w:val="center"/>
          </w:tcPr>
          <w:p w14:paraId="58BEE489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B1531CE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4933BA4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3D2D5AA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6C9B344F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37260A54">
            <w:pPr>
              <w:rPr>
                <w:sz w:val="18"/>
                <w:szCs w:val="18"/>
              </w:rPr>
            </w:pPr>
          </w:p>
        </w:tc>
      </w:tr>
      <w:tr w14:paraId="40E72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916FE0">
            <w:r>
              <w:t>石墨聚苯板</w:t>
            </w:r>
          </w:p>
        </w:tc>
        <w:tc>
          <w:tcPr>
            <w:vAlign w:val="center"/>
          </w:tcPr>
          <w:p w14:paraId="0B11AA27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57546D9A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04D40247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47D45942">
            <w:pPr>
              <w:jc w:val="right"/>
            </w:pPr>
            <w:r>
              <w:t>1633.5</w:t>
            </w:r>
          </w:p>
        </w:tc>
        <w:tc>
          <w:tcPr>
            <w:vAlign w:val="center"/>
          </w:tcPr>
          <w:p w14:paraId="5F6662CF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41A6823D">
            <w:pPr>
              <w:rPr>
                <w:sz w:val="18"/>
                <w:szCs w:val="18"/>
              </w:rPr>
            </w:pPr>
          </w:p>
        </w:tc>
      </w:tr>
    </w:tbl>
    <w:p w14:paraId="3DBD964A">
      <w:pPr>
        <w:pStyle w:val="4"/>
        <w:widowControl w:val="0"/>
        <w:jc w:val="both"/>
      </w:pPr>
      <w:bookmarkStart w:id="51" w:name="_Toc4173"/>
      <w:r>
        <w:t>围护结构作法简要说明</w:t>
      </w:r>
      <w:bookmarkEnd w:id="51"/>
    </w:p>
    <w:p w14:paraId="566C3CB1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(K=0.271,D=3.756)：</w:t>
      </w:r>
      <w:r>
        <w:rPr>
          <w:color w:val="000000"/>
        </w:rPr>
        <w:t>（由上到下）</w:t>
      </w:r>
    </w:p>
    <w:p w14:paraId="3C0B6152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110mm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2A2F429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外墙构造一 (K=0.447,D=3.064)：</w:t>
      </w:r>
      <w:r>
        <w:rPr>
          <w:color w:val="000000"/>
        </w:rPr>
        <w:t>（由外到内）</w:t>
      </w:r>
    </w:p>
    <w:p w14:paraId="391336F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石墨聚苯板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6842CA3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(K=0.447,D=3.064)：</w:t>
      </w:r>
      <w:r>
        <w:rPr>
          <w:color w:val="000000"/>
        </w:rPr>
        <w:t>（由外到内）</w:t>
      </w:r>
    </w:p>
    <w:p w14:paraId="79393AC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石墨聚苯板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21E544B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(K=0.419,D=2.426)：</w:t>
      </w:r>
      <w:r>
        <w:rPr>
          <w:color w:val="000000"/>
        </w:rPr>
        <w:t>（由上到下）</w:t>
      </w:r>
    </w:p>
    <w:p w14:paraId="02117AA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6EDA44D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阳台门下部门芯板：</w:t>
      </w:r>
      <w:r>
        <w:rPr>
          <w:color w:val="0000FF"/>
        </w:rPr>
        <w:t>保温门（多功能门） (K=1.972)：</w:t>
      </w:r>
    </w:p>
    <w:p w14:paraId="5E0E661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传热系数1.972W/㎡.K</w:t>
      </w:r>
    </w:p>
    <w:p w14:paraId="73B6EAF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分隔供暖与非供暖空间的隔墙：</w:t>
      </w:r>
      <w:r>
        <w:rPr>
          <w:color w:val="0000FF"/>
        </w:rPr>
        <w:t>楼梯间隔墙构造一 (K=0.866,D=3.938)：</w:t>
      </w:r>
    </w:p>
    <w:p w14:paraId="4205CE0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200mm</w:t>
      </w:r>
      <w:r>
        <w:rPr>
          <w:color w:val="000000"/>
        </w:rPr>
        <w:t>＋石灰砂浆 20mm</w:t>
      </w:r>
    </w:p>
    <w:p w14:paraId="288CD62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分隔供暖与非供暖空间的楼板：</w:t>
      </w:r>
      <w:r>
        <w:rPr>
          <w:color w:val="0000FF"/>
        </w:rPr>
        <w:t>控温与非控温楼板构造一 (K=0.510,D=2.879)：</w:t>
      </w:r>
    </w:p>
    <w:p w14:paraId="160E153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80mm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45814F4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分隔供暖与非供暖空间的户门：</w:t>
      </w:r>
      <w:r>
        <w:rPr>
          <w:color w:val="0000FF"/>
        </w:rPr>
        <w:t>金属框—保温门（多功能门） (K=2.000)：</w:t>
      </w:r>
    </w:p>
    <w:p w14:paraId="7F24DB8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</w:t>
      </w:r>
    </w:p>
    <w:p w14:paraId="45A8F64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外窗构造：</w:t>
      </w:r>
      <w:r>
        <w:rPr>
          <w:color w:val="0000FF"/>
        </w:rPr>
        <w:t>70系列内平开下悬铝合金窗[5Low-E+12A+5+12A+5] (K=1.800)：</w:t>
      </w:r>
    </w:p>
    <w:p w14:paraId="6522477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3C0D387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10. 周边地面：</w:t>
      </w:r>
      <w:r>
        <w:rPr>
          <w:color w:val="0000FF"/>
        </w:rPr>
        <w:t>周边地面构造一 (K=0.587,D=1.766)：</w:t>
      </w:r>
    </w:p>
    <w:p w14:paraId="4C0A480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50mm</w:t>
      </w:r>
      <w:r>
        <w:rPr>
          <w:color w:val="000000"/>
        </w:rPr>
        <w:t>＋钢筋混凝土 100mm</w:t>
      </w:r>
    </w:p>
    <w:p w14:paraId="047B608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11. 地下墙：</w:t>
      </w:r>
      <w:r>
        <w:rPr>
          <w:color w:val="0000FF"/>
        </w:rPr>
        <w:t>地下墙构造一 (K=0.418,D=3.217)：</w:t>
      </w:r>
    </w:p>
    <w:p w14:paraId="17B5F47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0DA16E2F">
      <w:pPr>
        <w:pStyle w:val="2"/>
        <w:widowControl w:val="0"/>
        <w:jc w:val="both"/>
        <w:rPr>
          <w:color w:val="000000"/>
        </w:rPr>
      </w:pPr>
      <w:bookmarkStart w:id="52" w:name="_Toc23703"/>
      <w:r>
        <w:rPr>
          <w:color w:val="000000"/>
        </w:rPr>
        <w:t>围护结构概况</w:t>
      </w:r>
      <w:bookmarkEnd w:id="52"/>
    </w:p>
    <w:p w14:paraId="421730EB"/>
    <w:tbl>
      <w:tblPr>
        <w:tblStyle w:val="18"/>
        <w:tblW w:w="526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2513"/>
        <w:gridCol w:w="1661"/>
        <w:gridCol w:w="1331"/>
        <w:gridCol w:w="1686"/>
      </w:tblGrid>
      <w:tr w14:paraId="1F69CF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367E6D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94" w:type="pct"/>
            <w:gridSpan w:val="3"/>
            <w:shd w:val="clear" w:color="auto" w:fill="E6E6E6"/>
            <w:vAlign w:val="center"/>
          </w:tcPr>
          <w:p w14:paraId="2B2E1C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3"/>
          </w:p>
        </w:tc>
      </w:tr>
      <w:tr w14:paraId="0DBF9B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3950C41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94" w:type="pct"/>
            <w:gridSpan w:val="3"/>
            <w:vAlign w:val="center"/>
          </w:tcPr>
          <w:p w14:paraId="6A8063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54"/>
          </w:p>
        </w:tc>
      </w:tr>
      <w:tr w14:paraId="65576B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2DB7064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2394" w:type="pct"/>
            <w:gridSpan w:val="3"/>
            <w:vAlign w:val="center"/>
          </w:tcPr>
          <w:p w14:paraId="61780A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5"/>
          </w:p>
        </w:tc>
      </w:tr>
      <w:tr w14:paraId="6DDA00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0AAC72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2394" w:type="pct"/>
            <w:gridSpan w:val="3"/>
            <w:vAlign w:val="center"/>
          </w:tcPr>
          <w:p w14:paraId="14B37E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56"/>
          </w:p>
        </w:tc>
      </w:tr>
      <w:tr w14:paraId="18A71B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5F5E7A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2394" w:type="pct"/>
            <w:gridSpan w:val="3"/>
            <w:vAlign w:val="center"/>
          </w:tcPr>
          <w:p w14:paraId="4694A7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57"/>
          </w:p>
        </w:tc>
      </w:tr>
      <w:tr w14:paraId="1981B0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7AC6623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挑空楼板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2394" w:type="pct"/>
            <w:gridSpan w:val="3"/>
            <w:vAlign w:val="center"/>
          </w:tcPr>
          <w:p w14:paraId="27B2D0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58"/>
          </w:p>
        </w:tc>
      </w:tr>
      <w:tr w14:paraId="7FAE46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1F56141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394" w:type="pct"/>
            <w:gridSpan w:val="3"/>
            <w:vAlign w:val="center"/>
          </w:tcPr>
          <w:p w14:paraId="444D18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4632F0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5BE5285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394" w:type="pct"/>
            <w:gridSpan w:val="3"/>
            <w:vAlign w:val="center"/>
          </w:tcPr>
          <w:p w14:paraId="0149EE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0.87</w:t>
            </w:r>
            <w:bookmarkEnd w:id="60"/>
          </w:p>
        </w:tc>
      </w:tr>
      <w:tr w14:paraId="007D96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2B2FB32C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394" w:type="pct"/>
            <w:gridSpan w:val="3"/>
            <w:vAlign w:val="center"/>
          </w:tcPr>
          <w:p w14:paraId="5FF960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不采暖地上室上部地板K"/>
            <w:bookmarkStart w:id="62" w:name="采暖与非采暖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0.51</w:t>
            </w:r>
            <w:bookmarkEnd w:id="61"/>
            <w:bookmarkEnd w:id="62"/>
          </w:p>
        </w:tc>
      </w:tr>
      <w:tr w14:paraId="641F1F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6D113E6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2394" w:type="pct"/>
            <w:gridSpan w:val="3"/>
            <w:vAlign w:val="center"/>
          </w:tcPr>
          <w:p w14:paraId="4992DB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1.52</w:t>
            </w:r>
            <w:bookmarkEnd w:id="63"/>
          </w:p>
        </w:tc>
      </w:tr>
      <w:tr w14:paraId="47C86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1906677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2394" w:type="pct"/>
            <w:gridSpan w:val="3"/>
            <w:vAlign w:val="center"/>
          </w:tcPr>
          <w:p w14:paraId="25BB9D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2.12</w:t>
            </w:r>
            <w:bookmarkEnd w:id="64"/>
          </w:p>
        </w:tc>
      </w:tr>
      <w:tr w14:paraId="508338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3EF0543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CF1C25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94" w:type="pct"/>
            <w:gridSpan w:val="3"/>
            <w:vAlign w:val="center"/>
          </w:tcPr>
          <w:p w14:paraId="395A58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5"/>
          </w:p>
          <w:p w14:paraId="01B887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6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6"/>
          </w:p>
        </w:tc>
      </w:tr>
      <w:tr w14:paraId="2CA598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20" w:type="pct"/>
            <w:vMerge w:val="restart"/>
            <w:shd w:val="clear" w:color="auto" w:fill="E6E6E6"/>
            <w:vAlign w:val="center"/>
          </w:tcPr>
          <w:p w14:paraId="6F50CC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1286" w:type="pct"/>
            <w:shd w:val="clear" w:color="auto" w:fill="E6E6E6"/>
            <w:vAlign w:val="center"/>
          </w:tcPr>
          <w:p w14:paraId="09CBC6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850" w:type="pct"/>
            <w:shd w:val="clear" w:color="auto" w:fill="E6E6E6"/>
            <w:vAlign w:val="center"/>
          </w:tcPr>
          <w:p w14:paraId="6994AE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681" w:type="pct"/>
            <w:shd w:val="clear" w:color="auto" w:fill="E6E6E6"/>
            <w:vAlign w:val="center"/>
          </w:tcPr>
          <w:p w14:paraId="4E958B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  <w:tc>
          <w:tcPr>
            <w:tcW w:w="863" w:type="pct"/>
            <w:shd w:val="clear" w:color="auto" w:fill="E6E6E6"/>
            <w:vAlign w:val="center"/>
          </w:tcPr>
          <w:p w14:paraId="73E0682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  <w:p w14:paraId="5A1F8F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(夏季)</w:t>
            </w:r>
          </w:p>
        </w:tc>
      </w:tr>
      <w:tr w14:paraId="2DEEC7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 w14:paraId="67CE5E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6" w:type="pct"/>
            <w:shd w:val="clear" w:color="auto" w:fill="E6E6E6"/>
            <w:vAlign w:val="center"/>
          </w:tcPr>
          <w:p w14:paraId="731349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850" w:type="pct"/>
            <w:vAlign w:val="center"/>
          </w:tcPr>
          <w:p w14:paraId="45F58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7"/>
          </w:p>
        </w:tc>
        <w:tc>
          <w:tcPr>
            <w:tcW w:w="681" w:type="pct"/>
            <w:vAlign w:val="center"/>
          </w:tcPr>
          <w:p w14:paraId="784267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8"/>
          </w:p>
        </w:tc>
        <w:tc>
          <w:tcPr>
            <w:tcW w:w="863" w:type="pct"/>
            <w:vAlign w:val="center"/>
          </w:tcPr>
          <w:p w14:paraId="269136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9"/>
          </w:p>
        </w:tc>
      </w:tr>
      <w:tr w14:paraId="082C98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 w14:paraId="4451FF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6" w:type="pct"/>
            <w:shd w:val="clear" w:color="auto" w:fill="E6E6E6"/>
            <w:vAlign w:val="center"/>
          </w:tcPr>
          <w:p w14:paraId="18B80D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850" w:type="pct"/>
            <w:vAlign w:val="center"/>
          </w:tcPr>
          <w:p w14:paraId="67EE06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70"/>
          </w:p>
        </w:tc>
        <w:tc>
          <w:tcPr>
            <w:tcW w:w="681" w:type="pct"/>
            <w:vAlign w:val="center"/>
          </w:tcPr>
          <w:p w14:paraId="318DF2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71"/>
          </w:p>
        </w:tc>
        <w:tc>
          <w:tcPr>
            <w:tcW w:w="863" w:type="pct"/>
            <w:vAlign w:val="center"/>
          </w:tcPr>
          <w:p w14:paraId="2D9E9C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72"/>
          </w:p>
        </w:tc>
      </w:tr>
      <w:tr w14:paraId="286756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 w14:paraId="2BD6C7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6" w:type="pct"/>
            <w:shd w:val="clear" w:color="auto" w:fill="E6E6E6"/>
            <w:vAlign w:val="center"/>
          </w:tcPr>
          <w:p w14:paraId="69A77C8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850" w:type="pct"/>
            <w:vAlign w:val="center"/>
          </w:tcPr>
          <w:p w14:paraId="596043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0.17</w:t>
            </w:r>
            <w:bookmarkEnd w:id="73"/>
          </w:p>
        </w:tc>
        <w:tc>
          <w:tcPr>
            <w:tcW w:w="681" w:type="pct"/>
            <w:vAlign w:val="center"/>
          </w:tcPr>
          <w:p w14:paraId="5D1A6D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74"/>
          </w:p>
        </w:tc>
        <w:tc>
          <w:tcPr>
            <w:tcW w:w="863" w:type="pct"/>
            <w:vAlign w:val="center"/>
          </w:tcPr>
          <w:p w14:paraId="59DA68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75"/>
          </w:p>
        </w:tc>
      </w:tr>
      <w:tr w14:paraId="4A47A4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 w14:paraId="184B86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6" w:type="pct"/>
            <w:shd w:val="clear" w:color="auto" w:fill="E6E6E6"/>
            <w:vAlign w:val="center"/>
          </w:tcPr>
          <w:p w14:paraId="247A84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850" w:type="pct"/>
            <w:vAlign w:val="center"/>
          </w:tcPr>
          <w:p w14:paraId="0B4B19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76"/>
          </w:p>
        </w:tc>
        <w:tc>
          <w:tcPr>
            <w:tcW w:w="681" w:type="pct"/>
            <w:vAlign w:val="center"/>
          </w:tcPr>
          <w:p w14:paraId="5B1FDD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77"/>
          </w:p>
        </w:tc>
        <w:tc>
          <w:tcPr>
            <w:tcW w:w="863" w:type="pct"/>
            <w:vAlign w:val="center"/>
          </w:tcPr>
          <w:p w14:paraId="707AFF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78"/>
          </w:p>
        </w:tc>
      </w:tr>
    </w:tbl>
    <w:p w14:paraId="2A1303C2">
      <w:pPr>
        <w:widowControl w:val="0"/>
        <w:jc w:val="both"/>
        <w:rPr>
          <w:color w:val="000000"/>
        </w:rPr>
      </w:pPr>
    </w:p>
    <w:p w14:paraId="0DEB62BB">
      <w:pPr>
        <w:pStyle w:val="2"/>
        <w:widowControl w:val="0"/>
        <w:jc w:val="both"/>
        <w:rPr>
          <w:color w:val="000000"/>
        </w:rPr>
      </w:pPr>
      <w:bookmarkStart w:id="79" w:name="_Toc6611"/>
      <w:r>
        <w:rPr>
          <w:color w:val="000000"/>
        </w:rPr>
        <w:t>房间类型</w:t>
      </w:r>
      <w:bookmarkEnd w:id="79"/>
    </w:p>
    <w:p w14:paraId="0FB0827A">
      <w:pPr>
        <w:pStyle w:val="4"/>
        <w:widowControl w:val="0"/>
        <w:jc w:val="both"/>
        <w:rPr>
          <w:color w:val="000000"/>
        </w:rPr>
      </w:pPr>
      <w:bookmarkStart w:id="80" w:name="_Toc16839"/>
      <w:r>
        <w:rPr>
          <w:color w:val="000000"/>
        </w:rPr>
        <w:t>房间参数表</w:t>
      </w:r>
      <w:bookmarkEnd w:id="80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F9C2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47014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A9C2ECF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810B0B9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48572BA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1966B51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52028FD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D64918D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7586C8B8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6EC4E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57BD2F">
            <w:r>
              <w:t>卧室</w:t>
            </w:r>
          </w:p>
        </w:tc>
        <w:tc>
          <w:tcPr>
            <w:vAlign w:val="center"/>
          </w:tcPr>
          <w:p w14:paraId="07981E8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2238B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0F479AA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1F7A2C1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A222F16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01C570F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A82F530">
            <w:pPr>
              <w:jc w:val="center"/>
            </w:pPr>
            <w:r>
              <w:t>5(W/㎡)</w:t>
            </w:r>
          </w:p>
        </w:tc>
      </w:tr>
      <w:tr w14:paraId="4552E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30D2F6">
            <w:r>
              <w:t>卫生间</w:t>
            </w:r>
          </w:p>
        </w:tc>
        <w:tc>
          <w:tcPr>
            <w:vAlign w:val="center"/>
          </w:tcPr>
          <w:p w14:paraId="703D502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0D0BB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63024C3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7B5FE5D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66CBD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A54227B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47A379D1">
            <w:pPr>
              <w:jc w:val="center"/>
            </w:pPr>
            <w:r>
              <w:t>0(W/㎡)</w:t>
            </w:r>
          </w:p>
        </w:tc>
      </w:tr>
      <w:tr w14:paraId="79BAC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6D8A67">
            <w:r>
              <w:t>厨房</w:t>
            </w:r>
          </w:p>
        </w:tc>
        <w:tc>
          <w:tcPr>
            <w:vAlign w:val="center"/>
          </w:tcPr>
          <w:p w14:paraId="5C502FB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49D118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7E2D77D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54EB7EA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423F8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5FFABB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73C546A">
            <w:pPr>
              <w:jc w:val="center"/>
            </w:pPr>
            <w:r>
              <w:t>24(W/㎡)</w:t>
            </w:r>
          </w:p>
        </w:tc>
      </w:tr>
      <w:tr w14:paraId="1475E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8C5369">
            <w:r>
              <w:t>楼梯间</w:t>
            </w:r>
          </w:p>
        </w:tc>
        <w:tc>
          <w:tcPr>
            <w:vAlign w:val="center"/>
          </w:tcPr>
          <w:p w14:paraId="1A780E6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5B33BB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D031FA3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190607D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6C839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7B34F24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6B611CD8">
            <w:pPr>
              <w:jc w:val="center"/>
            </w:pPr>
            <w:r>
              <w:t>5(W/㎡)</w:t>
            </w:r>
          </w:p>
        </w:tc>
      </w:tr>
      <w:tr w14:paraId="172F1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9BFE3A">
            <w:r>
              <w:t>空房间</w:t>
            </w:r>
          </w:p>
        </w:tc>
        <w:tc>
          <w:tcPr>
            <w:vAlign w:val="center"/>
          </w:tcPr>
          <w:p w14:paraId="7206FD8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1634C5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B279ED7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33078CB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189FC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38ADBC7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38F39F8">
            <w:pPr>
              <w:jc w:val="center"/>
            </w:pPr>
            <w:r>
              <w:t>0(W/㎡)</w:t>
            </w:r>
          </w:p>
        </w:tc>
      </w:tr>
      <w:tr w14:paraId="5C934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DD4CE3">
            <w:r>
              <w:t>餐厅</w:t>
            </w:r>
          </w:p>
        </w:tc>
        <w:tc>
          <w:tcPr>
            <w:vAlign w:val="center"/>
          </w:tcPr>
          <w:p w14:paraId="69D3EAD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3C346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7828F16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3FC5C8B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603E90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763197F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443E05C">
            <w:pPr>
              <w:jc w:val="center"/>
            </w:pPr>
            <w:r>
              <w:t>5(W/㎡)</w:t>
            </w:r>
          </w:p>
        </w:tc>
      </w:tr>
    </w:tbl>
    <w:p w14:paraId="56C41323">
      <w:pPr>
        <w:pStyle w:val="4"/>
        <w:widowControl w:val="0"/>
        <w:jc w:val="both"/>
        <w:rPr>
          <w:color w:val="000000"/>
        </w:rPr>
      </w:pPr>
      <w:bookmarkStart w:id="81" w:name="_Toc6441"/>
      <w:r>
        <w:rPr>
          <w:color w:val="000000"/>
        </w:rPr>
        <w:t>作息时间表</w:t>
      </w:r>
      <w:bookmarkEnd w:id="81"/>
    </w:p>
    <w:p w14:paraId="7677CBA6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7F6BB90">
      <w:pPr>
        <w:pStyle w:val="2"/>
        <w:widowControl w:val="0"/>
        <w:jc w:val="both"/>
        <w:rPr>
          <w:color w:val="000000"/>
        </w:rPr>
      </w:pPr>
      <w:bookmarkStart w:id="82" w:name="_Toc6839"/>
      <w:r>
        <w:rPr>
          <w:color w:val="000000"/>
        </w:rPr>
        <w:t>系统类型</w:t>
      </w:r>
      <w:bookmarkEnd w:id="82"/>
    </w:p>
    <w:p w14:paraId="28B15C98">
      <w:pPr>
        <w:pStyle w:val="4"/>
        <w:widowControl w:val="0"/>
        <w:jc w:val="both"/>
        <w:rPr>
          <w:color w:val="000000"/>
        </w:rPr>
      </w:pPr>
      <w:bookmarkStart w:id="83" w:name="_Toc24225"/>
      <w:r>
        <w:rPr>
          <w:color w:val="000000"/>
        </w:rPr>
        <w:t>系统分区</w:t>
      </w:r>
      <w:bookmarkEnd w:id="8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0F917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1D4F9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1975DAE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D0FBC2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504BD92">
            <w:pPr>
              <w:jc w:val="center"/>
            </w:pPr>
            <w:r>
              <w:t>包含的房间</w:t>
            </w:r>
          </w:p>
        </w:tc>
      </w:tr>
      <w:tr w14:paraId="2C485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C86C2F">
            <w:r>
              <w:t>自动</w:t>
            </w:r>
          </w:p>
        </w:tc>
        <w:tc>
          <w:tcPr>
            <w:vAlign w:val="center"/>
          </w:tcPr>
          <w:p w14:paraId="261E301B">
            <w:r>
              <w:t>中央空调-双管制风机盘管</w:t>
            </w:r>
          </w:p>
        </w:tc>
        <w:tc>
          <w:tcPr>
            <w:vAlign w:val="center"/>
          </w:tcPr>
          <w:p w14:paraId="57FE387E">
            <w:r>
              <w:t>2580.93</w:t>
            </w:r>
          </w:p>
        </w:tc>
        <w:tc>
          <w:tcPr>
            <w:vAlign w:val="center"/>
          </w:tcPr>
          <w:p w14:paraId="5C57994E">
            <w:r>
              <w:t>所有房间</w:t>
            </w:r>
          </w:p>
        </w:tc>
      </w:tr>
    </w:tbl>
    <w:p w14:paraId="055C537F">
      <w:pPr>
        <w:pStyle w:val="4"/>
        <w:widowControl w:val="0"/>
        <w:jc w:val="both"/>
        <w:rPr>
          <w:color w:val="000000"/>
        </w:rPr>
      </w:pPr>
      <w:bookmarkStart w:id="84" w:name="_Toc23063"/>
      <w:r>
        <w:rPr>
          <w:color w:val="000000"/>
        </w:rPr>
        <w:t>热回收参数</w:t>
      </w:r>
      <w:bookmarkEnd w:id="8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36FA4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4BCE2BC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779A3C2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61F90BF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1D2A856">
            <w:pPr>
              <w:jc w:val="center"/>
            </w:pPr>
            <w:r>
              <w:t>供暖</w:t>
            </w:r>
          </w:p>
        </w:tc>
      </w:tr>
      <w:tr w14:paraId="7615C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1BFA89"/>
        </w:tc>
        <w:tc>
          <w:tcPr>
            <w:vMerge w:val="continue"/>
            <w:vAlign w:val="center"/>
          </w:tcPr>
          <w:p w14:paraId="76FA5DCF"/>
        </w:tc>
        <w:tc>
          <w:tcPr>
            <w:vAlign w:val="center"/>
          </w:tcPr>
          <w:p w14:paraId="68D32A37">
            <w:r>
              <w:t>回收效率(%)</w:t>
            </w:r>
          </w:p>
        </w:tc>
        <w:tc>
          <w:tcPr>
            <w:vAlign w:val="center"/>
          </w:tcPr>
          <w:p w14:paraId="6CB1B72B">
            <w:r>
              <w:t>启动温(焓)差</w:t>
            </w:r>
          </w:p>
        </w:tc>
        <w:tc>
          <w:tcPr>
            <w:vAlign w:val="center"/>
          </w:tcPr>
          <w:p w14:paraId="76E44B9F">
            <w:r>
              <w:t>回收效率(%)</w:t>
            </w:r>
          </w:p>
        </w:tc>
        <w:tc>
          <w:tcPr>
            <w:vAlign w:val="center"/>
          </w:tcPr>
          <w:p w14:paraId="15DD50A5">
            <w:r>
              <w:t>启动温(焓)差</w:t>
            </w:r>
          </w:p>
        </w:tc>
      </w:tr>
      <w:tr w14:paraId="3BCE6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8AF375">
            <w:r>
              <w:t>自动</w:t>
            </w:r>
          </w:p>
        </w:tc>
        <w:tc>
          <w:tcPr>
            <w:vAlign w:val="center"/>
          </w:tcPr>
          <w:p w14:paraId="18EBFAAD">
            <w:r>
              <w:t>无</w:t>
            </w:r>
          </w:p>
        </w:tc>
        <w:tc>
          <w:tcPr>
            <w:vAlign w:val="center"/>
          </w:tcPr>
          <w:p w14:paraId="70D8D165">
            <w:r>
              <w:t>－</w:t>
            </w:r>
          </w:p>
        </w:tc>
        <w:tc>
          <w:tcPr>
            <w:vAlign w:val="center"/>
          </w:tcPr>
          <w:p w14:paraId="50B21B41">
            <w:r>
              <w:t>－</w:t>
            </w:r>
          </w:p>
        </w:tc>
        <w:tc>
          <w:tcPr>
            <w:vAlign w:val="center"/>
          </w:tcPr>
          <w:p w14:paraId="284E8AF0">
            <w:r>
              <w:t>－</w:t>
            </w:r>
          </w:p>
        </w:tc>
        <w:tc>
          <w:tcPr>
            <w:vAlign w:val="center"/>
          </w:tcPr>
          <w:p w14:paraId="5403686F">
            <w:r>
              <w:t>－</w:t>
            </w:r>
          </w:p>
        </w:tc>
      </w:tr>
    </w:tbl>
    <w:p w14:paraId="53B8C189">
      <w:pPr>
        <w:pStyle w:val="2"/>
        <w:widowControl w:val="0"/>
        <w:jc w:val="both"/>
        <w:rPr>
          <w:color w:val="000000"/>
        </w:rPr>
      </w:pPr>
      <w:bookmarkStart w:id="85" w:name="_Toc28483"/>
      <w:r>
        <w:rPr>
          <w:color w:val="000000"/>
        </w:rPr>
        <w:t>制冷系统</w:t>
      </w:r>
      <w:bookmarkEnd w:id="85"/>
    </w:p>
    <w:p w14:paraId="44E77143">
      <w:pPr>
        <w:pStyle w:val="4"/>
        <w:widowControl w:val="0"/>
        <w:jc w:val="both"/>
        <w:rPr>
          <w:color w:val="000000"/>
        </w:rPr>
      </w:pPr>
      <w:bookmarkStart w:id="86" w:name="_Toc16770"/>
      <w:r>
        <w:rPr>
          <w:color w:val="000000"/>
        </w:rPr>
        <w:t>默认冷源</w:t>
      </w:r>
      <w:bookmarkEnd w:id="86"/>
    </w:p>
    <w:p w14:paraId="70778D1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B80F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D23D6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4F457EA">
            <w:r>
              <w:t>自动</w:t>
            </w:r>
          </w:p>
        </w:tc>
      </w:tr>
    </w:tbl>
    <w:p w14:paraId="226442A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45F81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B02C5F2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9958D8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B7A1271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D1ED697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7A9FF49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EFFA42C">
            <w:pPr>
              <w:jc w:val="center"/>
            </w:pPr>
            <w:r>
              <w:t>台数</w:t>
            </w:r>
          </w:p>
        </w:tc>
      </w:tr>
      <w:tr w14:paraId="05868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32EE6C">
            <w:r>
              <w:t>机组1</w:t>
            </w:r>
          </w:p>
        </w:tc>
        <w:tc>
          <w:tcPr>
            <w:vAlign w:val="center"/>
          </w:tcPr>
          <w:p w14:paraId="1FECFD34">
            <w:r>
              <w:t>水冷-螺杆式冷水机组</w:t>
            </w:r>
          </w:p>
        </w:tc>
        <w:tc>
          <w:tcPr>
            <w:vAlign w:val="center"/>
          </w:tcPr>
          <w:p w14:paraId="667BC1CA">
            <w:r>
              <w:t>100</w:t>
            </w:r>
          </w:p>
        </w:tc>
        <w:tc>
          <w:tcPr>
            <w:vAlign w:val="center"/>
          </w:tcPr>
          <w:p w14:paraId="186A7F96">
            <w:r>
              <w:t>500</w:t>
            </w:r>
          </w:p>
        </w:tc>
        <w:tc>
          <w:tcPr>
            <w:vAlign w:val="center"/>
          </w:tcPr>
          <w:p w14:paraId="539ECB00">
            <w:r>
              <w:t>5.00</w:t>
            </w:r>
          </w:p>
        </w:tc>
        <w:tc>
          <w:tcPr>
            <w:vAlign w:val="center"/>
          </w:tcPr>
          <w:p w14:paraId="767986BF">
            <w:r>
              <w:t>1</w:t>
            </w:r>
          </w:p>
        </w:tc>
      </w:tr>
    </w:tbl>
    <w:p w14:paraId="1343C08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10570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D67A27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13483977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5BD42A9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41203264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584D4443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2685F2D6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271AED4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8D5DACC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72169D47">
            <w:pPr>
              <w:jc w:val="center"/>
            </w:pPr>
            <w:r>
              <w:t>台数</w:t>
            </w:r>
          </w:p>
        </w:tc>
      </w:tr>
      <w:tr w14:paraId="6225E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15BFC0">
            <w:r>
              <w:t>机组1</w:t>
            </w:r>
          </w:p>
        </w:tc>
        <w:tc>
          <w:tcPr>
            <w:vAlign w:val="center"/>
          </w:tcPr>
          <w:p w14:paraId="3A124360">
            <w:r>
              <w:t>冷冻水泵</w:t>
            </w:r>
          </w:p>
        </w:tc>
        <w:tc>
          <w:tcPr>
            <w:vAlign w:val="center"/>
          </w:tcPr>
          <w:p w14:paraId="1400521F">
            <w:r>
              <w:t>单速</w:t>
            </w:r>
          </w:p>
        </w:tc>
        <w:tc>
          <w:tcPr>
            <w:vAlign w:val="center"/>
          </w:tcPr>
          <w:p w14:paraId="6C58DEFE">
            <w:r>
              <w:t>103</w:t>
            </w:r>
          </w:p>
        </w:tc>
        <w:tc>
          <w:tcPr>
            <w:vAlign w:val="center"/>
          </w:tcPr>
          <w:p w14:paraId="03258EA0">
            <w:r>
              <w:t>30</w:t>
            </w:r>
          </w:p>
        </w:tc>
        <w:tc>
          <w:tcPr>
            <w:vAlign w:val="center"/>
          </w:tcPr>
          <w:p w14:paraId="0B706D14">
            <w:r>
              <w:t>80</w:t>
            </w:r>
          </w:p>
        </w:tc>
        <w:tc>
          <w:tcPr>
            <w:vAlign w:val="center"/>
          </w:tcPr>
          <w:p w14:paraId="6DBE4347">
            <w:r>
              <w:t>12.1</w:t>
            </w:r>
          </w:p>
        </w:tc>
        <w:tc>
          <w:tcPr>
            <w:vAlign w:val="center"/>
          </w:tcPr>
          <w:p w14:paraId="3CFFFFD0">
            <w:r>
              <w:t>－</w:t>
            </w:r>
          </w:p>
        </w:tc>
        <w:tc>
          <w:tcPr>
            <w:vAlign w:val="center"/>
          </w:tcPr>
          <w:p w14:paraId="7FEA3BC7">
            <w:r>
              <w:t>1</w:t>
            </w:r>
          </w:p>
        </w:tc>
      </w:tr>
      <w:tr w14:paraId="0B0D9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5B0566"/>
        </w:tc>
        <w:tc>
          <w:tcPr>
            <w:vAlign w:val="center"/>
          </w:tcPr>
          <w:p w14:paraId="69B78F25">
            <w:r>
              <w:t>冷却水泵</w:t>
            </w:r>
          </w:p>
        </w:tc>
        <w:tc>
          <w:tcPr>
            <w:vAlign w:val="center"/>
          </w:tcPr>
          <w:p w14:paraId="237301B9">
            <w:r>
              <w:t>单速</w:t>
            </w:r>
          </w:p>
        </w:tc>
        <w:tc>
          <w:tcPr>
            <w:vAlign w:val="center"/>
          </w:tcPr>
          <w:p w14:paraId="663A39B0">
            <w:r>
              <w:t>124</w:t>
            </w:r>
          </w:p>
        </w:tc>
        <w:tc>
          <w:tcPr>
            <w:vAlign w:val="center"/>
          </w:tcPr>
          <w:p w14:paraId="1E3A0E22">
            <w:r>
              <w:t>30</w:t>
            </w:r>
          </w:p>
        </w:tc>
        <w:tc>
          <w:tcPr>
            <w:vAlign w:val="center"/>
          </w:tcPr>
          <w:p w14:paraId="595D5BC0">
            <w:r>
              <w:t>80</w:t>
            </w:r>
          </w:p>
        </w:tc>
        <w:tc>
          <w:tcPr>
            <w:vAlign w:val="center"/>
          </w:tcPr>
          <w:p w14:paraId="491AC876">
            <w:r>
              <w:t>14.6</w:t>
            </w:r>
          </w:p>
        </w:tc>
        <w:tc>
          <w:tcPr>
            <w:vAlign w:val="center"/>
          </w:tcPr>
          <w:p w14:paraId="1A3E7E51">
            <w:r>
              <w:t>0.03</w:t>
            </w:r>
          </w:p>
        </w:tc>
        <w:tc>
          <w:tcPr>
            <w:vAlign w:val="center"/>
          </w:tcPr>
          <w:p w14:paraId="482FF3E8">
            <w:r>
              <w:t>1</w:t>
            </w:r>
          </w:p>
        </w:tc>
      </w:tr>
    </w:tbl>
    <w:p w14:paraId="3F28F81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33471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8377C2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2677D9D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67261BE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F392047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058FF22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3E75E28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C2BD836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73D5D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62E7D6">
            <w:r>
              <w:t>20</w:t>
            </w:r>
          </w:p>
        </w:tc>
        <w:tc>
          <w:tcPr>
            <w:vAlign w:val="center"/>
          </w:tcPr>
          <w:p w14:paraId="29480F38">
            <w:r>
              <w:t>100</w:t>
            </w:r>
          </w:p>
        </w:tc>
        <w:tc>
          <w:tcPr>
            <w:vAlign w:val="center"/>
          </w:tcPr>
          <w:p w14:paraId="3C77F79A">
            <w:r>
              <w:t>25</w:t>
            </w:r>
          </w:p>
        </w:tc>
        <w:tc>
          <w:tcPr>
            <w:vAlign w:val="center"/>
          </w:tcPr>
          <w:p w14:paraId="1E465E5F">
            <w:r>
              <w:t>4.00</w:t>
            </w:r>
          </w:p>
        </w:tc>
        <w:tc>
          <w:tcPr>
            <w:vAlign w:val="center"/>
          </w:tcPr>
          <w:p w14:paraId="3293EF42">
            <w:r>
              <w:t>9.8</w:t>
            </w:r>
          </w:p>
        </w:tc>
        <w:tc>
          <w:tcPr>
            <w:vAlign w:val="center"/>
          </w:tcPr>
          <w:p w14:paraId="4B048772">
            <w:r>
              <w:t>11.7</w:t>
            </w:r>
          </w:p>
        </w:tc>
        <w:tc>
          <w:tcPr>
            <w:vAlign w:val="center"/>
          </w:tcPr>
          <w:p w14:paraId="2E707D1E">
            <w:r>
              <w:t>3</w:t>
            </w:r>
          </w:p>
        </w:tc>
      </w:tr>
      <w:tr w14:paraId="7BA0A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846107">
            <w:r>
              <w:t>40</w:t>
            </w:r>
          </w:p>
        </w:tc>
        <w:tc>
          <w:tcPr>
            <w:vAlign w:val="center"/>
          </w:tcPr>
          <w:p w14:paraId="4AF41C65">
            <w:r>
              <w:t>200</w:t>
            </w:r>
          </w:p>
        </w:tc>
        <w:tc>
          <w:tcPr>
            <w:vAlign w:val="center"/>
          </w:tcPr>
          <w:p w14:paraId="69F999C7">
            <w:r>
              <w:t>48</w:t>
            </w:r>
          </w:p>
        </w:tc>
        <w:tc>
          <w:tcPr>
            <w:vAlign w:val="center"/>
          </w:tcPr>
          <w:p w14:paraId="69B0D75A">
            <w:r>
              <w:t>4.17</w:t>
            </w:r>
          </w:p>
        </w:tc>
        <w:tc>
          <w:tcPr>
            <w:vAlign w:val="center"/>
          </w:tcPr>
          <w:p w14:paraId="59F6C222">
            <w:r>
              <w:t>9.8</w:t>
            </w:r>
          </w:p>
        </w:tc>
        <w:tc>
          <w:tcPr>
            <w:vAlign w:val="center"/>
          </w:tcPr>
          <w:p w14:paraId="092B3DF7">
            <w:r>
              <w:t>11.7</w:t>
            </w:r>
          </w:p>
        </w:tc>
        <w:tc>
          <w:tcPr>
            <w:vAlign w:val="center"/>
          </w:tcPr>
          <w:p w14:paraId="5B972E12">
            <w:r>
              <w:t>3</w:t>
            </w:r>
          </w:p>
        </w:tc>
      </w:tr>
      <w:tr w14:paraId="7A447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DB2B48">
            <w:r>
              <w:t>60</w:t>
            </w:r>
          </w:p>
        </w:tc>
        <w:tc>
          <w:tcPr>
            <w:vAlign w:val="center"/>
          </w:tcPr>
          <w:p w14:paraId="6D39E124">
            <w:r>
              <w:t>300</w:t>
            </w:r>
          </w:p>
        </w:tc>
        <w:tc>
          <w:tcPr>
            <w:vAlign w:val="center"/>
          </w:tcPr>
          <w:p w14:paraId="2B36207C">
            <w:r>
              <w:t>68</w:t>
            </w:r>
          </w:p>
        </w:tc>
        <w:tc>
          <w:tcPr>
            <w:vAlign w:val="center"/>
          </w:tcPr>
          <w:p w14:paraId="01685F44">
            <w:r>
              <w:t>4.41</w:t>
            </w:r>
          </w:p>
        </w:tc>
        <w:tc>
          <w:tcPr>
            <w:vAlign w:val="center"/>
          </w:tcPr>
          <w:p w14:paraId="11A60683">
            <w:r>
              <w:t>9.8</w:t>
            </w:r>
          </w:p>
        </w:tc>
        <w:tc>
          <w:tcPr>
            <w:vAlign w:val="center"/>
          </w:tcPr>
          <w:p w14:paraId="47F37EDF">
            <w:r>
              <w:t>11.7</w:t>
            </w:r>
          </w:p>
        </w:tc>
        <w:tc>
          <w:tcPr>
            <w:vAlign w:val="center"/>
          </w:tcPr>
          <w:p w14:paraId="0BB1507A">
            <w:r>
              <w:t>3</w:t>
            </w:r>
          </w:p>
        </w:tc>
      </w:tr>
      <w:tr w14:paraId="4F292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1427D5">
            <w:r>
              <w:t>80</w:t>
            </w:r>
          </w:p>
        </w:tc>
        <w:tc>
          <w:tcPr>
            <w:vAlign w:val="center"/>
          </w:tcPr>
          <w:p w14:paraId="056D4E1A">
            <w:r>
              <w:t>400</w:t>
            </w:r>
          </w:p>
        </w:tc>
        <w:tc>
          <w:tcPr>
            <w:vAlign w:val="center"/>
          </w:tcPr>
          <w:p w14:paraId="7BF77A1A">
            <w:r>
              <w:t>80</w:t>
            </w:r>
          </w:p>
        </w:tc>
        <w:tc>
          <w:tcPr>
            <w:vAlign w:val="center"/>
          </w:tcPr>
          <w:p w14:paraId="27AAB63F">
            <w:r>
              <w:t>5.00</w:t>
            </w:r>
          </w:p>
        </w:tc>
        <w:tc>
          <w:tcPr>
            <w:vAlign w:val="center"/>
          </w:tcPr>
          <w:p w14:paraId="115B24A5">
            <w:r>
              <w:t>9.8</w:t>
            </w:r>
          </w:p>
        </w:tc>
        <w:tc>
          <w:tcPr>
            <w:vAlign w:val="center"/>
          </w:tcPr>
          <w:p w14:paraId="633896B4">
            <w:r>
              <w:t>11.7</w:t>
            </w:r>
          </w:p>
        </w:tc>
        <w:tc>
          <w:tcPr>
            <w:vAlign w:val="center"/>
          </w:tcPr>
          <w:p w14:paraId="6E7BE1C7">
            <w:r>
              <w:t>3</w:t>
            </w:r>
          </w:p>
        </w:tc>
      </w:tr>
      <w:tr w14:paraId="3A1D2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663AA4">
            <w:r>
              <w:t>100</w:t>
            </w:r>
          </w:p>
        </w:tc>
        <w:tc>
          <w:tcPr>
            <w:vAlign w:val="center"/>
          </w:tcPr>
          <w:p w14:paraId="66344895">
            <w:r>
              <w:t>500</w:t>
            </w:r>
          </w:p>
        </w:tc>
        <w:tc>
          <w:tcPr>
            <w:vAlign w:val="center"/>
          </w:tcPr>
          <w:p w14:paraId="17FD946B">
            <w:r>
              <w:t>100</w:t>
            </w:r>
          </w:p>
        </w:tc>
        <w:tc>
          <w:tcPr>
            <w:vAlign w:val="center"/>
          </w:tcPr>
          <w:p w14:paraId="458A2EBC">
            <w:r>
              <w:t>5.00</w:t>
            </w:r>
          </w:p>
        </w:tc>
        <w:tc>
          <w:tcPr>
            <w:vAlign w:val="center"/>
          </w:tcPr>
          <w:p w14:paraId="7BE4DBE2">
            <w:r>
              <w:t>9.8</w:t>
            </w:r>
          </w:p>
        </w:tc>
        <w:tc>
          <w:tcPr>
            <w:vAlign w:val="center"/>
          </w:tcPr>
          <w:p w14:paraId="589976FC">
            <w:r>
              <w:t>11.7</w:t>
            </w:r>
          </w:p>
        </w:tc>
        <w:tc>
          <w:tcPr>
            <w:vAlign w:val="center"/>
          </w:tcPr>
          <w:p w14:paraId="68AAAFD7">
            <w:r>
              <w:t>3</w:t>
            </w:r>
          </w:p>
        </w:tc>
      </w:tr>
    </w:tbl>
    <w:p w14:paraId="206F368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2200B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39BD7C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6C00661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67BE44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25B36BE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53DC234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0A973979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E87AB49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0AF0946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72936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E6B184">
            <w:r>
              <w:t>0~20</w:t>
            </w:r>
          </w:p>
        </w:tc>
        <w:tc>
          <w:tcPr>
            <w:vAlign w:val="center"/>
          </w:tcPr>
          <w:p w14:paraId="20AE2295">
            <w:r>
              <w:t>0</w:t>
            </w:r>
          </w:p>
        </w:tc>
        <w:tc>
          <w:tcPr>
            <w:vAlign w:val="center"/>
          </w:tcPr>
          <w:p w14:paraId="72D0B691">
            <w:r>
              <w:t>0</w:t>
            </w:r>
          </w:p>
        </w:tc>
        <w:tc>
          <w:tcPr>
            <w:vAlign w:val="center"/>
          </w:tcPr>
          <w:p w14:paraId="1006E581">
            <w:r>
              <w:t>0</w:t>
            </w:r>
          </w:p>
        </w:tc>
        <w:tc>
          <w:tcPr>
            <w:vAlign w:val="center"/>
          </w:tcPr>
          <w:p w14:paraId="0D81278B">
            <w:r>
              <w:t>0.00</w:t>
            </w:r>
          </w:p>
        </w:tc>
        <w:tc>
          <w:tcPr>
            <w:vAlign w:val="center"/>
          </w:tcPr>
          <w:p w14:paraId="51AA316F">
            <w:r>
              <w:t>0</w:t>
            </w:r>
          </w:p>
        </w:tc>
        <w:tc>
          <w:tcPr>
            <w:vAlign w:val="center"/>
          </w:tcPr>
          <w:p w14:paraId="3E182E29">
            <w:r>
              <w:t>0</w:t>
            </w:r>
          </w:p>
        </w:tc>
        <w:tc>
          <w:tcPr>
            <w:vAlign w:val="center"/>
          </w:tcPr>
          <w:p w14:paraId="278F25F9">
            <w:r>
              <w:t>0</w:t>
            </w:r>
          </w:p>
        </w:tc>
      </w:tr>
      <w:tr w14:paraId="299DB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7BFD99">
            <w:r>
              <w:t>20~40</w:t>
            </w:r>
          </w:p>
        </w:tc>
        <w:tc>
          <w:tcPr>
            <w:vAlign w:val="center"/>
          </w:tcPr>
          <w:p w14:paraId="2B5D0496">
            <w:r>
              <w:t>0</w:t>
            </w:r>
          </w:p>
        </w:tc>
        <w:tc>
          <w:tcPr>
            <w:vAlign w:val="center"/>
          </w:tcPr>
          <w:p w14:paraId="774FB6A5">
            <w:r>
              <w:t>0</w:t>
            </w:r>
          </w:p>
        </w:tc>
        <w:tc>
          <w:tcPr>
            <w:vAlign w:val="center"/>
          </w:tcPr>
          <w:p w14:paraId="691DC308">
            <w:r>
              <w:t>0</w:t>
            </w:r>
          </w:p>
        </w:tc>
        <w:tc>
          <w:tcPr>
            <w:vAlign w:val="center"/>
          </w:tcPr>
          <w:p w14:paraId="7A23B4DB">
            <w:r>
              <w:t>0.00</w:t>
            </w:r>
          </w:p>
        </w:tc>
        <w:tc>
          <w:tcPr>
            <w:vAlign w:val="center"/>
          </w:tcPr>
          <w:p w14:paraId="0BFF2EEB">
            <w:r>
              <w:t>0</w:t>
            </w:r>
          </w:p>
        </w:tc>
        <w:tc>
          <w:tcPr>
            <w:vAlign w:val="center"/>
          </w:tcPr>
          <w:p w14:paraId="13EED080">
            <w:r>
              <w:t>0</w:t>
            </w:r>
          </w:p>
        </w:tc>
        <w:tc>
          <w:tcPr>
            <w:vAlign w:val="center"/>
          </w:tcPr>
          <w:p w14:paraId="5C1EF524">
            <w:r>
              <w:t>0</w:t>
            </w:r>
          </w:p>
        </w:tc>
      </w:tr>
      <w:tr w14:paraId="22501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998938">
            <w:r>
              <w:t>40~60</w:t>
            </w:r>
          </w:p>
        </w:tc>
        <w:tc>
          <w:tcPr>
            <w:vAlign w:val="center"/>
          </w:tcPr>
          <w:p w14:paraId="0B1F3CDA">
            <w:r>
              <w:t>0</w:t>
            </w:r>
          </w:p>
        </w:tc>
        <w:tc>
          <w:tcPr>
            <w:vAlign w:val="center"/>
          </w:tcPr>
          <w:p w14:paraId="7616E72D">
            <w:r>
              <w:t>0</w:t>
            </w:r>
          </w:p>
        </w:tc>
        <w:tc>
          <w:tcPr>
            <w:vAlign w:val="center"/>
          </w:tcPr>
          <w:p w14:paraId="54A2CD4A">
            <w:r>
              <w:t>0</w:t>
            </w:r>
          </w:p>
        </w:tc>
        <w:tc>
          <w:tcPr>
            <w:vAlign w:val="center"/>
          </w:tcPr>
          <w:p w14:paraId="09048202">
            <w:r>
              <w:t>0.00</w:t>
            </w:r>
          </w:p>
        </w:tc>
        <w:tc>
          <w:tcPr>
            <w:vAlign w:val="center"/>
          </w:tcPr>
          <w:p w14:paraId="12F05001">
            <w:r>
              <w:t>0</w:t>
            </w:r>
          </w:p>
        </w:tc>
        <w:tc>
          <w:tcPr>
            <w:vAlign w:val="center"/>
          </w:tcPr>
          <w:p w14:paraId="78157B47">
            <w:r>
              <w:t>0</w:t>
            </w:r>
          </w:p>
        </w:tc>
        <w:tc>
          <w:tcPr>
            <w:vAlign w:val="center"/>
          </w:tcPr>
          <w:p w14:paraId="343701F2">
            <w:r>
              <w:t>0</w:t>
            </w:r>
          </w:p>
        </w:tc>
      </w:tr>
      <w:tr w14:paraId="07038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451D02">
            <w:r>
              <w:t>60~80</w:t>
            </w:r>
          </w:p>
        </w:tc>
        <w:tc>
          <w:tcPr>
            <w:vAlign w:val="center"/>
          </w:tcPr>
          <w:p w14:paraId="7DF3F55A">
            <w:r>
              <w:t>0</w:t>
            </w:r>
          </w:p>
        </w:tc>
        <w:tc>
          <w:tcPr>
            <w:vAlign w:val="center"/>
          </w:tcPr>
          <w:p w14:paraId="49D321DB">
            <w:r>
              <w:t>0</w:t>
            </w:r>
          </w:p>
        </w:tc>
        <w:tc>
          <w:tcPr>
            <w:vAlign w:val="center"/>
          </w:tcPr>
          <w:p w14:paraId="03E94786">
            <w:r>
              <w:t>0</w:t>
            </w:r>
          </w:p>
        </w:tc>
        <w:tc>
          <w:tcPr>
            <w:vAlign w:val="center"/>
          </w:tcPr>
          <w:p w14:paraId="5E27E508">
            <w:r>
              <w:t>0.00</w:t>
            </w:r>
          </w:p>
        </w:tc>
        <w:tc>
          <w:tcPr>
            <w:vAlign w:val="center"/>
          </w:tcPr>
          <w:p w14:paraId="35F41C58">
            <w:r>
              <w:t>0</w:t>
            </w:r>
          </w:p>
        </w:tc>
        <w:tc>
          <w:tcPr>
            <w:vAlign w:val="center"/>
          </w:tcPr>
          <w:p w14:paraId="1D3571BF">
            <w:r>
              <w:t>0</w:t>
            </w:r>
          </w:p>
        </w:tc>
        <w:tc>
          <w:tcPr>
            <w:vAlign w:val="center"/>
          </w:tcPr>
          <w:p w14:paraId="6A4B3006">
            <w:r>
              <w:t>0</w:t>
            </w:r>
          </w:p>
        </w:tc>
      </w:tr>
      <w:tr w14:paraId="566F6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09DD9B">
            <w:r>
              <w:t>80~100</w:t>
            </w:r>
          </w:p>
        </w:tc>
        <w:tc>
          <w:tcPr>
            <w:vAlign w:val="center"/>
          </w:tcPr>
          <w:p w14:paraId="7536C377">
            <w:r>
              <w:t>0</w:t>
            </w:r>
          </w:p>
        </w:tc>
        <w:tc>
          <w:tcPr>
            <w:vAlign w:val="center"/>
          </w:tcPr>
          <w:p w14:paraId="6D32A7A8">
            <w:r>
              <w:t>0</w:t>
            </w:r>
          </w:p>
        </w:tc>
        <w:tc>
          <w:tcPr>
            <w:vAlign w:val="center"/>
          </w:tcPr>
          <w:p w14:paraId="667D69B3">
            <w:r>
              <w:t>0</w:t>
            </w:r>
          </w:p>
        </w:tc>
        <w:tc>
          <w:tcPr>
            <w:vAlign w:val="center"/>
          </w:tcPr>
          <w:p w14:paraId="406CB679">
            <w:r>
              <w:t>0.00</w:t>
            </w:r>
          </w:p>
        </w:tc>
        <w:tc>
          <w:tcPr>
            <w:vAlign w:val="center"/>
          </w:tcPr>
          <w:p w14:paraId="22185235">
            <w:r>
              <w:t>0</w:t>
            </w:r>
          </w:p>
        </w:tc>
        <w:tc>
          <w:tcPr>
            <w:vAlign w:val="center"/>
          </w:tcPr>
          <w:p w14:paraId="2F5B611C">
            <w:r>
              <w:t>0</w:t>
            </w:r>
          </w:p>
        </w:tc>
        <w:tc>
          <w:tcPr>
            <w:vAlign w:val="center"/>
          </w:tcPr>
          <w:p w14:paraId="1F167752">
            <w:r>
              <w:t>0</w:t>
            </w:r>
          </w:p>
        </w:tc>
      </w:tr>
      <w:tr w14:paraId="4F055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97D0B2">
            <w:r>
              <w:t>&gt;100</w:t>
            </w:r>
          </w:p>
        </w:tc>
        <w:tc>
          <w:tcPr>
            <w:vAlign w:val="center"/>
          </w:tcPr>
          <w:p w14:paraId="04243519">
            <w:r>
              <w:t>0</w:t>
            </w:r>
          </w:p>
        </w:tc>
        <w:tc>
          <w:tcPr>
            <w:vAlign w:val="center"/>
          </w:tcPr>
          <w:p w14:paraId="41D0B7DC">
            <w:r>
              <w:t>0</w:t>
            </w:r>
          </w:p>
        </w:tc>
        <w:tc>
          <w:tcPr>
            <w:vAlign w:val="center"/>
          </w:tcPr>
          <w:p w14:paraId="29D13157">
            <w:r>
              <w:t>0</w:t>
            </w:r>
          </w:p>
        </w:tc>
        <w:tc>
          <w:tcPr>
            <w:vAlign w:val="center"/>
          </w:tcPr>
          <w:p w14:paraId="298778EA">
            <w:r>
              <w:t>－</w:t>
            </w:r>
          </w:p>
        </w:tc>
        <w:tc>
          <w:tcPr>
            <w:vAlign w:val="center"/>
          </w:tcPr>
          <w:p w14:paraId="288EE6C4">
            <w:r>
              <w:t>0</w:t>
            </w:r>
          </w:p>
        </w:tc>
        <w:tc>
          <w:tcPr>
            <w:vAlign w:val="center"/>
          </w:tcPr>
          <w:p w14:paraId="6F01A32A">
            <w:r>
              <w:t>0</w:t>
            </w:r>
          </w:p>
        </w:tc>
        <w:tc>
          <w:tcPr>
            <w:vAlign w:val="center"/>
          </w:tcPr>
          <w:p w14:paraId="74BF723F">
            <w:r>
              <w:t>0</w:t>
            </w:r>
          </w:p>
        </w:tc>
      </w:tr>
      <w:tr w14:paraId="7A21E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07A0C4">
            <w:r>
              <w:t>合计</w:t>
            </w:r>
          </w:p>
        </w:tc>
        <w:tc>
          <w:tcPr>
            <w:vAlign w:val="center"/>
          </w:tcPr>
          <w:p w14:paraId="22010709">
            <w:r>
              <w:t>0</w:t>
            </w:r>
          </w:p>
        </w:tc>
        <w:tc>
          <w:tcPr>
            <w:vAlign w:val="center"/>
          </w:tcPr>
          <w:p w14:paraId="4841EA7A">
            <w:r>
              <w:t>0</w:t>
            </w:r>
          </w:p>
        </w:tc>
        <w:tc>
          <w:tcPr>
            <w:vAlign w:val="center"/>
          </w:tcPr>
          <w:p w14:paraId="06541A29">
            <w:r>
              <w:t>0</w:t>
            </w:r>
          </w:p>
        </w:tc>
        <w:tc>
          <w:tcPr>
            <w:vAlign w:val="center"/>
          </w:tcPr>
          <w:p w14:paraId="695E1BCA"/>
        </w:tc>
        <w:tc>
          <w:tcPr>
            <w:vAlign w:val="center"/>
          </w:tcPr>
          <w:p w14:paraId="7CE93549">
            <w:r>
              <w:t>0</w:t>
            </w:r>
          </w:p>
        </w:tc>
        <w:tc>
          <w:tcPr>
            <w:vAlign w:val="center"/>
          </w:tcPr>
          <w:p w14:paraId="200D404E">
            <w:r>
              <w:t>0</w:t>
            </w:r>
          </w:p>
        </w:tc>
        <w:tc>
          <w:tcPr>
            <w:vAlign w:val="center"/>
          </w:tcPr>
          <w:p w14:paraId="7A24F913">
            <w:r>
              <w:t>0</w:t>
            </w:r>
          </w:p>
        </w:tc>
      </w:tr>
    </w:tbl>
    <w:p w14:paraId="747EA3CE">
      <w:pPr>
        <w:pStyle w:val="2"/>
        <w:widowControl w:val="0"/>
        <w:jc w:val="both"/>
        <w:rPr>
          <w:color w:val="000000"/>
        </w:rPr>
      </w:pPr>
      <w:bookmarkStart w:id="87" w:name="_Toc23600"/>
      <w:r>
        <w:rPr>
          <w:color w:val="000000"/>
        </w:rPr>
        <w:t>供暖系统</w:t>
      </w:r>
      <w:bookmarkEnd w:id="87"/>
    </w:p>
    <w:p w14:paraId="781CF07E">
      <w:pPr>
        <w:pStyle w:val="4"/>
        <w:widowControl w:val="0"/>
        <w:jc w:val="both"/>
        <w:rPr>
          <w:color w:val="000000"/>
        </w:rPr>
      </w:pPr>
      <w:bookmarkStart w:id="88" w:name="_Toc17365"/>
      <w:r>
        <w:rPr>
          <w:color w:val="000000"/>
        </w:rPr>
        <w:t>默认热源</w:t>
      </w:r>
      <w:bookmarkEnd w:id="88"/>
    </w:p>
    <w:p w14:paraId="4987294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A87D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ACD53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EF4B4AD">
            <w:r>
              <w:t>自动</w:t>
            </w:r>
          </w:p>
        </w:tc>
      </w:tr>
    </w:tbl>
    <w:p w14:paraId="034E071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475E3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DC0E28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225143C6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0D43CF58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405C7742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5EC9A38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40E9BC51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2EEA0637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2A8DBD26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1A7E1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A00F0D">
            <w:r>
              <w:t>烟煤II</w:t>
            </w:r>
          </w:p>
        </w:tc>
        <w:tc>
          <w:tcPr>
            <w:vAlign w:val="center"/>
          </w:tcPr>
          <w:p w14:paraId="23CA40FB">
            <w:r>
              <w:t>1.00</w:t>
            </w:r>
          </w:p>
        </w:tc>
        <w:tc>
          <w:tcPr>
            <w:vAlign w:val="center"/>
          </w:tcPr>
          <w:p w14:paraId="551DC754">
            <w:r>
              <w:t>1</w:t>
            </w:r>
          </w:p>
        </w:tc>
        <w:tc>
          <w:tcPr>
            <w:vAlign w:val="center"/>
          </w:tcPr>
          <w:p w14:paraId="65C2A770">
            <w:r>
              <w:t>0</w:t>
            </w:r>
          </w:p>
        </w:tc>
        <w:tc>
          <w:tcPr>
            <w:vAlign w:val="center"/>
          </w:tcPr>
          <w:p w14:paraId="6E25B7F6">
            <w:r>
              <w:t>0.78</w:t>
            </w:r>
          </w:p>
        </w:tc>
        <w:tc>
          <w:tcPr>
            <w:vAlign w:val="center"/>
          </w:tcPr>
          <w:p w14:paraId="34878A0D">
            <w:r>
              <w:t>0.92</w:t>
            </w:r>
          </w:p>
        </w:tc>
        <w:tc>
          <w:tcPr>
            <w:vAlign w:val="center"/>
          </w:tcPr>
          <w:p w14:paraId="579760CB">
            <w:r>
              <w:t>0.00</w:t>
            </w:r>
          </w:p>
        </w:tc>
        <w:tc>
          <w:tcPr>
            <w:vAlign w:val="center"/>
          </w:tcPr>
          <w:p w14:paraId="3E71E278">
            <w:r>
              <w:t>0</w:t>
            </w:r>
          </w:p>
        </w:tc>
      </w:tr>
    </w:tbl>
    <w:p w14:paraId="6E9152C2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6BC9A8E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01181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547E7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6A9EDC2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678C5C6B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761B533C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1BB9773A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639657FE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486F4EDC">
            <w:pPr>
              <w:jc w:val="center"/>
            </w:pPr>
            <w:r>
              <w:t>台数</w:t>
            </w:r>
          </w:p>
        </w:tc>
      </w:tr>
      <w:tr w14:paraId="1C4A9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4B79CC">
            <w:r>
              <w:t>供暖水泵</w:t>
            </w:r>
          </w:p>
        </w:tc>
        <w:tc>
          <w:tcPr>
            <w:vAlign w:val="center"/>
          </w:tcPr>
          <w:p w14:paraId="6D1CA9B0">
            <w:r>
              <w:t>单速</w:t>
            </w:r>
          </w:p>
        </w:tc>
        <w:tc>
          <w:tcPr>
            <w:vAlign w:val="center"/>
          </w:tcPr>
          <w:p w14:paraId="4BBE84CC">
            <w:r>
              <w:t>100</w:t>
            </w:r>
          </w:p>
        </w:tc>
        <w:tc>
          <w:tcPr>
            <w:vAlign w:val="center"/>
          </w:tcPr>
          <w:p w14:paraId="52740990">
            <w:r>
              <w:t>30</w:t>
            </w:r>
          </w:p>
        </w:tc>
        <w:tc>
          <w:tcPr>
            <w:vAlign w:val="center"/>
          </w:tcPr>
          <w:p w14:paraId="133B378E">
            <w:r>
              <w:t>80</w:t>
            </w:r>
          </w:p>
        </w:tc>
        <w:tc>
          <w:tcPr>
            <w:vAlign w:val="center"/>
          </w:tcPr>
          <w:p w14:paraId="510EFB53">
            <w:r>
              <w:t>11.7</w:t>
            </w:r>
          </w:p>
        </w:tc>
        <w:tc>
          <w:tcPr>
            <w:vAlign w:val="center"/>
          </w:tcPr>
          <w:p w14:paraId="5FC74E86">
            <w:r>
              <w:t>1</w:t>
            </w:r>
          </w:p>
        </w:tc>
      </w:tr>
    </w:tbl>
    <w:p w14:paraId="5216558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06A40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DC72CC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26E2082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B01C7E1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BBA0298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15A6C5D6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C447993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322BF6FC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712BB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B584D6">
            <w:r>
              <w:t>20</w:t>
            </w:r>
          </w:p>
        </w:tc>
        <w:tc>
          <w:tcPr>
            <w:vAlign w:val="center"/>
          </w:tcPr>
          <w:p w14:paraId="52A959ED">
            <w:r>
              <w:t>200</w:t>
            </w:r>
          </w:p>
        </w:tc>
        <w:tc>
          <w:tcPr>
            <w:vAlign w:val="center"/>
          </w:tcPr>
          <w:p w14:paraId="3AB8E06B">
            <w:r>
              <w:t>11.7</w:t>
            </w:r>
          </w:p>
        </w:tc>
        <w:tc>
          <w:tcPr>
            <w:vAlign w:val="center"/>
          </w:tcPr>
          <w:p w14:paraId="3947EEDC">
            <w:r>
              <w:t>0.0585</w:t>
            </w:r>
          </w:p>
        </w:tc>
        <w:tc>
          <w:tcPr>
            <w:vAlign w:val="center"/>
          </w:tcPr>
          <w:p w14:paraId="1FF98E9C">
            <w:r>
              <w:t>0</w:t>
            </w:r>
          </w:p>
        </w:tc>
        <w:tc>
          <w:tcPr>
            <w:vAlign w:val="center"/>
          </w:tcPr>
          <w:p w14:paraId="4095A290">
            <w:r>
              <w:t>0</w:t>
            </w:r>
          </w:p>
        </w:tc>
        <w:tc>
          <w:tcPr>
            <w:vAlign w:val="center"/>
          </w:tcPr>
          <w:p w14:paraId="5EFF1C59">
            <w:r>
              <w:t>0</w:t>
            </w:r>
          </w:p>
        </w:tc>
      </w:tr>
      <w:tr w14:paraId="05C68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1F5A2F">
            <w:r>
              <w:t>40</w:t>
            </w:r>
          </w:p>
        </w:tc>
        <w:tc>
          <w:tcPr>
            <w:vAlign w:val="center"/>
          </w:tcPr>
          <w:p w14:paraId="05E9F705">
            <w:r>
              <w:t>400</w:t>
            </w:r>
          </w:p>
        </w:tc>
        <w:tc>
          <w:tcPr>
            <w:vAlign w:val="center"/>
          </w:tcPr>
          <w:p w14:paraId="5571F890">
            <w:r>
              <w:t>11.7</w:t>
            </w:r>
          </w:p>
        </w:tc>
        <w:tc>
          <w:tcPr>
            <w:vAlign w:val="center"/>
          </w:tcPr>
          <w:p w14:paraId="76A88C07">
            <w:r>
              <w:t>0.0293</w:t>
            </w:r>
          </w:p>
        </w:tc>
        <w:tc>
          <w:tcPr>
            <w:vAlign w:val="center"/>
          </w:tcPr>
          <w:p w14:paraId="61BD4A0E">
            <w:r>
              <w:t>0</w:t>
            </w:r>
          </w:p>
        </w:tc>
        <w:tc>
          <w:tcPr>
            <w:vAlign w:val="center"/>
          </w:tcPr>
          <w:p w14:paraId="44DE9932">
            <w:r>
              <w:t>0</w:t>
            </w:r>
          </w:p>
        </w:tc>
        <w:tc>
          <w:tcPr>
            <w:vAlign w:val="center"/>
          </w:tcPr>
          <w:p w14:paraId="6C125A21">
            <w:r>
              <w:t>0</w:t>
            </w:r>
          </w:p>
        </w:tc>
      </w:tr>
      <w:tr w14:paraId="648B2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05D202">
            <w:r>
              <w:t>60</w:t>
            </w:r>
          </w:p>
        </w:tc>
        <w:tc>
          <w:tcPr>
            <w:vAlign w:val="center"/>
          </w:tcPr>
          <w:p w14:paraId="2251F1BA">
            <w:r>
              <w:t>600</w:t>
            </w:r>
          </w:p>
        </w:tc>
        <w:tc>
          <w:tcPr>
            <w:vAlign w:val="center"/>
          </w:tcPr>
          <w:p w14:paraId="28EC21ED">
            <w:r>
              <w:t>11.7</w:t>
            </w:r>
          </w:p>
        </w:tc>
        <w:tc>
          <w:tcPr>
            <w:vAlign w:val="center"/>
          </w:tcPr>
          <w:p w14:paraId="6E12C65B">
            <w:r>
              <w:t>0.0195</w:t>
            </w:r>
          </w:p>
        </w:tc>
        <w:tc>
          <w:tcPr>
            <w:vAlign w:val="center"/>
          </w:tcPr>
          <w:p w14:paraId="3708AB50">
            <w:r>
              <w:t>0</w:t>
            </w:r>
          </w:p>
        </w:tc>
        <w:tc>
          <w:tcPr>
            <w:vAlign w:val="center"/>
          </w:tcPr>
          <w:p w14:paraId="5CF735E8">
            <w:r>
              <w:t>0</w:t>
            </w:r>
          </w:p>
        </w:tc>
        <w:tc>
          <w:tcPr>
            <w:vAlign w:val="center"/>
          </w:tcPr>
          <w:p w14:paraId="4397368A">
            <w:r>
              <w:t>0</w:t>
            </w:r>
          </w:p>
        </w:tc>
      </w:tr>
      <w:tr w14:paraId="49643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6A07E8">
            <w:r>
              <w:t>80</w:t>
            </w:r>
          </w:p>
        </w:tc>
        <w:tc>
          <w:tcPr>
            <w:vAlign w:val="center"/>
          </w:tcPr>
          <w:p w14:paraId="085B6385">
            <w:r>
              <w:t>800</w:t>
            </w:r>
          </w:p>
        </w:tc>
        <w:tc>
          <w:tcPr>
            <w:vAlign w:val="center"/>
          </w:tcPr>
          <w:p w14:paraId="0FA8D786">
            <w:r>
              <w:t>11.7</w:t>
            </w:r>
          </w:p>
        </w:tc>
        <w:tc>
          <w:tcPr>
            <w:vAlign w:val="center"/>
          </w:tcPr>
          <w:p w14:paraId="7C58F68F">
            <w:r>
              <w:t>0.0146</w:t>
            </w:r>
          </w:p>
        </w:tc>
        <w:tc>
          <w:tcPr>
            <w:vAlign w:val="center"/>
          </w:tcPr>
          <w:p w14:paraId="0813C0EF">
            <w:r>
              <w:t>0</w:t>
            </w:r>
          </w:p>
        </w:tc>
        <w:tc>
          <w:tcPr>
            <w:vAlign w:val="center"/>
          </w:tcPr>
          <w:p w14:paraId="34282032">
            <w:r>
              <w:t>0</w:t>
            </w:r>
          </w:p>
        </w:tc>
        <w:tc>
          <w:tcPr>
            <w:vAlign w:val="center"/>
          </w:tcPr>
          <w:p w14:paraId="0984DBD5">
            <w:r>
              <w:t>0</w:t>
            </w:r>
          </w:p>
        </w:tc>
      </w:tr>
      <w:tr w14:paraId="21204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F64C52">
            <w:r>
              <w:t>100</w:t>
            </w:r>
          </w:p>
        </w:tc>
        <w:tc>
          <w:tcPr>
            <w:vAlign w:val="center"/>
          </w:tcPr>
          <w:p w14:paraId="6C22F998">
            <w:r>
              <w:t>1000</w:t>
            </w:r>
          </w:p>
        </w:tc>
        <w:tc>
          <w:tcPr>
            <w:vAlign w:val="center"/>
          </w:tcPr>
          <w:p w14:paraId="28DE6BB8">
            <w:r>
              <w:t>11.7</w:t>
            </w:r>
          </w:p>
        </w:tc>
        <w:tc>
          <w:tcPr>
            <w:vAlign w:val="center"/>
          </w:tcPr>
          <w:p w14:paraId="4F47F517">
            <w:r>
              <w:t>0.0117</w:t>
            </w:r>
          </w:p>
        </w:tc>
        <w:tc>
          <w:tcPr>
            <w:vAlign w:val="center"/>
          </w:tcPr>
          <w:p w14:paraId="27106E9D">
            <w:r>
              <w:t>0</w:t>
            </w:r>
          </w:p>
        </w:tc>
        <w:tc>
          <w:tcPr>
            <w:vAlign w:val="center"/>
          </w:tcPr>
          <w:p w14:paraId="26D5B675">
            <w:r>
              <w:t>0</w:t>
            </w:r>
          </w:p>
        </w:tc>
        <w:tc>
          <w:tcPr>
            <w:vAlign w:val="center"/>
          </w:tcPr>
          <w:p w14:paraId="6F4C4667">
            <w:r>
              <w:t>0</w:t>
            </w:r>
          </w:p>
        </w:tc>
      </w:tr>
      <w:tr w14:paraId="0B409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424BDC06">
            <w:r>
              <w:t>综合</w:t>
            </w:r>
          </w:p>
        </w:tc>
        <w:tc>
          <w:tcPr>
            <w:vAlign w:val="center"/>
          </w:tcPr>
          <w:p w14:paraId="7D73B7AC">
            <w:r>
              <w:t>0</w:t>
            </w:r>
          </w:p>
        </w:tc>
        <w:tc>
          <w:tcPr>
            <w:vAlign w:val="center"/>
          </w:tcPr>
          <w:p w14:paraId="3C6348DF">
            <w:r>
              <w:t>0</w:t>
            </w:r>
          </w:p>
        </w:tc>
        <w:tc>
          <w:tcPr>
            <w:vAlign w:val="center"/>
          </w:tcPr>
          <w:p w14:paraId="56FE8908">
            <w:r>
              <w:t>0</w:t>
            </w:r>
          </w:p>
        </w:tc>
      </w:tr>
    </w:tbl>
    <w:p w14:paraId="4C4A03C6">
      <w:pPr>
        <w:pStyle w:val="2"/>
        <w:widowControl w:val="0"/>
        <w:jc w:val="both"/>
        <w:rPr>
          <w:color w:val="000000"/>
        </w:rPr>
      </w:pPr>
      <w:bookmarkStart w:id="89" w:name="_Toc25091"/>
      <w:r>
        <w:rPr>
          <w:color w:val="000000"/>
        </w:rPr>
        <w:t>空调风机</w:t>
      </w:r>
      <w:bookmarkEnd w:id="89"/>
    </w:p>
    <w:p w14:paraId="28EA31E1">
      <w:pPr>
        <w:pStyle w:val="4"/>
        <w:widowControl w:val="0"/>
        <w:jc w:val="both"/>
        <w:rPr>
          <w:color w:val="000000"/>
        </w:rPr>
      </w:pPr>
      <w:bookmarkStart w:id="90" w:name="_Toc21399"/>
      <w:r>
        <w:rPr>
          <w:color w:val="000000"/>
        </w:rPr>
        <w:t>独立新排风</w:t>
      </w:r>
      <w:bookmarkEnd w:id="9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1A0ED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818A9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9EF2278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CAACFF4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8D2328A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020FAF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0669F23">
            <w:pPr>
              <w:jc w:val="center"/>
            </w:pPr>
            <w:r>
              <w:t>新风电耗(kWh)</w:t>
            </w:r>
          </w:p>
        </w:tc>
      </w:tr>
      <w:tr w14:paraId="0ECBA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45722C">
            <w:r>
              <w:t>自动</w:t>
            </w:r>
          </w:p>
        </w:tc>
        <w:tc>
          <w:tcPr>
            <w:vAlign w:val="center"/>
          </w:tcPr>
          <w:p w14:paraId="0104DC43">
            <w:r>
              <w:t>7019</w:t>
            </w:r>
          </w:p>
        </w:tc>
        <w:tc>
          <w:tcPr>
            <w:vAlign w:val="center"/>
          </w:tcPr>
          <w:p w14:paraId="3356B56B">
            <w:r>
              <w:t>0.24</w:t>
            </w:r>
          </w:p>
        </w:tc>
        <w:tc>
          <w:tcPr>
            <w:vAlign w:val="center"/>
          </w:tcPr>
          <w:p w14:paraId="2B567515">
            <w:r>
              <w:t>1684</w:t>
            </w:r>
          </w:p>
        </w:tc>
        <w:tc>
          <w:tcPr>
            <w:vAlign w:val="center"/>
          </w:tcPr>
          <w:p w14:paraId="4A8C823F">
            <w:r>
              <w:t>5880</w:t>
            </w:r>
          </w:p>
        </w:tc>
        <w:tc>
          <w:tcPr>
            <w:vAlign w:val="center"/>
          </w:tcPr>
          <w:p w14:paraId="3D30F3FA">
            <w:r>
              <w:t>9905</w:t>
            </w:r>
          </w:p>
        </w:tc>
      </w:tr>
      <w:tr w14:paraId="404EC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535BB115">
            <w:r>
              <w:t>合计</w:t>
            </w:r>
          </w:p>
        </w:tc>
        <w:tc>
          <w:tcPr>
            <w:vAlign w:val="center"/>
          </w:tcPr>
          <w:p w14:paraId="227DF7AE">
            <w:r>
              <w:t>9905</w:t>
            </w:r>
          </w:p>
        </w:tc>
      </w:tr>
    </w:tbl>
    <w:p w14:paraId="4991DFD4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416B0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873B5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03A9554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33E174D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09219AA9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976A73C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F5FD3D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E050E2C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1DC76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DAFF10">
            <w:r>
              <w:t>自动</w:t>
            </w:r>
          </w:p>
        </w:tc>
        <w:tc>
          <w:tcPr>
            <w:vAlign w:val="center"/>
          </w:tcPr>
          <w:p w14:paraId="35636601">
            <w:r>
              <w:t>5615</w:t>
            </w:r>
          </w:p>
        </w:tc>
        <w:tc>
          <w:tcPr>
            <w:vAlign w:val="center"/>
          </w:tcPr>
          <w:p w14:paraId="0AC3F983">
            <w:r>
              <w:t>0.8</w:t>
            </w:r>
          </w:p>
        </w:tc>
        <w:tc>
          <w:tcPr>
            <w:vAlign w:val="center"/>
          </w:tcPr>
          <w:p w14:paraId="0A8B1FF8">
            <w:r>
              <w:t>0.24</w:t>
            </w:r>
          </w:p>
        </w:tc>
        <w:tc>
          <w:tcPr>
            <w:vAlign w:val="center"/>
          </w:tcPr>
          <w:p w14:paraId="031801A7">
            <w:r>
              <w:t>1348</w:t>
            </w:r>
          </w:p>
        </w:tc>
        <w:tc>
          <w:tcPr>
            <w:vAlign w:val="center"/>
          </w:tcPr>
          <w:p w14:paraId="7BF1D5B7">
            <w:r>
              <w:t>5880</w:t>
            </w:r>
          </w:p>
        </w:tc>
        <w:tc>
          <w:tcPr>
            <w:vAlign w:val="center"/>
          </w:tcPr>
          <w:p w14:paraId="118F8D8D">
            <w:r>
              <w:t>7924</w:t>
            </w:r>
          </w:p>
        </w:tc>
      </w:tr>
      <w:tr w14:paraId="43D4C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320258A8">
            <w:r>
              <w:t>合计</w:t>
            </w:r>
          </w:p>
        </w:tc>
        <w:tc>
          <w:tcPr>
            <w:vAlign w:val="center"/>
          </w:tcPr>
          <w:p w14:paraId="108E48F1">
            <w:r>
              <w:t>7924</w:t>
            </w:r>
          </w:p>
        </w:tc>
      </w:tr>
    </w:tbl>
    <w:p w14:paraId="112BFC1C">
      <w:pPr>
        <w:pStyle w:val="4"/>
        <w:widowControl w:val="0"/>
        <w:jc w:val="both"/>
        <w:rPr>
          <w:color w:val="000000"/>
        </w:rPr>
      </w:pPr>
      <w:bookmarkStart w:id="91" w:name="_Toc30775"/>
      <w:r>
        <w:rPr>
          <w:color w:val="000000"/>
        </w:rPr>
        <w:t>风机盘管</w:t>
      </w:r>
      <w:bookmarkEnd w:id="91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74369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A6249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A1A4828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2C1CE0FB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6B4360F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CCD34B9">
            <w:pPr>
              <w:jc w:val="center"/>
            </w:pPr>
            <w:r>
              <w:t>风机盘管电耗(kWh)</w:t>
            </w:r>
          </w:p>
        </w:tc>
      </w:tr>
      <w:tr w14:paraId="08B2D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BC97DD">
            <w:r>
              <w:t>自动</w:t>
            </w:r>
          </w:p>
        </w:tc>
        <w:tc>
          <w:tcPr>
            <w:vAlign w:val="center"/>
          </w:tcPr>
          <w:p w14:paraId="5B7488AD">
            <w:r>
              <w:t>400</w:t>
            </w:r>
          </w:p>
        </w:tc>
        <w:tc>
          <w:tcPr>
            <w:vAlign w:val="center"/>
          </w:tcPr>
          <w:p w14:paraId="37B8042C">
            <w:r>
              <w:t>1</w:t>
            </w:r>
          </w:p>
        </w:tc>
        <w:tc>
          <w:tcPr>
            <w:vAlign w:val="center"/>
          </w:tcPr>
          <w:p w14:paraId="027A3DCD">
            <w:r>
              <w:t>5566</w:t>
            </w:r>
          </w:p>
        </w:tc>
        <w:tc>
          <w:tcPr>
            <w:vAlign w:val="center"/>
          </w:tcPr>
          <w:p w14:paraId="4A0CB15C">
            <w:r>
              <w:t>2226</w:t>
            </w:r>
          </w:p>
        </w:tc>
      </w:tr>
      <w:tr w14:paraId="6B5B0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943DEC1">
            <w:r>
              <w:t>合计</w:t>
            </w:r>
          </w:p>
        </w:tc>
        <w:tc>
          <w:tcPr>
            <w:vAlign w:val="center"/>
          </w:tcPr>
          <w:p w14:paraId="5EC9484E">
            <w:r>
              <w:t>2226</w:t>
            </w:r>
          </w:p>
        </w:tc>
      </w:tr>
    </w:tbl>
    <w:p w14:paraId="01CF2E15">
      <w:pPr>
        <w:pStyle w:val="2"/>
        <w:widowControl w:val="0"/>
        <w:jc w:val="both"/>
        <w:rPr>
          <w:color w:val="000000"/>
        </w:rPr>
      </w:pPr>
      <w:bookmarkStart w:id="92" w:name="_Toc17712"/>
      <w:r>
        <w:rPr>
          <w:color w:val="000000"/>
        </w:rPr>
        <w:t>照明</w:t>
      </w:r>
      <w:bookmarkEnd w:id="92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7E91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FB1F3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9AAE7DA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38F6C18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685C4B72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F16DA8B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C20D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7EDC094">
            <w:r>
              <w:t>总计</w:t>
            </w:r>
          </w:p>
        </w:tc>
        <w:tc>
          <w:tcPr>
            <w:vAlign w:val="center"/>
          </w:tcPr>
          <w:p w14:paraId="27566422">
            <w:r>
              <w:t>0</w:t>
            </w:r>
          </w:p>
        </w:tc>
      </w:tr>
    </w:tbl>
    <w:p w14:paraId="73C50A95">
      <w:pPr>
        <w:pStyle w:val="2"/>
        <w:widowControl w:val="0"/>
        <w:jc w:val="both"/>
        <w:rPr>
          <w:color w:val="000000"/>
        </w:rPr>
      </w:pPr>
      <w:bookmarkStart w:id="93" w:name="_Toc30953"/>
      <w:r>
        <w:rPr>
          <w:color w:val="000000"/>
        </w:rPr>
        <w:t>插座设备</w:t>
      </w:r>
      <w:bookmarkEnd w:id="93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3017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E39A1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2B78BBE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6FC48A54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05277956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3FE9CAF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E0D3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26D233B">
            <w:r>
              <w:t>总计</w:t>
            </w:r>
          </w:p>
        </w:tc>
        <w:tc>
          <w:tcPr>
            <w:vAlign w:val="center"/>
          </w:tcPr>
          <w:p w14:paraId="3257286A">
            <w:r>
              <w:t>0</w:t>
            </w:r>
          </w:p>
        </w:tc>
      </w:tr>
    </w:tbl>
    <w:p w14:paraId="4E1BEF72">
      <w:pPr>
        <w:pStyle w:val="2"/>
        <w:widowControl w:val="0"/>
        <w:jc w:val="both"/>
        <w:rPr>
          <w:color w:val="000000"/>
        </w:rPr>
      </w:pPr>
      <w:bookmarkStart w:id="94" w:name="_Toc27712"/>
      <w:r>
        <w:rPr>
          <w:color w:val="000000"/>
        </w:rPr>
        <w:t>计算结果</w:t>
      </w:r>
      <w:bookmarkEnd w:id="94"/>
    </w:p>
    <w:p w14:paraId="09E84D74">
      <w:pPr>
        <w:pStyle w:val="4"/>
        <w:widowControl w:val="0"/>
        <w:jc w:val="both"/>
        <w:rPr>
          <w:color w:val="000000"/>
        </w:rPr>
      </w:pPr>
      <w:bookmarkStart w:id="95" w:name="_Toc2920"/>
      <w:r>
        <w:rPr>
          <w:color w:val="000000"/>
        </w:rPr>
        <w:t>负荷分项统计</w:t>
      </w:r>
      <w:bookmarkEnd w:id="95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2C1BD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44EB02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10F33F8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E802DE7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92E5D24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A12E61A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A32A458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35BB204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69DEC7D">
            <w:pPr>
              <w:jc w:val="center"/>
            </w:pPr>
            <w:r>
              <w:t>合计</w:t>
            </w:r>
          </w:p>
        </w:tc>
      </w:tr>
      <w:tr w14:paraId="5572C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32CC92">
            <w:r>
              <w:t>供暖(kWh/㎡)</w:t>
            </w:r>
          </w:p>
        </w:tc>
        <w:tc>
          <w:tcPr>
            <w:vAlign w:val="center"/>
          </w:tcPr>
          <w:p w14:paraId="63186A60">
            <w:pPr>
              <w:jc w:val="center"/>
            </w:pPr>
            <w:r>
              <w:t>-53.90</w:t>
            </w:r>
          </w:p>
        </w:tc>
        <w:tc>
          <w:tcPr>
            <w:vAlign w:val="center"/>
          </w:tcPr>
          <w:p w14:paraId="63896A6E">
            <w:pPr>
              <w:jc w:val="center"/>
            </w:pPr>
            <w:r>
              <w:t>4.53</w:t>
            </w:r>
          </w:p>
        </w:tc>
        <w:tc>
          <w:tcPr>
            <w:vAlign w:val="center"/>
          </w:tcPr>
          <w:p w14:paraId="6E235506">
            <w:pPr>
              <w:jc w:val="center"/>
            </w:pPr>
            <w:r>
              <w:t>5.11</w:t>
            </w:r>
          </w:p>
        </w:tc>
        <w:tc>
          <w:tcPr>
            <w:vAlign w:val="center"/>
          </w:tcPr>
          <w:p w14:paraId="5F58A2FB">
            <w:pPr>
              <w:jc w:val="center"/>
            </w:pPr>
            <w:r>
              <w:t>-39.16</w:t>
            </w:r>
          </w:p>
        </w:tc>
        <w:tc>
          <w:tcPr>
            <w:vAlign w:val="center"/>
          </w:tcPr>
          <w:p w14:paraId="64906E66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4649892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038B2CD">
            <w:r>
              <w:t>-83.43</w:t>
            </w:r>
          </w:p>
        </w:tc>
      </w:tr>
      <w:tr w14:paraId="69FB9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CBED7E">
            <w:r>
              <w:t>供冷(kWh/㎡)</w:t>
            </w:r>
          </w:p>
        </w:tc>
        <w:tc>
          <w:tcPr>
            <w:vAlign w:val="center"/>
          </w:tcPr>
          <w:p w14:paraId="47E19562">
            <w:pPr>
              <w:jc w:val="center"/>
            </w:pPr>
            <w:r>
              <w:t>1.73</w:t>
            </w:r>
          </w:p>
        </w:tc>
        <w:tc>
          <w:tcPr>
            <w:vAlign w:val="center"/>
          </w:tcPr>
          <w:p w14:paraId="01DDD2F5">
            <w:pPr>
              <w:jc w:val="center"/>
            </w:pPr>
            <w:r>
              <w:t>3.62</w:t>
            </w:r>
          </w:p>
        </w:tc>
        <w:tc>
          <w:tcPr>
            <w:vAlign w:val="center"/>
          </w:tcPr>
          <w:p w14:paraId="31DA6F51">
            <w:pPr>
              <w:jc w:val="center"/>
            </w:pPr>
            <w:r>
              <w:t>5.26</w:t>
            </w:r>
          </w:p>
        </w:tc>
        <w:tc>
          <w:tcPr>
            <w:vAlign w:val="center"/>
          </w:tcPr>
          <w:p w14:paraId="792FBBF9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5080BF74">
            <w:pPr>
              <w:jc w:val="center"/>
            </w:pPr>
            <w:r>
              <w:t>-1.57</w:t>
            </w:r>
          </w:p>
        </w:tc>
        <w:tc>
          <w:tcPr>
            <w:vAlign w:val="center"/>
          </w:tcPr>
          <w:p w14:paraId="2E0DA88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7FB8275">
            <w:r>
              <w:t>9.49</w:t>
            </w:r>
          </w:p>
        </w:tc>
      </w:tr>
    </w:tbl>
    <w:p w14:paraId="4956ACAD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A93C1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4494C">
      <w:pPr>
        <w:pStyle w:val="4"/>
      </w:pPr>
      <w:bookmarkStart w:id="96" w:name="_Toc5212"/>
      <w:r>
        <w:t>逐月负荷表</w:t>
      </w:r>
      <w:bookmarkEnd w:id="9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032A8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53F59A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0F87ADE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6D41ACA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6BB2195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0A5F8AC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2071F53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74261ED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DE0B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01DA4C">
            <w:r>
              <w:t>1月</w:t>
            </w:r>
          </w:p>
        </w:tc>
        <w:tc>
          <w:tcPr>
            <w:vAlign w:val="center"/>
          </w:tcPr>
          <w:p w14:paraId="0C993A7E">
            <w:pPr>
              <w:jc w:val="right"/>
            </w:pPr>
            <w:r>
              <w:t>84042</w:t>
            </w:r>
          </w:p>
        </w:tc>
        <w:tc>
          <w:tcPr>
            <w:vAlign w:val="center"/>
          </w:tcPr>
          <w:p w14:paraId="672EC27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CB3076">
            <w:pPr>
              <w:jc w:val="right"/>
            </w:pPr>
            <w:r>
              <w:t>141.070</w:t>
            </w:r>
          </w:p>
        </w:tc>
        <w:tc>
          <w:tcPr>
            <w:vAlign w:val="center"/>
          </w:tcPr>
          <w:p w14:paraId="5F547E2D">
            <w:r>
              <w:t>1月6日10时</w:t>
            </w:r>
          </w:p>
        </w:tc>
        <w:tc>
          <w:tcPr>
            <w:vAlign w:val="center"/>
          </w:tcPr>
          <w:p w14:paraId="1FACFA6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6D3CEFE">
            <w:r>
              <w:t>--</w:t>
            </w:r>
          </w:p>
        </w:tc>
      </w:tr>
      <w:tr w14:paraId="772FD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9E629D">
            <w:r>
              <w:t>2月</w:t>
            </w:r>
          </w:p>
        </w:tc>
        <w:tc>
          <w:tcPr>
            <w:vAlign w:val="center"/>
          </w:tcPr>
          <w:p w14:paraId="35F462F6">
            <w:pPr>
              <w:jc w:val="right"/>
            </w:pPr>
            <w:r>
              <w:t>69383</w:t>
            </w:r>
          </w:p>
        </w:tc>
        <w:tc>
          <w:tcPr>
            <w:vAlign w:val="center"/>
          </w:tcPr>
          <w:p w14:paraId="277B37F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73ED60">
            <w:pPr>
              <w:jc w:val="right"/>
            </w:pPr>
            <w:r>
              <w:rPr>
                <w:color w:val="FF0000"/>
              </w:rPr>
              <w:t>145.926</w:t>
            </w:r>
          </w:p>
        </w:tc>
        <w:tc>
          <w:tcPr>
            <w:vAlign w:val="center"/>
          </w:tcPr>
          <w:p w14:paraId="383C0F74">
            <w:r>
              <w:rPr>
                <w:color w:val="FF0000"/>
              </w:rPr>
              <w:t>2月22日9时</w:t>
            </w:r>
          </w:p>
        </w:tc>
        <w:tc>
          <w:tcPr>
            <w:vAlign w:val="center"/>
          </w:tcPr>
          <w:p w14:paraId="2A1ACCB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984A9D">
            <w:r>
              <w:t>--</w:t>
            </w:r>
          </w:p>
        </w:tc>
      </w:tr>
      <w:tr w14:paraId="1259A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C77AE4">
            <w:r>
              <w:t>3月</w:t>
            </w:r>
          </w:p>
        </w:tc>
        <w:tc>
          <w:tcPr>
            <w:vAlign w:val="center"/>
          </w:tcPr>
          <w:p w14:paraId="61D11A8B">
            <w:pPr>
              <w:jc w:val="right"/>
            </w:pPr>
            <w:r>
              <w:t>25497</w:t>
            </w:r>
          </w:p>
        </w:tc>
        <w:tc>
          <w:tcPr>
            <w:vAlign w:val="center"/>
          </w:tcPr>
          <w:p w14:paraId="2F9095F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384A92">
            <w:pPr>
              <w:jc w:val="right"/>
            </w:pPr>
            <w:r>
              <w:t>96.755</w:t>
            </w:r>
          </w:p>
        </w:tc>
        <w:tc>
          <w:tcPr>
            <w:vAlign w:val="center"/>
          </w:tcPr>
          <w:p w14:paraId="29C9036F">
            <w:r>
              <w:t>3月4日9时</w:t>
            </w:r>
          </w:p>
        </w:tc>
        <w:tc>
          <w:tcPr>
            <w:vAlign w:val="center"/>
          </w:tcPr>
          <w:p w14:paraId="214CFFB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6BBFF7">
            <w:r>
              <w:t>--</w:t>
            </w:r>
          </w:p>
        </w:tc>
      </w:tr>
      <w:tr w14:paraId="3D0BE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F48A55">
            <w:r>
              <w:t>4月</w:t>
            </w:r>
          </w:p>
        </w:tc>
        <w:tc>
          <w:tcPr>
            <w:vAlign w:val="center"/>
          </w:tcPr>
          <w:p w14:paraId="01CFA84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C5FF9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EC60E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C77D4A">
            <w:r>
              <w:t>--</w:t>
            </w:r>
          </w:p>
        </w:tc>
        <w:tc>
          <w:tcPr>
            <w:vAlign w:val="center"/>
          </w:tcPr>
          <w:p w14:paraId="5649518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7DE1229">
            <w:r>
              <w:t>--</w:t>
            </w:r>
          </w:p>
        </w:tc>
      </w:tr>
      <w:tr w14:paraId="376E1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ACB433">
            <w:r>
              <w:t>5月</w:t>
            </w:r>
          </w:p>
        </w:tc>
        <w:tc>
          <w:tcPr>
            <w:vAlign w:val="center"/>
          </w:tcPr>
          <w:p w14:paraId="0BC9265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3AB444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258F4C0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7557AF">
            <w:r>
              <w:t>--</w:t>
            </w:r>
          </w:p>
        </w:tc>
        <w:tc>
          <w:tcPr>
            <w:vAlign w:val="center"/>
          </w:tcPr>
          <w:p w14:paraId="0BDB9EC8">
            <w:pPr>
              <w:jc w:val="right"/>
            </w:pPr>
            <w:r>
              <w:t>0.723</w:t>
            </w:r>
          </w:p>
        </w:tc>
        <w:tc>
          <w:tcPr>
            <w:vAlign w:val="center"/>
          </w:tcPr>
          <w:p w14:paraId="57F492D6">
            <w:r>
              <w:t>5月29日18时</w:t>
            </w:r>
          </w:p>
        </w:tc>
      </w:tr>
      <w:tr w14:paraId="2C41D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ECFA80">
            <w:r>
              <w:t>6月</w:t>
            </w:r>
          </w:p>
        </w:tc>
        <w:tc>
          <w:tcPr>
            <w:vAlign w:val="center"/>
          </w:tcPr>
          <w:p w14:paraId="0E2E131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F04532">
            <w:pPr>
              <w:jc w:val="right"/>
            </w:pPr>
            <w:r>
              <w:t>5684</w:t>
            </w:r>
          </w:p>
        </w:tc>
        <w:tc>
          <w:tcPr>
            <w:vAlign w:val="center"/>
          </w:tcPr>
          <w:p w14:paraId="18E3E9D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C4F112">
            <w:r>
              <w:t>--</w:t>
            </w:r>
          </w:p>
        </w:tc>
        <w:tc>
          <w:tcPr>
            <w:vAlign w:val="center"/>
          </w:tcPr>
          <w:p w14:paraId="36D77C76">
            <w:pPr>
              <w:jc w:val="right"/>
            </w:pPr>
            <w:r>
              <w:t>34.828</w:t>
            </w:r>
          </w:p>
        </w:tc>
        <w:tc>
          <w:tcPr>
            <w:vAlign w:val="center"/>
          </w:tcPr>
          <w:p w14:paraId="07DDCF29">
            <w:r>
              <w:t>6月18日20时</w:t>
            </w:r>
          </w:p>
        </w:tc>
      </w:tr>
      <w:tr w14:paraId="7C611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205306">
            <w:r>
              <w:t>7月</w:t>
            </w:r>
          </w:p>
        </w:tc>
        <w:tc>
          <w:tcPr>
            <w:vAlign w:val="center"/>
          </w:tcPr>
          <w:p w14:paraId="1E00623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09B449">
            <w:pPr>
              <w:jc w:val="right"/>
            </w:pPr>
            <w:r>
              <w:t>12506</w:t>
            </w:r>
          </w:p>
        </w:tc>
        <w:tc>
          <w:tcPr>
            <w:vAlign w:val="center"/>
          </w:tcPr>
          <w:p w14:paraId="23D32C8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2BEF3F">
            <w:r>
              <w:t>--</w:t>
            </w:r>
          </w:p>
        </w:tc>
        <w:tc>
          <w:tcPr>
            <w:vAlign w:val="center"/>
          </w:tcPr>
          <w:p w14:paraId="5E46F163">
            <w:pPr>
              <w:jc w:val="right"/>
            </w:pPr>
            <w:r>
              <w:rPr>
                <w:color w:val="0000FF"/>
              </w:rPr>
              <w:t>59.838</w:t>
            </w:r>
          </w:p>
        </w:tc>
        <w:tc>
          <w:tcPr>
            <w:vAlign w:val="center"/>
          </w:tcPr>
          <w:p w14:paraId="0A4C72F1">
            <w:r>
              <w:rPr>
                <w:color w:val="0000FF"/>
              </w:rPr>
              <w:t>7月19日20时</w:t>
            </w:r>
          </w:p>
        </w:tc>
      </w:tr>
      <w:tr w14:paraId="65C2D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09C513">
            <w:r>
              <w:t>8月</w:t>
            </w:r>
          </w:p>
        </w:tc>
        <w:tc>
          <w:tcPr>
            <w:vAlign w:val="center"/>
          </w:tcPr>
          <w:p w14:paraId="2924038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550D7F">
            <w:pPr>
              <w:jc w:val="right"/>
            </w:pPr>
            <w:r>
              <w:t>10939</w:t>
            </w:r>
          </w:p>
        </w:tc>
        <w:tc>
          <w:tcPr>
            <w:vAlign w:val="center"/>
          </w:tcPr>
          <w:p w14:paraId="1BF944B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29546A">
            <w:r>
              <w:t>--</w:t>
            </w:r>
          </w:p>
        </w:tc>
        <w:tc>
          <w:tcPr>
            <w:vAlign w:val="center"/>
          </w:tcPr>
          <w:p w14:paraId="5BC5ED07">
            <w:pPr>
              <w:jc w:val="right"/>
            </w:pPr>
            <w:r>
              <w:t>57.460</w:t>
            </w:r>
          </w:p>
        </w:tc>
        <w:tc>
          <w:tcPr>
            <w:vAlign w:val="center"/>
          </w:tcPr>
          <w:p w14:paraId="3928CDFD">
            <w:r>
              <w:t>8月20日20时</w:t>
            </w:r>
          </w:p>
        </w:tc>
      </w:tr>
      <w:tr w14:paraId="32781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9BDF68">
            <w:r>
              <w:t>9月</w:t>
            </w:r>
          </w:p>
        </w:tc>
        <w:tc>
          <w:tcPr>
            <w:vAlign w:val="center"/>
          </w:tcPr>
          <w:p w14:paraId="28EF6D9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A4CE92">
            <w:pPr>
              <w:jc w:val="right"/>
            </w:pPr>
            <w:r>
              <w:t>2193</w:t>
            </w:r>
          </w:p>
        </w:tc>
        <w:tc>
          <w:tcPr>
            <w:vAlign w:val="center"/>
          </w:tcPr>
          <w:p w14:paraId="13C2F3D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AB23F74">
            <w:r>
              <w:t>--</w:t>
            </w:r>
          </w:p>
        </w:tc>
        <w:tc>
          <w:tcPr>
            <w:vAlign w:val="center"/>
          </w:tcPr>
          <w:p w14:paraId="1F56F581">
            <w:pPr>
              <w:jc w:val="right"/>
            </w:pPr>
            <w:r>
              <w:t>50.772</w:t>
            </w:r>
          </w:p>
        </w:tc>
        <w:tc>
          <w:tcPr>
            <w:vAlign w:val="center"/>
          </w:tcPr>
          <w:p w14:paraId="1C8980A6">
            <w:r>
              <w:t>9月4日20时</w:t>
            </w:r>
          </w:p>
        </w:tc>
      </w:tr>
      <w:tr w14:paraId="3BFC4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A1E27D">
            <w:r>
              <w:t>10月</w:t>
            </w:r>
          </w:p>
        </w:tc>
        <w:tc>
          <w:tcPr>
            <w:vAlign w:val="center"/>
          </w:tcPr>
          <w:p w14:paraId="21D2FD2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AC552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249EF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5C2C7A0">
            <w:r>
              <w:t>--</w:t>
            </w:r>
          </w:p>
        </w:tc>
        <w:tc>
          <w:tcPr>
            <w:vAlign w:val="center"/>
          </w:tcPr>
          <w:p w14:paraId="235D920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10872B6">
            <w:r>
              <w:t>--</w:t>
            </w:r>
          </w:p>
        </w:tc>
      </w:tr>
      <w:tr w14:paraId="00D2D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D3E667">
            <w:r>
              <w:t>11月</w:t>
            </w:r>
          </w:p>
        </w:tc>
        <w:tc>
          <w:tcPr>
            <w:vAlign w:val="center"/>
          </w:tcPr>
          <w:p w14:paraId="0A3CBAAC">
            <w:pPr>
              <w:jc w:val="right"/>
            </w:pPr>
            <w:r>
              <w:t>28205</w:t>
            </w:r>
          </w:p>
        </w:tc>
        <w:tc>
          <w:tcPr>
            <w:vAlign w:val="center"/>
          </w:tcPr>
          <w:p w14:paraId="56AE51A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BAB5EB">
            <w:pPr>
              <w:jc w:val="right"/>
            </w:pPr>
            <w:r>
              <w:t>97.051</w:t>
            </w:r>
          </w:p>
        </w:tc>
        <w:tc>
          <w:tcPr>
            <w:vAlign w:val="center"/>
          </w:tcPr>
          <w:p w14:paraId="155C2661">
            <w:r>
              <w:t>11月21日10时</w:t>
            </w:r>
          </w:p>
        </w:tc>
        <w:tc>
          <w:tcPr>
            <w:vAlign w:val="center"/>
          </w:tcPr>
          <w:p w14:paraId="74C9DB6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A6D5A41">
            <w:r>
              <w:t>--</w:t>
            </w:r>
          </w:p>
        </w:tc>
      </w:tr>
      <w:tr w14:paraId="0F1A5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119DF7">
            <w:r>
              <w:t>12月</w:t>
            </w:r>
          </w:p>
        </w:tc>
        <w:tc>
          <w:tcPr>
            <w:vAlign w:val="center"/>
          </w:tcPr>
          <w:p w14:paraId="302A4D95">
            <w:pPr>
              <w:jc w:val="right"/>
            </w:pPr>
            <w:r>
              <w:t>68452</w:t>
            </w:r>
          </w:p>
        </w:tc>
        <w:tc>
          <w:tcPr>
            <w:vAlign w:val="center"/>
          </w:tcPr>
          <w:p w14:paraId="1DE1393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E236E3">
            <w:pPr>
              <w:jc w:val="right"/>
            </w:pPr>
            <w:r>
              <w:t>128.011</w:t>
            </w:r>
          </w:p>
        </w:tc>
        <w:tc>
          <w:tcPr>
            <w:vAlign w:val="center"/>
          </w:tcPr>
          <w:p w14:paraId="0372AE90">
            <w:r>
              <w:t>12月31日9时</w:t>
            </w:r>
          </w:p>
        </w:tc>
        <w:tc>
          <w:tcPr>
            <w:vAlign w:val="center"/>
          </w:tcPr>
          <w:p w14:paraId="0B846AE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325A84E">
            <w:r>
              <w:t>--</w:t>
            </w:r>
          </w:p>
        </w:tc>
      </w:tr>
    </w:tbl>
    <w:p w14:paraId="23551619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A1529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41365">
      <w:pPr>
        <w:pStyle w:val="4"/>
      </w:pPr>
      <w:bookmarkStart w:id="97" w:name="_Toc4201"/>
      <w:r>
        <w:t>逐月电耗</w:t>
      </w:r>
      <w:bookmarkEnd w:id="97"/>
    </w:p>
    <w:p w14:paraId="50C5AE4E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23955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0E1F7F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2EC43030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31A11BC0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7747604A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5BC7A582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719088B1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5C1F82E0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35ED2C84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135C0F12">
            <w:pPr>
              <w:jc w:val="center"/>
            </w:pPr>
            <w:r>
              <w:t>热水</w:t>
            </w:r>
          </w:p>
        </w:tc>
      </w:tr>
      <w:tr w14:paraId="57F0D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AFFA2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DB262E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EB31C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9210225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021C934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5089192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3C52A5E7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4A2D5630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2FE6F8EA">
            <w:pPr>
              <w:jc w:val="right"/>
            </w:pPr>
            <w:r>
              <w:t>0.00</w:t>
            </w:r>
          </w:p>
        </w:tc>
      </w:tr>
      <w:tr w14:paraId="44375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E4E10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4AF90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3B70D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055513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15A66F7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9ED261">
            <w:pPr>
              <w:jc w:val="right"/>
            </w:pPr>
            <w:r>
              <w:t>0.00</w:t>
            </w:r>
          </w:p>
        </w:tc>
        <w:tc>
          <w:tcPr>
            <w:vMerge w:val="continue"/>
            <w:vAlign w:val="center"/>
          </w:tcPr>
          <w:p w14:paraId="51F7C0B4">
            <w:pPr>
              <w:jc w:val="right"/>
            </w:pPr>
          </w:p>
        </w:tc>
        <w:tc>
          <w:tcPr>
            <w:vMerge w:val="continue"/>
            <w:vAlign w:val="center"/>
          </w:tcPr>
          <w:p w14:paraId="06FF5467">
            <w:pPr>
              <w:jc w:val="right"/>
            </w:pPr>
          </w:p>
        </w:tc>
        <w:tc>
          <w:tcPr>
            <w:vMerge w:val="continue"/>
            <w:vAlign w:val="center"/>
          </w:tcPr>
          <w:p w14:paraId="5AF4AD4F">
            <w:pPr>
              <w:jc w:val="right"/>
            </w:pPr>
          </w:p>
        </w:tc>
      </w:tr>
      <w:tr w14:paraId="1905B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CE1E9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414EDB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31E25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79C71A0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69E4FAE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59D9AA">
            <w:pPr>
              <w:jc w:val="right"/>
            </w:pPr>
            <w:r>
              <w:t>0.00</w:t>
            </w:r>
          </w:p>
        </w:tc>
        <w:tc>
          <w:tcPr>
            <w:vMerge w:val="continue"/>
            <w:vAlign w:val="center"/>
          </w:tcPr>
          <w:p w14:paraId="2A802F0F">
            <w:pPr>
              <w:jc w:val="right"/>
            </w:pPr>
          </w:p>
        </w:tc>
        <w:tc>
          <w:tcPr>
            <w:vMerge w:val="continue"/>
            <w:vAlign w:val="center"/>
          </w:tcPr>
          <w:p w14:paraId="7EB7D3C0">
            <w:pPr>
              <w:jc w:val="right"/>
            </w:pPr>
          </w:p>
        </w:tc>
        <w:tc>
          <w:tcPr>
            <w:vMerge w:val="continue"/>
            <w:vAlign w:val="center"/>
          </w:tcPr>
          <w:p w14:paraId="4BBFB325">
            <w:pPr>
              <w:jc w:val="right"/>
            </w:pPr>
          </w:p>
        </w:tc>
      </w:tr>
      <w:tr w14:paraId="11F2C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735DD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F9D947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12828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8F7AB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7104C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1BBC22">
            <w:pPr>
              <w:jc w:val="right"/>
            </w:pPr>
            <w:r>
              <w:t>0.00</w:t>
            </w:r>
          </w:p>
        </w:tc>
        <w:tc>
          <w:tcPr>
            <w:vMerge w:val="continue"/>
            <w:vAlign w:val="center"/>
          </w:tcPr>
          <w:p w14:paraId="796772BD">
            <w:pPr>
              <w:jc w:val="right"/>
            </w:pPr>
          </w:p>
        </w:tc>
        <w:tc>
          <w:tcPr>
            <w:vMerge w:val="continue"/>
            <w:vAlign w:val="center"/>
          </w:tcPr>
          <w:p w14:paraId="6AC64B55">
            <w:pPr>
              <w:jc w:val="right"/>
            </w:pPr>
          </w:p>
        </w:tc>
        <w:tc>
          <w:tcPr>
            <w:vMerge w:val="continue"/>
            <w:vAlign w:val="center"/>
          </w:tcPr>
          <w:p w14:paraId="244FC924">
            <w:pPr>
              <w:jc w:val="right"/>
            </w:pPr>
          </w:p>
        </w:tc>
      </w:tr>
      <w:tr w14:paraId="55DD1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A8D09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414D43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4CC30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ACB86E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3D042CB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B65CD1">
            <w:pPr>
              <w:jc w:val="right"/>
            </w:pPr>
            <w:r>
              <w:t>0.00</w:t>
            </w:r>
          </w:p>
        </w:tc>
        <w:tc>
          <w:tcPr>
            <w:vMerge w:val="continue"/>
            <w:vAlign w:val="center"/>
          </w:tcPr>
          <w:p w14:paraId="4826E231">
            <w:pPr>
              <w:jc w:val="right"/>
            </w:pPr>
          </w:p>
        </w:tc>
        <w:tc>
          <w:tcPr>
            <w:vMerge w:val="continue"/>
            <w:vAlign w:val="center"/>
          </w:tcPr>
          <w:p w14:paraId="0AA1DD51">
            <w:pPr>
              <w:jc w:val="right"/>
            </w:pPr>
          </w:p>
        </w:tc>
        <w:tc>
          <w:tcPr>
            <w:vMerge w:val="continue"/>
            <w:vAlign w:val="center"/>
          </w:tcPr>
          <w:p w14:paraId="4F7312AA">
            <w:pPr>
              <w:jc w:val="right"/>
            </w:pPr>
          </w:p>
        </w:tc>
      </w:tr>
      <w:tr w14:paraId="326A6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EF4F5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0D063B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53AD1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03A845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0EF4FEC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0BCDD1">
            <w:pPr>
              <w:jc w:val="right"/>
            </w:pPr>
            <w:r>
              <w:t>0.00</w:t>
            </w:r>
          </w:p>
        </w:tc>
        <w:tc>
          <w:tcPr>
            <w:vMerge w:val="continue"/>
            <w:vAlign w:val="center"/>
          </w:tcPr>
          <w:p w14:paraId="02859867">
            <w:pPr>
              <w:jc w:val="right"/>
            </w:pPr>
          </w:p>
        </w:tc>
        <w:tc>
          <w:tcPr>
            <w:vMerge w:val="continue"/>
            <w:vAlign w:val="center"/>
          </w:tcPr>
          <w:p w14:paraId="1EFC2955">
            <w:pPr>
              <w:jc w:val="right"/>
            </w:pPr>
          </w:p>
        </w:tc>
        <w:tc>
          <w:tcPr>
            <w:vMerge w:val="continue"/>
            <w:vAlign w:val="center"/>
          </w:tcPr>
          <w:p w14:paraId="2E8CFAA7">
            <w:pPr>
              <w:jc w:val="right"/>
            </w:pPr>
          </w:p>
        </w:tc>
      </w:tr>
      <w:tr w14:paraId="4E77C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D5AF4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BA9172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C1EDD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557651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5CDB7C7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EADCBAA">
            <w:pPr>
              <w:jc w:val="right"/>
            </w:pPr>
            <w:r>
              <w:t>0.00</w:t>
            </w:r>
          </w:p>
        </w:tc>
        <w:tc>
          <w:tcPr>
            <w:vMerge w:val="continue"/>
            <w:vAlign w:val="center"/>
          </w:tcPr>
          <w:p w14:paraId="4E659A3A">
            <w:pPr>
              <w:jc w:val="right"/>
            </w:pPr>
          </w:p>
        </w:tc>
        <w:tc>
          <w:tcPr>
            <w:vMerge w:val="continue"/>
            <w:vAlign w:val="center"/>
          </w:tcPr>
          <w:p w14:paraId="1AA1EF5E">
            <w:pPr>
              <w:jc w:val="right"/>
            </w:pPr>
          </w:p>
        </w:tc>
        <w:tc>
          <w:tcPr>
            <w:vMerge w:val="continue"/>
            <w:vAlign w:val="center"/>
          </w:tcPr>
          <w:p w14:paraId="7AD987C1">
            <w:pPr>
              <w:jc w:val="right"/>
            </w:pPr>
          </w:p>
        </w:tc>
      </w:tr>
      <w:tr w14:paraId="45326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F3DAE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CF8533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869D4F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DC905F4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14FA388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1747073">
            <w:pPr>
              <w:jc w:val="right"/>
            </w:pPr>
            <w:r>
              <w:t>0.00</w:t>
            </w:r>
          </w:p>
        </w:tc>
        <w:tc>
          <w:tcPr>
            <w:vMerge w:val="continue"/>
            <w:vAlign w:val="center"/>
          </w:tcPr>
          <w:p w14:paraId="153E2E47">
            <w:pPr>
              <w:jc w:val="right"/>
            </w:pPr>
          </w:p>
        </w:tc>
        <w:tc>
          <w:tcPr>
            <w:vMerge w:val="continue"/>
            <w:vAlign w:val="center"/>
          </w:tcPr>
          <w:p w14:paraId="71D4AACA">
            <w:pPr>
              <w:jc w:val="right"/>
            </w:pPr>
          </w:p>
        </w:tc>
        <w:tc>
          <w:tcPr>
            <w:vMerge w:val="continue"/>
            <w:vAlign w:val="center"/>
          </w:tcPr>
          <w:p w14:paraId="430C02EC">
            <w:pPr>
              <w:jc w:val="right"/>
            </w:pPr>
          </w:p>
        </w:tc>
      </w:tr>
      <w:tr w14:paraId="42779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933B6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EEADD8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66AEE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1AB2A1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7B1840B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7C6D23">
            <w:pPr>
              <w:jc w:val="right"/>
            </w:pPr>
            <w:r>
              <w:t>0.00</w:t>
            </w:r>
          </w:p>
        </w:tc>
        <w:tc>
          <w:tcPr>
            <w:vMerge w:val="continue"/>
            <w:vAlign w:val="center"/>
          </w:tcPr>
          <w:p w14:paraId="1234B6C8">
            <w:pPr>
              <w:jc w:val="right"/>
            </w:pPr>
          </w:p>
        </w:tc>
        <w:tc>
          <w:tcPr>
            <w:vMerge w:val="continue"/>
            <w:vAlign w:val="center"/>
          </w:tcPr>
          <w:p w14:paraId="2FEDDC54">
            <w:pPr>
              <w:jc w:val="right"/>
            </w:pPr>
          </w:p>
        </w:tc>
        <w:tc>
          <w:tcPr>
            <w:vMerge w:val="continue"/>
            <w:vAlign w:val="center"/>
          </w:tcPr>
          <w:p w14:paraId="76CE767C">
            <w:pPr>
              <w:jc w:val="right"/>
            </w:pPr>
          </w:p>
        </w:tc>
      </w:tr>
      <w:tr w14:paraId="7B8CE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71DC04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697FF6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05913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C57B0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65F1F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0F84ED">
            <w:pPr>
              <w:jc w:val="right"/>
            </w:pPr>
            <w:r>
              <w:t>0.00</w:t>
            </w:r>
          </w:p>
        </w:tc>
        <w:tc>
          <w:tcPr>
            <w:vMerge w:val="continue"/>
            <w:vAlign w:val="center"/>
          </w:tcPr>
          <w:p w14:paraId="45EF66F2">
            <w:pPr>
              <w:jc w:val="right"/>
            </w:pPr>
          </w:p>
        </w:tc>
        <w:tc>
          <w:tcPr>
            <w:vMerge w:val="continue"/>
            <w:vAlign w:val="center"/>
          </w:tcPr>
          <w:p w14:paraId="454B42A7">
            <w:pPr>
              <w:jc w:val="right"/>
            </w:pPr>
          </w:p>
        </w:tc>
        <w:tc>
          <w:tcPr>
            <w:vMerge w:val="continue"/>
            <w:vAlign w:val="center"/>
          </w:tcPr>
          <w:p w14:paraId="1BDC1811">
            <w:pPr>
              <w:jc w:val="right"/>
            </w:pPr>
          </w:p>
        </w:tc>
      </w:tr>
      <w:tr w14:paraId="4C714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21EF5B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50DB8D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B0DDBA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933B60B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4B7413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568C88">
            <w:pPr>
              <w:jc w:val="right"/>
            </w:pPr>
            <w:r>
              <w:t>0.00</w:t>
            </w:r>
          </w:p>
        </w:tc>
        <w:tc>
          <w:tcPr>
            <w:vMerge w:val="continue"/>
            <w:vAlign w:val="center"/>
          </w:tcPr>
          <w:p w14:paraId="2E4FC024">
            <w:pPr>
              <w:jc w:val="right"/>
            </w:pPr>
          </w:p>
        </w:tc>
        <w:tc>
          <w:tcPr>
            <w:vMerge w:val="continue"/>
            <w:vAlign w:val="center"/>
          </w:tcPr>
          <w:p w14:paraId="743E9947">
            <w:pPr>
              <w:jc w:val="right"/>
            </w:pPr>
          </w:p>
        </w:tc>
        <w:tc>
          <w:tcPr>
            <w:vMerge w:val="continue"/>
            <w:vAlign w:val="center"/>
          </w:tcPr>
          <w:p w14:paraId="186654E7">
            <w:pPr>
              <w:jc w:val="right"/>
            </w:pPr>
          </w:p>
        </w:tc>
      </w:tr>
      <w:tr w14:paraId="5B62A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00818F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1B5B6E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890149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2C6E7F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241B307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3740ABE">
            <w:pPr>
              <w:jc w:val="right"/>
            </w:pPr>
            <w:r>
              <w:t>0.00</w:t>
            </w:r>
          </w:p>
        </w:tc>
        <w:tc>
          <w:tcPr>
            <w:vMerge w:val="continue"/>
            <w:vAlign w:val="center"/>
          </w:tcPr>
          <w:p w14:paraId="72394EE6">
            <w:pPr>
              <w:jc w:val="right"/>
            </w:pPr>
          </w:p>
        </w:tc>
        <w:tc>
          <w:tcPr>
            <w:vMerge w:val="continue"/>
            <w:vAlign w:val="center"/>
          </w:tcPr>
          <w:p w14:paraId="4DA215D0">
            <w:pPr>
              <w:jc w:val="right"/>
            </w:pPr>
          </w:p>
        </w:tc>
        <w:tc>
          <w:tcPr>
            <w:vMerge w:val="continue"/>
            <w:vAlign w:val="center"/>
          </w:tcPr>
          <w:p w14:paraId="595C9BBA">
            <w:pPr>
              <w:jc w:val="right"/>
            </w:pPr>
          </w:p>
        </w:tc>
      </w:tr>
      <w:tr w14:paraId="0C5D8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BA0815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2F84D8C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9727DB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14D2C8">
            <w:pPr>
              <w:jc w:val="right"/>
            </w:pPr>
            <w:r>
              <w:t>6.07</w:t>
            </w:r>
          </w:p>
        </w:tc>
        <w:tc>
          <w:tcPr>
            <w:vAlign w:val="center"/>
          </w:tcPr>
          <w:p w14:paraId="12576DE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C11A1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494739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D77A23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79C71E">
            <w:pPr>
              <w:jc w:val="right"/>
            </w:pPr>
            <w:r>
              <w:t>0.00</w:t>
            </w:r>
          </w:p>
        </w:tc>
      </w:tr>
    </w:tbl>
    <w:p w14:paraId="7C583C0C">
      <w:pPr>
        <w:pStyle w:val="4"/>
        <w:widowControl w:val="0"/>
        <w:jc w:val="both"/>
        <w:rPr>
          <w:color w:val="000000"/>
        </w:rPr>
      </w:pPr>
      <w:bookmarkStart w:id="98" w:name="_Toc14580"/>
      <w:r>
        <w:rPr>
          <w:color w:val="000000"/>
        </w:rPr>
        <w:t>全年能耗</w:t>
      </w:r>
      <w:bookmarkEnd w:id="98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99" w:name="耗冷量2"/>
            <w:r>
              <w:rPr>
                <w:rFonts w:hint="eastAsia"/>
                <w:lang w:val="en-US"/>
              </w:rPr>
              <w:t>9.49</w:t>
            </w:r>
            <w:bookmarkEnd w:id="99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100" w:name="耗热量2"/>
            <w:r>
              <w:rPr>
                <w:rFonts w:hint="eastAsia"/>
                <w:lang w:val="en-US"/>
              </w:rPr>
              <w:t>83.43</w:t>
            </w:r>
            <w:bookmarkEnd w:id="100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01" w:name="耗冷耗热量2"/>
            <w:r>
              <w:rPr>
                <w:rFonts w:hint="eastAsia"/>
                <w:lang w:val="en-US"/>
              </w:rPr>
              <w:t>92.92</w:t>
            </w:r>
            <w:bookmarkEnd w:id="101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02" w:name="热回收供冷负荷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03" w:name="热回收供暖负荷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04" w:name="热回收负荷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05" w:name="冷源能耗"/>
            <w:r>
              <w:rPr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06" w:name="冷却水泵能耗"/>
            <w:r>
              <w:rPr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07" w:name="冷冻水泵能耗"/>
            <w:r>
              <w:rPr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08" w:name="冷却塔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09" w:name="单元式空调能耗"/>
            <w:r>
              <w:rPr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10" w:name="空调能耗"/>
            <w:r>
              <w:rPr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11" w:name="热源能耗"/>
            <w:r>
              <w:rPr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12" w:name="热水泵能耗"/>
            <w:r>
              <w:rPr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13" w:name="供暖热源侧水泵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14" w:name="单元式热泵能耗"/>
            <w:r>
              <w:rPr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15" w:name="供暖能耗"/>
            <w:r>
              <w:rPr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16" w:name="新排风系统能耗"/>
            <w:r>
              <w:rPr>
                <w:rFonts w:hint="eastAsia"/>
                <w:lang w:val="en-US"/>
              </w:rPr>
              <w:t>5.40</w:t>
            </w:r>
            <w:bookmarkEnd w:id="116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17" w:name="风机盘管能耗"/>
            <w:r>
              <w:rPr>
                <w:rFonts w:hint="eastAsia"/>
                <w:lang w:val="en-US"/>
              </w:rPr>
              <w:t>0.67</w:t>
            </w:r>
            <w:bookmarkEnd w:id="117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18" w:name="全空气系统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19" w:name="空调动力能耗"/>
            <w:r>
              <w:rPr>
                <w:rFonts w:hint="eastAsia"/>
                <w:lang w:val="en-US"/>
              </w:rPr>
              <w:t>6.07</w:t>
            </w:r>
            <w:bookmarkEnd w:id="119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20" w:name="照明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21" w:name="设备用电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22" w:name="动力系统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23" w:name="排风机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24" w:name="热水系统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5" w:name="炊事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26" w:name="其他设备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27" w:name="其他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28" w:name="光伏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29" w:name="风力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30" w:name="可再生能源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31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31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32" w:name="建筑总能耗"/>
            <w:r>
              <w:rPr>
                <w:lang w:val="en-US"/>
              </w:rPr>
              <w:t>6.07</w:t>
            </w:r>
            <w:bookmarkEnd w:id="132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20B14738">
      <w:pPr>
        <w:widowControl w:val="0"/>
        <w:jc w:val="both"/>
        <w:rPr>
          <w:color w:val="000000"/>
        </w:rPr>
      </w:pPr>
    </w:p>
    <w:p w14:paraId="47DC3290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F6A09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107DE7F">
      <w:pPr>
        <w:pStyle w:val="2"/>
        <w:widowControl w:val="0"/>
        <w:jc w:val="both"/>
        <w:rPr>
          <w:color w:val="000000"/>
        </w:rPr>
      </w:pPr>
      <w:bookmarkStart w:id="133" w:name="_Toc1258"/>
      <w:r>
        <w:rPr>
          <w:color w:val="000000"/>
        </w:rPr>
        <w:t>附录</w:t>
      </w:r>
      <w:bookmarkEnd w:id="133"/>
    </w:p>
    <w:p w14:paraId="2CDF8977">
      <w:pPr>
        <w:pStyle w:val="4"/>
        <w:widowControl w:val="0"/>
        <w:jc w:val="both"/>
        <w:rPr>
          <w:color w:val="000000"/>
        </w:rPr>
      </w:pPr>
      <w:bookmarkStart w:id="134" w:name="_Toc15671"/>
      <w:r>
        <w:rPr>
          <w:color w:val="000000"/>
        </w:rPr>
        <w:t>工作日/节假日人员逐时在室率(%)</w:t>
      </w:r>
      <w:bookmarkEnd w:id="134"/>
    </w:p>
    <w:p w14:paraId="117CC26E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5F757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72A8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2695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A4D1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ECE3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BBB5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FFCD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D5FA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D1B3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4570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698C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0F81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8BAB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4840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A92C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0CED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296B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A71E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E5DA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35CD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59DE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C626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BCC8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CBA8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10D5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B1B6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BDBD3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FC20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vAlign w:val="center"/>
          </w:tcPr>
          <w:p w14:paraId="2A73E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vAlign w:val="center"/>
          </w:tcPr>
          <w:p w14:paraId="0B02E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vAlign w:val="center"/>
          </w:tcPr>
          <w:p w14:paraId="2952A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vAlign w:val="center"/>
          </w:tcPr>
          <w:p w14:paraId="7ADC4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vAlign w:val="center"/>
          </w:tcPr>
          <w:p w14:paraId="361B1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vAlign w:val="center"/>
          </w:tcPr>
          <w:p w14:paraId="785E1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vAlign w:val="center"/>
          </w:tcPr>
          <w:p w14:paraId="748D3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225A2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vAlign w:val="center"/>
          </w:tcPr>
          <w:p w14:paraId="296B0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vAlign w:val="center"/>
          </w:tcPr>
          <w:p w14:paraId="1683F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vAlign w:val="center"/>
          </w:tcPr>
          <w:p w14:paraId="10C9E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4729D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7AA72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0287B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FFB6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693BA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7E3D7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vAlign w:val="center"/>
          </w:tcPr>
          <w:p w14:paraId="1A43F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157DB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4379A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61AF8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vAlign w:val="center"/>
          </w:tcPr>
          <w:p w14:paraId="37BB7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vAlign w:val="center"/>
          </w:tcPr>
          <w:p w14:paraId="169FC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vAlign w:val="center"/>
          </w:tcPr>
          <w:p w14:paraId="6BE8D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14:paraId="6776A1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59DC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F8D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vAlign w:val="center"/>
          </w:tcPr>
          <w:p w14:paraId="392E7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vAlign w:val="center"/>
          </w:tcPr>
          <w:p w14:paraId="5C567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vAlign w:val="center"/>
          </w:tcPr>
          <w:p w14:paraId="31E46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C451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4653E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vAlign w:val="center"/>
          </w:tcPr>
          <w:p w14:paraId="360EB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4062C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vAlign w:val="center"/>
          </w:tcPr>
          <w:p w14:paraId="2BB84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BF62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vAlign w:val="center"/>
          </w:tcPr>
          <w:p w14:paraId="7B896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5C060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366AF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vAlign w:val="center"/>
          </w:tcPr>
          <w:p w14:paraId="09661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vAlign w:val="center"/>
          </w:tcPr>
          <w:p w14:paraId="5CD18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2E326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16D0A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vAlign w:val="center"/>
          </w:tcPr>
          <w:p w14:paraId="278BC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223F0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535A4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vAlign w:val="center"/>
          </w:tcPr>
          <w:p w14:paraId="4326E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D353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vAlign w:val="center"/>
          </w:tcPr>
          <w:p w14:paraId="4D5E3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vAlign w:val="center"/>
          </w:tcPr>
          <w:p w14:paraId="3359B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14:paraId="4DC2A1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9BE6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vAlign w:val="center"/>
          </w:tcPr>
          <w:p w14:paraId="3A06B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A5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66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3D3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44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F2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BEE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CC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C4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4C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390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EC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24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4B3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93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8E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E3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417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B7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70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A01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66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F1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8E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FF80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A1CB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029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21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BC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5B8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BA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91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01E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FD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5D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B1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534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B5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4A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08F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BF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B4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71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3D3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8A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2F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748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8C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7A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14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2761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43FE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vAlign w:val="center"/>
          </w:tcPr>
          <w:p w14:paraId="25AEB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B9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30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05B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AD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29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vAlign w:val="center"/>
          </w:tcPr>
          <w:p w14:paraId="63424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vAlign w:val="center"/>
          </w:tcPr>
          <w:p w14:paraId="4B764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vAlign w:val="center"/>
          </w:tcPr>
          <w:p w14:paraId="352D0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vAlign w:val="center"/>
          </w:tcPr>
          <w:p w14:paraId="7F1D0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BB64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13D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vAlign w:val="center"/>
          </w:tcPr>
          <w:p w14:paraId="0102C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vAlign w:val="center"/>
          </w:tcPr>
          <w:p w14:paraId="0CE14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vAlign w:val="center"/>
          </w:tcPr>
          <w:p w14:paraId="7FBFF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9E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BD8D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vAlign w:val="center"/>
          </w:tcPr>
          <w:p w14:paraId="0C11C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vAlign w:val="center"/>
          </w:tcPr>
          <w:p w14:paraId="373AB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vAlign w:val="center"/>
          </w:tcPr>
          <w:p w14:paraId="65B1F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vAlign w:val="center"/>
          </w:tcPr>
          <w:p w14:paraId="08077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vAlign w:val="center"/>
          </w:tcPr>
          <w:p w14:paraId="03557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C8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C6E2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762A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653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367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77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8F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1B8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2D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1B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vAlign w:val="center"/>
          </w:tcPr>
          <w:p w14:paraId="5DB45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vAlign w:val="center"/>
          </w:tcPr>
          <w:p w14:paraId="26132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vAlign w:val="center"/>
          </w:tcPr>
          <w:p w14:paraId="56697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vAlign w:val="center"/>
          </w:tcPr>
          <w:p w14:paraId="25386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7B1E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C2C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vAlign w:val="center"/>
          </w:tcPr>
          <w:p w14:paraId="53873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vAlign w:val="center"/>
          </w:tcPr>
          <w:p w14:paraId="45C5F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vAlign w:val="center"/>
          </w:tcPr>
          <w:p w14:paraId="2DA1A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7E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6687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vAlign w:val="center"/>
          </w:tcPr>
          <w:p w14:paraId="2A1BE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vAlign w:val="center"/>
          </w:tcPr>
          <w:p w14:paraId="33BA0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vAlign w:val="center"/>
          </w:tcPr>
          <w:p w14:paraId="0839B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vAlign w:val="center"/>
          </w:tcPr>
          <w:p w14:paraId="230D8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vAlign w:val="center"/>
          </w:tcPr>
          <w:p w14:paraId="11328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6F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9D3D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C236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CF7C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vAlign w:val="center"/>
          </w:tcPr>
          <w:p w14:paraId="2B58B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C4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A0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700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27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4A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BCA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65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B4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E8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8A2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03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6D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8F1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FA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F4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52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322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7E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1C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727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FE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92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BE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882D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C7B9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81E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B8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0A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669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33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31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402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5C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C5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27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129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07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12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AEC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7A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B1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3A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35B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5C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07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8BC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B6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F2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13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DB89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40DC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vAlign w:val="center"/>
          </w:tcPr>
          <w:p w14:paraId="78412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E2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6C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819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09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90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0F9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92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2B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DF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609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AE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98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6BA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98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FE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CA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D05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70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B6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6DC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4F1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C6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B2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F7A4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F85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C38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A2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14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0A4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73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27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988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31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6E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D9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B56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35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7D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88A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A9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5D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B2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EA0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5A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C9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C3A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B1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FD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82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2D93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2E16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居住-餐厅</w:t>
            </w:r>
          </w:p>
        </w:tc>
        <w:tc>
          <w:tcPr>
            <w:tcW w:w="401" w:type="dxa"/>
            <w:vAlign w:val="center"/>
          </w:tcPr>
          <w:p w14:paraId="2B97C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55F9B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20BAA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vAlign w:val="center"/>
          </w:tcPr>
          <w:p w14:paraId="4B02C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23D6B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518E0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vAlign w:val="center"/>
          </w:tcPr>
          <w:p w14:paraId="00387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vAlign w:val="center"/>
          </w:tcPr>
          <w:p w14:paraId="19199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4F540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77FF6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vAlign w:val="center"/>
          </w:tcPr>
          <w:p w14:paraId="73AD2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1AC2F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45CE5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vAlign w:val="center"/>
          </w:tcPr>
          <w:p w14:paraId="048DC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7D5E7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1904D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6CFE7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1D5D6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vAlign w:val="center"/>
          </w:tcPr>
          <w:p w14:paraId="0D0CB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vAlign w:val="center"/>
          </w:tcPr>
          <w:p w14:paraId="4F411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vAlign w:val="center"/>
          </w:tcPr>
          <w:p w14:paraId="6A31F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F80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vAlign w:val="center"/>
          </w:tcPr>
          <w:p w14:paraId="70C13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vAlign w:val="center"/>
          </w:tcPr>
          <w:p w14:paraId="0E3FE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315743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E2D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6AB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05BD3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5B568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vAlign w:val="center"/>
          </w:tcPr>
          <w:p w14:paraId="345DA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3813A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49474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6EDB6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vAlign w:val="center"/>
          </w:tcPr>
          <w:p w14:paraId="6A9E5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vAlign w:val="center"/>
          </w:tcPr>
          <w:p w14:paraId="4883A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vAlign w:val="center"/>
          </w:tcPr>
          <w:p w14:paraId="6A02E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vAlign w:val="center"/>
          </w:tcPr>
          <w:p w14:paraId="6041E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vAlign w:val="center"/>
          </w:tcPr>
          <w:p w14:paraId="1DEED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vAlign w:val="center"/>
          </w:tcPr>
          <w:p w14:paraId="11CE6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vAlign w:val="center"/>
          </w:tcPr>
          <w:p w14:paraId="254E7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vAlign w:val="center"/>
          </w:tcPr>
          <w:p w14:paraId="613B6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vAlign w:val="center"/>
          </w:tcPr>
          <w:p w14:paraId="2FAC6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vAlign w:val="center"/>
          </w:tcPr>
          <w:p w14:paraId="17B10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vAlign w:val="center"/>
          </w:tcPr>
          <w:p w14:paraId="70945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vAlign w:val="center"/>
          </w:tcPr>
          <w:p w14:paraId="15EEB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vAlign w:val="center"/>
          </w:tcPr>
          <w:p w14:paraId="3F2FD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vAlign w:val="center"/>
          </w:tcPr>
          <w:p w14:paraId="5C35A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C93F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vAlign w:val="center"/>
          </w:tcPr>
          <w:p w14:paraId="426BB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DB56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07745CE1">
      <w:pPr>
        <w:widowControl w:val="0"/>
        <w:jc w:val="both"/>
        <w:rPr>
          <w:color w:val="000000"/>
        </w:rPr>
      </w:pPr>
    </w:p>
    <w:p w14:paraId="00394383">
      <w:r>
        <w:t>注：上行：工作日；下行：节假日</w:t>
      </w:r>
    </w:p>
    <w:p w14:paraId="1CD21989">
      <w:pPr>
        <w:pStyle w:val="4"/>
      </w:pPr>
      <w:bookmarkStart w:id="135" w:name="_Toc14586"/>
      <w:r>
        <w:t>工作日/节假日照明开关时间表(%)</w:t>
      </w:r>
      <w:bookmarkEnd w:id="135"/>
    </w:p>
    <w:p w14:paraId="722E6F0A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B332B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B12C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7614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E23C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9685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1BC4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AB33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0F3C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DD03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DF35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8835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DC87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ECF0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BFD5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ACCA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5B7D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4909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33C2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A798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87C6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9C97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61C8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6F72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EFAF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93D9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149F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171B7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C092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vAlign w:val="center"/>
          </w:tcPr>
          <w:p w14:paraId="4EC65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5C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4C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49A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40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C5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506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FB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DF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DA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675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B0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07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1A3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C9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0B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2A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F39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45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CFF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81E5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901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E77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874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BFA87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102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D96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EE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E3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51A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FE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4F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BC5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F3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3F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DF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791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E5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C4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6D2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F8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E1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07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B23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80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A48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01F1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972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3C2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6D6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14A02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7D6C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vAlign w:val="center"/>
          </w:tcPr>
          <w:p w14:paraId="525A7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DA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AF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3D1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B8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D3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615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DA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5D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37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681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A6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43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963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D5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33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F6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007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ECD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3E0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714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9EA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036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A8D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96EE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369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D32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03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12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AF7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61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71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426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CA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C2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C1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BB3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D2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4A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3BD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FA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6F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07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15E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D0B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462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1C3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A39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B37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4C6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59FF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B08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vAlign w:val="center"/>
          </w:tcPr>
          <w:p w14:paraId="13F42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AC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A9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D8A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A3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7F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B6E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E3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15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C5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D8F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A4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6B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DD6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3B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EB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D8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0DC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85E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A63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C6A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A4F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F3A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994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BA1A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8C5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D79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DB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F2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D45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B0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19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43A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7B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FC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70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16C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A0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EC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DA6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6C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34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BE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713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64F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737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1F6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127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00F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DF7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1A5E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E8AC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vAlign w:val="center"/>
          </w:tcPr>
          <w:p w14:paraId="12A84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DF3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BF4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C34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82D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6C4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BA3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5CA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FF1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BD4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D92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438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842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6F4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019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C04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71B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3DF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024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960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176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74D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DDB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FE8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7C242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982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A23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681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14C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E11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FC7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1E8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227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DAC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0FA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E89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2E6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9BB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D40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00B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78B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F17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469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5A4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A68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EFB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20C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0A7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825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7C2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1B1AE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6C8B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vAlign w:val="center"/>
          </w:tcPr>
          <w:p w14:paraId="2D5E9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E4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71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F77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18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C9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2B4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D8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EE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52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BAE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F4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E0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BCF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46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86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B7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9DE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98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37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02C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CB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DE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BB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5C07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AD0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5BB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5B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A8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88C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28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75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55B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BC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B9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AE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377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33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03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E4E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F8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A8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C5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F35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CC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24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B3D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D2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AF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5C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DD9F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40A2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居住-餐厅</w:t>
            </w:r>
          </w:p>
        </w:tc>
        <w:tc>
          <w:tcPr>
            <w:tcW w:w="401" w:type="dxa"/>
            <w:vAlign w:val="center"/>
          </w:tcPr>
          <w:p w14:paraId="00883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DB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03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8FD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3B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D3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A40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05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86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FC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9F5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1B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FD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08B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D0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42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89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4E8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35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C30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93A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E60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F1B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9D7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6DDFA8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AAFC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029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7F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8C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E07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B5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1C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6F5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81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5A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5B6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CAB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7A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43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65D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71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DA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04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723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64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622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419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3CD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555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0E8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13041306"/>
    <w:p w14:paraId="3E964C82">
      <w:r>
        <w:t>注：上行：工作日；下行：节假日</w:t>
      </w:r>
    </w:p>
    <w:p w14:paraId="2EEB8AB7">
      <w:pPr>
        <w:pStyle w:val="4"/>
      </w:pPr>
      <w:bookmarkStart w:id="136" w:name="_Toc11297"/>
      <w:r>
        <w:t>工作日/节假日设备逐时使用率(%)</w:t>
      </w:r>
      <w:bookmarkEnd w:id="136"/>
    </w:p>
    <w:p w14:paraId="0A3C823A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7E699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47A9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F17E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07EB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8741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E89D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82F9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F547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6A65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0404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E800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5A70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1055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583E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53A3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C3AA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DF42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A764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FEB1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C360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F3C2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581D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E43D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7C8F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7F2C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CF2A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D5116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7337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vAlign w:val="center"/>
          </w:tcPr>
          <w:p w14:paraId="2ABDE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06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92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87B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02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F2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484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21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0A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4D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865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40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D2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7F6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E4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FF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BC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911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FD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D1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9DDA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F94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A5D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D7A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92936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9F5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355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42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9F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52C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20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44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31F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DA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FA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F9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7D4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79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95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59B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EA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F4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58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B6C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4B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91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7CBD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555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B24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7BF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F83C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9415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vAlign w:val="center"/>
          </w:tcPr>
          <w:p w14:paraId="0244C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9B7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85F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B99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709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885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48E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09E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17C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99F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444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68B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F85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325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96D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4AF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5B7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555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36D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93A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3B0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53C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332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51B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5CCF7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292B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FC6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B4C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6A5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96C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27F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3A4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F94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861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14E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932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8DA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F86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E38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41A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26A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1E1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BEA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DC6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027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B37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A76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750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E34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FFC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37E7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7C6E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vAlign w:val="center"/>
          </w:tcPr>
          <w:p w14:paraId="38426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1C5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A5B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327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F03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28E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604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D1D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D4A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901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347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61B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BD5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2A8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F15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210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7A2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AD9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D24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20B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EFA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629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8F5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900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99B5B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BB6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F9E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E81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586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1C8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231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897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B7B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A34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FDF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D0F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520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D03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E7C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76B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AEF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C1F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C8A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A22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74F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274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ACC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21F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BA6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5ED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81C47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EFB1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vAlign w:val="center"/>
          </w:tcPr>
          <w:p w14:paraId="553E4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57E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455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BC9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6EC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FD6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3F5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56A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999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F9A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132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248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BD1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B23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EDD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31D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D5A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AAA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F19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FD0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B61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5EA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780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145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F4BFB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7DF2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FAC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6FE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77F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635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177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1FD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D5C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338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B59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C4A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E9C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469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563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4D1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136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8E9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DA9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8B5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23F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1C5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D5C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E0E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919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777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20212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E088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vAlign w:val="center"/>
          </w:tcPr>
          <w:p w14:paraId="32643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FE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49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33F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BE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10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857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E0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FC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15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483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3F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CF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0F0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89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9C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40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406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8E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01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996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C0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79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9B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E5CA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3EE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544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F3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3F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0F7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AC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28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34C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E2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78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DB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ED0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21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C5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5B5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48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9A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90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56C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DB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E1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D03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9B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C7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60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D41E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4151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居住-餐厅</w:t>
            </w:r>
          </w:p>
        </w:tc>
        <w:tc>
          <w:tcPr>
            <w:tcW w:w="401" w:type="dxa"/>
            <w:vAlign w:val="center"/>
          </w:tcPr>
          <w:p w14:paraId="7E6D0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6BD6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8CC5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072B7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AEDB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4D1D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78A20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29DF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825F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97DD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1D25E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752B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00DC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vAlign w:val="center"/>
          </w:tcPr>
          <w:p w14:paraId="243FA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vAlign w:val="center"/>
          </w:tcPr>
          <w:p w14:paraId="25C96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BBBB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F1AA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07C67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5D61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5FA0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2BF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9F4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98B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F2B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6AB4C9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DB1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FB7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10F0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2F27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4058B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B097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126D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46DC7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1CA2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610D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EAD9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3D4BB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C57C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544B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vAlign w:val="center"/>
          </w:tcPr>
          <w:p w14:paraId="57B0E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vAlign w:val="center"/>
          </w:tcPr>
          <w:p w14:paraId="305F1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D8FC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9895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152D1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5F13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B570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493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6E4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BC8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6FF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63A73E00"/>
    <w:p w14:paraId="711E292E">
      <w:r>
        <w:t>注：上行：工作日；下行：节假日</w:t>
      </w:r>
    </w:p>
    <w:p w14:paraId="6DF21018">
      <w:pPr>
        <w:pStyle w:val="4"/>
      </w:pPr>
      <w:bookmarkStart w:id="137" w:name="_Toc25096"/>
      <w:r>
        <w:t>工作日/节假日空调系统运行时间表(1:开,0:关)</w:t>
      </w:r>
      <w:bookmarkEnd w:id="137"/>
    </w:p>
    <w:p w14:paraId="5A141BDB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F38C9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06F4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6F700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7D56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C172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22B5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566F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BE17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A154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4C20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6944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19C7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1A43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D607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13D4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CA1E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DAFD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3D8A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E8BE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3683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649F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E82B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DF24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3AF8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F606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496A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A558C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206B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5F8C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A97F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CC46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6EF9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B5C3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A9EB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8B60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76D3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663A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D8CD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BF51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F85D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FBD2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C3F9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32DD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1630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9F75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DEC9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BDE2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E6D6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1484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4D72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C14F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A27D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3B517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24F8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ACA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1269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EAEC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7449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417B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6DD2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2B72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024C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0856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7185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C3F3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2810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D217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33FF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E5B0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0113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8D4C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92EA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D093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A93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3E23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4418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6EC0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4652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A2F7D0B">
      <w:r>
        <w:t>供冷期：</w:t>
      </w:r>
    </w:p>
    <w:p w14:paraId="048037AA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F7E63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3876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37FB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6C47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7016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E257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0A9F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FB56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8AB2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B221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06BD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F08F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EB73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EB89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4E21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3B33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3CAA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BF9E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3549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9DCA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2A23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D39C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AE79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CFC3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DA10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8C86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F0EA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5682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B8FA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D32E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2488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2E46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045F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FCA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849B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4C12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4710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C3E0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6FA1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049C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420C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32E3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FA2C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4702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6F0E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327C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A9E0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5A9B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5872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B673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23F5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3AEB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607D03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B3B4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644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9F4D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505B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B0C6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59B0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08E7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E5C1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C33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C33C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9B1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33D1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23C1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1F3E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B904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C5FA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F674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7A2D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3DA1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B92E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0616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7925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6F29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A064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6F22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33862FF3"/>
    <w:p w14:paraId="71ED5942">
      <w:r>
        <w:t>注：上行：工作日；下行：节假日</w:t>
      </w:r>
    </w:p>
    <w:p w14:paraId="6D46BEA4">
      <w:pPr>
        <w:pStyle w:val="4"/>
      </w:pPr>
      <w:bookmarkStart w:id="138" w:name="_Toc2603"/>
      <w:r>
        <w:t>工作日/节假日新风运行时间表(%)</w:t>
      </w:r>
      <w:bookmarkEnd w:id="138"/>
    </w:p>
    <w:p w14:paraId="2CE9B344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A5345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6F48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3195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84E4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125F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252B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C749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09BA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386A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47BE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0D93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6DA7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0140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FD9B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6E28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9160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8BE8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29BB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9BFF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BAAC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CE39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6A2F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9768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3BC4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04A2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21B3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C302A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D5FE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EC19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3F4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B69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9C8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24F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E1E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87A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631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17C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2B1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9E1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C13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0AE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FA4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6D7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810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8BB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FD8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049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04C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E38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BC1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56D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CC8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2BEE0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8E68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752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F0C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B64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AFC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7D6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328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90E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A98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27A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926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DE9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A21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9F3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50E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3E0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09D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BE6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9DA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CC9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501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0BC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541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119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6EB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3EDE574B">
      <w:r>
        <w:t>供冷期：</w:t>
      </w:r>
    </w:p>
    <w:p w14:paraId="63C994B9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FECEB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C134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05EF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91DB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0046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57ED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F0E7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0B36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0F25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8131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94E8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EA16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F311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9D5D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9279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D48A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D53B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DFAA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5E3B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8612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2323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6F09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8B23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19A9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A117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C512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FCFF2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F794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DFEB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F7E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BEF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E74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D24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0B4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822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F7D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8E4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256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938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DDC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F1B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853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FF6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88B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A43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170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46E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06B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A1B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F0E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16B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929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19640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CE2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1B2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EFB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635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7A2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38F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EB4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9C0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23B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365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93C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05E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784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B88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20F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26F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6DA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C84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E57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032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C34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B50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1D4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E7F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3F0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4D7432F0"/>
    <w:p w14:paraId="52E20899">
      <w:r>
        <w:t>注：上行：工作日；下行：节假日</w:t>
      </w:r>
    </w:p>
    <w:p w14:paraId="05427169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B96D3C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1AB96D3C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256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16</Pages>
  <Words>4867</Words>
  <Characters>7943</Characters>
  <Lines>44</Lines>
  <Paragraphs>12</Paragraphs>
  <TotalTime>0</TotalTime>
  <ScaleCrop>false</ScaleCrop>
  <LinksUpToDate>false</LinksUpToDate>
  <CharactersWithSpaces>14016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2025-12-22T08:15:00Z</dcterms:created>
  <dc:creator>无人街角</dc:creator>
  <cp:lastModifiedBy>无人街角</cp:lastModifiedBy>
  <dcterms:modified xsi:type="dcterms:W3CDTF">2025-12-22T08:15:41Z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8A3303051C7F4BD3B0A033024F244B2D_11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eyJoZGlkIjoiODI5OTM1ZjllZDk5YmFiN2MyNGY1Y2E1Y2FkYmVlNDUiLCJ1c2VySWQiOiIxMTY1MzI2NzgzIn0=</vt:lpwstr>
  </property>
</Properties>
</file>