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117D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1789BBE2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19F98DEB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15C6286C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E09659D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798C2294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1017935C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1DDAAC4F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37CF32E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1B8A25D9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bookmarkEnd w:id="0"/>
          </w:p>
        </w:tc>
      </w:tr>
      <w:tr w:rsidR="0036330B" w:rsidRPr="00AC2DC3" w14:paraId="03C1CA42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110832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4D745A87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36330B" w:rsidRPr="00AC2DC3" w14:paraId="6506C723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78F7F4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7CD2B67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14:paraId="0966DB45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1276CF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6F64CF05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14:paraId="43386634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F6A1A2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15A3AD34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22086896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B5A936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5297209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01328F03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7A10781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37A99E81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2024年3月13日</w:t>
            </w:r>
            <w:bookmarkEnd w:id="6"/>
          </w:p>
        </w:tc>
      </w:tr>
    </w:tbl>
    <w:p w14:paraId="0BA518E5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57B8C283" w14:textId="5DA07531" w:rsidR="00F11B75" w:rsidRPr="00AC2DC3" w:rsidRDefault="00000000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 w:rsidRPr="00DD54E0">
        <w:rPr>
          <w:noProof/>
        </w:rPr>
        <w:pict w14:anchorId="73C3E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8" o:spid="_x0000_i1031" type="#_x0000_t75" style="width:171.15pt;height:171.15pt;visibility:visible;mso-wrap-style:square">
            <v:imagedata r:id="rId8" o:title=""/>
          </v:shape>
        </w:pict>
      </w:r>
    </w:p>
    <w:p w14:paraId="660AFF34" w14:textId="77777777" w:rsidR="0004035A" w:rsidRDefault="0004035A">
      <w:pPr>
        <w:pStyle w:val="af0"/>
        <w:jc w:val="center"/>
        <w:rPr>
          <w:sz w:val="30"/>
          <w:szCs w:val="32"/>
        </w:rPr>
      </w:pPr>
    </w:p>
    <w:p w14:paraId="4EED6DB8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2C1D910E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597010B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D0FA445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采光分析DALI2023</w:t>
            </w:r>
            <w:bookmarkEnd w:id="8"/>
          </w:p>
        </w:tc>
      </w:tr>
      <w:tr w:rsidR="00E22381" w:rsidRPr="00AC2DC3" w14:paraId="358687D1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52A373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4E5532B1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20220808(SP1)</w:t>
            </w:r>
            <w:bookmarkEnd w:id="9"/>
          </w:p>
        </w:tc>
      </w:tr>
      <w:tr w:rsidR="00E22381" w:rsidRPr="00AC2DC3" w14:paraId="23285805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153CC3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1AC8C488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436480F9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C57DA6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正版授权码</w:t>
            </w:r>
          </w:p>
        </w:tc>
        <w:tc>
          <w:tcPr>
            <w:tcW w:w="3780" w:type="dxa"/>
          </w:tcPr>
          <w:p w14:paraId="7C722E3B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T17636574464</w:t>
            </w:r>
            <w:bookmarkEnd w:id="10"/>
          </w:p>
        </w:tc>
      </w:tr>
      <w:tr w:rsidR="00E22381" w:rsidRPr="00AC2DC3" w14:paraId="4650394D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1B4ADE6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0B7FF114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0EB30FD0" w14:textId="77777777" w:rsidR="00DD33B1" w:rsidRPr="00AC2DC3" w:rsidRDefault="00DD33B1" w:rsidP="00F11B75">
      <w:pPr>
        <w:ind w:left="180" w:right="180" w:firstLine="420"/>
        <w:sectPr w:rsidR="00DD33B1" w:rsidRPr="00AC2DC3" w:rsidSect="004339E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67268BF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6E29141E" w14:textId="77777777" w:rsidR="00472B54" w:rsidRDefault="008439F8">
      <w:pPr>
        <w:pStyle w:val="TOC1"/>
        <w:rPr>
          <w:rFonts w:ascii="Calibri" w:eastAsia="宋体" w:hAnsi="Calibr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161215778" w:history="1">
        <w:r w:rsidR="00472B54" w:rsidRPr="00A52AB6">
          <w:rPr>
            <w:rStyle w:val="a8"/>
          </w:rPr>
          <w:t>1.</w:t>
        </w:r>
        <w:r w:rsidR="00472B54">
          <w:rPr>
            <w:rFonts w:ascii="Calibri" w:eastAsia="宋体" w:hAnsi="Calibri"/>
            <w:b w:val="0"/>
            <w:bCs w:val="0"/>
            <w:szCs w:val="22"/>
          </w:rPr>
          <w:tab/>
        </w:r>
        <w:r w:rsidR="00472B54" w:rsidRPr="00A52AB6">
          <w:rPr>
            <w:rStyle w:val="a8"/>
          </w:rPr>
          <w:t>建筑概况</w:t>
        </w:r>
        <w:r w:rsidR="00472B54">
          <w:rPr>
            <w:webHidden/>
          </w:rPr>
          <w:tab/>
        </w:r>
        <w:r w:rsidR="00472B54">
          <w:rPr>
            <w:webHidden/>
          </w:rPr>
          <w:fldChar w:fldCharType="begin"/>
        </w:r>
        <w:r w:rsidR="00472B54">
          <w:rPr>
            <w:webHidden/>
          </w:rPr>
          <w:instrText xml:space="preserve"> PAGEREF _Toc161215778 \h </w:instrText>
        </w:r>
        <w:r w:rsidR="00472B54">
          <w:rPr>
            <w:webHidden/>
          </w:rPr>
        </w:r>
        <w:r w:rsidR="00472B54">
          <w:rPr>
            <w:webHidden/>
          </w:rPr>
          <w:fldChar w:fldCharType="separate"/>
        </w:r>
        <w:r w:rsidR="00472B54">
          <w:rPr>
            <w:webHidden/>
          </w:rPr>
          <w:t>4</w:t>
        </w:r>
        <w:r w:rsidR="00472B54">
          <w:rPr>
            <w:webHidden/>
          </w:rPr>
          <w:fldChar w:fldCharType="end"/>
        </w:r>
      </w:hyperlink>
    </w:p>
    <w:p w14:paraId="38F5AD99" w14:textId="77777777" w:rsidR="00472B54" w:rsidRDefault="00472B54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61215779" w:history="1">
        <w:r w:rsidRPr="00A52AB6">
          <w:rPr>
            <w:rStyle w:val="a8"/>
          </w:rPr>
          <w:t>2.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A52AB6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411933C" w14:textId="77777777" w:rsidR="00472B54" w:rsidRDefault="00472B54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61215780" w:history="1">
        <w:r w:rsidRPr="00A52AB6">
          <w:rPr>
            <w:rStyle w:val="a8"/>
          </w:rPr>
          <w:t>3.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A52AB6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14A37AA" w14:textId="77777777" w:rsidR="00472B54" w:rsidRDefault="00472B54">
      <w:pPr>
        <w:pStyle w:val="TOC2"/>
        <w:rPr>
          <w:rFonts w:ascii="Calibri" w:eastAsia="宋体" w:hAnsi="Calibri"/>
          <w:szCs w:val="22"/>
        </w:rPr>
      </w:pPr>
      <w:hyperlink w:anchor="_Toc161215781" w:history="1">
        <w:r w:rsidRPr="00A52AB6">
          <w:rPr>
            <w:rStyle w:val="a8"/>
            <w:lang w:val="en-GB"/>
          </w:rPr>
          <w:t>3.1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4670EA" w14:textId="77777777" w:rsidR="00472B54" w:rsidRDefault="00472B54">
      <w:pPr>
        <w:pStyle w:val="TOC2"/>
        <w:rPr>
          <w:rFonts w:ascii="Calibri" w:eastAsia="宋体" w:hAnsi="Calibri"/>
          <w:szCs w:val="22"/>
        </w:rPr>
      </w:pPr>
      <w:hyperlink w:anchor="_Toc161215782" w:history="1">
        <w:r w:rsidRPr="00A52AB6">
          <w:rPr>
            <w:rStyle w:val="a8"/>
            <w:lang w:val="en-GB"/>
          </w:rPr>
          <w:t>3.2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4669A18" w14:textId="77777777" w:rsidR="00472B54" w:rsidRDefault="00472B54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61215783" w:history="1">
        <w:r w:rsidRPr="00A52AB6">
          <w:rPr>
            <w:rStyle w:val="a8"/>
          </w:rPr>
          <w:t>4.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A52AB6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3289CD" w14:textId="77777777" w:rsidR="00472B54" w:rsidRDefault="00472B54">
      <w:pPr>
        <w:pStyle w:val="TOC2"/>
        <w:rPr>
          <w:rFonts w:ascii="Calibri" w:eastAsia="宋体" w:hAnsi="Calibri"/>
          <w:szCs w:val="22"/>
        </w:rPr>
      </w:pPr>
      <w:hyperlink w:anchor="_Toc161215784" w:history="1">
        <w:r w:rsidRPr="00A52AB6">
          <w:rPr>
            <w:rStyle w:val="a8"/>
            <w:lang w:val="en-GB"/>
          </w:rPr>
          <w:t>4.1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0DD3358" w14:textId="77777777" w:rsidR="00472B54" w:rsidRDefault="00472B54">
      <w:pPr>
        <w:pStyle w:val="TOC2"/>
        <w:rPr>
          <w:rFonts w:ascii="Calibri" w:eastAsia="宋体" w:hAnsi="Calibri"/>
          <w:szCs w:val="22"/>
        </w:rPr>
      </w:pPr>
      <w:hyperlink w:anchor="_Toc161215785" w:history="1">
        <w:r w:rsidRPr="00A52AB6">
          <w:rPr>
            <w:rStyle w:val="a8"/>
            <w:lang w:val="en-GB"/>
          </w:rPr>
          <w:t>4.2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107A7CF" w14:textId="77777777" w:rsidR="00472B54" w:rsidRDefault="00472B54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61215786" w:history="1">
        <w:r w:rsidRPr="00A52AB6">
          <w:rPr>
            <w:rStyle w:val="a8"/>
          </w:rPr>
          <w:t>5.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A52AB6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BD9F51" w14:textId="77777777" w:rsidR="00472B54" w:rsidRDefault="00472B54">
      <w:pPr>
        <w:pStyle w:val="TOC2"/>
        <w:rPr>
          <w:rFonts w:ascii="Calibri" w:eastAsia="宋体" w:hAnsi="Calibri"/>
          <w:szCs w:val="22"/>
        </w:rPr>
      </w:pPr>
      <w:hyperlink w:anchor="_Toc161215787" w:history="1">
        <w:r w:rsidRPr="00A52AB6">
          <w:rPr>
            <w:rStyle w:val="a8"/>
            <w:lang w:val="en-GB"/>
          </w:rPr>
          <w:t>5.1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95CEA6" w14:textId="77777777" w:rsidR="00472B54" w:rsidRDefault="00472B54">
      <w:pPr>
        <w:pStyle w:val="TOC2"/>
        <w:rPr>
          <w:rFonts w:ascii="Calibri" w:eastAsia="宋体" w:hAnsi="Calibri"/>
          <w:szCs w:val="22"/>
        </w:rPr>
      </w:pPr>
      <w:hyperlink w:anchor="_Toc161215788" w:history="1">
        <w:r w:rsidRPr="00A52AB6">
          <w:rPr>
            <w:rStyle w:val="a8"/>
            <w:lang w:val="en-GB"/>
          </w:rPr>
          <w:t>5.2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25A98B" w14:textId="77777777" w:rsidR="00472B54" w:rsidRDefault="00472B54">
      <w:pPr>
        <w:pStyle w:val="TOC2"/>
        <w:rPr>
          <w:rFonts w:ascii="Calibri" w:eastAsia="宋体" w:hAnsi="Calibri"/>
          <w:szCs w:val="22"/>
        </w:rPr>
      </w:pPr>
      <w:hyperlink w:anchor="_Toc161215789" w:history="1">
        <w:r w:rsidRPr="00A52AB6">
          <w:rPr>
            <w:rStyle w:val="a8"/>
            <w:lang w:val="en-GB"/>
          </w:rPr>
          <w:t>5.3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3E6216C" w14:textId="77777777" w:rsidR="00472B54" w:rsidRDefault="00472B54">
      <w:pPr>
        <w:pStyle w:val="TOC3"/>
        <w:rPr>
          <w:rFonts w:ascii="Calibri" w:eastAsia="宋体" w:hAnsi="Calibri"/>
          <w:szCs w:val="22"/>
        </w:rPr>
      </w:pPr>
      <w:hyperlink w:anchor="_Toc161215790" w:history="1">
        <w:r w:rsidRPr="00A52AB6">
          <w:rPr>
            <w:rStyle w:val="a8"/>
            <w:lang w:val="en-GB"/>
          </w:rPr>
          <w:t>5.3.1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9D0399" w14:textId="77777777" w:rsidR="00472B54" w:rsidRDefault="00472B54">
      <w:pPr>
        <w:pStyle w:val="TOC3"/>
        <w:rPr>
          <w:rFonts w:ascii="Calibri" w:eastAsia="宋体" w:hAnsi="Calibri"/>
          <w:szCs w:val="22"/>
        </w:rPr>
      </w:pPr>
      <w:hyperlink w:anchor="_Toc161215791" w:history="1">
        <w:r w:rsidRPr="00A52AB6">
          <w:rPr>
            <w:rStyle w:val="a8"/>
            <w:lang w:val="en-GB"/>
          </w:rPr>
          <w:t>5.3.2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玻璃幕墙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89FFCD8" w14:textId="77777777" w:rsidR="00472B54" w:rsidRDefault="00472B54">
      <w:pPr>
        <w:pStyle w:val="TOC3"/>
        <w:rPr>
          <w:rFonts w:ascii="Calibri" w:eastAsia="宋体" w:hAnsi="Calibri"/>
          <w:szCs w:val="22"/>
        </w:rPr>
      </w:pPr>
      <w:hyperlink w:anchor="_Toc161215792" w:history="1">
        <w:r w:rsidRPr="00A52AB6">
          <w:rPr>
            <w:rStyle w:val="a8"/>
            <w:lang w:val="en-GB"/>
          </w:rPr>
          <w:t>5.3.3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天  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B3B279" w14:textId="77777777" w:rsidR="00472B54" w:rsidRDefault="00472B54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61215793" w:history="1">
        <w:r w:rsidRPr="00A52AB6">
          <w:rPr>
            <w:rStyle w:val="a8"/>
          </w:rPr>
          <w:t>6.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A52AB6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D2BB27" w14:textId="77777777" w:rsidR="00472B54" w:rsidRDefault="00472B54">
      <w:pPr>
        <w:pStyle w:val="TOC2"/>
        <w:rPr>
          <w:rFonts w:ascii="Calibri" w:eastAsia="宋体" w:hAnsi="Calibri"/>
          <w:szCs w:val="22"/>
        </w:rPr>
      </w:pPr>
      <w:hyperlink w:anchor="_Toc161215794" w:history="1">
        <w:r w:rsidRPr="00A52AB6">
          <w:rPr>
            <w:rStyle w:val="a8"/>
            <w:lang w:val="en-GB"/>
          </w:rPr>
          <w:t>6.1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628FEC" w14:textId="77777777" w:rsidR="00472B54" w:rsidRDefault="00472B54">
      <w:pPr>
        <w:pStyle w:val="TOC2"/>
        <w:rPr>
          <w:rFonts w:ascii="Calibri" w:eastAsia="宋体" w:hAnsi="Calibri"/>
          <w:szCs w:val="22"/>
        </w:rPr>
      </w:pPr>
      <w:hyperlink w:anchor="_Toc161215795" w:history="1">
        <w:r w:rsidRPr="00A52AB6">
          <w:rPr>
            <w:rStyle w:val="a8"/>
            <w:lang w:val="en-GB"/>
          </w:rPr>
          <w:t>6.2</w:t>
        </w:r>
        <w:r>
          <w:rPr>
            <w:rFonts w:ascii="Calibri" w:eastAsia="宋体" w:hAnsi="Calibri"/>
            <w:szCs w:val="22"/>
          </w:rPr>
          <w:tab/>
        </w:r>
        <w:r w:rsidRPr="00A52AB6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3838E3" w14:textId="77777777" w:rsidR="00472B54" w:rsidRDefault="00472B54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61215796" w:history="1">
        <w:r w:rsidRPr="00A52AB6">
          <w:rPr>
            <w:rStyle w:val="a8"/>
          </w:rPr>
          <w:t>7.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A52AB6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2EB2261" w14:textId="77777777" w:rsidR="00472B54" w:rsidRDefault="00472B54">
      <w:pPr>
        <w:pStyle w:val="TOC1"/>
        <w:rPr>
          <w:rFonts w:ascii="Calibri" w:eastAsia="宋体" w:hAnsi="Calibri"/>
          <w:b w:val="0"/>
          <w:bCs w:val="0"/>
          <w:szCs w:val="22"/>
        </w:rPr>
      </w:pPr>
      <w:hyperlink w:anchor="_Toc161215797" w:history="1">
        <w:r w:rsidRPr="00A52AB6">
          <w:rPr>
            <w:rStyle w:val="a8"/>
          </w:rPr>
          <w:t>8.</w:t>
        </w:r>
        <w:r>
          <w:rPr>
            <w:rFonts w:ascii="Calibri" w:eastAsia="宋体" w:hAnsi="Calibri"/>
            <w:b w:val="0"/>
            <w:bCs w:val="0"/>
            <w:szCs w:val="22"/>
          </w:rPr>
          <w:tab/>
        </w:r>
        <w:r w:rsidRPr="00A52AB6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_Toc161215797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1928269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4339EE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3CA1BF34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161215778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800"/>
        <w:gridCol w:w="2124"/>
      </w:tblGrid>
      <w:tr w:rsidR="001B14CC" w:rsidRPr="00AC2DC3" w14:paraId="46964C8A" w14:textId="77777777" w:rsidTr="001B14CC">
        <w:tc>
          <w:tcPr>
            <w:tcW w:w="2448" w:type="dxa"/>
            <w:shd w:val="clear" w:color="auto" w:fill="E6E6E6"/>
          </w:tcPr>
          <w:p w14:paraId="2430FC3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0647B68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0831FA8A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00653B08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1.00</w:t>
            </w:r>
            <w:bookmarkEnd w:id="14"/>
          </w:p>
        </w:tc>
      </w:tr>
      <w:tr w:rsidR="001B14CC" w:rsidRPr="00AC2DC3" w14:paraId="1E9265C2" w14:textId="77777777" w:rsidTr="001B14CC">
        <w:tc>
          <w:tcPr>
            <w:tcW w:w="2448" w:type="dxa"/>
            <w:shd w:val="clear" w:color="auto" w:fill="E6E6E6"/>
          </w:tcPr>
          <w:p w14:paraId="0F03318A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0890301C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7088.65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66DBF36F" w14:textId="77777777" w:rsidTr="001B14CC">
        <w:tc>
          <w:tcPr>
            <w:tcW w:w="2448" w:type="dxa"/>
            <w:shd w:val="clear" w:color="auto" w:fill="E6E6E6"/>
          </w:tcPr>
          <w:p w14:paraId="7156972B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21F248B4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3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335FA6AA" w14:textId="77777777" w:rsidTr="001B14CC">
        <w:tc>
          <w:tcPr>
            <w:tcW w:w="2448" w:type="dxa"/>
            <w:shd w:val="clear" w:color="auto" w:fill="E6E6E6"/>
          </w:tcPr>
          <w:p w14:paraId="1F16E58F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4C71589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17.80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7CA77117" w14:textId="77777777" w:rsidTr="001B14CC">
        <w:tc>
          <w:tcPr>
            <w:tcW w:w="2448" w:type="dxa"/>
            <w:shd w:val="clear" w:color="auto" w:fill="E6E6E6"/>
          </w:tcPr>
          <w:p w14:paraId="7789A87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7711B05A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3EAA7E0F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2DB2E549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4312E135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161215779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4656973A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02F47845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77B6ADA1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161215780"/>
      <w:r w:rsidRPr="00AC2DC3">
        <w:rPr>
          <w:rFonts w:ascii="微软雅黑" w:hAnsi="微软雅黑" w:hint="eastAsia"/>
        </w:rPr>
        <w:t>分析依据</w:t>
      </w:r>
      <w:bookmarkEnd w:id="22"/>
    </w:p>
    <w:p w14:paraId="362FED08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161215781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67A519E8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43DFB67E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7868D81C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6937B04B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18730C7C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10B29F5B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2F982347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161215782"/>
      <w:r w:rsidRPr="00AC2DC3">
        <w:rPr>
          <w:rFonts w:ascii="微软雅黑" w:hAnsi="微软雅黑" w:hint="eastAsia"/>
        </w:rPr>
        <w:t>标准要求</w:t>
      </w:r>
      <w:bookmarkEnd w:id="24"/>
    </w:p>
    <w:p w14:paraId="7A8E1DA0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3913843A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3CC47DB6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59178462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0B623405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763E9890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5A6FBAE8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0DBDAEC1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51726035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2BE1BA88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43D4F34E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40E5D03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4B70DCD7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61DCC488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5B86D0F3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5E0ADD68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5B2BDEF2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D6C88DE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77CBA953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0F27023A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D14C541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60E0123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668D1A6C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4E3B99A5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5F8224CF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1ECAF92F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6BC64DB3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319FACC3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55B37B7F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61959BFD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438E257B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3F40C117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323C6E4A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535FEC0A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21EF2FB3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7005A75D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161215783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23F2839D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161215784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29AFD602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59B1D880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16CB952C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161215785"/>
      <w:r w:rsidRPr="00AC2DC3">
        <w:rPr>
          <w:rFonts w:ascii="微软雅黑" w:hAnsi="微软雅黑" w:hint="eastAsia"/>
        </w:rPr>
        <w:t>计算原理</w:t>
      </w:r>
      <w:bookmarkEnd w:id="29"/>
    </w:p>
    <w:p w14:paraId="1B267754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2DBC89CA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247929D6">
          <v:shape id="_x0000_i1026" type="#_x0000_t75" style="width:89.65pt;height:20.4pt" o:ole="">
            <v:imagedata r:id="rId14" o:title=""/>
          </v:shape>
          <o:OLEObject Type="Embed" ProgID="Equation.3" ShapeID="_x0000_i1026" DrawAspect="Content" ObjectID="_1771828542" r:id="rId15"/>
        </w:object>
      </w:r>
    </w:p>
    <w:p w14:paraId="34FECDAB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5746BDA0">
          <v:shape id="_x0000_i1027" type="#_x0000_t75" style="width:135.85pt;height:36.7pt" o:ole="">
            <v:imagedata r:id="rId16" o:title=""/>
          </v:shape>
          <o:OLEObject Type="Embed" ProgID="Equation.3" ShapeID="_x0000_i1027" DrawAspect="Content" ObjectID="_1771828543" r:id="rId17"/>
        </w:object>
      </w:r>
    </w:p>
    <w:p w14:paraId="2E24F74F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4FE57685">
          <v:shape id="_x0000_i1028" type="#_x0000_t75" style="width:49.6pt;height:33.3pt" o:ole="">
            <v:imagedata r:id="rId18" o:title=""/>
          </v:shape>
          <o:OLEObject Type="Embed" ProgID="Equation.3" ShapeID="_x0000_i1028" DrawAspect="Content" ObjectID="_1771828544" r:id="rId19"/>
        </w:object>
      </w:r>
    </w:p>
    <w:p w14:paraId="5B305189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3100AC87">
          <v:shape id="_x0000_i1029" type="#_x0000_t75" style="width:419.1pt;height:19.7pt" o:ole="">
            <v:imagedata r:id="rId20" o:title=""/>
          </v:shape>
          <o:OLEObject Type="Embed" ProgID="Equation.3" ShapeID="_x0000_i1029" DrawAspect="Content" ObjectID="_1771828545" r:id="rId21"/>
        </w:object>
      </w:r>
    </w:p>
    <w:p w14:paraId="67B4EBAE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22C2562B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14706EF0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385CB352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57582B3A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6C7F3320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66D93168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35495A71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5A1F7DF6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05302934" w14:textId="77777777" w:rsidR="00BC17B9" w:rsidRPr="00AC2DC3" w:rsidRDefault="00000000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pict w14:anchorId="01E77337">
          <v:shape id="图片 1" o:spid="_x0000_i1030" type="#_x0000_t75" style="width:220.1pt;height:197.65pt;visibility:visible;mso-wrap-style:square">
            <v:imagedata r:id="rId22" o:title=""/>
          </v:shape>
        </w:pict>
      </w:r>
    </w:p>
    <w:p w14:paraId="23A95369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31F19A5E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161215786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1CBBDCF8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161215787"/>
      <w:r w:rsidRPr="00AC2DC3">
        <w:rPr>
          <w:rFonts w:ascii="微软雅黑" w:hAnsi="微软雅黑" w:hint="eastAsia"/>
        </w:rPr>
        <w:t>模拟条件</w:t>
      </w:r>
      <w:bookmarkEnd w:id="31"/>
    </w:p>
    <w:p w14:paraId="6E18E13F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晴天－CIE12（大气清晰）：6月21日 20:13 考虑太阳直射</w:t>
      </w:r>
      <w:bookmarkEnd w:id="32"/>
    </w:p>
    <w:p w14:paraId="4B860ED8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70F4501A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67B1FB44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161215788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64"/>
        <w:gridCol w:w="3531"/>
      </w:tblGrid>
      <w:tr w:rsidR="00804362" w:rsidRPr="00AC2DC3" w14:paraId="766ABFBF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01496E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593300B0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84B0AD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1EB5E60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907059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6688750A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E519B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D6FD6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85E5A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56A8F8A5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EF260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51C60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E5E00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714BEACD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7B932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8722D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11F55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3AA6B9D4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B9C08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DA591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56A2A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2933DB6D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45759D2B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161215789"/>
      <w:r w:rsidRPr="00AC2DC3">
        <w:rPr>
          <w:rFonts w:ascii="微软雅黑" w:hAnsi="微软雅黑" w:hint="eastAsia"/>
        </w:rPr>
        <w:t>门窗类型参数</w:t>
      </w:r>
      <w:bookmarkEnd w:id="38"/>
    </w:p>
    <w:p w14:paraId="4C1B59C8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50501B5B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2C3659C3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161215790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04035A" w14:paraId="6AF657E9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3C1E504D" w14:textId="77777777" w:rsidR="0004035A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1FB783B" w14:textId="77777777" w:rsidR="0004035A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7405C9A" w14:textId="77777777" w:rsidR="0004035A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B2D72CF" w14:textId="77777777" w:rsidR="0004035A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99A5A7E" w14:textId="77777777" w:rsidR="0004035A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318E982C" w14:textId="77777777" w:rsidR="0004035A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670A853" w14:textId="77777777" w:rsidR="0004035A" w:rsidRDefault="00000000">
            <w:r>
              <w:t>玻璃反射比</w:t>
            </w:r>
          </w:p>
        </w:tc>
      </w:tr>
      <w:tr w:rsidR="0004035A" w14:paraId="4B304F59" w14:textId="77777777">
        <w:tc>
          <w:tcPr>
            <w:tcW w:w="1358" w:type="dxa"/>
            <w:vAlign w:val="center"/>
          </w:tcPr>
          <w:p w14:paraId="079764BB" w14:textId="77777777" w:rsidR="0004035A" w:rsidRDefault="0004035A"/>
        </w:tc>
        <w:tc>
          <w:tcPr>
            <w:tcW w:w="1245" w:type="dxa"/>
            <w:vAlign w:val="center"/>
          </w:tcPr>
          <w:p w14:paraId="560020BD" w14:textId="77777777" w:rsidR="0004035A" w:rsidRDefault="00000000">
            <w:r>
              <w:t>3600</w:t>
            </w:r>
          </w:p>
        </w:tc>
        <w:tc>
          <w:tcPr>
            <w:tcW w:w="1245" w:type="dxa"/>
            <w:vAlign w:val="center"/>
          </w:tcPr>
          <w:p w14:paraId="5DF4E573" w14:textId="77777777" w:rsidR="0004035A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713511C" w14:textId="77777777" w:rsidR="000403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5B1B5AF7" w14:textId="77777777" w:rsidR="000403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437D8D9F" w14:textId="77777777" w:rsidR="000403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2AEE913" w14:textId="77777777" w:rsidR="0004035A" w:rsidRDefault="00000000">
            <w:r>
              <w:t>0.08</w:t>
            </w:r>
          </w:p>
        </w:tc>
      </w:tr>
    </w:tbl>
    <w:p w14:paraId="1760F42F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7D84634C" w14:textId="77777777" w:rsidR="0004035A" w:rsidRDefault="0004035A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5AE24B9A" w14:textId="77777777" w:rsidR="003A3E76" w:rsidRPr="00AC2DC3" w:rsidRDefault="003A3E76" w:rsidP="004F57F1">
      <w:pPr>
        <w:pStyle w:val="3"/>
        <w:rPr>
          <w:rFonts w:ascii="微软雅黑" w:hAnsi="微软雅黑"/>
        </w:rPr>
      </w:pPr>
      <w:bookmarkStart w:id="41" w:name="幕墙"/>
      <w:bookmarkStart w:id="42" w:name="_Toc161215791"/>
      <w:r w:rsidRPr="00AC2DC3">
        <w:rPr>
          <w:rFonts w:ascii="微软雅黑" w:hAnsi="微软雅黑" w:hint="eastAsia"/>
        </w:rPr>
        <w:t>玻璃幕墙</w:t>
      </w:r>
      <w:bookmarkEnd w:id="4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04035A" w14:paraId="03AB2848" w14:textId="77777777">
        <w:tc>
          <w:tcPr>
            <w:tcW w:w="1358" w:type="dxa"/>
            <w:shd w:val="clear" w:color="auto" w:fill="E6E6E6"/>
            <w:vAlign w:val="center"/>
          </w:tcPr>
          <w:bookmarkEnd w:id="41"/>
          <w:p w14:paraId="367B297D" w14:textId="77777777" w:rsidR="0004035A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DF37262" w14:textId="77777777" w:rsidR="0004035A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F77E880" w14:textId="77777777" w:rsidR="0004035A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61F5A9A" w14:textId="77777777" w:rsidR="0004035A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BE3B98F" w14:textId="77777777" w:rsidR="0004035A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4A528734" w14:textId="77777777" w:rsidR="0004035A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B19B114" w14:textId="77777777" w:rsidR="0004035A" w:rsidRDefault="00000000">
            <w:r>
              <w:t>玻璃反射比</w:t>
            </w:r>
          </w:p>
        </w:tc>
      </w:tr>
      <w:tr w:rsidR="0004035A" w14:paraId="6BBD8B8A" w14:textId="77777777">
        <w:tc>
          <w:tcPr>
            <w:tcW w:w="1358" w:type="dxa"/>
            <w:vAlign w:val="center"/>
          </w:tcPr>
          <w:p w14:paraId="583507BB" w14:textId="77777777" w:rsidR="0004035A" w:rsidRDefault="0004035A"/>
        </w:tc>
        <w:tc>
          <w:tcPr>
            <w:tcW w:w="1245" w:type="dxa"/>
            <w:vAlign w:val="center"/>
          </w:tcPr>
          <w:p w14:paraId="057665E8" w14:textId="77777777" w:rsidR="0004035A" w:rsidRDefault="00000000">
            <w:r>
              <w:t>7644</w:t>
            </w:r>
          </w:p>
        </w:tc>
        <w:tc>
          <w:tcPr>
            <w:tcW w:w="1245" w:type="dxa"/>
            <w:vAlign w:val="center"/>
          </w:tcPr>
          <w:p w14:paraId="2A302802" w14:textId="77777777" w:rsidR="0004035A" w:rsidRDefault="00000000">
            <w:r>
              <w:t>4450</w:t>
            </w:r>
          </w:p>
        </w:tc>
        <w:tc>
          <w:tcPr>
            <w:tcW w:w="1301" w:type="dxa"/>
            <w:vAlign w:val="center"/>
          </w:tcPr>
          <w:p w14:paraId="147BAD72" w14:textId="77777777" w:rsidR="0004035A" w:rsidRDefault="00000000">
            <w:r>
              <w:t>双层铝窗</w:t>
            </w:r>
          </w:p>
        </w:tc>
        <w:tc>
          <w:tcPr>
            <w:tcW w:w="1301" w:type="dxa"/>
            <w:vAlign w:val="center"/>
          </w:tcPr>
          <w:p w14:paraId="67B9A449" w14:textId="77777777" w:rsidR="0004035A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57E0755C" w14:textId="77777777" w:rsidR="0004035A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9033964" w14:textId="77777777" w:rsidR="0004035A" w:rsidRDefault="00000000">
            <w:r>
              <w:t>0.08</w:t>
            </w:r>
          </w:p>
        </w:tc>
      </w:tr>
    </w:tbl>
    <w:p w14:paraId="619F21A5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30DAA22A" w14:textId="77777777" w:rsidR="0004035A" w:rsidRDefault="0004035A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4E8BFC53" w14:textId="77777777" w:rsidR="003A3E76" w:rsidRPr="00AC2DC3" w:rsidRDefault="003A3E76" w:rsidP="004F57F1">
      <w:pPr>
        <w:pStyle w:val="3"/>
        <w:rPr>
          <w:rFonts w:ascii="微软雅黑" w:hAnsi="微软雅黑"/>
        </w:rPr>
      </w:pPr>
      <w:bookmarkStart w:id="43" w:name="天窗"/>
      <w:bookmarkStart w:id="44" w:name="_Toc161215792"/>
      <w:r w:rsidRPr="00AC2DC3">
        <w:rPr>
          <w:rFonts w:ascii="微软雅黑" w:hAnsi="微软雅黑" w:hint="eastAsia"/>
        </w:rPr>
        <w:t>天</w:t>
      </w:r>
      <w:r w:rsidR="000925A8">
        <w:rPr>
          <w:rFonts w:ascii="微软雅黑" w:hAnsi="微软雅黑" w:hint="eastAsia"/>
        </w:rPr>
        <w:t xml:space="preserve"> </w:t>
      </w:r>
      <w:r w:rsidR="000925A8">
        <w:rPr>
          <w:rFonts w:ascii="微软雅黑" w:hAnsi="微软雅黑"/>
        </w:rPr>
        <w:t xml:space="preserve"> </w:t>
      </w:r>
      <w:r w:rsidRPr="00AC2DC3">
        <w:rPr>
          <w:rFonts w:ascii="微软雅黑" w:hAnsi="微软雅黑" w:hint="eastAsia"/>
        </w:rPr>
        <w:t>窗</w:t>
      </w:r>
      <w:bookmarkEnd w:id="4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03"/>
        <w:gridCol w:w="1103"/>
        <w:gridCol w:w="963"/>
        <w:gridCol w:w="1132"/>
        <w:gridCol w:w="1132"/>
        <w:gridCol w:w="1500"/>
        <w:gridCol w:w="1302"/>
      </w:tblGrid>
      <w:tr w:rsidR="0004035A" w14:paraId="52FF2E4B" w14:textId="77777777">
        <w:tc>
          <w:tcPr>
            <w:tcW w:w="1092" w:type="dxa"/>
            <w:shd w:val="clear" w:color="auto" w:fill="E6E6E6"/>
            <w:vAlign w:val="center"/>
          </w:tcPr>
          <w:p w14:paraId="6B5BD889" w14:textId="77777777" w:rsidR="0004035A" w:rsidRDefault="00000000"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3D8EFE8C" w14:textId="77777777" w:rsidR="0004035A" w:rsidRDefault="00000000">
            <w:r>
              <w:t>宽度(mm)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31C82796" w14:textId="77777777" w:rsidR="0004035A" w:rsidRDefault="00000000">
            <w:r>
              <w:t>高度(mm)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6A38074" w14:textId="77777777" w:rsidR="0004035A" w:rsidRDefault="00000000"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83CF9D" w14:textId="77777777" w:rsidR="0004035A" w:rsidRDefault="00000000"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C07BF9" w14:textId="77777777" w:rsidR="0004035A" w:rsidRDefault="00000000">
            <w:r>
              <w:t>玻璃类型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3360D34E" w14:textId="77777777" w:rsidR="0004035A" w:rsidRDefault="00000000"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49714A1" w14:textId="77777777" w:rsidR="0004035A" w:rsidRDefault="00000000">
            <w:r>
              <w:t>玻璃反射比</w:t>
            </w:r>
          </w:p>
        </w:tc>
      </w:tr>
      <w:tr w:rsidR="0004035A" w14:paraId="6F418D52" w14:textId="77777777">
        <w:tc>
          <w:tcPr>
            <w:tcW w:w="1092" w:type="dxa"/>
            <w:vAlign w:val="center"/>
          </w:tcPr>
          <w:p w14:paraId="229FC9DE" w14:textId="77777777" w:rsidR="0004035A" w:rsidRDefault="0004035A"/>
        </w:tc>
        <w:tc>
          <w:tcPr>
            <w:tcW w:w="1103" w:type="dxa"/>
            <w:vAlign w:val="center"/>
          </w:tcPr>
          <w:p w14:paraId="670FFC39" w14:textId="77777777" w:rsidR="0004035A" w:rsidRDefault="00000000">
            <w:r>
              <w:t>6877</w:t>
            </w:r>
          </w:p>
        </w:tc>
        <w:tc>
          <w:tcPr>
            <w:tcW w:w="1103" w:type="dxa"/>
            <w:vAlign w:val="center"/>
          </w:tcPr>
          <w:p w14:paraId="6B4C07D9" w14:textId="77777777" w:rsidR="0004035A" w:rsidRDefault="00000000">
            <w:r>
              <w:t>2400</w:t>
            </w:r>
          </w:p>
        </w:tc>
        <w:tc>
          <w:tcPr>
            <w:tcW w:w="962" w:type="dxa"/>
            <w:vAlign w:val="center"/>
          </w:tcPr>
          <w:p w14:paraId="5ED5F44F" w14:textId="77777777" w:rsidR="0004035A" w:rsidRDefault="00000000">
            <w:r>
              <w:t>16.505</w:t>
            </w:r>
          </w:p>
        </w:tc>
        <w:tc>
          <w:tcPr>
            <w:tcW w:w="1131" w:type="dxa"/>
            <w:vAlign w:val="center"/>
          </w:tcPr>
          <w:p w14:paraId="510A6ADE" w14:textId="77777777" w:rsidR="0004035A" w:rsidRDefault="00000000">
            <w:r>
              <w:t>双层铝窗</w:t>
            </w:r>
          </w:p>
        </w:tc>
        <w:tc>
          <w:tcPr>
            <w:tcW w:w="1131" w:type="dxa"/>
            <w:vAlign w:val="center"/>
          </w:tcPr>
          <w:p w14:paraId="17B29D45" w14:textId="77777777" w:rsidR="0004035A" w:rsidRDefault="00000000">
            <w:r>
              <w:t>高透Low-E</w:t>
            </w:r>
          </w:p>
        </w:tc>
        <w:tc>
          <w:tcPr>
            <w:tcW w:w="1499" w:type="dxa"/>
            <w:vAlign w:val="center"/>
          </w:tcPr>
          <w:p w14:paraId="3A4812A5" w14:textId="77777777" w:rsidR="0004035A" w:rsidRDefault="00000000">
            <w:r>
              <w:t>0.76</w:t>
            </w:r>
          </w:p>
        </w:tc>
        <w:tc>
          <w:tcPr>
            <w:tcW w:w="1301" w:type="dxa"/>
            <w:vAlign w:val="center"/>
          </w:tcPr>
          <w:p w14:paraId="7A000EB7" w14:textId="77777777" w:rsidR="0004035A" w:rsidRDefault="00000000">
            <w:r>
              <w:t>0.08</w:t>
            </w:r>
          </w:p>
        </w:tc>
      </w:tr>
    </w:tbl>
    <w:bookmarkEnd w:id="43"/>
    <w:p w14:paraId="40D772F5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</w:t>
      </w:r>
    </w:p>
    <w:p w14:paraId="2461F7B3" w14:textId="77777777" w:rsidR="0004035A" w:rsidRDefault="00000000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1.计算考虑了外窗玻璃的污染折减系数影响，系数取值和房间洁净度、玻璃倾角有关以及是否属于多雨地区有关。按照《建筑采光设计标准》GB50033附录表D.0.7取值。</w:t>
      </w:r>
    </w:p>
    <w:p w14:paraId="5D684792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5" w:name="_Toc161215793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5"/>
    </w:p>
    <w:p w14:paraId="048E9910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6" w:name="_Toc161215794"/>
      <w:r w:rsidRPr="00AC2DC3">
        <w:rPr>
          <w:rFonts w:ascii="微软雅黑" w:hAnsi="微软雅黑" w:hint="eastAsia"/>
        </w:rPr>
        <w:t>眩光指数</w:t>
      </w:r>
      <w:bookmarkEnd w:id="46"/>
    </w:p>
    <w:p w14:paraId="6D92B94D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04035A" w14:paraId="0608E6C3" w14:textId="77777777">
        <w:tc>
          <w:tcPr>
            <w:tcW w:w="1075" w:type="dxa"/>
            <w:shd w:val="clear" w:color="auto" w:fill="E6E6E6"/>
            <w:vAlign w:val="center"/>
          </w:tcPr>
          <w:p w14:paraId="30DBAB8C" w14:textId="77777777" w:rsidR="0004035A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50D4FA" w14:textId="77777777" w:rsidR="0004035A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0760BA" w14:textId="77777777" w:rsidR="0004035A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416743F" w14:textId="77777777" w:rsidR="0004035A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C7662F6" w14:textId="77777777" w:rsidR="0004035A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44BF5B8C" w14:textId="77777777" w:rsidR="0004035A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27DE13" w14:textId="77777777" w:rsidR="0004035A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7F8567" w14:textId="77777777" w:rsidR="0004035A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2D75B1" w14:textId="77777777" w:rsidR="0004035A" w:rsidRDefault="00000000">
            <w:r>
              <w:t>结论</w:t>
            </w:r>
          </w:p>
        </w:tc>
      </w:tr>
      <w:tr w:rsidR="0004035A" w14:paraId="2967E224" w14:textId="77777777">
        <w:tc>
          <w:tcPr>
            <w:tcW w:w="1075" w:type="dxa"/>
            <w:vMerge w:val="restart"/>
            <w:vAlign w:val="center"/>
          </w:tcPr>
          <w:p w14:paraId="1E898A0E" w14:textId="77777777" w:rsidR="0004035A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1D81EBF1" w14:textId="77777777" w:rsidR="0004035A" w:rsidRDefault="00000000">
            <w:r>
              <w:t>1004</w:t>
            </w:r>
          </w:p>
        </w:tc>
        <w:tc>
          <w:tcPr>
            <w:tcW w:w="1075" w:type="dxa"/>
            <w:vAlign w:val="center"/>
          </w:tcPr>
          <w:p w14:paraId="1C454083" w14:textId="77777777" w:rsidR="0004035A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27C8B1C4" w14:textId="77777777" w:rsidR="000403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9586D51" w14:textId="77777777" w:rsidR="000403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0669059" w14:textId="77777777" w:rsidR="0004035A" w:rsidRDefault="00000000">
            <w:r>
              <w:t>217.56</w:t>
            </w:r>
          </w:p>
        </w:tc>
        <w:tc>
          <w:tcPr>
            <w:tcW w:w="1075" w:type="dxa"/>
            <w:vAlign w:val="center"/>
          </w:tcPr>
          <w:p w14:paraId="69BC6A97" w14:textId="77777777" w:rsidR="0004035A" w:rsidRDefault="00000000">
            <w:r>
              <w:t>9.5</w:t>
            </w:r>
          </w:p>
        </w:tc>
        <w:tc>
          <w:tcPr>
            <w:tcW w:w="1075" w:type="dxa"/>
            <w:vAlign w:val="center"/>
          </w:tcPr>
          <w:p w14:paraId="7C520EE6" w14:textId="77777777" w:rsidR="000403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3128AE8" w14:textId="77777777" w:rsidR="0004035A" w:rsidRDefault="00000000">
            <w:r>
              <w:t>满足</w:t>
            </w:r>
          </w:p>
        </w:tc>
      </w:tr>
      <w:tr w:rsidR="0004035A" w14:paraId="403898B5" w14:textId="77777777">
        <w:tc>
          <w:tcPr>
            <w:tcW w:w="1075" w:type="dxa"/>
            <w:vMerge/>
            <w:vAlign w:val="center"/>
          </w:tcPr>
          <w:p w14:paraId="115B3C4C" w14:textId="77777777" w:rsidR="0004035A" w:rsidRDefault="0004035A"/>
        </w:tc>
        <w:tc>
          <w:tcPr>
            <w:tcW w:w="1075" w:type="dxa"/>
            <w:vAlign w:val="center"/>
          </w:tcPr>
          <w:p w14:paraId="7424F271" w14:textId="77777777" w:rsidR="0004035A" w:rsidRDefault="00000000">
            <w:r>
              <w:t>1003</w:t>
            </w:r>
          </w:p>
        </w:tc>
        <w:tc>
          <w:tcPr>
            <w:tcW w:w="1075" w:type="dxa"/>
            <w:vAlign w:val="center"/>
          </w:tcPr>
          <w:p w14:paraId="4875DA27" w14:textId="77777777" w:rsidR="0004035A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6C3EE2CE" w14:textId="77777777" w:rsidR="000403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38FF478" w14:textId="77777777" w:rsidR="000403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4A26E59" w14:textId="77777777" w:rsidR="0004035A" w:rsidRDefault="00000000">
            <w:r>
              <w:t>217.56</w:t>
            </w:r>
          </w:p>
        </w:tc>
        <w:tc>
          <w:tcPr>
            <w:tcW w:w="1075" w:type="dxa"/>
            <w:vAlign w:val="center"/>
          </w:tcPr>
          <w:p w14:paraId="666FFC22" w14:textId="77777777" w:rsidR="0004035A" w:rsidRDefault="00000000">
            <w:r>
              <w:t>9.5</w:t>
            </w:r>
          </w:p>
        </w:tc>
        <w:tc>
          <w:tcPr>
            <w:tcW w:w="1075" w:type="dxa"/>
            <w:vAlign w:val="center"/>
          </w:tcPr>
          <w:p w14:paraId="7128A035" w14:textId="77777777" w:rsidR="000403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E96F4C2" w14:textId="77777777" w:rsidR="0004035A" w:rsidRDefault="00000000">
            <w:r>
              <w:t>满足</w:t>
            </w:r>
          </w:p>
        </w:tc>
      </w:tr>
      <w:tr w:rsidR="0004035A" w14:paraId="5C2DDEB9" w14:textId="77777777">
        <w:tc>
          <w:tcPr>
            <w:tcW w:w="1075" w:type="dxa"/>
            <w:vMerge w:val="restart"/>
            <w:vAlign w:val="center"/>
          </w:tcPr>
          <w:p w14:paraId="5647369D" w14:textId="77777777" w:rsidR="0004035A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0506FD3B" w14:textId="77777777" w:rsidR="0004035A" w:rsidRDefault="00000000">
            <w:r>
              <w:t>2003</w:t>
            </w:r>
          </w:p>
        </w:tc>
        <w:tc>
          <w:tcPr>
            <w:tcW w:w="1075" w:type="dxa"/>
            <w:vAlign w:val="center"/>
          </w:tcPr>
          <w:p w14:paraId="782D6BE4" w14:textId="77777777" w:rsidR="0004035A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0190F129" w14:textId="77777777" w:rsidR="000403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0805197" w14:textId="77777777" w:rsidR="000403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5C6E154" w14:textId="77777777" w:rsidR="0004035A" w:rsidRDefault="00000000">
            <w:r>
              <w:t>217.56</w:t>
            </w:r>
          </w:p>
        </w:tc>
        <w:tc>
          <w:tcPr>
            <w:tcW w:w="1075" w:type="dxa"/>
            <w:vAlign w:val="center"/>
          </w:tcPr>
          <w:p w14:paraId="79BF1FD4" w14:textId="77777777" w:rsidR="0004035A" w:rsidRDefault="00000000">
            <w:r>
              <w:t>9.5</w:t>
            </w:r>
          </w:p>
        </w:tc>
        <w:tc>
          <w:tcPr>
            <w:tcW w:w="1075" w:type="dxa"/>
            <w:vAlign w:val="center"/>
          </w:tcPr>
          <w:p w14:paraId="3434F51D" w14:textId="77777777" w:rsidR="000403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EAC1EFE" w14:textId="77777777" w:rsidR="0004035A" w:rsidRDefault="00000000">
            <w:r>
              <w:t>满足</w:t>
            </w:r>
          </w:p>
        </w:tc>
      </w:tr>
      <w:tr w:rsidR="0004035A" w14:paraId="064BFCC6" w14:textId="77777777">
        <w:tc>
          <w:tcPr>
            <w:tcW w:w="1075" w:type="dxa"/>
            <w:vMerge/>
            <w:vAlign w:val="center"/>
          </w:tcPr>
          <w:p w14:paraId="66C64123" w14:textId="77777777" w:rsidR="0004035A" w:rsidRDefault="0004035A"/>
        </w:tc>
        <w:tc>
          <w:tcPr>
            <w:tcW w:w="1075" w:type="dxa"/>
            <w:vAlign w:val="center"/>
          </w:tcPr>
          <w:p w14:paraId="5EBDC510" w14:textId="77777777" w:rsidR="0004035A" w:rsidRDefault="00000000">
            <w:r>
              <w:t>2002</w:t>
            </w:r>
          </w:p>
        </w:tc>
        <w:tc>
          <w:tcPr>
            <w:tcW w:w="1075" w:type="dxa"/>
            <w:vAlign w:val="center"/>
          </w:tcPr>
          <w:p w14:paraId="313DDF7D" w14:textId="77777777" w:rsidR="0004035A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2DB38EBC" w14:textId="77777777" w:rsidR="000403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C779158" w14:textId="77777777" w:rsidR="000403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720FCF02" w14:textId="77777777" w:rsidR="0004035A" w:rsidRDefault="00000000">
            <w:r>
              <w:t>217.56</w:t>
            </w:r>
          </w:p>
        </w:tc>
        <w:tc>
          <w:tcPr>
            <w:tcW w:w="1075" w:type="dxa"/>
            <w:vAlign w:val="center"/>
          </w:tcPr>
          <w:p w14:paraId="63856B19" w14:textId="77777777" w:rsidR="0004035A" w:rsidRDefault="00000000">
            <w:r>
              <w:t>9.5</w:t>
            </w:r>
          </w:p>
        </w:tc>
        <w:tc>
          <w:tcPr>
            <w:tcW w:w="1075" w:type="dxa"/>
            <w:vAlign w:val="center"/>
          </w:tcPr>
          <w:p w14:paraId="106A832A" w14:textId="77777777" w:rsidR="000403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1369701" w14:textId="77777777" w:rsidR="0004035A" w:rsidRDefault="00000000">
            <w:r>
              <w:t>满足</w:t>
            </w:r>
          </w:p>
        </w:tc>
      </w:tr>
      <w:tr w:rsidR="0004035A" w14:paraId="5F8E51EA" w14:textId="77777777">
        <w:tc>
          <w:tcPr>
            <w:tcW w:w="1075" w:type="dxa"/>
            <w:vMerge w:val="restart"/>
            <w:vAlign w:val="center"/>
          </w:tcPr>
          <w:p w14:paraId="2C2CF1A0" w14:textId="77777777" w:rsidR="0004035A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533E5BB8" w14:textId="77777777" w:rsidR="0004035A" w:rsidRDefault="00000000">
            <w:r>
              <w:t>2003</w:t>
            </w:r>
          </w:p>
        </w:tc>
        <w:tc>
          <w:tcPr>
            <w:tcW w:w="1075" w:type="dxa"/>
            <w:vAlign w:val="center"/>
          </w:tcPr>
          <w:p w14:paraId="1A517E75" w14:textId="77777777" w:rsidR="0004035A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436D1576" w14:textId="77777777" w:rsidR="000403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4ADD2A3B" w14:textId="77777777" w:rsidR="000403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1A9F586" w14:textId="77777777" w:rsidR="0004035A" w:rsidRDefault="00000000">
            <w:r>
              <w:t>217.56</w:t>
            </w:r>
          </w:p>
        </w:tc>
        <w:tc>
          <w:tcPr>
            <w:tcW w:w="1075" w:type="dxa"/>
            <w:vAlign w:val="center"/>
          </w:tcPr>
          <w:p w14:paraId="103CD23A" w14:textId="77777777" w:rsidR="0004035A" w:rsidRDefault="00000000">
            <w:r>
              <w:t>9.5</w:t>
            </w:r>
          </w:p>
        </w:tc>
        <w:tc>
          <w:tcPr>
            <w:tcW w:w="1075" w:type="dxa"/>
            <w:vAlign w:val="center"/>
          </w:tcPr>
          <w:p w14:paraId="0859A58F" w14:textId="77777777" w:rsidR="000403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231120C" w14:textId="77777777" w:rsidR="0004035A" w:rsidRDefault="00000000">
            <w:r>
              <w:t>满足</w:t>
            </w:r>
          </w:p>
        </w:tc>
      </w:tr>
      <w:tr w:rsidR="0004035A" w14:paraId="251BB9FF" w14:textId="77777777">
        <w:tc>
          <w:tcPr>
            <w:tcW w:w="1075" w:type="dxa"/>
            <w:vMerge/>
            <w:vAlign w:val="center"/>
          </w:tcPr>
          <w:p w14:paraId="71E96C13" w14:textId="77777777" w:rsidR="0004035A" w:rsidRDefault="0004035A"/>
        </w:tc>
        <w:tc>
          <w:tcPr>
            <w:tcW w:w="1075" w:type="dxa"/>
            <w:vAlign w:val="center"/>
          </w:tcPr>
          <w:p w14:paraId="22E40E97" w14:textId="77777777" w:rsidR="0004035A" w:rsidRDefault="00000000">
            <w:r>
              <w:t>2002</w:t>
            </w:r>
          </w:p>
        </w:tc>
        <w:tc>
          <w:tcPr>
            <w:tcW w:w="1075" w:type="dxa"/>
            <w:vAlign w:val="center"/>
          </w:tcPr>
          <w:p w14:paraId="221069BC" w14:textId="77777777" w:rsidR="0004035A" w:rsidRDefault="00000000">
            <w:r>
              <w:t>专用教室</w:t>
            </w:r>
          </w:p>
        </w:tc>
        <w:tc>
          <w:tcPr>
            <w:tcW w:w="707" w:type="dxa"/>
            <w:vAlign w:val="center"/>
          </w:tcPr>
          <w:p w14:paraId="6AB51195" w14:textId="77777777" w:rsidR="0004035A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F707B7D" w14:textId="77777777" w:rsidR="0004035A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93E35A3" w14:textId="77777777" w:rsidR="0004035A" w:rsidRDefault="00000000">
            <w:r>
              <w:t>217.56</w:t>
            </w:r>
          </w:p>
        </w:tc>
        <w:tc>
          <w:tcPr>
            <w:tcW w:w="1075" w:type="dxa"/>
            <w:vAlign w:val="center"/>
          </w:tcPr>
          <w:p w14:paraId="429C9624" w14:textId="77777777" w:rsidR="0004035A" w:rsidRDefault="00000000">
            <w:r>
              <w:t>9.5</w:t>
            </w:r>
          </w:p>
        </w:tc>
        <w:tc>
          <w:tcPr>
            <w:tcW w:w="1075" w:type="dxa"/>
            <w:vAlign w:val="center"/>
          </w:tcPr>
          <w:p w14:paraId="0C38BA73" w14:textId="77777777" w:rsidR="0004035A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755794F" w14:textId="77777777" w:rsidR="0004035A" w:rsidRDefault="00000000">
            <w:r>
              <w:t>满足</w:t>
            </w:r>
          </w:p>
        </w:tc>
      </w:tr>
    </w:tbl>
    <w:p w14:paraId="33BB2D80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7" w:name="房间眩光表"/>
      <w:bookmarkEnd w:id="47"/>
    </w:p>
    <w:p w14:paraId="2ECD5461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8" w:name="_Toc161215795"/>
      <w:r w:rsidRPr="00AC2DC3">
        <w:rPr>
          <w:rFonts w:ascii="微软雅黑" w:hAnsi="微软雅黑" w:hint="eastAsia"/>
        </w:rPr>
        <w:t>采光均匀度</w:t>
      </w:r>
      <w:bookmarkEnd w:id="48"/>
    </w:p>
    <w:p w14:paraId="162ACEA7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04035A" w14:paraId="5BF32574" w14:textId="77777777">
        <w:tc>
          <w:tcPr>
            <w:tcW w:w="1075" w:type="dxa"/>
            <w:shd w:val="clear" w:color="auto" w:fill="E6E6E6"/>
            <w:vAlign w:val="center"/>
          </w:tcPr>
          <w:p w14:paraId="0346A61A" w14:textId="77777777" w:rsidR="0004035A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5EE738" w14:textId="77777777" w:rsidR="0004035A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BD93CE3" w14:textId="77777777" w:rsidR="0004035A" w:rsidRDefault="00000000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801D6BC" w14:textId="77777777" w:rsidR="0004035A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97D751" w14:textId="77777777" w:rsidR="0004035A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2C2348" w14:textId="77777777" w:rsidR="0004035A" w:rsidRDefault="00000000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52475E" w14:textId="77777777" w:rsidR="0004035A" w:rsidRDefault="00000000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889C31" w14:textId="77777777" w:rsidR="0004035A" w:rsidRDefault="00000000"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DCE2BC" w14:textId="77777777" w:rsidR="0004035A" w:rsidRDefault="00000000">
            <w:r>
              <w:t>结论</w:t>
            </w:r>
          </w:p>
        </w:tc>
      </w:tr>
      <w:tr w:rsidR="0004035A" w14:paraId="53E261A1" w14:textId="77777777">
        <w:tc>
          <w:tcPr>
            <w:tcW w:w="1075" w:type="dxa"/>
            <w:vMerge w:val="restart"/>
            <w:vAlign w:val="center"/>
          </w:tcPr>
          <w:p w14:paraId="19F0C735" w14:textId="77777777" w:rsidR="0004035A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4516FD97" w14:textId="77777777" w:rsidR="0004035A" w:rsidRDefault="00000000">
            <w:r>
              <w:t>1003</w:t>
            </w:r>
          </w:p>
        </w:tc>
        <w:tc>
          <w:tcPr>
            <w:tcW w:w="1245" w:type="dxa"/>
            <w:vAlign w:val="center"/>
          </w:tcPr>
          <w:p w14:paraId="1E0B72AF" w14:textId="77777777" w:rsidR="0004035A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383B5B79" w14:textId="77777777" w:rsidR="000403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5830F7C3" w14:textId="77777777" w:rsidR="000403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99DE6A1" w14:textId="77777777" w:rsidR="0004035A" w:rsidRDefault="00000000">
            <w:r>
              <w:t>12.94</w:t>
            </w:r>
          </w:p>
        </w:tc>
        <w:tc>
          <w:tcPr>
            <w:tcW w:w="1075" w:type="dxa"/>
            <w:vAlign w:val="center"/>
          </w:tcPr>
          <w:p w14:paraId="69A592D1" w14:textId="77777777" w:rsidR="0004035A" w:rsidRDefault="00000000">
            <w:r>
              <w:t>4.85</w:t>
            </w:r>
          </w:p>
        </w:tc>
        <w:tc>
          <w:tcPr>
            <w:tcW w:w="1075" w:type="dxa"/>
            <w:vAlign w:val="center"/>
          </w:tcPr>
          <w:p w14:paraId="0FFE3E16" w14:textId="77777777" w:rsidR="0004035A" w:rsidRDefault="00000000">
            <w:r>
              <w:t>2.67</w:t>
            </w:r>
          </w:p>
        </w:tc>
        <w:tc>
          <w:tcPr>
            <w:tcW w:w="990" w:type="dxa"/>
            <w:vAlign w:val="center"/>
          </w:tcPr>
          <w:p w14:paraId="27A08386" w14:textId="77777777" w:rsidR="0004035A" w:rsidRDefault="00000000">
            <w:r>
              <w:t>满足</w:t>
            </w:r>
          </w:p>
        </w:tc>
      </w:tr>
      <w:tr w:rsidR="0004035A" w14:paraId="3F0CCDBE" w14:textId="77777777">
        <w:tc>
          <w:tcPr>
            <w:tcW w:w="1075" w:type="dxa"/>
            <w:vMerge/>
            <w:vAlign w:val="center"/>
          </w:tcPr>
          <w:p w14:paraId="2EC82EF0" w14:textId="77777777" w:rsidR="0004035A" w:rsidRDefault="0004035A"/>
        </w:tc>
        <w:tc>
          <w:tcPr>
            <w:tcW w:w="1075" w:type="dxa"/>
            <w:vAlign w:val="center"/>
          </w:tcPr>
          <w:p w14:paraId="50BD71AC" w14:textId="77777777" w:rsidR="0004035A" w:rsidRDefault="00000000">
            <w:r>
              <w:t>1004</w:t>
            </w:r>
          </w:p>
        </w:tc>
        <w:tc>
          <w:tcPr>
            <w:tcW w:w="1245" w:type="dxa"/>
            <w:vAlign w:val="center"/>
          </w:tcPr>
          <w:p w14:paraId="0EBEAE13" w14:textId="77777777" w:rsidR="0004035A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4428D988" w14:textId="77777777" w:rsidR="000403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E2E0CF2" w14:textId="77777777" w:rsidR="000403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7B3983F" w14:textId="77777777" w:rsidR="0004035A" w:rsidRDefault="00000000">
            <w:r>
              <w:t>12.98</w:t>
            </w:r>
          </w:p>
        </w:tc>
        <w:tc>
          <w:tcPr>
            <w:tcW w:w="1075" w:type="dxa"/>
            <w:vAlign w:val="center"/>
          </w:tcPr>
          <w:p w14:paraId="3FE49E4D" w14:textId="77777777" w:rsidR="0004035A" w:rsidRDefault="00000000">
            <w:r>
              <w:t>4.85</w:t>
            </w:r>
          </w:p>
        </w:tc>
        <w:tc>
          <w:tcPr>
            <w:tcW w:w="1075" w:type="dxa"/>
            <w:vAlign w:val="center"/>
          </w:tcPr>
          <w:p w14:paraId="4099BBBA" w14:textId="77777777" w:rsidR="0004035A" w:rsidRDefault="00000000">
            <w:r>
              <w:t>2.68</w:t>
            </w:r>
          </w:p>
        </w:tc>
        <w:tc>
          <w:tcPr>
            <w:tcW w:w="990" w:type="dxa"/>
            <w:vAlign w:val="center"/>
          </w:tcPr>
          <w:p w14:paraId="64C39A8C" w14:textId="77777777" w:rsidR="0004035A" w:rsidRDefault="00000000">
            <w:r>
              <w:t>满足</w:t>
            </w:r>
          </w:p>
        </w:tc>
      </w:tr>
      <w:tr w:rsidR="0004035A" w14:paraId="00419E1D" w14:textId="77777777">
        <w:tc>
          <w:tcPr>
            <w:tcW w:w="1075" w:type="dxa"/>
            <w:vMerge w:val="restart"/>
            <w:vAlign w:val="center"/>
          </w:tcPr>
          <w:p w14:paraId="693DC68A" w14:textId="77777777" w:rsidR="0004035A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01F69825" w14:textId="77777777" w:rsidR="0004035A" w:rsidRDefault="00000000">
            <w:r>
              <w:t>2002</w:t>
            </w:r>
          </w:p>
        </w:tc>
        <w:tc>
          <w:tcPr>
            <w:tcW w:w="1245" w:type="dxa"/>
            <w:vAlign w:val="center"/>
          </w:tcPr>
          <w:p w14:paraId="6C376827" w14:textId="77777777" w:rsidR="0004035A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24A3A086" w14:textId="77777777" w:rsidR="000403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45204EE" w14:textId="77777777" w:rsidR="000403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993E68B" w14:textId="77777777" w:rsidR="0004035A" w:rsidRDefault="00000000">
            <w:r>
              <w:t>12.94</w:t>
            </w:r>
          </w:p>
        </w:tc>
        <w:tc>
          <w:tcPr>
            <w:tcW w:w="1075" w:type="dxa"/>
            <w:vAlign w:val="center"/>
          </w:tcPr>
          <w:p w14:paraId="4A00324B" w14:textId="77777777" w:rsidR="0004035A" w:rsidRDefault="00000000">
            <w:r>
              <w:t>4.85</w:t>
            </w:r>
          </w:p>
        </w:tc>
        <w:tc>
          <w:tcPr>
            <w:tcW w:w="1075" w:type="dxa"/>
            <w:vAlign w:val="center"/>
          </w:tcPr>
          <w:p w14:paraId="0496523F" w14:textId="77777777" w:rsidR="0004035A" w:rsidRDefault="00000000">
            <w:r>
              <w:t>2.67</w:t>
            </w:r>
          </w:p>
        </w:tc>
        <w:tc>
          <w:tcPr>
            <w:tcW w:w="990" w:type="dxa"/>
            <w:vAlign w:val="center"/>
          </w:tcPr>
          <w:p w14:paraId="15DDFD0D" w14:textId="77777777" w:rsidR="0004035A" w:rsidRDefault="00000000">
            <w:r>
              <w:t>满足</w:t>
            </w:r>
          </w:p>
        </w:tc>
      </w:tr>
      <w:tr w:rsidR="0004035A" w14:paraId="2BEE0DCD" w14:textId="77777777">
        <w:tc>
          <w:tcPr>
            <w:tcW w:w="1075" w:type="dxa"/>
            <w:vMerge/>
            <w:vAlign w:val="center"/>
          </w:tcPr>
          <w:p w14:paraId="705B6F76" w14:textId="77777777" w:rsidR="0004035A" w:rsidRDefault="0004035A"/>
        </w:tc>
        <w:tc>
          <w:tcPr>
            <w:tcW w:w="1075" w:type="dxa"/>
            <w:vAlign w:val="center"/>
          </w:tcPr>
          <w:p w14:paraId="7ECFF328" w14:textId="77777777" w:rsidR="0004035A" w:rsidRDefault="00000000">
            <w:r>
              <w:t>2003</w:t>
            </w:r>
          </w:p>
        </w:tc>
        <w:tc>
          <w:tcPr>
            <w:tcW w:w="1245" w:type="dxa"/>
            <w:vAlign w:val="center"/>
          </w:tcPr>
          <w:p w14:paraId="0AB04656" w14:textId="77777777" w:rsidR="0004035A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27870E03" w14:textId="77777777" w:rsidR="000403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331487C" w14:textId="77777777" w:rsidR="000403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4B663CA" w14:textId="77777777" w:rsidR="0004035A" w:rsidRDefault="00000000">
            <w:r>
              <w:t>12.98</w:t>
            </w:r>
          </w:p>
        </w:tc>
        <w:tc>
          <w:tcPr>
            <w:tcW w:w="1075" w:type="dxa"/>
            <w:vAlign w:val="center"/>
          </w:tcPr>
          <w:p w14:paraId="341EEC57" w14:textId="77777777" w:rsidR="0004035A" w:rsidRDefault="00000000">
            <w:r>
              <w:t>4.84</w:t>
            </w:r>
          </w:p>
        </w:tc>
        <w:tc>
          <w:tcPr>
            <w:tcW w:w="1075" w:type="dxa"/>
            <w:vAlign w:val="center"/>
          </w:tcPr>
          <w:p w14:paraId="215D99AD" w14:textId="77777777" w:rsidR="0004035A" w:rsidRDefault="00000000">
            <w:r>
              <w:t>2.68</w:t>
            </w:r>
          </w:p>
        </w:tc>
        <w:tc>
          <w:tcPr>
            <w:tcW w:w="990" w:type="dxa"/>
            <w:vAlign w:val="center"/>
          </w:tcPr>
          <w:p w14:paraId="1EDD540C" w14:textId="77777777" w:rsidR="0004035A" w:rsidRDefault="00000000">
            <w:r>
              <w:t>满足</w:t>
            </w:r>
          </w:p>
        </w:tc>
      </w:tr>
      <w:tr w:rsidR="0004035A" w14:paraId="6DA43D6D" w14:textId="77777777">
        <w:tc>
          <w:tcPr>
            <w:tcW w:w="1075" w:type="dxa"/>
            <w:vMerge w:val="restart"/>
            <w:vAlign w:val="center"/>
          </w:tcPr>
          <w:p w14:paraId="66944936" w14:textId="77777777" w:rsidR="0004035A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61C9915B" w14:textId="77777777" w:rsidR="0004035A" w:rsidRDefault="00000000">
            <w:r>
              <w:t>2002</w:t>
            </w:r>
          </w:p>
        </w:tc>
        <w:tc>
          <w:tcPr>
            <w:tcW w:w="1245" w:type="dxa"/>
            <w:vAlign w:val="center"/>
          </w:tcPr>
          <w:p w14:paraId="0CDA29C0" w14:textId="77777777" w:rsidR="0004035A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28806E7D" w14:textId="77777777" w:rsidR="000403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621B6CAD" w14:textId="77777777" w:rsidR="000403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1251CB0" w14:textId="77777777" w:rsidR="0004035A" w:rsidRDefault="00000000">
            <w:r>
              <w:t>12.95</w:t>
            </w:r>
          </w:p>
        </w:tc>
        <w:tc>
          <w:tcPr>
            <w:tcW w:w="1075" w:type="dxa"/>
            <w:vAlign w:val="center"/>
          </w:tcPr>
          <w:p w14:paraId="17CA5EBC" w14:textId="77777777" w:rsidR="0004035A" w:rsidRDefault="00000000">
            <w:r>
              <w:t>4.83</w:t>
            </w:r>
          </w:p>
        </w:tc>
        <w:tc>
          <w:tcPr>
            <w:tcW w:w="1075" w:type="dxa"/>
            <w:vAlign w:val="center"/>
          </w:tcPr>
          <w:p w14:paraId="49A1211F" w14:textId="77777777" w:rsidR="0004035A" w:rsidRDefault="00000000">
            <w:r>
              <w:t>2.68</w:t>
            </w:r>
          </w:p>
        </w:tc>
        <w:tc>
          <w:tcPr>
            <w:tcW w:w="990" w:type="dxa"/>
            <w:vAlign w:val="center"/>
          </w:tcPr>
          <w:p w14:paraId="45807F66" w14:textId="77777777" w:rsidR="0004035A" w:rsidRDefault="00000000">
            <w:r>
              <w:t>满足</w:t>
            </w:r>
          </w:p>
        </w:tc>
      </w:tr>
      <w:tr w:rsidR="0004035A" w14:paraId="4106F0DE" w14:textId="77777777">
        <w:tc>
          <w:tcPr>
            <w:tcW w:w="1075" w:type="dxa"/>
            <w:vMerge/>
            <w:vAlign w:val="center"/>
          </w:tcPr>
          <w:p w14:paraId="50D5627A" w14:textId="77777777" w:rsidR="0004035A" w:rsidRDefault="0004035A"/>
        </w:tc>
        <w:tc>
          <w:tcPr>
            <w:tcW w:w="1075" w:type="dxa"/>
            <w:vAlign w:val="center"/>
          </w:tcPr>
          <w:p w14:paraId="252FC11B" w14:textId="77777777" w:rsidR="0004035A" w:rsidRDefault="00000000">
            <w:r>
              <w:t>2003</w:t>
            </w:r>
          </w:p>
        </w:tc>
        <w:tc>
          <w:tcPr>
            <w:tcW w:w="1245" w:type="dxa"/>
            <w:vAlign w:val="center"/>
          </w:tcPr>
          <w:p w14:paraId="340FFA08" w14:textId="77777777" w:rsidR="0004035A" w:rsidRDefault="00000000">
            <w:r>
              <w:t>专用教室</w:t>
            </w:r>
          </w:p>
        </w:tc>
        <w:tc>
          <w:tcPr>
            <w:tcW w:w="792" w:type="dxa"/>
            <w:vAlign w:val="center"/>
          </w:tcPr>
          <w:p w14:paraId="63F7DAD9" w14:textId="77777777" w:rsidR="0004035A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6939DC9" w14:textId="77777777" w:rsidR="0004035A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818F186" w14:textId="77777777" w:rsidR="0004035A" w:rsidRDefault="00000000">
            <w:r>
              <w:t>12.98</w:t>
            </w:r>
          </w:p>
        </w:tc>
        <w:tc>
          <w:tcPr>
            <w:tcW w:w="1075" w:type="dxa"/>
            <w:vAlign w:val="center"/>
          </w:tcPr>
          <w:p w14:paraId="4FF682C9" w14:textId="77777777" w:rsidR="0004035A" w:rsidRDefault="00000000">
            <w:r>
              <w:t>4.84</w:t>
            </w:r>
          </w:p>
        </w:tc>
        <w:tc>
          <w:tcPr>
            <w:tcW w:w="1075" w:type="dxa"/>
            <w:vAlign w:val="center"/>
          </w:tcPr>
          <w:p w14:paraId="3F044272" w14:textId="77777777" w:rsidR="0004035A" w:rsidRDefault="00000000">
            <w:r>
              <w:t>2.68</w:t>
            </w:r>
          </w:p>
        </w:tc>
        <w:tc>
          <w:tcPr>
            <w:tcW w:w="990" w:type="dxa"/>
            <w:vAlign w:val="center"/>
          </w:tcPr>
          <w:p w14:paraId="2175D8B2" w14:textId="77777777" w:rsidR="0004035A" w:rsidRDefault="00000000">
            <w:r>
              <w:t>满足</w:t>
            </w:r>
          </w:p>
        </w:tc>
      </w:tr>
    </w:tbl>
    <w:p w14:paraId="42534413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9" w:name="光均匀度表"/>
      <w:bookmarkEnd w:id="49"/>
    </w:p>
    <w:p w14:paraId="0F675510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50" w:name="_Toc161215796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50"/>
    </w:p>
    <w:p w14:paraId="0A36F738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51" w:name="眩光评价房间数"/>
      <w:r w:rsidR="00196F57" w:rsidRPr="00AC2DC3">
        <w:rPr>
          <w:u w:val="single"/>
        </w:rPr>
        <w:t>6</w:t>
      </w:r>
      <w:bookmarkEnd w:id="51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52" w:name="眩光不达标房间数"/>
      <w:r w:rsidR="00196F57" w:rsidRPr="00AC2DC3">
        <w:rPr>
          <w:u w:val="single"/>
        </w:rPr>
        <w:t>0</w:t>
      </w:r>
      <w:bookmarkEnd w:id="52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53" w:name="光均匀度不达标房间数"/>
      <w:r w:rsidRPr="00AC2DC3">
        <w:rPr>
          <w:u w:val="single"/>
        </w:rPr>
        <w:t>0</w:t>
      </w:r>
      <w:bookmarkEnd w:id="53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79B6DFDB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4" w:name="眩光评价得分"/>
      <w:r w:rsidR="00196F57" w:rsidRPr="00AC2DC3">
        <w:rPr>
          <w:u w:val="single"/>
        </w:rPr>
        <w:t>3</w:t>
      </w:r>
      <w:bookmarkEnd w:id="54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77B6BD75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4339EE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88F16BC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5" w:name="_Toc161215797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5"/>
    </w:p>
    <w:p w14:paraId="6467ED0E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6" w:name="总平面图"/>
      <w:bookmarkEnd w:id="56"/>
    </w:p>
    <w:sectPr w:rsidR="00817D75" w:rsidRPr="00AC2DC3" w:rsidSect="004339E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82FE" w14:textId="77777777" w:rsidR="004339EE" w:rsidRDefault="004339EE" w:rsidP="00203A7D">
      <w:pPr>
        <w:ind w:left="180" w:right="180" w:firstLine="420"/>
      </w:pPr>
      <w:r>
        <w:separator/>
      </w:r>
    </w:p>
  </w:endnote>
  <w:endnote w:type="continuationSeparator" w:id="0">
    <w:p w14:paraId="3475625D" w14:textId="77777777" w:rsidR="004339EE" w:rsidRDefault="004339EE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B860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6926" w14:textId="77777777" w:rsidR="00DE5AEF" w:rsidRDefault="00000000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0925A8">
      <w:rPr>
        <w:noProof/>
      </w:rPr>
      <w:t>7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0925A8">
        <w:rPr>
          <w:noProof/>
        </w:rPr>
        <w:t>8</w:t>
      </w:r>
    </w:fldSimple>
    <w:r w:rsidR="00DE5AEF">
      <w:tab/>
    </w:r>
    <w:r w:rsidR="00C15DF5">
      <w:t>D</w:t>
    </w:r>
    <w:r w:rsidR="000925A8"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9BDC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8620" w14:textId="77777777" w:rsidR="004339EE" w:rsidRDefault="004339EE" w:rsidP="00203A7D">
      <w:pPr>
        <w:ind w:left="180" w:right="180" w:firstLine="420"/>
      </w:pPr>
      <w:r>
        <w:separator/>
      </w:r>
    </w:p>
  </w:footnote>
  <w:footnote w:type="continuationSeparator" w:id="0">
    <w:p w14:paraId="3C816C5E" w14:textId="77777777" w:rsidR="004339EE" w:rsidRDefault="004339EE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9B65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D786" w14:textId="77777777" w:rsidR="00DE5AEF" w:rsidRPr="00062C97" w:rsidRDefault="00000000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pict w14:anchorId="2A59A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25" type="#_x0000_t75" style="width:77.45pt;height:20.4pt;visibility:visible;mso-wrap-style:square">
          <v:imagedata r:id="rId1" o:title=""/>
        </v:shape>
      </w:pict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66649425">
    <w:abstractNumId w:val="0"/>
  </w:num>
  <w:num w:numId="2" w16cid:durableId="157355395">
    <w:abstractNumId w:val="9"/>
  </w:num>
  <w:num w:numId="3" w16cid:durableId="829058933">
    <w:abstractNumId w:val="3"/>
  </w:num>
  <w:num w:numId="4" w16cid:durableId="53427856">
    <w:abstractNumId w:val="13"/>
  </w:num>
  <w:num w:numId="5" w16cid:durableId="434061880">
    <w:abstractNumId w:val="6"/>
  </w:num>
  <w:num w:numId="6" w16cid:durableId="575434733">
    <w:abstractNumId w:val="8"/>
  </w:num>
  <w:num w:numId="7" w16cid:durableId="834537445">
    <w:abstractNumId w:val="0"/>
  </w:num>
  <w:num w:numId="8" w16cid:durableId="1988507532">
    <w:abstractNumId w:val="0"/>
  </w:num>
  <w:num w:numId="9" w16cid:durableId="1192918142">
    <w:abstractNumId w:val="0"/>
  </w:num>
  <w:num w:numId="10" w16cid:durableId="1774664870">
    <w:abstractNumId w:val="0"/>
  </w:num>
  <w:num w:numId="11" w16cid:durableId="823666779">
    <w:abstractNumId w:val="0"/>
  </w:num>
  <w:num w:numId="12" w16cid:durableId="2141531287">
    <w:abstractNumId w:val="0"/>
  </w:num>
  <w:num w:numId="13" w16cid:durableId="1149830248">
    <w:abstractNumId w:val="0"/>
  </w:num>
  <w:num w:numId="14" w16cid:durableId="2134790228">
    <w:abstractNumId w:val="0"/>
  </w:num>
  <w:num w:numId="15" w16cid:durableId="1938781049">
    <w:abstractNumId w:val="0"/>
  </w:num>
  <w:num w:numId="16" w16cid:durableId="1360544079">
    <w:abstractNumId w:val="0"/>
  </w:num>
  <w:num w:numId="17" w16cid:durableId="547033560">
    <w:abstractNumId w:val="0"/>
  </w:num>
  <w:num w:numId="18" w16cid:durableId="796069268">
    <w:abstractNumId w:val="0"/>
  </w:num>
  <w:num w:numId="19" w16cid:durableId="1819803733">
    <w:abstractNumId w:val="2"/>
  </w:num>
  <w:num w:numId="20" w16cid:durableId="773785029">
    <w:abstractNumId w:val="0"/>
  </w:num>
  <w:num w:numId="21" w16cid:durableId="1295403699">
    <w:abstractNumId w:val="0"/>
  </w:num>
  <w:num w:numId="22" w16cid:durableId="753282809">
    <w:abstractNumId w:val="0"/>
  </w:num>
  <w:num w:numId="23" w16cid:durableId="34738229">
    <w:abstractNumId w:val="0"/>
  </w:num>
  <w:num w:numId="24" w16cid:durableId="95365676">
    <w:abstractNumId w:val="0"/>
  </w:num>
  <w:num w:numId="25" w16cid:durableId="1885292801">
    <w:abstractNumId w:val="5"/>
  </w:num>
  <w:num w:numId="26" w16cid:durableId="997655842">
    <w:abstractNumId w:val="0"/>
  </w:num>
  <w:num w:numId="27" w16cid:durableId="1292321421">
    <w:abstractNumId w:val="0"/>
  </w:num>
  <w:num w:numId="28" w16cid:durableId="852190320">
    <w:abstractNumId w:val="0"/>
  </w:num>
  <w:num w:numId="29" w16cid:durableId="605770027">
    <w:abstractNumId w:val="0"/>
  </w:num>
  <w:num w:numId="30" w16cid:durableId="2074621214">
    <w:abstractNumId w:val="0"/>
  </w:num>
  <w:num w:numId="31" w16cid:durableId="171605540">
    <w:abstractNumId w:val="0"/>
  </w:num>
  <w:num w:numId="32" w16cid:durableId="1292399704">
    <w:abstractNumId w:val="0"/>
  </w:num>
  <w:num w:numId="33" w16cid:durableId="1725058640">
    <w:abstractNumId w:val="5"/>
  </w:num>
  <w:num w:numId="34" w16cid:durableId="1055157762">
    <w:abstractNumId w:val="7"/>
  </w:num>
  <w:num w:numId="35" w16cid:durableId="920135712">
    <w:abstractNumId w:val="0"/>
  </w:num>
  <w:num w:numId="36" w16cid:durableId="1411930333">
    <w:abstractNumId w:val="12"/>
  </w:num>
  <w:num w:numId="37" w16cid:durableId="1824816347">
    <w:abstractNumId w:val="0"/>
  </w:num>
  <w:num w:numId="38" w16cid:durableId="1191266050">
    <w:abstractNumId w:val="0"/>
  </w:num>
  <w:num w:numId="39" w16cid:durableId="307588292">
    <w:abstractNumId w:val="10"/>
  </w:num>
  <w:num w:numId="40" w16cid:durableId="2098792366">
    <w:abstractNumId w:val="1"/>
  </w:num>
  <w:num w:numId="41" w16cid:durableId="4056111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9384025">
    <w:abstractNumId w:val="4"/>
  </w:num>
  <w:num w:numId="43" w16cid:durableId="1142847407">
    <w:abstractNumId w:val="0"/>
  </w:num>
  <w:num w:numId="44" w16cid:durableId="1690178398">
    <w:abstractNumId w:val="11"/>
  </w:num>
  <w:num w:numId="45" w16cid:durableId="2084640870">
    <w:abstractNumId w:val="0"/>
  </w:num>
  <w:num w:numId="46" w16cid:durableId="1358627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B54"/>
    <w:rsid w:val="00022F54"/>
    <w:rsid w:val="00022FE4"/>
    <w:rsid w:val="0003015C"/>
    <w:rsid w:val="00037A4C"/>
    <w:rsid w:val="0004035A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9EE"/>
    <w:rsid w:val="00433D62"/>
    <w:rsid w:val="00443779"/>
    <w:rsid w:val="00443A24"/>
    <w:rsid w:val="00444C49"/>
    <w:rsid w:val="00447FF7"/>
    <w:rsid w:val="004524AC"/>
    <w:rsid w:val="00455D17"/>
    <w:rsid w:val="004560AC"/>
    <w:rsid w:val="00472B54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46F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98C9E86"/>
  <w15:chartTrackingRefBased/>
  <w15:docId w15:val="{DA413195-EF41-4FDC-B8BA-195AEEE2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44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8D5D-39FB-4E28-8862-089217EA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10</Pages>
  <Words>770</Words>
  <Characters>4389</Characters>
  <Application>Microsoft Office Word</Application>
  <DocSecurity>0</DocSecurity>
  <Lines>36</Lines>
  <Paragraphs>10</Paragraphs>
  <ScaleCrop>false</ScaleCrop>
  <Company>gbsware</Company>
  <LinksUpToDate>false</LinksUpToDate>
  <CharactersWithSpaces>5149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神私</dc:creator>
  <cp:keywords/>
  <dc:description/>
  <cp:lastModifiedBy>私 神</cp:lastModifiedBy>
  <cp:revision>1</cp:revision>
  <cp:lastPrinted>1899-12-31T16:00:00Z</cp:lastPrinted>
  <dcterms:created xsi:type="dcterms:W3CDTF">2024-03-13T01:49:00Z</dcterms:created>
  <dcterms:modified xsi:type="dcterms:W3CDTF">2024-03-13T01:49:00Z</dcterms:modified>
</cp:coreProperties>
</file>