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F51CB" w14:textId="041951E5" w:rsidR="00FC1531" w:rsidRDefault="00FC1531">
      <w:pPr>
        <w:rPr>
          <w:rFonts w:hint="eastAsia"/>
        </w:rPr>
      </w:pPr>
      <w:r w:rsidRPr="00FC1531">
        <w:drawing>
          <wp:inline distT="0" distB="0" distL="0" distR="0" wp14:anchorId="6CF8344A" wp14:editId="2E23755F">
            <wp:extent cx="4986655" cy="431800"/>
            <wp:effectExtent l="0" t="0" r="4445" b="6350"/>
            <wp:docPr id="2533226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531">
        <w:drawing>
          <wp:inline distT="0" distB="0" distL="0" distR="0" wp14:anchorId="0E9B2E27" wp14:editId="4BA390DD">
            <wp:extent cx="5274310" cy="2607310"/>
            <wp:effectExtent l="0" t="0" r="2540" b="2540"/>
            <wp:docPr id="992100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E35B" w14:textId="079957F8" w:rsidR="00057F61" w:rsidRDefault="00057F61">
      <w:r>
        <w:rPr>
          <w:rFonts w:hint="eastAsia"/>
        </w:rPr>
        <w:t>1.</w:t>
      </w:r>
      <w:r w:rsidR="00515E94">
        <w:rPr>
          <w:rFonts w:hint="eastAsia"/>
        </w:rPr>
        <w:t xml:space="preserve">基层处理 </w:t>
      </w:r>
      <w:r>
        <w:rPr>
          <w:rFonts w:hint="eastAsia"/>
        </w:rPr>
        <w:t xml:space="preserve">                 2.</w:t>
      </w:r>
      <w:r w:rsidR="00515E94">
        <w:rPr>
          <w:rFonts w:hint="eastAsia"/>
        </w:rPr>
        <w:t xml:space="preserve">定位放线 </w:t>
      </w:r>
      <w:r>
        <w:rPr>
          <w:rFonts w:hint="eastAsia"/>
        </w:rPr>
        <w:t xml:space="preserve">                  3.</w:t>
      </w:r>
      <w:r w:rsidR="00515E94">
        <w:rPr>
          <w:rFonts w:hint="eastAsia"/>
        </w:rPr>
        <w:t xml:space="preserve">涂刷底胶 </w:t>
      </w:r>
    </w:p>
    <w:p w14:paraId="15C92C2E" w14:textId="14857D48" w:rsidR="00FC1531" w:rsidRDefault="00057F61">
      <w:pPr>
        <w:rPr>
          <w:rFonts w:hint="eastAsia"/>
        </w:rPr>
      </w:pPr>
      <w:r>
        <w:rPr>
          <w:rFonts w:hint="eastAsia"/>
        </w:rPr>
        <w:t>4.</w:t>
      </w:r>
      <w:r w:rsidR="00515E94">
        <w:rPr>
          <w:rFonts w:hint="eastAsia"/>
        </w:rPr>
        <w:t xml:space="preserve">检查空隙和气泡 </w:t>
      </w:r>
      <w:r>
        <w:rPr>
          <w:rFonts w:hint="eastAsia"/>
        </w:rPr>
        <w:t xml:space="preserve">           5.</w:t>
      </w:r>
      <w:r w:rsidR="00515E94">
        <w:rPr>
          <w:rFonts w:hint="eastAsia"/>
        </w:rPr>
        <w:t xml:space="preserve">配置浸渍胶 </w:t>
      </w:r>
      <w:r>
        <w:rPr>
          <w:rFonts w:hint="eastAsia"/>
        </w:rPr>
        <w:t xml:space="preserve">                6.</w:t>
      </w:r>
      <w:r w:rsidR="00515E94">
        <w:rPr>
          <w:rFonts w:hint="eastAsia"/>
        </w:rPr>
        <w:t>修补找平</w:t>
      </w:r>
    </w:p>
    <w:p w14:paraId="606AA5AE" w14:textId="6205DBAB" w:rsidR="00FC1531" w:rsidRDefault="00FC1531">
      <w:pPr>
        <w:rPr>
          <w:rFonts w:hint="eastAsia"/>
        </w:rPr>
      </w:pPr>
      <w:r w:rsidRPr="00FC1531">
        <w:rPr>
          <w:rFonts w:hint="eastAsia"/>
        </w:rPr>
        <w:drawing>
          <wp:inline distT="0" distB="0" distL="0" distR="0" wp14:anchorId="468C3E87" wp14:editId="5F4ED815">
            <wp:extent cx="4072255" cy="431800"/>
            <wp:effectExtent l="0" t="0" r="4445" b="6350"/>
            <wp:docPr id="16445402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E567E" w14:textId="77777777" w:rsidR="00FC1531" w:rsidRDefault="00FC1531">
      <w:r w:rsidRPr="00FC1531">
        <w:rPr>
          <w:rFonts w:hint="eastAsia"/>
        </w:rPr>
        <w:drawing>
          <wp:inline distT="0" distB="0" distL="0" distR="0" wp14:anchorId="2E6A2B59" wp14:editId="0BAC2C71">
            <wp:extent cx="4208145" cy="3200400"/>
            <wp:effectExtent l="0" t="0" r="1905" b="0"/>
            <wp:docPr id="8767075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B2B7" w14:textId="781F9921" w:rsidR="00FC1531" w:rsidRDefault="00057F61" w:rsidP="00BA2800">
      <w:pPr>
        <w:ind w:firstLineChars="200" w:firstLine="420"/>
        <w:rPr>
          <w:rFonts w:hint="eastAsia"/>
        </w:rPr>
      </w:pPr>
      <w:r>
        <w:rPr>
          <w:rFonts w:hint="eastAsia"/>
        </w:rPr>
        <w:t>1.</w:t>
      </w:r>
      <w:r w:rsidR="00782B4C">
        <w:rPr>
          <w:rFonts w:hint="eastAsia"/>
        </w:rPr>
        <w:t>预埋件</w:t>
      </w:r>
      <w:r>
        <w:rPr>
          <w:rFonts w:hint="eastAsia"/>
        </w:rPr>
        <w:t xml:space="preserve">                    </w:t>
      </w:r>
      <w:r w:rsidR="00BA2800">
        <w:rPr>
          <w:rFonts w:hint="eastAsia"/>
        </w:rPr>
        <w:t xml:space="preserve"> </w:t>
      </w:r>
      <w:r>
        <w:rPr>
          <w:rFonts w:hint="eastAsia"/>
        </w:rPr>
        <w:t xml:space="preserve">   2.</w:t>
      </w:r>
      <w:r w:rsidR="00782B4C">
        <w:rPr>
          <w:rFonts w:hint="eastAsia"/>
        </w:rPr>
        <w:t>节点板</w:t>
      </w:r>
      <w:r>
        <w:rPr>
          <w:rFonts w:hint="eastAsia"/>
        </w:rPr>
        <w:t xml:space="preserve">                        3.</w:t>
      </w:r>
      <w:r w:rsidR="00782B4C">
        <w:rPr>
          <w:rFonts w:hint="eastAsia"/>
        </w:rPr>
        <w:t>阻尼器</w:t>
      </w:r>
    </w:p>
    <w:p w14:paraId="258D43CA" w14:textId="46C3325A" w:rsidR="00FC1531" w:rsidRDefault="00FC1531">
      <w:pPr>
        <w:rPr>
          <w:rFonts w:hint="eastAsia"/>
        </w:rPr>
      </w:pPr>
      <w:r w:rsidRPr="00FC1531">
        <w:drawing>
          <wp:inline distT="0" distB="0" distL="0" distR="0" wp14:anchorId="7B97805B" wp14:editId="2400BEC7">
            <wp:extent cx="5274310" cy="340360"/>
            <wp:effectExtent l="0" t="0" r="2540" b="2540"/>
            <wp:docPr id="18654628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068BA" w14:textId="207AE419" w:rsidR="00FC1531" w:rsidRDefault="00FC1531">
      <w:r w:rsidRPr="00FC1531">
        <w:rPr>
          <w:rFonts w:hint="eastAsia"/>
        </w:rPr>
        <w:lastRenderedPageBreak/>
        <w:drawing>
          <wp:inline distT="0" distB="0" distL="0" distR="0" wp14:anchorId="6AD0E127" wp14:editId="211B00F7">
            <wp:extent cx="5274310" cy="1955165"/>
            <wp:effectExtent l="0" t="0" r="2540" b="6985"/>
            <wp:docPr id="15835049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72CDC" w14:textId="2C2BEB75" w:rsidR="00FC1531" w:rsidRDefault="00515E94">
      <w:r>
        <w:rPr>
          <w:rFonts w:hint="eastAsia"/>
        </w:rPr>
        <w:t>1.下预埋件安装 2.上预埋件安装 3.楼层混凝土浇筑 4.净高实测 净宽实测</w:t>
      </w:r>
    </w:p>
    <w:p w14:paraId="6AC99B60" w14:textId="63CBA5DF" w:rsidR="00515E94" w:rsidRDefault="00515E94">
      <w:r>
        <w:rPr>
          <w:rFonts w:hint="eastAsia"/>
        </w:rPr>
        <w:t xml:space="preserve">5.节点板安装，屈曲约束，支撑安装  6.焊缝探伤检测 </w:t>
      </w:r>
      <w:r w:rsidR="00100211">
        <w:rPr>
          <w:rFonts w:hint="eastAsia"/>
        </w:rPr>
        <w:t>7</w:t>
      </w:r>
      <w:r>
        <w:rPr>
          <w:rFonts w:hint="eastAsia"/>
        </w:rPr>
        <w:t>.构造措施施工，二次结构施工</w:t>
      </w:r>
    </w:p>
    <w:p w14:paraId="04EE3597" w14:textId="27F1FC0F" w:rsidR="00FC1531" w:rsidRPr="00515E94" w:rsidRDefault="00100211" w:rsidP="00515E94">
      <w:pPr>
        <w:rPr>
          <w:rFonts w:hint="eastAsia"/>
        </w:rPr>
      </w:pPr>
      <w:r>
        <w:rPr>
          <w:rFonts w:hint="eastAsia"/>
        </w:rPr>
        <w:t>8</w:t>
      </w:r>
      <w:r w:rsidR="00515E94">
        <w:rPr>
          <w:rFonts w:hint="eastAsia"/>
        </w:rPr>
        <w:t>.屈曲约束支撑清理，防锈处理，轻质隔板墙包覆施工。</w:t>
      </w:r>
    </w:p>
    <w:p w14:paraId="7643F939" w14:textId="2998A858" w:rsidR="00FC1531" w:rsidRDefault="00FC1531">
      <w:pPr>
        <w:widowControl/>
        <w:jc w:val="left"/>
      </w:pPr>
      <w:r w:rsidRPr="00FC1531">
        <w:rPr>
          <w:rFonts w:hint="eastAsia"/>
        </w:rPr>
        <w:drawing>
          <wp:inline distT="0" distB="0" distL="0" distR="0" wp14:anchorId="11551FA4" wp14:editId="099413AD">
            <wp:extent cx="2335511" cy="321522"/>
            <wp:effectExtent l="0" t="0" r="8255" b="2540"/>
            <wp:docPr id="160371320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79" cy="32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531">
        <w:drawing>
          <wp:inline distT="0" distB="0" distL="0" distR="0" wp14:anchorId="51E28EE3" wp14:editId="47760646">
            <wp:extent cx="5029200" cy="152400"/>
            <wp:effectExtent l="0" t="0" r="0" b="0"/>
            <wp:docPr id="13160536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531">
        <w:rPr>
          <w:rFonts w:hint="eastAsia"/>
        </w:rPr>
        <w:drawing>
          <wp:inline distT="0" distB="0" distL="0" distR="0" wp14:anchorId="373C293E" wp14:editId="4AF7D7B4">
            <wp:extent cx="5274310" cy="1929130"/>
            <wp:effectExtent l="0" t="0" r="2540" b="0"/>
            <wp:docPr id="15095538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DEFF" w14:textId="77777777" w:rsidR="00FC1531" w:rsidRDefault="00FC1531">
      <w:pPr>
        <w:widowControl/>
        <w:jc w:val="left"/>
      </w:pPr>
    </w:p>
    <w:p w14:paraId="064F8088" w14:textId="77777777" w:rsidR="00FC1531" w:rsidRDefault="00FC1531">
      <w:pPr>
        <w:widowControl/>
        <w:jc w:val="left"/>
        <w:rPr>
          <w:rFonts w:hint="eastAsia"/>
        </w:rPr>
      </w:pPr>
    </w:p>
    <w:p w14:paraId="6309021A" w14:textId="0072B0AD" w:rsidR="00FC1531" w:rsidRDefault="00FC1531" w:rsidP="00723CDA">
      <w:pPr>
        <w:widowControl/>
        <w:jc w:val="left"/>
        <w:rPr>
          <w:rFonts w:hint="eastAsia"/>
        </w:rPr>
      </w:pPr>
      <w:r w:rsidRPr="00FC1531">
        <w:rPr>
          <w:rFonts w:hint="eastAsia"/>
        </w:rPr>
        <w:drawing>
          <wp:inline distT="0" distB="0" distL="0" distR="0" wp14:anchorId="5C45B7D8" wp14:editId="4F1A9CA2">
            <wp:extent cx="5274310" cy="340360"/>
            <wp:effectExtent l="0" t="0" r="2540" b="2540"/>
            <wp:docPr id="21354889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531">
        <w:drawing>
          <wp:inline distT="0" distB="0" distL="0" distR="0" wp14:anchorId="0F1B5FA9" wp14:editId="43EBDCCB">
            <wp:extent cx="5207000" cy="152400"/>
            <wp:effectExtent l="0" t="0" r="0" b="0"/>
            <wp:docPr id="7716815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531">
        <w:drawing>
          <wp:inline distT="0" distB="0" distL="0" distR="0" wp14:anchorId="7AB66E7B" wp14:editId="61B09A41">
            <wp:extent cx="5274310" cy="1620520"/>
            <wp:effectExtent l="0" t="0" r="2540" b="0"/>
            <wp:docPr id="16965928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5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2A3"/>
    <w:rsid w:val="00057F61"/>
    <w:rsid w:val="00100211"/>
    <w:rsid w:val="0048401A"/>
    <w:rsid w:val="00515E94"/>
    <w:rsid w:val="005226CF"/>
    <w:rsid w:val="00723CDA"/>
    <w:rsid w:val="00782B4C"/>
    <w:rsid w:val="00B212A3"/>
    <w:rsid w:val="00BA2800"/>
    <w:rsid w:val="00EE3E78"/>
    <w:rsid w:val="00F06D34"/>
    <w:rsid w:val="00FC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3F2FA"/>
  <w15:chartTrackingRefBased/>
  <w15:docId w15:val="{3426B690-49EB-4467-BC54-C17707CD6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0D2D2-73B1-42FE-B17A-4EDA432E3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303599363@qq.com</dc:creator>
  <cp:keywords/>
  <dc:description/>
  <cp:lastModifiedBy>303599363@qq.com</cp:lastModifiedBy>
  <cp:revision>13</cp:revision>
  <dcterms:created xsi:type="dcterms:W3CDTF">2024-03-09T08:26:00Z</dcterms:created>
  <dcterms:modified xsi:type="dcterms:W3CDTF">2024-03-09T08:56:00Z</dcterms:modified>
</cp:coreProperties>
</file>