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054B6">
      <w:pPr>
        <w:rPr>
          <w:rFonts w:hint="eastAsia"/>
        </w:rPr>
      </w:pPr>
      <w:r>
        <w:rPr>
          <w:rFonts w:hint="eastAsia"/>
        </w:rPr>
        <w:t>幼儿园紧急疏散与应急救护管理制度</w:t>
      </w:r>
    </w:p>
    <w:p w14:paraId="14A2F170">
      <w:pPr>
        <w:rPr>
          <w:rFonts w:hint="eastAsia"/>
        </w:rPr>
      </w:pPr>
    </w:p>
    <w:p w14:paraId="13A515B9">
      <w:pPr>
        <w:rPr>
          <w:rFonts w:hint="eastAsia"/>
        </w:rPr>
      </w:pPr>
      <w:r>
        <w:rPr>
          <w:rFonts w:hint="eastAsia"/>
        </w:rPr>
        <w:t>---</w:t>
      </w:r>
    </w:p>
    <w:p w14:paraId="688D7927">
      <w:pPr>
        <w:rPr>
          <w:rFonts w:hint="eastAsia"/>
        </w:rPr>
      </w:pPr>
    </w:p>
    <w:p w14:paraId="02CAAB2B">
      <w:pPr>
        <w:rPr>
          <w:rFonts w:hint="eastAsia"/>
        </w:rPr>
      </w:pPr>
      <w:r>
        <w:rPr>
          <w:rFonts w:hint="eastAsia"/>
        </w:rPr>
        <w:t>第一章 总则</w:t>
      </w:r>
    </w:p>
    <w:p w14:paraId="58DB1266">
      <w:pPr>
        <w:rPr>
          <w:rFonts w:hint="eastAsia"/>
        </w:rPr>
      </w:pPr>
      <w:r>
        <w:rPr>
          <w:rFonts w:hint="eastAsia"/>
        </w:rPr>
        <w:t>第一条 宗旨</w:t>
      </w:r>
    </w:p>
    <w:p w14:paraId="33765509">
      <w:pPr>
        <w:rPr>
          <w:rFonts w:hint="eastAsia"/>
        </w:rPr>
      </w:pPr>
      <w:r>
        <w:rPr>
          <w:rFonts w:hint="eastAsia"/>
        </w:rPr>
        <w:t xml:space="preserve">为保障全体师幼生命安全，提升突发事件应急处置能力，根据《中小学幼儿园安全管理办法》《中华人民共和国消防法》等法规，结合本园实际制定本制度。  </w:t>
      </w:r>
    </w:p>
    <w:p w14:paraId="0ACD07F9">
      <w:pPr>
        <w:rPr>
          <w:rFonts w:hint="eastAsia"/>
        </w:rPr>
      </w:pPr>
      <w:r>
        <w:rPr>
          <w:rFonts w:hint="eastAsia"/>
        </w:rPr>
        <w:t xml:space="preserve">第二条 适用范围 </w:t>
      </w:r>
    </w:p>
    <w:p w14:paraId="2EBDF808">
      <w:pPr>
        <w:rPr>
          <w:rFonts w:hint="eastAsia"/>
        </w:rPr>
      </w:pPr>
      <w:r>
        <w:rPr>
          <w:rFonts w:hint="eastAsia"/>
        </w:rPr>
        <w:t xml:space="preserve">适用于火灾、地震、暴力入侵、突发疾病等紧急事件的疏散与救护管理，覆盖全园教职工、幼儿及访客。  </w:t>
      </w:r>
    </w:p>
    <w:p w14:paraId="1E092DF3">
      <w:pPr>
        <w:rPr>
          <w:rFonts w:hint="eastAsia"/>
        </w:rPr>
      </w:pPr>
    </w:p>
    <w:p w14:paraId="1D0A34C4">
      <w:pPr>
        <w:rPr>
          <w:rFonts w:hint="eastAsia"/>
        </w:rPr>
      </w:pPr>
      <w:r>
        <w:rPr>
          <w:rFonts w:hint="eastAsia"/>
        </w:rPr>
        <w:t>第二章 应急组织架构</w:t>
      </w:r>
    </w:p>
    <w:p w14:paraId="79438F04">
      <w:pPr>
        <w:rPr>
          <w:rFonts w:hint="eastAsia"/>
        </w:rPr>
      </w:pPr>
      <w:r>
        <w:rPr>
          <w:rFonts w:hint="eastAsia"/>
        </w:rPr>
        <w:t>第三条 应急指挥小组</w:t>
      </w:r>
    </w:p>
    <w:p w14:paraId="7FAB682F">
      <w:pPr>
        <w:rPr>
          <w:rFonts w:hint="eastAsia"/>
        </w:rPr>
      </w:pPr>
      <w:r>
        <w:rPr>
          <w:rFonts w:hint="eastAsia"/>
        </w:rPr>
        <w:t xml:space="preserve">1. 组长：园长（全面指挥决策）  </w:t>
      </w:r>
    </w:p>
    <w:p w14:paraId="4D2D28A2">
      <w:pPr>
        <w:rPr>
          <w:rFonts w:hint="eastAsia"/>
        </w:rPr>
      </w:pPr>
      <w:r>
        <w:rPr>
          <w:rFonts w:hint="eastAsia"/>
        </w:rPr>
        <w:t xml:space="preserve">2. 副组长：安全主任、保健医生（协调疏散与医疗救护）  </w:t>
      </w:r>
    </w:p>
    <w:p w14:paraId="2ECFC0F9">
      <w:pPr>
        <w:rPr>
          <w:rFonts w:hint="eastAsia"/>
        </w:rPr>
      </w:pPr>
      <w:r>
        <w:rPr>
          <w:rFonts w:hint="eastAsia"/>
        </w:rPr>
        <w:t xml:space="preserve">3. 成员：各班班主任、保安、后勤主管  </w:t>
      </w:r>
    </w:p>
    <w:p w14:paraId="34BB9666">
      <w:pPr>
        <w:rPr>
          <w:rFonts w:hint="eastAsia"/>
        </w:rPr>
      </w:pPr>
      <w:r>
        <w:rPr>
          <w:rFonts w:hint="eastAsia"/>
        </w:rPr>
        <w:t xml:space="preserve">职责：  </w:t>
      </w:r>
    </w:p>
    <w:p w14:paraId="543F5737">
      <w:pPr>
        <w:rPr>
          <w:rFonts w:hint="eastAsia"/>
        </w:rPr>
      </w:pPr>
      <w:r>
        <w:rPr>
          <w:rFonts w:hint="eastAsia"/>
        </w:rPr>
        <w:t xml:space="preserve">制定应急预案，组织演练与培训  </w:t>
      </w:r>
    </w:p>
    <w:p w14:paraId="1C9466B6">
      <w:pPr>
        <w:rPr>
          <w:rFonts w:hint="eastAsia"/>
        </w:rPr>
      </w:pPr>
      <w:r>
        <w:rPr>
          <w:rFonts w:hint="eastAsia"/>
        </w:rPr>
        <w:t xml:space="preserve">突发事件时启动应急响应，调配资源  </w:t>
      </w:r>
    </w:p>
    <w:p w14:paraId="44A880A4">
      <w:pPr>
        <w:rPr>
          <w:rFonts w:hint="eastAsia"/>
        </w:rPr>
      </w:pPr>
      <w:r>
        <w:rPr>
          <w:rFonts w:hint="eastAsia"/>
        </w:rPr>
        <w:t xml:space="preserve">事后总结改进  </w:t>
      </w:r>
    </w:p>
    <w:p w14:paraId="02764487">
      <w:pPr>
        <w:rPr>
          <w:rFonts w:hint="eastAsia"/>
        </w:rPr>
      </w:pPr>
    </w:p>
    <w:p w14:paraId="0FDE5D51">
      <w:pPr>
        <w:rPr>
          <w:rFonts w:hint="eastAsia"/>
        </w:rPr>
      </w:pPr>
    </w:p>
    <w:p w14:paraId="20E0574F">
      <w:pPr>
        <w:rPr>
          <w:rFonts w:hint="eastAsia"/>
        </w:rPr>
      </w:pPr>
      <w:r>
        <w:rPr>
          <w:rFonts w:hint="eastAsia"/>
        </w:rPr>
        <w:t xml:space="preserve">第三章 紧急疏散管理制度 </w:t>
      </w:r>
    </w:p>
    <w:p w14:paraId="6D5C3C15">
      <w:pPr>
        <w:rPr>
          <w:rFonts w:hint="eastAsia"/>
        </w:rPr>
      </w:pPr>
      <w:r>
        <w:rPr>
          <w:rFonts w:hint="eastAsia"/>
        </w:rPr>
        <w:t>第四条 疏散分级与响应</w:t>
      </w:r>
    </w:p>
    <w:p w14:paraId="795B4058">
      <w:pPr>
        <w:rPr>
          <w:rFonts w:hint="eastAsia"/>
        </w:rPr>
      </w:pPr>
      <w:r>
        <w:rPr>
          <w:rFonts w:hint="eastAsia"/>
        </w:rPr>
        <w:t xml:space="preserve">事件类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响应级别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疏散信号             </w:t>
      </w:r>
    </w:p>
    <w:p w14:paraId="02F61444">
      <w:pPr>
        <w:rPr>
          <w:rFonts w:hint="eastAsia"/>
        </w:rPr>
      </w:pPr>
      <w:r>
        <w:rPr>
          <w:rFonts w:hint="eastAsia"/>
        </w:rPr>
        <w:t xml:space="preserve">火灾、地震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一级响应     连续长鸣警报（3分钟以上）</w:t>
      </w:r>
    </w:p>
    <w:p w14:paraId="36B086C7">
      <w:pPr>
        <w:rPr>
          <w:rFonts w:hint="eastAsia"/>
        </w:rPr>
      </w:pPr>
      <w:r>
        <w:rPr>
          <w:rFonts w:hint="eastAsia"/>
        </w:rPr>
        <w:t xml:space="preserve">暴力入侵      一级响应     广播“紧急避险”暗语       </w:t>
      </w:r>
    </w:p>
    <w:p w14:paraId="22EC6F69">
      <w:pPr>
        <w:rPr>
          <w:rFonts w:hint="eastAsia"/>
        </w:rPr>
      </w:pPr>
      <w:r>
        <w:rPr>
          <w:rFonts w:hint="eastAsia"/>
        </w:rPr>
        <w:t xml:space="preserve">突发传染病    二级响应     短促间断警报（1分钟） </w:t>
      </w:r>
    </w:p>
    <w:p w14:paraId="219C6719">
      <w:pPr>
        <w:rPr>
          <w:rFonts w:hint="eastAsia"/>
        </w:rPr>
      </w:pPr>
    </w:p>
    <w:p w14:paraId="5B5EEBF3">
      <w:pPr>
        <w:rPr>
          <w:rFonts w:hint="eastAsia"/>
        </w:rPr>
      </w:pPr>
      <w:r>
        <w:rPr>
          <w:rFonts w:hint="eastAsia"/>
        </w:rPr>
        <w:t>第五条 疏散流程</w:t>
      </w:r>
      <w:bookmarkStart w:id="0" w:name="_GoBack"/>
      <w:bookmarkEnd w:id="0"/>
    </w:p>
    <w:p w14:paraId="6E5792E2">
      <w:pPr>
        <w:rPr>
          <w:rFonts w:hint="eastAsia"/>
        </w:rPr>
      </w:pPr>
      <w:r>
        <w:rPr>
          <w:rFonts w:hint="eastAsia"/>
        </w:rPr>
        <w:t xml:space="preserve">1. 启动阶段（1分钟内）：  </w:t>
      </w:r>
    </w:p>
    <w:p w14:paraId="1BCE603E">
      <w:pPr>
        <w:rPr>
          <w:rFonts w:hint="eastAsia"/>
        </w:rPr>
      </w:pPr>
      <w:r>
        <w:rPr>
          <w:rFonts w:hint="eastAsia"/>
        </w:rPr>
        <w:t xml:space="preserve">发现人立即触发警报，报告指挥组。  </w:t>
      </w:r>
    </w:p>
    <w:p w14:paraId="4DAD9B13">
      <w:pPr>
        <w:rPr>
          <w:rFonts w:hint="eastAsia"/>
        </w:rPr>
      </w:pPr>
      <w:r>
        <w:rPr>
          <w:rFonts w:hint="eastAsia"/>
        </w:rPr>
        <w:t xml:space="preserve">保安封锁出入口，启动监控追踪。  </w:t>
      </w:r>
    </w:p>
    <w:p w14:paraId="38E61BCE">
      <w:pPr>
        <w:rPr>
          <w:rFonts w:hint="eastAsia"/>
        </w:rPr>
      </w:pPr>
      <w:r>
        <w:rPr>
          <w:rFonts w:hint="eastAsia"/>
        </w:rPr>
        <w:t xml:space="preserve">2. 行动阶段（3分钟内）：  </w:t>
      </w:r>
    </w:p>
    <w:p w14:paraId="4D82BE9D">
      <w:pPr>
        <w:rPr>
          <w:rFonts w:hint="eastAsia"/>
        </w:rPr>
      </w:pPr>
      <w:r>
        <w:rPr>
          <w:rFonts w:hint="eastAsia"/>
        </w:rPr>
        <w:t xml:space="preserve">教师行动：  </w:t>
      </w:r>
    </w:p>
    <w:p w14:paraId="7363203A">
      <w:pPr>
        <w:rPr>
          <w:rFonts w:hint="eastAsia"/>
        </w:rPr>
      </w:pPr>
      <w:r>
        <w:rPr>
          <w:rFonts w:hint="eastAsia"/>
        </w:rPr>
        <w:t xml:space="preserve">主班教师持班级花名册，组织幼儿按“弯腰捂鼻、沿墙快走”原则，沿指定路线撤离     - 配班教师负责队尾，确保无遗漏，携带应急包（含哨子、荧光棒）。  </w:t>
      </w:r>
    </w:p>
    <w:p w14:paraId="3D52B461">
      <w:pPr>
        <w:rPr>
          <w:rFonts w:hint="eastAsia"/>
        </w:rPr>
      </w:pPr>
      <w:r>
        <w:rPr>
          <w:rFonts w:hint="eastAsia"/>
        </w:rPr>
        <w:t xml:space="preserve">特殊幼儿：行动不便者由专人使用担架或轮椅转移。  </w:t>
      </w:r>
    </w:p>
    <w:p w14:paraId="5141E8BB">
      <w:pPr>
        <w:rPr>
          <w:rFonts w:hint="eastAsia"/>
        </w:rPr>
      </w:pPr>
      <w:r>
        <w:rPr>
          <w:rFonts w:hint="eastAsia"/>
        </w:rPr>
        <w:t xml:space="preserve">3. 集合清点（5分钟内）：  </w:t>
      </w:r>
    </w:p>
    <w:p w14:paraId="1F7800BF">
      <w:pPr>
        <w:rPr>
          <w:rFonts w:hint="eastAsia"/>
        </w:rPr>
      </w:pPr>
      <w:r>
        <w:rPr>
          <w:rFonts w:hint="eastAsia"/>
        </w:rPr>
        <w:t xml:space="preserve">全园集中至操场“安全三角区”（距建筑30米），班主任按“举手点名法”核对人数，上报指挥组。  </w:t>
      </w:r>
    </w:p>
    <w:p w14:paraId="717C972A">
      <w:pPr>
        <w:rPr>
          <w:rFonts w:hint="eastAsia"/>
        </w:rPr>
      </w:pPr>
      <w:r>
        <w:rPr>
          <w:rFonts w:hint="eastAsia"/>
        </w:rPr>
        <w:t xml:space="preserve">未到者立即启动搜救程序。  </w:t>
      </w:r>
    </w:p>
    <w:p w14:paraId="17C39EF6">
      <w:pPr>
        <w:rPr>
          <w:rFonts w:hint="eastAsia"/>
        </w:rPr>
      </w:pPr>
    </w:p>
    <w:p w14:paraId="4DC03EE6">
      <w:pPr>
        <w:rPr>
          <w:rFonts w:hint="eastAsia"/>
        </w:rPr>
      </w:pPr>
      <w:r>
        <w:rPr>
          <w:rFonts w:hint="eastAsia"/>
        </w:rPr>
        <w:t xml:space="preserve">第六条 疏散设施管理 </w:t>
      </w:r>
    </w:p>
    <w:p w14:paraId="01F777A7">
      <w:pPr>
        <w:rPr>
          <w:rFonts w:hint="eastAsia"/>
        </w:rPr>
      </w:pPr>
      <w:r>
        <w:rPr>
          <w:rFonts w:hint="eastAsia"/>
        </w:rPr>
        <w:t xml:space="preserve">1. 每月检查安全出口、应急灯、疏散标识，确保100%完好率。  </w:t>
      </w:r>
    </w:p>
    <w:p w14:paraId="6531D7BD">
      <w:pPr>
        <w:rPr>
          <w:rFonts w:hint="eastAsia"/>
        </w:rPr>
      </w:pPr>
      <w:r>
        <w:rPr>
          <w:rFonts w:hint="eastAsia"/>
        </w:rPr>
        <w:t xml:space="preserve">2. 每学期更新《疏散路线图》，张贴于教室、走廊醒目位置。  </w:t>
      </w:r>
    </w:p>
    <w:p w14:paraId="3F429B13">
      <w:pPr>
        <w:rPr>
          <w:rFonts w:hint="eastAsia"/>
        </w:rPr>
      </w:pPr>
    </w:p>
    <w:p w14:paraId="33497A12">
      <w:pPr>
        <w:rPr>
          <w:rFonts w:hint="eastAsia"/>
        </w:rPr>
      </w:pPr>
    </w:p>
    <w:p w14:paraId="3B9A5060">
      <w:pPr>
        <w:rPr>
          <w:rFonts w:hint="eastAsia"/>
        </w:rPr>
      </w:pPr>
      <w:r>
        <w:rPr>
          <w:rFonts w:hint="eastAsia"/>
        </w:rPr>
        <w:t>第四章 应急救护管理制度</w:t>
      </w:r>
    </w:p>
    <w:p w14:paraId="7E7AB087">
      <w:pPr>
        <w:rPr>
          <w:rFonts w:hint="eastAsia"/>
        </w:rPr>
      </w:pPr>
      <w:r>
        <w:rPr>
          <w:rFonts w:hint="eastAsia"/>
        </w:rPr>
        <w:t xml:space="preserve">第七条 救护资源配置 </w:t>
      </w:r>
    </w:p>
    <w:p w14:paraId="3A57F497">
      <w:pPr>
        <w:rPr>
          <w:rFonts w:hint="eastAsia"/>
        </w:rPr>
      </w:pPr>
      <w:r>
        <w:rPr>
          <w:rFonts w:hint="eastAsia"/>
        </w:rPr>
        <w:t xml:space="preserve">1.急救点：  </w:t>
      </w:r>
    </w:p>
    <w:p w14:paraId="7326F0E3">
      <w:pPr>
        <w:rPr>
          <w:rFonts w:hint="eastAsia"/>
        </w:rPr>
      </w:pPr>
      <w:r>
        <w:rPr>
          <w:rFonts w:hint="eastAsia"/>
        </w:rPr>
        <w:t xml:space="preserve">每层楼设“急救角”（含AED、止血包、烧伤膏、儿童口罩）。  </w:t>
      </w:r>
    </w:p>
    <w:p w14:paraId="7665E913">
      <w:pPr>
        <w:rPr>
          <w:rFonts w:hint="eastAsia"/>
        </w:rPr>
      </w:pPr>
      <w:r>
        <w:rPr>
          <w:rFonts w:hint="eastAsia"/>
        </w:rPr>
        <w:t xml:space="preserve">保健室配备急救床、氧气瓶、儿童急救药品箱。  </w:t>
      </w:r>
    </w:p>
    <w:p w14:paraId="62B10763">
      <w:pPr>
        <w:rPr>
          <w:rFonts w:hint="eastAsia"/>
        </w:rPr>
      </w:pPr>
      <w:r>
        <w:rPr>
          <w:rFonts w:hint="eastAsia"/>
        </w:rPr>
        <w:t xml:space="preserve">2. 救护人员：全体教职工持《红十字会急救员证》，保健医生具备儿科急救资质。  </w:t>
      </w:r>
    </w:p>
    <w:p w14:paraId="62F509C5">
      <w:pPr>
        <w:rPr>
          <w:rFonts w:hint="eastAsia"/>
        </w:rPr>
      </w:pPr>
    </w:p>
    <w:p w14:paraId="7822656F">
      <w:pPr>
        <w:rPr>
          <w:rFonts w:hint="eastAsia"/>
        </w:rPr>
      </w:pPr>
      <w:r>
        <w:rPr>
          <w:rFonts w:hint="eastAsia"/>
        </w:rPr>
        <w:t>第八条 救护响应流程</w:t>
      </w:r>
    </w:p>
    <w:p w14:paraId="1AB7E04F">
      <w:pPr>
        <w:rPr>
          <w:rFonts w:hint="eastAsia"/>
        </w:rPr>
      </w:pPr>
      <w:r>
        <w:rPr>
          <w:rFonts w:hint="eastAsia"/>
        </w:rPr>
        <w:t xml:space="preserve">伤情类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 xml:space="preserve">处置措施                  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上报时限</w:t>
      </w:r>
    </w:p>
    <w:p w14:paraId="1C466F1D">
      <w:pPr>
        <w:rPr>
          <w:rFonts w:hint="eastAsia"/>
        </w:rPr>
      </w:pPr>
      <w:r>
        <w:rPr>
          <w:rFonts w:hint="eastAsia"/>
        </w:rPr>
        <w:t xml:space="preserve">轻微擦伤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班级教师消毒包扎，记录《意外伤害登记表》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1小时内  </w:t>
      </w:r>
    </w:p>
    <w:p w14:paraId="17101B2D">
      <w:pPr>
        <w:rPr>
          <w:rFonts w:hint="eastAsia"/>
        </w:rPr>
      </w:pPr>
      <w:r>
        <w:rPr>
          <w:rFonts w:hint="eastAsia"/>
        </w:rPr>
        <w:t xml:space="preserve">骨折、窒息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保健医生初步固定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海姆立克急救，拨打120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立即   </w:t>
      </w:r>
    </w:p>
    <w:p w14:paraId="0C41FB3D">
      <w:pPr>
        <w:rPr>
          <w:rFonts w:hint="eastAsia"/>
        </w:rPr>
      </w:pPr>
      <w:r>
        <w:rPr>
          <w:rFonts w:hint="eastAsia"/>
        </w:rPr>
        <w:t xml:space="preserve">传染病疑似病例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隔离至“临时观察室”，上报疾控中心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30分钟内  </w:t>
      </w:r>
    </w:p>
    <w:p w14:paraId="037FEAD7">
      <w:pPr>
        <w:rPr>
          <w:rFonts w:hint="eastAsia"/>
        </w:rPr>
      </w:pPr>
      <w:r>
        <w:rPr>
          <w:rFonts w:hint="eastAsia"/>
        </w:rPr>
        <w:t xml:space="preserve">第九条 心理干预 </w:t>
      </w:r>
    </w:p>
    <w:p w14:paraId="5DBC98C8">
      <w:pPr>
        <w:rPr>
          <w:rFonts w:hint="eastAsia"/>
        </w:rPr>
      </w:pPr>
      <w:r>
        <w:rPr>
          <w:rFonts w:hint="eastAsia"/>
        </w:rPr>
        <w:t xml:space="preserve">1. 事件后24小时内，由心理咨询师开展“绘画疗愈”“故事安抚”团体辅导。  </w:t>
      </w:r>
    </w:p>
    <w:p w14:paraId="4B8229E8">
      <w:pPr>
        <w:rPr>
          <w:rFonts w:hint="eastAsia"/>
        </w:rPr>
      </w:pPr>
      <w:r>
        <w:rPr>
          <w:rFonts w:hint="eastAsia"/>
        </w:rPr>
        <w:t xml:space="preserve">2. 建立《幼儿应激行为观察表》，持续跟踪1个月。  </w:t>
      </w:r>
    </w:p>
    <w:p w14:paraId="6909BDE7">
      <w:pPr>
        <w:rPr>
          <w:rFonts w:hint="eastAsia"/>
        </w:rPr>
      </w:pPr>
    </w:p>
    <w:p w14:paraId="398E7B24">
      <w:pPr>
        <w:rPr>
          <w:rFonts w:hint="eastAsia"/>
        </w:rPr>
      </w:pPr>
      <w:r>
        <w:rPr>
          <w:rFonts w:hint="eastAsia"/>
        </w:rPr>
        <w:t xml:space="preserve">第五章 培训与演练 </w:t>
      </w:r>
    </w:p>
    <w:p w14:paraId="0C19052D">
      <w:pPr>
        <w:rPr>
          <w:rFonts w:hint="eastAsia"/>
        </w:rPr>
      </w:pPr>
      <w:r>
        <w:rPr>
          <w:rFonts w:hint="eastAsia"/>
        </w:rPr>
        <w:t>第十条 常态化机制</w:t>
      </w:r>
    </w:p>
    <w:p w14:paraId="039A359D">
      <w:pPr>
        <w:rPr>
          <w:rFonts w:hint="eastAsia"/>
        </w:rPr>
      </w:pPr>
      <w:r>
        <w:rPr>
          <w:rFonts w:hint="eastAsia"/>
        </w:rPr>
        <w:t xml:space="preserve">1. 季度演练：每季度开展“盲演+明演”，涵盖昼夜不同场景。  </w:t>
      </w:r>
    </w:p>
    <w:p w14:paraId="6E191B41">
      <w:pPr>
        <w:rPr>
          <w:rFonts w:hint="eastAsia"/>
        </w:rPr>
      </w:pPr>
      <w:r>
        <w:rPr>
          <w:rFonts w:hint="eastAsia"/>
        </w:rPr>
        <w:t xml:space="preserve">2. 专项培训：  </w:t>
      </w:r>
    </w:p>
    <w:p w14:paraId="091CFBD8">
      <w:pPr>
        <w:rPr>
          <w:rFonts w:hint="eastAsia"/>
        </w:rPr>
      </w:pPr>
      <w:r>
        <w:rPr>
          <w:rFonts w:hint="eastAsia"/>
        </w:rPr>
        <w:t xml:space="preserve">教职工：每年8学时急救、防暴培训（含模拟烟雾逃生舱体验）。  </w:t>
      </w:r>
    </w:p>
    <w:p w14:paraId="58EEB444">
      <w:pPr>
        <w:rPr>
          <w:rFonts w:hint="eastAsia"/>
        </w:rPr>
      </w:pPr>
      <w:r>
        <w:rPr>
          <w:rFonts w:hint="eastAsia"/>
        </w:rPr>
        <w:t xml:space="preserve">幼儿：通过动画、角色扮演学习“安全儿歌”  </w:t>
      </w:r>
    </w:p>
    <w:p w14:paraId="0142A8CD">
      <w:pPr>
        <w:rPr>
          <w:rFonts w:hint="eastAsia"/>
        </w:rPr>
      </w:pPr>
    </w:p>
    <w:p w14:paraId="29D8E3FD">
      <w:pPr>
        <w:rPr>
          <w:rFonts w:hint="eastAsia"/>
        </w:rPr>
      </w:pPr>
    </w:p>
    <w:p w14:paraId="2EF85ABB">
      <w:pPr>
        <w:rPr>
          <w:rFonts w:hint="eastAsia"/>
        </w:rPr>
      </w:pPr>
    </w:p>
    <w:p w14:paraId="3A5101F9">
      <w:pPr>
        <w:rPr>
          <w:rFonts w:hint="eastAsia"/>
        </w:rPr>
      </w:pPr>
      <w:r>
        <w:rPr>
          <w:rFonts w:hint="eastAsia"/>
        </w:rPr>
        <w:t xml:space="preserve">   </w:t>
      </w:r>
    </w:p>
    <w:p w14:paraId="4375B8B6">
      <w:pPr>
        <w:rPr>
          <w:rFonts w:hint="eastAsia"/>
        </w:rPr>
      </w:pPr>
    </w:p>
    <w:p w14:paraId="44A13E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5FAA"/>
    <w:rsid w:val="5C11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2025-03-10T11:53:00Z</dcterms:created>
  <dc:creator>杨一成</dc:creator>
  <cp:lastModifiedBy>杨一成</cp:lastModifiedBy>
  <dcterms:modified xsi:type="dcterms:W3CDTF">2025-03-10T11:58:17Z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AB57997D16854B5C9C7C7F760F6A84FC_11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