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绍兴市科技馆新馆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9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T15852890838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52280F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88885" w:history="1">
        <w:r w:rsidR="0052280F" w:rsidRPr="00853D23">
          <w:rPr>
            <w:rStyle w:val="a6"/>
          </w:rPr>
          <w:t>1</w:t>
        </w:r>
        <w:r w:rsidR="0052280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2280F" w:rsidRPr="00853D23">
          <w:rPr>
            <w:rStyle w:val="a6"/>
          </w:rPr>
          <w:t>建筑概况</w:t>
        </w:r>
        <w:r w:rsidR="0052280F">
          <w:rPr>
            <w:webHidden/>
          </w:rPr>
          <w:tab/>
        </w:r>
        <w:r w:rsidR="0052280F">
          <w:rPr>
            <w:webHidden/>
          </w:rPr>
          <w:fldChar w:fldCharType="begin"/>
        </w:r>
        <w:r w:rsidR="0052280F">
          <w:rPr>
            <w:webHidden/>
          </w:rPr>
          <w:instrText xml:space="preserve"> PAGEREF _Toc183988885 \h </w:instrText>
        </w:r>
        <w:r w:rsidR="0052280F">
          <w:rPr>
            <w:webHidden/>
          </w:rPr>
        </w:r>
        <w:r w:rsidR="0052280F">
          <w:rPr>
            <w:webHidden/>
          </w:rPr>
          <w:fldChar w:fldCharType="separate"/>
        </w:r>
        <w:r w:rsidR="0052280F">
          <w:rPr>
            <w:webHidden/>
          </w:rPr>
          <w:t>4</w:t>
        </w:r>
        <w:r w:rsidR="0052280F"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86" w:history="1">
        <w:r w:rsidRPr="00853D2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87" w:history="1">
        <w:r w:rsidRPr="00853D2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88" w:history="1">
        <w:r w:rsidRPr="00853D2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89" w:history="1">
        <w:r w:rsidRPr="00853D2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90" w:history="1">
        <w:r w:rsidRPr="00853D2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91" w:history="1">
        <w:r w:rsidRPr="00853D2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2" w:history="1">
        <w:r w:rsidRPr="00853D2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3" w:history="1">
        <w:r w:rsidRPr="00853D2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4" w:history="1">
        <w:r w:rsidRPr="00853D2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5" w:history="1">
        <w:r w:rsidRPr="00853D2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96" w:history="1">
        <w:r w:rsidRPr="00853D2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7" w:history="1">
        <w:r w:rsidRPr="00853D2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898" w:history="1">
        <w:r w:rsidRPr="00853D2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899" w:history="1">
        <w:r w:rsidRPr="00853D2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900" w:history="1">
        <w:r w:rsidRPr="00853D2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01" w:history="1">
        <w:r w:rsidRPr="00853D2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02" w:history="1">
        <w:r w:rsidRPr="00853D2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03" w:history="1">
        <w:r w:rsidRPr="00853D2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04" w:history="1">
        <w:r w:rsidRPr="00853D2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05" w:history="1">
        <w:r w:rsidRPr="00853D2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06" w:history="1">
        <w:r w:rsidRPr="00853D23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07" w:history="1">
        <w:r w:rsidRPr="00853D2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08" w:history="1">
        <w:r w:rsidRPr="00853D2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多联机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09" w:history="1">
        <w:r w:rsidRPr="00853D2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10" w:history="1">
        <w:r w:rsidRPr="00853D23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1" w:history="1">
        <w:r w:rsidRPr="00853D23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12" w:history="1">
        <w:r w:rsidRPr="00853D23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3" w:history="1">
        <w:r w:rsidRPr="00853D23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4" w:history="1">
        <w:r w:rsidRPr="00853D23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5" w:history="1">
        <w:r w:rsidRPr="00853D23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6" w:history="1">
        <w:r w:rsidRPr="00853D23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917" w:history="1">
        <w:r w:rsidRPr="00853D2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18" w:history="1">
        <w:r w:rsidRPr="00853D2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19" w:history="1">
        <w:r w:rsidRPr="00853D23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920" w:history="1">
        <w:r w:rsidRPr="00853D23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1" w:history="1">
        <w:r w:rsidRPr="00853D23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2" w:history="1">
        <w:r w:rsidRPr="00853D23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3" w:history="1">
        <w:r w:rsidRPr="00853D23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4" w:history="1">
        <w:r w:rsidRPr="00853D23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5" w:history="1">
        <w:r w:rsidRPr="00853D23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26" w:history="1">
        <w:r w:rsidRPr="00853D23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927" w:history="1">
        <w:r w:rsidRPr="00853D2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928" w:history="1">
        <w:r w:rsidRPr="00853D2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929" w:history="1">
        <w:r w:rsidRPr="00853D2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3D2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30" w:history="1">
        <w:r w:rsidRPr="00853D23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工作日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节假日人员逐时在室率</w:t>
        </w:r>
        <w:r w:rsidRPr="00853D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31" w:history="1">
        <w:r w:rsidRPr="00853D23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工作日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节假日照明开关时间表</w:t>
        </w:r>
        <w:r w:rsidRPr="00853D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32" w:history="1">
        <w:r w:rsidRPr="00853D23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工作日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节假日设备逐时使用率</w:t>
        </w:r>
        <w:r w:rsidRPr="00853D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33" w:history="1">
        <w:r w:rsidRPr="00853D23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工作日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节假日空调系统运行时间表</w:t>
        </w:r>
        <w:r w:rsidRPr="00853D23">
          <w:rPr>
            <w:rStyle w:val="a6"/>
          </w:rPr>
          <w:t>(1:</w:t>
        </w:r>
        <w:r w:rsidRPr="00853D23">
          <w:rPr>
            <w:rStyle w:val="a6"/>
          </w:rPr>
          <w:t>开</w:t>
        </w:r>
        <w:r w:rsidRPr="00853D23">
          <w:rPr>
            <w:rStyle w:val="a6"/>
          </w:rPr>
          <w:t>,0:</w:t>
        </w:r>
        <w:r w:rsidRPr="00853D23">
          <w:rPr>
            <w:rStyle w:val="a6"/>
          </w:rPr>
          <w:t>关</w:t>
        </w:r>
        <w:r w:rsidRPr="00853D2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2280F" w:rsidRDefault="0052280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934" w:history="1">
        <w:r w:rsidRPr="00853D23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3D23">
          <w:rPr>
            <w:rStyle w:val="a6"/>
          </w:rPr>
          <w:t>工作日</w:t>
        </w:r>
        <w:r w:rsidRPr="00853D23">
          <w:rPr>
            <w:rStyle w:val="a6"/>
          </w:rPr>
          <w:t>/</w:t>
        </w:r>
        <w:r w:rsidRPr="00853D23">
          <w:rPr>
            <w:rStyle w:val="a6"/>
          </w:rPr>
          <w:t>节假日新风运行时间表</w:t>
        </w:r>
        <w:r w:rsidRPr="00853D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8398888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绍兴市科技馆新馆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绍兴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TitleFormat"/>
      <w:bookmarkStart w:id="31" w:name="_Toc18398888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962B81" w:rsidRDefault="001B2E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962B81" w:rsidRDefault="001B2E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962B81" w:rsidRDefault="001B2E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962B81" w:rsidRDefault="001B2E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962B81" w:rsidRDefault="00962B81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3" w:name="_Toc31856"/>
      <w:bookmarkStart w:id="34" w:name="_Toc25351"/>
      <w:bookmarkStart w:id="35" w:name="_Toc183988887"/>
      <w:r>
        <w:rPr>
          <w:rFonts w:hint="eastAsia"/>
        </w:rPr>
        <w:t>计算要求</w:t>
      </w:r>
      <w:bookmarkEnd w:id="33"/>
      <w:bookmarkEnd w:id="34"/>
      <w:bookmarkEnd w:id="35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183988888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1" w:name="_Toc183988889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21516D" w:rsidRDefault="0021516D" w:rsidP="0021516D">
      <w:pPr>
        <w:pStyle w:val="1"/>
        <w:tabs>
          <w:tab w:val="left" w:pos="432"/>
        </w:tabs>
      </w:pPr>
      <w:bookmarkStart w:id="42" w:name="_Toc59787735"/>
      <w:bookmarkStart w:id="43" w:name="_Toc58336110"/>
      <w:bookmarkStart w:id="44" w:name="_Toc59800596"/>
      <w:bookmarkStart w:id="45" w:name="_Toc183988890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bookmarkStart w:id="47" w:name="_Toc183988891"/>
      <w:r>
        <w:rPr>
          <w:rFonts w:hint="eastAsia"/>
        </w:rPr>
        <w:t>气象数据</w:t>
      </w:r>
      <w:bookmarkEnd w:id="47"/>
    </w:p>
    <w:p w:rsidR="005567C2" w:rsidRDefault="005567C2" w:rsidP="005567C2">
      <w:pPr>
        <w:pStyle w:val="2"/>
      </w:pPr>
      <w:bookmarkStart w:id="48" w:name="_Toc183988892"/>
      <w:r>
        <w:rPr>
          <w:rFonts w:hint="eastAsia"/>
        </w:rPr>
        <w:t>气象地点</w:t>
      </w:r>
      <w:bookmarkEnd w:id="48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9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9"/>
    </w:p>
    <w:p w:rsidR="005567C2" w:rsidRDefault="005567C2" w:rsidP="005567C2">
      <w:pPr>
        <w:pStyle w:val="2"/>
      </w:pPr>
      <w:bookmarkStart w:id="50" w:name="_Toc183988893"/>
      <w:r>
        <w:rPr>
          <w:rFonts w:hint="eastAsia"/>
        </w:rPr>
        <w:lastRenderedPageBreak/>
        <w:t>逐日干球温度表</w:t>
      </w:r>
      <w:bookmarkEnd w:id="50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1" w:name="日均干球温度变化表"/>
      <w:bookmarkEnd w:id="51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2" w:name="_Toc183988894"/>
      <w:r>
        <w:rPr>
          <w:rFonts w:hint="eastAsia"/>
        </w:rPr>
        <w:t>逐月辐照量表</w:t>
      </w:r>
      <w:bookmarkEnd w:id="52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3" w:name="逐月辐照量图表"/>
      <w:bookmarkEnd w:id="5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4" w:name="_Toc183988895"/>
      <w:r>
        <w:rPr>
          <w:rFonts w:hint="eastAsia"/>
        </w:rPr>
        <w:t>峰值工况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62B81"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62B81"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r>
              <w:t>最热</w:t>
            </w:r>
          </w:p>
        </w:tc>
        <w:tc>
          <w:tcPr>
            <w:tcW w:w="1975" w:type="dxa"/>
            <w:vAlign w:val="center"/>
          </w:tcPr>
          <w:p w:rsidR="00962B81" w:rsidRDefault="001B2EAF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37.2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27.2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19.1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86.5</w:t>
            </w:r>
          </w:p>
        </w:tc>
      </w:tr>
      <w:tr w:rsidR="00962B81"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r>
              <w:t>最冷</w:t>
            </w:r>
          </w:p>
        </w:tc>
        <w:tc>
          <w:tcPr>
            <w:tcW w:w="1975" w:type="dxa"/>
            <w:vAlign w:val="center"/>
          </w:tcPr>
          <w:p w:rsidR="00962B81" w:rsidRDefault="001B2EAF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-6.1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-6.7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1.7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-1.9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5" w:name="气象峰值工况"/>
      <w:bookmarkStart w:id="56" w:name="_Toc183988896"/>
      <w:bookmarkEnd w:id="55"/>
      <w:r>
        <w:t>围护结构</w:t>
      </w:r>
      <w:bookmarkEnd w:id="56"/>
    </w:p>
    <w:p w:rsidR="00962B81" w:rsidRDefault="001B2EAF">
      <w:pPr>
        <w:pStyle w:val="2"/>
        <w:widowControl w:val="0"/>
      </w:pPr>
      <w:bookmarkStart w:id="57" w:name="_Toc183988897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62B81">
        <w:tc>
          <w:tcPr>
            <w:tcW w:w="2196" w:type="dxa"/>
            <w:vMerge w:val="restart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数据来源</w:t>
            </w:r>
          </w:p>
        </w:tc>
      </w:tr>
      <w:tr w:rsidR="00962B81">
        <w:tc>
          <w:tcPr>
            <w:tcW w:w="2196" w:type="dxa"/>
            <w:vMerge/>
            <w:shd w:val="clear" w:color="auto" w:fill="E6E6E6"/>
            <w:vAlign w:val="center"/>
          </w:tcPr>
          <w:p w:rsidR="00962B81" w:rsidRDefault="00962B8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62B81" w:rsidRDefault="00962B81">
            <w:pPr>
              <w:jc w:val="center"/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水泥砂浆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0.930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11.370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1800.0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1050.0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0.0210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0.033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0.280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20.0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1380.0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0.0162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石灰砂浆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0.810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10.070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1600.0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1050.0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0.0443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钢筋混凝土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1.740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17.200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2500.0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920.0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0.0158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0.030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0.320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28.5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1647.0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0.0162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0.180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3.100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700.0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1050.0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0.0998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0.750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7.490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1450.0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709.4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0.0010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0.041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0.615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110.0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1220.0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0.4880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1.510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15.243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2300.0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920.0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0.0173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0.300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5.000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1050.0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1091.3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0.0140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石墨聚苯板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0.033</w:t>
            </w:r>
          </w:p>
        </w:tc>
        <w:tc>
          <w:tcPr>
            <w:tcW w:w="1030" w:type="dxa"/>
            <w:vAlign w:val="center"/>
          </w:tcPr>
          <w:p w:rsidR="00962B81" w:rsidRDefault="001B2EAF">
            <w:r>
              <w:t>0.280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20.0</w:t>
            </w:r>
          </w:p>
        </w:tc>
        <w:tc>
          <w:tcPr>
            <w:tcW w:w="1018" w:type="dxa"/>
            <w:vAlign w:val="center"/>
          </w:tcPr>
          <w:p w:rsidR="00962B81" w:rsidRDefault="001B2EAF">
            <w:r>
              <w:t>1633.5</w:t>
            </w:r>
          </w:p>
        </w:tc>
        <w:tc>
          <w:tcPr>
            <w:tcW w:w="1188" w:type="dxa"/>
            <w:vAlign w:val="center"/>
          </w:tcPr>
          <w:p w:rsidR="00962B81" w:rsidRDefault="001B2EAF">
            <w:r>
              <w:t>0.0162</w:t>
            </w:r>
          </w:p>
        </w:tc>
        <w:tc>
          <w:tcPr>
            <w:tcW w:w="1516" w:type="dxa"/>
            <w:vAlign w:val="center"/>
          </w:tcPr>
          <w:p w:rsidR="00962B81" w:rsidRDefault="00962B81">
            <w:pPr>
              <w:rPr>
                <w:sz w:val="18"/>
                <w:szCs w:val="18"/>
              </w:rPr>
            </w:pPr>
          </w:p>
        </w:tc>
      </w:tr>
    </w:tbl>
    <w:p w:rsidR="00962B81" w:rsidRDefault="001B2EAF">
      <w:pPr>
        <w:pStyle w:val="2"/>
        <w:widowControl w:val="0"/>
      </w:pPr>
      <w:bookmarkStart w:id="58" w:name="_Toc183988898"/>
      <w:r>
        <w:t>围护结构作法简要说明</w:t>
      </w:r>
      <w:bookmarkEnd w:id="58"/>
    </w:p>
    <w:p w:rsidR="00962B81" w:rsidRDefault="001B2EAF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62B81" w:rsidRDefault="001B2EAF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962B81" w:rsidRDefault="001B2EAF">
      <w:pPr>
        <w:pStyle w:val="1"/>
        <w:widowControl w:val="0"/>
        <w:jc w:val="both"/>
        <w:rPr>
          <w:color w:val="000000"/>
        </w:rPr>
      </w:pPr>
      <w:bookmarkStart w:id="59" w:name="_Toc183988899"/>
      <w:r>
        <w:rPr>
          <w:color w:val="000000"/>
        </w:rPr>
        <w:t>围护结构概况</w:t>
      </w:r>
      <w:bookmarkEnd w:id="59"/>
    </w:p>
    <w:p w:rsidR="00962B81" w:rsidRDefault="00962B8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B2EA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1B2EAF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1B2EAF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1B2EA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1B2EAF" w:rsidP="00AF5082">
            <w:pPr>
              <w:jc w:val="center"/>
              <w:rPr>
                <w:szCs w:val="21"/>
              </w:rPr>
            </w:pPr>
            <w:bookmarkStart w:id="60" w:name="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:rsidR="00AF5082" w:rsidRDefault="001B2EAF" w:rsidP="00AF5082">
            <w:pPr>
              <w:jc w:val="center"/>
              <w:rPr>
                <w:szCs w:val="21"/>
              </w:rPr>
            </w:pPr>
            <w:bookmarkStart w:id="61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1B2EAF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屋顶K"/>
            <w:r>
              <w:rPr>
                <w:rFonts w:hint="eastAsia"/>
                <w:bCs/>
                <w:szCs w:val="21"/>
              </w:rPr>
              <w:t>0.27</w:t>
            </w:r>
            <w:bookmarkEnd w:id="62"/>
          </w:p>
          <w:p w:rsidR="008865C7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屋顶D"/>
            <w:r>
              <w:rPr>
                <w:rFonts w:hint="eastAsia"/>
                <w:bCs/>
                <w:szCs w:val="21"/>
              </w:rPr>
              <w:t>3.76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屋顶K"/>
            <w:r>
              <w:rPr>
                <w:rFonts w:hint="eastAsia"/>
                <w:szCs w:val="21"/>
              </w:rPr>
              <w:t>0.50</w:t>
            </w:r>
            <w:bookmarkEnd w:id="64"/>
          </w:p>
          <w:p w:rsidR="000F0FD3" w:rsidRDefault="001B2EA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屋顶D"/>
            <w:r>
              <w:rPr>
                <w:rFonts w:hint="eastAsia"/>
                <w:szCs w:val="21"/>
              </w:rPr>
              <w:t>－－</w:t>
            </w:r>
            <w:bookmarkEnd w:id="65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1B2EAF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外墙K"/>
            <w:r>
              <w:rPr>
                <w:rFonts w:hint="eastAsia"/>
                <w:bCs/>
                <w:szCs w:val="21"/>
              </w:rPr>
              <w:t>0.50</w:t>
            </w:r>
            <w:bookmarkEnd w:id="66"/>
          </w:p>
          <w:p w:rsidR="000F0FD3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外墙D"/>
            <w:r>
              <w:rPr>
                <w:rFonts w:hint="eastAsia"/>
                <w:bCs/>
                <w:szCs w:val="21"/>
              </w:rPr>
              <w:t>3.06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外墙K"/>
            <w:r>
              <w:rPr>
                <w:rFonts w:hint="eastAsia"/>
                <w:szCs w:val="21"/>
              </w:rPr>
              <w:t>0.80</w:t>
            </w:r>
            <w:bookmarkEnd w:id="68"/>
          </w:p>
          <w:p w:rsidR="000F0FD3" w:rsidRDefault="001B2EA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外墙D"/>
            <w:r>
              <w:rPr>
                <w:rFonts w:hint="eastAsia"/>
                <w:szCs w:val="21"/>
              </w:rPr>
              <w:t>－－</w:t>
            </w:r>
            <w:bookmarkEnd w:id="69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1B2EAF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1B2EAF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70"/>
          </w:p>
          <w:p w:rsidR="000F0FD3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挑空楼板D"/>
            <w:r>
              <w:rPr>
                <w:rFonts w:hint="eastAsia"/>
                <w:bCs/>
                <w:szCs w:val="21"/>
              </w:rPr>
              <w:t>2.43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挑空楼板K"/>
            <w:r>
              <w:rPr>
                <w:rFonts w:hint="eastAsia"/>
                <w:szCs w:val="21"/>
              </w:rPr>
              <w:t>0.70</w:t>
            </w:r>
            <w:bookmarkEnd w:id="72"/>
          </w:p>
          <w:p w:rsidR="000F0FD3" w:rsidRDefault="001B2EA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挑空楼板D"/>
            <w:r>
              <w:rPr>
                <w:rFonts w:hint="eastAsia"/>
                <w:szCs w:val="21"/>
              </w:rPr>
              <w:t>2.09</w:t>
            </w:r>
            <w:bookmarkEnd w:id="73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1B2EAF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1B2EAF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天窗K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  <w:p w:rsidR="000F0FD3" w:rsidRDefault="001B2EA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:rsidR="008865C7" w:rsidRDefault="001B2EA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:rsidR="000F0FD3" w:rsidRDefault="001B2EA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参照建筑天窗SHGC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0F0FD3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1B2EAF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0.79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1B2EA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0F0FD3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1B2EAF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1B2EAF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:rsidR="00962B81" w:rsidRDefault="00962B81">
      <w:pPr>
        <w:widowControl w:val="0"/>
        <w:jc w:val="both"/>
        <w:rPr>
          <w:color w:val="000000"/>
        </w:rPr>
      </w:pPr>
    </w:p>
    <w:p w:rsidR="00962B81" w:rsidRDefault="001B2EAF">
      <w:pPr>
        <w:pStyle w:val="1"/>
        <w:widowControl w:val="0"/>
        <w:jc w:val="both"/>
        <w:rPr>
          <w:color w:val="000000"/>
        </w:rPr>
      </w:pPr>
      <w:bookmarkStart w:id="79" w:name="_Toc183988900"/>
      <w:r>
        <w:rPr>
          <w:color w:val="000000"/>
        </w:rPr>
        <w:t>设计建筑</w:t>
      </w:r>
      <w:bookmarkEnd w:id="79"/>
    </w:p>
    <w:p w:rsidR="00962B81" w:rsidRDefault="001B2EAF">
      <w:pPr>
        <w:pStyle w:val="2"/>
        <w:widowControl w:val="0"/>
      </w:pPr>
      <w:bookmarkStart w:id="80" w:name="_Toc183988901"/>
      <w:r>
        <w:t>房间类型</w:t>
      </w:r>
      <w:bookmarkEnd w:id="80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1" w:name="_Toc183988902"/>
      <w:r>
        <w:rPr>
          <w:color w:val="000000"/>
        </w:rP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休息室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会议室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卫生间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厨房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多功能厅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实验教室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展览馆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库房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报告厅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普通办公室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电影院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空房间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lastRenderedPageBreak/>
              <w:t>走廊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车库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连接通道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阅览室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风雨操场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2" w:name="_Toc183988903"/>
      <w:r>
        <w:rPr>
          <w:color w:val="000000"/>
        </w:rPr>
        <w:t>作息时间表</w:t>
      </w:r>
      <w:bookmarkEnd w:id="82"/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62B81" w:rsidRDefault="001B2EAF">
      <w:pPr>
        <w:pStyle w:val="2"/>
        <w:widowControl w:val="0"/>
      </w:pPr>
      <w:bookmarkStart w:id="83" w:name="_Toc183988904"/>
      <w:r>
        <w:t>系统类型</w:t>
      </w:r>
      <w:bookmarkEnd w:id="83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4" w:name="_Toc183988905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62B81"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包含的房间</w:t>
            </w:r>
          </w:p>
        </w:tc>
      </w:tr>
      <w:tr w:rsidR="00962B81">
        <w:tc>
          <w:tcPr>
            <w:tcW w:w="1131" w:type="dxa"/>
            <w:vAlign w:val="center"/>
          </w:tcPr>
          <w:p w:rsidR="00962B81" w:rsidRDefault="001B2EAF">
            <w:r>
              <w:t>默认</w:t>
            </w:r>
          </w:p>
        </w:tc>
        <w:tc>
          <w:tcPr>
            <w:tcW w:w="1924" w:type="dxa"/>
            <w:vAlign w:val="center"/>
          </w:tcPr>
          <w:p w:rsidR="00962B81" w:rsidRDefault="001B2EAF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多联机供冷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4.30</w:t>
            </w:r>
          </w:p>
        </w:tc>
        <w:tc>
          <w:tcPr>
            <w:tcW w:w="848" w:type="dxa"/>
            <w:vAlign w:val="center"/>
          </w:tcPr>
          <w:p w:rsidR="00962B81" w:rsidRDefault="001B2EAF">
            <w:r>
              <w:t>－</w:t>
            </w:r>
          </w:p>
        </w:tc>
        <w:tc>
          <w:tcPr>
            <w:tcW w:w="905" w:type="dxa"/>
            <w:vAlign w:val="center"/>
          </w:tcPr>
          <w:p w:rsidR="00962B81" w:rsidRDefault="001B2EAF">
            <w:r>
              <w:t>31294.25</w:t>
            </w:r>
          </w:p>
        </w:tc>
        <w:tc>
          <w:tcPr>
            <w:tcW w:w="3673" w:type="dxa"/>
            <w:vAlign w:val="center"/>
          </w:tcPr>
          <w:p w:rsidR="00962B81" w:rsidRDefault="001B2EAF">
            <w:r>
              <w:t>所有房间</w:t>
            </w:r>
          </w:p>
        </w:tc>
      </w:tr>
    </w:tbl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5" w:name="_Toc183988906"/>
      <w:r>
        <w:rPr>
          <w:color w:val="000000"/>
        </w:rPr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62B81">
        <w:tc>
          <w:tcPr>
            <w:tcW w:w="1131" w:type="dxa"/>
            <w:vMerge w:val="restart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</w:t>
            </w:r>
          </w:p>
        </w:tc>
      </w:tr>
      <w:tr w:rsidR="00962B81">
        <w:tc>
          <w:tcPr>
            <w:tcW w:w="1131" w:type="dxa"/>
            <w:vMerge/>
            <w:vAlign w:val="center"/>
          </w:tcPr>
          <w:p w:rsidR="00962B81" w:rsidRDefault="00962B81"/>
        </w:tc>
        <w:tc>
          <w:tcPr>
            <w:tcW w:w="1262" w:type="dxa"/>
            <w:vMerge/>
            <w:vAlign w:val="center"/>
          </w:tcPr>
          <w:p w:rsidR="00962B81" w:rsidRDefault="00962B81"/>
        </w:tc>
        <w:tc>
          <w:tcPr>
            <w:tcW w:w="1731" w:type="dxa"/>
            <w:vAlign w:val="center"/>
          </w:tcPr>
          <w:p w:rsidR="00962B81" w:rsidRDefault="001B2EAF">
            <w:r>
              <w:t>回收效率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回收效率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62B81">
        <w:tc>
          <w:tcPr>
            <w:tcW w:w="1131" w:type="dxa"/>
            <w:vAlign w:val="center"/>
          </w:tcPr>
          <w:p w:rsidR="00962B81" w:rsidRDefault="001B2EAF">
            <w:r>
              <w:t>默认</w:t>
            </w:r>
          </w:p>
        </w:tc>
        <w:tc>
          <w:tcPr>
            <w:tcW w:w="1262" w:type="dxa"/>
            <w:vAlign w:val="center"/>
          </w:tcPr>
          <w:p w:rsidR="00962B81" w:rsidRDefault="001B2EAF">
            <w:r>
              <w:t>无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－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－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－</w:t>
            </w:r>
          </w:p>
        </w:tc>
        <w:tc>
          <w:tcPr>
            <w:tcW w:w="1731" w:type="dxa"/>
            <w:vAlign w:val="center"/>
          </w:tcPr>
          <w:p w:rsidR="00962B81" w:rsidRDefault="001B2EAF">
            <w:r>
              <w:t>－</w:t>
            </w:r>
          </w:p>
        </w:tc>
      </w:tr>
    </w:tbl>
    <w:p w:rsidR="00962B81" w:rsidRDefault="001B2EAF">
      <w:pPr>
        <w:pStyle w:val="2"/>
        <w:widowControl w:val="0"/>
      </w:pPr>
      <w:bookmarkStart w:id="86" w:name="_Toc183988907"/>
      <w:r>
        <w:t>制冷系统</w:t>
      </w:r>
      <w:bookmarkEnd w:id="86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7" w:name="_Toc183988908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62B81">
        <w:tc>
          <w:tcPr>
            <w:tcW w:w="2196" w:type="dxa"/>
            <w:shd w:val="clear" w:color="auto" w:fill="E6E6E6"/>
            <w:vAlign w:val="center"/>
          </w:tcPr>
          <w:p w:rsidR="00962B81" w:rsidRDefault="001B2EAF">
            <w:r>
              <w:t>默认</w:t>
            </w:r>
          </w:p>
        </w:tc>
        <w:tc>
          <w:tcPr>
            <w:tcW w:w="2190" w:type="dxa"/>
            <w:vAlign w:val="center"/>
          </w:tcPr>
          <w:p w:rsidR="00962B81" w:rsidRDefault="001B2EAF">
            <w:r>
              <w:t>4.30</w:t>
            </w:r>
          </w:p>
        </w:tc>
        <w:tc>
          <w:tcPr>
            <w:tcW w:w="2473" w:type="dxa"/>
            <w:vAlign w:val="center"/>
          </w:tcPr>
          <w:p w:rsidR="00962B81" w:rsidRDefault="001B2EAF">
            <w:r>
              <w:t>3394130</w:t>
            </w:r>
          </w:p>
        </w:tc>
        <w:tc>
          <w:tcPr>
            <w:tcW w:w="2473" w:type="dxa"/>
            <w:vAlign w:val="center"/>
          </w:tcPr>
          <w:p w:rsidR="00962B81" w:rsidRDefault="001B2EAF">
            <w:r>
              <w:t>789332</w:t>
            </w:r>
          </w:p>
        </w:tc>
      </w:tr>
    </w:tbl>
    <w:p w:rsidR="00962B81" w:rsidRDefault="001B2EAF">
      <w:pPr>
        <w:pStyle w:val="2"/>
        <w:widowControl w:val="0"/>
      </w:pPr>
      <w:bookmarkStart w:id="88" w:name="_Toc183988909"/>
      <w:r>
        <w:t>供暖系统</w:t>
      </w:r>
      <w:bookmarkEnd w:id="88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89" w:name="_Toc183988910"/>
      <w:r>
        <w:rPr>
          <w:color w:val="000000"/>
        </w:rPr>
        <w:t>默认热源</w:t>
      </w:r>
      <w:bookmarkEnd w:id="89"/>
    </w:p>
    <w:p w:rsidR="00962B81" w:rsidRDefault="001B2EA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62B81"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62B81" w:rsidRDefault="001B2EAF">
            <w:r>
              <w:t>默认</w:t>
            </w:r>
          </w:p>
        </w:tc>
      </w:tr>
    </w:tbl>
    <w:p w:rsidR="00962B81" w:rsidRDefault="001B2EAF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962B81" w:rsidRDefault="001B2E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62B81">
        <w:tc>
          <w:tcPr>
            <w:tcW w:w="181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台数</w:t>
            </w:r>
          </w:p>
        </w:tc>
      </w:tr>
      <w:tr w:rsidR="00962B81">
        <w:tc>
          <w:tcPr>
            <w:tcW w:w="1811" w:type="dxa"/>
            <w:vAlign w:val="center"/>
          </w:tcPr>
          <w:p w:rsidR="00962B81" w:rsidRDefault="001B2EAF">
            <w:r>
              <w:t>热泵机组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空气源热泵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250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1000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4.00</w:t>
            </w:r>
          </w:p>
        </w:tc>
        <w:tc>
          <w:tcPr>
            <w:tcW w:w="730" w:type="dxa"/>
            <w:vAlign w:val="center"/>
          </w:tcPr>
          <w:p w:rsidR="00962B81" w:rsidRDefault="001B2EAF">
            <w:r>
              <w:t>5</w:t>
            </w:r>
          </w:p>
        </w:tc>
      </w:tr>
    </w:tbl>
    <w:p w:rsidR="00962B81" w:rsidRDefault="001B2E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62B81">
        <w:tc>
          <w:tcPr>
            <w:tcW w:w="267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台数</w:t>
            </w:r>
          </w:p>
        </w:tc>
      </w:tr>
      <w:tr w:rsidR="00962B81">
        <w:tc>
          <w:tcPr>
            <w:tcW w:w="2677" w:type="dxa"/>
            <w:vAlign w:val="center"/>
          </w:tcPr>
          <w:p w:rsidR="00962B81" w:rsidRDefault="001B2EAF">
            <w:r>
              <w:t>单速</w:t>
            </w:r>
          </w:p>
        </w:tc>
        <w:tc>
          <w:tcPr>
            <w:tcW w:w="1267" w:type="dxa"/>
            <w:vAlign w:val="center"/>
          </w:tcPr>
          <w:p w:rsidR="00962B81" w:rsidRDefault="001B2EAF">
            <w:r>
              <w:t>320</w:t>
            </w:r>
          </w:p>
        </w:tc>
        <w:tc>
          <w:tcPr>
            <w:tcW w:w="990" w:type="dxa"/>
            <w:vAlign w:val="center"/>
          </w:tcPr>
          <w:p w:rsidR="00962B81" w:rsidRDefault="001B2EAF">
            <w:r>
              <w:t>30</w:t>
            </w:r>
          </w:p>
        </w:tc>
        <w:tc>
          <w:tcPr>
            <w:tcW w:w="2122" w:type="dxa"/>
            <w:vAlign w:val="center"/>
          </w:tcPr>
          <w:p w:rsidR="00962B81" w:rsidRDefault="001B2EAF">
            <w:r>
              <w:t>80</w:t>
            </w:r>
          </w:p>
        </w:tc>
        <w:tc>
          <w:tcPr>
            <w:tcW w:w="1556" w:type="dxa"/>
            <w:vAlign w:val="center"/>
          </w:tcPr>
          <w:p w:rsidR="00962B81" w:rsidRDefault="001B2EAF">
            <w:r>
              <w:t>37.6</w:t>
            </w:r>
          </w:p>
        </w:tc>
        <w:tc>
          <w:tcPr>
            <w:tcW w:w="701" w:type="dxa"/>
            <w:vAlign w:val="center"/>
          </w:tcPr>
          <w:p w:rsidR="00962B81" w:rsidRDefault="001B2EAF">
            <w:r>
              <w:t>1</w:t>
            </w:r>
          </w:p>
        </w:tc>
      </w:tr>
    </w:tbl>
    <w:p w:rsidR="00962B81" w:rsidRDefault="001B2E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r>
              <w:t>20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874</w:t>
            </w:r>
          </w:p>
        </w:tc>
        <w:tc>
          <w:tcPr>
            <w:tcW w:w="1901" w:type="dxa"/>
            <w:vAlign w:val="center"/>
          </w:tcPr>
          <w:p w:rsidR="00962B81" w:rsidRDefault="001B2EAF">
            <w:r>
              <w:t>198.6</w:t>
            </w:r>
          </w:p>
        </w:tc>
        <w:tc>
          <w:tcPr>
            <w:tcW w:w="1748" w:type="dxa"/>
            <w:vAlign w:val="center"/>
          </w:tcPr>
          <w:p w:rsidR="00962B81" w:rsidRDefault="001B2EAF">
            <w:r>
              <w:t>4.40</w:t>
            </w:r>
          </w:p>
        </w:tc>
        <w:tc>
          <w:tcPr>
            <w:tcW w:w="2139" w:type="dxa"/>
            <w:vAlign w:val="center"/>
          </w:tcPr>
          <w:p w:rsidR="00962B81" w:rsidRDefault="001B2EAF">
            <w:r>
              <w:t>37.6</w:t>
            </w:r>
          </w:p>
        </w:tc>
      </w:tr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r>
              <w:t>40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1748</w:t>
            </w:r>
          </w:p>
        </w:tc>
        <w:tc>
          <w:tcPr>
            <w:tcW w:w="1901" w:type="dxa"/>
            <w:vAlign w:val="center"/>
          </w:tcPr>
          <w:p w:rsidR="00962B81" w:rsidRDefault="001B2EAF">
            <w:r>
              <w:t>397.3</w:t>
            </w:r>
          </w:p>
        </w:tc>
        <w:tc>
          <w:tcPr>
            <w:tcW w:w="1748" w:type="dxa"/>
            <w:vAlign w:val="center"/>
          </w:tcPr>
          <w:p w:rsidR="00962B81" w:rsidRDefault="001B2EAF">
            <w:r>
              <w:t>4.40</w:t>
            </w:r>
          </w:p>
        </w:tc>
        <w:tc>
          <w:tcPr>
            <w:tcW w:w="2139" w:type="dxa"/>
            <w:vAlign w:val="center"/>
          </w:tcPr>
          <w:p w:rsidR="00962B81" w:rsidRDefault="001B2EAF">
            <w:r>
              <w:t>75.1</w:t>
            </w:r>
          </w:p>
        </w:tc>
      </w:tr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r>
              <w:t>60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2622</w:t>
            </w:r>
          </w:p>
        </w:tc>
        <w:tc>
          <w:tcPr>
            <w:tcW w:w="1901" w:type="dxa"/>
            <w:vAlign w:val="center"/>
          </w:tcPr>
          <w:p w:rsidR="00962B81" w:rsidRDefault="001B2EAF">
            <w:r>
              <w:t>655.5</w:t>
            </w:r>
          </w:p>
        </w:tc>
        <w:tc>
          <w:tcPr>
            <w:tcW w:w="1748" w:type="dxa"/>
            <w:vAlign w:val="center"/>
          </w:tcPr>
          <w:p w:rsidR="00962B81" w:rsidRDefault="001B2EAF">
            <w:r>
              <w:t>4.00</w:t>
            </w:r>
          </w:p>
        </w:tc>
        <w:tc>
          <w:tcPr>
            <w:tcW w:w="2139" w:type="dxa"/>
            <w:vAlign w:val="center"/>
          </w:tcPr>
          <w:p w:rsidR="00962B81" w:rsidRDefault="001B2EAF">
            <w:r>
              <w:t>112.7</w:t>
            </w:r>
          </w:p>
        </w:tc>
      </w:tr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r>
              <w:t>80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3496</w:t>
            </w:r>
          </w:p>
        </w:tc>
        <w:tc>
          <w:tcPr>
            <w:tcW w:w="1901" w:type="dxa"/>
            <w:vAlign w:val="center"/>
          </w:tcPr>
          <w:p w:rsidR="00962B81" w:rsidRDefault="001B2EAF">
            <w:r>
              <w:t>993.2</w:t>
            </w:r>
          </w:p>
        </w:tc>
        <w:tc>
          <w:tcPr>
            <w:tcW w:w="1748" w:type="dxa"/>
            <w:vAlign w:val="center"/>
          </w:tcPr>
          <w:p w:rsidR="00962B81" w:rsidRDefault="001B2EAF">
            <w:r>
              <w:t>3.52</w:t>
            </w:r>
          </w:p>
        </w:tc>
        <w:tc>
          <w:tcPr>
            <w:tcW w:w="2139" w:type="dxa"/>
            <w:vAlign w:val="center"/>
          </w:tcPr>
          <w:p w:rsidR="00962B81" w:rsidRDefault="001B2EAF">
            <w:r>
              <w:t>150.3</w:t>
            </w:r>
          </w:p>
        </w:tc>
      </w:tr>
      <w:tr w:rsidR="00962B81">
        <w:tc>
          <w:tcPr>
            <w:tcW w:w="1731" w:type="dxa"/>
            <w:shd w:val="clear" w:color="auto" w:fill="E6E6E6"/>
            <w:vAlign w:val="center"/>
          </w:tcPr>
          <w:p w:rsidR="00962B81" w:rsidRDefault="001B2EAF">
            <w:r>
              <w:t>100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4370</w:t>
            </w:r>
          </w:p>
        </w:tc>
        <w:tc>
          <w:tcPr>
            <w:tcW w:w="1901" w:type="dxa"/>
            <w:vAlign w:val="center"/>
          </w:tcPr>
          <w:p w:rsidR="00962B81" w:rsidRDefault="001B2EAF">
            <w:r>
              <w:t>1241.5</w:t>
            </w:r>
          </w:p>
        </w:tc>
        <w:tc>
          <w:tcPr>
            <w:tcW w:w="1748" w:type="dxa"/>
            <w:vAlign w:val="center"/>
          </w:tcPr>
          <w:p w:rsidR="00962B81" w:rsidRDefault="001B2EAF">
            <w:r>
              <w:t>3.52</w:t>
            </w:r>
          </w:p>
        </w:tc>
        <w:tc>
          <w:tcPr>
            <w:tcW w:w="2139" w:type="dxa"/>
            <w:vAlign w:val="center"/>
          </w:tcPr>
          <w:p w:rsidR="00962B81" w:rsidRDefault="001B2EAF">
            <w:r>
              <w:t>187.8</w:t>
            </w:r>
          </w:p>
        </w:tc>
      </w:tr>
    </w:tbl>
    <w:p w:rsidR="00962B81" w:rsidRDefault="001B2E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0~20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239545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1194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4.40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54432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44894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20~40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11730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12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4.40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2666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901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40~60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60~80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80~100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&gt;100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－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1115" w:type="dxa"/>
            <w:shd w:val="clear" w:color="auto" w:fill="E6E6E6"/>
            <w:vAlign w:val="center"/>
          </w:tcPr>
          <w:p w:rsidR="00962B81" w:rsidRDefault="001B2EAF">
            <w:r>
              <w:t>合计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251275</w:t>
            </w:r>
          </w:p>
        </w:tc>
        <w:tc>
          <w:tcPr>
            <w:tcW w:w="1584" w:type="dxa"/>
            <w:vAlign w:val="center"/>
          </w:tcPr>
          <w:p w:rsidR="00962B81" w:rsidRDefault="001B2EAF">
            <w:r>
              <w:t>1206</w:t>
            </w:r>
          </w:p>
        </w:tc>
        <w:tc>
          <w:tcPr>
            <w:tcW w:w="1584" w:type="dxa"/>
            <w:vAlign w:val="center"/>
          </w:tcPr>
          <w:p w:rsidR="00962B81" w:rsidRDefault="00962B81"/>
        </w:tc>
        <w:tc>
          <w:tcPr>
            <w:tcW w:w="1726" w:type="dxa"/>
            <w:vAlign w:val="center"/>
          </w:tcPr>
          <w:p w:rsidR="00962B81" w:rsidRDefault="001B2EAF">
            <w:r>
              <w:t>57098</w:t>
            </w:r>
          </w:p>
        </w:tc>
        <w:tc>
          <w:tcPr>
            <w:tcW w:w="1726" w:type="dxa"/>
            <w:vAlign w:val="center"/>
          </w:tcPr>
          <w:p w:rsidR="00962B81" w:rsidRDefault="001B2EAF">
            <w:r>
              <w:t>45796</w:t>
            </w:r>
          </w:p>
        </w:tc>
      </w:tr>
    </w:tbl>
    <w:p w:rsidR="00962B81" w:rsidRDefault="001B2EAF">
      <w:pPr>
        <w:pStyle w:val="2"/>
        <w:widowControl w:val="0"/>
      </w:pPr>
      <w:bookmarkStart w:id="90" w:name="_Toc183988911"/>
      <w:r>
        <w:t>空调风机</w:t>
      </w:r>
      <w:bookmarkEnd w:id="90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91" w:name="_Toc183988912"/>
      <w:r>
        <w:rPr>
          <w:color w:val="000000"/>
        </w:rPr>
        <w:t>独立新排风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62B81">
        <w:tc>
          <w:tcPr>
            <w:tcW w:w="163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62B81">
        <w:tc>
          <w:tcPr>
            <w:tcW w:w="1635" w:type="dxa"/>
            <w:vAlign w:val="center"/>
          </w:tcPr>
          <w:p w:rsidR="00962B81" w:rsidRDefault="001B2EAF">
            <w:r>
              <w:t>默认</w:t>
            </w:r>
          </w:p>
        </w:tc>
        <w:tc>
          <w:tcPr>
            <w:tcW w:w="1415" w:type="dxa"/>
            <w:vAlign w:val="center"/>
          </w:tcPr>
          <w:p w:rsidR="00962B81" w:rsidRDefault="001B2EAF">
            <w:r>
              <w:t>161831</w:t>
            </w:r>
          </w:p>
        </w:tc>
        <w:tc>
          <w:tcPr>
            <w:tcW w:w="1794" w:type="dxa"/>
            <w:vAlign w:val="center"/>
          </w:tcPr>
          <w:p w:rsidR="00962B81" w:rsidRDefault="001B2EAF">
            <w:r>
              <w:t>0.24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38839</w:t>
            </w:r>
          </w:p>
        </w:tc>
        <w:tc>
          <w:tcPr>
            <w:tcW w:w="1431" w:type="dxa"/>
            <w:vAlign w:val="center"/>
          </w:tcPr>
          <w:p w:rsidR="00962B81" w:rsidRDefault="001B2EAF">
            <w:r>
              <w:t>2750</w:t>
            </w:r>
          </w:p>
        </w:tc>
        <w:tc>
          <w:tcPr>
            <w:tcW w:w="1533" w:type="dxa"/>
            <w:vAlign w:val="center"/>
          </w:tcPr>
          <w:p w:rsidR="00962B81" w:rsidRDefault="001B2EAF">
            <w:r>
              <w:t>106808</w:t>
            </w:r>
          </w:p>
        </w:tc>
      </w:tr>
      <w:tr w:rsidR="00962B81">
        <w:tc>
          <w:tcPr>
            <w:tcW w:w="7797" w:type="dxa"/>
            <w:gridSpan w:val="5"/>
            <w:vAlign w:val="center"/>
          </w:tcPr>
          <w:p w:rsidR="00962B81" w:rsidRDefault="001B2EAF">
            <w:r>
              <w:t>合计</w:t>
            </w:r>
          </w:p>
        </w:tc>
        <w:tc>
          <w:tcPr>
            <w:tcW w:w="1533" w:type="dxa"/>
            <w:vAlign w:val="center"/>
          </w:tcPr>
          <w:p w:rsidR="00962B81" w:rsidRDefault="001B2EAF">
            <w:r>
              <w:t>106808</w:t>
            </w:r>
          </w:p>
        </w:tc>
      </w:tr>
    </w:tbl>
    <w:p w:rsidR="00962B81" w:rsidRDefault="00962B8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62B81">
        <w:tc>
          <w:tcPr>
            <w:tcW w:w="168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62B81">
        <w:tc>
          <w:tcPr>
            <w:tcW w:w="1681" w:type="dxa"/>
            <w:vAlign w:val="center"/>
          </w:tcPr>
          <w:p w:rsidR="00962B81" w:rsidRDefault="001B2EAF">
            <w:r>
              <w:t>默认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129464</w:t>
            </w:r>
          </w:p>
        </w:tc>
        <w:tc>
          <w:tcPr>
            <w:tcW w:w="990" w:type="dxa"/>
            <w:vAlign w:val="center"/>
          </w:tcPr>
          <w:p w:rsidR="00962B81" w:rsidRDefault="001B2EAF">
            <w:r>
              <w:t>0.8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0.24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31071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2750</w:t>
            </w:r>
          </w:p>
        </w:tc>
        <w:tc>
          <w:tcPr>
            <w:tcW w:w="1550" w:type="dxa"/>
            <w:vAlign w:val="center"/>
          </w:tcPr>
          <w:p w:rsidR="00962B81" w:rsidRDefault="001B2EAF">
            <w:r>
              <w:t>85447</w:t>
            </w:r>
          </w:p>
        </w:tc>
      </w:tr>
      <w:tr w:rsidR="00962B81">
        <w:tc>
          <w:tcPr>
            <w:tcW w:w="7761" w:type="dxa"/>
            <w:gridSpan w:val="6"/>
            <w:vAlign w:val="center"/>
          </w:tcPr>
          <w:p w:rsidR="00962B81" w:rsidRDefault="001B2EAF">
            <w:r>
              <w:t>合计</w:t>
            </w:r>
          </w:p>
        </w:tc>
        <w:tc>
          <w:tcPr>
            <w:tcW w:w="1550" w:type="dxa"/>
            <w:vAlign w:val="center"/>
          </w:tcPr>
          <w:p w:rsidR="00962B81" w:rsidRDefault="001B2EAF">
            <w:r>
              <w:t>85447</w:t>
            </w:r>
          </w:p>
        </w:tc>
      </w:tr>
    </w:tbl>
    <w:p w:rsidR="00962B81" w:rsidRDefault="001B2EAF">
      <w:pPr>
        <w:pStyle w:val="2"/>
        <w:widowControl w:val="0"/>
      </w:pPr>
      <w:bookmarkStart w:id="92" w:name="_Toc183988913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62B81">
        <w:tc>
          <w:tcPr>
            <w:tcW w:w="313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休息室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8.40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5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405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3402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会议室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8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1077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14479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卫生间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7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567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7620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厨房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32.12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201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6464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lastRenderedPageBreak/>
              <w:t>多功能厅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30.22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1493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45114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5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875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11760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实验教室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18.90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570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10767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展览馆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4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5428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72952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库房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3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608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8165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报告厅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576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7741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普通办公室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23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1833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24639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67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11738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157761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电影院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20.08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18078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空房间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81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52.56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9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47750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走廊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8.27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4106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33952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车库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35.04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4945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173256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连接通道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19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523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7906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阅览室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18.90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332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6268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风雨操场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18.90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4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17146</w:t>
            </w:r>
          </w:p>
        </w:tc>
      </w:tr>
      <w:tr w:rsidR="00962B81">
        <w:tc>
          <w:tcPr>
            <w:tcW w:w="7485" w:type="dxa"/>
            <w:gridSpan w:val="4"/>
            <w:vAlign w:val="center"/>
          </w:tcPr>
          <w:p w:rsidR="00962B81" w:rsidRDefault="001B2EAF">
            <w:r>
              <w:t>总计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675220</w:t>
            </w:r>
          </w:p>
        </w:tc>
      </w:tr>
    </w:tbl>
    <w:p w:rsidR="00962B81" w:rsidRDefault="001B2EAF">
      <w:pPr>
        <w:pStyle w:val="2"/>
        <w:widowControl w:val="0"/>
      </w:pPr>
      <w:bookmarkStart w:id="93" w:name="_Toc183988914"/>
      <w:r>
        <w:t>负荷分项统计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合计</w:t>
            </w:r>
          </w:p>
        </w:tc>
      </w:tr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-3.73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4.53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-9.49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415" w:type="dxa"/>
            <w:vAlign w:val="center"/>
          </w:tcPr>
          <w:p w:rsidR="00962B81" w:rsidRDefault="001B2EAF">
            <w:r>
              <w:t>-7.25</w:t>
            </w:r>
          </w:p>
        </w:tc>
      </w:tr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21.79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43.33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13.44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19.42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415" w:type="dxa"/>
            <w:vAlign w:val="center"/>
          </w:tcPr>
          <w:p w:rsidR="00962B81" w:rsidRDefault="001B2EAF">
            <w:r>
              <w:t>97.98</w:t>
            </w:r>
          </w:p>
        </w:tc>
      </w:tr>
    </w:tbl>
    <w:p w:rsidR="00962B81" w:rsidRDefault="001B2EA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pStyle w:val="2"/>
      </w:pPr>
      <w:bookmarkStart w:id="94" w:name="_Toc183988915"/>
      <w:r>
        <w:t>逐月负荷表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93780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rPr>
                <w:color w:val="FF0000"/>
              </w:rPr>
              <w:t>1146.755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24.564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57435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3070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1039.711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102.456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32773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27449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697.006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1956.634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3880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148588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104.520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2130.618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170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372253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29.057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3125.678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440440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8.159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3305.399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805089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--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4512.000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798284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--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rPr>
                <w:color w:val="0000FF"/>
              </w:rPr>
              <w:t>4569.448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460564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13.285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3519.733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228730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49.180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3650.272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8006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97264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156.428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1270.125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54436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10212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758.993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287.056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962B81" w:rsidRDefault="001B2EA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pStyle w:val="2"/>
      </w:pPr>
      <w:bookmarkStart w:id="95" w:name="_Toc183988916"/>
      <w:r>
        <w:t>逐月电耗</w:t>
      </w:r>
      <w:bookmarkEnd w:id="95"/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62B81">
        <w:tc>
          <w:tcPr>
            <w:tcW w:w="104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热水</w:t>
            </w: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3.09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合计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22.79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5.55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19.49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</w:tr>
    </w:tbl>
    <w:p w:rsidR="00962B81" w:rsidRDefault="001B2EAF">
      <w:pPr>
        <w:pStyle w:val="1"/>
        <w:widowControl w:val="0"/>
        <w:jc w:val="both"/>
        <w:rPr>
          <w:color w:val="000000"/>
        </w:rPr>
      </w:pPr>
      <w:bookmarkStart w:id="96" w:name="_Toc183988917"/>
      <w:r>
        <w:rPr>
          <w:color w:val="000000"/>
        </w:rPr>
        <w:t>参照建筑</w:t>
      </w:r>
      <w:bookmarkEnd w:id="96"/>
    </w:p>
    <w:p w:rsidR="00962B81" w:rsidRDefault="001B2EAF">
      <w:pPr>
        <w:pStyle w:val="2"/>
        <w:widowControl w:val="0"/>
      </w:pPr>
      <w:bookmarkStart w:id="97" w:name="_Toc183988918"/>
      <w:r>
        <w:t>房间类型</w:t>
      </w:r>
      <w:bookmarkEnd w:id="97"/>
    </w:p>
    <w:p w:rsidR="00962B81" w:rsidRDefault="001B2EAF">
      <w:pPr>
        <w:pStyle w:val="3"/>
        <w:widowControl w:val="0"/>
        <w:jc w:val="both"/>
        <w:rPr>
          <w:color w:val="000000"/>
        </w:rPr>
      </w:pPr>
      <w:bookmarkStart w:id="98" w:name="_Toc183988919"/>
      <w:r>
        <w:rPr>
          <w:color w:val="000000"/>
        </w:rPr>
        <w:t>房间参数表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休息室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会议室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卫生间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厨房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多功能厅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实验教室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展览馆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库房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报告厅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普通办公室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电影院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空房间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走廊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车库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连接通道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阅览室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62B81">
        <w:tc>
          <w:tcPr>
            <w:tcW w:w="1567" w:type="dxa"/>
            <w:shd w:val="clear" w:color="auto" w:fill="E6E6E6"/>
            <w:vAlign w:val="center"/>
          </w:tcPr>
          <w:p w:rsidR="00962B81" w:rsidRDefault="001B2EAF">
            <w:r>
              <w:t>风雨操场</w:t>
            </w:r>
          </w:p>
        </w:tc>
        <w:tc>
          <w:tcPr>
            <w:tcW w:w="973" w:type="dxa"/>
            <w:vAlign w:val="center"/>
          </w:tcPr>
          <w:p w:rsidR="00962B81" w:rsidRDefault="001B2EAF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62B81" w:rsidRDefault="001B2EAF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962B81" w:rsidRDefault="001B2EA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62B81" w:rsidRDefault="001B2EA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962B81" w:rsidRDefault="001B2EAF">
      <w:pPr>
        <w:pStyle w:val="3"/>
        <w:widowControl w:val="0"/>
        <w:jc w:val="both"/>
        <w:rPr>
          <w:color w:val="000000"/>
        </w:rPr>
      </w:pPr>
      <w:bookmarkStart w:id="99" w:name="_Toc183988920"/>
      <w:r>
        <w:rPr>
          <w:color w:val="000000"/>
        </w:rPr>
        <w:t>作息时间表</w:t>
      </w:r>
      <w:bookmarkEnd w:id="99"/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962B81" w:rsidRDefault="001B2EAF">
      <w:pPr>
        <w:pStyle w:val="2"/>
        <w:widowControl w:val="0"/>
      </w:pPr>
      <w:bookmarkStart w:id="100" w:name="_Toc183988921"/>
      <w:r>
        <w:t>制冷系统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962B81"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62B81">
        <w:tc>
          <w:tcPr>
            <w:tcW w:w="3107" w:type="dxa"/>
            <w:vAlign w:val="center"/>
          </w:tcPr>
          <w:p w:rsidR="00962B81" w:rsidRDefault="001B2EAF">
            <w:r>
              <w:t>3148172</w:t>
            </w:r>
          </w:p>
        </w:tc>
        <w:tc>
          <w:tcPr>
            <w:tcW w:w="3107" w:type="dxa"/>
            <w:vAlign w:val="center"/>
          </w:tcPr>
          <w:p w:rsidR="00962B81" w:rsidRDefault="001B2EAF">
            <w:r>
              <w:t>2.50</w:t>
            </w:r>
          </w:p>
        </w:tc>
        <w:tc>
          <w:tcPr>
            <w:tcW w:w="3107" w:type="dxa"/>
            <w:vAlign w:val="center"/>
          </w:tcPr>
          <w:p w:rsidR="00962B81" w:rsidRDefault="001B2EAF">
            <w:r>
              <w:t>1259269</w:t>
            </w:r>
          </w:p>
        </w:tc>
      </w:tr>
    </w:tbl>
    <w:p w:rsidR="00962B81" w:rsidRDefault="001B2EAF">
      <w:pPr>
        <w:pStyle w:val="2"/>
        <w:widowControl w:val="0"/>
      </w:pPr>
      <w:bookmarkStart w:id="101" w:name="_Toc183988922"/>
      <w:r>
        <w:lastRenderedPageBreak/>
        <w:t>供暖系统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962B81"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62B81">
        <w:tc>
          <w:tcPr>
            <w:tcW w:w="3107" w:type="dxa"/>
            <w:vAlign w:val="center"/>
          </w:tcPr>
          <w:p w:rsidR="00962B81" w:rsidRDefault="001B2EAF">
            <w:r>
              <w:t>429718</w:t>
            </w:r>
          </w:p>
        </w:tc>
        <w:tc>
          <w:tcPr>
            <w:tcW w:w="3107" w:type="dxa"/>
            <w:vAlign w:val="center"/>
          </w:tcPr>
          <w:p w:rsidR="00962B81" w:rsidRDefault="001B2EAF">
            <w:r>
              <w:t>2.20</w:t>
            </w:r>
          </w:p>
        </w:tc>
        <w:tc>
          <w:tcPr>
            <w:tcW w:w="3107" w:type="dxa"/>
            <w:vAlign w:val="center"/>
          </w:tcPr>
          <w:p w:rsidR="00962B81" w:rsidRDefault="001B2EAF">
            <w:r>
              <w:t>195326</w:t>
            </w:r>
          </w:p>
        </w:tc>
      </w:tr>
    </w:tbl>
    <w:p w:rsidR="00962B81" w:rsidRDefault="001B2EAF">
      <w:pPr>
        <w:pStyle w:val="2"/>
        <w:widowControl w:val="0"/>
      </w:pPr>
      <w:bookmarkStart w:id="102" w:name="_Toc183988923"/>
      <w:r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62B81">
        <w:tc>
          <w:tcPr>
            <w:tcW w:w="313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休息室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8.40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5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405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3402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会议室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8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1077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16289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卫生间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7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567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8572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厨房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36.14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201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7272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多功能厅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30.22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1493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45114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大厅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5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875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13230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实验教室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21.26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570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12113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展览馆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4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5428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82071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库房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3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608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9186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报告厅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576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8708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普通办公室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23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1833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27718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楼梯间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67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11738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177482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电影院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24.09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6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21694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空房间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81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设备间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52.56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9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47750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走廊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11.81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4106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48503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车库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35.04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4945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173256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连接通道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15.12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19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523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7906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阅览室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21.26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332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7051</w:t>
            </w:r>
          </w:p>
        </w:tc>
      </w:tr>
      <w:tr w:rsidR="00962B81">
        <w:tc>
          <w:tcPr>
            <w:tcW w:w="3135" w:type="dxa"/>
            <w:vAlign w:val="center"/>
          </w:tcPr>
          <w:p w:rsidR="00962B81" w:rsidRDefault="001B2EAF">
            <w:r>
              <w:t>风雨操场</w:t>
            </w:r>
          </w:p>
        </w:tc>
        <w:tc>
          <w:tcPr>
            <w:tcW w:w="1697" w:type="dxa"/>
            <w:vAlign w:val="center"/>
          </w:tcPr>
          <w:p w:rsidR="00962B81" w:rsidRDefault="001B2EAF">
            <w:r>
              <w:t>21.26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4</w:t>
            </w:r>
          </w:p>
        </w:tc>
        <w:tc>
          <w:tcPr>
            <w:tcW w:w="1522" w:type="dxa"/>
            <w:vAlign w:val="center"/>
          </w:tcPr>
          <w:p w:rsidR="00962B81" w:rsidRDefault="001B2EAF">
            <w:r>
              <w:t>907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19289</w:t>
            </w:r>
          </w:p>
        </w:tc>
      </w:tr>
      <w:tr w:rsidR="00962B81">
        <w:tc>
          <w:tcPr>
            <w:tcW w:w="7485" w:type="dxa"/>
            <w:gridSpan w:val="4"/>
            <w:vAlign w:val="center"/>
          </w:tcPr>
          <w:p w:rsidR="00962B81" w:rsidRDefault="001B2EAF">
            <w:r>
              <w:t>总计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736606</w:t>
            </w:r>
          </w:p>
        </w:tc>
      </w:tr>
    </w:tbl>
    <w:p w:rsidR="00962B81" w:rsidRDefault="001B2EAF">
      <w:pPr>
        <w:pStyle w:val="2"/>
        <w:widowControl w:val="0"/>
      </w:pPr>
      <w:bookmarkStart w:id="103" w:name="_Toc183988924"/>
      <w:r>
        <w:t>负荷分项统计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合计</w:t>
            </w:r>
          </w:p>
        </w:tc>
      </w:tr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-9.59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7.21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2.20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-12.23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415" w:type="dxa"/>
            <w:vAlign w:val="center"/>
          </w:tcPr>
          <w:p w:rsidR="00962B81" w:rsidRDefault="001B2EAF">
            <w:r>
              <w:t>-12.40</w:t>
            </w:r>
          </w:p>
        </w:tc>
      </w:tr>
      <w:tr w:rsidR="00962B81">
        <w:tc>
          <w:tcPr>
            <w:tcW w:w="1964" w:type="dxa"/>
            <w:shd w:val="clear" w:color="auto" w:fill="E6E6E6"/>
            <w:vAlign w:val="center"/>
          </w:tcPr>
          <w:p w:rsidR="00962B81" w:rsidRDefault="001B2EA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17.93</w:t>
            </w:r>
          </w:p>
        </w:tc>
        <w:tc>
          <w:tcPr>
            <w:tcW w:w="1273" w:type="dxa"/>
            <w:vAlign w:val="center"/>
          </w:tcPr>
          <w:p w:rsidR="00962B81" w:rsidRDefault="001B2EAF">
            <w:r>
              <w:t>40.77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10.42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21.76</w:t>
            </w:r>
          </w:p>
        </w:tc>
        <w:tc>
          <w:tcPr>
            <w:tcW w:w="1131" w:type="dxa"/>
            <w:vAlign w:val="center"/>
          </w:tcPr>
          <w:p w:rsidR="00962B81" w:rsidRDefault="001B2EAF">
            <w:r>
              <w:t>0.00</w:t>
            </w:r>
          </w:p>
        </w:tc>
        <w:tc>
          <w:tcPr>
            <w:tcW w:w="1415" w:type="dxa"/>
            <w:vAlign w:val="center"/>
          </w:tcPr>
          <w:p w:rsidR="00962B81" w:rsidRDefault="001B2EAF">
            <w:r>
              <w:t>90.88</w:t>
            </w:r>
          </w:p>
        </w:tc>
      </w:tr>
    </w:tbl>
    <w:p w:rsidR="00962B81" w:rsidRDefault="001B2EA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pStyle w:val="2"/>
      </w:pPr>
      <w:bookmarkStart w:id="104" w:name="_Toc183988925"/>
      <w:r>
        <w:t>逐月负荷表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2B81" w:rsidRDefault="001B2EA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152230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752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rPr>
                <w:color w:val="FF0000"/>
              </w:rPr>
              <w:t>1842.707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10.618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</w:t>
            </w:r>
            <w:r>
              <w:t>月</w:t>
            </w:r>
            <w:r>
              <w:t>22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98499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853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1669.079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51.718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61379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15302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1217.423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1665.088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6065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104408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375.407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1997.600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174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336257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29.087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3071.643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35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419692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7.266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3298.596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797251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--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4436.809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795930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--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rPr>
                <w:color w:val="0000FF"/>
              </w:rPr>
              <w:t>4521.587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436090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13.210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3494.351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775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178933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49.543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3419.872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10687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58128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335.439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1011.741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62B81">
        <w:tc>
          <w:tcPr>
            <w:tcW w:w="854" w:type="dxa"/>
            <w:shd w:val="clear" w:color="auto" w:fill="E6E6E6"/>
            <w:vAlign w:val="center"/>
          </w:tcPr>
          <w:p w:rsidR="00962B81" w:rsidRDefault="001B2EA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99858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4575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1376.429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62B81" w:rsidRDefault="001B2EAF">
            <w:pPr>
              <w:jc w:val="right"/>
            </w:pPr>
            <w:r>
              <w:t>97.021</w:t>
            </w:r>
          </w:p>
        </w:tc>
        <w:tc>
          <w:tcPr>
            <w:tcW w:w="1862" w:type="dxa"/>
            <w:vAlign w:val="center"/>
          </w:tcPr>
          <w:p w:rsidR="00962B81" w:rsidRDefault="001B2EAF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962B81" w:rsidRDefault="001B2EA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pStyle w:val="2"/>
      </w:pPr>
      <w:bookmarkStart w:id="105" w:name="_Toc183988926"/>
      <w:r>
        <w:t>逐月电耗</w:t>
      </w:r>
      <w:bookmarkEnd w:id="105"/>
    </w:p>
    <w:p w:rsidR="00962B81" w:rsidRDefault="001B2EAF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62B81">
        <w:tc>
          <w:tcPr>
            <w:tcW w:w="1041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2B81" w:rsidRDefault="001B2EAF">
            <w:pPr>
              <w:jc w:val="center"/>
            </w:pPr>
            <w:r>
              <w:t>热水</w:t>
            </w: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8.52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8.51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4.66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62B81" w:rsidRDefault="00962B81">
            <w:pPr>
              <w:jc w:val="right"/>
            </w:pPr>
          </w:p>
        </w:tc>
      </w:tr>
      <w:tr w:rsidR="00962B81">
        <w:tc>
          <w:tcPr>
            <w:tcW w:w="1041" w:type="dxa"/>
            <w:vAlign w:val="center"/>
          </w:tcPr>
          <w:p w:rsidR="00962B81" w:rsidRDefault="001B2EAF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33.66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21.26</w:t>
            </w:r>
          </w:p>
        </w:tc>
        <w:tc>
          <w:tcPr>
            <w:tcW w:w="11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62B81" w:rsidRDefault="001B2EAF">
            <w:pPr>
              <w:jc w:val="right"/>
            </w:pPr>
            <w:r>
              <w:t>－</w:t>
            </w:r>
          </w:p>
        </w:tc>
      </w:tr>
    </w:tbl>
    <w:p w:rsidR="00962B81" w:rsidRDefault="001B2EAF">
      <w:pPr>
        <w:pStyle w:val="1"/>
        <w:widowControl w:val="0"/>
        <w:jc w:val="both"/>
        <w:rPr>
          <w:color w:val="000000"/>
        </w:rPr>
      </w:pPr>
      <w:bookmarkStart w:id="106" w:name="_Toc183988927"/>
      <w:r>
        <w:rPr>
          <w:color w:val="000000"/>
        </w:rPr>
        <w:t>计算结果</w:t>
      </w:r>
      <w:bookmarkEnd w:id="10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0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7"/>
          </w:p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0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8"/>
          </w:p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0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9"/>
          </w:p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0" w:name="耗冷量2"/>
            <w:r w:rsidRPr="007D7645">
              <w:rPr>
                <w:rFonts w:hint="eastAsia"/>
                <w:lang w:val="en-US"/>
              </w:rPr>
              <w:t>97.98</w:t>
            </w:r>
            <w:bookmarkEnd w:id="110"/>
          </w:p>
        </w:tc>
        <w:tc>
          <w:tcPr>
            <w:tcW w:w="877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90.88</w:t>
            </w:r>
            <w:bookmarkEnd w:id="111"/>
          </w:p>
        </w:tc>
        <w:tc>
          <w:tcPr>
            <w:tcW w:w="960" w:type="pct"/>
            <w:vAlign w:val="center"/>
          </w:tcPr>
          <w:p w:rsidR="00106CEC" w:rsidRPr="00B819A4" w:rsidRDefault="001B2EAF" w:rsidP="00F21AC0">
            <w:pPr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-7.81%</w:t>
            </w:r>
            <w:bookmarkEnd w:id="112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7.25</w:t>
            </w:r>
            <w:bookmarkEnd w:id="113"/>
          </w:p>
        </w:tc>
        <w:tc>
          <w:tcPr>
            <w:tcW w:w="877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12.40</w:t>
            </w:r>
            <w:bookmarkEnd w:id="114"/>
          </w:p>
        </w:tc>
        <w:tc>
          <w:tcPr>
            <w:tcW w:w="960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41.53%</w:t>
            </w:r>
            <w:bookmarkEnd w:id="115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6" w:name="耗冷耗热量2"/>
            <w:r w:rsidRPr="007D7645">
              <w:rPr>
                <w:rFonts w:hint="eastAsia"/>
                <w:lang w:val="en-US"/>
              </w:rPr>
              <w:t>105.23</w:t>
            </w:r>
            <w:bookmarkEnd w:id="11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103.29</w:t>
            </w:r>
            <w:bookmarkEnd w:id="117"/>
          </w:p>
        </w:tc>
        <w:tc>
          <w:tcPr>
            <w:tcW w:w="960" w:type="pct"/>
            <w:vAlign w:val="center"/>
          </w:tcPr>
          <w:p w:rsidR="00106CEC" w:rsidRPr="007D7645" w:rsidRDefault="001B2EAF" w:rsidP="00F21AC0">
            <w:pPr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-1.89%</w:t>
            </w:r>
            <w:bookmarkEnd w:id="118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bookmarkStart w:id="119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1B2EAF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bookmarkStart w:id="120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1B2EAF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bookmarkStart w:id="121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1B2EAF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2" w:name="冷源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3" w:name="参照建筑冷源能耗"/>
            <w:r w:rsidRPr="007D7645"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4" w:name="节能率空调能耗"/>
            <w:r w:rsidRPr="007D7645">
              <w:rPr>
                <w:lang w:val="en-US"/>
              </w:rPr>
              <w:t>37.32%</w:t>
            </w:r>
            <w:bookmarkEnd w:id="12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5" w:name="冷却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6" w:name="参照建筑冷却水泵能耗"/>
            <w:r w:rsidRPr="007D7645"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7" w:name="冷冻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28" w:name="参照建筑冷冻水泵能耗"/>
            <w:r w:rsidRPr="007D7645">
              <w:rPr>
                <w:lang w:val="en-US"/>
              </w:rPr>
              <w:t>－</w:t>
            </w:r>
            <w:bookmarkEnd w:id="128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1B2EAF" w:rsidP="00F21AC0">
            <w:pPr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:rsidR="00743445" w:rsidRPr="007D7645" w:rsidRDefault="001B2EAF" w:rsidP="00F21AC0">
            <w:pPr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:rsidR="00743445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1" w:name="单元式空调能耗"/>
            <w:r w:rsidRPr="007D7645">
              <w:rPr>
                <w:lang w:val="en-US"/>
              </w:rPr>
              <w:t>22.79</w:t>
            </w:r>
            <w:bookmarkEnd w:id="131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2" w:name="参照建筑单元式空调能耗"/>
            <w:r w:rsidRPr="007D7645">
              <w:rPr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3" w:name="空调能耗"/>
            <w:r w:rsidRPr="007D7645">
              <w:rPr>
                <w:lang w:val="en-US"/>
              </w:rPr>
              <w:t>22.79</w:t>
            </w:r>
            <w:bookmarkEnd w:id="133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4" w:name="参照建筑空调能耗"/>
            <w:r w:rsidRPr="007D7645">
              <w:rPr>
                <w:lang w:val="en-US"/>
              </w:rPr>
              <w:t>36.35</w:t>
            </w:r>
            <w:bookmarkEnd w:id="134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5" w:name="热源能耗"/>
            <w:r w:rsidRPr="007D7645">
              <w:rPr>
                <w:lang w:val="en-US"/>
              </w:rPr>
              <w:t>1.65</w:t>
            </w:r>
            <w:bookmarkEnd w:id="135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6" w:name="参照建筑热源能耗"/>
            <w:r w:rsidRPr="007D7645"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7" w:name="节能率供暖能耗"/>
            <w:r w:rsidRPr="007D7645">
              <w:rPr>
                <w:rFonts w:hint="eastAsia"/>
                <w:lang w:val="en-US"/>
              </w:rPr>
              <w:t>47.32%</w:t>
            </w:r>
            <w:bookmarkEnd w:id="137"/>
          </w:p>
        </w:tc>
      </w:tr>
      <w:tr w:rsidR="00090764" w:rsidRPr="007D7645">
        <w:tc>
          <w:tcPr>
            <w:tcW w:w="807" w:type="pct"/>
            <w:vMerge/>
            <w:shd w:val="clear" w:color="auto" w:fill="E0E0E0"/>
            <w:vAlign w:val="center"/>
          </w:tcPr>
          <w:p w:rsidR="0009076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764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090764" w:rsidRPr="007D7645" w:rsidRDefault="001B2EAF" w:rsidP="00F21AC0">
            <w:pPr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:rsidR="00090764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09076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39" w:name="热水泵能耗"/>
            <w:r w:rsidRPr="007D7645">
              <w:rPr>
                <w:lang w:val="en-US"/>
              </w:rPr>
              <w:t>1.32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40" w:name="参照建筑热水泵能耗"/>
            <w:r w:rsidRPr="007D7645"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41" w:name="单元式热泵能耗"/>
            <w:r w:rsidRPr="007D7645"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42" w:name="参照建筑单元式热泵能耗"/>
            <w:r w:rsidRPr="007D7645">
              <w:rPr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43" w:name="供暖能耗"/>
            <w:r w:rsidRPr="007D7645">
              <w:rPr>
                <w:lang w:val="en-US"/>
              </w:rPr>
              <w:t>2.97</w:t>
            </w:r>
            <w:bookmarkEnd w:id="143"/>
          </w:p>
        </w:tc>
        <w:tc>
          <w:tcPr>
            <w:tcW w:w="877" w:type="pct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44" w:name="参照建筑供暖能耗"/>
            <w:r w:rsidRPr="007D7645">
              <w:rPr>
                <w:lang w:val="en-US"/>
              </w:rPr>
              <w:t>5.64</w:t>
            </w:r>
            <w:bookmarkEnd w:id="144"/>
          </w:p>
        </w:tc>
        <w:tc>
          <w:tcPr>
            <w:tcW w:w="960" w:type="pct"/>
            <w:vMerge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5.55</w:t>
            </w:r>
            <w:bookmarkEnd w:id="145"/>
          </w:p>
        </w:tc>
        <w:tc>
          <w:tcPr>
            <w:tcW w:w="877" w:type="pct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-</w:t>
            </w:r>
            <w:bookmarkEnd w:id="147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1B2EAF" w:rsidP="00F21AC0">
            <w:pPr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:rsidR="007E4106" w:rsidRDefault="001B2EAF" w:rsidP="00F21AC0">
            <w:pPr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/>
            <w:vAlign w:val="center"/>
          </w:tcPr>
          <w:p w:rsidR="007E4106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1B2EAF" w:rsidP="00F21AC0">
            <w:pPr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:rsidR="00581199" w:rsidRDefault="001B2EAF" w:rsidP="00F21AC0">
            <w:pPr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/>
            <w:vAlign w:val="center"/>
          </w:tcPr>
          <w:p w:rsidR="00581199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5.55</w:t>
            </w:r>
            <w:bookmarkEnd w:id="152"/>
          </w:p>
        </w:tc>
        <w:tc>
          <w:tcPr>
            <w:tcW w:w="877" w:type="pct"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/>
            <w:vAlign w:val="center"/>
          </w:tcPr>
          <w:p w:rsidR="00F62185" w:rsidRPr="007D7645" w:rsidRDefault="001B2EAF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1B2EAF" w:rsidP="00F21AC0">
            <w:pPr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31.31</w:t>
            </w:r>
            <w:bookmarkEnd w:id="154"/>
          </w:p>
        </w:tc>
        <w:tc>
          <w:tcPr>
            <w:tcW w:w="877" w:type="pct"/>
            <w:vAlign w:val="center"/>
          </w:tcPr>
          <w:p w:rsidR="00A44A16" w:rsidRDefault="001B2EAF" w:rsidP="00F21AC0">
            <w:pPr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41.99</w:t>
            </w:r>
            <w:bookmarkEnd w:id="155"/>
          </w:p>
        </w:tc>
        <w:tc>
          <w:tcPr>
            <w:tcW w:w="960" w:type="pct"/>
            <w:vAlign w:val="center"/>
          </w:tcPr>
          <w:p w:rsidR="00A44A16" w:rsidRPr="007D7645" w:rsidRDefault="001B2EAF" w:rsidP="00F21AC0">
            <w:pPr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25.44%</w:t>
            </w:r>
            <w:bookmarkEnd w:id="156"/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1B2EAF" w:rsidP="00F21AC0">
            <w:pPr>
              <w:jc w:val="center"/>
              <w:rPr>
                <w:lang w:val="en-US"/>
              </w:rPr>
            </w:pPr>
            <w:bookmarkStart w:id="157" w:name="照明能耗"/>
            <w:r>
              <w:rPr>
                <w:rFonts w:hint="eastAsia"/>
                <w:lang w:val="en-US"/>
              </w:rPr>
              <w:t>19.49</w:t>
            </w:r>
            <w:bookmarkEnd w:id="157"/>
          </w:p>
        </w:tc>
        <w:tc>
          <w:tcPr>
            <w:tcW w:w="877" w:type="pct"/>
            <w:vAlign w:val="center"/>
          </w:tcPr>
          <w:p w:rsidR="00C30754" w:rsidRDefault="001B2EAF" w:rsidP="00F21AC0">
            <w:pPr>
              <w:jc w:val="center"/>
              <w:rPr>
                <w:lang w:val="en-US"/>
              </w:rPr>
            </w:pPr>
            <w:bookmarkStart w:id="158" w:name="参照建筑照明能耗"/>
            <w:r>
              <w:rPr>
                <w:rFonts w:hint="eastAsia"/>
                <w:lang w:val="en-US"/>
              </w:rPr>
              <w:t>21.26</w:t>
            </w:r>
            <w:bookmarkEnd w:id="158"/>
          </w:p>
        </w:tc>
        <w:tc>
          <w:tcPr>
            <w:tcW w:w="960" w:type="pct"/>
            <w:vAlign w:val="center"/>
          </w:tcPr>
          <w:p w:rsidR="00C30754" w:rsidRPr="007D7645" w:rsidRDefault="001B2EAF" w:rsidP="00F21AC0">
            <w:pPr>
              <w:jc w:val="center"/>
              <w:rPr>
                <w:lang w:val="en-US"/>
              </w:rPr>
            </w:pPr>
            <w:bookmarkStart w:id="159" w:name="节能率照明能耗"/>
            <w:r>
              <w:rPr>
                <w:rFonts w:hint="eastAsia"/>
                <w:lang w:val="en-US"/>
              </w:rPr>
              <w:t>8.33%</w:t>
            </w:r>
            <w:bookmarkEnd w:id="159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60" w:name="供暖空调照明风机能耗"/>
            <w:r w:rsidRPr="007D7645">
              <w:rPr>
                <w:rFonts w:hint="eastAsia"/>
                <w:lang w:val="en-US"/>
              </w:rPr>
              <w:t>50.80</w:t>
            </w:r>
            <w:bookmarkEnd w:id="16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61" w:name="参照建筑供暖空调照明风机能耗"/>
            <w:r w:rsidRPr="007D7645">
              <w:rPr>
                <w:rFonts w:hint="eastAsia"/>
                <w:lang w:val="en-US"/>
              </w:rPr>
              <w:t>63.25</w:t>
            </w:r>
            <w:bookmarkEnd w:id="16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1B2EAF" w:rsidP="00F21AC0">
            <w:pPr>
              <w:jc w:val="center"/>
              <w:rPr>
                <w:lang w:val="en-US"/>
              </w:rPr>
            </w:pPr>
            <w:bookmarkStart w:id="162" w:name="节能率供暖空调照明风机能耗"/>
            <w:r w:rsidRPr="007D7645">
              <w:rPr>
                <w:rFonts w:hint="eastAsia"/>
                <w:lang w:val="en-US"/>
              </w:rPr>
              <w:t>19.69%</w:t>
            </w:r>
            <w:bookmarkEnd w:id="162"/>
          </w:p>
        </w:tc>
      </w:tr>
    </w:tbl>
    <w:p w:rsidR="00CC2ABC" w:rsidRDefault="001B2EAF"/>
    <w:p w:rsidR="00962B81" w:rsidRDefault="00962B81">
      <w:pPr>
        <w:widowControl w:val="0"/>
        <w:jc w:val="both"/>
        <w:rPr>
          <w:color w:val="000000"/>
        </w:rPr>
      </w:pPr>
    </w:p>
    <w:p w:rsidR="00962B81" w:rsidRDefault="001B2EAF">
      <w:pPr>
        <w:pStyle w:val="1"/>
        <w:widowControl w:val="0"/>
        <w:jc w:val="both"/>
        <w:rPr>
          <w:color w:val="000000"/>
        </w:rPr>
      </w:pPr>
      <w:bookmarkStart w:id="163" w:name="_Toc183988928"/>
      <w:r>
        <w:rPr>
          <w:color w:val="000000"/>
        </w:rPr>
        <w:t>绿色建筑性能评估得分</w:t>
      </w:r>
      <w:bookmarkEnd w:id="16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1B2EAF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1B2EAF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1B2EAF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1B2EAF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1B2EAF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</w:t>
            </w:r>
            <w:r w:rsidRPr="00F551E5">
              <w:rPr>
                <w:rFonts w:hint="eastAsia"/>
              </w:rPr>
              <w:lastRenderedPageBreak/>
              <w:t>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1B2EAF" w:rsidP="001B5BD7">
            <w:r w:rsidRPr="00F551E5">
              <w:rPr>
                <w:rFonts w:hint="eastAsia"/>
              </w:rPr>
              <w:lastRenderedPageBreak/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lastRenderedPageBreak/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1B2EAF" w:rsidP="000D3FD4">
            <w:bookmarkStart w:id="164" w:name="节能率计算目标"/>
            <w:r>
              <w:lastRenderedPageBreak/>
              <w:t>19.69%</w:t>
            </w:r>
            <w:bookmarkEnd w:id="164"/>
          </w:p>
        </w:tc>
        <w:tc>
          <w:tcPr>
            <w:tcW w:w="706" w:type="dxa"/>
            <w:vAlign w:val="center"/>
          </w:tcPr>
          <w:p w:rsidR="0078610E" w:rsidRDefault="001B2EAF" w:rsidP="000D3FD4">
            <w:bookmarkStart w:id="165" w:name="得分计算目标"/>
            <w:r>
              <w:t>5</w:t>
            </w:r>
            <w:bookmarkEnd w:id="165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1B2EAF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1B2EAF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:rsidR="00732619" w:rsidRDefault="001B2EAF"/>
    <w:p w:rsidR="00962B81" w:rsidRDefault="00962B81">
      <w:pPr>
        <w:widowControl w:val="0"/>
        <w:jc w:val="both"/>
        <w:rPr>
          <w:color w:val="000000"/>
        </w:rPr>
      </w:pPr>
    </w:p>
    <w:p w:rsidR="00962B81" w:rsidRDefault="001B2EA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15416" cy="45820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15416" cy="456295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1B2EA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81" w:rsidRDefault="00962B81">
      <w:pPr>
        <w:sectPr w:rsidR="00962B8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62B81" w:rsidRDefault="001B2EAF">
      <w:pPr>
        <w:pStyle w:val="1"/>
        <w:widowControl w:val="0"/>
        <w:jc w:val="both"/>
        <w:rPr>
          <w:color w:val="000000"/>
        </w:rPr>
      </w:pPr>
      <w:bookmarkStart w:id="166" w:name="_Toc183988929"/>
      <w:r>
        <w:rPr>
          <w:color w:val="000000"/>
        </w:rPr>
        <w:lastRenderedPageBreak/>
        <w:t>附录</w:t>
      </w:r>
      <w:bookmarkEnd w:id="166"/>
    </w:p>
    <w:p w:rsidR="00962B81" w:rsidRDefault="001B2EAF">
      <w:pPr>
        <w:pStyle w:val="2"/>
        <w:widowControl w:val="0"/>
      </w:pPr>
      <w:bookmarkStart w:id="167" w:name="_Toc183988930"/>
      <w:r>
        <w:t>工作日</w:t>
      </w:r>
      <w:r>
        <w:t>/</w:t>
      </w:r>
      <w:r>
        <w:t>节假日人员逐时在室率</w:t>
      </w:r>
      <w:r>
        <w:t>(%)</w:t>
      </w:r>
      <w:bookmarkEnd w:id="167"/>
    </w:p>
    <w:p w:rsidR="00962B81" w:rsidRDefault="00962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62B81" w:rsidRDefault="00962B81">
      <w:pPr>
        <w:widowControl w:val="0"/>
        <w:jc w:val="both"/>
        <w:rPr>
          <w:color w:val="000000"/>
        </w:rPr>
      </w:pPr>
    </w:p>
    <w:p w:rsidR="00962B81" w:rsidRDefault="001B2EAF">
      <w:r>
        <w:t>注：上行：工作日；下行：节假日</w:t>
      </w:r>
    </w:p>
    <w:p w:rsidR="00962B81" w:rsidRDefault="001B2EAF">
      <w:pPr>
        <w:pStyle w:val="2"/>
      </w:pPr>
      <w:bookmarkStart w:id="168" w:name="_Toc183988931"/>
      <w:r>
        <w:t>工作日</w:t>
      </w:r>
      <w:r>
        <w:t>/</w:t>
      </w:r>
      <w:r>
        <w:t>节假日照明开关时间表</w:t>
      </w:r>
      <w:r>
        <w:t>(%)</w:t>
      </w:r>
      <w:bookmarkEnd w:id="168"/>
    </w:p>
    <w:p w:rsidR="00962B81" w:rsidRDefault="00962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62B81" w:rsidRDefault="00962B81"/>
    <w:p w:rsidR="00962B81" w:rsidRDefault="001B2EAF">
      <w:r>
        <w:t>注：上行：工作日；下行：节假日</w:t>
      </w:r>
    </w:p>
    <w:p w:rsidR="00962B81" w:rsidRDefault="001B2EAF">
      <w:pPr>
        <w:pStyle w:val="2"/>
      </w:pPr>
      <w:bookmarkStart w:id="169" w:name="_Toc183988932"/>
      <w:r>
        <w:t>工作日</w:t>
      </w:r>
      <w:r>
        <w:t>/</w:t>
      </w:r>
      <w:r>
        <w:t>节假日设备逐时使用率</w:t>
      </w:r>
      <w:r>
        <w:t>(%)</w:t>
      </w:r>
      <w:bookmarkEnd w:id="169"/>
    </w:p>
    <w:p w:rsidR="00962B81" w:rsidRDefault="00962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62B81" w:rsidRDefault="00962B81"/>
    <w:p w:rsidR="00962B81" w:rsidRDefault="001B2EAF">
      <w:r>
        <w:t>注：上行：工作日；下行：节假日</w:t>
      </w:r>
    </w:p>
    <w:p w:rsidR="00962B81" w:rsidRDefault="001B2EAF">
      <w:pPr>
        <w:pStyle w:val="2"/>
      </w:pPr>
      <w:bookmarkStart w:id="170" w:name="_Toc18398893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0"/>
    </w:p>
    <w:p w:rsidR="00962B81" w:rsidRDefault="00962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62B81" w:rsidRDefault="00962B81"/>
    <w:p w:rsidR="00962B81" w:rsidRDefault="001B2EAF">
      <w:r>
        <w:lastRenderedPageBreak/>
        <w:t>注：上行：工作日；下行：节假日</w:t>
      </w:r>
    </w:p>
    <w:p w:rsidR="00962B81" w:rsidRDefault="001B2EAF">
      <w:pPr>
        <w:pStyle w:val="2"/>
      </w:pPr>
      <w:bookmarkStart w:id="171" w:name="_Toc183988934"/>
      <w:r>
        <w:t>工作日</w:t>
      </w:r>
      <w:r>
        <w:t>/</w:t>
      </w:r>
      <w:r>
        <w:t>节假日新风运行时间表</w:t>
      </w:r>
      <w:r>
        <w:t>(%)</w:t>
      </w:r>
      <w:bookmarkEnd w:id="171"/>
    </w:p>
    <w:p w:rsidR="00962B81" w:rsidRDefault="00962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2B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B2E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62B81" w:rsidRDefault="00962B81"/>
    <w:p w:rsidR="00962B81" w:rsidRDefault="001B2EAF">
      <w:r>
        <w:t>注：上行：工作日；下行：节假日</w:t>
      </w:r>
    </w:p>
    <w:p w:rsidR="00962B81" w:rsidRDefault="00962B81"/>
    <w:sectPr w:rsidR="00962B8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AF" w:rsidRDefault="001B2EAF" w:rsidP="00203A7D">
      <w:r>
        <w:separator/>
      </w:r>
    </w:p>
  </w:endnote>
  <w:endnote w:type="continuationSeparator" w:id="0">
    <w:p w:rsidR="001B2EAF" w:rsidRDefault="001B2EA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280F">
      <w:rPr>
        <w:rStyle w:val="a9"/>
        <w:noProof/>
      </w:rPr>
      <w:t>2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AF" w:rsidRDefault="001B2EAF" w:rsidP="00203A7D">
      <w:r>
        <w:separator/>
      </w:r>
    </w:p>
  </w:footnote>
  <w:footnote w:type="continuationSeparator" w:id="0">
    <w:p w:rsidR="001B2EAF" w:rsidRDefault="001B2EA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37AAA31" wp14:editId="73E0058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0F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EAF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2280F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2B81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6A5AF64-0DB2-4430-80C9-A888BB1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27</Pages>
  <Words>3722</Words>
  <Characters>21217</Characters>
  <Application>Microsoft Office Word</Application>
  <DocSecurity>0</DocSecurity>
  <Lines>176</Lines>
  <Paragraphs>49</Paragraphs>
  <ScaleCrop>false</ScaleCrop>
  <Company>ths</Company>
  <LinksUpToDate>false</LinksUpToDate>
  <CharactersWithSpaces>24890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HanFeng</dc:creator>
  <cp:lastModifiedBy>HanFeng</cp:lastModifiedBy>
  <cp:revision>1</cp:revision>
  <cp:lastPrinted>1900-12-31T16:00:00Z</cp:lastPrinted>
  <dcterms:created xsi:type="dcterms:W3CDTF">2024-12-01T15:41:00Z</dcterms:created>
  <dcterms:modified xsi:type="dcterms:W3CDTF">2024-12-01T15:41:00Z</dcterms:modified>
</cp:coreProperties>
</file>