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行政办公楼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2022-01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XX开发公司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XX设计院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2022年12月16日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T15213008992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_Toc15794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_Toc8135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_Toc8135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_Toc27469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_Toc27469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_Toc3975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_Toc3975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_Toc18039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_Toc7977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_Toc32589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_Toc32589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_Toc4706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_Toc15217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_Toc13392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_Toc5212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_Toc13428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_Toc13428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_Toc25639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_Toc29453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_Toc17034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_Toc7411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_Toc7411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_Toc15053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_Toc749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_Toc2736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_Toc17267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_Toc17267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_Toc6069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多联机室内机</w:t>
      </w:r>
      <w:r>
        <w:tab/>
      </w:r>
      <w:r>
        <w:fldChar w:fldCharType="begin"/>
      </w:r>
      <w:r>
        <w:instrText xml:space="preserve"> PAGEREF _Toc4922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_Toc7162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_Toc7162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_Toc9025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_Toc9025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_Toc11914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_Toc11914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_Toc22594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_Toc22594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_Toc11152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_Toc11152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_Toc26292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_Toc25301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_Toc25301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_Toc16312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_Toc16312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_Toc26474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_Toc26474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_Toc24242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逐月电耗</w:t>
      </w:r>
      <w:r>
        <w:tab/>
      </w:r>
      <w:r>
        <w:fldChar w:fldCharType="begin"/>
      </w:r>
      <w:r>
        <w:instrText xml:space="preserve"> PAGEREF _Toc29043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_Toc17495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全年能耗</w:t>
      </w:r>
      <w:r>
        <w:tab/>
      </w:r>
      <w:r>
        <w:fldChar w:fldCharType="begin"/>
      </w:r>
      <w:r>
        <w:instrText xml:space="preserve"> PAGEREF _Toc17495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_Toc2918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_Toc2918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_Toc4981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_Toc4981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_Toc20037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_Toc20037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_Toc9416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_Toc9416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_Toc19607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579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行政办公楼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7210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24.0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32069.96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6378.96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8135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746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1242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3975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重庆-重庆沙坪坝, 《中国建筑热环境分析专用气象数据集》</w:t>
      </w:r>
      <w:bookmarkEnd w:id="40"/>
    </w:p>
    <w:p>
      <w:pPr>
        <w:pStyle w:val="4"/>
      </w:pPr>
      <w:bookmarkStart w:id="41" w:name="_Toc18039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17901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7977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08月08日14时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18.9</w:t>
            </w:r>
          </w:p>
        </w:tc>
        <w:tc>
          <w:tcPr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02月07日05时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4.8</w:t>
            </w:r>
          </w:p>
        </w:tc>
        <w:tc>
          <w:tcPr>
            <w:vAlign w:val="center"/>
          </w:tcPr>
          <w:p>
            <w:r>
              <w:t>14.8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32589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83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页岩陶粒混凝土(ρ=1500)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9.650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0.0315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厚壁型烧结页岩空心砌块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4.530</w:t>
            </w:r>
          </w:p>
        </w:tc>
        <w:tc>
          <w:tcPr>
            <w:vAlign w:val="center"/>
          </w:tcPr>
          <w:p>
            <w:r>
              <w:t>801.0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岩棉板（垂直纤维）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ALC条板蒸压加气轻质混凝土板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2.360</w:t>
            </w:r>
          </w:p>
        </w:tc>
        <w:tc>
          <w:tcPr>
            <w:vAlign w:val="center"/>
          </w:tcPr>
          <w:p>
            <w:r>
              <w:t>426.0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页岩多孔砖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7.850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难燃型改性聚乙烯</w:t>
            </w:r>
          </w:p>
        </w:tc>
        <w:tc>
          <w:tcPr>
            <w:vAlign w:val="center"/>
          </w:tcPr>
          <w:p>
            <w:r>
              <w:t>0.047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>
      <w:pPr>
        <w:pStyle w:val="4"/>
        <w:widowControl w:val="0"/>
        <w:jc w:val="both"/>
      </w:pPr>
      <w:bookmarkStart w:id="49" w:name="_Toc4706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20mm＋</w:t>
      </w:r>
      <w:r>
        <w:rPr>
          <w:color w:val="800000"/>
        </w:rPr>
        <w:t>难燃型挤塑聚苯板 65mm</w:t>
      </w:r>
      <w:r>
        <w:rPr>
          <w:color w:val="000000"/>
        </w:rPr>
        <w:t>＋水泥砂浆 20mm＋SBS改性沥青防水卷材 3mm＋SBS改性沥青防水卷材 3mm＋页岩陶粒混凝土(ρ=1500) 30mm＋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岩棉板（垂直纤维） 40mm</w:t>
      </w:r>
      <w:r>
        <w:rPr>
          <w:color w:val="000000"/>
        </w:rPr>
        <w:t>＋水泥砂浆 20mm＋厚壁型烧结页岩空心砌块 200mm＋水泥砂浆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  <w:sz w:val="21"/>
          <w:szCs w:val="21"/>
        </w:rPr>
        <w:t>铝塑复合型材+6Low-E+12A+6mm白透中空玻璃：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传热系数2.100W/m^2.K，太阳得热系数0.270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0" w:name="_Toc15217"/>
      <w:r>
        <w:rPr>
          <w:color w:val="000000"/>
        </w:rPr>
        <w:t>围护结构概况</w:t>
      </w:r>
      <w:bookmarkEnd w:id="5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  <w:bookmarkEnd w:id="5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4.20</w:t>
            </w:r>
            <w:bookmarkEnd w:id="5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0" w:name="_Toc1728"/>
      <w:r>
        <w:rPr>
          <w:color w:val="000000"/>
        </w:rPr>
        <w:t>房间类型</w:t>
      </w:r>
      <w:bookmarkEnd w:id="60"/>
    </w:p>
    <w:p>
      <w:pPr>
        <w:pStyle w:val="4"/>
        <w:widowControl w:val="0"/>
        <w:jc w:val="both"/>
        <w:rPr>
          <w:color w:val="000000"/>
        </w:rPr>
      </w:pPr>
      <w:bookmarkStart w:id="61" w:name="_Toc13392"/>
      <w:r>
        <w:rPr>
          <w:color w:val="000000"/>
        </w:rPr>
        <w:t>房间表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办公-前台服务大厅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2" w:name="_Toc5212"/>
      <w:r>
        <w:rPr>
          <w:color w:val="000000"/>
        </w:rPr>
        <w:t>作息时间表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3" w:name="_Toc13428"/>
      <w:r>
        <w:rPr>
          <w:color w:val="000000"/>
        </w:rPr>
        <w:t>暖通空调系统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25639"/>
      <w:r>
        <w:rPr>
          <w:color w:val="000000"/>
        </w:rPr>
        <w:t>系统类型</w:t>
      </w:r>
      <w:bookmarkEnd w:id="64"/>
    </w:p>
    <w:p>
      <w:pPr>
        <w:pStyle w:val="5"/>
        <w:widowControl w:val="0"/>
        <w:jc w:val="both"/>
        <w:rPr>
          <w:color w:val="000000"/>
        </w:rPr>
      </w:pPr>
      <w:bookmarkStart w:id="65" w:name="_Toc29453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3698.26</w:t>
            </w:r>
          </w:p>
        </w:tc>
        <w:tc>
          <w:tcPr>
            <w:vAlign w:val="center"/>
          </w:tcPr>
          <w:p>
            <w:r>
              <w:t>1009(1),1008(1),1007(1),1006(1),1005(1),1004(1),1002(1),2010(2),2009(2),2008(2),2007(2),2006(2),2005(2),2004(2),2003(2),2002(2),3007(3),3023(3),3022(3),3021(3),3014(3),3013(3),3012(3),3011(3),3010(3),3009(3),3008(3),3006(3),3005(3),3004(3),3001(3),4007(4),4006(4),4005(4),4004(4),4003(4),4001(4),5004(5),5003(5),5002(5)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1452.26</w:t>
            </w:r>
          </w:p>
        </w:tc>
        <w:tc>
          <w:tcPr>
            <w:vAlign w:val="center"/>
          </w:tcPr>
          <w:p>
            <w:r>
              <w:t>1003(1),2001(2),3003(3),3002(3),4002(4),5001(5)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</w:rPr>
      </w:pPr>
      <w:bookmarkStart w:id="66" w:name="_Toc17034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7" w:name="_Toc7411"/>
      <w:r>
        <w:rPr>
          <w:color w:val="000000"/>
        </w:rPr>
        <w:t>制冷系统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15053"/>
      <w:r>
        <w:rPr>
          <w:color w:val="000000"/>
        </w:rPr>
        <w:t>多联机/单元式空调能耗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124450" cy="24098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124450" cy="24098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124450" cy="24098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272664</w:t>
            </w:r>
          </w:p>
        </w:tc>
        <w:tc>
          <w:tcPr>
            <w:vAlign w:val="center"/>
          </w:tcPr>
          <w:p>
            <w:r>
              <w:t>82759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3.29</w:t>
            </w:r>
          </w:p>
        </w:tc>
        <w:tc>
          <w:tcPr>
            <w:vAlign w:val="center"/>
          </w:tcPr>
          <w:p>
            <w:r>
              <w:t>272664</w:t>
            </w:r>
          </w:p>
        </w:tc>
        <w:tc>
          <w:tcPr>
            <w:vAlign w:val="center"/>
          </w:tcPr>
          <w:p>
            <w:r>
              <w:t>82759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69" w:name="_Toc749"/>
      <w:r>
        <w:rPr>
          <w:color w:val="000000"/>
        </w:rPr>
        <w:t>供暖系统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2736"/>
      <w:r>
        <w:rPr>
          <w:color w:val="000000"/>
        </w:rPr>
        <w:t>多联机/单元式热泵能耗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124450" cy="24098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124450" cy="24098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124450" cy="24098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8" cy="241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16897</w:t>
            </w:r>
          </w:p>
        </w:tc>
        <w:tc>
          <w:tcPr>
            <w:vAlign w:val="center"/>
          </w:tcPr>
          <w:p>
            <w:r>
              <w:t>10185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16900</w:t>
            </w:r>
          </w:p>
        </w:tc>
        <w:tc>
          <w:tcPr>
            <w:vAlign w:val="center"/>
          </w:tcPr>
          <w:p>
            <w:r>
              <w:t>10186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1" w:name="_Toc17267"/>
      <w:r>
        <w:rPr>
          <w:color w:val="000000"/>
        </w:rPr>
        <w:t>空调风机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6069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18669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4480</w:t>
            </w:r>
          </w:p>
        </w:tc>
        <w:tc>
          <w:tcPr>
            <w:vAlign w:val="center"/>
          </w:tcPr>
          <w:p>
            <w:r>
              <w:t>2268</w:t>
            </w:r>
          </w:p>
        </w:tc>
        <w:tc>
          <w:tcPr>
            <w:vAlign w:val="center"/>
          </w:tcPr>
          <w:p>
            <w:r>
              <w:t>10162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618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148</w:t>
            </w:r>
          </w:p>
        </w:tc>
        <w:tc>
          <w:tcPr>
            <w:vAlign w:val="center"/>
          </w:tcPr>
          <w:p>
            <w:r>
              <w:t>2268</w:t>
            </w:r>
          </w:p>
        </w:tc>
        <w:tc>
          <w:tcPr>
            <w:vAlign w:val="center"/>
          </w:tcPr>
          <w:p>
            <w:r>
              <w:t>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5110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10504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14935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3584</w:t>
            </w:r>
          </w:p>
        </w:tc>
        <w:tc>
          <w:tcPr>
            <w:vAlign w:val="center"/>
          </w:tcPr>
          <w:p>
            <w:r>
              <w:t>2268</w:t>
            </w:r>
          </w:p>
        </w:tc>
        <w:tc>
          <w:tcPr>
            <w:vAlign w:val="center"/>
          </w:tcPr>
          <w:p>
            <w:r>
              <w:t>8129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494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119</w:t>
            </w:r>
          </w:p>
        </w:tc>
        <w:tc>
          <w:tcPr>
            <w:vAlign w:val="center"/>
          </w:tcPr>
          <w:p>
            <w:r>
              <w:t>2268</w:t>
            </w:r>
          </w:p>
        </w:tc>
        <w:tc>
          <w:tcPr>
            <w:vAlign w:val="center"/>
          </w:tcPr>
          <w:p>
            <w:r>
              <w:t>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5110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8403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4922"/>
      <w:r>
        <w:rPr>
          <w:color w:val="000000"/>
        </w:rPr>
        <w:t>多联机室内机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1972</w:t>
            </w:r>
          </w:p>
        </w:tc>
        <w:tc>
          <w:tcPr>
            <w:vAlign w:val="center"/>
          </w:tcPr>
          <w:p>
            <w:r>
              <w:t>13410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13437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7162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13.33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1048</w:t>
            </w:r>
          </w:p>
        </w:tc>
        <w:tc>
          <w:tcPr>
            <w:vAlign w:val="center"/>
          </w:tcPr>
          <w:p>
            <w:r>
              <w:t>13972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办公-前台服务大厅</w:t>
            </w:r>
          </w:p>
        </w:tc>
        <w:tc>
          <w:tcPr>
            <w:vAlign w:val="center"/>
          </w:tcPr>
          <w:p>
            <w:r>
              <w:t>16.29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615</w:t>
            </w:r>
          </w:p>
        </w:tc>
        <w:tc>
          <w:tcPr>
            <w:vAlign w:val="center"/>
          </w:tcPr>
          <w:p>
            <w:r>
              <w:t>10024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8.89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2490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13.33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1194</w:t>
            </w:r>
          </w:p>
        </w:tc>
        <w:tc>
          <w:tcPr>
            <w:vAlign w:val="center"/>
          </w:tcPr>
          <w:p>
            <w:r>
              <w:t>15923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13.33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1630</w:t>
            </w:r>
          </w:p>
        </w:tc>
        <w:tc>
          <w:tcPr>
            <w:vAlign w:val="center"/>
          </w:tcPr>
          <w:p>
            <w:r>
              <w:t>21725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9.99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1545</w:t>
            </w:r>
          </w:p>
        </w:tc>
        <w:tc>
          <w:tcPr>
            <w:vAlign w:val="center"/>
          </w:tcPr>
          <w:p>
            <w:r>
              <w:t>15425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794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79559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9025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1048</w:t>
            </w:r>
          </w:p>
        </w:tc>
        <w:tc>
          <w:tcPr>
            <w:vAlign w:val="center"/>
          </w:tcPr>
          <w:p>
            <w:r>
              <w:t>27929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办公-前台服务大厅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615</w:t>
            </w:r>
          </w:p>
        </w:tc>
        <w:tc>
          <w:tcPr>
            <w:vAlign w:val="center"/>
          </w:tcPr>
          <w:p>
            <w:r>
              <w:t>16394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7467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1194</w:t>
            </w:r>
          </w:p>
        </w:tc>
        <w:tc>
          <w:tcPr>
            <w:vAlign w:val="center"/>
          </w:tcPr>
          <w:p>
            <w:r>
              <w:t>31829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1630</w:t>
            </w:r>
          </w:p>
        </w:tc>
        <w:tc>
          <w:tcPr>
            <w:vAlign w:val="center"/>
          </w:tcPr>
          <w:p>
            <w:r>
              <w:t>43428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25.09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1545</w:t>
            </w:r>
          </w:p>
        </w:tc>
        <w:tc>
          <w:tcPr>
            <w:vAlign w:val="center"/>
          </w:tcPr>
          <w:p>
            <w:r>
              <w:t>38753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794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165801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6" w:name="_Toc11914"/>
      <w:r>
        <w:rPr>
          <w:color w:val="000000"/>
        </w:rPr>
        <w:t>排风机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7" w:name="_Toc22594"/>
      <w:r>
        <w:rPr>
          <w:color w:val="000000"/>
        </w:rPr>
        <w:t>生活热水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办公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8684.08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23621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23621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0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8" w:name="_Toc11152"/>
      <w:r>
        <w:rPr>
          <w:color w:val="000000"/>
        </w:rPr>
        <w:t>电梯</w:t>
      </w:r>
      <w:bookmarkEnd w:id="78"/>
    </w:p>
    <w:p>
      <w:pPr>
        <w:pStyle w:val="4"/>
        <w:widowControl w:val="0"/>
        <w:jc w:val="both"/>
        <w:rPr>
          <w:color w:val="000000"/>
        </w:rPr>
      </w:pPr>
      <w:bookmarkStart w:id="79" w:name="_Toc26292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18338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18338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0" w:name="_Toc25301"/>
      <w:r>
        <w:rPr>
          <w:color w:val="000000"/>
        </w:rPr>
        <w:t>光伏发电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日照辐照量(kJ/㎡.天)：8684，年运行天数：365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25358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25358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16312"/>
      <w:r>
        <w:rPr>
          <w:color w:val="000000"/>
        </w:rPr>
        <w:t>风力发电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平均高度超过15m的建筑占15%面积以上的市区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26474"/>
      <w:r>
        <w:rPr>
          <w:color w:val="000000"/>
        </w:rPr>
        <w:t>计算结果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24242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-6.70</w:t>
            </w:r>
          </w:p>
        </w:tc>
        <w:tc>
          <w:tcPr>
            <w:vAlign w:val="center"/>
          </w:tcPr>
          <w:p>
            <w:r>
              <w:t>5.41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-3.08</w:t>
            </w:r>
          </w:p>
        </w:tc>
        <w:tc>
          <w:tcPr>
            <w:vAlign w:val="center"/>
          </w:tcPr>
          <w:p>
            <w:r>
              <w:t>1.59</w:t>
            </w:r>
          </w:p>
        </w:tc>
        <w:tc>
          <w:tcPr>
            <w:vAlign w:val="center"/>
          </w:tcPr>
          <w:p>
            <w:r>
              <w:t>-2.34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22.78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11.37</w:t>
            </w:r>
          </w:p>
        </w:tc>
        <w:tc>
          <w:tcPr>
            <w:vAlign w:val="center"/>
          </w:tcPr>
          <w:p>
            <w:r>
              <w:t>-0.33</w:t>
            </w:r>
          </w:p>
        </w:tc>
        <w:tc>
          <w:tcPr>
            <w:vAlign w:val="center"/>
          </w:tcPr>
          <w:p>
            <w:r>
              <w:t>37.82</w:t>
            </w:r>
          </w:p>
        </w:tc>
      </w:tr>
    </w:tbl>
    <w:p>
      <w:pPr>
        <w:pStyle w:val="4"/>
      </w:pPr>
      <w:bookmarkStart w:id="84" w:name="_Toc29043"/>
      <w:r>
        <w:t>逐月电耗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10.13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17495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37.82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2.34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40.16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0.33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1.59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1.93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11.48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11.48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1.41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1.41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2.62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多联机室内机能耗"/>
            <w:r>
              <w:rPr>
                <w:rFonts w:hint="eastAsia"/>
                <w:lang w:val="en-US"/>
              </w:rPr>
              <w:t>1.86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4.49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11.04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23.00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2.54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10.13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2.60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12.67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太阳能能耗"/>
            <w:r>
              <w:rPr>
                <w:rFonts w:hint="eastAsia"/>
                <w:lang w:val="en-US"/>
              </w:rPr>
              <w:t>2.60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3.52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0.02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6.14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8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60.55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0" w:name="耗冷量2_转热量"/>
            <w:r>
              <w:t>37.82</w:t>
            </w:r>
            <w:bookmarkEnd w:id="120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1" w:name="耗热量2_转热量"/>
            <w:r>
              <w:t>2.34</w:t>
            </w:r>
            <w:bookmarkEnd w:id="121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空气源热泵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2" w:name="热泵可再生能耗_转热量"/>
            <w:r>
              <w:t>0.00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3" w:name="热水系统能耗_转热量"/>
            <w:r>
              <w:t>2.60</w:t>
            </w:r>
            <w:bookmarkEnd w:id="123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4" w:name="太阳能能耗_转热量"/>
            <w:r>
              <w:t>2.60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5" w:name="照明能耗_转热量"/>
            <w:r>
              <w:t>32.31</w:t>
            </w:r>
            <w:bookmarkEnd w:id="125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6" w:name="光伏能耗_转热量"/>
            <w:r>
              <w:t>10.30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7" w:name="动力系统能耗_转热量"/>
            <w:r>
              <w:t>7.43</w:t>
            </w:r>
            <w:bookmarkEnd w:id="127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E</w:t>
            </w:r>
            <w:r>
              <w:rPr>
                <w:kern w:val="2"/>
                <w:sz w:val="21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8" w:name="风力能耗_转热量"/>
            <w:r>
              <w:t>0.06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9" w:name="能耗需求量合计"/>
            <w:r>
              <w:t>82.50</w:t>
            </w:r>
            <w:bookmarkEnd w:id="129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30" w:name="可再生利用量合计"/>
            <w:r>
              <w:t>12.96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31" w:name="可再生能源利用率"/>
            <w:r>
              <w:t>16%</w:t>
            </w:r>
            <w:bookmarkEnd w:id="13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2" w:name="_Toc2918"/>
      <w:r>
        <w:rPr>
          <w:color w:val="000000"/>
        </w:rPr>
        <w:t>附录</w:t>
      </w:r>
      <w:bookmarkEnd w:id="132"/>
    </w:p>
    <w:p>
      <w:pPr>
        <w:widowControl w:val="0"/>
        <w:jc w:val="both"/>
        <w:rPr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133" w:name="_Toc4981"/>
      <w:r>
        <w:t>工作日/节假日人员逐时在室率(%)</w:t>
      </w:r>
      <w:bookmarkEnd w:id="13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办公-前台服务大厅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20037"/>
      <w:r>
        <w:t>工作日/节假日照明开关时间表(%)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办公-前台服务大厅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5" w:name="_Toc9416"/>
      <w:r>
        <w:t>工作日/节假日设备逐时使用率(%)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办公-前台服务大厅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6" w:name="_Toc19607"/>
      <w:r>
        <w:t>工作日/节假日空调系统运行时间表(1:开,0:关)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MDY0MTRjZWY0Mjg2NDI0Mjg3OGVkOTkwOWY3YTgifQ=="/>
  </w:docVars>
  <w:rsids>
    <w:rsidRoot w:val="444E7D20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444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5106</Words>
  <Characters>8287</Characters>
  <Lines>44</Lines>
  <Paragraphs>12</Paragraphs>
  <TotalTime>1</TotalTime>
  <ScaleCrop>false</ScaleCrop>
  <LinksUpToDate>false</LinksUpToDate>
  <CharactersWithSpaces>16183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2022-12-16T07:57:00Z</dcterms:created>
  <dc:creator>环环</dc:creator>
  <cp:lastModifiedBy>环环</cp:lastModifiedBy>
  <dcterms:modified xsi:type="dcterms:W3CDTF">2022-12-16T07:58:53Z</dcterms:modified>
  <dc:title>建筑全能耗报告书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45E00704CD524D43B5E6CD21E12231CA</vt:lpwstr>
  </property>
  <property fmtid="{D5CDD505-2E9C-101B-9397-08002B2CF9AE}" pid="3" name="KSOProductBuildVer">
    <vt:lpwstr>2052-11.1.0.12980</vt:lpwstr>
  </property>
</Properties>
</file>