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CED0" w14:textId="6F13023B" w:rsidR="00A5797E" w:rsidRPr="00A5797E" w:rsidRDefault="00A5797E" w:rsidP="00A5797E">
      <w:pPr>
        <w:jc w:val="center"/>
        <w:rPr>
          <w:rFonts w:hint="eastAsia"/>
          <w:b/>
          <w:bCs/>
          <w:sz w:val="28"/>
          <w:szCs w:val="28"/>
        </w:rPr>
      </w:pPr>
      <w:r w:rsidRPr="00A5797E">
        <w:rPr>
          <w:rFonts w:hint="eastAsia"/>
          <w:b/>
          <w:bCs/>
          <w:sz w:val="28"/>
          <w:szCs w:val="28"/>
        </w:rPr>
        <w:t>乔木苗木表</w:t>
      </w:r>
    </w:p>
    <w:p w14:paraId="481ED2C9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44A247B3" w14:textId="47497E61" w:rsidR="00A5797E" w:rsidRDefault="00A5797E" w:rsidP="00A5797E">
      <w:pPr>
        <w:rPr>
          <w:rFonts w:hint="eastAsia"/>
        </w:rPr>
      </w:pPr>
      <w:r>
        <w:rPr>
          <w:rFonts w:hint="eastAsia"/>
        </w:rPr>
        <w:t>日期： 2025年03月15日</w:t>
      </w:r>
    </w:p>
    <w:p w14:paraId="20A56D74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一、项目概况</w:t>
      </w:r>
    </w:p>
    <w:p w14:paraId="0564C34D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05A51161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289876C1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7C108CA5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2771C788" w14:textId="69822D45" w:rsidR="00A5797E" w:rsidRDefault="00A5797E" w:rsidP="00A5797E">
      <w:pPr>
        <w:rPr>
          <w:rFonts w:hint="eastAsia"/>
        </w:rPr>
      </w:pPr>
      <w:r>
        <w:rPr>
          <w:rFonts w:hint="eastAsia"/>
        </w:rPr>
        <w:t>1.5 项目规模：</w:t>
      </w:r>
    </w:p>
    <w:p w14:paraId="55421B08" w14:textId="420FAEB2" w:rsidR="00A5797E" w:rsidRDefault="00A5797E" w:rsidP="00A5797E">
      <w:pPr>
        <w:rPr>
          <w:rFonts w:hint="eastAsia"/>
        </w:rPr>
      </w:pPr>
      <w:r>
        <w:rPr>
          <w:rFonts w:hint="eastAsia"/>
        </w:rPr>
        <w:t>建筑面积：23334平方米</w:t>
      </w:r>
    </w:p>
    <w:p w14:paraId="6CD8B267" w14:textId="19FD3459" w:rsidR="00A5797E" w:rsidRDefault="00A5797E" w:rsidP="00A5797E">
      <w:pPr>
        <w:rPr>
          <w:rFonts w:hint="eastAsia"/>
        </w:rPr>
      </w:pPr>
      <w:r>
        <w:rPr>
          <w:rFonts w:hint="eastAsia"/>
        </w:rPr>
        <w:t>主要功能：生态养殖、清洁能源利用、水资源循环系</w:t>
      </w:r>
    </w:p>
    <w:p w14:paraId="50411C3E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二、乔木苗木表</w:t>
      </w:r>
    </w:p>
    <w:p w14:paraId="352347A1" w14:textId="21CE00B1" w:rsidR="00A5797E" w:rsidRDefault="00A5797E" w:rsidP="00A5797E">
      <w:pPr>
        <w:rPr>
          <w:rFonts w:hint="eastAsia"/>
        </w:rPr>
      </w:pPr>
      <w:r>
        <w:rPr>
          <w:rFonts w:hint="eastAsia"/>
        </w:rPr>
        <w:t>2.1 乔木苗木选择原则：</w:t>
      </w:r>
    </w:p>
    <w:p w14:paraId="30C50492" w14:textId="76FD4F47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适地适树： 选择适合当地气候和土壤条件的乔木树种。</w:t>
      </w:r>
    </w:p>
    <w:p w14:paraId="55D62465" w14:textId="6ED753D9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生态效益： 选择具有良好遮阴、降噪、净化空气等生态效益的乔木。</w:t>
      </w:r>
    </w:p>
    <w:p w14:paraId="79805400" w14:textId="55B88BD0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景观效果： 选择具有良好观赏价值的乔木，提升项目景观效果。</w:t>
      </w:r>
    </w:p>
    <w:p w14:paraId="2BECD824" w14:textId="23D89EA1" w:rsidR="00A5797E" w:rsidRDefault="00A5797E" w:rsidP="00A5797E">
      <w:pPr>
        <w:rPr>
          <w:rFonts w:hint="eastAsia"/>
        </w:rPr>
      </w:pPr>
      <w:r>
        <w:rPr>
          <w:rFonts w:hint="eastAsia"/>
        </w:rPr>
        <w:t>2.2 乔木苗木表：</w:t>
      </w:r>
    </w:p>
    <w:p w14:paraId="382C9FEA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  <w:t>树种名称</w:t>
      </w:r>
      <w:r>
        <w:rPr>
          <w:rFonts w:hint="eastAsia"/>
        </w:rPr>
        <w:tab/>
        <w:t>拉丁学名</w:t>
      </w:r>
      <w:r>
        <w:rPr>
          <w:rFonts w:hint="eastAsia"/>
        </w:rPr>
        <w:tab/>
        <w:t>规格（胸径/cm）</w:t>
      </w:r>
      <w:r>
        <w:rPr>
          <w:rFonts w:hint="eastAsia"/>
        </w:rPr>
        <w:tab/>
        <w:t>数量（株）</w:t>
      </w:r>
      <w:r>
        <w:rPr>
          <w:rFonts w:hint="eastAsia"/>
        </w:rPr>
        <w:tab/>
        <w:t>种植位置</w:t>
      </w:r>
      <w:r>
        <w:rPr>
          <w:rFonts w:hint="eastAsia"/>
        </w:rPr>
        <w:tab/>
        <w:t>备注</w:t>
      </w:r>
    </w:p>
    <w:p w14:paraId="22FFAEC0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  <w:t>香樟</w:t>
      </w:r>
      <w:r>
        <w:rPr>
          <w:rFonts w:hint="eastAsia"/>
        </w:rPr>
        <w:tab/>
        <w:t xml:space="preserve">Cinnamomum </w:t>
      </w:r>
      <w:proofErr w:type="spellStart"/>
      <w:r>
        <w:rPr>
          <w:rFonts w:hint="eastAsia"/>
        </w:rPr>
        <w:t>camphora</w:t>
      </w:r>
      <w:proofErr w:type="spellEnd"/>
      <w:r>
        <w:rPr>
          <w:rFonts w:hint="eastAsia"/>
        </w:rPr>
        <w:tab/>
        <w:t>10-12</w:t>
      </w:r>
      <w:r>
        <w:rPr>
          <w:rFonts w:hint="eastAsia"/>
        </w:rPr>
        <w:tab/>
        <w:t>50</w:t>
      </w:r>
      <w:r>
        <w:rPr>
          <w:rFonts w:hint="eastAsia"/>
        </w:rPr>
        <w:tab/>
        <w:t>主入口两侧、停车场周边</w:t>
      </w:r>
      <w:r>
        <w:rPr>
          <w:rFonts w:hint="eastAsia"/>
        </w:rPr>
        <w:tab/>
        <w:t>常绿乔木，遮阴效果好</w:t>
      </w:r>
    </w:p>
    <w:p w14:paraId="45DFADF4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  <w:t>银杏</w:t>
      </w:r>
      <w:r>
        <w:rPr>
          <w:rFonts w:hint="eastAsia"/>
        </w:rPr>
        <w:tab/>
        <w:t>Ginkgo biloba</w:t>
      </w:r>
      <w:r>
        <w:rPr>
          <w:rFonts w:hint="eastAsia"/>
        </w:rPr>
        <w:tab/>
        <w:t>8-10</w:t>
      </w:r>
      <w:r>
        <w:rPr>
          <w:rFonts w:hint="eastAsia"/>
        </w:rPr>
        <w:tab/>
        <w:t>30</w:t>
      </w:r>
      <w:r>
        <w:rPr>
          <w:rFonts w:hint="eastAsia"/>
        </w:rPr>
        <w:tab/>
        <w:t>游憩广场、庭院</w:t>
      </w:r>
      <w:r>
        <w:rPr>
          <w:rFonts w:hint="eastAsia"/>
        </w:rPr>
        <w:tab/>
        <w:t>落叶乔木，秋季观赏价值高</w:t>
      </w:r>
    </w:p>
    <w:p w14:paraId="312137F1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  <w:t>广玉兰</w:t>
      </w:r>
      <w:r>
        <w:rPr>
          <w:rFonts w:hint="eastAsia"/>
        </w:rPr>
        <w:tab/>
        <w:t>Magnolia grandiflora</w:t>
      </w:r>
      <w:r>
        <w:rPr>
          <w:rFonts w:hint="eastAsia"/>
        </w:rPr>
        <w:tab/>
        <w:t>8-10</w:t>
      </w:r>
      <w:r>
        <w:rPr>
          <w:rFonts w:hint="eastAsia"/>
        </w:rPr>
        <w:tab/>
        <w:t>20</w:t>
      </w:r>
      <w:r>
        <w:rPr>
          <w:rFonts w:hint="eastAsia"/>
        </w:rPr>
        <w:tab/>
        <w:t>户外休息区</w:t>
      </w:r>
      <w:r>
        <w:rPr>
          <w:rFonts w:hint="eastAsia"/>
        </w:rPr>
        <w:tab/>
        <w:t>常绿乔木，花香浓郁</w:t>
      </w:r>
    </w:p>
    <w:p w14:paraId="626BEB45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  <w:t>桂花</w:t>
      </w:r>
      <w:r>
        <w:rPr>
          <w:rFonts w:hint="eastAsia"/>
        </w:rPr>
        <w:tab/>
        <w:t>Osmanthus fragrans</w:t>
      </w:r>
      <w:r>
        <w:rPr>
          <w:rFonts w:hint="eastAsia"/>
        </w:rPr>
        <w:tab/>
        <w:t>6-8</w:t>
      </w:r>
      <w:r>
        <w:rPr>
          <w:rFonts w:hint="eastAsia"/>
        </w:rPr>
        <w:tab/>
        <w:t>40</w:t>
      </w:r>
      <w:r>
        <w:rPr>
          <w:rFonts w:hint="eastAsia"/>
        </w:rPr>
        <w:tab/>
        <w:t>庭院、游憩广场</w:t>
      </w:r>
      <w:r>
        <w:rPr>
          <w:rFonts w:hint="eastAsia"/>
        </w:rPr>
        <w:tab/>
        <w:t>常绿乔木，花香浓郁</w:t>
      </w:r>
    </w:p>
    <w:p w14:paraId="612DA449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  <w:t>栾树</w:t>
      </w:r>
      <w:r>
        <w:rPr>
          <w:rFonts w:hint="eastAsia"/>
        </w:rPr>
        <w:tab/>
      </w:r>
      <w:proofErr w:type="spellStart"/>
      <w:r>
        <w:rPr>
          <w:rFonts w:hint="eastAsia"/>
        </w:rPr>
        <w:t>Koelreuteria</w:t>
      </w:r>
      <w:proofErr w:type="spellEnd"/>
      <w:r>
        <w:rPr>
          <w:rFonts w:hint="eastAsia"/>
        </w:rPr>
        <w:t xml:space="preserve"> paniculata</w:t>
      </w:r>
      <w:r>
        <w:rPr>
          <w:rFonts w:hint="eastAsia"/>
        </w:rPr>
        <w:tab/>
        <w:t>8-10</w:t>
      </w:r>
      <w:r>
        <w:rPr>
          <w:rFonts w:hint="eastAsia"/>
        </w:rPr>
        <w:tab/>
        <w:t>25</w:t>
      </w:r>
      <w:r>
        <w:rPr>
          <w:rFonts w:hint="eastAsia"/>
        </w:rPr>
        <w:tab/>
        <w:t>停车场周边</w:t>
      </w:r>
      <w:r>
        <w:rPr>
          <w:rFonts w:hint="eastAsia"/>
        </w:rPr>
        <w:tab/>
        <w:t>落叶乔木，夏季遮阴效果好</w:t>
      </w:r>
    </w:p>
    <w:p w14:paraId="2F0465C7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ab/>
      </w:r>
      <w:proofErr w:type="gramStart"/>
      <w:r>
        <w:rPr>
          <w:rFonts w:hint="eastAsia"/>
        </w:rPr>
        <w:t>榉</w:t>
      </w:r>
      <w:proofErr w:type="gramEnd"/>
      <w:r>
        <w:rPr>
          <w:rFonts w:hint="eastAsia"/>
        </w:rPr>
        <w:t>树</w:t>
      </w:r>
      <w:r>
        <w:rPr>
          <w:rFonts w:hint="eastAsia"/>
        </w:rPr>
        <w:tab/>
        <w:t>Zelkova serrata</w:t>
      </w:r>
      <w:r>
        <w:rPr>
          <w:rFonts w:hint="eastAsia"/>
        </w:rPr>
        <w:tab/>
        <w:t>10-12</w:t>
      </w:r>
      <w:r>
        <w:rPr>
          <w:rFonts w:hint="eastAsia"/>
        </w:rPr>
        <w:tab/>
        <w:t>15</w:t>
      </w:r>
      <w:r>
        <w:rPr>
          <w:rFonts w:hint="eastAsia"/>
        </w:rPr>
        <w:tab/>
        <w:t>主入口两侧</w:t>
      </w:r>
      <w:r>
        <w:rPr>
          <w:rFonts w:hint="eastAsia"/>
        </w:rPr>
        <w:tab/>
        <w:t>落叶乔木，树形优美</w:t>
      </w:r>
    </w:p>
    <w:p w14:paraId="56C1544A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  <w:t>枫香</w:t>
      </w:r>
      <w:r>
        <w:rPr>
          <w:rFonts w:hint="eastAsia"/>
        </w:rPr>
        <w:tab/>
        <w:t xml:space="preserve">Liquidambar </w:t>
      </w:r>
      <w:proofErr w:type="spellStart"/>
      <w:r>
        <w:rPr>
          <w:rFonts w:hint="eastAsia"/>
        </w:rPr>
        <w:t>formosana</w:t>
      </w:r>
      <w:proofErr w:type="spellEnd"/>
      <w:r>
        <w:rPr>
          <w:rFonts w:hint="eastAsia"/>
        </w:rPr>
        <w:tab/>
        <w:t>8-10</w:t>
      </w:r>
      <w:r>
        <w:rPr>
          <w:rFonts w:hint="eastAsia"/>
        </w:rPr>
        <w:tab/>
        <w:t>20</w:t>
      </w:r>
      <w:r>
        <w:rPr>
          <w:rFonts w:hint="eastAsia"/>
        </w:rPr>
        <w:tab/>
        <w:t>游憩广场、庭院</w:t>
      </w:r>
      <w:r>
        <w:rPr>
          <w:rFonts w:hint="eastAsia"/>
        </w:rPr>
        <w:tab/>
        <w:t>落叶乔木，秋季红叶景观</w:t>
      </w:r>
    </w:p>
    <w:p w14:paraId="51CB8248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  <w:t>朴树</w:t>
      </w:r>
      <w:r>
        <w:rPr>
          <w:rFonts w:hint="eastAsia"/>
        </w:rPr>
        <w:tab/>
        <w:t>Celtis sinensis</w:t>
      </w:r>
      <w:r>
        <w:rPr>
          <w:rFonts w:hint="eastAsia"/>
        </w:rPr>
        <w:tab/>
        <w:t>6-8</w:t>
      </w:r>
      <w:r>
        <w:rPr>
          <w:rFonts w:hint="eastAsia"/>
        </w:rPr>
        <w:tab/>
        <w:t>30</w:t>
      </w:r>
      <w:r>
        <w:rPr>
          <w:rFonts w:hint="eastAsia"/>
        </w:rPr>
        <w:tab/>
        <w:t>停车场周边</w:t>
      </w:r>
      <w:r>
        <w:rPr>
          <w:rFonts w:hint="eastAsia"/>
        </w:rPr>
        <w:tab/>
        <w:t>落叶乔木，适应性强</w:t>
      </w:r>
    </w:p>
    <w:p w14:paraId="0751F77A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ab/>
        <w:t>乌桕</w:t>
      </w:r>
      <w:r>
        <w:rPr>
          <w:rFonts w:hint="eastAsia"/>
        </w:rPr>
        <w:tab/>
      </w:r>
      <w:proofErr w:type="spellStart"/>
      <w:r>
        <w:rPr>
          <w:rFonts w:hint="eastAsia"/>
        </w:rPr>
        <w:t>Sapium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sebiferum</w:t>
      </w:r>
      <w:proofErr w:type="spellEnd"/>
      <w:r>
        <w:rPr>
          <w:rFonts w:hint="eastAsia"/>
        </w:rPr>
        <w:tab/>
        <w:t>8-10</w:t>
      </w:r>
      <w:r>
        <w:rPr>
          <w:rFonts w:hint="eastAsia"/>
        </w:rPr>
        <w:tab/>
        <w:t>15</w:t>
      </w:r>
      <w:r>
        <w:rPr>
          <w:rFonts w:hint="eastAsia"/>
        </w:rPr>
        <w:tab/>
        <w:t>户外休息区</w:t>
      </w:r>
      <w:r>
        <w:rPr>
          <w:rFonts w:hint="eastAsia"/>
        </w:rPr>
        <w:tab/>
        <w:t>落叶乔木，秋季红叶景观</w:t>
      </w:r>
    </w:p>
    <w:p w14:paraId="6E8FA556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ab/>
        <w:t>紫薇</w:t>
      </w:r>
      <w:r>
        <w:rPr>
          <w:rFonts w:hint="eastAsia"/>
        </w:rPr>
        <w:tab/>
        <w:t>Lagerstroemia indica</w:t>
      </w:r>
      <w:r>
        <w:rPr>
          <w:rFonts w:hint="eastAsia"/>
        </w:rPr>
        <w:tab/>
        <w:t>6-8</w:t>
      </w:r>
      <w:r>
        <w:rPr>
          <w:rFonts w:hint="eastAsia"/>
        </w:rPr>
        <w:tab/>
        <w:t>25</w:t>
      </w:r>
      <w:r>
        <w:rPr>
          <w:rFonts w:hint="eastAsia"/>
        </w:rPr>
        <w:tab/>
        <w:t>庭院、游憩广场</w:t>
      </w:r>
      <w:r>
        <w:rPr>
          <w:rFonts w:hint="eastAsia"/>
        </w:rPr>
        <w:tab/>
        <w:t>落叶乔木，花期长</w:t>
      </w:r>
    </w:p>
    <w:p w14:paraId="17C6BFEB" w14:textId="77777777" w:rsidR="00A5797E" w:rsidRDefault="00A5797E" w:rsidP="00A5797E">
      <w:pPr>
        <w:rPr>
          <w:rFonts w:hint="eastAsia"/>
        </w:rPr>
      </w:pPr>
      <w:r>
        <w:rPr>
          <w:rFonts w:hint="eastAsia"/>
        </w:rPr>
        <w:t>三、乔木苗木种植设计说明</w:t>
      </w:r>
    </w:p>
    <w:p w14:paraId="7F7D0E35" w14:textId="484A47D3" w:rsidR="00A5797E" w:rsidRDefault="00A5797E" w:rsidP="00A5797E">
      <w:pPr>
        <w:rPr>
          <w:rFonts w:hint="eastAsia"/>
        </w:rPr>
      </w:pPr>
      <w:r>
        <w:rPr>
          <w:rFonts w:hint="eastAsia"/>
        </w:rPr>
        <w:t>3.1 种植位置：</w:t>
      </w:r>
    </w:p>
    <w:p w14:paraId="6B876AF0" w14:textId="64B2527A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主入口两侧： 种植香樟和</w:t>
      </w:r>
      <w:proofErr w:type="gramStart"/>
      <w:r>
        <w:rPr>
          <w:rFonts w:hint="eastAsia"/>
        </w:rPr>
        <w:t>榉</w:t>
      </w:r>
      <w:proofErr w:type="gramEnd"/>
      <w:r>
        <w:rPr>
          <w:rFonts w:hint="eastAsia"/>
        </w:rPr>
        <w:t>树，形成庄重的入口景观。</w:t>
      </w:r>
    </w:p>
    <w:p w14:paraId="3C8E49CD" w14:textId="79A44AEF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停车场周边： 种植香樟、栾树和朴树，提供良好的遮阴效果</w:t>
      </w:r>
    </w:p>
    <w:p w14:paraId="7ECDD9E6" w14:textId="2EDBA59E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游憩广场、庭院： 种植银杏、桂花、枫香和紫薇，提升景观效果。</w:t>
      </w:r>
    </w:p>
    <w:p w14:paraId="738B06D0" w14:textId="3B6D5C5D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户外休息区： 种植广玉兰和乌桕，提供舒适的遮阴环境。</w:t>
      </w:r>
    </w:p>
    <w:p w14:paraId="5ECB9EE9" w14:textId="6D7D3DF0" w:rsidR="00A5797E" w:rsidRDefault="00A5797E" w:rsidP="00A5797E">
      <w:pPr>
        <w:rPr>
          <w:rFonts w:hint="eastAsia"/>
        </w:rPr>
      </w:pPr>
      <w:r>
        <w:rPr>
          <w:rFonts w:hint="eastAsia"/>
        </w:rPr>
        <w:t>3.2 种植密度：</w:t>
      </w:r>
    </w:p>
    <w:p w14:paraId="38A32B5D" w14:textId="78BE1E70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根据乔木的生长习性和景观需求，合理确定种植密度，确保乔木生长空间和景观效果。</w:t>
      </w:r>
    </w:p>
    <w:p w14:paraId="6F4A0E0C" w14:textId="30A2B170" w:rsidR="00A5797E" w:rsidRDefault="00A5797E" w:rsidP="00A5797E">
      <w:pPr>
        <w:rPr>
          <w:rFonts w:hint="eastAsia"/>
        </w:rPr>
      </w:pPr>
      <w:r>
        <w:rPr>
          <w:rFonts w:hint="eastAsia"/>
        </w:rPr>
        <w:t>3.3 养护管理：</w:t>
      </w:r>
    </w:p>
    <w:p w14:paraId="2017ADB7" w14:textId="6C7DEE2D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定期浇水、施肥、修剪，确保乔木健康生长。</w:t>
      </w:r>
    </w:p>
    <w:p w14:paraId="314F16E8" w14:textId="3627220B" w:rsidR="00A5797E" w:rsidRPr="00A5797E" w:rsidRDefault="00A5797E" w:rsidP="00A5797E">
      <w:pPr>
        <w:rPr>
          <w:rFonts w:hint="eastAsia"/>
        </w:rPr>
      </w:pPr>
      <w:r>
        <w:rPr>
          <w:rFonts w:hint="eastAsia"/>
        </w:rPr>
        <w:t>加强病虫害防治，确保乔木生长良好。</w:t>
      </w:r>
    </w:p>
    <w:p w14:paraId="149FA2A8" w14:textId="77777777" w:rsidR="00A5797E" w:rsidRDefault="00A5797E" w:rsidP="00A5797E"/>
    <w:p w14:paraId="26B15C12" w14:textId="3EEC91BC" w:rsidR="00A5797E" w:rsidRDefault="00A5797E" w:rsidP="00A5797E">
      <w:pPr>
        <w:rPr>
          <w:rFonts w:hint="eastAsia"/>
        </w:rPr>
      </w:pPr>
      <w:r>
        <w:rPr>
          <w:rFonts w:hint="eastAsia"/>
        </w:rPr>
        <w:t>注： 本乔木苗木表仅供参考，具体设计应根据项目实际情况和相关规范进行调整。</w:t>
      </w:r>
    </w:p>
    <w:p w14:paraId="3E893391" w14:textId="758326AC" w:rsidR="00A5797E" w:rsidRDefault="00A5797E" w:rsidP="00A5797E"/>
    <w:sectPr w:rsidR="00A57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7E"/>
    <w:rsid w:val="00721630"/>
    <w:rsid w:val="00A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AE24"/>
  <w15:chartTrackingRefBased/>
  <w15:docId w15:val="{E08C3734-30D3-40B3-9E61-633FFD8D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9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9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97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9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9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9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9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9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9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7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2025-03-16T02:26:00Z</dcterms:created>
  <dcterms:modified xsi:type="dcterms:W3CDTF">2025-03-16T02:28:00Z</dcterms:modified>
</cp:coreProperties>
</file>