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CFED" w14:textId="77777777" w:rsidR="000A09A8" w:rsidRPr="000A09A8" w:rsidRDefault="000A09A8" w:rsidP="000A09A8">
      <w:pPr>
        <w:jc w:val="center"/>
        <w:rPr>
          <w:rFonts w:ascii="黑体" w:eastAsia="黑体" w:hAnsi="黑体" w:hint="eastAsia"/>
          <w:sz w:val="44"/>
          <w:szCs w:val="44"/>
        </w:rPr>
      </w:pPr>
      <w:r w:rsidRPr="000A09A8">
        <w:rPr>
          <w:rFonts w:ascii="黑体" w:eastAsia="黑体" w:hAnsi="黑体" w:hint="eastAsia"/>
          <w:sz w:val="44"/>
          <w:szCs w:val="44"/>
        </w:rPr>
        <w:t>“代际共栖，碳索未来”项目景观设计说明</w:t>
      </w:r>
    </w:p>
    <w:p w14:paraId="6B040B4B" w14:textId="69D8FD85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本项目以代际共享、低碳韧性、生态友好为核心目标，打造全龄友好、可持续的景观环境，具体设计如下：</w:t>
      </w:r>
    </w:p>
    <w:p w14:paraId="42996149" w14:textId="68C6EFAE" w:rsidR="000A09A8" w:rsidRPr="000A09A8" w:rsidRDefault="000A09A8" w:rsidP="000A09A8">
      <w:pPr>
        <w:rPr>
          <w:rFonts w:ascii="黑体" w:eastAsia="黑体" w:hAnsi="黑体" w:hint="eastAsia"/>
          <w:sz w:val="32"/>
          <w:szCs w:val="32"/>
        </w:rPr>
      </w:pPr>
      <w:r w:rsidRPr="000A09A8">
        <w:rPr>
          <w:rFonts w:ascii="黑体" w:eastAsia="黑体" w:hAnsi="黑体" w:hint="eastAsia"/>
          <w:sz w:val="32"/>
          <w:szCs w:val="32"/>
        </w:rPr>
        <w:t>一、总体设计理念</w:t>
      </w:r>
    </w:p>
    <w:p w14:paraId="5E8EDF92" w14:textId="340838C2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景观系统围绕“代际共栖”展开，通过弹性共享空间连接不同年龄群体，同时融入低碳生态技术，实现人文关怀与环境可持续的统一。整体布局兼顾安全可达性、生态功能性与社交互动性，为幼儿、老年人及全年龄段使用者提供舒适的户外环境。</w:t>
      </w:r>
    </w:p>
    <w:p w14:paraId="39158874" w14:textId="623F561A" w:rsidR="000A09A8" w:rsidRPr="000A09A8" w:rsidRDefault="000A09A8" w:rsidP="000A09A8">
      <w:pPr>
        <w:rPr>
          <w:rFonts w:ascii="黑体" w:eastAsia="黑体" w:hAnsi="黑体" w:hint="eastAsia"/>
          <w:sz w:val="32"/>
          <w:szCs w:val="32"/>
        </w:rPr>
      </w:pPr>
      <w:r w:rsidRPr="000A09A8">
        <w:rPr>
          <w:rFonts w:ascii="黑体" w:eastAsia="黑体" w:hAnsi="黑体" w:hint="eastAsia"/>
          <w:sz w:val="32"/>
          <w:szCs w:val="32"/>
        </w:rPr>
        <w:t>二、生态与节水设计</w:t>
      </w:r>
    </w:p>
    <w:p w14:paraId="1F9ED89C" w14:textId="6C0FBCA0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雨水管理与循环：结合场地地形设置透水铺装、雨水花园与人工湿地生态系统，屋面雨水经收集后进入生态净化池，实现雨水渗滤、滞留与再利用，减少城市内涝风险并补充地下水。</w:t>
      </w:r>
    </w:p>
    <w:p w14:paraId="2BE8A1CE" w14:textId="2B301FDA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节水绿化：选用耐旱乡土植物与垂直绿化，50%以上绿地无需永久灌溉设施；配套土壤湿度感应器与雨天自动关闭装置，采用智能滴灌技术，最大化提升水资源利用效率。</w:t>
      </w:r>
    </w:p>
    <w:p w14:paraId="16941A1B" w14:textId="4C0C7DEF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生态缓冲：建筑周边设置绿化缓冲带与隔离带，既降低坠物风险，又形成生态屏障，改善微气候并提升生物多样性。</w:t>
      </w:r>
    </w:p>
    <w:p w14:paraId="63AE32F1" w14:textId="66D96A69" w:rsidR="000A09A8" w:rsidRPr="000A09A8" w:rsidRDefault="000A09A8" w:rsidP="000A09A8">
      <w:pPr>
        <w:rPr>
          <w:rFonts w:ascii="黑体" w:eastAsia="黑体" w:hAnsi="黑体" w:hint="eastAsia"/>
          <w:sz w:val="32"/>
          <w:szCs w:val="32"/>
        </w:rPr>
      </w:pPr>
      <w:r w:rsidRPr="000A09A8">
        <w:rPr>
          <w:rFonts w:ascii="黑体" w:eastAsia="黑体" w:hAnsi="黑体" w:hint="eastAsia"/>
          <w:sz w:val="32"/>
          <w:szCs w:val="32"/>
        </w:rPr>
        <w:t>三、全龄友好与共享空间</w:t>
      </w:r>
    </w:p>
    <w:p w14:paraId="6DD72425" w14:textId="7CD73595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无障碍可达：场地采用平缓坡道与防滑铺装，设置</w:t>
      </w:r>
      <w:proofErr w:type="gramStart"/>
      <w:r w:rsidRPr="000A09A8">
        <w:rPr>
          <w:rFonts w:ascii="宋体" w:eastAsia="宋体" w:hAnsi="宋体" w:hint="eastAsia"/>
          <w:sz w:val="24"/>
        </w:rPr>
        <w:t>清晰导</w:t>
      </w:r>
      <w:proofErr w:type="gramEnd"/>
      <w:r w:rsidRPr="000A09A8">
        <w:rPr>
          <w:rFonts w:ascii="宋体" w:eastAsia="宋体" w:hAnsi="宋体" w:hint="eastAsia"/>
          <w:sz w:val="24"/>
        </w:rPr>
        <w:t>视系统，保障老年人与儿童安全通行；公共空间配备休憩座椅与遮阳设施，满足不同人群的停留需求。</w:t>
      </w:r>
    </w:p>
    <w:p w14:paraId="71928498" w14:textId="28B721A9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代际互动场景：通过共享庭院、阶梯绿化与趣味活动场地，促进</w:t>
      </w:r>
      <w:proofErr w:type="gramStart"/>
      <w:r w:rsidRPr="000A09A8">
        <w:rPr>
          <w:rFonts w:ascii="宋体" w:eastAsia="宋体" w:hAnsi="宋体" w:hint="eastAsia"/>
          <w:sz w:val="24"/>
        </w:rPr>
        <w:t>跨年龄</w:t>
      </w:r>
      <w:proofErr w:type="gramEnd"/>
      <w:r w:rsidRPr="000A09A8">
        <w:rPr>
          <w:rFonts w:ascii="宋体" w:eastAsia="宋体" w:hAnsi="宋体" w:hint="eastAsia"/>
          <w:sz w:val="24"/>
        </w:rPr>
        <w:t>交流；儿童活动区与老年休憩区相邻布置，实现看护与社交的双重功能。</w:t>
      </w:r>
    </w:p>
    <w:p w14:paraId="1CF59D74" w14:textId="69C67D01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平安转换韧性：预留应急避难与临时集散空间，景观设施模块化设计，可快速转换为应急医疗点、物资存放区，提升社区抗灾韧性。</w:t>
      </w:r>
    </w:p>
    <w:p w14:paraId="21B4DC47" w14:textId="391C6879" w:rsidR="000A09A8" w:rsidRPr="000A09A8" w:rsidRDefault="000A09A8" w:rsidP="000A09A8">
      <w:pPr>
        <w:rPr>
          <w:rFonts w:ascii="黑体" w:eastAsia="黑体" w:hAnsi="黑体" w:hint="eastAsia"/>
          <w:sz w:val="32"/>
          <w:szCs w:val="32"/>
        </w:rPr>
      </w:pPr>
      <w:r w:rsidRPr="000A09A8">
        <w:rPr>
          <w:rFonts w:ascii="黑体" w:eastAsia="黑体" w:hAnsi="黑体" w:hint="eastAsia"/>
          <w:sz w:val="32"/>
          <w:szCs w:val="32"/>
        </w:rPr>
        <w:t>四、低碳与可持续技术</w:t>
      </w:r>
    </w:p>
    <w:p w14:paraId="0ED6927A" w14:textId="34543E12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可再生能源融合：屋面与景观平台铺设光伏发电组件，为景观照明、智能</w:t>
      </w:r>
      <w:r w:rsidRPr="000A09A8">
        <w:rPr>
          <w:rFonts w:ascii="宋体" w:eastAsia="宋体" w:hAnsi="宋体" w:hint="eastAsia"/>
          <w:sz w:val="24"/>
        </w:rPr>
        <w:lastRenderedPageBreak/>
        <w:t>灌溉等设施供电；结合地源热泵系统，实现能源高效利用。</w:t>
      </w:r>
    </w:p>
    <w:p w14:paraId="58BE14C8" w14:textId="47854FA5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绿色材料应用：景观构筑物优先选用可回收、低环境影响的建材，如再生透水砖、环保木塑材料，减少碳足迹。</w:t>
      </w:r>
    </w:p>
    <w:p w14:paraId="1944C9FD" w14:textId="616960E8" w:rsidR="000A09A8" w:rsidRPr="000A09A8" w:rsidRDefault="000A09A8" w:rsidP="000A09A8">
      <w:pPr>
        <w:ind w:firstLineChars="200" w:firstLine="480"/>
        <w:rPr>
          <w:rFonts w:ascii="宋体" w:eastAsia="宋体" w:hAnsi="宋体" w:hint="eastAsia"/>
          <w:sz w:val="24"/>
        </w:rPr>
      </w:pPr>
      <w:r w:rsidRPr="000A09A8">
        <w:rPr>
          <w:rFonts w:ascii="宋体" w:eastAsia="宋体" w:hAnsi="宋体" w:hint="eastAsia"/>
          <w:sz w:val="24"/>
        </w:rPr>
        <w:t>智慧运维：接入智慧城市平台，实现景观照明、灌溉系统的远程控制与能耗监测，提升精细化管理水平。</w:t>
      </w:r>
    </w:p>
    <w:sectPr w:rsidR="000A09A8" w:rsidRPr="000A0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A8"/>
    <w:rsid w:val="000A09A8"/>
    <w:rsid w:val="006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F3EB"/>
  <w15:chartTrackingRefBased/>
  <w15:docId w15:val="{0C2FFCA4-C250-4378-8D0F-A065E6C5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2026-03-23T13:55:00Z</dcterms:created>
  <dcterms:modified xsi:type="dcterms:W3CDTF">2026-03-23T13:58:00Z</dcterms:modified>
</cp:coreProperties>
</file>