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38B8A4B2" w14:textId="77777777">
        <w:trPr>
          <w:trHeight w:val="2025"/>
          <w:jc w:val="center"/>
        </w:trPr>
        <w:tc>
          <w:tcPr>
            <w:tcW w:w="8312" w:type="dxa"/>
            <w:vAlign w:val="center"/>
          </w:tcPr>
          <w:p w14:paraId="6A4EF90F" w14:textId="77777777" w:rsidR="00610A80" w:rsidRDefault="00610A80">
            <w:pPr>
              <w:spacing w:line="240" w:lineRule="auto"/>
              <w:jc w:val="distribute"/>
              <w:rPr>
                <w:rFonts w:hint="eastAsia"/>
                <w:b/>
                <w:spacing w:val="45"/>
                <w:sz w:val="30"/>
                <w:szCs w:val="30"/>
              </w:rPr>
            </w:pPr>
          </w:p>
          <w:p w14:paraId="72B596C1"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3B654FF1"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0C52B9B4" w14:textId="77777777">
        <w:trPr>
          <w:jc w:val="center"/>
        </w:trPr>
        <w:tc>
          <w:tcPr>
            <w:tcW w:w="8312" w:type="dxa"/>
          </w:tcPr>
          <w:p w14:paraId="1E9319D5" w14:textId="77777777" w:rsidR="00610A80" w:rsidRDefault="00000000">
            <w:pPr>
              <w:spacing w:beforeLines="100" w:before="312" w:line="240" w:lineRule="auto"/>
              <w:jc w:val="center"/>
              <w:rPr>
                <w:rFonts w:hint="eastAsia"/>
                <w:b/>
                <w:sz w:val="36"/>
                <w:szCs w:val="36"/>
              </w:rPr>
            </w:pPr>
            <w:bookmarkStart w:id="0" w:name="项目名称"/>
            <w:r>
              <w:rPr>
                <w:rFonts w:hint="eastAsia"/>
                <w:b/>
                <w:sz w:val="36"/>
                <w:szCs w:val="36"/>
              </w:rPr>
              <w:t>定日县新建幼儿园</w:t>
            </w:r>
            <w:bookmarkEnd w:id="0"/>
          </w:p>
        </w:tc>
      </w:tr>
      <w:tr w:rsidR="00610A80" w14:paraId="6C17E045" w14:textId="77777777">
        <w:trPr>
          <w:trHeight w:val="90"/>
          <w:jc w:val="center"/>
        </w:trPr>
        <w:tc>
          <w:tcPr>
            <w:tcW w:w="8312" w:type="dxa"/>
          </w:tcPr>
          <w:p w14:paraId="5CAAE024"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bookmarkEnd w:id="1"/>
          </w:p>
          <w:p w14:paraId="2265B64C" w14:textId="77777777" w:rsidR="00610A80" w:rsidRDefault="00610A80">
            <w:pPr>
              <w:spacing w:line="240" w:lineRule="auto"/>
              <w:jc w:val="center"/>
              <w:rPr>
                <w:rFonts w:hint="eastAsia"/>
              </w:rPr>
            </w:pPr>
          </w:p>
          <w:p w14:paraId="330F46B2" w14:textId="77777777" w:rsidR="00610A80" w:rsidRDefault="00610A80">
            <w:pPr>
              <w:spacing w:line="240" w:lineRule="auto"/>
              <w:jc w:val="center"/>
              <w:rPr>
                <w:rFonts w:hint="eastAsia"/>
              </w:rPr>
            </w:pPr>
            <w:bookmarkStart w:id="2" w:name="二维码"/>
            <w:bookmarkEnd w:id="2"/>
          </w:p>
        </w:tc>
      </w:tr>
      <w:tr w:rsidR="00610A80" w14:paraId="072214AF" w14:textId="77777777">
        <w:trPr>
          <w:jc w:val="center"/>
        </w:trPr>
        <w:tc>
          <w:tcPr>
            <w:tcW w:w="8312" w:type="dxa"/>
          </w:tcPr>
          <w:p w14:paraId="6B03AD73" w14:textId="77777777" w:rsidR="00610A80" w:rsidRDefault="00610A80">
            <w:pPr>
              <w:spacing w:line="240" w:lineRule="auto"/>
              <w:jc w:val="center"/>
              <w:rPr>
                <w:rFonts w:hint="eastAsia"/>
              </w:rPr>
            </w:pPr>
          </w:p>
        </w:tc>
      </w:tr>
    </w:tbl>
    <w:p w14:paraId="41803373" w14:textId="77777777" w:rsidR="00610A80" w:rsidRDefault="00610A80">
      <w:pPr>
        <w:jc w:val="center"/>
        <w:rPr>
          <w:rFonts w:hint="eastAsia"/>
        </w:rPr>
      </w:pPr>
      <w:r>
        <w:rPr>
          <w:noProof/>
        </w:rPr>
        <w:drawing>
          <wp:inline distT="0" distB="0" distL="0" distR="0" wp14:anchorId="584E74AB" wp14:editId="54DEB530">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6E428D41" w14:textId="77777777" w:rsidR="00050C7C" w:rsidRDefault="00050C7C">
      <w:pPr>
        <w:rPr>
          <w:rFonts w:hint="eastAsia"/>
        </w:rPr>
      </w:pPr>
    </w:p>
    <w:p w14:paraId="0A31E596"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76D7B7A8" w14:textId="77777777">
        <w:trPr>
          <w:jc w:val="center"/>
        </w:trPr>
        <w:tc>
          <w:tcPr>
            <w:tcW w:w="1263" w:type="dxa"/>
          </w:tcPr>
          <w:p w14:paraId="37415F6B"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61F660F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43F3B0F0" w14:textId="77777777" w:rsidR="00610A80" w:rsidRDefault="00000000">
            <w:pPr>
              <w:spacing w:line="240" w:lineRule="auto"/>
              <w:jc w:val="center"/>
              <w:rPr>
                <w:rFonts w:hint="eastAsia"/>
                <w:sz w:val="24"/>
                <w:szCs w:val="24"/>
              </w:rPr>
            </w:pPr>
            <w:bookmarkStart w:id="3" w:name="工程地点1"/>
            <w:r>
              <w:rPr>
                <w:rFonts w:hint="eastAsia"/>
                <w:sz w:val="24"/>
                <w:szCs w:val="24"/>
              </w:rPr>
              <w:t>日喀则</w:t>
            </w:r>
            <w:bookmarkEnd w:id="3"/>
          </w:p>
        </w:tc>
      </w:tr>
      <w:tr w:rsidR="00610A80" w14:paraId="733FF72D" w14:textId="77777777">
        <w:trPr>
          <w:jc w:val="center"/>
        </w:trPr>
        <w:tc>
          <w:tcPr>
            <w:tcW w:w="1263" w:type="dxa"/>
          </w:tcPr>
          <w:p w14:paraId="4CADAB61"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3D94921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07B62F44" w14:textId="77777777" w:rsidR="00610A80" w:rsidRDefault="00610A80">
            <w:pPr>
              <w:spacing w:line="240" w:lineRule="auto"/>
              <w:jc w:val="center"/>
              <w:rPr>
                <w:rFonts w:hint="eastAsia"/>
                <w:sz w:val="24"/>
                <w:szCs w:val="24"/>
              </w:rPr>
            </w:pPr>
            <w:bookmarkStart w:id="4" w:name="建设单位"/>
            <w:bookmarkEnd w:id="4"/>
          </w:p>
        </w:tc>
      </w:tr>
      <w:tr w:rsidR="00610A80" w14:paraId="1D5050E8" w14:textId="77777777">
        <w:trPr>
          <w:jc w:val="center"/>
        </w:trPr>
        <w:tc>
          <w:tcPr>
            <w:tcW w:w="1263" w:type="dxa"/>
          </w:tcPr>
          <w:p w14:paraId="77FA7161"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5DDC9624"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278BF50" w14:textId="77777777" w:rsidR="00610A80" w:rsidRDefault="00610A80">
            <w:pPr>
              <w:spacing w:line="240" w:lineRule="auto"/>
              <w:jc w:val="center"/>
              <w:rPr>
                <w:rFonts w:hint="eastAsia"/>
                <w:sz w:val="24"/>
                <w:szCs w:val="24"/>
              </w:rPr>
            </w:pPr>
            <w:bookmarkStart w:id="5" w:name="设计单位"/>
            <w:bookmarkEnd w:id="5"/>
          </w:p>
        </w:tc>
      </w:tr>
      <w:tr w:rsidR="00610A80" w14:paraId="27FA6BFA" w14:textId="77777777">
        <w:trPr>
          <w:jc w:val="center"/>
        </w:trPr>
        <w:tc>
          <w:tcPr>
            <w:tcW w:w="1263" w:type="dxa"/>
          </w:tcPr>
          <w:p w14:paraId="2D3C9D0A"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09614A6C"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470D724" w14:textId="77777777" w:rsidR="00610A80" w:rsidRDefault="00610A80">
            <w:pPr>
              <w:spacing w:line="240" w:lineRule="auto"/>
              <w:jc w:val="center"/>
              <w:rPr>
                <w:rFonts w:hint="eastAsia"/>
                <w:sz w:val="24"/>
                <w:szCs w:val="24"/>
              </w:rPr>
            </w:pPr>
          </w:p>
        </w:tc>
      </w:tr>
      <w:tr w:rsidR="00610A80" w14:paraId="7630047A" w14:textId="77777777">
        <w:trPr>
          <w:jc w:val="center"/>
        </w:trPr>
        <w:tc>
          <w:tcPr>
            <w:tcW w:w="1263" w:type="dxa"/>
          </w:tcPr>
          <w:p w14:paraId="4D0D1EE0"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0B66550A"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D9160E" w14:textId="77777777" w:rsidR="00610A80" w:rsidRDefault="00610A80">
            <w:pPr>
              <w:spacing w:line="240" w:lineRule="auto"/>
              <w:jc w:val="center"/>
              <w:rPr>
                <w:rFonts w:hint="eastAsia"/>
                <w:sz w:val="24"/>
                <w:szCs w:val="24"/>
              </w:rPr>
            </w:pPr>
          </w:p>
        </w:tc>
      </w:tr>
      <w:tr w:rsidR="00610A80" w14:paraId="63C95862" w14:textId="77777777">
        <w:trPr>
          <w:jc w:val="center"/>
        </w:trPr>
        <w:tc>
          <w:tcPr>
            <w:tcW w:w="1263" w:type="dxa"/>
          </w:tcPr>
          <w:p w14:paraId="2B28C404"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55F4A57E"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57DBD06" w14:textId="77777777" w:rsidR="00610A80" w:rsidRDefault="00610A80">
            <w:pPr>
              <w:spacing w:line="240" w:lineRule="auto"/>
              <w:jc w:val="center"/>
              <w:rPr>
                <w:rFonts w:hint="eastAsia"/>
                <w:sz w:val="24"/>
                <w:szCs w:val="24"/>
              </w:rPr>
            </w:pPr>
          </w:p>
        </w:tc>
      </w:tr>
      <w:tr w:rsidR="00610A80" w14:paraId="7CA94ADC" w14:textId="77777777">
        <w:trPr>
          <w:jc w:val="center"/>
        </w:trPr>
        <w:tc>
          <w:tcPr>
            <w:tcW w:w="1263" w:type="dxa"/>
          </w:tcPr>
          <w:p w14:paraId="3E509333"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342BDF13"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219A3B0"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2025年12月30日</w:t>
            </w:r>
            <w:bookmarkEnd w:id="6"/>
          </w:p>
        </w:tc>
      </w:tr>
    </w:tbl>
    <w:p w14:paraId="05A9D568" w14:textId="77777777" w:rsidR="00610A80" w:rsidRDefault="00610A80">
      <w:pPr>
        <w:rPr>
          <w:rFonts w:cstheme="minorBidi" w:hint="eastAsia"/>
          <w:kern w:val="2"/>
          <w:szCs w:val="22"/>
        </w:rPr>
      </w:pPr>
    </w:p>
    <w:p w14:paraId="5F6CB771" w14:textId="77777777" w:rsidR="00610A80" w:rsidRDefault="00610A80">
      <w:pPr>
        <w:rPr>
          <w:rFonts w:hint="eastAsia"/>
        </w:rPr>
      </w:pPr>
    </w:p>
    <w:p w14:paraId="68C660E3" w14:textId="77777777" w:rsidR="00610A80" w:rsidRDefault="00610A80">
      <w:pPr>
        <w:rPr>
          <w:rFonts w:hint="eastAsia"/>
        </w:rPr>
      </w:pPr>
    </w:p>
    <w:p w14:paraId="1D7FC174"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725363DF" w14:textId="77777777">
        <w:trPr>
          <w:trHeight w:val="227"/>
          <w:jc w:val="center"/>
        </w:trPr>
        <w:tc>
          <w:tcPr>
            <w:tcW w:w="1275" w:type="dxa"/>
            <w:tcBorders>
              <w:top w:val="single" w:sz="2" w:space="0" w:color="auto"/>
              <w:left w:val="nil"/>
              <w:bottom w:val="nil"/>
              <w:right w:val="nil"/>
            </w:tcBorders>
            <w:vAlign w:val="bottom"/>
          </w:tcPr>
          <w:p w14:paraId="492D4293"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685FED86"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43280BA4"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7ED9CFF2" wp14:editId="55F0CD13">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5E4EF6FC" w14:textId="77777777">
        <w:trPr>
          <w:trHeight w:val="227"/>
          <w:jc w:val="center"/>
        </w:trPr>
        <w:tc>
          <w:tcPr>
            <w:tcW w:w="1275" w:type="dxa"/>
            <w:tcBorders>
              <w:top w:val="nil"/>
              <w:left w:val="nil"/>
              <w:bottom w:val="nil"/>
              <w:right w:val="nil"/>
            </w:tcBorders>
            <w:vAlign w:val="bottom"/>
          </w:tcPr>
          <w:p w14:paraId="042B654A"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FD9845A"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20250101</w:t>
            </w:r>
            <w:bookmarkEnd w:id="8"/>
          </w:p>
        </w:tc>
        <w:tc>
          <w:tcPr>
            <w:tcW w:w="3957" w:type="dxa"/>
            <w:vMerge/>
            <w:tcBorders>
              <w:top w:val="single" w:sz="2" w:space="0" w:color="auto"/>
              <w:left w:val="nil"/>
              <w:bottom w:val="nil"/>
              <w:right w:val="nil"/>
            </w:tcBorders>
            <w:vAlign w:val="center"/>
          </w:tcPr>
          <w:p w14:paraId="26B73A94" w14:textId="77777777" w:rsidR="00610A80" w:rsidRDefault="00610A80">
            <w:pPr>
              <w:rPr>
                <w:rFonts w:hint="eastAsia"/>
                <w:color w:val="767171" w:themeColor="background2" w:themeShade="80"/>
                <w:kern w:val="2"/>
                <w:szCs w:val="22"/>
              </w:rPr>
            </w:pPr>
          </w:p>
        </w:tc>
      </w:tr>
      <w:tr w:rsidR="00610A80" w14:paraId="04D0E6C5" w14:textId="77777777">
        <w:trPr>
          <w:trHeight w:val="227"/>
          <w:jc w:val="center"/>
        </w:trPr>
        <w:tc>
          <w:tcPr>
            <w:tcW w:w="1275" w:type="dxa"/>
            <w:tcBorders>
              <w:top w:val="nil"/>
              <w:left w:val="nil"/>
              <w:bottom w:val="nil"/>
              <w:right w:val="nil"/>
            </w:tcBorders>
            <w:vAlign w:val="bottom"/>
          </w:tcPr>
          <w:p w14:paraId="16661CBB"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668FD16"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SP57932059</w:t>
            </w:r>
            <w:bookmarkEnd w:id="9"/>
            <w:bookmarkEnd w:id="10"/>
          </w:p>
        </w:tc>
        <w:tc>
          <w:tcPr>
            <w:tcW w:w="3957" w:type="dxa"/>
            <w:vMerge/>
            <w:tcBorders>
              <w:top w:val="single" w:sz="2" w:space="0" w:color="auto"/>
              <w:left w:val="nil"/>
              <w:bottom w:val="nil"/>
              <w:right w:val="nil"/>
            </w:tcBorders>
            <w:vAlign w:val="center"/>
          </w:tcPr>
          <w:p w14:paraId="64C215F3" w14:textId="77777777" w:rsidR="00610A80" w:rsidRDefault="00610A80">
            <w:pPr>
              <w:rPr>
                <w:rFonts w:hint="eastAsia"/>
                <w:color w:val="767171" w:themeColor="background2" w:themeShade="80"/>
                <w:kern w:val="2"/>
                <w:szCs w:val="22"/>
              </w:rPr>
            </w:pPr>
          </w:p>
        </w:tc>
      </w:tr>
      <w:tr w:rsidR="00610A80" w14:paraId="2FA0F04F" w14:textId="77777777">
        <w:trPr>
          <w:trHeight w:val="227"/>
          <w:jc w:val="center"/>
        </w:trPr>
        <w:tc>
          <w:tcPr>
            <w:tcW w:w="1275" w:type="dxa"/>
            <w:tcBorders>
              <w:top w:val="nil"/>
              <w:left w:val="nil"/>
              <w:bottom w:val="nil"/>
              <w:right w:val="nil"/>
            </w:tcBorders>
            <w:vAlign w:val="bottom"/>
          </w:tcPr>
          <w:p w14:paraId="5D31BEB9"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586EB106"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98A09A6" w14:textId="77777777" w:rsidR="00610A80" w:rsidRDefault="00610A80">
            <w:pPr>
              <w:rPr>
                <w:rFonts w:hint="eastAsia"/>
                <w:color w:val="767171" w:themeColor="background2" w:themeShade="80"/>
                <w:kern w:val="2"/>
                <w:szCs w:val="22"/>
              </w:rPr>
            </w:pPr>
          </w:p>
        </w:tc>
      </w:tr>
    </w:tbl>
    <w:p w14:paraId="4C2FD9B8"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62C04B92"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0620172E"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222829">
          <w:rPr>
            <w:rFonts w:hint="eastAsia"/>
            <w:noProof/>
          </w:rPr>
          <w:t>1</w:t>
        </w:r>
        <w:r w:rsidR="00610A80">
          <w:rPr>
            <w:noProof/>
          </w:rPr>
          <w:fldChar w:fldCharType="end"/>
        </w:r>
      </w:hyperlink>
    </w:p>
    <w:p w14:paraId="1825EBD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222829">
          <w:rPr>
            <w:rFonts w:hint="eastAsia"/>
            <w:noProof/>
          </w:rPr>
          <w:t>1</w:t>
        </w:r>
        <w:r>
          <w:rPr>
            <w:noProof/>
          </w:rPr>
          <w:fldChar w:fldCharType="end"/>
        </w:r>
      </w:hyperlink>
    </w:p>
    <w:p w14:paraId="01D596CA"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222829">
          <w:rPr>
            <w:rFonts w:hint="eastAsia"/>
            <w:noProof/>
          </w:rPr>
          <w:t>1</w:t>
        </w:r>
        <w:r>
          <w:rPr>
            <w:noProof/>
          </w:rPr>
          <w:fldChar w:fldCharType="end"/>
        </w:r>
      </w:hyperlink>
    </w:p>
    <w:p w14:paraId="7A06644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222829">
          <w:rPr>
            <w:rFonts w:hint="eastAsia"/>
            <w:noProof/>
          </w:rPr>
          <w:t>1</w:t>
        </w:r>
        <w:r>
          <w:rPr>
            <w:noProof/>
          </w:rPr>
          <w:fldChar w:fldCharType="end"/>
        </w:r>
      </w:hyperlink>
    </w:p>
    <w:p w14:paraId="6241C7AB"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222829">
          <w:rPr>
            <w:rFonts w:hint="eastAsia"/>
            <w:noProof/>
          </w:rPr>
          <w:t>4</w:t>
        </w:r>
        <w:r>
          <w:rPr>
            <w:noProof/>
          </w:rPr>
          <w:fldChar w:fldCharType="end"/>
        </w:r>
      </w:hyperlink>
    </w:p>
    <w:p w14:paraId="1095CDCE"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222829">
          <w:rPr>
            <w:rFonts w:hint="eastAsia"/>
            <w:noProof/>
          </w:rPr>
          <w:t>6</w:t>
        </w:r>
        <w:r>
          <w:rPr>
            <w:noProof/>
          </w:rPr>
          <w:fldChar w:fldCharType="end"/>
        </w:r>
      </w:hyperlink>
    </w:p>
    <w:p w14:paraId="5E0513C7"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222829">
          <w:rPr>
            <w:rFonts w:hint="eastAsia"/>
            <w:noProof/>
          </w:rPr>
          <w:t>6</w:t>
        </w:r>
        <w:r>
          <w:rPr>
            <w:noProof/>
          </w:rPr>
          <w:fldChar w:fldCharType="end"/>
        </w:r>
      </w:hyperlink>
    </w:p>
    <w:p w14:paraId="03D49F20"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222829">
          <w:rPr>
            <w:rFonts w:hint="eastAsia"/>
            <w:noProof/>
          </w:rPr>
          <w:t>6</w:t>
        </w:r>
        <w:r>
          <w:rPr>
            <w:noProof/>
          </w:rPr>
          <w:fldChar w:fldCharType="end"/>
        </w:r>
      </w:hyperlink>
    </w:p>
    <w:p w14:paraId="0EE93C5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222829">
          <w:rPr>
            <w:rFonts w:hint="eastAsia"/>
            <w:noProof/>
          </w:rPr>
          <w:t>7</w:t>
        </w:r>
        <w:r>
          <w:rPr>
            <w:noProof/>
          </w:rPr>
          <w:fldChar w:fldCharType="end"/>
        </w:r>
      </w:hyperlink>
    </w:p>
    <w:p w14:paraId="24BC5B1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222829">
          <w:rPr>
            <w:rFonts w:hint="eastAsia"/>
            <w:noProof/>
          </w:rPr>
          <w:t>7</w:t>
        </w:r>
        <w:r>
          <w:rPr>
            <w:noProof/>
          </w:rPr>
          <w:fldChar w:fldCharType="end"/>
        </w:r>
      </w:hyperlink>
    </w:p>
    <w:p w14:paraId="68FECBB4"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222829">
          <w:rPr>
            <w:rFonts w:hint="eastAsia"/>
            <w:noProof/>
          </w:rPr>
          <w:t>7</w:t>
        </w:r>
        <w:r>
          <w:rPr>
            <w:noProof/>
          </w:rPr>
          <w:fldChar w:fldCharType="end"/>
        </w:r>
      </w:hyperlink>
    </w:p>
    <w:p w14:paraId="11D9B680"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222829">
          <w:rPr>
            <w:rFonts w:hint="eastAsia"/>
            <w:noProof/>
          </w:rPr>
          <w:t>7</w:t>
        </w:r>
        <w:r>
          <w:rPr>
            <w:noProof/>
          </w:rPr>
          <w:fldChar w:fldCharType="end"/>
        </w:r>
      </w:hyperlink>
    </w:p>
    <w:p w14:paraId="683AF482"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222829">
          <w:rPr>
            <w:rFonts w:hint="eastAsia"/>
            <w:noProof/>
          </w:rPr>
          <w:t>8</w:t>
        </w:r>
        <w:r>
          <w:rPr>
            <w:noProof/>
          </w:rPr>
          <w:fldChar w:fldCharType="end"/>
        </w:r>
      </w:hyperlink>
    </w:p>
    <w:p w14:paraId="38C31F48"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222829">
          <w:rPr>
            <w:rFonts w:hint="eastAsia"/>
            <w:noProof/>
          </w:rPr>
          <w:t>9</w:t>
        </w:r>
        <w:r>
          <w:rPr>
            <w:noProof/>
          </w:rPr>
          <w:fldChar w:fldCharType="end"/>
        </w:r>
      </w:hyperlink>
    </w:p>
    <w:p w14:paraId="3093D0E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222829">
          <w:rPr>
            <w:rFonts w:hint="eastAsia"/>
            <w:noProof/>
          </w:rPr>
          <w:t>9</w:t>
        </w:r>
        <w:r>
          <w:rPr>
            <w:noProof/>
          </w:rPr>
          <w:fldChar w:fldCharType="end"/>
        </w:r>
      </w:hyperlink>
    </w:p>
    <w:p w14:paraId="31C19C76"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222829">
          <w:rPr>
            <w:rFonts w:hint="eastAsia"/>
            <w:noProof/>
          </w:rPr>
          <w:t>9</w:t>
        </w:r>
        <w:r>
          <w:rPr>
            <w:noProof/>
          </w:rPr>
          <w:fldChar w:fldCharType="end"/>
        </w:r>
      </w:hyperlink>
    </w:p>
    <w:p w14:paraId="6B9C2857"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222829">
          <w:rPr>
            <w:rFonts w:hint="eastAsia"/>
            <w:noProof/>
          </w:rPr>
          <w:t>10</w:t>
        </w:r>
        <w:r>
          <w:rPr>
            <w:noProof/>
          </w:rPr>
          <w:fldChar w:fldCharType="end"/>
        </w:r>
      </w:hyperlink>
    </w:p>
    <w:p w14:paraId="60C48AC3"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222829">
          <w:rPr>
            <w:rFonts w:hint="eastAsia"/>
            <w:noProof/>
          </w:rPr>
          <w:t>10</w:t>
        </w:r>
        <w:r>
          <w:rPr>
            <w:noProof/>
          </w:rPr>
          <w:fldChar w:fldCharType="end"/>
        </w:r>
      </w:hyperlink>
    </w:p>
    <w:p w14:paraId="6F0C501A"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222829">
          <w:rPr>
            <w:rFonts w:hint="eastAsia"/>
            <w:noProof/>
          </w:rPr>
          <w:t>11</w:t>
        </w:r>
        <w:r>
          <w:rPr>
            <w:noProof/>
          </w:rPr>
          <w:fldChar w:fldCharType="end"/>
        </w:r>
      </w:hyperlink>
    </w:p>
    <w:p w14:paraId="4669D98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222829">
          <w:rPr>
            <w:rFonts w:hint="eastAsia"/>
            <w:noProof/>
          </w:rPr>
          <w:t>13</w:t>
        </w:r>
        <w:r>
          <w:rPr>
            <w:noProof/>
          </w:rPr>
          <w:fldChar w:fldCharType="end"/>
        </w:r>
      </w:hyperlink>
    </w:p>
    <w:p w14:paraId="65CBC379"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222829">
          <w:rPr>
            <w:rFonts w:hint="eastAsia"/>
            <w:noProof/>
          </w:rPr>
          <w:t>15</w:t>
        </w:r>
        <w:r>
          <w:rPr>
            <w:noProof/>
          </w:rPr>
          <w:fldChar w:fldCharType="end"/>
        </w:r>
      </w:hyperlink>
    </w:p>
    <w:p w14:paraId="5516DD36"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222829">
          <w:rPr>
            <w:rFonts w:hint="eastAsia"/>
            <w:noProof/>
          </w:rPr>
          <w:t>16</w:t>
        </w:r>
        <w:r>
          <w:rPr>
            <w:noProof/>
          </w:rPr>
          <w:fldChar w:fldCharType="end"/>
        </w:r>
      </w:hyperlink>
    </w:p>
    <w:p w14:paraId="69313BCD"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222829">
          <w:rPr>
            <w:rFonts w:hint="eastAsia"/>
            <w:noProof/>
          </w:rPr>
          <w:t>17</w:t>
        </w:r>
        <w:r>
          <w:rPr>
            <w:noProof/>
          </w:rPr>
          <w:fldChar w:fldCharType="end"/>
        </w:r>
      </w:hyperlink>
    </w:p>
    <w:p w14:paraId="20D029DA"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6CE245C4"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6E997360"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F9B6B89"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48794002"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r>
              <w:rPr>
                <w:rFonts w:hint="eastAsia"/>
                <w:sz w:val="21"/>
                <w:szCs w:val="18"/>
                <w:lang w:val="zh-CN"/>
              </w:rPr>
              <w:t>定日县新建幼儿园</w:t>
            </w:r>
            <w:bookmarkEnd w:id="14"/>
          </w:p>
        </w:tc>
      </w:tr>
      <w:tr w:rsidR="00610A80" w14:paraId="60CCF6F9"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0FEC243C"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7136DD1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日喀则</w:t>
            </w:r>
            <w:bookmarkEnd w:id="15"/>
          </w:p>
        </w:tc>
      </w:tr>
      <w:tr w:rsidR="00610A80" w14:paraId="2EF60E30"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22BA811"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4FDB667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88°51′</w:t>
            </w:r>
            <w:bookmarkEnd w:id="16"/>
            <w:r>
              <w:rPr>
                <w:sz w:val="21"/>
                <w:szCs w:val="18"/>
                <w:lang w:val="en-US"/>
              </w:rPr>
              <w:t xml:space="preserve">              北纬：</w:t>
            </w:r>
            <w:bookmarkStart w:id="17" w:name="纬度"/>
            <w:r>
              <w:t>29°16′</w:t>
            </w:r>
            <w:bookmarkEnd w:id="17"/>
          </w:p>
        </w:tc>
      </w:tr>
    </w:tbl>
    <w:p w14:paraId="308B1B0F"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6399DD32"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20C7C3B2" w14:textId="77777777" w:rsidR="00610A80" w:rsidRDefault="00000000">
      <w:pPr>
        <w:pStyle w:val="a1"/>
        <w:numPr>
          <w:ilvl w:val="0"/>
          <w:numId w:val="4"/>
        </w:numPr>
        <w:rPr>
          <w:rFonts w:hint="eastAsia"/>
          <w:lang w:val="en-US"/>
        </w:rPr>
      </w:pPr>
      <w:r>
        <w:rPr>
          <w:rFonts w:hint="eastAsia"/>
          <w:lang w:val="en-US"/>
        </w:rPr>
        <w:t>《光伏发电站设计规范》GB 50797—2012</w:t>
      </w:r>
    </w:p>
    <w:p w14:paraId="2AAB5929"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0A88370A"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26B43681"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6A9BAB5B"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7109C09C" w14:textId="77777777" w:rsidR="00610A80" w:rsidRDefault="00000000">
      <w:pPr>
        <w:pStyle w:val="1"/>
        <w:rPr>
          <w:rFonts w:hint="eastAsia"/>
        </w:rPr>
      </w:pPr>
      <w:bookmarkStart w:id="21" w:name="_Toc134261588"/>
      <w:bookmarkEnd w:id="20"/>
      <w:r>
        <w:rPr>
          <w:rFonts w:hint="eastAsia"/>
        </w:rPr>
        <w:t>太阳能资源分析</w:t>
      </w:r>
      <w:bookmarkEnd w:id="21"/>
    </w:p>
    <w:p w14:paraId="1E2F18DC" w14:textId="77777777" w:rsidR="00610A80" w:rsidRDefault="00000000">
      <w:pPr>
        <w:pStyle w:val="20"/>
        <w:rPr>
          <w:rFonts w:hint="eastAsia"/>
          <w:lang w:val="zh-CN"/>
        </w:rPr>
      </w:pPr>
      <w:bookmarkStart w:id="22" w:name="_Toc134261589"/>
      <w:r>
        <w:rPr>
          <w:rFonts w:hint="eastAsia"/>
        </w:rPr>
        <w:t>太阳能资源概况</w:t>
      </w:r>
      <w:bookmarkEnd w:id="22"/>
    </w:p>
    <w:p w14:paraId="0FD970E3"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23CC7A73"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0852AE99" wp14:editId="6700DA34">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76825A47"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222829">
        <w:rPr>
          <w:noProof/>
        </w:rPr>
        <w:t>1</w:t>
      </w:r>
      <w:r>
        <w:fldChar w:fldCharType="end"/>
      </w:r>
      <w:r>
        <w:t xml:space="preserve"> </w:t>
      </w:r>
      <w:r>
        <w:rPr>
          <w:rFonts w:ascii="黑体" w:hAnsi="黑体" w:cs="宋体" w:hint="eastAsia"/>
          <w:bCs/>
          <w:color w:val="000000"/>
          <w:szCs w:val="18"/>
          <w:lang w:val="en-US"/>
        </w:rPr>
        <w:t>太阳能总辐射量分布图</w:t>
      </w:r>
    </w:p>
    <w:p w14:paraId="01CE4118"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光伏发电量与当地太阳能资源关系紧密，光伏系统在太阳能资源丰富的区域可以获得更高的发电量。本项目所在地的太阳能资源情况，如下所示：</w:t>
      </w:r>
    </w:p>
    <w:p w14:paraId="60A3ED64"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22829">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107950F8"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0BD6ED99"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4F65D00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0FE9DD3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19D8E79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313A614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27B3BD1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3568CC7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6ED0D104"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1923FC1C" w14:textId="77777777" w:rsidR="00610A80" w:rsidRDefault="00000000">
            <w:pPr>
              <w:pStyle w:val="a1"/>
              <w:jc w:val="center"/>
              <w:rPr>
                <w:rFonts w:hint="eastAsia"/>
                <w:sz w:val="21"/>
                <w:lang w:val="en-US"/>
              </w:rPr>
            </w:pPr>
            <w:bookmarkStart w:id="23" w:name="工程地点3"/>
            <w:r>
              <w:rPr>
                <w:rFonts w:hint="eastAsia"/>
                <w:sz w:val="21"/>
                <w:lang w:val="en-US"/>
              </w:rPr>
              <w:t>日喀则</w:t>
            </w:r>
            <w:bookmarkEnd w:id="23"/>
          </w:p>
        </w:tc>
        <w:tc>
          <w:tcPr>
            <w:tcW w:w="1843" w:type="dxa"/>
            <w:shd w:val="clear" w:color="auto" w:fill="EDEDED" w:themeFill="accent3" w:themeFillTint="33"/>
            <w:vAlign w:val="center"/>
          </w:tcPr>
          <w:p w14:paraId="148B72A0"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1995.4</w:t>
            </w:r>
            <w:bookmarkEnd w:id="24"/>
          </w:p>
        </w:tc>
        <w:tc>
          <w:tcPr>
            <w:tcW w:w="2409" w:type="dxa"/>
            <w:shd w:val="clear" w:color="auto" w:fill="EDEDED" w:themeFill="accent3" w:themeFillTint="33"/>
            <w:vAlign w:val="center"/>
          </w:tcPr>
          <w:p w14:paraId="44B91D4C"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19680.6</w:t>
            </w:r>
            <w:bookmarkEnd w:id="25"/>
          </w:p>
        </w:tc>
        <w:tc>
          <w:tcPr>
            <w:tcW w:w="1843" w:type="dxa"/>
            <w:shd w:val="clear" w:color="auto" w:fill="EDEDED" w:themeFill="accent3" w:themeFillTint="33"/>
            <w:vAlign w:val="center"/>
          </w:tcPr>
          <w:p w14:paraId="0CA5B6CB"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4C62367A"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5BEF7977"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0D13C38B"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26BFE6B1" wp14:editId="2B01DA10">
            <wp:extent cx="5667375" cy="3905250"/>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A4161E5"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2</w:t>
      </w:r>
      <w:r>
        <w:fldChar w:fldCharType="end"/>
      </w:r>
      <w:r>
        <w:rPr>
          <w:rFonts w:hint="eastAsia"/>
        </w:rPr>
        <w:t>水平面总辐照量</w:t>
      </w:r>
    </w:p>
    <w:p w14:paraId="49556316"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01174F6A" wp14:editId="764E407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6BC7151C"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3</w:t>
      </w:r>
      <w:r>
        <w:fldChar w:fldCharType="end"/>
      </w:r>
      <w:r>
        <w:rPr>
          <w:rFonts w:hint="eastAsia"/>
        </w:rPr>
        <w:t>逐月日照时数</w:t>
      </w:r>
    </w:p>
    <w:p w14:paraId="4F81D65F"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330B0BF7" wp14:editId="49D6CABC">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4309D673"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4</w:t>
      </w:r>
      <w:r>
        <w:fldChar w:fldCharType="end"/>
      </w:r>
      <w:r>
        <w:rPr>
          <w:rFonts w:hint="eastAsia"/>
        </w:rPr>
        <w:t>逐月平均温度</w:t>
      </w:r>
    </w:p>
    <w:p w14:paraId="6B74CEBE"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502C7D7D" wp14:editId="55D71387">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7B2C4E7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5</w:t>
      </w:r>
      <w:r>
        <w:fldChar w:fldCharType="end"/>
      </w:r>
      <w:r>
        <w:rPr>
          <w:rFonts w:hint="eastAsia"/>
        </w:rPr>
        <w:t>逐月平均风速</w:t>
      </w:r>
    </w:p>
    <w:p w14:paraId="6DCB771C" w14:textId="77777777" w:rsidR="00610A80" w:rsidRDefault="00610A80">
      <w:pPr>
        <w:rPr>
          <w:rFonts w:hint="eastAsia"/>
        </w:rPr>
      </w:pPr>
    </w:p>
    <w:p w14:paraId="31A55074"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2E0C3F8B"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26EE8353"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30DA1A"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22829">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70BABCD5" w14:textId="77777777">
        <w:trPr>
          <w:trHeight w:val="299"/>
          <w:jc w:val="center"/>
        </w:trPr>
        <w:tc>
          <w:tcPr>
            <w:tcW w:w="1413" w:type="dxa"/>
            <w:shd w:val="clear" w:color="auto" w:fill="ED7D31" w:themeFill="accent2"/>
            <w:vAlign w:val="center"/>
          </w:tcPr>
          <w:p w14:paraId="182BCDD9"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6384AC5C"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73D53DE7"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56B4CA1E"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369B93C4" w14:textId="77777777">
        <w:trPr>
          <w:trHeight w:val="299"/>
          <w:jc w:val="center"/>
        </w:trPr>
        <w:tc>
          <w:tcPr>
            <w:tcW w:w="1413" w:type="dxa"/>
            <w:tcBorders>
              <w:bottom w:val="single" w:sz="4" w:space="0" w:color="ED7D31" w:themeColor="accent2"/>
            </w:tcBorders>
            <w:shd w:val="clear" w:color="auto" w:fill="FFFFFF" w:themeFill="background1"/>
            <w:vAlign w:val="center"/>
          </w:tcPr>
          <w:p w14:paraId="46EB32B6"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4805495B"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0DDC0EB7"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4E2D301C" w14:textId="77777777" w:rsidR="00610A80" w:rsidRDefault="00000000">
            <w:pPr>
              <w:jc w:val="center"/>
              <w:rPr>
                <w:rFonts w:hint="eastAsia"/>
              </w:rPr>
            </w:pPr>
            <w:r>
              <w:rPr>
                <w:rFonts w:hint="eastAsia"/>
              </w:rPr>
              <w:t>A</w:t>
            </w:r>
          </w:p>
        </w:tc>
      </w:tr>
      <w:tr w:rsidR="00610A80" w14:paraId="4E0AD120"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098087C5"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22E54192"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50114FEF"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334721E" w14:textId="77777777" w:rsidR="00610A80" w:rsidRDefault="00000000">
            <w:pPr>
              <w:jc w:val="center"/>
              <w:rPr>
                <w:rFonts w:hint="eastAsia"/>
              </w:rPr>
            </w:pPr>
            <w:r>
              <w:rPr>
                <w:rFonts w:hint="eastAsia"/>
              </w:rPr>
              <w:t>B</w:t>
            </w:r>
          </w:p>
        </w:tc>
      </w:tr>
      <w:tr w:rsidR="00610A80" w14:paraId="2A7D3804"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0058581"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3EDF6747"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B89D83A"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238DCD9" w14:textId="77777777" w:rsidR="00610A80" w:rsidRDefault="00000000">
            <w:pPr>
              <w:jc w:val="center"/>
              <w:rPr>
                <w:rFonts w:hint="eastAsia"/>
              </w:rPr>
            </w:pPr>
            <w:r>
              <w:rPr>
                <w:rFonts w:hint="eastAsia"/>
              </w:rPr>
              <w:t>C</w:t>
            </w:r>
          </w:p>
        </w:tc>
      </w:tr>
      <w:tr w:rsidR="00610A80" w14:paraId="37A1699D"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20DABA5C"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022C2B26"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73800E78"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12B7FE3F" w14:textId="77777777" w:rsidR="00610A80" w:rsidRDefault="00000000">
            <w:pPr>
              <w:jc w:val="center"/>
              <w:rPr>
                <w:rFonts w:hint="eastAsia"/>
              </w:rPr>
            </w:pPr>
            <w:r>
              <w:rPr>
                <w:rFonts w:hint="eastAsia"/>
              </w:rPr>
              <w:t>D</w:t>
            </w:r>
          </w:p>
        </w:tc>
      </w:tr>
    </w:tbl>
    <w:p w14:paraId="465D84C0"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1995.4</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A级太阳能资源最丰富</w:t>
      </w:r>
      <w:bookmarkEnd w:id="37"/>
      <w:r>
        <w:rPr>
          <w:rFonts w:ascii="微软雅黑" w:hAnsi="微软雅黑" w:cs="微软雅黑"/>
          <w:sz w:val="24"/>
          <w:szCs w:val="21"/>
          <w:lang w:val="en-GB"/>
        </w:rPr>
        <w:t>区域。</w:t>
      </w:r>
    </w:p>
    <w:p w14:paraId="0CBA95FD"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6D18D563"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CBF25EE"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22829">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4D7310CB"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7C1F1C1C"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508659BA"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4D2D22A4"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5796C0E6" w14:textId="77777777" w:rsidR="00610A80" w:rsidRDefault="00000000">
            <w:pPr>
              <w:jc w:val="center"/>
              <w:rPr>
                <w:rFonts w:hint="eastAsia"/>
                <w:b/>
                <w:color w:val="FFFFFF" w:themeColor="background1"/>
              </w:rPr>
            </w:pPr>
            <w:r>
              <w:rPr>
                <w:b/>
                <w:color w:val="FFFFFF" w:themeColor="background1"/>
              </w:rPr>
              <w:t>等级说明</w:t>
            </w:r>
          </w:p>
        </w:tc>
      </w:tr>
      <w:tr w:rsidR="00610A80" w14:paraId="461D244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2582266"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A2C770D"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6DFF8F4"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495E6A34" w14:textId="77777777" w:rsidR="00610A80" w:rsidRDefault="00000000">
            <w:pPr>
              <w:jc w:val="center"/>
              <w:rPr>
                <w:rFonts w:hint="eastAsia"/>
              </w:rPr>
            </w:pPr>
            <w:r>
              <w:t>直接辐射主导</w:t>
            </w:r>
          </w:p>
        </w:tc>
      </w:tr>
      <w:tr w:rsidR="00610A80" w14:paraId="27B5843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6704C9DF"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DC15E4E"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E4BBE90"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ADA6730" w14:textId="77777777" w:rsidR="00610A80" w:rsidRDefault="00000000">
            <w:pPr>
              <w:jc w:val="center"/>
              <w:rPr>
                <w:rFonts w:hint="eastAsia"/>
              </w:rPr>
            </w:pPr>
            <w:r>
              <w:t>直接辐射较多</w:t>
            </w:r>
          </w:p>
        </w:tc>
      </w:tr>
      <w:tr w:rsidR="00610A80" w14:paraId="6F660CB3"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799DFB7B"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CC5A528"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55DB299"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6993A7F" w14:textId="77777777" w:rsidR="00610A80" w:rsidRDefault="00000000">
            <w:pPr>
              <w:jc w:val="center"/>
              <w:rPr>
                <w:rFonts w:hint="eastAsia"/>
              </w:rPr>
            </w:pPr>
            <w:r>
              <w:t>散射辐射较多</w:t>
            </w:r>
          </w:p>
        </w:tc>
      </w:tr>
      <w:tr w:rsidR="00610A80" w14:paraId="0995D227"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90224E4"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224E0E08"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277CFC29"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0E26DAA" w14:textId="77777777" w:rsidR="00610A80" w:rsidRDefault="00000000">
            <w:pPr>
              <w:jc w:val="center"/>
              <w:rPr>
                <w:rFonts w:hint="eastAsia"/>
              </w:rPr>
            </w:pPr>
            <w:r>
              <w:t>散射辐射主导</w:t>
            </w:r>
          </w:p>
        </w:tc>
      </w:tr>
    </w:tbl>
    <w:p w14:paraId="53ABC8E8" w14:textId="77777777" w:rsidR="00610A80" w:rsidRDefault="00610A80">
      <w:pPr>
        <w:ind w:firstLineChars="200" w:firstLine="420"/>
        <w:rPr>
          <w:rFonts w:hint="eastAsia"/>
          <w:lang w:val="en-US"/>
        </w:rPr>
      </w:pPr>
    </w:p>
    <w:p w14:paraId="00474E1B"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37150A32" wp14:editId="3D34E613">
            <wp:extent cx="5667375" cy="390525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A8C071F"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6</w:t>
      </w:r>
      <w:r>
        <w:fldChar w:fldCharType="end"/>
      </w:r>
      <w:r>
        <w:t>各月水平面总辐射</w:t>
      </w:r>
      <w:r>
        <w:rPr>
          <w:rFonts w:hint="eastAsia"/>
        </w:rPr>
        <w:t>和直接辐射</w:t>
      </w:r>
      <w:r>
        <w:t>数据图</w:t>
      </w:r>
    </w:p>
    <w:p w14:paraId="78FA1BA2"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0.80,直接辐射主导,直射比等级属于A级等级很高地区</w:t>
      </w:r>
      <w:bookmarkEnd w:id="40"/>
      <w:r>
        <w:t>。</w:t>
      </w:r>
    </w:p>
    <w:p w14:paraId="2E03093E" w14:textId="77777777" w:rsidR="00610A80" w:rsidRDefault="00000000">
      <w:pPr>
        <w:pStyle w:val="a1"/>
        <w:numPr>
          <w:ilvl w:val="0"/>
          <w:numId w:val="6"/>
        </w:numPr>
        <w:spacing w:line="276" w:lineRule="auto"/>
        <w:rPr>
          <w:rFonts w:hint="eastAsia"/>
          <w:b/>
        </w:rPr>
      </w:pPr>
      <w:r>
        <w:rPr>
          <w:rFonts w:hint="eastAsia"/>
          <w:b/>
        </w:rPr>
        <w:t>太阳能资源稳定度分析</w:t>
      </w:r>
    </w:p>
    <w:p w14:paraId="45865EDF"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4EF27890"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47080733"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222829">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3586CCB4"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1A091608"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699EF6F6"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12753534" w14:textId="77777777" w:rsidR="00610A80" w:rsidRDefault="00000000">
            <w:pPr>
              <w:jc w:val="center"/>
              <w:rPr>
                <w:rFonts w:hint="eastAsia"/>
                <w:b/>
                <w:color w:val="FFFFFF" w:themeColor="background1"/>
              </w:rPr>
            </w:pPr>
            <w:r>
              <w:rPr>
                <w:b/>
                <w:color w:val="FFFFFF" w:themeColor="background1"/>
              </w:rPr>
              <w:t>等级符号</w:t>
            </w:r>
          </w:p>
        </w:tc>
      </w:tr>
      <w:tr w:rsidR="00610A80" w14:paraId="10EB1C20"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F67F3CE"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2200D438"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14DA2C88" w14:textId="77777777" w:rsidR="00610A80" w:rsidRDefault="00000000">
            <w:pPr>
              <w:jc w:val="center"/>
              <w:rPr>
                <w:rFonts w:hint="eastAsia"/>
              </w:rPr>
            </w:pPr>
            <w:r>
              <w:t>A</w:t>
            </w:r>
          </w:p>
        </w:tc>
      </w:tr>
      <w:tr w:rsidR="00610A80" w14:paraId="2386368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6A2AC60"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9BBB3EB"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0F21E6E" w14:textId="77777777" w:rsidR="00610A80" w:rsidRDefault="00000000">
            <w:pPr>
              <w:jc w:val="center"/>
              <w:rPr>
                <w:rFonts w:hint="eastAsia"/>
              </w:rPr>
            </w:pPr>
            <w:r>
              <w:t>B</w:t>
            </w:r>
          </w:p>
        </w:tc>
      </w:tr>
      <w:tr w:rsidR="00610A80" w14:paraId="6B22981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6EE7C232"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C11E57C"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59DA07C" w14:textId="77777777" w:rsidR="00610A80" w:rsidRDefault="00000000">
            <w:pPr>
              <w:jc w:val="center"/>
              <w:rPr>
                <w:rFonts w:hint="eastAsia"/>
              </w:rPr>
            </w:pPr>
            <w:r>
              <w:t>C</w:t>
            </w:r>
          </w:p>
        </w:tc>
      </w:tr>
      <w:tr w:rsidR="00610A80" w14:paraId="32762F4D"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931FC3B"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7DA634BA"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6C41C6D8" w14:textId="77777777" w:rsidR="00610A80" w:rsidRDefault="00000000">
            <w:pPr>
              <w:jc w:val="center"/>
              <w:rPr>
                <w:rFonts w:hint="eastAsia"/>
              </w:rPr>
            </w:pPr>
            <w:r>
              <w:t>D</w:t>
            </w:r>
          </w:p>
        </w:tc>
      </w:tr>
    </w:tbl>
    <w:p w14:paraId="7B0166EC"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0.54，等级A很稳定地区</w:t>
      </w:r>
      <w:bookmarkEnd w:id="41"/>
      <w:r>
        <w:rPr>
          <w:rFonts w:hint="eastAsia"/>
        </w:rPr>
        <w:t>。</w:t>
      </w:r>
    </w:p>
    <w:p w14:paraId="7FD676A6"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6192B584" w14:textId="77777777" w:rsidR="00610A80" w:rsidRDefault="00000000">
      <w:pPr>
        <w:pStyle w:val="a1"/>
        <w:ind w:firstLineChars="200" w:firstLine="480"/>
        <w:rPr>
          <w:rFonts w:hint="eastAsia"/>
        </w:rPr>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544A627E" w14:textId="77777777" w:rsidR="00610A80" w:rsidRDefault="00000000">
      <w:pPr>
        <w:pStyle w:val="1"/>
        <w:rPr>
          <w:rFonts w:hint="eastAsia"/>
        </w:rPr>
      </w:pPr>
      <w:bookmarkStart w:id="44" w:name="_Toc134261592"/>
      <w:r>
        <w:rPr>
          <w:rFonts w:hint="eastAsia"/>
        </w:rPr>
        <w:t>光伏系统设计</w:t>
      </w:r>
      <w:bookmarkEnd w:id="44"/>
    </w:p>
    <w:p w14:paraId="44B157EF"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628755B2"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7CEF80C0"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0B2B45F5" w14:textId="77777777" w:rsidR="00610A80" w:rsidRDefault="00610A80">
      <w:pPr>
        <w:pStyle w:val="a1"/>
        <w:ind w:firstLineChars="200" w:firstLine="480"/>
        <w:rPr>
          <w:rFonts w:hint="eastAsia"/>
          <w:lang w:val="en-US"/>
        </w:rPr>
      </w:pPr>
    </w:p>
    <w:p w14:paraId="16277364"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316B2C70" wp14:editId="77948DBD">
            <wp:extent cx="5667375" cy="20669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066925"/>
                    </a:xfrm>
                    <a:prstGeom prst="rect">
                      <a:avLst/>
                    </a:prstGeom>
                  </pic:spPr>
                </pic:pic>
              </a:graphicData>
            </a:graphic>
          </wp:inline>
        </w:drawing>
      </w:r>
    </w:p>
    <w:p w14:paraId="02827D54"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7</w:t>
      </w:r>
      <w:r>
        <w:fldChar w:fldCharType="end"/>
      </w:r>
      <w:r>
        <w:rPr>
          <w:rFonts w:hint="eastAsia"/>
        </w:rPr>
        <w:t>遮挡分析图</w:t>
      </w:r>
    </w:p>
    <w:p w14:paraId="630EA341" w14:textId="77777777" w:rsidR="00610A80" w:rsidRDefault="00610A80">
      <w:pPr>
        <w:pStyle w:val="a1"/>
        <w:ind w:firstLineChars="200" w:firstLine="480"/>
        <w:rPr>
          <w:rFonts w:hint="eastAsia"/>
          <w:strike/>
          <w:lang w:val="en-US"/>
        </w:rPr>
      </w:pPr>
    </w:p>
    <w:p w14:paraId="4399E71B" w14:textId="77777777" w:rsidR="00610A80" w:rsidRDefault="00000000">
      <w:pPr>
        <w:pStyle w:val="20"/>
        <w:rPr>
          <w:rFonts w:hint="eastAsia"/>
        </w:rPr>
      </w:pPr>
      <w:bookmarkStart w:id="55" w:name="_Toc134261594"/>
      <w:r>
        <w:t>辐照分析</w:t>
      </w:r>
      <w:bookmarkEnd w:id="55"/>
    </w:p>
    <w:p w14:paraId="0243D645"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对地面和建筑物表面进行太阳辐照分析，可以观察建筑物表面太阳辐照水平的分布情况，评估光伏板在建筑屋顶和外立面安装的最佳区域。</w:t>
      </w:r>
    </w:p>
    <w:p w14:paraId="7F7FD846" w14:textId="77777777" w:rsidR="00610A80" w:rsidRDefault="00610A80">
      <w:pPr>
        <w:pStyle w:val="a7"/>
      </w:pPr>
      <w:bookmarkStart w:id="56" w:name="辐照分析彩图"/>
      <w:bookmarkEnd w:id="56"/>
      <w:r>
        <w:t>运行</w:t>
      </w:r>
      <w:r>
        <w:t>[</w:t>
      </w:r>
      <w:r>
        <w:t>全景辐照</w:t>
      </w:r>
      <w:r>
        <w:t>]</w:t>
      </w:r>
      <w:r>
        <w:t>命令，软件会生成对应辐照分析彩图！</w:t>
      </w:r>
    </w:p>
    <w:p w14:paraId="6698F303"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8</w:t>
      </w:r>
      <w:r>
        <w:fldChar w:fldCharType="end"/>
      </w:r>
      <w:r>
        <w:rPr>
          <w:rFonts w:hint="eastAsia"/>
        </w:rPr>
        <w:t>辐照分析图</w:t>
      </w:r>
    </w:p>
    <w:p w14:paraId="14AF9521" w14:textId="77777777" w:rsidR="00610A80" w:rsidRDefault="00000000">
      <w:pPr>
        <w:pStyle w:val="20"/>
        <w:rPr>
          <w:rFonts w:hint="eastAsia"/>
        </w:rPr>
      </w:pPr>
      <w:bookmarkStart w:id="57" w:name="_Toc134261595"/>
      <w:r>
        <w:rPr>
          <w:rFonts w:hint="eastAsia"/>
        </w:rPr>
        <w:t>光伏方阵设计</w:t>
      </w:r>
      <w:bookmarkEnd w:id="57"/>
    </w:p>
    <w:p w14:paraId="2EF8E111"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日喀则</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1CDF06FE" w14:textId="77777777" w:rsidR="00610A80" w:rsidRDefault="00000000">
      <w:pPr>
        <w:pStyle w:val="3"/>
        <w:rPr>
          <w:rFonts w:hint="eastAsia"/>
        </w:rPr>
      </w:pPr>
      <w:bookmarkStart w:id="59" w:name="_Toc134261596"/>
      <w:r>
        <w:rPr>
          <w:rFonts w:hint="eastAsia"/>
        </w:rPr>
        <w:t>安装倾角</w:t>
      </w:r>
      <w:bookmarkEnd w:id="59"/>
    </w:p>
    <w:p w14:paraId="331C127E" w14:textId="77777777" w:rsidR="00610A80" w:rsidRDefault="00000000">
      <w:pPr>
        <w:pStyle w:val="a1"/>
        <w:ind w:firstLine="480"/>
        <w:rPr>
          <w:rFonts w:hint="eastAsia"/>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29.7</w:t>
      </w:r>
      <w:bookmarkEnd w:id="60"/>
      <w:r>
        <w:rPr>
          <w:rFonts w:hint="eastAsia"/>
          <w:b/>
        </w:rPr>
        <w:t>°；并网系统推荐倾角为</w:t>
      </w:r>
      <w:bookmarkStart w:id="61" w:name="并网推荐倾角"/>
      <w:r>
        <w:rPr>
          <w:rFonts w:hint="eastAsia"/>
          <w:b/>
        </w:rPr>
        <w:t>31.7</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56FE4BE8" w14:textId="77777777" w:rsidR="00610A80" w:rsidRDefault="00000000">
      <w:pPr>
        <w:pStyle w:val="3"/>
        <w:rPr>
          <w:rFonts w:hint="eastAsia"/>
        </w:rPr>
      </w:pPr>
      <w:bookmarkStart w:id="62" w:name="_Toc134261597"/>
      <w:r>
        <w:rPr>
          <w:rFonts w:hint="eastAsia"/>
        </w:rPr>
        <w:t>方阵设计</w:t>
      </w:r>
      <w:bookmarkEnd w:id="62"/>
    </w:p>
    <w:p w14:paraId="74B2DED7" w14:textId="77777777" w:rsidR="00610A80" w:rsidRDefault="00000000">
      <w:pPr>
        <w:pStyle w:val="a1"/>
        <w:ind w:firstLine="480"/>
        <w:rPr>
          <w:rFonts w:hint="eastAsia"/>
          <w:lang w:val="en-US"/>
        </w:rPr>
      </w:pPr>
      <w:r>
        <w:rPr>
          <w:rFonts w:hint="eastAsia"/>
          <w:lang w:val="en-US"/>
        </w:rPr>
        <w:t>本项目光伏方阵的安装方案如下：</w:t>
      </w:r>
    </w:p>
    <w:p w14:paraId="0D1BDCF6" w14:textId="77777777" w:rsidR="00610A80" w:rsidRDefault="00610A80">
      <w:pPr>
        <w:pStyle w:val="a1"/>
        <w:jc w:val="center"/>
        <w:rPr>
          <w:rFonts w:hint="eastAsia"/>
        </w:rPr>
      </w:pPr>
      <w:bookmarkStart w:id="63" w:name="模型观察图"/>
      <w:bookmarkEnd w:id="63"/>
      <w:r>
        <w:rPr>
          <w:noProof/>
        </w:rPr>
        <w:lastRenderedPageBreak/>
        <w:drawing>
          <wp:inline distT="0" distB="0" distL="0" distR="0" wp14:anchorId="190E8FB0" wp14:editId="5EAB0882">
            <wp:extent cx="5667375" cy="423862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38625"/>
                    </a:xfrm>
                    <a:prstGeom prst="rect">
                      <a:avLst/>
                    </a:prstGeom>
                  </pic:spPr>
                </pic:pic>
              </a:graphicData>
            </a:graphic>
          </wp:inline>
        </w:drawing>
      </w:r>
    </w:p>
    <w:p w14:paraId="00F890C7"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9</w:t>
      </w:r>
      <w:r>
        <w:fldChar w:fldCharType="end"/>
      </w:r>
      <w:r>
        <w:rPr>
          <w:rFonts w:hint="eastAsia"/>
        </w:rPr>
        <w:t>光伏板布置效果图</w:t>
      </w:r>
    </w:p>
    <w:p w14:paraId="5AD6D9BD" w14:textId="77777777" w:rsidR="00610A80" w:rsidRDefault="00000000">
      <w:pPr>
        <w:pStyle w:val="20"/>
        <w:rPr>
          <w:rFonts w:hint="eastAsia"/>
        </w:rPr>
      </w:pPr>
      <w:bookmarkStart w:id="64" w:name="_Toc134261598"/>
      <w:r>
        <w:rPr>
          <w:rFonts w:hint="eastAsia"/>
        </w:rPr>
        <w:t>光伏组件和逆变器的选择</w:t>
      </w:r>
      <w:bookmarkEnd w:id="64"/>
    </w:p>
    <w:p w14:paraId="7F6C1162"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6FE3CD37"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1144B77C"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652"/>
        <w:gridCol w:w="1265"/>
        <w:gridCol w:w="2372"/>
        <w:gridCol w:w="586"/>
        <w:gridCol w:w="651"/>
        <w:gridCol w:w="651"/>
        <w:gridCol w:w="651"/>
        <w:gridCol w:w="689"/>
        <w:gridCol w:w="651"/>
        <w:gridCol w:w="1158"/>
      </w:tblGrid>
      <w:tr w:rsidR="00610A80" w14:paraId="536ADC18"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143FD74F"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70339B35"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06D6323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625172D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69AED26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72C9C93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423A795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584CBC9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Wp</w:t>
            </w:r>
          </w:p>
        </w:tc>
        <w:tc>
          <w:tcPr>
            <w:tcW w:w="0" w:type="auto"/>
            <w:shd w:val="clear" w:color="auto" w:fill="F57C00"/>
          </w:tcPr>
          <w:p w14:paraId="12ECC8F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20E6CE8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518EC5B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6D45180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0EB70CF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1F788272"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6D3123C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11369DB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774DBBF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7C30D2E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781923B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777C1E4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6FA2CBA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0FD042B4"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458A6141"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68C1E0F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1650×992</w:t>
            </w:r>
          </w:p>
        </w:tc>
        <w:tc>
          <w:tcPr>
            <w:tcW w:w="2372" w:type="dxa"/>
            <w:shd w:val="clear" w:color="auto" w:fill="EDEDED" w:themeFill="accent3" w:themeFillTint="33"/>
          </w:tcPr>
          <w:p w14:paraId="70E0423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665913B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144</w:t>
            </w:r>
          </w:p>
        </w:tc>
        <w:tc>
          <w:tcPr>
            <w:tcW w:w="0" w:type="auto"/>
            <w:shd w:val="clear" w:color="auto" w:fill="EDEDED" w:themeFill="accent3" w:themeFillTint="33"/>
          </w:tcPr>
          <w:p w14:paraId="025553BB"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1E79EC0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466079C6"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7E2C785E"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0B12AD6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66922632"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439BB481" w14:textId="77777777" w:rsidR="00610A80" w:rsidRDefault="00610A80">
      <w:pPr>
        <w:jc w:val="center"/>
        <w:rPr>
          <w:rFonts w:hint="eastAsia"/>
        </w:rPr>
      </w:pPr>
    </w:p>
    <w:p w14:paraId="47688CC8" w14:textId="77777777" w:rsidR="00610A80" w:rsidRDefault="00000000">
      <w:pPr>
        <w:pStyle w:val="1"/>
        <w:rPr>
          <w:rFonts w:hint="eastAsia"/>
        </w:rPr>
      </w:pPr>
      <w:bookmarkStart w:id="66" w:name="_Toc134261599"/>
      <w:r>
        <w:rPr>
          <w:rFonts w:hint="eastAsia"/>
        </w:rPr>
        <w:lastRenderedPageBreak/>
        <w:t>光伏发电产量</w:t>
      </w:r>
      <w:bookmarkEnd w:id="66"/>
    </w:p>
    <w:p w14:paraId="10EDBF48" w14:textId="77777777" w:rsidR="00610A80" w:rsidRDefault="00000000">
      <w:pPr>
        <w:pStyle w:val="20"/>
        <w:rPr>
          <w:rFonts w:hint="eastAsia"/>
        </w:rPr>
      </w:pPr>
      <w:bookmarkStart w:id="67" w:name="_Toc134261600"/>
      <w:r>
        <w:rPr>
          <w:rFonts w:hint="eastAsia"/>
        </w:rPr>
        <w:t>发电量算法</w:t>
      </w:r>
      <w:bookmarkEnd w:id="67"/>
    </w:p>
    <w:p w14:paraId="0BCFF2D8" w14:textId="77777777" w:rsidR="00610A80" w:rsidRDefault="00000000">
      <w:pPr>
        <w:pStyle w:val="a1"/>
        <w:ind w:firstLine="480"/>
        <w:rPr>
          <w:rFonts w:hint="eastAsia"/>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43A3F919" w14:textId="77777777" w:rsidR="00610A80" w:rsidRDefault="00000000">
      <w:pPr>
        <w:ind w:firstLineChars="300" w:firstLine="630"/>
        <w:jc w:val="center"/>
        <w:rPr>
          <w:rFonts w:hint="eastAsia"/>
        </w:rPr>
      </w:pPr>
      <w:r>
        <w:object w:dxaOrig="2166" w:dyaOrig="714" w14:anchorId="225FD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5pt;height:35.45pt" o:ole="">
            <v:imagedata r:id="rId25" o:title=""/>
          </v:shape>
          <o:OLEObject Type="Embed" ProgID="Equation.DSMT4" ShapeID="_x0000_i1025" DrawAspect="Content" ObjectID="_1828628393" r:id="rId26"/>
        </w:object>
      </w:r>
    </w:p>
    <w:p w14:paraId="04980981"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57B15009"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48584F9F"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7EF3653E" w14:textId="77777777" w:rsidR="00610A80" w:rsidRDefault="00000000">
      <w:pPr>
        <w:pStyle w:val="a1"/>
        <w:ind w:leftChars="200" w:left="420"/>
        <w:rPr>
          <w:rFonts w:hint="eastAsia"/>
        </w:rPr>
      </w:pPr>
      <w:r>
        <w:t>P</w:t>
      </w:r>
      <w:r>
        <w:rPr>
          <w:rFonts w:hint="eastAsia"/>
        </w:rPr>
        <w:t>——装机容量（kW</w:t>
      </w:r>
      <w:r>
        <w:rPr>
          <w:rFonts w:hint="eastAsia"/>
          <w:vertAlign w:val="subscript"/>
        </w:rPr>
        <w:t>p</w:t>
      </w:r>
      <w:r>
        <w:rPr>
          <w:rFonts w:hint="eastAsia"/>
        </w:rPr>
        <w:t>）；</w:t>
      </w:r>
    </w:p>
    <w:p w14:paraId="5A7FFD99" w14:textId="77777777" w:rsidR="00610A80" w:rsidRDefault="00000000">
      <w:pPr>
        <w:pStyle w:val="a1"/>
        <w:ind w:leftChars="200" w:left="420"/>
        <w:rPr>
          <w:rFonts w:hint="eastAsia"/>
        </w:rPr>
      </w:pPr>
      <w:r>
        <w:rPr>
          <w:rFonts w:hint="eastAsia"/>
        </w:rPr>
        <w:t>K——综合效率系数，受逆变器效率、集电线路损耗系数、光伏组件表面污染系数、修正系数等参数影响。</w:t>
      </w:r>
    </w:p>
    <w:p w14:paraId="7B30BD01" w14:textId="77777777" w:rsidR="00610A80" w:rsidRDefault="00000000">
      <w:pPr>
        <w:pStyle w:val="20"/>
        <w:rPr>
          <w:rFonts w:hint="eastAsia"/>
        </w:rPr>
      </w:pPr>
      <w:bookmarkStart w:id="68" w:name="_Toc134261601"/>
      <w:r>
        <w:rPr>
          <w:rFonts w:hint="eastAsia"/>
        </w:rPr>
        <w:t>系统效率和损失</w:t>
      </w:r>
      <w:bookmarkEnd w:id="68"/>
    </w:p>
    <w:p w14:paraId="17CFDB2F" w14:textId="77777777" w:rsidR="00610A80" w:rsidRDefault="00000000">
      <w:pPr>
        <w:pStyle w:val="a1"/>
        <w:ind w:firstLineChars="200" w:firstLine="480"/>
        <w:rPr>
          <w:rFonts w:hint="eastAsia"/>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C184B74"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6B136F83" w14:textId="77777777" w:rsidR="00610A80" w:rsidRDefault="00000000">
      <w:pPr>
        <w:pStyle w:val="a1"/>
        <w:ind w:firstLineChars="200" w:firstLine="480"/>
        <w:rPr>
          <w:rFonts w:hint="eastAsia"/>
          <w:lang w:val="en-US"/>
        </w:rPr>
      </w:pPr>
      <w:r>
        <w:rPr>
          <w:lang w:val="en-US"/>
        </w:rPr>
        <w:t>各影响因素参考值如下表所示：</w:t>
      </w:r>
    </w:p>
    <w:p w14:paraId="63A9F4A4"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6</w:t>
      </w:r>
      <w:r>
        <w:fldChar w:fldCharType="end"/>
      </w:r>
      <w:r>
        <w:rPr>
          <w:rFonts w:ascii="黑体" w:hAnsi="黑体" w:cs="宋体" w:hint="eastAsia"/>
          <w:bCs/>
          <w:color w:val="000000"/>
          <w:szCs w:val="18"/>
          <w:lang w:val="en-US"/>
        </w:rPr>
        <w:t>光伏系统计算参数表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4DEAAB59"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0A1B21C1"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46E14D5E"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3EBC650D"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5C7D76E4"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5446FA7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4204A2AB"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144</w:t>
            </w:r>
          </w:p>
        </w:tc>
      </w:tr>
      <w:tr w:rsidR="00610A80" w14:paraId="19AC57FC"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4C61E16B" w14:textId="77777777" w:rsidR="00610A80" w:rsidRDefault="00000000">
            <w:pPr>
              <w:rPr>
                <w:rFonts w:hint="eastAsia"/>
                <w:b w:val="0"/>
                <w:bCs w:val="0"/>
              </w:rPr>
            </w:pPr>
            <w:r>
              <w:rPr>
                <w:b w:val="0"/>
                <w:bCs w:val="0"/>
              </w:rPr>
              <w:t>总装机量</w:t>
            </w:r>
          </w:p>
        </w:tc>
        <w:tc>
          <w:tcPr>
            <w:tcW w:w="2320" w:type="dxa"/>
          </w:tcPr>
          <w:p w14:paraId="6211B0A4"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57.6kW</w:t>
            </w:r>
          </w:p>
        </w:tc>
        <w:tc>
          <w:tcPr>
            <w:tcW w:w="2321" w:type="dxa"/>
          </w:tcPr>
          <w:p w14:paraId="5BB27D8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6987CC0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0C2AA433"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3B80DAE"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46F1895A" w14:textId="65433770"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w:t>
            </w:r>
            <w:r w:rsidR="00222829">
              <w:rPr>
                <w:rFonts w:hint="eastAsia"/>
              </w:rPr>
              <w:t>00</w:t>
            </w:r>
            <w:r>
              <w:t>㎡</w:t>
            </w:r>
          </w:p>
        </w:tc>
        <w:tc>
          <w:tcPr>
            <w:tcW w:w="2321" w:type="dxa"/>
            <w:shd w:val="clear" w:color="auto" w:fill="EDEDED" w:themeFill="accent3" w:themeFillTint="33"/>
          </w:tcPr>
          <w:p w14:paraId="3B2F23E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1A8219F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4AA85E1B"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5AE9E3FC" w14:textId="77777777" w:rsidR="00610A80" w:rsidRDefault="00000000">
            <w:pPr>
              <w:rPr>
                <w:rFonts w:hint="eastAsia"/>
                <w:b w:val="0"/>
                <w:bCs w:val="0"/>
              </w:rPr>
            </w:pPr>
            <w:r>
              <w:rPr>
                <w:b w:val="0"/>
                <w:bCs w:val="0"/>
              </w:rPr>
              <w:t>逆变器功率</w:t>
            </w:r>
          </w:p>
        </w:tc>
        <w:tc>
          <w:tcPr>
            <w:tcW w:w="2320" w:type="dxa"/>
          </w:tcPr>
          <w:p w14:paraId="59DC21DF"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6D0C545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0D0D19E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1FCA00AB"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382F16D0"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018AFDB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4C33E1E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7D6ED40D"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7A665A7A"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23886309"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424C0B9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86.1%</w:t>
            </w:r>
          </w:p>
        </w:tc>
      </w:tr>
      <w:bookmarkEnd w:id="69"/>
    </w:tbl>
    <w:p w14:paraId="43A9EF5C" w14:textId="77777777" w:rsidR="00610A80" w:rsidRDefault="00610A80">
      <w:pPr>
        <w:jc w:val="center"/>
        <w:rPr>
          <w:rFonts w:hint="eastAsia"/>
        </w:rPr>
      </w:pPr>
    </w:p>
    <w:p w14:paraId="69506BC5" w14:textId="77777777" w:rsidR="00610A80" w:rsidRDefault="00000000">
      <w:pPr>
        <w:pStyle w:val="20"/>
        <w:rPr>
          <w:rFonts w:hint="eastAsia"/>
        </w:rPr>
      </w:pPr>
      <w:bookmarkStart w:id="70" w:name="_Toc134261602"/>
      <w:r>
        <w:rPr>
          <w:rFonts w:hint="eastAsia"/>
        </w:rPr>
        <w:lastRenderedPageBreak/>
        <w:t>发电量计算</w:t>
      </w:r>
      <w:bookmarkEnd w:id="70"/>
    </w:p>
    <w:p w14:paraId="4D434C1E" w14:textId="77777777" w:rsidR="00610A80" w:rsidRDefault="00000000">
      <w:pPr>
        <w:pStyle w:val="a1"/>
        <w:ind w:firstLineChars="200" w:firstLine="480"/>
        <w:rPr>
          <w:rFonts w:hint="eastAsia"/>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29CBF5CA" w14:textId="77777777" w:rsidR="00610A80" w:rsidRDefault="00000000">
      <w:pPr>
        <w:pStyle w:val="3"/>
        <w:rPr>
          <w:rFonts w:hint="eastAsia"/>
        </w:rPr>
      </w:pPr>
      <w:bookmarkStart w:id="71" w:name="_Toc134261603"/>
      <w:r>
        <w:rPr>
          <w:rFonts w:hint="eastAsia"/>
        </w:rPr>
        <w:t>首年发电量</w:t>
      </w:r>
      <w:bookmarkEnd w:id="71"/>
    </w:p>
    <w:p w14:paraId="10A10686"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768D08D5"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0C8408BE"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40500E2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5A3AEF2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21F5FCA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交流发电量MWh</w:t>
            </w:r>
          </w:p>
        </w:tc>
        <w:tc>
          <w:tcPr>
            <w:tcW w:w="2224" w:type="dxa"/>
            <w:shd w:val="clear" w:color="auto" w:fill="ED7D31" w:themeFill="accent2"/>
          </w:tcPr>
          <w:p w14:paraId="74EB00DD"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0B7771B6"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B98B89C"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4CEEFB6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208.3</w:t>
            </w:r>
          </w:p>
        </w:tc>
        <w:tc>
          <w:tcPr>
            <w:tcW w:w="2434" w:type="dxa"/>
            <w:shd w:val="clear" w:color="auto" w:fill="EDEDED" w:themeFill="accent3" w:themeFillTint="33"/>
          </w:tcPr>
          <w:p w14:paraId="0730A51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10.53</w:t>
            </w:r>
          </w:p>
        </w:tc>
        <w:tc>
          <w:tcPr>
            <w:tcW w:w="2224" w:type="dxa"/>
            <w:shd w:val="clear" w:color="auto" w:fill="EDEDED" w:themeFill="accent3" w:themeFillTint="33"/>
          </w:tcPr>
          <w:p w14:paraId="703A666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w:t>
            </w:r>
          </w:p>
        </w:tc>
      </w:tr>
      <w:tr w:rsidR="00610A80" w14:paraId="06F25E41"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0520300" w14:textId="77777777" w:rsidR="00610A80" w:rsidRDefault="00000000">
            <w:pPr>
              <w:jc w:val="center"/>
              <w:rPr>
                <w:rFonts w:hint="eastAsia"/>
                <w:szCs w:val="21"/>
              </w:rPr>
            </w:pPr>
            <w:r>
              <w:rPr>
                <w:szCs w:val="21"/>
              </w:rPr>
              <w:t>2月</w:t>
            </w:r>
          </w:p>
        </w:tc>
        <w:tc>
          <w:tcPr>
            <w:tcW w:w="2831" w:type="dxa"/>
          </w:tcPr>
          <w:p w14:paraId="6549CD1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181.4</w:t>
            </w:r>
          </w:p>
        </w:tc>
        <w:tc>
          <w:tcPr>
            <w:tcW w:w="2434" w:type="dxa"/>
          </w:tcPr>
          <w:p w14:paraId="5B4E177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9.15</w:t>
            </w:r>
          </w:p>
        </w:tc>
        <w:tc>
          <w:tcPr>
            <w:tcW w:w="2224" w:type="dxa"/>
          </w:tcPr>
          <w:p w14:paraId="5DE7213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8.2</w:t>
            </w:r>
          </w:p>
        </w:tc>
      </w:tr>
      <w:tr w:rsidR="00610A80" w14:paraId="32F793B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B168F39"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4B814C9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187.4</w:t>
            </w:r>
          </w:p>
        </w:tc>
        <w:tc>
          <w:tcPr>
            <w:tcW w:w="2434" w:type="dxa"/>
            <w:shd w:val="clear" w:color="auto" w:fill="EDEDED" w:themeFill="accent3" w:themeFillTint="33"/>
          </w:tcPr>
          <w:p w14:paraId="3A64BA6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9.42</w:t>
            </w:r>
          </w:p>
        </w:tc>
        <w:tc>
          <w:tcPr>
            <w:tcW w:w="2224" w:type="dxa"/>
            <w:shd w:val="clear" w:color="auto" w:fill="EDEDED" w:themeFill="accent3" w:themeFillTint="33"/>
          </w:tcPr>
          <w:p w14:paraId="455041C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w:t>
            </w:r>
          </w:p>
        </w:tc>
      </w:tr>
      <w:tr w:rsidR="00610A80" w14:paraId="0AF1FC12"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EEB481F" w14:textId="77777777" w:rsidR="00610A80" w:rsidRDefault="00000000">
            <w:pPr>
              <w:jc w:val="center"/>
              <w:rPr>
                <w:rFonts w:hint="eastAsia"/>
                <w:szCs w:val="21"/>
              </w:rPr>
            </w:pPr>
            <w:r>
              <w:rPr>
                <w:szCs w:val="21"/>
              </w:rPr>
              <w:t>4月</w:t>
            </w:r>
          </w:p>
        </w:tc>
        <w:tc>
          <w:tcPr>
            <w:tcW w:w="2831" w:type="dxa"/>
          </w:tcPr>
          <w:p w14:paraId="033AA94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178.2</w:t>
            </w:r>
          </w:p>
        </w:tc>
        <w:tc>
          <w:tcPr>
            <w:tcW w:w="2434" w:type="dxa"/>
          </w:tcPr>
          <w:p w14:paraId="7C7CBE5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8.91</w:t>
            </w:r>
          </w:p>
        </w:tc>
        <w:tc>
          <w:tcPr>
            <w:tcW w:w="2224" w:type="dxa"/>
          </w:tcPr>
          <w:p w14:paraId="589FF11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8.0</w:t>
            </w:r>
          </w:p>
        </w:tc>
      </w:tr>
      <w:tr w:rsidR="00610A80" w14:paraId="10AC3A4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05FEECC"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7B58BAA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183.8</w:t>
            </w:r>
          </w:p>
        </w:tc>
        <w:tc>
          <w:tcPr>
            <w:tcW w:w="2434" w:type="dxa"/>
            <w:shd w:val="clear" w:color="auto" w:fill="EDEDED" w:themeFill="accent3" w:themeFillTint="33"/>
          </w:tcPr>
          <w:p w14:paraId="15FEBCB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9.06</w:t>
            </w:r>
          </w:p>
        </w:tc>
        <w:tc>
          <w:tcPr>
            <w:tcW w:w="2224" w:type="dxa"/>
            <w:shd w:val="clear" w:color="auto" w:fill="EDEDED" w:themeFill="accent3" w:themeFillTint="33"/>
          </w:tcPr>
          <w:p w14:paraId="689AAB5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w:t>
            </w:r>
          </w:p>
        </w:tc>
      </w:tr>
      <w:tr w:rsidR="00610A80" w14:paraId="6B7AA5D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3A4420BD" w14:textId="77777777" w:rsidR="00610A80" w:rsidRDefault="00000000">
            <w:pPr>
              <w:jc w:val="center"/>
              <w:rPr>
                <w:rFonts w:hint="eastAsia"/>
                <w:szCs w:val="21"/>
              </w:rPr>
            </w:pPr>
            <w:r>
              <w:rPr>
                <w:szCs w:val="21"/>
              </w:rPr>
              <w:t>6月</w:t>
            </w:r>
          </w:p>
        </w:tc>
        <w:tc>
          <w:tcPr>
            <w:tcW w:w="2831" w:type="dxa"/>
          </w:tcPr>
          <w:p w14:paraId="62A8CAE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181.7</w:t>
            </w:r>
          </w:p>
        </w:tc>
        <w:tc>
          <w:tcPr>
            <w:tcW w:w="2434" w:type="dxa"/>
          </w:tcPr>
          <w:p w14:paraId="007DBE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8.80</w:t>
            </w:r>
          </w:p>
        </w:tc>
        <w:tc>
          <w:tcPr>
            <w:tcW w:w="2224" w:type="dxa"/>
          </w:tcPr>
          <w:p w14:paraId="7310EDA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7.9</w:t>
            </w:r>
          </w:p>
        </w:tc>
      </w:tr>
      <w:tr w:rsidR="00610A80" w14:paraId="064F3D92"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B392410"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3A29568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170.0</w:t>
            </w:r>
          </w:p>
        </w:tc>
        <w:tc>
          <w:tcPr>
            <w:tcW w:w="2434" w:type="dxa"/>
            <w:shd w:val="clear" w:color="auto" w:fill="EDEDED" w:themeFill="accent3" w:themeFillTint="33"/>
          </w:tcPr>
          <w:p w14:paraId="5EE83A6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8.33</w:t>
            </w:r>
          </w:p>
        </w:tc>
        <w:tc>
          <w:tcPr>
            <w:tcW w:w="2224" w:type="dxa"/>
            <w:shd w:val="clear" w:color="auto" w:fill="EDEDED" w:themeFill="accent3" w:themeFillTint="33"/>
          </w:tcPr>
          <w:p w14:paraId="0E163DD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4C7664C5"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28F9C310" w14:textId="77777777" w:rsidR="00610A80" w:rsidRDefault="00000000">
            <w:pPr>
              <w:jc w:val="center"/>
              <w:rPr>
                <w:rFonts w:hint="eastAsia"/>
                <w:szCs w:val="21"/>
              </w:rPr>
            </w:pPr>
            <w:r>
              <w:rPr>
                <w:szCs w:val="21"/>
              </w:rPr>
              <w:t>8月</w:t>
            </w:r>
          </w:p>
        </w:tc>
        <w:tc>
          <w:tcPr>
            <w:tcW w:w="2831" w:type="dxa"/>
          </w:tcPr>
          <w:p w14:paraId="10BCF90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181.8</w:t>
            </w:r>
          </w:p>
        </w:tc>
        <w:tc>
          <w:tcPr>
            <w:tcW w:w="2434" w:type="dxa"/>
          </w:tcPr>
          <w:p w14:paraId="3CAB696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8.88</w:t>
            </w:r>
          </w:p>
        </w:tc>
        <w:tc>
          <w:tcPr>
            <w:tcW w:w="2224" w:type="dxa"/>
          </w:tcPr>
          <w:p w14:paraId="16F83E3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8.0</w:t>
            </w:r>
          </w:p>
        </w:tc>
      </w:tr>
      <w:tr w:rsidR="00610A80" w14:paraId="7011C33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7504AF48"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4FC5559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169.8</w:t>
            </w:r>
          </w:p>
        </w:tc>
        <w:tc>
          <w:tcPr>
            <w:tcW w:w="2434" w:type="dxa"/>
            <w:shd w:val="clear" w:color="auto" w:fill="EDEDED" w:themeFill="accent3" w:themeFillTint="33"/>
          </w:tcPr>
          <w:p w14:paraId="6070719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8.39</w:t>
            </w:r>
          </w:p>
        </w:tc>
        <w:tc>
          <w:tcPr>
            <w:tcW w:w="2224" w:type="dxa"/>
            <w:shd w:val="clear" w:color="auto" w:fill="EDEDED" w:themeFill="accent3" w:themeFillTint="33"/>
          </w:tcPr>
          <w:p w14:paraId="54C3A15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0C84D720"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47A5CA2" w14:textId="77777777" w:rsidR="00610A80" w:rsidRDefault="00000000">
            <w:pPr>
              <w:jc w:val="center"/>
              <w:rPr>
                <w:rFonts w:hint="eastAsia"/>
                <w:szCs w:val="21"/>
              </w:rPr>
            </w:pPr>
            <w:r>
              <w:rPr>
                <w:szCs w:val="21"/>
              </w:rPr>
              <w:t>10月</w:t>
            </w:r>
          </w:p>
        </w:tc>
        <w:tc>
          <w:tcPr>
            <w:tcW w:w="2831" w:type="dxa"/>
          </w:tcPr>
          <w:p w14:paraId="15409C4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200.9</w:t>
            </w:r>
          </w:p>
        </w:tc>
        <w:tc>
          <w:tcPr>
            <w:tcW w:w="2434" w:type="dxa"/>
          </w:tcPr>
          <w:p w14:paraId="6AB8192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9.85</w:t>
            </w:r>
          </w:p>
        </w:tc>
        <w:tc>
          <w:tcPr>
            <w:tcW w:w="2224" w:type="dxa"/>
          </w:tcPr>
          <w:p w14:paraId="33A999F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8.9</w:t>
            </w:r>
          </w:p>
        </w:tc>
      </w:tr>
      <w:tr w:rsidR="00610A80" w14:paraId="316BFA9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5F3DAF27"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5C7564C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210.0</w:t>
            </w:r>
          </w:p>
        </w:tc>
        <w:tc>
          <w:tcPr>
            <w:tcW w:w="2434" w:type="dxa"/>
            <w:shd w:val="clear" w:color="auto" w:fill="EDEDED" w:themeFill="accent3" w:themeFillTint="33"/>
          </w:tcPr>
          <w:p w14:paraId="1EA7F89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10.33</w:t>
            </w:r>
          </w:p>
        </w:tc>
        <w:tc>
          <w:tcPr>
            <w:tcW w:w="2224" w:type="dxa"/>
            <w:shd w:val="clear" w:color="auto" w:fill="EDEDED" w:themeFill="accent3" w:themeFillTint="33"/>
          </w:tcPr>
          <w:p w14:paraId="2CF7971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9.3</w:t>
            </w:r>
          </w:p>
        </w:tc>
      </w:tr>
      <w:tr w:rsidR="00610A80" w14:paraId="1B9374F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167A27CA" w14:textId="77777777" w:rsidR="00610A80" w:rsidRDefault="00000000">
            <w:pPr>
              <w:jc w:val="center"/>
              <w:rPr>
                <w:rFonts w:hint="eastAsia"/>
                <w:szCs w:val="21"/>
              </w:rPr>
            </w:pPr>
            <w:r>
              <w:rPr>
                <w:szCs w:val="21"/>
              </w:rPr>
              <w:t>12月</w:t>
            </w:r>
          </w:p>
        </w:tc>
        <w:tc>
          <w:tcPr>
            <w:tcW w:w="2831" w:type="dxa"/>
          </w:tcPr>
          <w:p w14:paraId="6755202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189.8</w:t>
            </w:r>
          </w:p>
        </w:tc>
        <w:tc>
          <w:tcPr>
            <w:tcW w:w="2434" w:type="dxa"/>
          </w:tcPr>
          <w:p w14:paraId="47C0A6E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9.60</w:t>
            </w:r>
          </w:p>
        </w:tc>
        <w:tc>
          <w:tcPr>
            <w:tcW w:w="2224" w:type="dxa"/>
          </w:tcPr>
          <w:p w14:paraId="44D0DBF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w:t>
            </w:r>
          </w:p>
        </w:tc>
      </w:tr>
      <w:tr w:rsidR="00610A80" w14:paraId="36014DDC"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2FAE03B"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6D78E94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2243.1</w:t>
            </w:r>
          </w:p>
        </w:tc>
        <w:tc>
          <w:tcPr>
            <w:tcW w:w="2434" w:type="dxa"/>
            <w:shd w:val="clear" w:color="auto" w:fill="EDEDED" w:themeFill="accent3" w:themeFillTint="33"/>
          </w:tcPr>
          <w:p w14:paraId="5299812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111.27</w:t>
            </w:r>
          </w:p>
        </w:tc>
        <w:tc>
          <w:tcPr>
            <w:tcW w:w="2224" w:type="dxa"/>
            <w:shd w:val="clear" w:color="auto" w:fill="EDEDED" w:themeFill="accent3" w:themeFillTint="33"/>
          </w:tcPr>
          <w:p w14:paraId="65FD004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3846E341"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6B14BA20"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1535493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111.27MWh</w:t>
            </w:r>
          </w:p>
        </w:tc>
      </w:tr>
      <w:bookmarkEnd w:id="72"/>
    </w:tbl>
    <w:p w14:paraId="1288FC66" w14:textId="77777777" w:rsidR="00610A80" w:rsidRDefault="00610A80">
      <w:pPr>
        <w:pStyle w:val="a1"/>
        <w:jc w:val="center"/>
        <w:rPr>
          <w:rFonts w:hint="eastAsia"/>
        </w:rPr>
      </w:pPr>
    </w:p>
    <w:p w14:paraId="2C4788FB" w14:textId="77777777" w:rsidR="00610A80" w:rsidRDefault="00610A80">
      <w:pPr>
        <w:pStyle w:val="a1"/>
        <w:jc w:val="center"/>
        <w:rPr>
          <w:rFonts w:hint="eastAsia"/>
        </w:rPr>
      </w:pPr>
      <w:bookmarkStart w:id="73" w:name="光伏发电彩图"/>
      <w:bookmarkEnd w:id="73"/>
      <w:r>
        <w:t>选择光伏计算结果输出[彩图输出]选项，软件会生成对应光伏发电彩图！</w:t>
      </w:r>
    </w:p>
    <w:p w14:paraId="4F5EDA4D"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10</w:t>
      </w:r>
      <w:r>
        <w:fldChar w:fldCharType="end"/>
      </w:r>
      <w:r>
        <w:rPr>
          <w:rFonts w:hint="eastAsia"/>
        </w:rPr>
        <w:t>光伏发电彩图</w:t>
      </w:r>
    </w:p>
    <w:p w14:paraId="04E9A301"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lastRenderedPageBreak/>
        <w:drawing>
          <wp:inline distT="0" distB="0" distL="0" distR="0" wp14:anchorId="58A26D0A" wp14:editId="6A3DF158">
            <wp:extent cx="5667375" cy="35337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3533775"/>
                    </a:xfrm>
                    <a:prstGeom prst="rect">
                      <a:avLst/>
                    </a:prstGeom>
                  </pic:spPr>
                </pic:pic>
              </a:graphicData>
            </a:graphic>
          </wp:inline>
        </w:drawing>
      </w:r>
    </w:p>
    <w:p w14:paraId="121F077A"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11</w:t>
      </w:r>
      <w:r>
        <w:fldChar w:fldCharType="end"/>
      </w:r>
      <w:r>
        <w:rPr>
          <w:rFonts w:hint="eastAsia"/>
        </w:rPr>
        <w:t>光伏板接收太阳能总辐照量图</w:t>
      </w:r>
    </w:p>
    <w:p w14:paraId="4B6E89F1" w14:textId="77777777" w:rsidR="00610A80" w:rsidRDefault="00610A80">
      <w:pPr>
        <w:spacing w:before="240"/>
        <w:jc w:val="center"/>
        <w:rPr>
          <w:rFonts w:hint="eastAsia"/>
        </w:rPr>
      </w:pPr>
      <w:bookmarkStart w:id="76" w:name="首年发电量图"/>
      <w:bookmarkEnd w:id="76"/>
      <w:r>
        <w:rPr>
          <w:noProof/>
        </w:rPr>
        <w:drawing>
          <wp:inline distT="0" distB="0" distL="0" distR="0" wp14:anchorId="6560BF91" wp14:editId="4BA20E84">
            <wp:extent cx="5667375" cy="353377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533775"/>
                    </a:xfrm>
                    <a:prstGeom prst="rect">
                      <a:avLst/>
                    </a:prstGeom>
                  </pic:spPr>
                </pic:pic>
              </a:graphicData>
            </a:graphic>
          </wp:inline>
        </w:drawing>
      </w:r>
    </w:p>
    <w:p w14:paraId="6AAECC59"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12</w:t>
      </w:r>
      <w:r>
        <w:fldChar w:fldCharType="end"/>
      </w:r>
      <w:r>
        <w:rPr>
          <w:rFonts w:hint="eastAsia"/>
        </w:rPr>
        <w:t>首年交流发电量图</w:t>
      </w:r>
    </w:p>
    <w:p w14:paraId="4EE25E74"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5D4E6619"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30735E3B" w14:textId="77777777" w:rsidTr="00610A80">
        <w:tc>
          <w:tcPr>
            <w:tcW w:w="2268" w:type="dxa"/>
            <w:shd w:val="clear" w:color="auto" w:fill="F57C00"/>
            <w:vAlign w:val="center"/>
          </w:tcPr>
          <w:p w14:paraId="23AFC4BF"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291B89F0"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208778A8"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082C8EEA"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0EDAF221" w14:textId="77777777" w:rsidTr="00610A80">
        <w:tc>
          <w:tcPr>
            <w:tcW w:w="2268" w:type="dxa"/>
          </w:tcPr>
          <w:p w14:paraId="54F2D240" w14:textId="77777777" w:rsidR="00610A80" w:rsidRDefault="00000000">
            <w:pPr>
              <w:jc w:val="center"/>
              <w:rPr>
                <w:rFonts w:hint="eastAsia"/>
                <w:b/>
                <w:bCs/>
                <w:lang w:val="en-US"/>
              </w:rPr>
            </w:pPr>
            <w:r>
              <w:rPr>
                <w:rFonts w:hint="eastAsia"/>
                <w:b/>
                <w:bCs/>
                <w:lang w:val="en-US"/>
              </w:rPr>
              <w:lastRenderedPageBreak/>
              <w:t>第1年</w:t>
            </w:r>
          </w:p>
        </w:tc>
        <w:tc>
          <w:tcPr>
            <w:tcW w:w="2268" w:type="dxa"/>
          </w:tcPr>
          <w:p w14:paraId="0278D2C5" w14:textId="77777777" w:rsidR="00610A80" w:rsidRDefault="00000000">
            <w:pPr>
              <w:jc w:val="center"/>
              <w:rPr>
                <w:rFonts w:hint="eastAsia"/>
                <w:lang w:val="en-US"/>
              </w:rPr>
            </w:pPr>
            <w:r>
              <w:rPr>
                <w:lang w:val="en-US"/>
              </w:rPr>
              <w:t>2.00%</w:t>
            </w:r>
          </w:p>
        </w:tc>
        <w:tc>
          <w:tcPr>
            <w:tcW w:w="2268" w:type="dxa"/>
          </w:tcPr>
          <w:p w14:paraId="703A8A28" w14:textId="77777777" w:rsidR="00610A80" w:rsidRDefault="00000000">
            <w:pPr>
              <w:jc w:val="center"/>
              <w:rPr>
                <w:rFonts w:hint="eastAsia"/>
                <w:lang w:val="en-US"/>
              </w:rPr>
            </w:pPr>
            <w:r>
              <w:rPr>
                <w:lang w:val="en-US"/>
              </w:rPr>
              <w:t>111.27</w:t>
            </w:r>
          </w:p>
        </w:tc>
        <w:tc>
          <w:tcPr>
            <w:tcW w:w="2268" w:type="dxa"/>
          </w:tcPr>
          <w:p w14:paraId="10D32263" w14:textId="77777777" w:rsidR="00610A80" w:rsidRDefault="00000000">
            <w:pPr>
              <w:jc w:val="center"/>
              <w:rPr>
                <w:rFonts w:hint="eastAsia"/>
                <w:lang w:val="en-US"/>
              </w:rPr>
            </w:pPr>
            <w:r>
              <w:rPr>
                <w:lang w:val="en-US"/>
              </w:rPr>
              <w:t>1932</w:t>
            </w:r>
          </w:p>
        </w:tc>
      </w:tr>
      <w:tr w:rsidR="00610A80" w14:paraId="14DB665E" w14:textId="77777777" w:rsidTr="00610A80">
        <w:tc>
          <w:tcPr>
            <w:tcW w:w="2268" w:type="dxa"/>
            <w:shd w:val="clear" w:color="auto" w:fill="F2F2F2"/>
          </w:tcPr>
          <w:p w14:paraId="00879E61"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6DD3A02A" w14:textId="77777777" w:rsidR="00610A80" w:rsidRDefault="00000000">
            <w:pPr>
              <w:jc w:val="center"/>
              <w:rPr>
                <w:rFonts w:hint="eastAsia"/>
                <w:lang w:val="en-US"/>
              </w:rPr>
            </w:pPr>
            <w:r>
              <w:rPr>
                <w:lang w:val="en-US"/>
              </w:rPr>
              <w:t>0.50%</w:t>
            </w:r>
          </w:p>
        </w:tc>
        <w:tc>
          <w:tcPr>
            <w:tcW w:w="2268" w:type="dxa"/>
            <w:shd w:val="clear" w:color="auto" w:fill="F2F2F2"/>
          </w:tcPr>
          <w:p w14:paraId="6AB45C8C" w14:textId="77777777" w:rsidR="00610A80" w:rsidRDefault="00000000">
            <w:pPr>
              <w:jc w:val="center"/>
              <w:rPr>
                <w:rFonts w:hint="eastAsia"/>
                <w:lang w:val="en-US"/>
              </w:rPr>
            </w:pPr>
            <w:r>
              <w:rPr>
                <w:lang w:val="en-US"/>
              </w:rPr>
              <w:t>110.71</w:t>
            </w:r>
          </w:p>
        </w:tc>
        <w:tc>
          <w:tcPr>
            <w:tcW w:w="2268" w:type="dxa"/>
            <w:shd w:val="clear" w:color="auto" w:fill="F2F2F2"/>
          </w:tcPr>
          <w:p w14:paraId="244F64D1" w14:textId="77777777" w:rsidR="00610A80" w:rsidRDefault="00000000">
            <w:pPr>
              <w:jc w:val="center"/>
              <w:rPr>
                <w:rFonts w:hint="eastAsia"/>
                <w:lang w:val="en-US"/>
              </w:rPr>
            </w:pPr>
            <w:r>
              <w:rPr>
                <w:lang w:val="en-US"/>
              </w:rPr>
              <w:t>1922</w:t>
            </w:r>
          </w:p>
        </w:tc>
      </w:tr>
      <w:tr w:rsidR="00610A80" w14:paraId="1A32942D" w14:textId="77777777" w:rsidTr="00610A80">
        <w:tc>
          <w:tcPr>
            <w:tcW w:w="2268" w:type="dxa"/>
          </w:tcPr>
          <w:p w14:paraId="3FF2DFB7" w14:textId="77777777" w:rsidR="00610A80" w:rsidRDefault="00000000">
            <w:pPr>
              <w:jc w:val="center"/>
              <w:rPr>
                <w:rFonts w:hint="eastAsia"/>
                <w:b/>
                <w:bCs/>
                <w:lang w:val="en-US"/>
              </w:rPr>
            </w:pPr>
            <w:r>
              <w:rPr>
                <w:rFonts w:hint="eastAsia"/>
                <w:b/>
                <w:bCs/>
                <w:lang w:val="en-US"/>
              </w:rPr>
              <w:t>第3年</w:t>
            </w:r>
          </w:p>
        </w:tc>
        <w:tc>
          <w:tcPr>
            <w:tcW w:w="2268" w:type="dxa"/>
          </w:tcPr>
          <w:p w14:paraId="637D58D4" w14:textId="77777777" w:rsidR="00610A80" w:rsidRDefault="00000000">
            <w:pPr>
              <w:jc w:val="center"/>
              <w:rPr>
                <w:rFonts w:hint="eastAsia"/>
                <w:lang w:val="en-US"/>
              </w:rPr>
            </w:pPr>
            <w:r>
              <w:rPr>
                <w:lang w:val="en-US"/>
              </w:rPr>
              <w:t>0.50%</w:t>
            </w:r>
          </w:p>
        </w:tc>
        <w:tc>
          <w:tcPr>
            <w:tcW w:w="2268" w:type="dxa"/>
          </w:tcPr>
          <w:p w14:paraId="5AC5A5B0" w14:textId="77777777" w:rsidR="00610A80" w:rsidRDefault="00000000">
            <w:pPr>
              <w:jc w:val="center"/>
              <w:rPr>
                <w:rFonts w:hint="eastAsia"/>
                <w:lang w:val="en-US"/>
              </w:rPr>
            </w:pPr>
            <w:r>
              <w:rPr>
                <w:lang w:val="en-US"/>
              </w:rPr>
              <w:t>110.16</w:t>
            </w:r>
          </w:p>
        </w:tc>
        <w:tc>
          <w:tcPr>
            <w:tcW w:w="2268" w:type="dxa"/>
          </w:tcPr>
          <w:p w14:paraId="6B72479F" w14:textId="77777777" w:rsidR="00610A80" w:rsidRDefault="00000000">
            <w:pPr>
              <w:jc w:val="center"/>
              <w:rPr>
                <w:rFonts w:hint="eastAsia"/>
                <w:lang w:val="en-US"/>
              </w:rPr>
            </w:pPr>
            <w:r>
              <w:rPr>
                <w:lang w:val="en-US"/>
              </w:rPr>
              <w:t>1912</w:t>
            </w:r>
          </w:p>
        </w:tc>
      </w:tr>
      <w:tr w:rsidR="00610A80" w14:paraId="5AF3B883" w14:textId="77777777" w:rsidTr="00610A80">
        <w:tc>
          <w:tcPr>
            <w:tcW w:w="2268" w:type="dxa"/>
            <w:shd w:val="clear" w:color="auto" w:fill="F2F2F2"/>
          </w:tcPr>
          <w:p w14:paraId="216B4E1A"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2CA0076D" w14:textId="77777777" w:rsidR="00610A80" w:rsidRDefault="00000000">
            <w:pPr>
              <w:jc w:val="center"/>
              <w:rPr>
                <w:rFonts w:hint="eastAsia"/>
                <w:lang w:val="en-US"/>
              </w:rPr>
            </w:pPr>
            <w:r>
              <w:rPr>
                <w:lang w:val="en-US"/>
              </w:rPr>
              <w:t>0.50%</w:t>
            </w:r>
          </w:p>
        </w:tc>
        <w:tc>
          <w:tcPr>
            <w:tcW w:w="2268" w:type="dxa"/>
            <w:shd w:val="clear" w:color="auto" w:fill="F2F2F2"/>
          </w:tcPr>
          <w:p w14:paraId="12499B1F" w14:textId="77777777" w:rsidR="00610A80" w:rsidRDefault="00000000">
            <w:pPr>
              <w:jc w:val="center"/>
              <w:rPr>
                <w:rFonts w:hint="eastAsia"/>
                <w:lang w:val="en-US"/>
              </w:rPr>
            </w:pPr>
            <w:r>
              <w:rPr>
                <w:lang w:val="en-US"/>
              </w:rPr>
              <w:t>109.61</w:t>
            </w:r>
          </w:p>
        </w:tc>
        <w:tc>
          <w:tcPr>
            <w:tcW w:w="2268" w:type="dxa"/>
            <w:shd w:val="clear" w:color="auto" w:fill="F2F2F2"/>
          </w:tcPr>
          <w:p w14:paraId="2CD0A26B" w14:textId="77777777" w:rsidR="00610A80" w:rsidRDefault="00000000">
            <w:pPr>
              <w:jc w:val="center"/>
              <w:rPr>
                <w:rFonts w:hint="eastAsia"/>
                <w:lang w:val="en-US"/>
              </w:rPr>
            </w:pPr>
            <w:r>
              <w:rPr>
                <w:lang w:val="en-US"/>
              </w:rPr>
              <w:t>1903</w:t>
            </w:r>
          </w:p>
        </w:tc>
      </w:tr>
      <w:tr w:rsidR="00610A80" w14:paraId="32ECAEBD" w14:textId="77777777" w:rsidTr="00610A80">
        <w:tc>
          <w:tcPr>
            <w:tcW w:w="2268" w:type="dxa"/>
          </w:tcPr>
          <w:p w14:paraId="52FA6B08" w14:textId="77777777" w:rsidR="00610A80" w:rsidRDefault="00000000">
            <w:pPr>
              <w:jc w:val="center"/>
              <w:rPr>
                <w:rFonts w:hint="eastAsia"/>
                <w:b/>
                <w:bCs/>
                <w:lang w:val="en-US"/>
              </w:rPr>
            </w:pPr>
            <w:r>
              <w:rPr>
                <w:rFonts w:hint="eastAsia"/>
                <w:b/>
                <w:bCs/>
                <w:lang w:val="en-US"/>
              </w:rPr>
              <w:t>第5年</w:t>
            </w:r>
          </w:p>
        </w:tc>
        <w:tc>
          <w:tcPr>
            <w:tcW w:w="2268" w:type="dxa"/>
          </w:tcPr>
          <w:p w14:paraId="6BE8EBE5" w14:textId="77777777" w:rsidR="00610A80" w:rsidRDefault="00000000">
            <w:pPr>
              <w:jc w:val="center"/>
              <w:rPr>
                <w:rFonts w:hint="eastAsia"/>
                <w:lang w:val="en-US"/>
              </w:rPr>
            </w:pPr>
            <w:r>
              <w:rPr>
                <w:lang w:val="en-US"/>
              </w:rPr>
              <w:t>0.50%</w:t>
            </w:r>
          </w:p>
        </w:tc>
        <w:tc>
          <w:tcPr>
            <w:tcW w:w="2268" w:type="dxa"/>
          </w:tcPr>
          <w:p w14:paraId="61AE8FCC" w14:textId="77777777" w:rsidR="00610A80" w:rsidRDefault="00000000">
            <w:pPr>
              <w:jc w:val="center"/>
              <w:rPr>
                <w:rFonts w:hint="eastAsia"/>
                <w:lang w:val="en-US"/>
              </w:rPr>
            </w:pPr>
            <w:r>
              <w:rPr>
                <w:lang w:val="en-US"/>
              </w:rPr>
              <w:t>109.06</w:t>
            </w:r>
          </w:p>
        </w:tc>
        <w:tc>
          <w:tcPr>
            <w:tcW w:w="2268" w:type="dxa"/>
          </w:tcPr>
          <w:p w14:paraId="00CF7CA0" w14:textId="77777777" w:rsidR="00610A80" w:rsidRDefault="00000000">
            <w:pPr>
              <w:jc w:val="center"/>
              <w:rPr>
                <w:rFonts w:hint="eastAsia"/>
                <w:lang w:val="en-US"/>
              </w:rPr>
            </w:pPr>
            <w:r>
              <w:rPr>
                <w:lang w:val="en-US"/>
              </w:rPr>
              <w:t>1893</w:t>
            </w:r>
          </w:p>
        </w:tc>
      </w:tr>
      <w:tr w:rsidR="00610A80" w14:paraId="1CAFDD53" w14:textId="77777777" w:rsidTr="00610A80">
        <w:tc>
          <w:tcPr>
            <w:tcW w:w="2268" w:type="dxa"/>
            <w:shd w:val="clear" w:color="auto" w:fill="F2F2F2"/>
          </w:tcPr>
          <w:p w14:paraId="3CF84D5F"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1CBD0A25" w14:textId="77777777" w:rsidR="00610A80" w:rsidRDefault="00000000">
            <w:pPr>
              <w:jc w:val="center"/>
              <w:rPr>
                <w:rFonts w:hint="eastAsia"/>
                <w:lang w:val="en-US"/>
              </w:rPr>
            </w:pPr>
            <w:r>
              <w:rPr>
                <w:lang w:val="en-US"/>
              </w:rPr>
              <w:t>0.50%</w:t>
            </w:r>
          </w:p>
        </w:tc>
        <w:tc>
          <w:tcPr>
            <w:tcW w:w="2268" w:type="dxa"/>
            <w:shd w:val="clear" w:color="auto" w:fill="F2F2F2"/>
          </w:tcPr>
          <w:p w14:paraId="1B3AFA52" w14:textId="77777777" w:rsidR="00610A80" w:rsidRDefault="00000000">
            <w:pPr>
              <w:jc w:val="center"/>
              <w:rPr>
                <w:rFonts w:hint="eastAsia"/>
                <w:lang w:val="en-US"/>
              </w:rPr>
            </w:pPr>
            <w:r>
              <w:rPr>
                <w:lang w:val="en-US"/>
              </w:rPr>
              <w:t>108.51</w:t>
            </w:r>
          </w:p>
        </w:tc>
        <w:tc>
          <w:tcPr>
            <w:tcW w:w="2268" w:type="dxa"/>
            <w:shd w:val="clear" w:color="auto" w:fill="F2F2F2"/>
          </w:tcPr>
          <w:p w14:paraId="40A1DD34" w14:textId="77777777" w:rsidR="00610A80" w:rsidRDefault="00000000">
            <w:pPr>
              <w:jc w:val="center"/>
              <w:rPr>
                <w:rFonts w:hint="eastAsia"/>
                <w:lang w:val="en-US"/>
              </w:rPr>
            </w:pPr>
            <w:r>
              <w:rPr>
                <w:lang w:val="en-US"/>
              </w:rPr>
              <w:t>1884</w:t>
            </w:r>
          </w:p>
        </w:tc>
      </w:tr>
      <w:tr w:rsidR="00610A80" w14:paraId="3F72027C" w14:textId="77777777" w:rsidTr="00610A80">
        <w:tc>
          <w:tcPr>
            <w:tcW w:w="2268" w:type="dxa"/>
          </w:tcPr>
          <w:p w14:paraId="21CA6CEE" w14:textId="77777777" w:rsidR="00610A80" w:rsidRDefault="00000000">
            <w:pPr>
              <w:jc w:val="center"/>
              <w:rPr>
                <w:rFonts w:hint="eastAsia"/>
                <w:b/>
                <w:bCs/>
                <w:lang w:val="en-US"/>
              </w:rPr>
            </w:pPr>
            <w:r>
              <w:rPr>
                <w:rFonts w:hint="eastAsia"/>
                <w:b/>
                <w:bCs/>
                <w:lang w:val="en-US"/>
              </w:rPr>
              <w:t>第7年</w:t>
            </w:r>
          </w:p>
        </w:tc>
        <w:tc>
          <w:tcPr>
            <w:tcW w:w="2268" w:type="dxa"/>
          </w:tcPr>
          <w:p w14:paraId="6DC1ADA4" w14:textId="77777777" w:rsidR="00610A80" w:rsidRDefault="00000000">
            <w:pPr>
              <w:jc w:val="center"/>
              <w:rPr>
                <w:rFonts w:hint="eastAsia"/>
                <w:lang w:val="en-US"/>
              </w:rPr>
            </w:pPr>
            <w:r>
              <w:rPr>
                <w:lang w:val="en-US"/>
              </w:rPr>
              <w:t>0.50%</w:t>
            </w:r>
          </w:p>
        </w:tc>
        <w:tc>
          <w:tcPr>
            <w:tcW w:w="2268" w:type="dxa"/>
          </w:tcPr>
          <w:p w14:paraId="3A2F5BD9" w14:textId="77777777" w:rsidR="00610A80" w:rsidRDefault="00000000">
            <w:pPr>
              <w:jc w:val="center"/>
              <w:rPr>
                <w:rFonts w:hint="eastAsia"/>
                <w:lang w:val="en-US"/>
              </w:rPr>
            </w:pPr>
            <w:r>
              <w:rPr>
                <w:lang w:val="en-US"/>
              </w:rPr>
              <w:t>107.97</w:t>
            </w:r>
          </w:p>
        </w:tc>
        <w:tc>
          <w:tcPr>
            <w:tcW w:w="2268" w:type="dxa"/>
          </w:tcPr>
          <w:p w14:paraId="45E363A1" w14:textId="77777777" w:rsidR="00610A80" w:rsidRDefault="00000000">
            <w:pPr>
              <w:jc w:val="center"/>
              <w:rPr>
                <w:rFonts w:hint="eastAsia"/>
                <w:lang w:val="en-US"/>
              </w:rPr>
            </w:pPr>
            <w:r>
              <w:rPr>
                <w:lang w:val="en-US"/>
              </w:rPr>
              <w:t>1874</w:t>
            </w:r>
          </w:p>
        </w:tc>
      </w:tr>
      <w:tr w:rsidR="00610A80" w14:paraId="65A3E958" w14:textId="77777777" w:rsidTr="00610A80">
        <w:tc>
          <w:tcPr>
            <w:tcW w:w="2268" w:type="dxa"/>
            <w:shd w:val="clear" w:color="auto" w:fill="F2F2F2"/>
          </w:tcPr>
          <w:p w14:paraId="13D63793"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1C1EC4CB" w14:textId="77777777" w:rsidR="00610A80" w:rsidRDefault="00000000">
            <w:pPr>
              <w:jc w:val="center"/>
              <w:rPr>
                <w:rFonts w:hint="eastAsia"/>
                <w:lang w:val="en-US"/>
              </w:rPr>
            </w:pPr>
            <w:r>
              <w:rPr>
                <w:lang w:val="en-US"/>
              </w:rPr>
              <w:t>0.50%</w:t>
            </w:r>
          </w:p>
        </w:tc>
        <w:tc>
          <w:tcPr>
            <w:tcW w:w="2268" w:type="dxa"/>
            <w:shd w:val="clear" w:color="auto" w:fill="F2F2F2"/>
          </w:tcPr>
          <w:p w14:paraId="637050AC" w14:textId="77777777" w:rsidR="00610A80" w:rsidRDefault="00000000">
            <w:pPr>
              <w:jc w:val="center"/>
              <w:rPr>
                <w:rFonts w:hint="eastAsia"/>
                <w:lang w:val="en-US"/>
              </w:rPr>
            </w:pPr>
            <w:r>
              <w:rPr>
                <w:lang w:val="en-US"/>
              </w:rPr>
              <w:t>107.43</w:t>
            </w:r>
          </w:p>
        </w:tc>
        <w:tc>
          <w:tcPr>
            <w:tcW w:w="2268" w:type="dxa"/>
            <w:shd w:val="clear" w:color="auto" w:fill="F2F2F2"/>
          </w:tcPr>
          <w:p w14:paraId="66D3C7C6" w14:textId="77777777" w:rsidR="00610A80" w:rsidRDefault="00000000">
            <w:pPr>
              <w:jc w:val="center"/>
              <w:rPr>
                <w:rFonts w:hint="eastAsia"/>
                <w:lang w:val="en-US"/>
              </w:rPr>
            </w:pPr>
            <w:r>
              <w:rPr>
                <w:lang w:val="en-US"/>
              </w:rPr>
              <w:t>1865</w:t>
            </w:r>
          </w:p>
        </w:tc>
      </w:tr>
      <w:tr w:rsidR="00610A80" w14:paraId="7140A0B2" w14:textId="77777777" w:rsidTr="00610A80">
        <w:tc>
          <w:tcPr>
            <w:tcW w:w="2268" w:type="dxa"/>
          </w:tcPr>
          <w:p w14:paraId="5C3BBCD1" w14:textId="77777777" w:rsidR="00610A80" w:rsidRDefault="00000000">
            <w:pPr>
              <w:jc w:val="center"/>
              <w:rPr>
                <w:rFonts w:hint="eastAsia"/>
                <w:b/>
                <w:bCs/>
                <w:lang w:val="en-US"/>
              </w:rPr>
            </w:pPr>
            <w:r>
              <w:rPr>
                <w:rFonts w:hint="eastAsia"/>
                <w:b/>
                <w:bCs/>
                <w:lang w:val="en-US"/>
              </w:rPr>
              <w:t>第9年</w:t>
            </w:r>
          </w:p>
        </w:tc>
        <w:tc>
          <w:tcPr>
            <w:tcW w:w="2268" w:type="dxa"/>
          </w:tcPr>
          <w:p w14:paraId="7AC794AF" w14:textId="77777777" w:rsidR="00610A80" w:rsidRDefault="00000000">
            <w:pPr>
              <w:jc w:val="center"/>
              <w:rPr>
                <w:rFonts w:hint="eastAsia"/>
                <w:lang w:val="en-US"/>
              </w:rPr>
            </w:pPr>
            <w:r>
              <w:rPr>
                <w:lang w:val="en-US"/>
              </w:rPr>
              <w:t>0.50%</w:t>
            </w:r>
          </w:p>
        </w:tc>
        <w:tc>
          <w:tcPr>
            <w:tcW w:w="2268" w:type="dxa"/>
          </w:tcPr>
          <w:p w14:paraId="559FF9F4" w14:textId="77777777" w:rsidR="00610A80" w:rsidRDefault="00000000">
            <w:pPr>
              <w:jc w:val="center"/>
              <w:rPr>
                <w:rFonts w:hint="eastAsia"/>
                <w:lang w:val="en-US"/>
              </w:rPr>
            </w:pPr>
            <w:r>
              <w:rPr>
                <w:lang w:val="en-US"/>
              </w:rPr>
              <w:t>106.89</w:t>
            </w:r>
          </w:p>
        </w:tc>
        <w:tc>
          <w:tcPr>
            <w:tcW w:w="2268" w:type="dxa"/>
          </w:tcPr>
          <w:p w14:paraId="7544F38F" w14:textId="77777777" w:rsidR="00610A80" w:rsidRDefault="00000000">
            <w:pPr>
              <w:jc w:val="center"/>
              <w:rPr>
                <w:rFonts w:hint="eastAsia"/>
                <w:lang w:val="en-US"/>
              </w:rPr>
            </w:pPr>
            <w:r>
              <w:rPr>
                <w:lang w:val="en-US"/>
              </w:rPr>
              <w:t>1856</w:t>
            </w:r>
          </w:p>
        </w:tc>
      </w:tr>
      <w:tr w:rsidR="00610A80" w14:paraId="1E4EF398" w14:textId="77777777" w:rsidTr="00610A80">
        <w:tc>
          <w:tcPr>
            <w:tcW w:w="2268" w:type="dxa"/>
            <w:shd w:val="clear" w:color="auto" w:fill="F2F2F2"/>
          </w:tcPr>
          <w:p w14:paraId="5761AE4B"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59686729" w14:textId="77777777" w:rsidR="00610A80" w:rsidRDefault="00000000">
            <w:pPr>
              <w:jc w:val="center"/>
              <w:rPr>
                <w:rFonts w:hint="eastAsia"/>
                <w:lang w:val="en-US"/>
              </w:rPr>
            </w:pPr>
            <w:r>
              <w:rPr>
                <w:lang w:val="en-US"/>
              </w:rPr>
              <w:t>0.50%</w:t>
            </w:r>
          </w:p>
        </w:tc>
        <w:tc>
          <w:tcPr>
            <w:tcW w:w="2268" w:type="dxa"/>
            <w:shd w:val="clear" w:color="auto" w:fill="F2F2F2"/>
          </w:tcPr>
          <w:p w14:paraId="154A69A9" w14:textId="77777777" w:rsidR="00610A80" w:rsidRDefault="00000000">
            <w:pPr>
              <w:jc w:val="center"/>
              <w:rPr>
                <w:rFonts w:hint="eastAsia"/>
                <w:lang w:val="en-US"/>
              </w:rPr>
            </w:pPr>
            <w:r>
              <w:rPr>
                <w:lang w:val="en-US"/>
              </w:rPr>
              <w:t>106.36</w:t>
            </w:r>
          </w:p>
        </w:tc>
        <w:tc>
          <w:tcPr>
            <w:tcW w:w="2268" w:type="dxa"/>
            <w:shd w:val="clear" w:color="auto" w:fill="F2F2F2"/>
          </w:tcPr>
          <w:p w14:paraId="62C44319" w14:textId="77777777" w:rsidR="00610A80" w:rsidRDefault="00000000">
            <w:pPr>
              <w:jc w:val="center"/>
              <w:rPr>
                <w:rFonts w:hint="eastAsia"/>
                <w:lang w:val="en-US"/>
              </w:rPr>
            </w:pPr>
            <w:r>
              <w:rPr>
                <w:lang w:val="en-US"/>
              </w:rPr>
              <w:t>1846</w:t>
            </w:r>
          </w:p>
        </w:tc>
      </w:tr>
      <w:tr w:rsidR="00610A80" w14:paraId="3E9C30E8" w14:textId="77777777" w:rsidTr="00610A80">
        <w:tc>
          <w:tcPr>
            <w:tcW w:w="2268" w:type="dxa"/>
          </w:tcPr>
          <w:p w14:paraId="55E3DC11" w14:textId="77777777" w:rsidR="00610A80" w:rsidRDefault="00000000">
            <w:pPr>
              <w:jc w:val="center"/>
              <w:rPr>
                <w:rFonts w:hint="eastAsia"/>
                <w:b/>
                <w:bCs/>
                <w:lang w:val="en-US"/>
              </w:rPr>
            </w:pPr>
            <w:r>
              <w:rPr>
                <w:rFonts w:hint="eastAsia"/>
                <w:b/>
                <w:bCs/>
                <w:lang w:val="en-US"/>
              </w:rPr>
              <w:t>第11年</w:t>
            </w:r>
          </w:p>
        </w:tc>
        <w:tc>
          <w:tcPr>
            <w:tcW w:w="2268" w:type="dxa"/>
          </w:tcPr>
          <w:p w14:paraId="217E6DD1" w14:textId="77777777" w:rsidR="00610A80" w:rsidRDefault="00000000">
            <w:pPr>
              <w:jc w:val="center"/>
              <w:rPr>
                <w:rFonts w:hint="eastAsia"/>
                <w:lang w:val="en-US"/>
              </w:rPr>
            </w:pPr>
            <w:r>
              <w:rPr>
                <w:lang w:val="en-US"/>
              </w:rPr>
              <w:t>0.50%</w:t>
            </w:r>
          </w:p>
        </w:tc>
        <w:tc>
          <w:tcPr>
            <w:tcW w:w="2268" w:type="dxa"/>
          </w:tcPr>
          <w:p w14:paraId="0A47A526" w14:textId="77777777" w:rsidR="00610A80" w:rsidRDefault="00000000">
            <w:pPr>
              <w:jc w:val="center"/>
              <w:rPr>
                <w:rFonts w:hint="eastAsia"/>
                <w:lang w:val="en-US"/>
              </w:rPr>
            </w:pPr>
            <w:r>
              <w:rPr>
                <w:lang w:val="en-US"/>
              </w:rPr>
              <w:t>105.83</w:t>
            </w:r>
          </w:p>
        </w:tc>
        <w:tc>
          <w:tcPr>
            <w:tcW w:w="2268" w:type="dxa"/>
          </w:tcPr>
          <w:p w14:paraId="79975B73" w14:textId="77777777" w:rsidR="00610A80" w:rsidRDefault="00000000">
            <w:pPr>
              <w:jc w:val="center"/>
              <w:rPr>
                <w:rFonts w:hint="eastAsia"/>
                <w:lang w:val="en-US"/>
              </w:rPr>
            </w:pPr>
            <w:r>
              <w:rPr>
                <w:lang w:val="en-US"/>
              </w:rPr>
              <w:t>1837</w:t>
            </w:r>
          </w:p>
        </w:tc>
      </w:tr>
      <w:tr w:rsidR="00610A80" w14:paraId="6855974D" w14:textId="77777777" w:rsidTr="00610A80">
        <w:tc>
          <w:tcPr>
            <w:tcW w:w="2268" w:type="dxa"/>
            <w:shd w:val="clear" w:color="auto" w:fill="F2F2F2"/>
          </w:tcPr>
          <w:p w14:paraId="090CFDF0"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5276A8DE" w14:textId="77777777" w:rsidR="00610A80" w:rsidRDefault="00000000">
            <w:pPr>
              <w:jc w:val="center"/>
              <w:rPr>
                <w:rFonts w:hint="eastAsia"/>
                <w:lang w:val="en-US"/>
              </w:rPr>
            </w:pPr>
            <w:r>
              <w:rPr>
                <w:lang w:val="en-US"/>
              </w:rPr>
              <w:t>0.50%</w:t>
            </w:r>
          </w:p>
        </w:tc>
        <w:tc>
          <w:tcPr>
            <w:tcW w:w="2268" w:type="dxa"/>
            <w:shd w:val="clear" w:color="auto" w:fill="F2F2F2"/>
          </w:tcPr>
          <w:p w14:paraId="2D392DD5" w14:textId="77777777" w:rsidR="00610A80" w:rsidRDefault="00000000">
            <w:pPr>
              <w:jc w:val="center"/>
              <w:rPr>
                <w:rFonts w:hint="eastAsia"/>
                <w:lang w:val="en-US"/>
              </w:rPr>
            </w:pPr>
            <w:r>
              <w:rPr>
                <w:lang w:val="en-US"/>
              </w:rPr>
              <w:t>105.30</w:t>
            </w:r>
          </w:p>
        </w:tc>
        <w:tc>
          <w:tcPr>
            <w:tcW w:w="2268" w:type="dxa"/>
            <w:shd w:val="clear" w:color="auto" w:fill="F2F2F2"/>
          </w:tcPr>
          <w:p w14:paraId="05A00E69" w14:textId="77777777" w:rsidR="00610A80" w:rsidRDefault="00000000">
            <w:pPr>
              <w:jc w:val="center"/>
              <w:rPr>
                <w:rFonts w:hint="eastAsia"/>
                <w:lang w:val="en-US"/>
              </w:rPr>
            </w:pPr>
            <w:r>
              <w:rPr>
                <w:lang w:val="en-US"/>
              </w:rPr>
              <w:t>1828</w:t>
            </w:r>
          </w:p>
        </w:tc>
      </w:tr>
      <w:tr w:rsidR="00610A80" w14:paraId="32011B20" w14:textId="77777777" w:rsidTr="00610A80">
        <w:tc>
          <w:tcPr>
            <w:tcW w:w="2268" w:type="dxa"/>
          </w:tcPr>
          <w:p w14:paraId="369A57EA" w14:textId="77777777" w:rsidR="00610A80" w:rsidRDefault="00000000">
            <w:pPr>
              <w:jc w:val="center"/>
              <w:rPr>
                <w:rFonts w:hint="eastAsia"/>
                <w:b/>
                <w:bCs/>
                <w:lang w:val="en-US"/>
              </w:rPr>
            </w:pPr>
            <w:r>
              <w:rPr>
                <w:rFonts w:hint="eastAsia"/>
                <w:b/>
                <w:bCs/>
                <w:lang w:val="en-US"/>
              </w:rPr>
              <w:t>第13年</w:t>
            </w:r>
          </w:p>
        </w:tc>
        <w:tc>
          <w:tcPr>
            <w:tcW w:w="2268" w:type="dxa"/>
          </w:tcPr>
          <w:p w14:paraId="5A2B77E9" w14:textId="77777777" w:rsidR="00610A80" w:rsidRDefault="00000000">
            <w:pPr>
              <w:jc w:val="center"/>
              <w:rPr>
                <w:rFonts w:hint="eastAsia"/>
                <w:lang w:val="en-US"/>
              </w:rPr>
            </w:pPr>
            <w:r>
              <w:rPr>
                <w:lang w:val="en-US"/>
              </w:rPr>
              <w:t>0.50%</w:t>
            </w:r>
          </w:p>
        </w:tc>
        <w:tc>
          <w:tcPr>
            <w:tcW w:w="2268" w:type="dxa"/>
          </w:tcPr>
          <w:p w14:paraId="50A3FF8F" w14:textId="77777777" w:rsidR="00610A80" w:rsidRDefault="00000000">
            <w:pPr>
              <w:jc w:val="center"/>
              <w:rPr>
                <w:rFonts w:hint="eastAsia"/>
                <w:lang w:val="en-US"/>
              </w:rPr>
            </w:pPr>
            <w:r>
              <w:rPr>
                <w:lang w:val="en-US"/>
              </w:rPr>
              <w:t>104.77</w:t>
            </w:r>
          </w:p>
        </w:tc>
        <w:tc>
          <w:tcPr>
            <w:tcW w:w="2268" w:type="dxa"/>
          </w:tcPr>
          <w:p w14:paraId="3E8FE997" w14:textId="77777777" w:rsidR="00610A80" w:rsidRDefault="00000000">
            <w:pPr>
              <w:jc w:val="center"/>
              <w:rPr>
                <w:rFonts w:hint="eastAsia"/>
                <w:lang w:val="en-US"/>
              </w:rPr>
            </w:pPr>
            <w:r>
              <w:rPr>
                <w:lang w:val="en-US"/>
              </w:rPr>
              <w:t>1819</w:t>
            </w:r>
          </w:p>
        </w:tc>
      </w:tr>
      <w:tr w:rsidR="00610A80" w14:paraId="784B137F" w14:textId="77777777" w:rsidTr="00610A80">
        <w:tc>
          <w:tcPr>
            <w:tcW w:w="2268" w:type="dxa"/>
            <w:shd w:val="clear" w:color="auto" w:fill="F2F2F2"/>
          </w:tcPr>
          <w:p w14:paraId="6F7A6939"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46239E4D" w14:textId="77777777" w:rsidR="00610A80" w:rsidRDefault="00000000">
            <w:pPr>
              <w:jc w:val="center"/>
              <w:rPr>
                <w:rFonts w:hint="eastAsia"/>
                <w:lang w:val="en-US"/>
              </w:rPr>
            </w:pPr>
            <w:r>
              <w:rPr>
                <w:lang w:val="en-US"/>
              </w:rPr>
              <w:t>0.50%</w:t>
            </w:r>
          </w:p>
        </w:tc>
        <w:tc>
          <w:tcPr>
            <w:tcW w:w="2268" w:type="dxa"/>
            <w:shd w:val="clear" w:color="auto" w:fill="F2F2F2"/>
          </w:tcPr>
          <w:p w14:paraId="5F7CCDB5" w14:textId="77777777" w:rsidR="00610A80" w:rsidRDefault="00000000">
            <w:pPr>
              <w:jc w:val="center"/>
              <w:rPr>
                <w:rFonts w:hint="eastAsia"/>
                <w:lang w:val="en-US"/>
              </w:rPr>
            </w:pPr>
            <w:r>
              <w:rPr>
                <w:lang w:val="en-US"/>
              </w:rPr>
              <w:t>104.25</w:t>
            </w:r>
          </w:p>
        </w:tc>
        <w:tc>
          <w:tcPr>
            <w:tcW w:w="2268" w:type="dxa"/>
            <w:shd w:val="clear" w:color="auto" w:fill="F2F2F2"/>
          </w:tcPr>
          <w:p w14:paraId="51EC7B82" w14:textId="77777777" w:rsidR="00610A80" w:rsidRDefault="00000000">
            <w:pPr>
              <w:jc w:val="center"/>
              <w:rPr>
                <w:rFonts w:hint="eastAsia"/>
                <w:lang w:val="en-US"/>
              </w:rPr>
            </w:pPr>
            <w:r>
              <w:rPr>
                <w:lang w:val="en-US"/>
              </w:rPr>
              <w:t>1810</w:t>
            </w:r>
          </w:p>
        </w:tc>
      </w:tr>
      <w:tr w:rsidR="00610A80" w14:paraId="16E9755D" w14:textId="77777777" w:rsidTr="00610A80">
        <w:tc>
          <w:tcPr>
            <w:tcW w:w="2268" w:type="dxa"/>
          </w:tcPr>
          <w:p w14:paraId="7337F734" w14:textId="77777777" w:rsidR="00610A80" w:rsidRDefault="00000000">
            <w:pPr>
              <w:jc w:val="center"/>
              <w:rPr>
                <w:rFonts w:hint="eastAsia"/>
                <w:b/>
                <w:bCs/>
                <w:lang w:val="en-US"/>
              </w:rPr>
            </w:pPr>
            <w:r>
              <w:rPr>
                <w:rFonts w:hint="eastAsia"/>
                <w:b/>
                <w:bCs/>
                <w:lang w:val="en-US"/>
              </w:rPr>
              <w:t>第15年</w:t>
            </w:r>
          </w:p>
        </w:tc>
        <w:tc>
          <w:tcPr>
            <w:tcW w:w="2268" w:type="dxa"/>
          </w:tcPr>
          <w:p w14:paraId="451380B3" w14:textId="77777777" w:rsidR="00610A80" w:rsidRDefault="00000000">
            <w:pPr>
              <w:jc w:val="center"/>
              <w:rPr>
                <w:rFonts w:hint="eastAsia"/>
                <w:lang w:val="en-US"/>
              </w:rPr>
            </w:pPr>
            <w:r>
              <w:rPr>
                <w:lang w:val="en-US"/>
              </w:rPr>
              <w:t>0.50%</w:t>
            </w:r>
          </w:p>
        </w:tc>
        <w:tc>
          <w:tcPr>
            <w:tcW w:w="2268" w:type="dxa"/>
          </w:tcPr>
          <w:p w14:paraId="183D21C8" w14:textId="77777777" w:rsidR="00610A80" w:rsidRDefault="00000000">
            <w:pPr>
              <w:jc w:val="center"/>
              <w:rPr>
                <w:rFonts w:hint="eastAsia"/>
                <w:lang w:val="en-US"/>
              </w:rPr>
            </w:pPr>
            <w:r>
              <w:rPr>
                <w:lang w:val="en-US"/>
              </w:rPr>
              <w:t>103.72</w:t>
            </w:r>
          </w:p>
        </w:tc>
        <w:tc>
          <w:tcPr>
            <w:tcW w:w="2268" w:type="dxa"/>
          </w:tcPr>
          <w:p w14:paraId="7C45A575" w14:textId="77777777" w:rsidR="00610A80" w:rsidRDefault="00000000">
            <w:pPr>
              <w:jc w:val="center"/>
              <w:rPr>
                <w:rFonts w:hint="eastAsia"/>
                <w:lang w:val="en-US"/>
              </w:rPr>
            </w:pPr>
            <w:r>
              <w:rPr>
                <w:lang w:val="en-US"/>
              </w:rPr>
              <w:t>1801</w:t>
            </w:r>
          </w:p>
        </w:tc>
      </w:tr>
      <w:tr w:rsidR="00610A80" w14:paraId="565E3C5E" w14:textId="77777777" w:rsidTr="00610A80">
        <w:tc>
          <w:tcPr>
            <w:tcW w:w="2268" w:type="dxa"/>
            <w:shd w:val="clear" w:color="auto" w:fill="F2F2F2"/>
          </w:tcPr>
          <w:p w14:paraId="15482E01"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0D199F34" w14:textId="77777777" w:rsidR="00610A80" w:rsidRDefault="00000000">
            <w:pPr>
              <w:jc w:val="center"/>
              <w:rPr>
                <w:rFonts w:hint="eastAsia"/>
                <w:lang w:val="en-US"/>
              </w:rPr>
            </w:pPr>
            <w:r>
              <w:rPr>
                <w:lang w:val="en-US"/>
              </w:rPr>
              <w:t>0.50%</w:t>
            </w:r>
          </w:p>
        </w:tc>
        <w:tc>
          <w:tcPr>
            <w:tcW w:w="2268" w:type="dxa"/>
            <w:shd w:val="clear" w:color="auto" w:fill="F2F2F2"/>
          </w:tcPr>
          <w:p w14:paraId="2AFD4244" w14:textId="77777777" w:rsidR="00610A80" w:rsidRDefault="00000000">
            <w:pPr>
              <w:jc w:val="center"/>
              <w:rPr>
                <w:rFonts w:hint="eastAsia"/>
                <w:lang w:val="en-US"/>
              </w:rPr>
            </w:pPr>
            <w:r>
              <w:rPr>
                <w:lang w:val="en-US"/>
              </w:rPr>
              <w:t>103.21</w:t>
            </w:r>
          </w:p>
        </w:tc>
        <w:tc>
          <w:tcPr>
            <w:tcW w:w="2268" w:type="dxa"/>
            <w:shd w:val="clear" w:color="auto" w:fill="F2F2F2"/>
          </w:tcPr>
          <w:p w14:paraId="50E40345" w14:textId="77777777" w:rsidR="00610A80" w:rsidRDefault="00000000">
            <w:pPr>
              <w:jc w:val="center"/>
              <w:rPr>
                <w:rFonts w:hint="eastAsia"/>
                <w:lang w:val="en-US"/>
              </w:rPr>
            </w:pPr>
            <w:r>
              <w:rPr>
                <w:lang w:val="en-US"/>
              </w:rPr>
              <w:t>1792</w:t>
            </w:r>
          </w:p>
        </w:tc>
      </w:tr>
      <w:tr w:rsidR="00610A80" w14:paraId="37E51116" w14:textId="77777777" w:rsidTr="00610A80">
        <w:tc>
          <w:tcPr>
            <w:tcW w:w="2268" w:type="dxa"/>
          </w:tcPr>
          <w:p w14:paraId="783EB4DE" w14:textId="77777777" w:rsidR="00610A80" w:rsidRDefault="00000000">
            <w:pPr>
              <w:jc w:val="center"/>
              <w:rPr>
                <w:rFonts w:hint="eastAsia"/>
                <w:b/>
                <w:bCs/>
                <w:lang w:val="en-US"/>
              </w:rPr>
            </w:pPr>
            <w:r>
              <w:rPr>
                <w:rFonts w:hint="eastAsia"/>
                <w:b/>
                <w:bCs/>
                <w:lang w:val="en-US"/>
              </w:rPr>
              <w:t>第17年</w:t>
            </w:r>
          </w:p>
        </w:tc>
        <w:tc>
          <w:tcPr>
            <w:tcW w:w="2268" w:type="dxa"/>
          </w:tcPr>
          <w:p w14:paraId="18AD96DF" w14:textId="77777777" w:rsidR="00610A80" w:rsidRDefault="00000000">
            <w:pPr>
              <w:jc w:val="center"/>
              <w:rPr>
                <w:rFonts w:hint="eastAsia"/>
                <w:lang w:val="en-US"/>
              </w:rPr>
            </w:pPr>
            <w:r>
              <w:rPr>
                <w:lang w:val="en-US"/>
              </w:rPr>
              <w:t>0.50%</w:t>
            </w:r>
          </w:p>
        </w:tc>
        <w:tc>
          <w:tcPr>
            <w:tcW w:w="2268" w:type="dxa"/>
          </w:tcPr>
          <w:p w14:paraId="5681A3FB" w14:textId="77777777" w:rsidR="00610A80" w:rsidRDefault="00000000">
            <w:pPr>
              <w:jc w:val="center"/>
              <w:rPr>
                <w:rFonts w:hint="eastAsia"/>
                <w:lang w:val="en-US"/>
              </w:rPr>
            </w:pPr>
            <w:r>
              <w:rPr>
                <w:lang w:val="en-US"/>
              </w:rPr>
              <w:t>102.69</w:t>
            </w:r>
          </w:p>
        </w:tc>
        <w:tc>
          <w:tcPr>
            <w:tcW w:w="2268" w:type="dxa"/>
          </w:tcPr>
          <w:p w14:paraId="467CAC26" w14:textId="77777777" w:rsidR="00610A80" w:rsidRDefault="00000000">
            <w:pPr>
              <w:jc w:val="center"/>
              <w:rPr>
                <w:rFonts w:hint="eastAsia"/>
                <w:lang w:val="en-US"/>
              </w:rPr>
            </w:pPr>
            <w:r>
              <w:rPr>
                <w:lang w:val="en-US"/>
              </w:rPr>
              <w:t>1783</w:t>
            </w:r>
          </w:p>
        </w:tc>
      </w:tr>
      <w:tr w:rsidR="00610A80" w14:paraId="077C39F8" w14:textId="77777777" w:rsidTr="00610A80">
        <w:tc>
          <w:tcPr>
            <w:tcW w:w="2268" w:type="dxa"/>
            <w:shd w:val="clear" w:color="auto" w:fill="F2F2F2"/>
          </w:tcPr>
          <w:p w14:paraId="69CD4651" w14:textId="77777777" w:rsidR="00610A80" w:rsidRDefault="00000000">
            <w:pPr>
              <w:jc w:val="center"/>
              <w:rPr>
                <w:rFonts w:hint="eastAsia"/>
                <w:b/>
                <w:bCs/>
                <w:lang w:val="en-US"/>
              </w:rPr>
            </w:pPr>
            <w:r>
              <w:rPr>
                <w:rFonts w:hint="eastAsia"/>
                <w:b/>
                <w:bCs/>
                <w:lang w:val="en-US"/>
              </w:rPr>
              <w:t>第18年</w:t>
            </w:r>
          </w:p>
        </w:tc>
        <w:tc>
          <w:tcPr>
            <w:tcW w:w="2268" w:type="dxa"/>
            <w:shd w:val="clear" w:color="auto" w:fill="F2F2F2"/>
          </w:tcPr>
          <w:p w14:paraId="030F7CA7" w14:textId="77777777" w:rsidR="00610A80" w:rsidRDefault="00000000">
            <w:pPr>
              <w:jc w:val="center"/>
              <w:rPr>
                <w:rFonts w:hint="eastAsia"/>
                <w:lang w:val="en-US"/>
              </w:rPr>
            </w:pPr>
            <w:r>
              <w:rPr>
                <w:lang w:val="en-US"/>
              </w:rPr>
              <w:t>0.50%</w:t>
            </w:r>
          </w:p>
        </w:tc>
        <w:tc>
          <w:tcPr>
            <w:tcW w:w="2268" w:type="dxa"/>
            <w:shd w:val="clear" w:color="auto" w:fill="F2F2F2"/>
          </w:tcPr>
          <w:p w14:paraId="042DC360" w14:textId="77777777" w:rsidR="00610A80" w:rsidRDefault="00000000">
            <w:pPr>
              <w:jc w:val="center"/>
              <w:rPr>
                <w:rFonts w:hint="eastAsia"/>
                <w:lang w:val="en-US"/>
              </w:rPr>
            </w:pPr>
            <w:r>
              <w:rPr>
                <w:lang w:val="en-US"/>
              </w:rPr>
              <w:t>102.18</w:t>
            </w:r>
          </w:p>
        </w:tc>
        <w:tc>
          <w:tcPr>
            <w:tcW w:w="2268" w:type="dxa"/>
            <w:shd w:val="clear" w:color="auto" w:fill="F2F2F2"/>
          </w:tcPr>
          <w:p w14:paraId="6AACEFE6" w14:textId="77777777" w:rsidR="00610A80" w:rsidRDefault="00000000">
            <w:pPr>
              <w:jc w:val="center"/>
              <w:rPr>
                <w:rFonts w:hint="eastAsia"/>
                <w:lang w:val="en-US"/>
              </w:rPr>
            </w:pPr>
            <w:r>
              <w:rPr>
                <w:lang w:val="en-US"/>
              </w:rPr>
              <w:t>1774</w:t>
            </w:r>
          </w:p>
        </w:tc>
      </w:tr>
      <w:tr w:rsidR="00610A80" w14:paraId="7F2BFE82" w14:textId="77777777" w:rsidTr="00610A80">
        <w:tc>
          <w:tcPr>
            <w:tcW w:w="2268" w:type="dxa"/>
          </w:tcPr>
          <w:p w14:paraId="43C8871B" w14:textId="77777777" w:rsidR="00610A80" w:rsidRDefault="00000000">
            <w:pPr>
              <w:jc w:val="center"/>
              <w:rPr>
                <w:rFonts w:hint="eastAsia"/>
                <w:b/>
                <w:bCs/>
                <w:lang w:val="en-US"/>
              </w:rPr>
            </w:pPr>
            <w:r>
              <w:rPr>
                <w:rFonts w:hint="eastAsia"/>
                <w:b/>
                <w:bCs/>
                <w:lang w:val="en-US"/>
              </w:rPr>
              <w:t>第19年</w:t>
            </w:r>
          </w:p>
        </w:tc>
        <w:tc>
          <w:tcPr>
            <w:tcW w:w="2268" w:type="dxa"/>
          </w:tcPr>
          <w:p w14:paraId="7EF3F07F" w14:textId="77777777" w:rsidR="00610A80" w:rsidRDefault="00000000">
            <w:pPr>
              <w:jc w:val="center"/>
              <w:rPr>
                <w:rFonts w:hint="eastAsia"/>
                <w:lang w:val="en-US"/>
              </w:rPr>
            </w:pPr>
            <w:r>
              <w:rPr>
                <w:lang w:val="en-US"/>
              </w:rPr>
              <w:t>0.50%</w:t>
            </w:r>
          </w:p>
        </w:tc>
        <w:tc>
          <w:tcPr>
            <w:tcW w:w="2268" w:type="dxa"/>
          </w:tcPr>
          <w:p w14:paraId="6F5E223C" w14:textId="77777777" w:rsidR="00610A80" w:rsidRDefault="00000000">
            <w:pPr>
              <w:jc w:val="center"/>
              <w:rPr>
                <w:rFonts w:hint="eastAsia"/>
                <w:lang w:val="en-US"/>
              </w:rPr>
            </w:pPr>
            <w:r>
              <w:rPr>
                <w:lang w:val="en-US"/>
              </w:rPr>
              <w:t>101.67</w:t>
            </w:r>
          </w:p>
        </w:tc>
        <w:tc>
          <w:tcPr>
            <w:tcW w:w="2268" w:type="dxa"/>
          </w:tcPr>
          <w:p w14:paraId="0954396F" w14:textId="77777777" w:rsidR="00610A80" w:rsidRDefault="00000000">
            <w:pPr>
              <w:jc w:val="center"/>
              <w:rPr>
                <w:rFonts w:hint="eastAsia"/>
                <w:lang w:val="en-US"/>
              </w:rPr>
            </w:pPr>
            <w:r>
              <w:rPr>
                <w:lang w:val="en-US"/>
              </w:rPr>
              <w:t>1765</w:t>
            </w:r>
          </w:p>
        </w:tc>
      </w:tr>
      <w:tr w:rsidR="00610A80" w14:paraId="7A7C4489" w14:textId="77777777" w:rsidTr="00610A80">
        <w:tc>
          <w:tcPr>
            <w:tcW w:w="2268" w:type="dxa"/>
            <w:shd w:val="clear" w:color="auto" w:fill="F2F2F2"/>
          </w:tcPr>
          <w:p w14:paraId="55CFC15A"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1E398AEA" w14:textId="77777777" w:rsidR="00610A80" w:rsidRDefault="00000000">
            <w:pPr>
              <w:jc w:val="center"/>
              <w:rPr>
                <w:rFonts w:hint="eastAsia"/>
                <w:lang w:val="en-US"/>
              </w:rPr>
            </w:pPr>
            <w:r>
              <w:rPr>
                <w:lang w:val="en-US"/>
              </w:rPr>
              <w:t>0.50%</w:t>
            </w:r>
          </w:p>
        </w:tc>
        <w:tc>
          <w:tcPr>
            <w:tcW w:w="2268" w:type="dxa"/>
            <w:shd w:val="clear" w:color="auto" w:fill="F2F2F2"/>
          </w:tcPr>
          <w:p w14:paraId="2092F818" w14:textId="77777777" w:rsidR="00610A80" w:rsidRDefault="00000000">
            <w:pPr>
              <w:jc w:val="center"/>
              <w:rPr>
                <w:rFonts w:hint="eastAsia"/>
                <w:lang w:val="en-US"/>
              </w:rPr>
            </w:pPr>
            <w:r>
              <w:rPr>
                <w:lang w:val="en-US"/>
              </w:rPr>
              <w:t>101.16</w:t>
            </w:r>
          </w:p>
        </w:tc>
        <w:tc>
          <w:tcPr>
            <w:tcW w:w="2268" w:type="dxa"/>
            <w:shd w:val="clear" w:color="auto" w:fill="F2F2F2"/>
          </w:tcPr>
          <w:p w14:paraId="41447654" w14:textId="77777777" w:rsidR="00610A80" w:rsidRDefault="00000000">
            <w:pPr>
              <w:jc w:val="center"/>
              <w:rPr>
                <w:rFonts w:hint="eastAsia"/>
                <w:lang w:val="en-US"/>
              </w:rPr>
            </w:pPr>
            <w:r>
              <w:rPr>
                <w:lang w:val="en-US"/>
              </w:rPr>
              <w:t>1756</w:t>
            </w:r>
          </w:p>
        </w:tc>
      </w:tr>
      <w:tr w:rsidR="00610A80" w14:paraId="5FCD66B6" w14:textId="77777777" w:rsidTr="00610A80">
        <w:tc>
          <w:tcPr>
            <w:tcW w:w="2268" w:type="dxa"/>
          </w:tcPr>
          <w:p w14:paraId="0C5E3BAD" w14:textId="77777777" w:rsidR="00610A80" w:rsidRDefault="00000000">
            <w:pPr>
              <w:jc w:val="center"/>
              <w:rPr>
                <w:rFonts w:hint="eastAsia"/>
                <w:b/>
                <w:bCs/>
                <w:lang w:val="en-US"/>
              </w:rPr>
            </w:pPr>
            <w:r>
              <w:rPr>
                <w:rFonts w:hint="eastAsia"/>
                <w:b/>
                <w:bCs/>
                <w:lang w:val="en-US"/>
              </w:rPr>
              <w:t>第21年</w:t>
            </w:r>
          </w:p>
        </w:tc>
        <w:tc>
          <w:tcPr>
            <w:tcW w:w="2268" w:type="dxa"/>
          </w:tcPr>
          <w:p w14:paraId="162411B9" w14:textId="77777777" w:rsidR="00610A80" w:rsidRDefault="00000000">
            <w:pPr>
              <w:jc w:val="center"/>
              <w:rPr>
                <w:rFonts w:hint="eastAsia"/>
                <w:lang w:val="en-US"/>
              </w:rPr>
            </w:pPr>
            <w:r>
              <w:rPr>
                <w:lang w:val="en-US"/>
              </w:rPr>
              <w:t>0.50%</w:t>
            </w:r>
          </w:p>
        </w:tc>
        <w:tc>
          <w:tcPr>
            <w:tcW w:w="2268" w:type="dxa"/>
          </w:tcPr>
          <w:p w14:paraId="00C8B0B1" w14:textId="77777777" w:rsidR="00610A80" w:rsidRDefault="00000000">
            <w:pPr>
              <w:jc w:val="center"/>
              <w:rPr>
                <w:rFonts w:hint="eastAsia"/>
                <w:lang w:val="en-US"/>
              </w:rPr>
            </w:pPr>
            <w:r>
              <w:rPr>
                <w:lang w:val="en-US"/>
              </w:rPr>
              <w:t>100.65</w:t>
            </w:r>
          </w:p>
        </w:tc>
        <w:tc>
          <w:tcPr>
            <w:tcW w:w="2268" w:type="dxa"/>
          </w:tcPr>
          <w:p w14:paraId="2E2F188B" w14:textId="77777777" w:rsidR="00610A80" w:rsidRDefault="00000000">
            <w:pPr>
              <w:jc w:val="center"/>
              <w:rPr>
                <w:rFonts w:hint="eastAsia"/>
                <w:lang w:val="en-US"/>
              </w:rPr>
            </w:pPr>
            <w:r>
              <w:rPr>
                <w:lang w:val="en-US"/>
              </w:rPr>
              <w:t>1747</w:t>
            </w:r>
          </w:p>
        </w:tc>
      </w:tr>
      <w:tr w:rsidR="00610A80" w14:paraId="6F357465" w14:textId="77777777" w:rsidTr="00610A80">
        <w:tc>
          <w:tcPr>
            <w:tcW w:w="2268" w:type="dxa"/>
            <w:shd w:val="clear" w:color="auto" w:fill="F2F2F2"/>
          </w:tcPr>
          <w:p w14:paraId="65EA2DC4"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63EAB209" w14:textId="77777777" w:rsidR="00610A80" w:rsidRDefault="00000000">
            <w:pPr>
              <w:jc w:val="center"/>
              <w:rPr>
                <w:rFonts w:hint="eastAsia"/>
                <w:lang w:val="en-US"/>
              </w:rPr>
            </w:pPr>
            <w:r>
              <w:rPr>
                <w:lang w:val="en-US"/>
              </w:rPr>
              <w:t>0.50%</w:t>
            </w:r>
          </w:p>
        </w:tc>
        <w:tc>
          <w:tcPr>
            <w:tcW w:w="2268" w:type="dxa"/>
            <w:shd w:val="clear" w:color="auto" w:fill="F2F2F2"/>
          </w:tcPr>
          <w:p w14:paraId="3DBCEA72" w14:textId="77777777" w:rsidR="00610A80" w:rsidRDefault="00000000">
            <w:pPr>
              <w:jc w:val="center"/>
              <w:rPr>
                <w:rFonts w:hint="eastAsia"/>
                <w:lang w:val="en-US"/>
              </w:rPr>
            </w:pPr>
            <w:r>
              <w:rPr>
                <w:lang w:val="en-US"/>
              </w:rPr>
              <w:t>100.15</w:t>
            </w:r>
          </w:p>
        </w:tc>
        <w:tc>
          <w:tcPr>
            <w:tcW w:w="2268" w:type="dxa"/>
            <w:shd w:val="clear" w:color="auto" w:fill="F2F2F2"/>
          </w:tcPr>
          <w:p w14:paraId="137AF5D4" w14:textId="77777777" w:rsidR="00610A80" w:rsidRDefault="00000000">
            <w:pPr>
              <w:jc w:val="center"/>
              <w:rPr>
                <w:rFonts w:hint="eastAsia"/>
                <w:lang w:val="en-US"/>
              </w:rPr>
            </w:pPr>
            <w:r>
              <w:rPr>
                <w:lang w:val="en-US"/>
              </w:rPr>
              <w:t>1739</w:t>
            </w:r>
          </w:p>
        </w:tc>
      </w:tr>
      <w:tr w:rsidR="00610A80" w14:paraId="62721B41" w14:textId="77777777" w:rsidTr="00610A80">
        <w:tc>
          <w:tcPr>
            <w:tcW w:w="2268" w:type="dxa"/>
          </w:tcPr>
          <w:p w14:paraId="70BF313D" w14:textId="77777777" w:rsidR="00610A80" w:rsidRDefault="00000000">
            <w:pPr>
              <w:jc w:val="center"/>
              <w:rPr>
                <w:rFonts w:hint="eastAsia"/>
                <w:b/>
                <w:bCs/>
                <w:lang w:val="en-US"/>
              </w:rPr>
            </w:pPr>
            <w:r>
              <w:rPr>
                <w:rFonts w:hint="eastAsia"/>
                <w:b/>
                <w:bCs/>
                <w:lang w:val="en-US"/>
              </w:rPr>
              <w:t>第23年</w:t>
            </w:r>
          </w:p>
        </w:tc>
        <w:tc>
          <w:tcPr>
            <w:tcW w:w="2268" w:type="dxa"/>
          </w:tcPr>
          <w:p w14:paraId="71D0D663" w14:textId="77777777" w:rsidR="00610A80" w:rsidRDefault="00000000">
            <w:pPr>
              <w:jc w:val="center"/>
              <w:rPr>
                <w:rFonts w:hint="eastAsia"/>
                <w:lang w:val="en-US"/>
              </w:rPr>
            </w:pPr>
            <w:r>
              <w:rPr>
                <w:lang w:val="en-US"/>
              </w:rPr>
              <w:t>0.50%</w:t>
            </w:r>
          </w:p>
        </w:tc>
        <w:tc>
          <w:tcPr>
            <w:tcW w:w="2268" w:type="dxa"/>
          </w:tcPr>
          <w:p w14:paraId="73BD7D16" w14:textId="77777777" w:rsidR="00610A80" w:rsidRDefault="00000000">
            <w:pPr>
              <w:jc w:val="center"/>
              <w:rPr>
                <w:rFonts w:hint="eastAsia"/>
                <w:lang w:val="en-US"/>
              </w:rPr>
            </w:pPr>
            <w:r>
              <w:rPr>
                <w:lang w:val="en-US"/>
              </w:rPr>
              <w:t>99.65</w:t>
            </w:r>
          </w:p>
        </w:tc>
        <w:tc>
          <w:tcPr>
            <w:tcW w:w="2268" w:type="dxa"/>
          </w:tcPr>
          <w:p w14:paraId="4774AF33" w14:textId="77777777" w:rsidR="00610A80" w:rsidRDefault="00000000">
            <w:pPr>
              <w:jc w:val="center"/>
              <w:rPr>
                <w:rFonts w:hint="eastAsia"/>
                <w:lang w:val="en-US"/>
              </w:rPr>
            </w:pPr>
            <w:r>
              <w:rPr>
                <w:lang w:val="en-US"/>
              </w:rPr>
              <w:t>1730</w:t>
            </w:r>
          </w:p>
        </w:tc>
      </w:tr>
      <w:tr w:rsidR="00610A80" w14:paraId="465590AE" w14:textId="77777777" w:rsidTr="00610A80">
        <w:tc>
          <w:tcPr>
            <w:tcW w:w="2268" w:type="dxa"/>
            <w:shd w:val="clear" w:color="auto" w:fill="F2F2F2"/>
          </w:tcPr>
          <w:p w14:paraId="4E8C83C0"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7FA72F3E" w14:textId="77777777" w:rsidR="00610A80" w:rsidRDefault="00000000">
            <w:pPr>
              <w:jc w:val="center"/>
              <w:rPr>
                <w:rFonts w:hint="eastAsia"/>
                <w:lang w:val="en-US"/>
              </w:rPr>
            </w:pPr>
            <w:r>
              <w:rPr>
                <w:lang w:val="en-US"/>
              </w:rPr>
              <w:t>0.50%</w:t>
            </w:r>
          </w:p>
        </w:tc>
        <w:tc>
          <w:tcPr>
            <w:tcW w:w="2268" w:type="dxa"/>
            <w:shd w:val="clear" w:color="auto" w:fill="F2F2F2"/>
          </w:tcPr>
          <w:p w14:paraId="4BCC5D33" w14:textId="77777777" w:rsidR="00610A80" w:rsidRDefault="00000000">
            <w:pPr>
              <w:jc w:val="center"/>
              <w:rPr>
                <w:rFonts w:hint="eastAsia"/>
                <w:lang w:val="en-US"/>
              </w:rPr>
            </w:pPr>
            <w:r>
              <w:rPr>
                <w:lang w:val="en-US"/>
              </w:rPr>
              <w:t>99.15</w:t>
            </w:r>
          </w:p>
        </w:tc>
        <w:tc>
          <w:tcPr>
            <w:tcW w:w="2268" w:type="dxa"/>
            <w:shd w:val="clear" w:color="auto" w:fill="F2F2F2"/>
          </w:tcPr>
          <w:p w14:paraId="7A205B25" w14:textId="77777777" w:rsidR="00610A80" w:rsidRDefault="00000000">
            <w:pPr>
              <w:jc w:val="center"/>
              <w:rPr>
                <w:rFonts w:hint="eastAsia"/>
                <w:lang w:val="en-US"/>
              </w:rPr>
            </w:pPr>
            <w:r>
              <w:rPr>
                <w:lang w:val="en-US"/>
              </w:rPr>
              <w:t>1721</w:t>
            </w:r>
          </w:p>
        </w:tc>
      </w:tr>
      <w:tr w:rsidR="00610A80" w14:paraId="497437F1" w14:textId="77777777" w:rsidTr="00610A80">
        <w:tc>
          <w:tcPr>
            <w:tcW w:w="2268" w:type="dxa"/>
          </w:tcPr>
          <w:p w14:paraId="5B9C2EF6" w14:textId="77777777" w:rsidR="00610A80" w:rsidRDefault="00000000">
            <w:pPr>
              <w:jc w:val="center"/>
              <w:rPr>
                <w:rFonts w:hint="eastAsia"/>
                <w:b/>
                <w:bCs/>
                <w:lang w:val="en-US"/>
              </w:rPr>
            </w:pPr>
            <w:r>
              <w:rPr>
                <w:rFonts w:hint="eastAsia"/>
                <w:b/>
                <w:bCs/>
                <w:lang w:val="en-US"/>
              </w:rPr>
              <w:t>第25年</w:t>
            </w:r>
          </w:p>
        </w:tc>
        <w:tc>
          <w:tcPr>
            <w:tcW w:w="2268" w:type="dxa"/>
          </w:tcPr>
          <w:p w14:paraId="11C285B6" w14:textId="77777777" w:rsidR="00610A80" w:rsidRDefault="00000000">
            <w:pPr>
              <w:jc w:val="center"/>
              <w:rPr>
                <w:rFonts w:hint="eastAsia"/>
                <w:lang w:val="en-US"/>
              </w:rPr>
            </w:pPr>
            <w:r>
              <w:rPr>
                <w:lang w:val="en-US"/>
              </w:rPr>
              <w:t>0.50%</w:t>
            </w:r>
          </w:p>
        </w:tc>
        <w:tc>
          <w:tcPr>
            <w:tcW w:w="2268" w:type="dxa"/>
          </w:tcPr>
          <w:p w14:paraId="6E9051A2" w14:textId="77777777" w:rsidR="00610A80" w:rsidRDefault="00000000">
            <w:pPr>
              <w:jc w:val="center"/>
              <w:rPr>
                <w:rFonts w:hint="eastAsia"/>
                <w:lang w:val="en-US"/>
              </w:rPr>
            </w:pPr>
            <w:r>
              <w:rPr>
                <w:lang w:val="en-US"/>
              </w:rPr>
              <w:t>98.65</w:t>
            </w:r>
          </w:p>
        </w:tc>
        <w:tc>
          <w:tcPr>
            <w:tcW w:w="2268" w:type="dxa"/>
          </w:tcPr>
          <w:p w14:paraId="3198AEBC" w14:textId="77777777" w:rsidR="00610A80" w:rsidRDefault="00000000">
            <w:pPr>
              <w:jc w:val="center"/>
              <w:rPr>
                <w:rFonts w:hint="eastAsia"/>
                <w:lang w:val="en-US"/>
              </w:rPr>
            </w:pPr>
            <w:r>
              <w:rPr>
                <w:lang w:val="en-US"/>
              </w:rPr>
              <w:t>1713</w:t>
            </w:r>
          </w:p>
        </w:tc>
      </w:tr>
      <w:tr w:rsidR="00610A80" w14:paraId="268CB2A6" w14:textId="77777777" w:rsidTr="00610A80">
        <w:trPr>
          <w:trHeight w:val="680"/>
        </w:trPr>
        <w:tc>
          <w:tcPr>
            <w:tcW w:w="2268" w:type="dxa"/>
            <w:shd w:val="clear" w:color="auto" w:fill="F2F2F2"/>
            <w:vAlign w:val="center"/>
          </w:tcPr>
          <w:p w14:paraId="0A92E3A2"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4033717A"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109534EF" w14:textId="77777777" w:rsidR="00610A80" w:rsidRDefault="00000000">
            <w:pPr>
              <w:jc w:val="center"/>
              <w:rPr>
                <w:rFonts w:hint="eastAsia"/>
                <w:b/>
                <w:bCs/>
                <w:color w:val="FFFFFF"/>
                <w:sz w:val="24"/>
                <w:szCs w:val="24"/>
                <w:lang w:val="en-US"/>
              </w:rPr>
            </w:pPr>
            <w:r>
              <w:rPr>
                <w:b/>
                <w:bCs/>
                <w:color w:val="FFFFFF"/>
                <w:sz w:val="24"/>
                <w:szCs w:val="24"/>
                <w:lang w:val="en-US"/>
              </w:rPr>
              <w:t>2620.97MWh</w:t>
            </w:r>
          </w:p>
        </w:tc>
        <w:tc>
          <w:tcPr>
            <w:tcW w:w="2268" w:type="dxa"/>
            <w:shd w:val="clear" w:color="auto" w:fill="E65100"/>
            <w:vAlign w:val="center"/>
          </w:tcPr>
          <w:p w14:paraId="471C5F9C" w14:textId="77777777" w:rsidR="00610A80" w:rsidRDefault="00000000">
            <w:pPr>
              <w:jc w:val="center"/>
              <w:rPr>
                <w:rFonts w:hint="eastAsia"/>
                <w:b/>
                <w:bCs/>
                <w:color w:val="FFFFFF"/>
                <w:sz w:val="24"/>
                <w:szCs w:val="24"/>
                <w:lang w:val="en-US"/>
              </w:rPr>
            </w:pPr>
            <w:r>
              <w:rPr>
                <w:b/>
                <w:bCs/>
                <w:color w:val="FFFFFF"/>
                <w:sz w:val="24"/>
                <w:szCs w:val="24"/>
                <w:lang w:val="en-US"/>
              </w:rPr>
              <w:t>45503h</w:t>
            </w:r>
          </w:p>
        </w:tc>
      </w:tr>
      <w:bookmarkEnd w:id="79"/>
    </w:tbl>
    <w:p w14:paraId="7EAE4F03" w14:textId="77777777" w:rsidR="00610A80" w:rsidRDefault="00610A80">
      <w:pPr>
        <w:rPr>
          <w:rFonts w:ascii="黑体" w:eastAsia="黑体" w:hAnsi="黑体" w:cs="宋体" w:hint="eastAsia"/>
          <w:bCs/>
          <w:color w:val="000000"/>
          <w:szCs w:val="18"/>
          <w:lang w:val="en-US"/>
        </w:rPr>
      </w:pPr>
    </w:p>
    <w:p w14:paraId="001A1596" w14:textId="77777777" w:rsidR="00610A80" w:rsidRDefault="00610A80">
      <w:pPr>
        <w:jc w:val="center"/>
        <w:rPr>
          <w:rFonts w:hint="eastAsia"/>
          <w:lang w:val="en-US"/>
        </w:rPr>
      </w:pPr>
      <w:bookmarkStart w:id="80" w:name="系统年发电量图"/>
      <w:bookmarkEnd w:id="80"/>
      <w:r>
        <w:rPr>
          <w:noProof/>
        </w:rPr>
        <w:lastRenderedPageBreak/>
        <w:drawing>
          <wp:inline distT="0" distB="0" distL="0" distR="0" wp14:anchorId="2313CCED" wp14:editId="49A953F3">
            <wp:extent cx="5667375" cy="3533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03BAD9C3"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13</w:t>
      </w:r>
      <w:r>
        <w:fldChar w:fldCharType="end"/>
      </w:r>
      <w:r>
        <w:rPr>
          <w:rFonts w:hint="eastAsia"/>
        </w:rPr>
        <w:t>全周期年发电量</w:t>
      </w:r>
    </w:p>
    <w:p w14:paraId="3240BF25" w14:textId="77777777" w:rsidR="00610A80" w:rsidRDefault="00000000">
      <w:pPr>
        <w:pStyle w:val="1"/>
        <w:rPr>
          <w:rFonts w:hint="eastAsia"/>
        </w:rPr>
      </w:pPr>
      <w:bookmarkStart w:id="81" w:name="_Toc134261605"/>
      <w:r>
        <w:rPr>
          <w:rFonts w:hint="eastAsia"/>
        </w:rPr>
        <w:t>经济效益分析</w:t>
      </w:r>
      <w:bookmarkEnd w:id="81"/>
    </w:p>
    <w:p w14:paraId="78F1C438"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E0180D4"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191F1449"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4AB83D93"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0448FDDF"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859ECDD" w14:textId="77777777" w:rsidR="00610A80" w:rsidRDefault="00000000">
            <w:pPr>
              <w:rPr>
                <w:rFonts w:hint="eastAsia"/>
                <w:bCs w:val="0"/>
                <w:lang w:val="en-US"/>
              </w:rPr>
            </w:pPr>
            <w:r>
              <w:rPr>
                <w:rFonts w:hint="eastAsia"/>
                <w:b w:val="0"/>
                <w:lang w:val="en-US"/>
              </w:rPr>
              <w:t>装机容量kWp</w:t>
            </w:r>
          </w:p>
        </w:tc>
        <w:tc>
          <w:tcPr>
            <w:tcW w:w="1984" w:type="dxa"/>
            <w:tcBorders>
              <w:top w:val="single" w:sz="4" w:space="0" w:color="ED7D31" w:themeColor="accent2"/>
              <w:bottom w:val="single" w:sz="4" w:space="0" w:color="ED7D31" w:themeColor="accent2"/>
              <w:right w:val="single" w:sz="4" w:space="0" w:color="ED7D31" w:themeColor="accent2"/>
            </w:tcBorders>
          </w:tcPr>
          <w:p w14:paraId="0CE0CAE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57.6</w:t>
            </w:r>
          </w:p>
        </w:tc>
        <w:tc>
          <w:tcPr>
            <w:tcW w:w="2551" w:type="dxa"/>
            <w:tcBorders>
              <w:top w:val="single" w:sz="4" w:space="0" w:color="ED7D31" w:themeColor="accent2"/>
              <w:left w:val="single" w:sz="4" w:space="0" w:color="ED7D31" w:themeColor="accent2"/>
              <w:bottom w:val="single" w:sz="4" w:space="0" w:color="ED7D31" w:themeColor="accent2"/>
            </w:tcBorders>
          </w:tcPr>
          <w:p w14:paraId="26D4D9F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4EBB58C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17.28</w:t>
            </w:r>
          </w:p>
        </w:tc>
      </w:tr>
      <w:tr w:rsidR="00050C7C" w14:paraId="6954C2DE"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F3FFCFE" w14:textId="77777777" w:rsidR="00610A80" w:rsidRDefault="00000000">
            <w:pPr>
              <w:rPr>
                <w:rFonts w:hint="eastAsia"/>
                <w:bCs w:val="0"/>
                <w:lang w:val="en-US"/>
              </w:rPr>
            </w:pPr>
            <w:r>
              <w:rPr>
                <w:bCs w:val="0"/>
                <w:lang w:val="en-US"/>
              </w:rPr>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54D9AA3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3D62CE7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1297EC6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34.56</w:t>
            </w:r>
          </w:p>
        </w:tc>
      </w:tr>
      <w:tr w:rsidR="00050C7C" w14:paraId="022525E5"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3C4B93A"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5D02EC9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543A525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5C74A68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8.64</w:t>
            </w:r>
          </w:p>
        </w:tc>
      </w:tr>
      <w:tr w:rsidR="00050C7C" w14:paraId="6F7AB6D2"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62B730B"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2BE9575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49.78</w:t>
            </w:r>
          </w:p>
        </w:tc>
        <w:tc>
          <w:tcPr>
            <w:tcW w:w="2551" w:type="dxa"/>
            <w:tcBorders>
              <w:top w:val="single" w:sz="4" w:space="0" w:color="ED7D31" w:themeColor="accent2"/>
              <w:left w:val="single" w:sz="4" w:space="0" w:color="ED7D31" w:themeColor="accent2"/>
              <w:bottom w:val="single" w:sz="4" w:space="0" w:color="ED7D31" w:themeColor="accent2"/>
            </w:tcBorders>
          </w:tcPr>
          <w:p w14:paraId="31C7CBF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58E8A12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0.29</w:t>
            </w:r>
          </w:p>
        </w:tc>
      </w:tr>
      <w:tr w:rsidR="00050C7C" w14:paraId="642B1C25"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1C480D6"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7A8F76F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w:t>
            </w:r>
          </w:p>
        </w:tc>
        <w:tc>
          <w:tcPr>
            <w:tcW w:w="2551" w:type="dxa"/>
            <w:tcBorders>
              <w:top w:val="single" w:sz="4" w:space="0" w:color="ED7D31" w:themeColor="accent2"/>
              <w:left w:val="single" w:sz="4" w:space="0" w:color="ED7D31" w:themeColor="accent2"/>
              <w:bottom w:val="single" w:sz="4" w:space="0" w:color="ED7D31" w:themeColor="accent2"/>
            </w:tcBorders>
          </w:tcPr>
          <w:p w14:paraId="6CD3F12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19D6E56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30%</w:t>
            </w:r>
          </w:p>
        </w:tc>
      </w:tr>
      <w:tr w:rsidR="00050C7C" w14:paraId="2C8859B1"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4E3AA14"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0D00BE0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24.19</w:t>
            </w:r>
          </w:p>
        </w:tc>
        <w:tc>
          <w:tcPr>
            <w:tcW w:w="2551" w:type="dxa"/>
            <w:tcBorders>
              <w:top w:val="single" w:sz="4" w:space="0" w:color="ED7D31" w:themeColor="accent2"/>
              <w:left w:val="single" w:sz="4" w:space="0" w:color="ED7D31" w:themeColor="accent2"/>
              <w:bottom w:val="single" w:sz="4" w:space="0" w:color="ED7D31" w:themeColor="accent2"/>
            </w:tcBorders>
          </w:tcPr>
          <w:p w14:paraId="7086B03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7A23051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050C7C" w14:paraId="77CF8077"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5E5B6A4"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589C752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05479FF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27D0295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8.02</w:t>
            </w:r>
          </w:p>
        </w:tc>
      </w:tr>
      <w:tr w:rsidR="00050C7C" w14:paraId="5C6C2B35"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E805176"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4BC1FC0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111.27</w:t>
            </w:r>
          </w:p>
        </w:tc>
        <w:tc>
          <w:tcPr>
            <w:tcW w:w="2551" w:type="dxa"/>
            <w:tcBorders>
              <w:top w:val="single" w:sz="4" w:space="0" w:color="ED7D31" w:themeColor="accent2"/>
              <w:left w:val="single" w:sz="4" w:space="0" w:color="ED7D31" w:themeColor="accent2"/>
              <w:bottom w:val="single" w:sz="4" w:space="0" w:color="ED7D31" w:themeColor="accent2"/>
            </w:tcBorders>
          </w:tcPr>
          <w:p w14:paraId="6BED67A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0DADB7A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2620.97</w:t>
            </w:r>
          </w:p>
        </w:tc>
      </w:tr>
      <w:tr w:rsidR="00050C7C" w14:paraId="6B9B9D02"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CC27568"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0B1EF8D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104.84</w:t>
            </w:r>
          </w:p>
        </w:tc>
        <w:tc>
          <w:tcPr>
            <w:tcW w:w="2551" w:type="dxa"/>
            <w:tcBorders>
              <w:top w:val="single" w:sz="4" w:space="0" w:color="ED7D31" w:themeColor="accent2"/>
              <w:left w:val="single" w:sz="4" w:space="0" w:color="ED7D31" w:themeColor="accent2"/>
              <w:bottom w:val="single" w:sz="4" w:space="0" w:color="ED7D31" w:themeColor="accent2"/>
            </w:tcBorders>
          </w:tcPr>
          <w:p w14:paraId="3E3E073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6CA75CA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0.19</w:t>
            </w:r>
          </w:p>
        </w:tc>
      </w:tr>
      <w:tr w:rsidR="00050C7C" w14:paraId="7845FD1F"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4BE3443F"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68BDFBB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90.41</w:t>
            </w:r>
          </w:p>
        </w:tc>
        <w:tc>
          <w:tcPr>
            <w:tcW w:w="2551" w:type="dxa"/>
            <w:tcBorders>
              <w:top w:val="single" w:sz="4" w:space="0" w:color="ED7D31" w:themeColor="accent2"/>
              <w:left w:val="single" w:sz="4" w:space="0" w:color="ED7D31" w:themeColor="accent2"/>
              <w:bottom w:val="single" w:sz="4" w:space="0" w:color="ED7D31" w:themeColor="accent2"/>
            </w:tcBorders>
          </w:tcPr>
          <w:p w14:paraId="5B6EFC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4BD6534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3.89</w:t>
            </w:r>
          </w:p>
        </w:tc>
      </w:tr>
      <w:tr w:rsidR="00050C7C" w14:paraId="65E74FB0"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0C73CA"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68C2EB0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40.63</w:t>
            </w:r>
          </w:p>
        </w:tc>
        <w:tc>
          <w:tcPr>
            <w:tcW w:w="2551" w:type="dxa"/>
            <w:tcBorders>
              <w:top w:val="single" w:sz="4" w:space="0" w:color="ED7D31" w:themeColor="accent2"/>
              <w:left w:val="single" w:sz="4" w:space="0" w:color="ED7D31" w:themeColor="accent2"/>
              <w:bottom w:val="single" w:sz="4" w:space="0" w:color="ED7D31" w:themeColor="accent2"/>
            </w:tcBorders>
          </w:tcPr>
          <w:p w14:paraId="18BEE21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6DF4DDA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12.36</w:t>
            </w:r>
          </w:p>
        </w:tc>
      </w:tr>
      <w:tr w:rsidR="00050C7C" w14:paraId="2774ED1E" w14:textId="77777777" w:rsidTr="00050C7C">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5E909D9" w14:textId="77777777" w:rsidR="00610A80" w:rsidRDefault="00000000">
            <w:pPr>
              <w:rPr>
                <w:rFonts w:hint="eastAsia"/>
                <w:bCs w:val="0"/>
                <w:lang w:val="en-US"/>
              </w:rPr>
            </w:pPr>
            <w:r>
              <w:rPr>
                <w:bCs w:val="0"/>
                <w:lang w:val="en-US"/>
              </w:rPr>
              <w:lastRenderedPageBreak/>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082BADC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5.08</w:t>
            </w:r>
          </w:p>
        </w:tc>
        <w:tc>
          <w:tcPr>
            <w:tcW w:w="2551" w:type="dxa"/>
            <w:tcBorders>
              <w:top w:val="single" w:sz="4" w:space="0" w:color="ED7D31" w:themeColor="accent2"/>
              <w:left w:val="single" w:sz="4" w:space="0" w:color="ED7D31" w:themeColor="accent2"/>
              <w:bottom w:val="single" w:sz="4" w:space="0" w:color="ED7D31" w:themeColor="accent2"/>
            </w:tcBorders>
          </w:tcPr>
          <w:p w14:paraId="0EB6DDD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1869A1E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6.81%</w:t>
            </w:r>
          </w:p>
        </w:tc>
      </w:tr>
    </w:tbl>
    <w:bookmarkEnd w:id="82"/>
    <w:p w14:paraId="4BB95557"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50110458" w14:textId="77777777" w:rsidTr="00610A80">
        <w:tc>
          <w:tcPr>
            <w:tcW w:w="1512" w:type="dxa"/>
            <w:shd w:val="clear" w:color="auto" w:fill="ED7D31" w:themeFill="accent2"/>
            <w:vAlign w:val="center"/>
          </w:tcPr>
          <w:p w14:paraId="200BC259"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7E2B9EB4" w14:textId="77777777" w:rsidR="00610A80" w:rsidRDefault="00000000">
            <w:pPr>
              <w:jc w:val="center"/>
              <w:rPr>
                <w:rFonts w:hint="eastAsia"/>
                <w:b/>
                <w:bCs/>
                <w:color w:val="FFFFFF"/>
                <w:szCs w:val="21"/>
              </w:rPr>
            </w:pPr>
            <w:r>
              <w:rPr>
                <w:rFonts w:hint="eastAsia"/>
                <w:b/>
                <w:bCs/>
                <w:color w:val="FFFFFF"/>
                <w:szCs w:val="21"/>
              </w:rPr>
              <w:t>组件衰减率</w:t>
            </w:r>
          </w:p>
          <w:p w14:paraId="6A745F71"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0D7E5C3A" w14:textId="77777777" w:rsidR="00610A80" w:rsidRDefault="00000000">
            <w:pPr>
              <w:jc w:val="center"/>
              <w:rPr>
                <w:rFonts w:hint="eastAsia"/>
                <w:b/>
                <w:bCs/>
                <w:color w:val="FFFFFF"/>
                <w:szCs w:val="21"/>
              </w:rPr>
            </w:pPr>
            <w:r>
              <w:rPr>
                <w:rFonts w:hint="eastAsia"/>
                <w:b/>
                <w:bCs/>
                <w:color w:val="FFFFFF"/>
                <w:szCs w:val="21"/>
              </w:rPr>
              <w:t>年发电量</w:t>
            </w:r>
          </w:p>
          <w:p w14:paraId="43A4DF4F"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2717A30E" w14:textId="77777777" w:rsidR="00610A80" w:rsidRDefault="00000000">
            <w:pPr>
              <w:jc w:val="center"/>
              <w:rPr>
                <w:rFonts w:hint="eastAsia"/>
                <w:b/>
                <w:bCs/>
                <w:color w:val="FFFFFF"/>
                <w:szCs w:val="21"/>
              </w:rPr>
            </w:pPr>
            <w:r>
              <w:rPr>
                <w:rFonts w:hint="eastAsia"/>
                <w:b/>
                <w:bCs/>
                <w:color w:val="FFFFFF"/>
                <w:szCs w:val="21"/>
              </w:rPr>
              <w:t>收益</w:t>
            </w:r>
          </w:p>
          <w:p w14:paraId="50D72341"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68706647" w14:textId="77777777" w:rsidR="00610A80" w:rsidRDefault="00000000">
            <w:pPr>
              <w:jc w:val="center"/>
              <w:rPr>
                <w:rFonts w:hint="eastAsia"/>
                <w:b/>
                <w:bCs/>
                <w:color w:val="FFFFFF"/>
                <w:szCs w:val="21"/>
              </w:rPr>
            </w:pPr>
            <w:r>
              <w:rPr>
                <w:rFonts w:hint="eastAsia"/>
                <w:b/>
                <w:bCs/>
                <w:color w:val="FFFFFF"/>
                <w:szCs w:val="21"/>
              </w:rPr>
              <w:t>收益平衡</w:t>
            </w:r>
          </w:p>
          <w:p w14:paraId="3B10A0B0"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07F15330"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7FD4245D" w14:textId="77777777" w:rsidTr="00610A80">
        <w:tc>
          <w:tcPr>
            <w:tcW w:w="1512" w:type="dxa"/>
            <w:shd w:val="clear" w:color="auto" w:fill="F2F2F2"/>
          </w:tcPr>
          <w:p w14:paraId="37E08EBE"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3CD0E2A5"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3493A2B1" w14:textId="77777777" w:rsidR="00610A80" w:rsidRDefault="00000000">
            <w:pPr>
              <w:jc w:val="center"/>
              <w:rPr>
                <w:rFonts w:hint="eastAsia"/>
                <w:lang w:val="en-US"/>
              </w:rPr>
            </w:pPr>
            <w:r>
              <w:rPr>
                <w:rFonts w:hint="eastAsia"/>
                <w:lang w:val="en-US"/>
              </w:rPr>
              <w:t>111.27</w:t>
            </w:r>
          </w:p>
        </w:tc>
        <w:tc>
          <w:tcPr>
            <w:tcW w:w="1512" w:type="dxa"/>
            <w:shd w:val="clear" w:color="auto" w:fill="F2F2F2"/>
          </w:tcPr>
          <w:p w14:paraId="1ED53678" w14:textId="77777777" w:rsidR="00610A80" w:rsidRDefault="00000000">
            <w:pPr>
              <w:jc w:val="center"/>
              <w:rPr>
                <w:rFonts w:hint="eastAsia"/>
                <w:lang w:val="en-US"/>
              </w:rPr>
            </w:pPr>
            <w:r>
              <w:rPr>
                <w:rFonts w:hint="eastAsia"/>
                <w:lang w:val="en-US"/>
              </w:rPr>
              <w:t>3.89</w:t>
            </w:r>
          </w:p>
        </w:tc>
        <w:tc>
          <w:tcPr>
            <w:tcW w:w="1512" w:type="dxa"/>
            <w:shd w:val="clear" w:color="auto" w:fill="F2F2F2"/>
          </w:tcPr>
          <w:p w14:paraId="74976F16" w14:textId="77777777" w:rsidR="00610A80" w:rsidRDefault="00000000">
            <w:pPr>
              <w:jc w:val="center"/>
              <w:rPr>
                <w:rFonts w:hint="eastAsia"/>
                <w:lang w:val="en-US"/>
              </w:rPr>
            </w:pPr>
            <w:r>
              <w:rPr>
                <w:rFonts w:hint="eastAsia"/>
                <w:lang w:val="en-US"/>
              </w:rPr>
              <w:t>-31.90</w:t>
            </w:r>
          </w:p>
        </w:tc>
        <w:tc>
          <w:tcPr>
            <w:tcW w:w="1512" w:type="dxa"/>
            <w:shd w:val="clear" w:color="auto" w:fill="F2F2F2"/>
          </w:tcPr>
          <w:p w14:paraId="708D827F" w14:textId="77777777" w:rsidR="00610A80" w:rsidRDefault="00000000">
            <w:pPr>
              <w:jc w:val="center"/>
              <w:rPr>
                <w:rFonts w:hint="eastAsia"/>
                <w:lang w:val="en-US"/>
              </w:rPr>
            </w:pPr>
            <w:r>
              <w:rPr>
                <w:rFonts w:hint="eastAsia"/>
                <w:lang w:val="en-US"/>
              </w:rPr>
              <w:t>1932</w:t>
            </w:r>
          </w:p>
        </w:tc>
      </w:tr>
      <w:tr w:rsidR="00610A80" w14:paraId="6C4F495C" w14:textId="77777777" w:rsidTr="00610A80">
        <w:tc>
          <w:tcPr>
            <w:tcW w:w="1512" w:type="dxa"/>
          </w:tcPr>
          <w:p w14:paraId="08840916" w14:textId="77777777" w:rsidR="00610A80" w:rsidRDefault="00000000">
            <w:pPr>
              <w:jc w:val="center"/>
              <w:rPr>
                <w:rFonts w:hint="eastAsia"/>
                <w:b/>
                <w:bCs/>
                <w:lang w:val="en-US"/>
              </w:rPr>
            </w:pPr>
            <w:r>
              <w:rPr>
                <w:rFonts w:hint="eastAsia"/>
                <w:b/>
                <w:bCs/>
                <w:lang w:val="en-US"/>
              </w:rPr>
              <w:t>第2年</w:t>
            </w:r>
          </w:p>
        </w:tc>
        <w:tc>
          <w:tcPr>
            <w:tcW w:w="1512" w:type="dxa"/>
          </w:tcPr>
          <w:p w14:paraId="4C5D49DD" w14:textId="77777777" w:rsidR="00610A80" w:rsidRDefault="00000000">
            <w:pPr>
              <w:jc w:val="center"/>
              <w:rPr>
                <w:rFonts w:hint="eastAsia"/>
                <w:lang w:val="en-US"/>
              </w:rPr>
            </w:pPr>
            <w:r>
              <w:rPr>
                <w:rFonts w:hint="eastAsia"/>
                <w:lang w:val="en-US"/>
              </w:rPr>
              <w:t>0.50%</w:t>
            </w:r>
          </w:p>
        </w:tc>
        <w:tc>
          <w:tcPr>
            <w:tcW w:w="1512" w:type="dxa"/>
          </w:tcPr>
          <w:p w14:paraId="31E777F5" w14:textId="77777777" w:rsidR="00610A80" w:rsidRDefault="00000000">
            <w:pPr>
              <w:jc w:val="center"/>
              <w:rPr>
                <w:rFonts w:hint="eastAsia"/>
                <w:lang w:val="en-US"/>
              </w:rPr>
            </w:pPr>
            <w:r>
              <w:rPr>
                <w:rFonts w:hint="eastAsia"/>
                <w:lang w:val="en-US"/>
              </w:rPr>
              <w:t>110.71</w:t>
            </w:r>
          </w:p>
        </w:tc>
        <w:tc>
          <w:tcPr>
            <w:tcW w:w="1512" w:type="dxa"/>
          </w:tcPr>
          <w:p w14:paraId="17F1AF39" w14:textId="77777777" w:rsidR="00610A80" w:rsidRDefault="00000000">
            <w:pPr>
              <w:jc w:val="center"/>
              <w:rPr>
                <w:rFonts w:hint="eastAsia"/>
                <w:lang w:val="en-US"/>
              </w:rPr>
            </w:pPr>
            <w:r>
              <w:rPr>
                <w:rFonts w:hint="eastAsia"/>
                <w:lang w:val="en-US"/>
              </w:rPr>
              <w:t>3.82</w:t>
            </w:r>
          </w:p>
        </w:tc>
        <w:tc>
          <w:tcPr>
            <w:tcW w:w="1512" w:type="dxa"/>
          </w:tcPr>
          <w:p w14:paraId="2DDBE08B" w14:textId="77777777" w:rsidR="00610A80" w:rsidRDefault="00000000">
            <w:pPr>
              <w:jc w:val="center"/>
              <w:rPr>
                <w:rFonts w:hint="eastAsia"/>
                <w:lang w:val="en-US"/>
              </w:rPr>
            </w:pPr>
            <w:r>
              <w:rPr>
                <w:rFonts w:hint="eastAsia"/>
                <w:lang w:val="en-US"/>
              </w:rPr>
              <w:t>-29.27</w:t>
            </w:r>
          </w:p>
        </w:tc>
        <w:tc>
          <w:tcPr>
            <w:tcW w:w="1512" w:type="dxa"/>
          </w:tcPr>
          <w:p w14:paraId="67420F3B" w14:textId="77777777" w:rsidR="00610A80" w:rsidRDefault="00000000">
            <w:pPr>
              <w:jc w:val="center"/>
              <w:rPr>
                <w:rFonts w:hint="eastAsia"/>
                <w:lang w:val="en-US"/>
              </w:rPr>
            </w:pPr>
            <w:r>
              <w:rPr>
                <w:rFonts w:hint="eastAsia"/>
                <w:lang w:val="en-US"/>
              </w:rPr>
              <w:t>1922</w:t>
            </w:r>
          </w:p>
        </w:tc>
      </w:tr>
      <w:tr w:rsidR="00610A80" w14:paraId="6D5560FD" w14:textId="77777777" w:rsidTr="00610A80">
        <w:tc>
          <w:tcPr>
            <w:tcW w:w="1512" w:type="dxa"/>
            <w:shd w:val="clear" w:color="auto" w:fill="F2F2F2"/>
          </w:tcPr>
          <w:p w14:paraId="38BE4316"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762075C9"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6539535" w14:textId="77777777" w:rsidR="00610A80" w:rsidRDefault="00000000">
            <w:pPr>
              <w:jc w:val="center"/>
              <w:rPr>
                <w:rFonts w:hint="eastAsia"/>
                <w:lang w:val="en-US"/>
              </w:rPr>
            </w:pPr>
            <w:r>
              <w:rPr>
                <w:rFonts w:hint="eastAsia"/>
                <w:lang w:val="en-US"/>
              </w:rPr>
              <w:t>110.16</w:t>
            </w:r>
          </w:p>
        </w:tc>
        <w:tc>
          <w:tcPr>
            <w:tcW w:w="1512" w:type="dxa"/>
            <w:shd w:val="clear" w:color="auto" w:fill="F2F2F2"/>
          </w:tcPr>
          <w:p w14:paraId="5F8FEF63" w14:textId="77777777" w:rsidR="00610A80" w:rsidRDefault="00000000">
            <w:pPr>
              <w:jc w:val="center"/>
              <w:rPr>
                <w:rFonts w:hint="eastAsia"/>
                <w:lang w:val="en-US"/>
              </w:rPr>
            </w:pPr>
            <w:r>
              <w:rPr>
                <w:rFonts w:hint="eastAsia"/>
                <w:lang w:val="en-US"/>
              </w:rPr>
              <w:t>3.80</w:t>
            </w:r>
          </w:p>
        </w:tc>
        <w:tc>
          <w:tcPr>
            <w:tcW w:w="1512" w:type="dxa"/>
            <w:shd w:val="clear" w:color="auto" w:fill="F2F2F2"/>
          </w:tcPr>
          <w:p w14:paraId="2FDFA0B4" w14:textId="77777777" w:rsidR="00610A80" w:rsidRDefault="00000000">
            <w:pPr>
              <w:jc w:val="center"/>
              <w:rPr>
                <w:rFonts w:hint="eastAsia"/>
                <w:lang w:val="en-US"/>
              </w:rPr>
            </w:pPr>
            <w:r>
              <w:rPr>
                <w:rFonts w:hint="eastAsia"/>
                <w:lang w:val="en-US"/>
              </w:rPr>
              <w:t>-26.60</w:t>
            </w:r>
          </w:p>
        </w:tc>
        <w:tc>
          <w:tcPr>
            <w:tcW w:w="1512" w:type="dxa"/>
            <w:shd w:val="clear" w:color="auto" w:fill="F2F2F2"/>
          </w:tcPr>
          <w:p w14:paraId="3124D6E8" w14:textId="77777777" w:rsidR="00610A80" w:rsidRDefault="00000000">
            <w:pPr>
              <w:jc w:val="center"/>
              <w:rPr>
                <w:rFonts w:hint="eastAsia"/>
                <w:lang w:val="en-US"/>
              </w:rPr>
            </w:pPr>
            <w:r>
              <w:rPr>
                <w:rFonts w:hint="eastAsia"/>
                <w:lang w:val="en-US"/>
              </w:rPr>
              <w:t>1912</w:t>
            </w:r>
          </w:p>
        </w:tc>
      </w:tr>
      <w:tr w:rsidR="00610A80" w14:paraId="0DE04F3B" w14:textId="77777777" w:rsidTr="00610A80">
        <w:tc>
          <w:tcPr>
            <w:tcW w:w="1512" w:type="dxa"/>
          </w:tcPr>
          <w:p w14:paraId="7F76BA86" w14:textId="77777777" w:rsidR="00610A80" w:rsidRDefault="00000000">
            <w:pPr>
              <w:jc w:val="center"/>
              <w:rPr>
                <w:rFonts w:hint="eastAsia"/>
                <w:b/>
                <w:bCs/>
                <w:lang w:val="en-US"/>
              </w:rPr>
            </w:pPr>
            <w:r>
              <w:rPr>
                <w:rFonts w:hint="eastAsia"/>
                <w:b/>
                <w:bCs/>
                <w:lang w:val="en-US"/>
              </w:rPr>
              <w:t>第4年</w:t>
            </w:r>
          </w:p>
        </w:tc>
        <w:tc>
          <w:tcPr>
            <w:tcW w:w="1512" w:type="dxa"/>
          </w:tcPr>
          <w:p w14:paraId="08DEA72F" w14:textId="77777777" w:rsidR="00610A80" w:rsidRDefault="00000000">
            <w:pPr>
              <w:jc w:val="center"/>
              <w:rPr>
                <w:rFonts w:hint="eastAsia"/>
                <w:lang w:val="en-US"/>
              </w:rPr>
            </w:pPr>
            <w:r>
              <w:rPr>
                <w:rFonts w:hint="eastAsia"/>
                <w:lang w:val="en-US"/>
              </w:rPr>
              <w:t>0.50%</w:t>
            </w:r>
          </w:p>
        </w:tc>
        <w:tc>
          <w:tcPr>
            <w:tcW w:w="1512" w:type="dxa"/>
          </w:tcPr>
          <w:p w14:paraId="60C07D54" w14:textId="77777777" w:rsidR="00610A80" w:rsidRDefault="00000000">
            <w:pPr>
              <w:jc w:val="center"/>
              <w:rPr>
                <w:rFonts w:hint="eastAsia"/>
                <w:lang w:val="en-US"/>
              </w:rPr>
            </w:pPr>
            <w:r>
              <w:rPr>
                <w:rFonts w:hint="eastAsia"/>
                <w:lang w:val="en-US"/>
              </w:rPr>
              <w:t>109.61</w:t>
            </w:r>
          </w:p>
        </w:tc>
        <w:tc>
          <w:tcPr>
            <w:tcW w:w="1512" w:type="dxa"/>
          </w:tcPr>
          <w:p w14:paraId="5394F5C0" w14:textId="77777777" w:rsidR="00610A80" w:rsidRDefault="00000000">
            <w:pPr>
              <w:jc w:val="center"/>
              <w:rPr>
                <w:rFonts w:hint="eastAsia"/>
                <w:lang w:val="en-US"/>
              </w:rPr>
            </w:pPr>
            <w:r>
              <w:rPr>
                <w:rFonts w:hint="eastAsia"/>
                <w:lang w:val="en-US"/>
              </w:rPr>
              <w:t>3.78</w:t>
            </w:r>
          </w:p>
        </w:tc>
        <w:tc>
          <w:tcPr>
            <w:tcW w:w="1512" w:type="dxa"/>
          </w:tcPr>
          <w:p w14:paraId="14A4B8B8" w14:textId="77777777" w:rsidR="00610A80" w:rsidRDefault="00000000">
            <w:pPr>
              <w:jc w:val="center"/>
              <w:rPr>
                <w:rFonts w:hint="eastAsia"/>
                <w:lang w:val="en-US"/>
              </w:rPr>
            </w:pPr>
            <w:r>
              <w:rPr>
                <w:rFonts w:hint="eastAsia"/>
                <w:lang w:val="en-US"/>
              </w:rPr>
              <w:t>-23.91</w:t>
            </w:r>
          </w:p>
        </w:tc>
        <w:tc>
          <w:tcPr>
            <w:tcW w:w="1512" w:type="dxa"/>
          </w:tcPr>
          <w:p w14:paraId="0E4F28E3" w14:textId="77777777" w:rsidR="00610A80" w:rsidRDefault="00000000">
            <w:pPr>
              <w:jc w:val="center"/>
              <w:rPr>
                <w:rFonts w:hint="eastAsia"/>
                <w:lang w:val="en-US"/>
              </w:rPr>
            </w:pPr>
            <w:r>
              <w:rPr>
                <w:rFonts w:hint="eastAsia"/>
                <w:lang w:val="en-US"/>
              </w:rPr>
              <w:t>1903</w:t>
            </w:r>
          </w:p>
        </w:tc>
      </w:tr>
      <w:tr w:rsidR="00610A80" w14:paraId="19AF6EDC" w14:textId="77777777" w:rsidTr="00610A80">
        <w:tc>
          <w:tcPr>
            <w:tcW w:w="1512" w:type="dxa"/>
            <w:shd w:val="clear" w:color="auto" w:fill="F2F2F2"/>
          </w:tcPr>
          <w:p w14:paraId="714C37D6"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14070FC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DF5ACBE" w14:textId="77777777" w:rsidR="00610A80" w:rsidRDefault="00000000">
            <w:pPr>
              <w:jc w:val="center"/>
              <w:rPr>
                <w:rFonts w:hint="eastAsia"/>
                <w:lang w:val="en-US"/>
              </w:rPr>
            </w:pPr>
            <w:r>
              <w:rPr>
                <w:rFonts w:hint="eastAsia"/>
                <w:lang w:val="en-US"/>
              </w:rPr>
              <w:t>109.06</w:t>
            </w:r>
          </w:p>
        </w:tc>
        <w:tc>
          <w:tcPr>
            <w:tcW w:w="1512" w:type="dxa"/>
            <w:shd w:val="clear" w:color="auto" w:fill="F2F2F2"/>
          </w:tcPr>
          <w:p w14:paraId="04F0F89A" w14:textId="77777777" w:rsidR="00610A80" w:rsidRDefault="00000000">
            <w:pPr>
              <w:jc w:val="center"/>
              <w:rPr>
                <w:rFonts w:hint="eastAsia"/>
                <w:lang w:val="en-US"/>
              </w:rPr>
            </w:pPr>
            <w:r>
              <w:rPr>
                <w:rFonts w:hint="eastAsia"/>
                <w:lang w:val="en-US"/>
              </w:rPr>
              <w:t>3.76</w:t>
            </w:r>
          </w:p>
        </w:tc>
        <w:tc>
          <w:tcPr>
            <w:tcW w:w="1512" w:type="dxa"/>
            <w:shd w:val="clear" w:color="auto" w:fill="F2F2F2"/>
          </w:tcPr>
          <w:p w14:paraId="2B7DDDED" w14:textId="77777777" w:rsidR="00610A80" w:rsidRDefault="00000000">
            <w:pPr>
              <w:jc w:val="center"/>
              <w:rPr>
                <w:rFonts w:hint="eastAsia"/>
                <w:lang w:val="en-US"/>
              </w:rPr>
            </w:pPr>
            <w:r>
              <w:rPr>
                <w:rFonts w:hint="eastAsia"/>
                <w:lang w:val="en-US"/>
              </w:rPr>
              <w:t>-21.17</w:t>
            </w:r>
          </w:p>
        </w:tc>
        <w:tc>
          <w:tcPr>
            <w:tcW w:w="1512" w:type="dxa"/>
            <w:shd w:val="clear" w:color="auto" w:fill="F2F2F2"/>
          </w:tcPr>
          <w:p w14:paraId="16B7867F" w14:textId="77777777" w:rsidR="00610A80" w:rsidRDefault="00000000">
            <w:pPr>
              <w:jc w:val="center"/>
              <w:rPr>
                <w:rFonts w:hint="eastAsia"/>
                <w:lang w:val="en-US"/>
              </w:rPr>
            </w:pPr>
            <w:r>
              <w:rPr>
                <w:rFonts w:hint="eastAsia"/>
                <w:lang w:val="en-US"/>
              </w:rPr>
              <w:t>1893</w:t>
            </w:r>
          </w:p>
        </w:tc>
      </w:tr>
      <w:tr w:rsidR="00610A80" w14:paraId="17556A46" w14:textId="77777777" w:rsidTr="00610A80">
        <w:tc>
          <w:tcPr>
            <w:tcW w:w="1512" w:type="dxa"/>
          </w:tcPr>
          <w:p w14:paraId="7A3CB4A7" w14:textId="77777777" w:rsidR="00610A80" w:rsidRDefault="00000000">
            <w:pPr>
              <w:jc w:val="center"/>
              <w:rPr>
                <w:rFonts w:hint="eastAsia"/>
                <w:b/>
                <w:bCs/>
                <w:lang w:val="en-US"/>
              </w:rPr>
            </w:pPr>
            <w:r>
              <w:rPr>
                <w:rFonts w:hint="eastAsia"/>
                <w:b/>
                <w:bCs/>
                <w:lang w:val="en-US"/>
              </w:rPr>
              <w:t>第6年</w:t>
            </w:r>
          </w:p>
        </w:tc>
        <w:tc>
          <w:tcPr>
            <w:tcW w:w="1512" w:type="dxa"/>
          </w:tcPr>
          <w:p w14:paraId="05EB567E" w14:textId="77777777" w:rsidR="00610A80" w:rsidRDefault="00000000">
            <w:pPr>
              <w:jc w:val="center"/>
              <w:rPr>
                <w:rFonts w:hint="eastAsia"/>
                <w:lang w:val="en-US"/>
              </w:rPr>
            </w:pPr>
            <w:r>
              <w:rPr>
                <w:rFonts w:hint="eastAsia"/>
                <w:lang w:val="en-US"/>
              </w:rPr>
              <w:t>0.50%</w:t>
            </w:r>
          </w:p>
        </w:tc>
        <w:tc>
          <w:tcPr>
            <w:tcW w:w="1512" w:type="dxa"/>
          </w:tcPr>
          <w:p w14:paraId="3061E1F0" w14:textId="77777777" w:rsidR="00610A80" w:rsidRDefault="00000000">
            <w:pPr>
              <w:jc w:val="center"/>
              <w:rPr>
                <w:rFonts w:hint="eastAsia"/>
                <w:lang w:val="en-US"/>
              </w:rPr>
            </w:pPr>
            <w:r>
              <w:rPr>
                <w:rFonts w:hint="eastAsia"/>
                <w:lang w:val="en-US"/>
              </w:rPr>
              <w:t>108.51</w:t>
            </w:r>
          </w:p>
        </w:tc>
        <w:tc>
          <w:tcPr>
            <w:tcW w:w="1512" w:type="dxa"/>
          </w:tcPr>
          <w:p w14:paraId="36257693" w14:textId="77777777" w:rsidR="00610A80" w:rsidRDefault="00000000">
            <w:pPr>
              <w:jc w:val="center"/>
              <w:rPr>
                <w:rFonts w:hint="eastAsia"/>
                <w:lang w:val="en-US"/>
              </w:rPr>
            </w:pPr>
            <w:r>
              <w:rPr>
                <w:rFonts w:hint="eastAsia"/>
                <w:lang w:val="en-US"/>
              </w:rPr>
              <w:t>3.74</w:t>
            </w:r>
          </w:p>
        </w:tc>
        <w:tc>
          <w:tcPr>
            <w:tcW w:w="1512" w:type="dxa"/>
          </w:tcPr>
          <w:p w14:paraId="5642BCB1" w14:textId="77777777" w:rsidR="00610A80" w:rsidRDefault="00000000">
            <w:pPr>
              <w:jc w:val="center"/>
              <w:rPr>
                <w:rFonts w:hint="eastAsia"/>
                <w:lang w:val="en-US"/>
              </w:rPr>
            </w:pPr>
            <w:r>
              <w:rPr>
                <w:rFonts w:hint="eastAsia"/>
                <w:lang w:val="en-US"/>
              </w:rPr>
              <w:t>-18.40</w:t>
            </w:r>
          </w:p>
        </w:tc>
        <w:tc>
          <w:tcPr>
            <w:tcW w:w="1512" w:type="dxa"/>
          </w:tcPr>
          <w:p w14:paraId="594DC397" w14:textId="77777777" w:rsidR="00610A80" w:rsidRDefault="00000000">
            <w:pPr>
              <w:jc w:val="center"/>
              <w:rPr>
                <w:rFonts w:hint="eastAsia"/>
                <w:lang w:val="en-US"/>
              </w:rPr>
            </w:pPr>
            <w:r>
              <w:rPr>
                <w:rFonts w:hint="eastAsia"/>
                <w:lang w:val="en-US"/>
              </w:rPr>
              <w:t>1884</w:t>
            </w:r>
          </w:p>
        </w:tc>
      </w:tr>
      <w:tr w:rsidR="00610A80" w14:paraId="1F3B5DCA" w14:textId="77777777" w:rsidTr="00610A80">
        <w:tc>
          <w:tcPr>
            <w:tcW w:w="1512" w:type="dxa"/>
            <w:shd w:val="clear" w:color="auto" w:fill="F2F2F2"/>
          </w:tcPr>
          <w:p w14:paraId="42DAC0EB"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5D27C7C5"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A27A695" w14:textId="77777777" w:rsidR="00610A80" w:rsidRDefault="00000000">
            <w:pPr>
              <w:jc w:val="center"/>
              <w:rPr>
                <w:rFonts w:hint="eastAsia"/>
                <w:lang w:val="en-US"/>
              </w:rPr>
            </w:pPr>
            <w:r>
              <w:rPr>
                <w:rFonts w:hint="eastAsia"/>
                <w:lang w:val="en-US"/>
              </w:rPr>
              <w:t>107.97</w:t>
            </w:r>
          </w:p>
        </w:tc>
        <w:tc>
          <w:tcPr>
            <w:tcW w:w="1512" w:type="dxa"/>
            <w:shd w:val="clear" w:color="auto" w:fill="F2F2F2"/>
          </w:tcPr>
          <w:p w14:paraId="3E2E900D" w14:textId="77777777" w:rsidR="00610A80" w:rsidRDefault="00000000">
            <w:pPr>
              <w:jc w:val="center"/>
              <w:rPr>
                <w:rFonts w:hint="eastAsia"/>
                <w:lang w:val="en-US"/>
              </w:rPr>
            </w:pPr>
            <w:r>
              <w:rPr>
                <w:rFonts w:hint="eastAsia"/>
                <w:lang w:val="en-US"/>
              </w:rPr>
              <w:t>3.72</w:t>
            </w:r>
          </w:p>
        </w:tc>
        <w:tc>
          <w:tcPr>
            <w:tcW w:w="1512" w:type="dxa"/>
            <w:shd w:val="clear" w:color="auto" w:fill="F2F2F2"/>
          </w:tcPr>
          <w:p w14:paraId="1B59081C" w14:textId="77777777" w:rsidR="00610A80" w:rsidRDefault="00000000">
            <w:pPr>
              <w:jc w:val="center"/>
              <w:rPr>
                <w:rFonts w:hint="eastAsia"/>
                <w:lang w:val="en-US"/>
              </w:rPr>
            </w:pPr>
            <w:r>
              <w:rPr>
                <w:rFonts w:hint="eastAsia"/>
                <w:lang w:val="en-US"/>
              </w:rPr>
              <w:t>-15.59</w:t>
            </w:r>
          </w:p>
        </w:tc>
        <w:tc>
          <w:tcPr>
            <w:tcW w:w="1512" w:type="dxa"/>
            <w:shd w:val="clear" w:color="auto" w:fill="F2F2F2"/>
          </w:tcPr>
          <w:p w14:paraId="4198D54A" w14:textId="77777777" w:rsidR="00610A80" w:rsidRDefault="00000000">
            <w:pPr>
              <w:jc w:val="center"/>
              <w:rPr>
                <w:rFonts w:hint="eastAsia"/>
                <w:lang w:val="en-US"/>
              </w:rPr>
            </w:pPr>
            <w:r>
              <w:rPr>
                <w:rFonts w:hint="eastAsia"/>
                <w:lang w:val="en-US"/>
              </w:rPr>
              <w:t>1874</w:t>
            </w:r>
          </w:p>
        </w:tc>
      </w:tr>
      <w:tr w:rsidR="00610A80" w14:paraId="6A61B933" w14:textId="77777777" w:rsidTr="00610A80">
        <w:tc>
          <w:tcPr>
            <w:tcW w:w="1512" w:type="dxa"/>
          </w:tcPr>
          <w:p w14:paraId="4389C30F" w14:textId="77777777" w:rsidR="00610A80" w:rsidRDefault="00000000">
            <w:pPr>
              <w:jc w:val="center"/>
              <w:rPr>
                <w:rFonts w:hint="eastAsia"/>
                <w:b/>
                <w:bCs/>
                <w:lang w:val="en-US"/>
              </w:rPr>
            </w:pPr>
            <w:r>
              <w:rPr>
                <w:rFonts w:hint="eastAsia"/>
                <w:b/>
                <w:bCs/>
                <w:lang w:val="en-US"/>
              </w:rPr>
              <w:t>第8年</w:t>
            </w:r>
          </w:p>
        </w:tc>
        <w:tc>
          <w:tcPr>
            <w:tcW w:w="1512" w:type="dxa"/>
          </w:tcPr>
          <w:p w14:paraId="170CE487" w14:textId="77777777" w:rsidR="00610A80" w:rsidRDefault="00000000">
            <w:pPr>
              <w:jc w:val="center"/>
              <w:rPr>
                <w:rFonts w:hint="eastAsia"/>
                <w:lang w:val="en-US"/>
              </w:rPr>
            </w:pPr>
            <w:r>
              <w:rPr>
                <w:rFonts w:hint="eastAsia"/>
                <w:lang w:val="en-US"/>
              </w:rPr>
              <w:t>0.50%</w:t>
            </w:r>
          </w:p>
        </w:tc>
        <w:tc>
          <w:tcPr>
            <w:tcW w:w="1512" w:type="dxa"/>
          </w:tcPr>
          <w:p w14:paraId="64A7CCDB" w14:textId="77777777" w:rsidR="00610A80" w:rsidRDefault="00000000">
            <w:pPr>
              <w:jc w:val="center"/>
              <w:rPr>
                <w:rFonts w:hint="eastAsia"/>
                <w:lang w:val="en-US"/>
              </w:rPr>
            </w:pPr>
            <w:r>
              <w:rPr>
                <w:rFonts w:hint="eastAsia"/>
                <w:lang w:val="en-US"/>
              </w:rPr>
              <w:t>107.43</w:t>
            </w:r>
          </w:p>
        </w:tc>
        <w:tc>
          <w:tcPr>
            <w:tcW w:w="1512" w:type="dxa"/>
          </w:tcPr>
          <w:p w14:paraId="146AE825" w14:textId="77777777" w:rsidR="00610A80" w:rsidRDefault="00000000">
            <w:pPr>
              <w:jc w:val="center"/>
              <w:rPr>
                <w:rFonts w:hint="eastAsia"/>
                <w:lang w:val="en-US"/>
              </w:rPr>
            </w:pPr>
            <w:r>
              <w:rPr>
                <w:rFonts w:hint="eastAsia"/>
                <w:lang w:val="en-US"/>
              </w:rPr>
              <w:t>3.70</w:t>
            </w:r>
          </w:p>
        </w:tc>
        <w:tc>
          <w:tcPr>
            <w:tcW w:w="1512" w:type="dxa"/>
          </w:tcPr>
          <w:p w14:paraId="64588D36" w14:textId="77777777" w:rsidR="00610A80" w:rsidRDefault="00000000">
            <w:pPr>
              <w:jc w:val="center"/>
              <w:rPr>
                <w:rFonts w:hint="eastAsia"/>
                <w:lang w:val="en-US"/>
              </w:rPr>
            </w:pPr>
            <w:r>
              <w:rPr>
                <w:rFonts w:hint="eastAsia"/>
                <w:lang w:val="en-US"/>
              </w:rPr>
              <w:t>-12.73</w:t>
            </w:r>
          </w:p>
        </w:tc>
        <w:tc>
          <w:tcPr>
            <w:tcW w:w="1512" w:type="dxa"/>
          </w:tcPr>
          <w:p w14:paraId="342E2C2E" w14:textId="77777777" w:rsidR="00610A80" w:rsidRDefault="00000000">
            <w:pPr>
              <w:jc w:val="center"/>
              <w:rPr>
                <w:rFonts w:hint="eastAsia"/>
                <w:lang w:val="en-US"/>
              </w:rPr>
            </w:pPr>
            <w:r>
              <w:rPr>
                <w:rFonts w:hint="eastAsia"/>
                <w:lang w:val="en-US"/>
              </w:rPr>
              <w:t>1865</w:t>
            </w:r>
          </w:p>
        </w:tc>
      </w:tr>
      <w:tr w:rsidR="00610A80" w14:paraId="50EBD55B" w14:textId="77777777" w:rsidTr="00610A80">
        <w:tc>
          <w:tcPr>
            <w:tcW w:w="1512" w:type="dxa"/>
            <w:shd w:val="clear" w:color="auto" w:fill="F2F2F2"/>
          </w:tcPr>
          <w:p w14:paraId="420AC739"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3289AC8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6AD64B4" w14:textId="77777777" w:rsidR="00610A80" w:rsidRDefault="00000000">
            <w:pPr>
              <w:jc w:val="center"/>
              <w:rPr>
                <w:rFonts w:hint="eastAsia"/>
                <w:lang w:val="en-US"/>
              </w:rPr>
            </w:pPr>
            <w:r>
              <w:rPr>
                <w:rFonts w:hint="eastAsia"/>
                <w:lang w:val="en-US"/>
              </w:rPr>
              <w:t>106.89</w:t>
            </w:r>
          </w:p>
        </w:tc>
        <w:tc>
          <w:tcPr>
            <w:tcW w:w="1512" w:type="dxa"/>
            <w:shd w:val="clear" w:color="auto" w:fill="F2F2F2"/>
          </w:tcPr>
          <w:p w14:paraId="24FD322C" w14:textId="77777777" w:rsidR="00610A80" w:rsidRDefault="00000000">
            <w:pPr>
              <w:jc w:val="center"/>
              <w:rPr>
                <w:rFonts w:hint="eastAsia"/>
                <w:lang w:val="en-US"/>
              </w:rPr>
            </w:pPr>
            <w:r>
              <w:rPr>
                <w:rFonts w:hint="eastAsia"/>
                <w:lang w:val="en-US"/>
              </w:rPr>
              <w:t>3.68</w:t>
            </w:r>
          </w:p>
        </w:tc>
        <w:tc>
          <w:tcPr>
            <w:tcW w:w="1512" w:type="dxa"/>
            <w:shd w:val="clear" w:color="auto" w:fill="F2F2F2"/>
          </w:tcPr>
          <w:p w14:paraId="207A813A" w14:textId="77777777" w:rsidR="00610A80" w:rsidRDefault="00000000">
            <w:pPr>
              <w:jc w:val="center"/>
              <w:rPr>
                <w:rFonts w:hint="eastAsia"/>
                <w:lang w:val="en-US"/>
              </w:rPr>
            </w:pPr>
            <w:r>
              <w:rPr>
                <w:rFonts w:hint="eastAsia"/>
                <w:lang w:val="en-US"/>
              </w:rPr>
              <w:t>-9.83</w:t>
            </w:r>
          </w:p>
        </w:tc>
        <w:tc>
          <w:tcPr>
            <w:tcW w:w="1512" w:type="dxa"/>
            <w:shd w:val="clear" w:color="auto" w:fill="F2F2F2"/>
          </w:tcPr>
          <w:p w14:paraId="16BC4D3D" w14:textId="77777777" w:rsidR="00610A80" w:rsidRDefault="00000000">
            <w:pPr>
              <w:jc w:val="center"/>
              <w:rPr>
                <w:rFonts w:hint="eastAsia"/>
                <w:lang w:val="en-US"/>
              </w:rPr>
            </w:pPr>
            <w:r>
              <w:rPr>
                <w:rFonts w:hint="eastAsia"/>
                <w:lang w:val="en-US"/>
              </w:rPr>
              <w:t>1856</w:t>
            </w:r>
          </w:p>
        </w:tc>
      </w:tr>
      <w:tr w:rsidR="00610A80" w14:paraId="1C8A5442" w14:textId="77777777" w:rsidTr="00610A80">
        <w:tc>
          <w:tcPr>
            <w:tcW w:w="1512" w:type="dxa"/>
          </w:tcPr>
          <w:p w14:paraId="0264E6BE" w14:textId="77777777" w:rsidR="00610A80" w:rsidRDefault="00000000">
            <w:pPr>
              <w:jc w:val="center"/>
              <w:rPr>
                <w:rFonts w:hint="eastAsia"/>
                <w:b/>
                <w:bCs/>
                <w:lang w:val="en-US"/>
              </w:rPr>
            </w:pPr>
            <w:r>
              <w:rPr>
                <w:rFonts w:hint="eastAsia"/>
                <w:b/>
                <w:bCs/>
                <w:lang w:val="en-US"/>
              </w:rPr>
              <w:t>第10年</w:t>
            </w:r>
          </w:p>
        </w:tc>
        <w:tc>
          <w:tcPr>
            <w:tcW w:w="1512" w:type="dxa"/>
          </w:tcPr>
          <w:p w14:paraId="73F4C2F7" w14:textId="77777777" w:rsidR="00610A80" w:rsidRDefault="00000000">
            <w:pPr>
              <w:jc w:val="center"/>
              <w:rPr>
                <w:rFonts w:hint="eastAsia"/>
                <w:lang w:val="en-US"/>
              </w:rPr>
            </w:pPr>
            <w:r>
              <w:rPr>
                <w:rFonts w:hint="eastAsia"/>
                <w:lang w:val="en-US"/>
              </w:rPr>
              <w:t>0.50%</w:t>
            </w:r>
          </w:p>
        </w:tc>
        <w:tc>
          <w:tcPr>
            <w:tcW w:w="1512" w:type="dxa"/>
          </w:tcPr>
          <w:p w14:paraId="0FE86390" w14:textId="77777777" w:rsidR="00610A80" w:rsidRDefault="00000000">
            <w:pPr>
              <w:jc w:val="center"/>
              <w:rPr>
                <w:rFonts w:hint="eastAsia"/>
                <w:lang w:val="en-US"/>
              </w:rPr>
            </w:pPr>
            <w:r>
              <w:rPr>
                <w:rFonts w:hint="eastAsia"/>
                <w:lang w:val="en-US"/>
              </w:rPr>
              <w:t>106.36</w:t>
            </w:r>
          </w:p>
        </w:tc>
        <w:tc>
          <w:tcPr>
            <w:tcW w:w="1512" w:type="dxa"/>
          </w:tcPr>
          <w:p w14:paraId="61405005" w14:textId="77777777" w:rsidR="00610A80" w:rsidRDefault="00000000">
            <w:pPr>
              <w:jc w:val="center"/>
              <w:rPr>
                <w:rFonts w:hint="eastAsia"/>
                <w:lang w:val="en-US"/>
              </w:rPr>
            </w:pPr>
            <w:r>
              <w:rPr>
                <w:rFonts w:hint="eastAsia"/>
                <w:lang w:val="en-US"/>
              </w:rPr>
              <w:t>3.67</w:t>
            </w:r>
          </w:p>
        </w:tc>
        <w:tc>
          <w:tcPr>
            <w:tcW w:w="1512" w:type="dxa"/>
          </w:tcPr>
          <w:p w14:paraId="7B4ABF4E" w14:textId="77777777" w:rsidR="00610A80" w:rsidRDefault="00000000">
            <w:pPr>
              <w:jc w:val="center"/>
              <w:rPr>
                <w:rFonts w:hint="eastAsia"/>
                <w:lang w:val="en-US"/>
              </w:rPr>
            </w:pPr>
            <w:r>
              <w:rPr>
                <w:rFonts w:hint="eastAsia"/>
                <w:lang w:val="en-US"/>
              </w:rPr>
              <w:t>-6.87</w:t>
            </w:r>
          </w:p>
        </w:tc>
        <w:tc>
          <w:tcPr>
            <w:tcW w:w="1512" w:type="dxa"/>
          </w:tcPr>
          <w:p w14:paraId="7D9A1E53" w14:textId="77777777" w:rsidR="00610A80" w:rsidRDefault="00000000">
            <w:pPr>
              <w:jc w:val="center"/>
              <w:rPr>
                <w:rFonts w:hint="eastAsia"/>
                <w:lang w:val="en-US"/>
              </w:rPr>
            </w:pPr>
            <w:r>
              <w:rPr>
                <w:rFonts w:hint="eastAsia"/>
                <w:lang w:val="en-US"/>
              </w:rPr>
              <w:t>1846</w:t>
            </w:r>
          </w:p>
        </w:tc>
      </w:tr>
      <w:tr w:rsidR="00610A80" w14:paraId="50D3D495" w14:textId="77777777" w:rsidTr="00610A80">
        <w:tc>
          <w:tcPr>
            <w:tcW w:w="1512" w:type="dxa"/>
            <w:shd w:val="clear" w:color="auto" w:fill="F2F2F2"/>
          </w:tcPr>
          <w:p w14:paraId="01CF366E"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0567D442"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B46A797" w14:textId="77777777" w:rsidR="00610A80" w:rsidRDefault="00000000">
            <w:pPr>
              <w:jc w:val="center"/>
              <w:rPr>
                <w:rFonts w:hint="eastAsia"/>
                <w:lang w:val="en-US"/>
              </w:rPr>
            </w:pPr>
            <w:r>
              <w:rPr>
                <w:rFonts w:hint="eastAsia"/>
                <w:lang w:val="en-US"/>
              </w:rPr>
              <w:t>105.83</w:t>
            </w:r>
          </w:p>
        </w:tc>
        <w:tc>
          <w:tcPr>
            <w:tcW w:w="1512" w:type="dxa"/>
            <w:shd w:val="clear" w:color="auto" w:fill="F2F2F2"/>
          </w:tcPr>
          <w:p w14:paraId="609844DB" w14:textId="77777777" w:rsidR="00610A80" w:rsidRDefault="00000000">
            <w:pPr>
              <w:jc w:val="center"/>
              <w:rPr>
                <w:rFonts w:hint="eastAsia"/>
                <w:lang w:val="en-US"/>
              </w:rPr>
            </w:pPr>
            <w:r>
              <w:rPr>
                <w:rFonts w:hint="eastAsia"/>
                <w:lang w:val="en-US"/>
              </w:rPr>
              <w:t>3.65</w:t>
            </w:r>
          </w:p>
        </w:tc>
        <w:tc>
          <w:tcPr>
            <w:tcW w:w="1512" w:type="dxa"/>
            <w:shd w:val="clear" w:color="auto" w:fill="F2F2F2"/>
          </w:tcPr>
          <w:p w14:paraId="4C965D99" w14:textId="77777777" w:rsidR="00610A80" w:rsidRDefault="00000000">
            <w:pPr>
              <w:jc w:val="center"/>
              <w:rPr>
                <w:rFonts w:hint="eastAsia"/>
                <w:lang w:val="en-US"/>
              </w:rPr>
            </w:pPr>
            <w:r>
              <w:rPr>
                <w:rFonts w:hint="eastAsia"/>
                <w:lang w:val="en-US"/>
              </w:rPr>
              <w:t>-3.87</w:t>
            </w:r>
          </w:p>
        </w:tc>
        <w:tc>
          <w:tcPr>
            <w:tcW w:w="1512" w:type="dxa"/>
            <w:shd w:val="clear" w:color="auto" w:fill="F2F2F2"/>
          </w:tcPr>
          <w:p w14:paraId="3F91A0D5" w14:textId="77777777" w:rsidR="00610A80" w:rsidRDefault="00000000">
            <w:pPr>
              <w:jc w:val="center"/>
              <w:rPr>
                <w:rFonts w:hint="eastAsia"/>
                <w:lang w:val="en-US"/>
              </w:rPr>
            </w:pPr>
            <w:r>
              <w:rPr>
                <w:rFonts w:hint="eastAsia"/>
                <w:lang w:val="en-US"/>
              </w:rPr>
              <w:t>1837</w:t>
            </w:r>
          </w:p>
        </w:tc>
      </w:tr>
      <w:tr w:rsidR="00610A80" w14:paraId="5B764E12" w14:textId="77777777" w:rsidTr="00610A80">
        <w:tc>
          <w:tcPr>
            <w:tcW w:w="1512" w:type="dxa"/>
          </w:tcPr>
          <w:p w14:paraId="698F43B9" w14:textId="77777777" w:rsidR="00610A80" w:rsidRDefault="00000000">
            <w:pPr>
              <w:jc w:val="center"/>
              <w:rPr>
                <w:rFonts w:hint="eastAsia"/>
                <w:b/>
                <w:bCs/>
                <w:lang w:val="en-US"/>
              </w:rPr>
            </w:pPr>
            <w:r>
              <w:rPr>
                <w:rFonts w:hint="eastAsia"/>
                <w:b/>
                <w:bCs/>
                <w:lang w:val="en-US"/>
              </w:rPr>
              <w:t>第12年</w:t>
            </w:r>
          </w:p>
        </w:tc>
        <w:tc>
          <w:tcPr>
            <w:tcW w:w="1512" w:type="dxa"/>
          </w:tcPr>
          <w:p w14:paraId="38260A1E" w14:textId="77777777" w:rsidR="00610A80" w:rsidRDefault="00000000">
            <w:pPr>
              <w:jc w:val="center"/>
              <w:rPr>
                <w:rFonts w:hint="eastAsia"/>
                <w:lang w:val="en-US"/>
              </w:rPr>
            </w:pPr>
            <w:r>
              <w:rPr>
                <w:rFonts w:hint="eastAsia"/>
                <w:lang w:val="en-US"/>
              </w:rPr>
              <w:t>0.50%</w:t>
            </w:r>
          </w:p>
        </w:tc>
        <w:tc>
          <w:tcPr>
            <w:tcW w:w="1512" w:type="dxa"/>
          </w:tcPr>
          <w:p w14:paraId="265EE8AE" w14:textId="77777777" w:rsidR="00610A80" w:rsidRDefault="00000000">
            <w:pPr>
              <w:jc w:val="center"/>
              <w:rPr>
                <w:rFonts w:hint="eastAsia"/>
                <w:lang w:val="en-US"/>
              </w:rPr>
            </w:pPr>
            <w:r>
              <w:rPr>
                <w:rFonts w:hint="eastAsia"/>
                <w:lang w:val="en-US"/>
              </w:rPr>
              <w:t>105.30</w:t>
            </w:r>
          </w:p>
        </w:tc>
        <w:tc>
          <w:tcPr>
            <w:tcW w:w="1512" w:type="dxa"/>
          </w:tcPr>
          <w:p w14:paraId="22113580" w14:textId="77777777" w:rsidR="00610A80" w:rsidRDefault="00000000">
            <w:pPr>
              <w:jc w:val="center"/>
              <w:rPr>
                <w:rFonts w:hint="eastAsia"/>
                <w:lang w:val="en-US"/>
              </w:rPr>
            </w:pPr>
            <w:r>
              <w:rPr>
                <w:rFonts w:hint="eastAsia"/>
                <w:lang w:val="en-US"/>
              </w:rPr>
              <w:t>3.63</w:t>
            </w:r>
          </w:p>
        </w:tc>
        <w:tc>
          <w:tcPr>
            <w:tcW w:w="1512" w:type="dxa"/>
          </w:tcPr>
          <w:p w14:paraId="093E449F" w14:textId="77777777" w:rsidR="00610A80" w:rsidRDefault="00000000">
            <w:pPr>
              <w:jc w:val="center"/>
              <w:rPr>
                <w:rFonts w:hint="eastAsia"/>
                <w:lang w:val="en-US"/>
              </w:rPr>
            </w:pPr>
            <w:r>
              <w:rPr>
                <w:rFonts w:hint="eastAsia"/>
                <w:lang w:val="en-US"/>
              </w:rPr>
              <w:t>-0.81</w:t>
            </w:r>
          </w:p>
        </w:tc>
        <w:tc>
          <w:tcPr>
            <w:tcW w:w="1512" w:type="dxa"/>
          </w:tcPr>
          <w:p w14:paraId="34DB486D" w14:textId="77777777" w:rsidR="00610A80" w:rsidRDefault="00000000">
            <w:pPr>
              <w:jc w:val="center"/>
              <w:rPr>
                <w:rFonts w:hint="eastAsia"/>
                <w:lang w:val="en-US"/>
              </w:rPr>
            </w:pPr>
            <w:r>
              <w:rPr>
                <w:rFonts w:hint="eastAsia"/>
                <w:lang w:val="en-US"/>
              </w:rPr>
              <w:t>1828</w:t>
            </w:r>
          </w:p>
        </w:tc>
      </w:tr>
      <w:tr w:rsidR="00610A80" w14:paraId="60F97A34" w14:textId="77777777" w:rsidTr="00610A80">
        <w:tc>
          <w:tcPr>
            <w:tcW w:w="1512" w:type="dxa"/>
            <w:shd w:val="clear" w:color="auto" w:fill="F2F2F2"/>
          </w:tcPr>
          <w:p w14:paraId="649DE586"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187B2F7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8D94771" w14:textId="77777777" w:rsidR="00610A80" w:rsidRDefault="00000000">
            <w:pPr>
              <w:jc w:val="center"/>
              <w:rPr>
                <w:rFonts w:hint="eastAsia"/>
                <w:lang w:val="en-US"/>
              </w:rPr>
            </w:pPr>
            <w:r>
              <w:rPr>
                <w:rFonts w:hint="eastAsia"/>
                <w:lang w:val="en-US"/>
              </w:rPr>
              <w:t>104.77</w:t>
            </w:r>
          </w:p>
        </w:tc>
        <w:tc>
          <w:tcPr>
            <w:tcW w:w="1512" w:type="dxa"/>
            <w:shd w:val="clear" w:color="auto" w:fill="F2F2F2"/>
          </w:tcPr>
          <w:p w14:paraId="52969803" w14:textId="77777777" w:rsidR="00610A80" w:rsidRDefault="00000000">
            <w:pPr>
              <w:jc w:val="center"/>
              <w:rPr>
                <w:rFonts w:hint="eastAsia"/>
                <w:lang w:val="en-US"/>
              </w:rPr>
            </w:pPr>
            <w:r>
              <w:rPr>
                <w:rFonts w:hint="eastAsia"/>
                <w:lang w:val="en-US"/>
              </w:rPr>
              <w:t>3.61</w:t>
            </w:r>
          </w:p>
        </w:tc>
        <w:tc>
          <w:tcPr>
            <w:tcW w:w="1512" w:type="dxa"/>
            <w:shd w:val="clear" w:color="auto" w:fill="F2F2F2"/>
          </w:tcPr>
          <w:p w14:paraId="76527C62" w14:textId="77777777" w:rsidR="00610A80" w:rsidRDefault="00000000">
            <w:pPr>
              <w:jc w:val="center"/>
              <w:rPr>
                <w:rFonts w:hint="eastAsia"/>
                <w:lang w:val="en-US"/>
              </w:rPr>
            </w:pPr>
            <w:r>
              <w:rPr>
                <w:rFonts w:hint="eastAsia"/>
                <w:lang w:val="en-US"/>
              </w:rPr>
              <w:t>2.30</w:t>
            </w:r>
          </w:p>
        </w:tc>
        <w:tc>
          <w:tcPr>
            <w:tcW w:w="1512" w:type="dxa"/>
            <w:shd w:val="clear" w:color="auto" w:fill="F2F2F2"/>
          </w:tcPr>
          <w:p w14:paraId="557ABEE0" w14:textId="77777777" w:rsidR="00610A80" w:rsidRDefault="00000000">
            <w:pPr>
              <w:jc w:val="center"/>
              <w:rPr>
                <w:rFonts w:hint="eastAsia"/>
                <w:lang w:val="en-US"/>
              </w:rPr>
            </w:pPr>
            <w:r>
              <w:rPr>
                <w:rFonts w:hint="eastAsia"/>
                <w:lang w:val="en-US"/>
              </w:rPr>
              <w:t>1819</w:t>
            </w:r>
          </w:p>
        </w:tc>
      </w:tr>
      <w:tr w:rsidR="00610A80" w14:paraId="622F7EB0" w14:textId="77777777" w:rsidTr="00610A80">
        <w:tc>
          <w:tcPr>
            <w:tcW w:w="1512" w:type="dxa"/>
          </w:tcPr>
          <w:p w14:paraId="5DD20D22" w14:textId="77777777" w:rsidR="00610A80" w:rsidRDefault="00000000">
            <w:pPr>
              <w:jc w:val="center"/>
              <w:rPr>
                <w:rFonts w:hint="eastAsia"/>
                <w:b/>
                <w:bCs/>
                <w:lang w:val="en-US"/>
              </w:rPr>
            </w:pPr>
            <w:r>
              <w:rPr>
                <w:rFonts w:hint="eastAsia"/>
                <w:b/>
                <w:bCs/>
                <w:lang w:val="en-US"/>
              </w:rPr>
              <w:t>第14年</w:t>
            </w:r>
          </w:p>
        </w:tc>
        <w:tc>
          <w:tcPr>
            <w:tcW w:w="1512" w:type="dxa"/>
          </w:tcPr>
          <w:p w14:paraId="5E4EAEEF" w14:textId="77777777" w:rsidR="00610A80" w:rsidRDefault="00000000">
            <w:pPr>
              <w:jc w:val="center"/>
              <w:rPr>
                <w:rFonts w:hint="eastAsia"/>
                <w:lang w:val="en-US"/>
              </w:rPr>
            </w:pPr>
            <w:r>
              <w:rPr>
                <w:rFonts w:hint="eastAsia"/>
                <w:lang w:val="en-US"/>
              </w:rPr>
              <w:t>0.50%</w:t>
            </w:r>
          </w:p>
        </w:tc>
        <w:tc>
          <w:tcPr>
            <w:tcW w:w="1512" w:type="dxa"/>
          </w:tcPr>
          <w:p w14:paraId="0B9A0203" w14:textId="77777777" w:rsidR="00610A80" w:rsidRDefault="00000000">
            <w:pPr>
              <w:jc w:val="center"/>
              <w:rPr>
                <w:rFonts w:hint="eastAsia"/>
                <w:lang w:val="en-US"/>
              </w:rPr>
            </w:pPr>
            <w:r>
              <w:rPr>
                <w:rFonts w:hint="eastAsia"/>
                <w:lang w:val="en-US"/>
              </w:rPr>
              <w:t>104.25</w:t>
            </w:r>
          </w:p>
        </w:tc>
        <w:tc>
          <w:tcPr>
            <w:tcW w:w="1512" w:type="dxa"/>
          </w:tcPr>
          <w:p w14:paraId="2E4BD1E2" w14:textId="77777777" w:rsidR="00610A80" w:rsidRDefault="00000000">
            <w:pPr>
              <w:jc w:val="center"/>
              <w:rPr>
                <w:rFonts w:hint="eastAsia"/>
                <w:lang w:val="en-US"/>
              </w:rPr>
            </w:pPr>
            <w:r>
              <w:rPr>
                <w:rFonts w:hint="eastAsia"/>
                <w:lang w:val="en-US"/>
              </w:rPr>
              <w:t>3.59</w:t>
            </w:r>
          </w:p>
        </w:tc>
        <w:tc>
          <w:tcPr>
            <w:tcW w:w="1512" w:type="dxa"/>
          </w:tcPr>
          <w:p w14:paraId="2DBF85B2" w14:textId="77777777" w:rsidR="00610A80" w:rsidRDefault="00000000">
            <w:pPr>
              <w:jc w:val="center"/>
              <w:rPr>
                <w:rFonts w:hint="eastAsia"/>
                <w:lang w:val="en-US"/>
              </w:rPr>
            </w:pPr>
            <w:r>
              <w:rPr>
                <w:rFonts w:hint="eastAsia"/>
                <w:lang w:val="en-US"/>
              </w:rPr>
              <w:t>5.48</w:t>
            </w:r>
          </w:p>
        </w:tc>
        <w:tc>
          <w:tcPr>
            <w:tcW w:w="1512" w:type="dxa"/>
          </w:tcPr>
          <w:p w14:paraId="2778D927" w14:textId="77777777" w:rsidR="00610A80" w:rsidRDefault="00000000">
            <w:pPr>
              <w:jc w:val="center"/>
              <w:rPr>
                <w:rFonts w:hint="eastAsia"/>
                <w:lang w:val="en-US"/>
              </w:rPr>
            </w:pPr>
            <w:r>
              <w:rPr>
                <w:rFonts w:hint="eastAsia"/>
                <w:lang w:val="en-US"/>
              </w:rPr>
              <w:t>1810</w:t>
            </w:r>
          </w:p>
        </w:tc>
      </w:tr>
      <w:tr w:rsidR="00610A80" w14:paraId="5D00344F" w14:textId="77777777" w:rsidTr="00610A80">
        <w:tc>
          <w:tcPr>
            <w:tcW w:w="1512" w:type="dxa"/>
            <w:shd w:val="clear" w:color="auto" w:fill="F2F2F2"/>
          </w:tcPr>
          <w:p w14:paraId="531C17C1"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77C81D94"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323A822" w14:textId="77777777" w:rsidR="00610A80" w:rsidRDefault="00000000">
            <w:pPr>
              <w:jc w:val="center"/>
              <w:rPr>
                <w:rFonts w:hint="eastAsia"/>
                <w:lang w:val="en-US"/>
              </w:rPr>
            </w:pPr>
            <w:r>
              <w:rPr>
                <w:rFonts w:hint="eastAsia"/>
                <w:lang w:val="en-US"/>
              </w:rPr>
              <w:t>103.72</w:t>
            </w:r>
          </w:p>
        </w:tc>
        <w:tc>
          <w:tcPr>
            <w:tcW w:w="1512" w:type="dxa"/>
            <w:shd w:val="clear" w:color="auto" w:fill="F2F2F2"/>
          </w:tcPr>
          <w:p w14:paraId="19F5F373" w14:textId="77777777" w:rsidR="00610A80" w:rsidRDefault="00000000">
            <w:pPr>
              <w:jc w:val="center"/>
              <w:rPr>
                <w:rFonts w:hint="eastAsia"/>
                <w:lang w:val="en-US"/>
              </w:rPr>
            </w:pPr>
            <w:r>
              <w:rPr>
                <w:rFonts w:hint="eastAsia"/>
                <w:lang w:val="en-US"/>
              </w:rPr>
              <w:t>3.58</w:t>
            </w:r>
          </w:p>
        </w:tc>
        <w:tc>
          <w:tcPr>
            <w:tcW w:w="1512" w:type="dxa"/>
            <w:shd w:val="clear" w:color="auto" w:fill="F2F2F2"/>
          </w:tcPr>
          <w:p w14:paraId="0B89471E" w14:textId="77777777" w:rsidR="00610A80" w:rsidRDefault="00000000">
            <w:pPr>
              <w:jc w:val="center"/>
              <w:rPr>
                <w:rFonts w:hint="eastAsia"/>
                <w:lang w:val="en-US"/>
              </w:rPr>
            </w:pPr>
            <w:r>
              <w:rPr>
                <w:rFonts w:hint="eastAsia"/>
                <w:lang w:val="en-US"/>
              </w:rPr>
              <w:t>8.72</w:t>
            </w:r>
          </w:p>
        </w:tc>
        <w:tc>
          <w:tcPr>
            <w:tcW w:w="1512" w:type="dxa"/>
            <w:shd w:val="clear" w:color="auto" w:fill="F2F2F2"/>
          </w:tcPr>
          <w:p w14:paraId="2C79F030" w14:textId="77777777" w:rsidR="00610A80" w:rsidRDefault="00000000">
            <w:pPr>
              <w:jc w:val="center"/>
              <w:rPr>
                <w:rFonts w:hint="eastAsia"/>
                <w:lang w:val="en-US"/>
              </w:rPr>
            </w:pPr>
            <w:r>
              <w:rPr>
                <w:rFonts w:hint="eastAsia"/>
                <w:lang w:val="en-US"/>
              </w:rPr>
              <w:t>1801</w:t>
            </w:r>
          </w:p>
        </w:tc>
      </w:tr>
      <w:tr w:rsidR="00610A80" w14:paraId="4B110140" w14:textId="77777777" w:rsidTr="00610A80">
        <w:tc>
          <w:tcPr>
            <w:tcW w:w="1512" w:type="dxa"/>
          </w:tcPr>
          <w:p w14:paraId="6BE3907D" w14:textId="77777777" w:rsidR="00610A80" w:rsidRDefault="00000000">
            <w:pPr>
              <w:jc w:val="center"/>
              <w:rPr>
                <w:rFonts w:hint="eastAsia"/>
                <w:b/>
                <w:bCs/>
                <w:lang w:val="en-US"/>
              </w:rPr>
            </w:pPr>
            <w:r>
              <w:rPr>
                <w:rFonts w:hint="eastAsia"/>
                <w:b/>
                <w:bCs/>
                <w:lang w:val="en-US"/>
              </w:rPr>
              <w:t>第16年</w:t>
            </w:r>
          </w:p>
        </w:tc>
        <w:tc>
          <w:tcPr>
            <w:tcW w:w="1512" w:type="dxa"/>
          </w:tcPr>
          <w:p w14:paraId="142B0ACB" w14:textId="77777777" w:rsidR="00610A80" w:rsidRDefault="00000000">
            <w:pPr>
              <w:jc w:val="center"/>
              <w:rPr>
                <w:rFonts w:hint="eastAsia"/>
                <w:lang w:val="en-US"/>
              </w:rPr>
            </w:pPr>
            <w:r>
              <w:rPr>
                <w:rFonts w:hint="eastAsia"/>
                <w:lang w:val="en-US"/>
              </w:rPr>
              <w:t>0.50%</w:t>
            </w:r>
          </w:p>
        </w:tc>
        <w:tc>
          <w:tcPr>
            <w:tcW w:w="1512" w:type="dxa"/>
          </w:tcPr>
          <w:p w14:paraId="5249B921" w14:textId="77777777" w:rsidR="00610A80" w:rsidRDefault="00000000">
            <w:pPr>
              <w:jc w:val="center"/>
              <w:rPr>
                <w:rFonts w:hint="eastAsia"/>
                <w:lang w:val="en-US"/>
              </w:rPr>
            </w:pPr>
            <w:r>
              <w:rPr>
                <w:rFonts w:hint="eastAsia"/>
                <w:lang w:val="en-US"/>
              </w:rPr>
              <w:t>103.21</w:t>
            </w:r>
          </w:p>
        </w:tc>
        <w:tc>
          <w:tcPr>
            <w:tcW w:w="1512" w:type="dxa"/>
          </w:tcPr>
          <w:p w14:paraId="71500758" w14:textId="77777777" w:rsidR="00610A80" w:rsidRDefault="00000000">
            <w:pPr>
              <w:jc w:val="center"/>
              <w:rPr>
                <w:rFonts w:hint="eastAsia"/>
                <w:lang w:val="en-US"/>
              </w:rPr>
            </w:pPr>
            <w:r>
              <w:rPr>
                <w:rFonts w:hint="eastAsia"/>
                <w:lang w:val="en-US"/>
              </w:rPr>
              <w:t>3.56</w:t>
            </w:r>
          </w:p>
        </w:tc>
        <w:tc>
          <w:tcPr>
            <w:tcW w:w="1512" w:type="dxa"/>
          </w:tcPr>
          <w:p w14:paraId="2636AB70" w14:textId="77777777" w:rsidR="00610A80" w:rsidRDefault="00000000">
            <w:pPr>
              <w:jc w:val="center"/>
              <w:rPr>
                <w:rFonts w:hint="eastAsia"/>
                <w:lang w:val="en-US"/>
              </w:rPr>
            </w:pPr>
            <w:r>
              <w:rPr>
                <w:rFonts w:hint="eastAsia"/>
                <w:lang w:val="en-US"/>
              </w:rPr>
              <w:t>11.99</w:t>
            </w:r>
          </w:p>
        </w:tc>
        <w:tc>
          <w:tcPr>
            <w:tcW w:w="1512" w:type="dxa"/>
          </w:tcPr>
          <w:p w14:paraId="1A5BB3E4" w14:textId="77777777" w:rsidR="00610A80" w:rsidRDefault="00000000">
            <w:pPr>
              <w:jc w:val="center"/>
              <w:rPr>
                <w:rFonts w:hint="eastAsia"/>
                <w:lang w:val="en-US"/>
              </w:rPr>
            </w:pPr>
            <w:r>
              <w:rPr>
                <w:rFonts w:hint="eastAsia"/>
                <w:lang w:val="en-US"/>
              </w:rPr>
              <w:t>1792</w:t>
            </w:r>
          </w:p>
        </w:tc>
      </w:tr>
      <w:tr w:rsidR="00610A80" w14:paraId="3BEFE2FE" w14:textId="77777777" w:rsidTr="00610A80">
        <w:tc>
          <w:tcPr>
            <w:tcW w:w="1512" w:type="dxa"/>
            <w:shd w:val="clear" w:color="auto" w:fill="F2F2F2"/>
          </w:tcPr>
          <w:p w14:paraId="6669E2C4"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072D7656"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62181C1" w14:textId="77777777" w:rsidR="00610A80" w:rsidRDefault="00000000">
            <w:pPr>
              <w:jc w:val="center"/>
              <w:rPr>
                <w:rFonts w:hint="eastAsia"/>
                <w:lang w:val="en-US"/>
              </w:rPr>
            </w:pPr>
            <w:r>
              <w:rPr>
                <w:rFonts w:hint="eastAsia"/>
                <w:lang w:val="en-US"/>
              </w:rPr>
              <w:t>102.69</w:t>
            </w:r>
          </w:p>
        </w:tc>
        <w:tc>
          <w:tcPr>
            <w:tcW w:w="1512" w:type="dxa"/>
            <w:shd w:val="clear" w:color="auto" w:fill="F2F2F2"/>
          </w:tcPr>
          <w:p w14:paraId="7E7BB202" w14:textId="77777777" w:rsidR="00610A80" w:rsidRDefault="00000000">
            <w:pPr>
              <w:jc w:val="center"/>
              <w:rPr>
                <w:rFonts w:hint="eastAsia"/>
                <w:lang w:val="en-US"/>
              </w:rPr>
            </w:pPr>
            <w:r>
              <w:rPr>
                <w:rFonts w:hint="eastAsia"/>
                <w:lang w:val="en-US"/>
              </w:rPr>
              <w:t>3.54</w:t>
            </w:r>
          </w:p>
        </w:tc>
        <w:tc>
          <w:tcPr>
            <w:tcW w:w="1512" w:type="dxa"/>
            <w:shd w:val="clear" w:color="auto" w:fill="F2F2F2"/>
          </w:tcPr>
          <w:p w14:paraId="6A690251" w14:textId="77777777" w:rsidR="00610A80" w:rsidRDefault="00000000">
            <w:pPr>
              <w:jc w:val="center"/>
              <w:rPr>
                <w:rFonts w:hint="eastAsia"/>
                <w:lang w:val="en-US"/>
              </w:rPr>
            </w:pPr>
            <w:r>
              <w:rPr>
                <w:rFonts w:hint="eastAsia"/>
                <w:lang w:val="en-US"/>
              </w:rPr>
              <w:t>15.25</w:t>
            </w:r>
          </w:p>
        </w:tc>
        <w:tc>
          <w:tcPr>
            <w:tcW w:w="1512" w:type="dxa"/>
            <w:shd w:val="clear" w:color="auto" w:fill="F2F2F2"/>
          </w:tcPr>
          <w:p w14:paraId="598AC68D" w14:textId="77777777" w:rsidR="00610A80" w:rsidRDefault="00000000">
            <w:pPr>
              <w:jc w:val="center"/>
              <w:rPr>
                <w:rFonts w:hint="eastAsia"/>
                <w:lang w:val="en-US"/>
              </w:rPr>
            </w:pPr>
            <w:r>
              <w:rPr>
                <w:rFonts w:hint="eastAsia"/>
                <w:lang w:val="en-US"/>
              </w:rPr>
              <w:t>1783</w:t>
            </w:r>
          </w:p>
        </w:tc>
      </w:tr>
      <w:tr w:rsidR="00610A80" w14:paraId="259484F3" w14:textId="77777777" w:rsidTr="00610A80">
        <w:tc>
          <w:tcPr>
            <w:tcW w:w="1512" w:type="dxa"/>
          </w:tcPr>
          <w:p w14:paraId="7CE406F5" w14:textId="77777777" w:rsidR="00610A80" w:rsidRDefault="00000000">
            <w:pPr>
              <w:jc w:val="center"/>
              <w:rPr>
                <w:rFonts w:hint="eastAsia"/>
                <w:b/>
                <w:bCs/>
                <w:lang w:val="en-US"/>
              </w:rPr>
            </w:pPr>
            <w:r>
              <w:rPr>
                <w:rFonts w:hint="eastAsia"/>
                <w:b/>
                <w:bCs/>
                <w:lang w:val="en-US"/>
              </w:rPr>
              <w:t>第18年</w:t>
            </w:r>
          </w:p>
        </w:tc>
        <w:tc>
          <w:tcPr>
            <w:tcW w:w="1512" w:type="dxa"/>
          </w:tcPr>
          <w:p w14:paraId="52EBD94B" w14:textId="77777777" w:rsidR="00610A80" w:rsidRDefault="00000000">
            <w:pPr>
              <w:jc w:val="center"/>
              <w:rPr>
                <w:rFonts w:hint="eastAsia"/>
                <w:lang w:val="en-US"/>
              </w:rPr>
            </w:pPr>
            <w:r>
              <w:rPr>
                <w:rFonts w:hint="eastAsia"/>
                <w:lang w:val="en-US"/>
              </w:rPr>
              <w:t>0.50%</w:t>
            </w:r>
          </w:p>
        </w:tc>
        <w:tc>
          <w:tcPr>
            <w:tcW w:w="1512" w:type="dxa"/>
          </w:tcPr>
          <w:p w14:paraId="3CFBE87D" w14:textId="77777777" w:rsidR="00610A80" w:rsidRDefault="00000000">
            <w:pPr>
              <w:jc w:val="center"/>
              <w:rPr>
                <w:rFonts w:hint="eastAsia"/>
                <w:lang w:val="en-US"/>
              </w:rPr>
            </w:pPr>
            <w:r>
              <w:rPr>
                <w:rFonts w:hint="eastAsia"/>
                <w:lang w:val="en-US"/>
              </w:rPr>
              <w:t>102.18</w:t>
            </w:r>
          </w:p>
        </w:tc>
        <w:tc>
          <w:tcPr>
            <w:tcW w:w="1512" w:type="dxa"/>
          </w:tcPr>
          <w:p w14:paraId="2712DFE0" w14:textId="77777777" w:rsidR="00610A80" w:rsidRDefault="00000000">
            <w:pPr>
              <w:jc w:val="center"/>
              <w:rPr>
                <w:rFonts w:hint="eastAsia"/>
                <w:lang w:val="en-US"/>
              </w:rPr>
            </w:pPr>
            <w:r>
              <w:rPr>
                <w:rFonts w:hint="eastAsia"/>
                <w:lang w:val="en-US"/>
              </w:rPr>
              <w:t>3.52</w:t>
            </w:r>
          </w:p>
        </w:tc>
        <w:tc>
          <w:tcPr>
            <w:tcW w:w="1512" w:type="dxa"/>
          </w:tcPr>
          <w:p w14:paraId="1A234D66" w14:textId="77777777" w:rsidR="00610A80" w:rsidRDefault="00000000">
            <w:pPr>
              <w:jc w:val="center"/>
              <w:rPr>
                <w:rFonts w:hint="eastAsia"/>
                <w:lang w:val="en-US"/>
              </w:rPr>
            </w:pPr>
            <w:r>
              <w:rPr>
                <w:rFonts w:hint="eastAsia"/>
                <w:lang w:val="en-US"/>
              </w:rPr>
              <w:t>18.48</w:t>
            </w:r>
          </w:p>
        </w:tc>
        <w:tc>
          <w:tcPr>
            <w:tcW w:w="1512" w:type="dxa"/>
          </w:tcPr>
          <w:p w14:paraId="575CFE4C" w14:textId="77777777" w:rsidR="00610A80" w:rsidRDefault="00000000">
            <w:pPr>
              <w:jc w:val="center"/>
              <w:rPr>
                <w:rFonts w:hint="eastAsia"/>
                <w:lang w:val="en-US"/>
              </w:rPr>
            </w:pPr>
            <w:r>
              <w:rPr>
                <w:rFonts w:hint="eastAsia"/>
                <w:lang w:val="en-US"/>
              </w:rPr>
              <w:t>1774</w:t>
            </w:r>
          </w:p>
        </w:tc>
      </w:tr>
      <w:tr w:rsidR="00610A80" w14:paraId="4568F560" w14:textId="77777777" w:rsidTr="00610A80">
        <w:tc>
          <w:tcPr>
            <w:tcW w:w="1512" w:type="dxa"/>
            <w:shd w:val="clear" w:color="auto" w:fill="F2F2F2"/>
          </w:tcPr>
          <w:p w14:paraId="4DBD21DD"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6BC8EEFA"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1684E8E8" w14:textId="77777777" w:rsidR="00610A80" w:rsidRDefault="00000000">
            <w:pPr>
              <w:jc w:val="center"/>
              <w:rPr>
                <w:rFonts w:hint="eastAsia"/>
                <w:lang w:val="en-US"/>
              </w:rPr>
            </w:pPr>
            <w:r>
              <w:rPr>
                <w:rFonts w:hint="eastAsia"/>
                <w:lang w:val="en-US"/>
              </w:rPr>
              <w:t>101.67</w:t>
            </w:r>
          </w:p>
        </w:tc>
        <w:tc>
          <w:tcPr>
            <w:tcW w:w="1512" w:type="dxa"/>
            <w:shd w:val="clear" w:color="auto" w:fill="F2F2F2"/>
          </w:tcPr>
          <w:p w14:paraId="03E7B7F8" w14:textId="77777777" w:rsidR="00610A80" w:rsidRDefault="00000000">
            <w:pPr>
              <w:jc w:val="center"/>
              <w:rPr>
                <w:rFonts w:hint="eastAsia"/>
                <w:lang w:val="en-US"/>
              </w:rPr>
            </w:pPr>
            <w:r>
              <w:rPr>
                <w:rFonts w:hint="eastAsia"/>
                <w:lang w:val="en-US"/>
              </w:rPr>
              <w:t>3.50</w:t>
            </w:r>
          </w:p>
        </w:tc>
        <w:tc>
          <w:tcPr>
            <w:tcW w:w="1512" w:type="dxa"/>
            <w:shd w:val="clear" w:color="auto" w:fill="F2F2F2"/>
          </w:tcPr>
          <w:p w14:paraId="6B895499" w14:textId="77777777" w:rsidR="00610A80" w:rsidRDefault="00000000">
            <w:pPr>
              <w:jc w:val="center"/>
              <w:rPr>
                <w:rFonts w:hint="eastAsia"/>
                <w:lang w:val="en-US"/>
              </w:rPr>
            </w:pPr>
            <w:r>
              <w:rPr>
                <w:rFonts w:hint="eastAsia"/>
                <w:lang w:val="en-US"/>
              </w:rPr>
              <w:t>21.70</w:t>
            </w:r>
          </w:p>
        </w:tc>
        <w:tc>
          <w:tcPr>
            <w:tcW w:w="1512" w:type="dxa"/>
            <w:shd w:val="clear" w:color="auto" w:fill="F2F2F2"/>
          </w:tcPr>
          <w:p w14:paraId="0E7F5192" w14:textId="77777777" w:rsidR="00610A80" w:rsidRDefault="00000000">
            <w:pPr>
              <w:jc w:val="center"/>
              <w:rPr>
                <w:rFonts w:hint="eastAsia"/>
                <w:lang w:val="en-US"/>
              </w:rPr>
            </w:pPr>
            <w:r>
              <w:rPr>
                <w:rFonts w:hint="eastAsia"/>
                <w:lang w:val="en-US"/>
              </w:rPr>
              <w:t>1765</w:t>
            </w:r>
          </w:p>
        </w:tc>
      </w:tr>
      <w:tr w:rsidR="00610A80" w14:paraId="59199BC4" w14:textId="77777777" w:rsidTr="00610A80">
        <w:tc>
          <w:tcPr>
            <w:tcW w:w="1512" w:type="dxa"/>
          </w:tcPr>
          <w:p w14:paraId="669A4B93" w14:textId="77777777" w:rsidR="00610A80" w:rsidRDefault="00000000">
            <w:pPr>
              <w:jc w:val="center"/>
              <w:rPr>
                <w:rFonts w:hint="eastAsia"/>
                <w:b/>
                <w:bCs/>
                <w:lang w:val="en-US"/>
              </w:rPr>
            </w:pPr>
            <w:r>
              <w:rPr>
                <w:rFonts w:hint="eastAsia"/>
                <w:b/>
                <w:bCs/>
                <w:lang w:val="en-US"/>
              </w:rPr>
              <w:t>第20年</w:t>
            </w:r>
          </w:p>
        </w:tc>
        <w:tc>
          <w:tcPr>
            <w:tcW w:w="1512" w:type="dxa"/>
          </w:tcPr>
          <w:p w14:paraId="48522F3A" w14:textId="77777777" w:rsidR="00610A80" w:rsidRDefault="00000000">
            <w:pPr>
              <w:jc w:val="center"/>
              <w:rPr>
                <w:rFonts w:hint="eastAsia"/>
                <w:lang w:val="en-US"/>
              </w:rPr>
            </w:pPr>
            <w:r>
              <w:rPr>
                <w:rFonts w:hint="eastAsia"/>
                <w:lang w:val="en-US"/>
              </w:rPr>
              <w:t>0.50%</w:t>
            </w:r>
          </w:p>
        </w:tc>
        <w:tc>
          <w:tcPr>
            <w:tcW w:w="1512" w:type="dxa"/>
          </w:tcPr>
          <w:p w14:paraId="13EAA255" w14:textId="77777777" w:rsidR="00610A80" w:rsidRDefault="00000000">
            <w:pPr>
              <w:jc w:val="center"/>
              <w:rPr>
                <w:rFonts w:hint="eastAsia"/>
                <w:lang w:val="en-US"/>
              </w:rPr>
            </w:pPr>
            <w:r>
              <w:rPr>
                <w:rFonts w:hint="eastAsia"/>
                <w:lang w:val="en-US"/>
              </w:rPr>
              <w:t>101.16</w:t>
            </w:r>
          </w:p>
        </w:tc>
        <w:tc>
          <w:tcPr>
            <w:tcW w:w="1512" w:type="dxa"/>
          </w:tcPr>
          <w:p w14:paraId="2B625DB0" w14:textId="77777777" w:rsidR="00610A80" w:rsidRDefault="00000000">
            <w:pPr>
              <w:jc w:val="center"/>
              <w:rPr>
                <w:rFonts w:hint="eastAsia"/>
                <w:lang w:val="en-US"/>
              </w:rPr>
            </w:pPr>
            <w:r>
              <w:rPr>
                <w:rFonts w:hint="eastAsia"/>
                <w:lang w:val="en-US"/>
              </w:rPr>
              <w:t>3.49</w:t>
            </w:r>
          </w:p>
        </w:tc>
        <w:tc>
          <w:tcPr>
            <w:tcW w:w="1512" w:type="dxa"/>
          </w:tcPr>
          <w:p w14:paraId="77B0F55C" w14:textId="77777777" w:rsidR="00610A80" w:rsidRDefault="00000000">
            <w:pPr>
              <w:jc w:val="center"/>
              <w:rPr>
                <w:rFonts w:hint="eastAsia"/>
                <w:lang w:val="en-US"/>
              </w:rPr>
            </w:pPr>
            <w:r>
              <w:rPr>
                <w:rFonts w:hint="eastAsia"/>
                <w:lang w:val="en-US"/>
              </w:rPr>
              <w:t>24.90</w:t>
            </w:r>
          </w:p>
        </w:tc>
        <w:tc>
          <w:tcPr>
            <w:tcW w:w="1512" w:type="dxa"/>
          </w:tcPr>
          <w:p w14:paraId="5AC1D51D" w14:textId="77777777" w:rsidR="00610A80" w:rsidRDefault="00000000">
            <w:pPr>
              <w:jc w:val="center"/>
              <w:rPr>
                <w:rFonts w:hint="eastAsia"/>
                <w:lang w:val="en-US"/>
              </w:rPr>
            </w:pPr>
            <w:r>
              <w:rPr>
                <w:rFonts w:hint="eastAsia"/>
                <w:lang w:val="en-US"/>
              </w:rPr>
              <w:t>1756</w:t>
            </w:r>
          </w:p>
        </w:tc>
      </w:tr>
      <w:tr w:rsidR="00610A80" w14:paraId="62A5F58F" w14:textId="77777777" w:rsidTr="00610A80">
        <w:tc>
          <w:tcPr>
            <w:tcW w:w="1512" w:type="dxa"/>
            <w:shd w:val="clear" w:color="auto" w:fill="F2F2F2"/>
          </w:tcPr>
          <w:p w14:paraId="46798D10"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40257701"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853332F" w14:textId="77777777" w:rsidR="00610A80" w:rsidRDefault="00000000">
            <w:pPr>
              <w:jc w:val="center"/>
              <w:rPr>
                <w:rFonts w:hint="eastAsia"/>
                <w:lang w:val="en-US"/>
              </w:rPr>
            </w:pPr>
            <w:r>
              <w:rPr>
                <w:rFonts w:hint="eastAsia"/>
                <w:lang w:val="en-US"/>
              </w:rPr>
              <w:t>100.65</w:t>
            </w:r>
          </w:p>
        </w:tc>
        <w:tc>
          <w:tcPr>
            <w:tcW w:w="1512" w:type="dxa"/>
            <w:shd w:val="clear" w:color="auto" w:fill="F2F2F2"/>
          </w:tcPr>
          <w:p w14:paraId="2ADF7967" w14:textId="77777777" w:rsidR="00610A80" w:rsidRDefault="00000000">
            <w:pPr>
              <w:jc w:val="center"/>
              <w:rPr>
                <w:rFonts w:hint="eastAsia"/>
                <w:lang w:val="en-US"/>
              </w:rPr>
            </w:pPr>
            <w:r>
              <w:rPr>
                <w:rFonts w:hint="eastAsia"/>
                <w:lang w:val="en-US"/>
              </w:rPr>
              <w:t>3.47</w:t>
            </w:r>
          </w:p>
        </w:tc>
        <w:tc>
          <w:tcPr>
            <w:tcW w:w="1512" w:type="dxa"/>
            <w:shd w:val="clear" w:color="auto" w:fill="F2F2F2"/>
          </w:tcPr>
          <w:p w14:paraId="5A412A7A" w14:textId="77777777" w:rsidR="00610A80" w:rsidRDefault="00000000">
            <w:pPr>
              <w:jc w:val="center"/>
              <w:rPr>
                <w:rFonts w:hint="eastAsia"/>
                <w:lang w:val="en-US"/>
              </w:rPr>
            </w:pPr>
            <w:r>
              <w:rPr>
                <w:rFonts w:hint="eastAsia"/>
                <w:lang w:val="en-US"/>
              </w:rPr>
              <w:t>28.08</w:t>
            </w:r>
          </w:p>
        </w:tc>
        <w:tc>
          <w:tcPr>
            <w:tcW w:w="1512" w:type="dxa"/>
            <w:shd w:val="clear" w:color="auto" w:fill="F2F2F2"/>
          </w:tcPr>
          <w:p w14:paraId="11075DCB" w14:textId="77777777" w:rsidR="00610A80" w:rsidRDefault="00000000">
            <w:pPr>
              <w:jc w:val="center"/>
              <w:rPr>
                <w:rFonts w:hint="eastAsia"/>
                <w:lang w:val="en-US"/>
              </w:rPr>
            </w:pPr>
            <w:r>
              <w:rPr>
                <w:rFonts w:hint="eastAsia"/>
                <w:lang w:val="en-US"/>
              </w:rPr>
              <w:t>1747</w:t>
            </w:r>
          </w:p>
        </w:tc>
      </w:tr>
      <w:tr w:rsidR="00610A80" w14:paraId="129C2466" w14:textId="77777777" w:rsidTr="00610A80">
        <w:tc>
          <w:tcPr>
            <w:tcW w:w="1512" w:type="dxa"/>
          </w:tcPr>
          <w:p w14:paraId="13CA4D5D" w14:textId="77777777" w:rsidR="00610A80" w:rsidRDefault="00000000">
            <w:pPr>
              <w:jc w:val="center"/>
              <w:rPr>
                <w:rFonts w:hint="eastAsia"/>
                <w:b/>
                <w:bCs/>
                <w:lang w:val="en-US"/>
              </w:rPr>
            </w:pPr>
            <w:r>
              <w:rPr>
                <w:rFonts w:hint="eastAsia"/>
                <w:b/>
                <w:bCs/>
                <w:lang w:val="en-US"/>
              </w:rPr>
              <w:t>第22年</w:t>
            </w:r>
          </w:p>
        </w:tc>
        <w:tc>
          <w:tcPr>
            <w:tcW w:w="1512" w:type="dxa"/>
          </w:tcPr>
          <w:p w14:paraId="5306972A" w14:textId="77777777" w:rsidR="00610A80" w:rsidRDefault="00000000">
            <w:pPr>
              <w:jc w:val="center"/>
              <w:rPr>
                <w:rFonts w:hint="eastAsia"/>
                <w:lang w:val="en-US"/>
              </w:rPr>
            </w:pPr>
            <w:r>
              <w:rPr>
                <w:rFonts w:hint="eastAsia"/>
                <w:lang w:val="en-US"/>
              </w:rPr>
              <w:t>0.50%</w:t>
            </w:r>
          </w:p>
        </w:tc>
        <w:tc>
          <w:tcPr>
            <w:tcW w:w="1512" w:type="dxa"/>
          </w:tcPr>
          <w:p w14:paraId="3EE210CE" w14:textId="77777777" w:rsidR="00610A80" w:rsidRDefault="00000000">
            <w:pPr>
              <w:jc w:val="center"/>
              <w:rPr>
                <w:rFonts w:hint="eastAsia"/>
                <w:lang w:val="en-US"/>
              </w:rPr>
            </w:pPr>
            <w:r>
              <w:rPr>
                <w:rFonts w:hint="eastAsia"/>
                <w:lang w:val="en-US"/>
              </w:rPr>
              <w:t>100.15</w:t>
            </w:r>
          </w:p>
        </w:tc>
        <w:tc>
          <w:tcPr>
            <w:tcW w:w="1512" w:type="dxa"/>
          </w:tcPr>
          <w:p w14:paraId="01AB93EB" w14:textId="77777777" w:rsidR="00610A80" w:rsidRDefault="00000000">
            <w:pPr>
              <w:jc w:val="center"/>
              <w:rPr>
                <w:rFonts w:hint="eastAsia"/>
                <w:lang w:val="en-US"/>
              </w:rPr>
            </w:pPr>
            <w:r>
              <w:rPr>
                <w:rFonts w:hint="eastAsia"/>
                <w:lang w:val="en-US"/>
              </w:rPr>
              <w:t>3.45</w:t>
            </w:r>
          </w:p>
        </w:tc>
        <w:tc>
          <w:tcPr>
            <w:tcW w:w="1512" w:type="dxa"/>
          </w:tcPr>
          <w:p w14:paraId="2E56531F" w14:textId="77777777" w:rsidR="00610A80" w:rsidRDefault="00000000">
            <w:pPr>
              <w:jc w:val="center"/>
              <w:rPr>
                <w:rFonts w:hint="eastAsia"/>
                <w:lang w:val="en-US"/>
              </w:rPr>
            </w:pPr>
            <w:r>
              <w:rPr>
                <w:rFonts w:hint="eastAsia"/>
                <w:lang w:val="en-US"/>
              </w:rPr>
              <w:t>31.24</w:t>
            </w:r>
          </w:p>
        </w:tc>
        <w:tc>
          <w:tcPr>
            <w:tcW w:w="1512" w:type="dxa"/>
          </w:tcPr>
          <w:p w14:paraId="40BFA14F" w14:textId="77777777" w:rsidR="00610A80" w:rsidRDefault="00000000">
            <w:pPr>
              <w:jc w:val="center"/>
              <w:rPr>
                <w:rFonts w:hint="eastAsia"/>
                <w:lang w:val="en-US"/>
              </w:rPr>
            </w:pPr>
            <w:r>
              <w:rPr>
                <w:rFonts w:hint="eastAsia"/>
                <w:lang w:val="en-US"/>
              </w:rPr>
              <w:t>1739</w:t>
            </w:r>
          </w:p>
        </w:tc>
      </w:tr>
      <w:tr w:rsidR="00610A80" w14:paraId="2C55171C" w14:textId="77777777" w:rsidTr="00610A80">
        <w:tc>
          <w:tcPr>
            <w:tcW w:w="1512" w:type="dxa"/>
            <w:shd w:val="clear" w:color="auto" w:fill="F2F2F2"/>
          </w:tcPr>
          <w:p w14:paraId="0B2D2896"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5E7AB990"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52DB68F" w14:textId="77777777" w:rsidR="00610A80" w:rsidRDefault="00000000">
            <w:pPr>
              <w:jc w:val="center"/>
              <w:rPr>
                <w:rFonts w:hint="eastAsia"/>
                <w:lang w:val="en-US"/>
              </w:rPr>
            </w:pPr>
            <w:r>
              <w:rPr>
                <w:rFonts w:hint="eastAsia"/>
                <w:lang w:val="en-US"/>
              </w:rPr>
              <w:t>99.65</w:t>
            </w:r>
          </w:p>
        </w:tc>
        <w:tc>
          <w:tcPr>
            <w:tcW w:w="1512" w:type="dxa"/>
            <w:shd w:val="clear" w:color="auto" w:fill="F2F2F2"/>
          </w:tcPr>
          <w:p w14:paraId="65C15F58" w14:textId="77777777" w:rsidR="00610A80" w:rsidRDefault="00000000">
            <w:pPr>
              <w:jc w:val="center"/>
              <w:rPr>
                <w:rFonts w:hint="eastAsia"/>
                <w:lang w:val="en-US"/>
              </w:rPr>
            </w:pPr>
            <w:r>
              <w:rPr>
                <w:rFonts w:hint="eastAsia"/>
                <w:lang w:val="en-US"/>
              </w:rPr>
              <w:t>3.44</w:t>
            </w:r>
          </w:p>
        </w:tc>
        <w:tc>
          <w:tcPr>
            <w:tcW w:w="1512" w:type="dxa"/>
            <w:shd w:val="clear" w:color="auto" w:fill="F2F2F2"/>
          </w:tcPr>
          <w:p w14:paraId="4673932D" w14:textId="77777777" w:rsidR="00610A80" w:rsidRDefault="00000000">
            <w:pPr>
              <w:jc w:val="center"/>
              <w:rPr>
                <w:rFonts w:hint="eastAsia"/>
                <w:lang w:val="en-US"/>
              </w:rPr>
            </w:pPr>
            <w:r>
              <w:rPr>
                <w:rFonts w:hint="eastAsia"/>
                <w:lang w:val="en-US"/>
              </w:rPr>
              <w:t>34.39</w:t>
            </w:r>
          </w:p>
        </w:tc>
        <w:tc>
          <w:tcPr>
            <w:tcW w:w="1512" w:type="dxa"/>
            <w:shd w:val="clear" w:color="auto" w:fill="F2F2F2"/>
          </w:tcPr>
          <w:p w14:paraId="5AE207E1" w14:textId="77777777" w:rsidR="00610A80" w:rsidRDefault="00000000">
            <w:pPr>
              <w:jc w:val="center"/>
              <w:rPr>
                <w:rFonts w:hint="eastAsia"/>
                <w:lang w:val="en-US"/>
              </w:rPr>
            </w:pPr>
            <w:r>
              <w:rPr>
                <w:rFonts w:hint="eastAsia"/>
                <w:lang w:val="en-US"/>
              </w:rPr>
              <w:t>1730</w:t>
            </w:r>
          </w:p>
        </w:tc>
      </w:tr>
      <w:tr w:rsidR="00610A80" w14:paraId="5744E229" w14:textId="77777777" w:rsidTr="00610A80">
        <w:tc>
          <w:tcPr>
            <w:tcW w:w="1512" w:type="dxa"/>
          </w:tcPr>
          <w:p w14:paraId="576454E1" w14:textId="77777777" w:rsidR="00610A80" w:rsidRDefault="00000000">
            <w:pPr>
              <w:jc w:val="center"/>
              <w:rPr>
                <w:rFonts w:hint="eastAsia"/>
                <w:b/>
                <w:bCs/>
                <w:lang w:val="en-US"/>
              </w:rPr>
            </w:pPr>
            <w:r>
              <w:rPr>
                <w:rFonts w:hint="eastAsia"/>
                <w:b/>
                <w:bCs/>
                <w:lang w:val="en-US"/>
              </w:rPr>
              <w:t>第24年</w:t>
            </w:r>
          </w:p>
        </w:tc>
        <w:tc>
          <w:tcPr>
            <w:tcW w:w="1512" w:type="dxa"/>
          </w:tcPr>
          <w:p w14:paraId="3F190F0F" w14:textId="77777777" w:rsidR="00610A80" w:rsidRDefault="00000000">
            <w:pPr>
              <w:jc w:val="center"/>
              <w:rPr>
                <w:rFonts w:hint="eastAsia"/>
                <w:lang w:val="en-US"/>
              </w:rPr>
            </w:pPr>
            <w:r>
              <w:rPr>
                <w:rFonts w:hint="eastAsia"/>
                <w:lang w:val="en-US"/>
              </w:rPr>
              <w:t>0.50%</w:t>
            </w:r>
          </w:p>
        </w:tc>
        <w:tc>
          <w:tcPr>
            <w:tcW w:w="1512" w:type="dxa"/>
          </w:tcPr>
          <w:p w14:paraId="3F638BB0" w14:textId="77777777" w:rsidR="00610A80" w:rsidRDefault="00000000">
            <w:pPr>
              <w:jc w:val="center"/>
              <w:rPr>
                <w:rFonts w:hint="eastAsia"/>
                <w:lang w:val="en-US"/>
              </w:rPr>
            </w:pPr>
            <w:r>
              <w:rPr>
                <w:rFonts w:hint="eastAsia"/>
                <w:lang w:val="en-US"/>
              </w:rPr>
              <w:t>99.15</w:t>
            </w:r>
          </w:p>
        </w:tc>
        <w:tc>
          <w:tcPr>
            <w:tcW w:w="1512" w:type="dxa"/>
          </w:tcPr>
          <w:p w14:paraId="68F2C596" w14:textId="77777777" w:rsidR="00610A80" w:rsidRDefault="00000000">
            <w:pPr>
              <w:jc w:val="center"/>
              <w:rPr>
                <w:rFonts w:hint="eastAsia"/>
                <w:lang w:val="en-US"/>
              </w:rPr>
            </w:pPr>
            <w:r>
              <w:rPr>
                <w:rFonts w:hint="eastAsia"/>
                <w:lang w:val="en-US"/>
              </w:rPr>
              <w:t>3.42</w:t>
            </w:r>
          </w:p>
        </w:tc>
        <w:tc>
          <w:tcPr>
            <w:tcW w:w="1512" w:type="dxa"/>
          </w:tcPr>
          <w:p w14:paraId="449305DA" w14:textId="77777777" w:rsidR="00610A80" w:rsidRDefault="00000000">
            <w:pPr>
              <w:jc w:val="center"/>
              <w:rPr>
                <w:rFonts w:hint="eastAsia"/>
                <w:lang w:val="en-US"/>
              </w:rPr>
            </w:pPr>
            <w:r>
              <w:rPr>
                <w:rFonts w:hint="eastAsia"/>
                <w:lang w:val="en-US"/>
              </w:rPr>
              <w:t>37.52</w:t>
            </w:r>
          </w:p>
        </w:tc>
        <w:tc>
          <w:tcPr>
            <w:tcW w:w="1512" w:type="dxa"/>
          </w:tcPr>
          <w:p w14:paraId="5754476C" w14:textId="77777777" w:rsidR="00610A80" w:rsidRDefault="00000000">
            <w:pPr>
              <w:jc w:val="center"/>
              <w:rPr>
                <w:rFonts w:hint="eastAsia"/>
                <w:lang w:val="en-US"/>
              </w:rPr>
            </w:pPr>
            <w:r>
              <w:rPr>
                <w:rFonts w:hint="eastAsia"/>
                <w:lang w:val="en-US"/>
              </w:rPr>
              <w:t>1721</w:t>
            </w:r>
          </w:p>
        </w:tc>
      </w:tr>
      <w:tr w:rsidR="00610A80" w14:paraId="6250D766" w14:textId="77777777" w:rsidTr="00610A80">
        <w:tc>
          <w:tcPr>
            <w:tcW w:w="1512" w:type="dxa"/>
            <w:shd w:val="clear" w:color="auto" w:fill="F2F2F2"/>
          </w:tcPr>
          <w:p w14:paraId="08A51644"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4053DA3D"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6BE81E17" w14:textId="77777777" w:rsidR="00610A80" w:rsidRDefault="00000000">
            <w:pPr>
              <w:jc w:val="center"/>
              <w:rPr>
                <w:rFonts w:hint="eastAsia"/>
                <w:lang w:val="en-US"/>
              </w:rPr>
            </w:pPr>
            <w:r>
              <w:rPr>
                <w:rFonts w:hint="eastAsia"/>
                <w:lang w:val="en-US"/>
              </w:rPr>
              <w:t>98.65</w:t>
            </w:r>
          </w:p>
        </w:tc>
        <w:tc>
          <w:tcPr>
            <w:tcW w:w="1512" w:type="dxa"/>
            <w:shd w:val="clear" w:color="auto" w:fill="F2F2F2"/>
          </w:tcPr>
          <w:p w14:paraId="42D74095" w14:textId="77777777" w:rsidR="00610A80" w:rsidRDefault="00000000">
            <w:pPr>
              <w:jc w:val="center"/>
              <w:rPr>
                <w:rFonts w:hint="eastAsia"/>
                <w:lang w:val="en-US"/>
              </w:rPr>
            </w:pPr>
            <w:r>
              <w:rPr>
                <w:rFonts w:hint="eastAsia"/>
                <w:lang w:val="en-US"/>
              </w:rPr>
              <w:t>3.40</w:t>
            </w:r>
          </w:p>
        </w:tc>
        <w:tc>
          <w:tcPr>
            <w:tcW w:w="1512" w:type="dxa"/>
            <w:shd w:val="clear" w:color="auto" w:fill="F2F2F2"/>
          </w:tcPr>
          <w:p w14:paraId="56D56114" w14:textId="77777777" w:rsidR="00610A80" w:rsidRDefault="00000000">
            <w:pPr>
              <w:jc w:val="center"/>
              <w:rPr>
                <w:rFonts w:hint="eastAsia"/>
                <w:lang w:val="en-US"/>
              </w:rPr>
            </w:pPr>
            <w:r>
              <w:rPr>
                <w:rFonts w:hint="eastAsia"/>
                <w:lang w:val="en-US"/>
              </w:rPr>
              <w:t>40.63</w:t>
            </w:r>
          </w:p>
        </w:tc>
        <w:tc>
          <w:tcPr>
            <w:tcW w:w="1512" w:type="dxa"/>
            <w:shd w:val="clear" w:color="auto" w:fill="F2F2F2"/>
          </w:tcPr>
          <w:p w14:paraId="52FA2B02" w14:textId="77777777" w:rsidR="00610A80" w:rsidRDefault="00000000">
            <w:pPr>
              <w:jc w:val="center"/>
              <w:rPr>
                <w:rFonts w:hint="eastAsia"/>
                <w:lang w:val="en-US"/>
              </w:rPr>
            </w:pPr>
            <w:r>
              <w:rPr>
                <w:rFonts w:hint="eastAsia"/>
                <w:lang w:val="en-US"/>
              </w:rPr>
              <w:t>1713</w:t>
            </w:r>
          </w:p>
        </w:tc>
      </w:tr>
      <w:tr w:rsidR="00610A80" w14:paraId="1FEB2AE6" w14:textId="77777777" w:rsidTr="00610A80">
        <w:trPr>
          <w:trHeight w:val="680"/>
        </w:trPr>
        <w:tc>
          <w:tcPr>
            <w:tcW w:w="1512" w:type="dxa"/>
            <w:vAlign w:val="center"/>
          </w:tcPr>
          <w:p w14:paraId="52643E91"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AC12AB2"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2620.97MWh</w:t>
            </w:r>
          </w:p>
        </w:tc>
        <w:tc>
          <w:tcPr>
            <w:tcW w:w="4536" w:type="dxa"/>
            <w:gridSpan w:val="3"/>
            <w:shd w:val="clear" w:color="auto" w:fill="E65100"/>
            <w:vAlign w:val="center"/>
          </w:tcPr>
          <w:p w14:paraId="0F8FEFB2" w14:textId="77777777" w:rsidR="00610A80" w:rsidRDefault="00000000">
            <w:pPr>
              <w:jc w:val="center"/>
              <w:rPr>
                <w:rFonts w:hint="eastAsia"/>
                <w:b/>
                <w:bCs/>
                <w:sz w:val="24"/>
                <w:szCs w:val="24"/>
                <w:lang w:val="en-US"/>
              </w:rPr>
            </w:pPr>
            <w:r>
              <w:rPr>
                <w:rFonts w:hint="eastAsia"/>
                <w:b/>
                <w:bCs/>
                <w:color w:val="FFFFFF"/>
                <w:sz w:val="24"/>
                <w:szCs w:val="24"/>
                <w:lang w:val="en-US"/>
              </w:rPr>
              <w:t>90.41万元</w:t>
            </w:r>
          </w:p>
        </w:tc>
      </w:tr>
      <w:bookmarkEnd w:id="83"/>
    </w:tbl>
    <w:p w14:paraId="1BD98BFA" w14:textId="77777777" w:rsidR="00610A80" w:rsidRDefault="00610A80">
      <w:pPr>
        <w:pStyle w:val="a1"/>
        <w:rPr>
          <w:rFonts w:hint="eastAsia"/>
          <w:lang w:val="en-US"/>
        </w:rPr>
      </w:pPr>
    </w:p>
    <w:p w14:paraId="03DBC82C" w14:textId="77777777" w:rsidR="00610A80" w:rsidRDefault="00610A80">
      <w:pPr>
        <w:pStyle w:val="a1"/>
        <w:jc w:val="center"/>
        <w:rPr>
          <w:rFonts w:hint="eastAsia"/>
          <w:lang w:val="en-US"/>
        </w:rPr>
      </w:pPr>
      <w:bookmarkStart w:id="84" w:name="收益平衡图"/>
      <w:bookmarkEnd w:id="84"/>
      <w:r>
        <w:rPr>
          <w:noProof/>
        </w:rPr>
        <w:lastRenderedPageBreak/>
        <w:drawing>
          <wp:inline distT="0" distB="0" distL="0" distR="0" wp14:anchorId="00065F6F" wp14:editId="0F87C3C0">
            <wp:extent cx="5667375" cy="35337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219AE500"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222829">
        <w:rPr>
          <w:noProof/>
        </w:rPr>
        <w:t>14</w:t>
      </w:r>
      <w:r>
        <w:fldChar w:fldCharType="end"/>
      </w:r>
      <w:r>
        <w:rPr>
          <w:rFonts w:hint="eastAsia"/>
        </w:rPr>
        <w:t>收益平衡图</w:t>
      </w:r>
    </w:p>
    <w:p w14:paraId="4E500080" w14:textId="77777777" w:rsidR="00610A80" w:rsidRDefault="00610A80">
      <w:pPr>
        <w:rPr>
          <w:rFonts w:hint="eastAsia"/>
        </w:rPr>
      </w:pPr>
    </w:p>
    <w:p w14:paraId="6E2FFD9F"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11</w:t>
      </w:r>
      <w:r>
        <w:fldChar w:fldCharType="end"/>
      </w:r>
      <w:r>
        <w:rPr>
          <w:rFonts w:hint="eastAsia"/>
        </w:rPr>
        <w:t>分时电价表</w:t>
      </w:r>
    </w:p>
    <w:tbl>
      <w:tblPr>
        <w:tblStyle w:val="afa"/>
        <w:tblW w:w="5000" w:type="pct"/>
        <w:tblLook w:val="04A0" w:firstRow="1" w:lastRow="0" w:firstColumn="1" w:lastColumn="0" w:noHBand="0" w:noVBand="1"/>
      </w:tblPr>
      <w:tblGrid>
        <w:gridCol w:w="430"/>
        <w:gridCol w:w="720"/>
        <w:gridCol w:w="711"/>
        <w:gridCol w:w="797"/>
        <w:gridCol w:w="710"/>
        <w:gridCol w:w="710"/>
        <w:gridCol w:w="710"/>
        <w:gridCol w:w="710"/>
        <w:gridCol w:w="712"/>
        <w:gridCol w:w="712"/>
        <w:gridCol w:w="712"/>
        <w:gridCol w:w="712"/>
        <w:gridCol w:w="714"/>
      </w:tblGrid>
      <w:tr w:rsidR="00610A80" w14:paraId="70AC04C6" w14:textId="77777777">
        <w:tc>
          <w:tcPr>
            <w:tcW w:w="237" w:type="pct"/>
            <w:shd w:val="clear" w:color="auto" w:fill="ED7D31"/>
          </w:tcPr>
          <w:p w14:paraId="4221B5C5" w14:textId="77777777" w:rsidR="00610A80" w:rsidRDefault="00000000">
            <w:pPr>
              <w:jc w:val="center"/>
              <w:rPr>
                <w:rFonts w:hint="eastAsia"/>
                <w:b/>
                <w:bCs/>
                <w:color w:val="FFFFFF" w:themeColor="background1"/>
              </w:rPr>
            </w:pPr>
            <w:bookmarkStart w:id="85" w:name="分时电价表"/>
            <w:r>
              <w:rPr>
                <w:rFonts w:hint="eastAsia"/>
                <w:b/>
                <w:bCs/>
                <w:color w:val="FFFFFF" w:themeColor="background1"/>
              </w:rPr>
              <w:t>时段</w:t>
            </w:r>
          </w:p>
        </w:tc>
        <w:tc>
          <w:tcPr>
            <w:tcW w:w="397" w:type="pct"/>
            <w:shd w:val="clear" w:color="auto" w:fill="ED7D31"/>
          </w:tcPr>
          <w:p w14:paraId="22472DE5" w14:textId="77777777" w:rsidR="00610A80" w:rsidRDefault="00000000">
            <w:pPr>
              <w:jc w:val="center"/>
              <w:rPr>
                <w:rFonts w:hint="eastAsia"/>
                <w:b/>
                <w:bCs/>
                <w:color w:val="FFFFFF" w:themeColor="background1"/>
              </w:rPr>
            </w:pPr>
            <w:r>
              <w:rPr>
                <w:rFonts w:hint="eastAsia"/>
                <w:b/>
                <w:bCs/>
                <w:color w:val="FFFFFF" w:themeColor="background1"/>
              </w:rPr>
              <w:t>1</w:t>
            </w:r>
          </w:p>
          <w:p w14:paraId="1FB8702D"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01B43ADB" w14:textId="77777777" w:rsidR="00610A80" w:rsidRDefault="00000000">
            <w:pPr>
              <w:jc w:val="center"/>
              <w:rPr>
                <w:rFonts w:hint="eastAsia"/>
                <w:b/>
                <w:bCs/>
                <w:color w:val="FFFFFF" w:themeColor="background1"/>
              </w:rPr>
            </w:pPr>
            <w:r>
              <w:rPr>
                <w:rFonts w:hint="eastAsia"/>
                <w:b/>
                <w:bCs/>
                <w:color w:val="FFFFFF" w:themeColor="background1"/>
              </w:rPr>
              <w:t>2</w:t>
            </w:r>
          </w:p>
          <w:p w14:paraId="7A428220"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440" w:type="pct"/>
            <w:shd w:val="clear" w:color="auto" w:fill="ED7D31"/>
          </w:tcPr>
          <w:p w14:paraId="64870A06" w14:textId="77777777" w:rsidR="00610A80" w:rsidRDefault="00000000">
            <w:pPr>
              <w:jc w:val="center"/>
              <w:rPr>
                <w:rFonts w:hint="eastAsia"/>
                <w:b/>
                <w:bCs/>
                <w:color w:val="FFFFFF" w:themeColor="background1"/>
              </w:rPr>
            </w:pPr>
            <w:r>
              <w:rPr>
                <w:rFonts w:hint="eastAsia"/>
                <w:b/>
                <w:bCs/>
                <w:color w:val="FFFFFF" w:themeColor="background1"/>
              </w:rPr>
              <w:t>3</w:t>
            </w:r>
          </w:p>
          <w:p w14:paraId="2B987773"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132B4681" w14:textId="77777777" w:rsidR="00610A80" w:rsidRDefault="00000000">
            <w:pPr>
              <w:jc w:val="center"/>
              <w:rPr>
                <w:rFonts w:hint="eastAsia"/>
                <w:b/>
                <w:bCs/>
                <w:color w:val="FFFFFF" w:themeColor="background1"/>
              </w:rPr>
            </w:pPr>
            <w:r>
              <w:rPr>
                <w:rFonts w:hint="eastAsia"/>
                <w:b/>
                <w:bCs/>
                <w:color w:val="FFFFFF" w:themeColor="background1"/>
              </w:rPr>
              <w:t>4</w:t>
            </w:r>
          </w:p>
          <w:p w14:paraId="7E3C8087"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721BA7B0" w14:textId="77777777" w:rsidR="00610A80" w:rsidRDefault="00000000">
            <w:pPr>
              <w:jc w:val="center"/>
              <w:rPr>
                <w:rFonts w:hint="eastAsia"/>
                <w:b/>
                <w:bCs/>
                <w:color w:val="FFFFFF" w:themeColor="background1"/>
              </w:rPr>
            </w:pPr>
            <w:r>
              <w:rPr>
                <w:rFonts w:hint="eastAsia"/>
                <w:b/>
                <w:bCs/>
                <w:color w:val="FFFFFF" w:themeColor="background1"/>
              </w:rPr>
              <w:t>5</w:t>
            </w:r>
          </w:p>
          <w:p w14:paraId="29FCF377"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6814DEB1" w14:textId="77777777" w:rsidR="00610A80" w:rsidRDefault="00000000">
            <w:pPr>
              <w:jc w:val="center"/>
              <w:rPr>
                <w:rFonts w:hint="eastAsia"/>
                <w:b/>
                <w:bCs/>
                <w:color w:val="FFFFFF" w:themeColor="background1"/>
              </w:rPr>
            </w:pPr>
            <w:r>
              <w:rPr>
                <w:rFonts w:hint="eastAsia"/>
                <w:b/>
                <w:bCs/>
                <w:color w:val="FFFFFF" w:themeColor="background1"/>
              </w:rPr>
              <w:t>6</w:t>
            </w:r>
          </w:p>
          <w:p w14:paraId="03B00A91"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2" w:type="pct"/>
            <w:shd w:val="clear" w:color="auto" w:fill="ED7D31"/>
          </w:tcPr>
          <w:p w14:paraId="1391FD1F" w14:textId="77777777" w:rsidR="00610A80" w:rsidRDefault="00000000">
            <w:pPr>
              <w:jc w:val="center"/>
              <w:rPr>
                <w:rFonts w:hint="eastAsia"/>
                <w:b/>
                <w:bCs/>
                <w:color w:val="FFFFFF" w:themeColor="background1"/>
              </w:rPr>
            </w:pPr>
            <w:r>
              <w:rPr>
                <w:rFonts w:hint="eastAsia"/>
                <w:b/>
                <w:bCs/>
                <w:color w:val="FFFFFF" w:themeColor="background1"/>
              </w:rPr>
              <w:t>7</w:t>
            </w:r>
          </w:p>
          <w:p w14:paraId="62A85AB0"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3" w:type="pct"/>
            <w:shd w:val="clear" w:color="auto" w:fill="ED7D31"/>
          </w:tcPr>
          <w:p w14:paraId="6FABF644" w14:textId="77777777" w:rsidR="00610A80" w:rsidRDefault="00000000">
            <w:pPr>
              <w:jc w:val="center"/>
              <w:rPr>
                <w:rFonts w:hint="eastAsia"/>
                <w:b/>
                <w:bCs/>
                <w:color w:val="FFFFFF" w:themeColor="background1"/>
              </w:rPr>
            </w:pPr>
            <w:r>
              <w:rPr>
                <w:rFonts w:hint="eastAsia"/>
                <w:b/>
                <w:bCs/>
                <w:color w:val="FFFFFF" w:themeColor="background1"/>
              </w:rPr>
              <w:t>8</w:t>
            </w:r>
          </w:p>
          <w:p w14:paraId="331370DC"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3" w:type="pct"/>
            <w:shd w:val="clear" w:color="auto" w:fill="ED7D31"/>
          </w:tcPr>
          <w:p w14:paraId="0BDD7FF7" w14:textId="77777777" w:rsidR="00610A80" w:rsidRDefault="00000000">
            <w:pPr>
              <w:jc w:val="center"/>
              <w:rPr>
                <w:rFonts w:hint="eastAsia"/>
                <w:b/>
                <w:bCs/>
                <w:color w:val="FFFFFF" w:themeColor="background1"/>
              </w:rPr>
            </w:pPr>
            <w:r>
              <w:rPr>
                <w:rFonts w:hint="eastAsia"/>
                <w:b/>
                <w:bCs/>
                <w:color w:val="FFFFFF" w:themeColor="background1"/>
              </w:rPr>
              <w:t>9</w:t>
            </w:r>
          </w:p>
          <w:p w14:paraId="4B82EA9D" w14:textId="77777777" w:rsidR="00610A80" w:rsidRDefault="00000000">
            <w:pPr>
              <w:jc w:val="center"/>
              <w:rPr>
                <w:rFonts w:hint="eastAsia"/>
                <w:b/>
                <w:bCs/>
                <w:color w:val="FFFFFF" w:themeColor="background1"/>
              </w:rPr>
            </w:pPr>
            <w:r>
              <w:rPr>
                <w:rFonts w:hint="eastAsia"/>
                <w:b/>
                <w:bCs/>
                <w:color w:val="FFFFFF" w:themeColor="background1"/>
              </w:rPr>
              <w:t>时</w:t>
            </w:r>
          </w:p>
        </w:tc>
        <w:tc>
          <w:tcPr>
            <w:tcW w:w="393" w:type="pct"/>
            <w:shd w:val="clear" w:color="auto" w:fill="ED7D31"/>
          </w:tcPr>
          <w:p w14:paraId="786F789A" w14:textId="77777777" w:rsidR="00610A80" w:rsidRDefault="00000000">
            <w:pPr>
              <w:jc w:val="center"/>
              <w:rPr>
                <w:rFonts w:hint="eastAsia"/>
                <w:b/>
                <w:bCs/>
                <w:color w:val="FFFFFF" w:themeColor="background1"/>
              </w:rPr>
            </w:pPr>
            <w:r>
              <w:rPr>
                <w:rFonts w:hint="eastAsia"/>
                <w:b/>
                <w:bCs/>
                <w:color w:val="FFFFFF" w:themeColor="background1"/>
              </w:rPr>
              <w:t>10时</w:t>
            </w:r>
          </w:p>
        </w:tc>
        <w:tc>
          <w:tcPr>
            <w:tcW w:w="393" w:type="pct"/>
            <w:shd w:val="clear" w:color="auto" w:fill="ED7D31"/>
          </w:tcPr>
          <w:p w14:paraId="6772978A" w14:textId="77777777" w:rsidR="00610A80" w:rsidRDefault="00000000">
            <w:pPr>
              <w:jc w:val="center"/>
              <w:rPr>
                <w:rFonts w:hint="eastAsia"/>
                <w:b/>
                <w:bCs/>
                <w:color w:val="FFFFFF" w:themeColor="background1"/>
              </w:rPr>
            </w:pPr>
            <w:r>
              <w:rPr>
                <w:rFonts w:hint="eastAsia"/>
                <w:b/>
                <w:bCs/>
                <w:color w:val="FFFFFF" w:themeColor="background1"/>
              </w:rPr>
              <w:t>11时</w:t>
            </w:r>
          </w:p>
        </w:tc>
        <w:tc>
          <w:tcPr>
            <w:tcW w:w="394" w:type="pct"/>
            <w:shd w:val="clear" w:color="auto" w:fill="ED7D31"/>
          </w:tcPr>
          <w:p w14:paraId="322C830B" w14:textId="77777777" w:rsidR="00610A80" w:rsidRDefault="00000000">
            <w:pPr>
              <w:jc w:val="center"/>
              <w:rPr>
                <w:rFonts w:hint="eastAsia"/>
                <w:b/>
                <w:bCs/>
                <w:color w:val="FFFFFF" w:themeColor="background1"/>
              </w:rPr>
            </w:pPr>
            <w:r>
              <w:rPr>
                <w:rFonts w:hint="eastAsia"/>
                <w:b/>
                <w:bCs/>
                <w:color w:val="FFFFFF" w:themeColor="background1"/>
              </w:rPr>
              <w:t>12时</w:t>
            </w:r>
          </w:p>
        </w:tc>
      </w:tr>
      <w:tr w:rsidR="00610A80" w14:paraId="3C068E3F" w14:textId="77777777">
        <w:tc>
          <w:tcPr>
            <w:tcW w:w="237" w:type="pct"/>
          </w:tcPr>
          <w:p w14:paraId="12402096" w14:textId="77777777" w:rsidR="00610A80" w:rsidRDefault="00000000">
            <w:pPr>
              <w:rPr>
                <w:rFonts w:hint="eastAsia"/>
              </w:rPr>
            </w:pPr>
            <w:r>
              <w:rPr>
                <w:rFonts w:hint="eastAsia"/>
              </w:rPr>
              <w:t>上网</w:t>
            </w:r>
          </w:p>
        </w:tc>
        <w:tc>
          <w:tcPr>
            <w:tcW w:w="397" w:type="pct"/>
          </w:tcPr>
          <w:p w14:paraId="412EC953" w14:textId="77777777" w:rsidR="00610A80" w:rsidRDefault="00610A80">
            <w:pPr>
              <w:rPr>
                <w:rFonts w:hint="eastAsia"/>
              </w:rPr>
            </w:pPr>
            <w:r>
              <w:t>0.35</w:t>
            </w:r>
          </w:p>
        </w:tc>
        <w:tc>
          <w:tcPr>
            <w:tcW w:w="392" w:type="pct"/>
          </w:tcPr>
          <w:p w14:paraId="3AEE3CC9" w14:textId="77777777" w:rsidR="00610A80" w:rsidRDefault="00610A80">
            <w:pPr>
              <w:rPr>
                <w:rFonts w:hint="eastAsia"/>
              </w:rPr>
            </w:pPr>
            <w:r>
              <w:t>0.35</w:t>
            </w:r>
          </w:p>
        </w:tc>
        <w:tc>
          <w:tcPr>
            <w:tcW w:w="440" w:type="pct"/>
          </w:tcPr>
          <w:p w14:paraId="609EB75F" w14:textId="77777777" w:rsidR="00610A80" w:rsidRDefault="00610A80">
            <w:pPr>
              <w:rPr>
                <w:rFonts w:hint="eastAsia"/>
              </w:rPr>
            </w:pPr>
            <w:r>
              <w:t>0.35</w:t>
            </w:r>
          </w:p>
        </w:tc>
        <w:tc>
          <w:tcPr>
            <w:tcW w:w="392" w:type="pct"/>
          </w:tcPr>
          <w:p w14:paraId="43ED94DF" w14:textId="77777777" w:rsidR="00610A80" w:rsidRDefault="00610A80">
            <w:pPr>
              <w:rPr>
                <w:rFonts w:hint="eastAsia"/>
              </w:rPr>
            </w:pPr>
            <w:r>
              <w:t>0.35</w:t>
            </w:r>
          </w:p>
        </w:tc>
        <w:tc>
          <w:tcPr>
            <w:tcW w:w="392" w:type="pct"/>
          </w:tcPr>
          <w:p w14:paraId="0C75154B" w14:textId="77777777" w:rsidR="00610A80" w:rsidRDefault="00610A80">
            <w:pPr>
              <w:rPr>
                <w:rFonts w:hint="eastAsia"/>
              </w:rPr>
            </w:pPr>
            <w:r>
              <w:t>0.35</w:t>
            </w:r>
          </w:p>
        </w:tc>
        <w:tc>
          <w:tcPr>
            <w:tcW w:w="392" w:type="pct"/>
          </w:tcPr>
          <w:p w14:paraId="02BE8F67" w14:textId="77777777" w:rsidR="00610A80" w:rsidRDefault="00610A80">
            <w:pPr>
              <w:rPr>
                <w:rFonts w:hint="eastAsia"/>
              </w:rPr>
            </w:pPr>
            <w:r>
              <w:t>0.35</w:t>
            </w:r>
          </w:p>
        </w:tc>
        <w:tc>
          <w:tcPr>
            <w:tcW w:w="392" w:type="pct"/>
          </w:tcPr>
          <w:p w14:paraId="63901BE3" w14:textId="77777777" w:rsidR="00610A80" w:rsidRDefault="00610A80">
            <w:pPr>
              <w:rPr>
                <w:rFonts w:hint="eastAsia"/>
              </w:rPr>
            </w:pPr>
            <w:r>
              <w:t>0.35</w:t>
            </w:r>
          </w:p>
        </w:tc>
        <w:tc>
          <w:tcPr>
            <w:tcW w:w="393" w:type="pct"/>
          </w:tcPr>
          <w:p w14:paraId="2A8AB985" w14:textId="77777777" w:rsidR="00610A80" w:rsidRDefault="00610A80">
            <w:pPr>
              <w:rPr>
                <w:rFonts w:hint="eastAsia"/>
              </w:rPr>
            </w:pPr>
            <w:r>
              <w:t>0.35</w:t>
            </w:r>
          </w:p>
        </w:tc>
        <w:tc>
          <w:tcPr>
            <w:tcW w:w="393" w:type="pct"/>
          </w:tcPr>
          <w:p w14:paraId="26FBFCEF" w14:textId="77777777" w:rsidR="00610A80" w:rsidRDefault="00610A80">
            <w:pPr>
              <w:rPr>
                <w:rFonts w:hint="eastAsia"/>
              </w:rPr>
            </w:pPr>
            <w:r>
              <w:t>0.35</w:t>
            </w:r>
          </w:p>
        </w:tc>
        <w:tc>
          <w:tcPr>
            <w:tcW w:w="393" w:type="pct"/>
          </w:tcPr>
          <w:p w14:paraId="2C231998" w14:textId="77777777" w:rsidR="00610A80" w:rsidRDefault="00610A80">
            <w:pPr>
              <w:rPr>
                <w:rFonts w:hint="eastAsia"/>
              </w:rPr>
            </w:pPr>
            <w:r>
              <w:t>0.35</w:t>
            </w:r>
          </w:p>
        </w:tc>
        <w:tc>
          <w:tcPr>
            <w:tcW w:w="393" w:type="pct"/>
          </w:tcPr>
          <w:p w14:paraId="59999B9B" w14:textId="77777777" w:rsidR="00610A80" w:rsidRDefault="00610A80">
            <w:pPr>
              <w:rPr>
                <w:rFonts w:hint="eastAsia"/>
              </w:rPr>
            </w:pPr>
            <w:r>
              <w:t>0.35</w:t>
            </w:r>
          </w:p>
        </w:tc>
        <w:tc>
          <w:tcPr>
            <w:tcW w:w="394" w:type="pct"/>
          </w:tcPr>
          <w:p w14:paraId="74F37CC5" w14:textId="77777777" w:rsidR="00610A80" w:rsidRDefault="00610A80">
            <w:pPr>
              <w:rPr>
                <w:rFonts w:hint="eastAsia"/>
              </w:rPr>
            </w:pPr>
            <w:r>
              <w:t>0.35</w:t>
            </w:r>
          </w:p>
        </w:tc>
      </w:tr>
      <w:tr w:rsidR="00610A80" w14:paraId="05E285A0" w14:textId="77777777">
        <w:tc>
          <w:tcPr>
            <w:tcW w:w="237" w:type="pct"/>
            <w:shd w:val="clear" w:color="auto" w:fill="F2F2F2"/>
          </w:tcPr>
          <w:p w14:paraId="628BEA51" w14:textId="77777777" w:rsidR="00610A80" w:rsidRDefault="00000000">
            <w:pPr>
              <w:rPr>
                <w:rFonts w:hint="eastAsia"/>
              </w:rPr>
            </w:pPr>
            <w:r>
              <w:rPr>
                <w:rFonts w:hint="eastAsia"/>
              </w:rPr>
              <w:t>市网</w:t>
            </w:r>
          </w:p>
        </w:tc>
        <w:tc>
          <w:tcPr>
            <w:tcW w:w="397" w:type="pct"/>
            <w:shd w:val="clear" w:color="auto" w:fill="F2F2F2"/>
          </w:tcPr>
          <w:p w14:paraId="2CA900B1" w14:textId="77777777" w:rsidR="00610A80" w:rsidRDefault="00610A80">
            <w:pPr>
              <w:rPr>
                <w:rFonts w:hint="eastAsia"/>
              </w:rPr>
            </w:pPr>
            <w:r>
              <w:t>0.50</w:t>
            </w:r>
          </w:p>
        </w:tc>
        <w:tc>
          <w:tcPr>
            <w:tcW w:w="392" w:type="pct"/>
            <w:shd w:val="clear" w:color="auto" w:fill="F2F2F2"/>
          </w:tcPr>
          <w:p w14:paraId="6A8C42EA" w14:textId="77777777" w:rsidR="00610A80" w:rsidRDefault="00610A80">
            <w:pPr>
              <w:rPr>
                <w:rFonts w:hint="eastAsia"/>
              </w:rPr>
            </w:pPr>
            <w:r>
              <w:t>0.90</w:t>
            </w:r>
          </w:p>
        </w:tc>
        <w:tc>
          <w:tcPr>
            <w:tcW w:w="440" w:type="pct"/>
            <w:shd w:val="clear" w:color="auto" w:fill="F2F2F2"/>
          </w:tcPr>
          <w:p w14:paraId="21F00930" w14:textId="77777777" w:rsidR="00610A80" w:rsidRDefault="00610A80">
            <w:pPr>
              <w:rPr>
                <w:rFonts w:hint="eastAsia"/>
              </w:rPr>
            </w:pPr>
            <w:r>
              <w:t>0.80</w:t>
            </w:r>
          </w:p>
        </w:tc>
        <w:tc>
          <w:tcPr>
            <w:tcW w:w="392" w:type="pct"/>
            <w:shd w:val="clear" w:color="auto" w:fill="F2F2F2"/>
          </w:tcPr>
          <w:p w14:paraId="109D4BC9" w14:textId="77777777" w:rsidR="00610A80" w:rsidRDefault="00610A80">
            <w:pPr>
              <w:rPr>
                <w:rFonts w:hint="eastAsia"/>
              </w:rPr>
            </w:pPr>
            <w:r>
              <w:t>0.90</w:t>
            </w:r>
          </w:p>
        </w:tc>
        <w:tc>
          <w:tcPr>
            <w:tcW w:w="392" w:type="pct"/>
            <w:shd w:val="clear" w:color="auto" w:fill="F2F2F2"/>
          </w:tcPr>
          <w:p w14:paraId="7D710D39" w14:textId="77777777" w:rsidR="00610A80" w:rsidRDefault="00610A80">
            <w:pPr>
              <w:rPr>
                <w:rFonts w:hint="eastAsia"/>
              </w:rPr>
            </w:pPr>
            <w:r>
              <w:t>0.80</w:t>
            </w:r>
          </w:p>
        </w:tc>
        <w:tc>
          <w:tcPr>
            <w:tcW w:w="392" w:type="pct"/>
            <w:shd w:val="clear" w:color="auto" w:fill="F2F2F2"/>
          </w:tcPr>
          <w:p w14:paraId="75152E2D" w14:textId="77777777" w:rsidR="00610A80" w:rsidRDefault="00610A80">
            <w:pPr>
              <w:rPr>
                <w:rFonts w:hint="eastAsia"/>
              </w:rPr>
            </w:pPr>
            <w:r>
              <w:t>0.90</w:t>
            </w:r>
          </w:p>
        </w:tc>
        <w:tc>
          <w:tcPr>
            <w:tcW w:w="392" w:type="pct"/>
            <w:shd w:val="clear" w:color="auto" w:fill="F2F2F2"/>
          </w:tcPr>
          <w:p w14:paraId="489978E5" w14:textId="77777777" w:rsidR="00610A80" w:rsidRDefault="00610A80">
            <w:pPr>
              <w:rPr>
                <w:rFonts w:hint="eastAsia"/>
              </w:rPr>
            </w:pPr>
            <w:r>
              <w:t>0.80</w:t>
            </w:r>
          </w:p>
        </w:tc>
        <w:tc>
          <w:tcPr>
            <w:tcW w:w="393" w:type="pct"/>
            <w:shd w:val="clear" w:color="auto" w:fill="F2F2F2"/>
          </w:tcPr>
          <w:p w14:paraId="42BFCF78" w14:textId="77777777" w:rsidR="00610A80" w:rsidRDefault="00610A80">
            <w:pPr>
              <w:rPr>
                <w:rFonts w:hint="eastAsia"/>
              </w:rPr>
            </w:pPr>
            <w:r>
              <w:t>0.90</w:t>
            </w:r>
          </w:p>
        </w:tc>
        <w:tc>
          <w:tcPr>
            <w:tcW w:w="393" w:type="pct"/>
            <w:shd w:val="clear" w:color="auto" w:fill="F2F2F2"/>
          </w:tcPr>
          <w:p w14:paraId="5387061C" w14:textId="77777777" w:rsidR="00610A80" w:rsidRDefault="00610A80">
            <w:pPr>
              <w:rPr>
                <w:rFonts w:hint="eastAsia"/>
              </w:rPr>
            </w:pPr>
            <w:r>
              <w:t>1.00</w:t>
            </w:r>
          </w:p>
        </w:tc>
        <w:tc>
          <w:tcPr>
            <w:tcW w:w="393" w:type="pct"/>
            <w:shd w:val="clear" w:color="auto" w:fill="F2F2F2"/>
          </w:tcPr>
          <w:p w14:paraId="7E024000" w14:textId="77777777" w:rsidR="00610A80" w:rsidRDefault="00610A80">
            <w:pPr>
              <w:rPr>
                <w:rFonts w:hint="eastAsia"/>
              </w:rPr>
            </w:pPr>
            <w:r>
              <w:t>1.20</w:t>
            </w:r>
          </w:p>
        </w:tc>
        <w:tc>
          <w:tcPr>
            <w:tcW w:w="393" w:type="pct"/>
            <w:shd w:val="clear" w:color="auto" w:fill="F2F2F2"/>
          </w:tcPr>
          <w:p w14:paraId="375E4C6B" w14:textId="77777777" w:rsidR="00610A80" w:rsidRDefault="00610A80">
            <w:pPr>
              <w:rPr>
                <w:rFonts w:hint="eastAsia"/>
              </w:rPr>
            </w:pPr>
            <w:r>
              <w:t>1.00</w:t>
            </w:r>
          </w:p>
        </w:tc>
        <w:tc>
          <w:tcPr>
            <w:tcW w:w="394" w:type="pct"/>
            <w:shd w:val="clear" w:color="auto" w:fill="F2F2F2"/>
          </w:tcPr>
          <w:p w14:paraId="37A667A2" w14:textId="77777777" w:rsidR="00610A80" w:rsidRDefault="00610A80">
            <w:pPr>
              <w:rPr>
                <w:rFonts w:hint="eastAsia"/>
              </w:rPr>
            </w:pPr>
            <w:r>
              <w:t>1.20</w:t>
            </w:r>
          </w:p>
        </w:tc>
      </w:tr>
      <w:tr w:rsidR="00610A80" w14:paraId="5DFB0E1C" w14:textId="77777777">
        <w:tc>
          <w:tcPr>
            <w:tcW w:w="237" w:type="pct"/>
            <w:shd w:val="clear" w:color="auto" w:fill="ED7D31"/>
          </w:tcPr>
          <w:p w14:paraId="5E2D0172" w14:textId="77777777" w:rsidR="00610A80" w:rsidRDefault="00000000">
            <w:pPr>
              <w:jc w:val="center"/>
              <w:rPr>
                <w:rFonts w:hint="eastAsia"/>
                <w:color w:val="FFFFFF" w:themeColor="background1"/>
              </w:rPr>
            </w:pPr>
            <w:r>
              <w:rPr>
                <w:rFonts w:hint="eastAsia"/>
                <w:color w:val="FFFFFF" w:themeColor="background1"/>
              </w:rPr>
              <w:t>时段</w:t>
            </w:r>
          </w:p>
        </w:tc>
        <w:tc>
          <w:tcPr>
            <w:tcW w:w="397" w:type="pct"/>
            <w:shd w:val="clear" w:color="auto" w:fill="ED7D31"/>
          </w:tcPr>
          <w:p w14:paraId="7F9D66B3" w14:textId="77777777" w:rsidR="00610A80" w:rsidRDefault="00000000">
            <w:pPr>
              <w:jc w:val="center"/>
              <w:rPr>
                <w:rFonts w:hint="eastAsia"/>
                <w:color w:val="FFFFFF" w:themeColor="background1"/>
              </w:rPr>
            </w:pPr>
            <w:r>
              <w:rPr>
                <w:rFonts w:hint="eastAsia"/>
                <w:color w:val="FFFFFF" w:themeColor="background1"/>
              </w:rPr>
              <w:t>13</w:t>
            </w:r>
          </w:p>
          <w:p w14:paraId="5479DDA2"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62386C63" w14:textId="77777777" w:rsidR="00610A80" w:rsidRDefault="00000000">
            <w:pPr>
              <w:jc w:val="center"/>
              <w:rPr>
                <w:rFonts w:hint="eastAsia"/>
                <w:color w:val="FFFFFF" w:themeColor="background1"/>
              </w:rPr>
            </w:pPr>
            <w:r>
              <w:rPr>
                <w:rFonts w:hint="eastAsia"/>
                <w:color w:val="FFFFFF" w:themeColor="background1"/>
              </w:rPr>
              <w:t>14</w:t>
            </w:r>
          </w:p>
          <w:p w14:paraId="29A2F852" w14:textId="77777777" w:rsidR="00610A80" w:rsidRDefault="00000000">
            <w:pPr>
              <w:jc w:val="center"/>
              <w:rPr>
                <w:rFonts w:hint="eastAsia"/>
                <w:color w:val="FFFFFF" w:themeColor="background1"/>
              </w:rPr>
            </w:pPr>
            <w:r>
              <w:rPr>
                <w:rFonts w:hint="eastAsia"/>
                <w:color w:val="FFFFFF" w:themeColor="background1"/>
              </w:rPr>
              <w:t>时</w:t>
            </w:r>
          </w:p>
        </w:tc>
        <w:tc>
          <w:tcPr>
            <w:tcW w:w="440" w:type="pct"/>
            <w:shd w:val="clear" w:color="auto" w:fill="ED7D31"/>
          </w:tcPr>
          <w:p w14:paraId="6C1D19E8" w14:textId="77777777" w:rsidR="00610A80" w:rsidRDefault="00000000">
            <w:pPr>
              <w:jc w:val="center"/>
              <w:rPr>
                <w:rFonts w:hint="eastAsia"/>
                <w:color w:val="FFFFFF" w:themeColor="background1"/>
              </w:rPr>
            </w:pPr>
            <w:r>
              <w:rPr>
                <w:rFonts w:hint="eastAsia"/>
                <w:color w:val="FFFFFF" w:themeColor="background1"/>
              </w:rPr>
              <w:t>15</w:t>
            </w:r>
          </w:p>
          <w:p w14:paraId="3377DB5C"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1827187D" w14:textId="77777777" w:rsidR="00610A80" w:rsidRDefault="00000000">
            <w:pPr>
              <w:jc w:val="center"/>
              <w:rPr>
                <w:rFonts w:hint="eastAsia"/>
                <w:color w:val="FFFFFF" w:themeColor="background1"/>
              </w:rPr>
            </w:pPr>
            <w:r>
              <w:rPr>
                <w:rFonts w:hint="eastAsia"/>
                <w:color w:val="FFFFFF" w:themeColor="background1"/>
              </w:rPr>
              <w:t>16</w:t>
            </w:r>
          </w:p>
          <w:p w14:paraId="2EE33280"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5D153017" w14:textId="77777777" w:rsidR="00610A80" w:rsidRDefault="00000000">
            <w:pPr>
              <w:jc w:val="center"/>
              <w:rPr>
                <w:rFonts w:hint="eastAsia"/>
                <w:color w:val="FFFFFF" w:themeColor="background1"/>
              </w:rPr>
            </w:pPr>
            <w:r>
              <w:rPr>
                <w:rFonts w:hint="eastAsia"/>
                <w:color w:val="FFFFFF" w:themeColor="background1"/>
              </w:rPr>
              <w:t>17</w:t>
            </w:r>
          </w:p>
          <w:p w14:paraId="10E2C929"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674BE576" w14:textId="77777777" w:rsidR="00610A80" w:rsidRDefault="00000000">
            <w:pPr>
              <w:jc w:val="center"/>
              <w:rPr>
                <w:rFonts w:hint="eastAsia"/>
                <w:color w:val="FFFFFF" w:themeColor="background1"/>
              </w:rPr>
            </w:pPr>
            <w:r>
              <w:rPr>
                <w:rFonts w:hint="eastAsia"/>
                <w:color w:val="FFFFFF" w:themeColor="background1"/>
              </w:rPr>
              <w:t>18</w:t>
            </w:r>
          </w:p>
          <w:p w14:paraId="65AEC937" w14:textId="77777777" w:rsidR="00610A80" w:rsidRDefault="00000000">
            <w:pPr>
              <w:jc w:val="center"/>
              <w:rPr>
                <w:rFonts w:hint="eastAsia"/>
                <w:color w:val="FFFFFF" w:themeColor="background1"/>
              </w:rPr>
            </w:pPr>
            <w:r>
              <w:rPr>
                <w:rFonts w:hint="eastAsia"/>
                <w:color w:val="FFFFFF" w:themeColor="background1"/>
              </w:rPr>
              <w:t>时</w:t>
            </w:r>
          </w:p>
        </w:tc>
        <w:tc>
          <w:tcPr>
            <w:tcW w:w="392" w:type="pct"/>
            <w:shd w:val="clear" w:color="auto" w:fill="ED7D31"/>
          </w:tcPr>
          <w:p w14:paraId="7D6A2BA7" w14:textId="77777777" w:rsidR="00610A80" w:rsidRDefault="00000000">
            <w:pPr>
              <w:jc w:val="center"/>
              <w:rPr>
                <w:rFonts w:hint="eastAsia"/>
                <w:color w:val="FFFFFF" w:themeColor="background1"/>
              </w:rPr>
            </w:pPr>
            <w:r>
              <w:rPr>
                <w:rFonts w:hint="eastAsia"/>
                <w:color w:val="FFFFFF" w:themeColor="background1"/>
              </w:rPr>
              <w:t>19</w:t>
            </w:r>
          </w:p>
          <w:p w14:paraId="6D199C5A" w14:textId="77777777" w:rsidR="00610A80" w:rsidRDefault="00000000">
            <w:pPr>
              <w:jc w:val="center"/>
              <w:rPr>
                <w:rFonts w:hint="eastAsia"/>
                <w:color w:val="FFFFFF" w:themeColor="background1"/>
              </w:rPr>
            </w:pPr>
            <w:r>
              <w:rPr>
                <w:rFonts w:hint="eastAsia"/>
                <w:color w:val="FFFFFF" w:themeColor="background1"/>
              </w:rPr>
              <w:t>时</w:t>
            </w:r>
          </w:p>
        </w:tc>
        <w:tc>
          <w:tcPr>
            <w:tcW w:w="393" w:type="pct"/>
            <w:shd w:val="clear" w:color="auto" w:fill="ED7D31"/>
          </w:tcPr>
          <w:p w14:paraId="0A901E1D" w14:textId="77777777" w:rsidR="00610A80" w:rsidRDefault="00000000">
            <w:pPr>
              <w:jc w:val="center"/>
              <w:rPr>
                <w:rFonts w:hint="eastAsia"/>
                <w:color w:val="FFFFFF" w:themeColor="background1"/>
              </w:rPr>
            </w:pPr>
            <w:r>
              <w:rPr>
                <w:rFonts w:hint="eastAsia"/>
                <w:color w:val="FFFFFF" w:themeColor="background1"/>
              </w:rPr>
              <w:t>20</w:t>
            </w:r>
          </w:p>
          <w:p w14:paraId="55DFE3EC" w14:textId="77777777" w:rsidR="00610A80" w:rsidRDefault="00000000">
            <w:pPr>
              <w:jc w:val="center"/>
              <w:rPr>
                <w:rFonts w:hint="eastAsia"/>
                <w:color w:val="FFFFFF" w:themeColor="background1"/>
              </w:rPr>
            </w:pPr>
            <w:r>
              <w:rPr>
                <w:rFonts w:hint="eastAsia"/>
                <w:color w:val="FFFFFF" w:themeColor="background1"/>
              </w:rPr>
              <w:t>时</w:t>
            </w:r>
          </w:p>
        </w:tc>
        <w:tc>
          <w:tcPr>
            <w:tcW w:w="393" w:type="pct"/>
            <w:shd w:val="clear" w:color="auto" w:fill="ED7D31"/>
          </w:tcPr>
          <w:p w14:paraId="0937C714" w14:textId="77777777" w:rsidR="00610A80" w:rsidRDefault="00000000">
            <w:pPr>
              <w:jc w:val="center"/>
              <w:rPr>
                <w:rFonts w:hint="eastAsia"/>
                <w:color w:val="FFFFFF" w:themeColor="background1"/>
              </w:rPr>
            </w:pPr>
            <w:r>
              <w:rPr>
                <w:rFonts w:hint="eastAsia"/>
                <w:color w:val="FFFFFF" w:themeColor="background1"/>
              </w:rPr>
              <w:t>21</w:t>
            </w:r>
          </w:p>
          <w:p w14:paraId="3BDD04C9" w14:textId="77777777" w:rsidR="00610A80" w:rsidRDefault="00000000">
            <w:pPr>
              <w:jc w:val="center"/>
              <w:rPr>
                <w:rFonts w:hint="eastAsia"/>
                <w:color w:val="FFFFFF" w:themeColor="background1"/>
              </w:rPr>
            </w:pPr>
            <w:r>
              <w:rPr>
                <w:rFonts w:hint="eastAsia"/>
                <w:color w:val="FFFFFF" w:themeColor="background1"/>
              </w:rPr>
              <w:t>时</w:t>
            </w:r>
          </w:p>
        </w:tc>
        <w:tc>
          <w:tcPr>
            <w:tcW w:w="393" w:type="pct"/>
            <w:shd w:val="clear" w:color="auto" w:fill="ED7D31"/>
          </w:tcPr>
          <w:p w14:paraId="290D678A" w14:textId="77777777" w:rsidR="00610A80" w:rsidRDefault="00000000">
            <w:pPr>
              <w:jc w:val="center"/>
              <w:rPr>
                <w:rFonts w:hint="eastAsia"/>
                <w:color w:val="FFFFFF" w:themeColor="background1"/>
              </w:rPr>
            </w:pPr>
            <w:r>
              <w:rPr>
                <w:rFonts w:hint="eastAsia"/>
                <w:color w:val="FFFFFF" w:themeColor="background1"/>
              </w:rPr>
              <w:t>22时</w:t>
            </w:r>
          </w:p>
        </w:tc>
        <w:tc>
          <w:tcPr>
            <w:tcW w:w="393" w:type="pct"/>
            <w:shd w:val="clear" w:color="auto" w:fill="ED7D31"/>
          </w:tcPr>
          <w:p w14:paraId="0249EEC8" w14:textId="77777777" w:rsidR="00610A80" w:rsidRDefault="00000000">
            <w:pPr>
              <w:jc w:val="center"/>
              <w:rPr>
                <w:rFonts w:hint="eastAsia"/>
                <w:color w:val="FFFFFF" w:themeColor="background1"/>
              </w:rPr>
            </w:pPr>
            <w:r>
              <w:rPr>
                <w:rFonts w:hint="eastAsia"/>
                <w:color w:val="FFFFFF" w:themeColor="background1"/>
              </w:rPr>
              <w:t>23时</w:t>
            </w:r>
          </w:p>
        </w:tc>
        <w:tc>
          <w:tcPr>
            <w:tcW w:w="394" w:type="pct"/>
            <w:shd w:val="clear" w:color="auto" w:fill="ED7D31"/>
          </w:tcPr>
          <w:p w14:paraId="695A135E" w14:textId="77777777" w:rsidR="00610A80" w:rsidRDefault="00000000">
            <w:pPr>
              <w:jc w:val="center"/>
              <w:rPr>
                <w:rFonts w:hint="eastAsia"/>
                <w:color w:val="FFFFFF" w:themeColor="background1"/>
              </w:rPr>
            </w:pPr>
            <w:r>
              <w:rPr>
                <w:rFonts w:hint="eastAsia"/>
                <w:color w:val="FFFFFF" w:themeColor="background1"/>
              </w:rPr>
              <w:t>24</w:t>
            </w:r>
          </w:p>
          <w:p w14:paraId="3FA5FD81" w14:textId="77777777" w:rsidR="00610A80" w:rsidRDefault="00000000">
            <w:pPr>
              <w:jc w:val="center"/>
              <w:rPr>
                <w:rFonts w:hint="eastAsia"/>
                <w:color w:val="FFFFFF" w:themeColor="background1"/>
              </w:rPr>
            </w:pPr>
            <w:r>
              <w:rPr>
                <w:rFonts w:hint="eastAsia"/>
                <w:color w:val="FFFFFF" w:themeColor="background1"/>
              </w:rPr>
              <w:t>时</w:t>
            </w:r>
          </w:p>
        </w:tc>
      </w:tr>
      <w:tr w:rsidR="00610A80" w14:paraId="087B7727" w14:textId="77777777">
        <w:tc>
          <w:tcPr>
            <w:tcW w:w="237" w:type="pct"/>
          </w:tcPr>
          <w:p w14:paraId="0359369F" w14:textId="77777777" w:rsidR="00610A80" w:rsidRDefault="00000000">
            <w:pPr>
              <w:rPr>
                <w:rFonts w:hint="eastAsia"/>
              </w:rPr>
            </w:pPr>
            <w:r>
              <w:rPr>
                <w:rFonts w:hint="eastAsia"/>
              </w:rPr>
              <w:t>上网</w:t>
            </w:r>
          </w:p>
        </w:tc>
        <w:tc>
          <w:tcPr>
            <w:tcW w:w="397" w:type="pct"/>
          </w:tcPr>
          <w:p w14:paraId="10911B33" w14:textId="77777777" w:rsidR="00610A80" w:rsidRDefault="00610A80">
            <w:pPr>
              <w:rPr>
                <w:rFonts w:hint="eastAsia"/>
              </w:rPr>
            </w:pPr>
            <w:r>
              <w:t>0.35</w:t>
            </w:r>
          </w:p>
        </w:tc>
        <w:tc>
          <w:tcPr>
            <w:tcW w:w="392" w:type="pct"/>
          </w:tcPr>
          <w:p w14:paraId="29CD382A" w14:textId="77777777" w:rsidR="00610A80" w:rsidRDefault="00610A80">
            <w:pPr>
              <w:rPr>
                <w:rFonts w:hint="eastAsia"/>
              </w:rPr>
            </w:pPr>
            <w:r>
              <w:t>0.35</w:t>
            </w:r>
          </w:p>
        </w:tc>
        <w:tc>
          <w:tcPr>
            <w:tcW w:w="440" w:type="pct"/>
          </w:tcPr>
          <w:p w14:paraId="40F0656B" w14:textId="77777777" w:rsidR="00610A80" w:rsidRDefault="00610A80">
            <w:pPr>
              <w:rPr>
                <w:rFonts w:hint="eastAsia"/>
              </w:rPr>
            </w:pPr>
            <w:r>
              <w:t>0.35</w:t>
            </w:r>
          </w:p>
        </w:tc>
        <w:tc>
          <w:tcPr>
            <w:tcW w:w="392" w:type="pct"/>
          </w:tcPr>
          <w:p w14:paraId="616FA29E" w14:textId="77777777" w:rsidR="00610A80" w:rsidRDefault="00610A80">
            <w:pPr>
              <w:rPr>
                <w:rFonts w:hint="eastAsia"/>
              </w:rPr>
            </w:pPr>
            <w:r>
              <w:t>0.35</w:t>
            </w:r>
          </w:p>
        </w:tc>
        <w:tc>
          <w:tcPr>
            <w:tcW w:w="392" w:type="pct"/>
          </w:tcPr>
          <w:p w14:paraId="12BE850E" w14:textId="77777777" w:rsidR="00610A80" w:rsidRDefault="00610A80">
            <w:pPr>
              <w:rPr>
                <w:rFonts w:hint="eastAsia"/>
              </w:rPr>
            </w:pPr>
            <w:r>
              <w:t>0.35</w:t>
            </w:r>
          </w:p>
        </w:tc>
        <w:tc>
          <w:tcPr>
            <w:tcW w:w="392" w:type="pct"/>
          </w:tcPr>
          <w:p w14:paraId="32033504" w14:textId="77777777" w:rsidR="00610A80" w:rsidRDefault="00610A80">
            <w:pPr>
              <w:rPr>
                <w:rFonts w:hint="eastAsia"/>
              </w:rPr>
            </w:pPr>
            <w:r>
              <w:t>0.35</w:t>
            </w:r>
          </w:p>
        </w:tc>
        <w:tc>
          <w:tcPr>
            <w:tcW w:w="392" w:type="pct"/>
          </w:tcPr>
          <w:p w14:paraId="4015A681" w14:textId="77777777" w:rsidR="00610A80" w:rsidRDefault="00610A80">
            <w:pPr>
              <w:rPr>
                <w:rFonts w:hint="eastAsia"/>
              </w:rPr>
            </w:pPr>
            <w:r>
              <w:t>0.35</w:t>
            </w:r>
          </w:p>
        </w:tc>
        <w:tc>
          <w:tcPr>
            <w:tcW w:w="393" w:type="pct"/>
          </w:tcPr>
          <w:p w14:paraId="19A18AB7" w14:textId="77777777" w:rsidR="00610A80" w:rsidRDefault="00610A80">
            <w:pPr>
              <w:rPr>
                <w:rFonts w:hint="eastAsia"/>
              </w:rPr>
            </w:pPr>
            <w:r>
              <w:t>0.35</w:t>
            </w:r>
          </w:p>
        </w:tc>
        <w:tc>
          <w:tcPr>
            <w:tcW w:w="393" w:type="pct"/>
          </w:tcPr>
          <w:p w14:paraId="65535EE0" w14:textId="77777777" w:rsidR="00610A80" w:rsidRDefault="00610A80">
            <w:pPr>
              <w:rPr>
                <w:rFonts w:hint="eastAsia"/>
              </w:rPr>
            </w:pPr>
            <w:r>
              <w:t>0.35</w:t>
            </w:r>
          </w:p>
        </w:tc>
        <w:tc>
          <w:tcPr>
            <w:tcW w:w="393" w:type="pct"/>
          </w:tcPr>
          <w:p w14:paraId="4A6BB3C1" w14:textId="77777777" w:rsidR="00610A80" w:rsidRDefault="00610A80">
            <w:pPr>
              <w:rPr>
                <w:rFonts w:hint="eastAsia"/>
              </w:rPr>
            </w:pPr>
            <w:r>
              <w:t>0.35</w:t>
            </w:r>
          </w:p>
        </w:tc>
        <w:tc>
          <w:tcPr>
            <w:tcW w:w="393" w:type="pct"/>
          </w:tcPr>
          <w:p w14:paraId="20DBE109" w14:textId="77777777" w:rsidR="00610A80" w:rsidRDefault="00610A80">
            <w:pPr>
              <w:rPr>
                <w:rFonts w:hint="eastAsia"/>
              </w:rPr>
            </w:pPr>
            <w:r>
              <w:t>0.35</w:t>
            </w:r>
          </w:p>
        </w:tc>
        <w:tc>
          <w:tcPr>
            <w:tcW w:w="394" w:type="pct"/>
          </w:tcPr>
          <w:p w14:paraId="2E54DBA8" w14:textId="77777777" w:rsidR="00610A80" w:rsidRDefault="00610A80">
            <w:pPr>
              <w:rPr>
                <w:rFonts w:hint="eastAsia"/>
              </w:rPr>
            </w:pPr>
            <w:r>
              <w:t>0.35</w:t>
            </w:r>
          </w:p>
        </w:tc>
      </w:tr>
      <w:tr w:rsidR="00610A80" w14:paraId="06B250E2" w14:textId="77777777">
        <w:tc>
          <w:tcPr>
            <w:tcW w:w="237" w:type="pct"/>
            <w:shd w:val="clear" w:color="auto" w:fill="F2F2F2"/>
          </w:tcPr>
          <w:p w14:paraId="0396D2B6" w14:textId="77777777" w:rsidR="00610A80" w:rsidRDefault="00000000">
            <w:pPr>
              <w:rPr>
                <w:rFonts w:hint="eastAsia"/>
              </w:rPr>
            </w:pPr>
            <w:r>
              <w:rPr>
                <w:rFonts w:hint="eastAsia"/>
              </w:rPr>
              <w:t>市网</w:t>
            </w:r>
          </w:p>
        </w:tc>
        <w:tc>
          <w:tcPr>
            <w:tcW w:w="397" w:type="pct"/>
            <w:shd w:val="clear" w:color="auto" w:fill="F2F2F2"/>
          </w:tcPr>
          <w:p w14:paraId="4C1E44CB" w14:textId="77777777" w:rsidR="00610A80" w:rsidRDefault="00610A80">
            <w:pPr>
              <w:rPr>
                <w:rFonts w:hint="eastAsia"/>
              </w:rPr>
            </w:pPr>
            <w:r>
              <w:t>1.00</w:t>
            </w:r>
          </w:p>
        </w:tc>
        <w:tc>
          <w:tcPr>
            <w:tcW w:w="392" w:type="pct"/>
            <w:shd w:val="clear" w:color="auto" w:fill="F2F2F2"/>
          </w:tcPr>
          <w:p w14:paraId="4041EDD2" w14:textId="77777777" w:rsidR="00610A80" w:rsidRDefault="00610A80">
            <w:pPr>
              <w:rPr>
                <w:rFonts w:hint="eastAsia"/>
              </w:rPr>
            </w:pPr>
            <w:r>
              <w:t>1.20</w:t>
            </w:r>
          </w:p>
        </w:tc>
        <w:tc>
          <w:tcPr>
            <w:tcW w:w="440" w:type="pct"/>
            <w:shd w:val="clear" w:color="auto" w:fill="F2F2F2"/>
          </w:tcPr>
          <w:p w14:paraId="3C4D7578" w14:textId="77777777" w:rsidR="00610A80" w:rsidRDefault="00610A80">
            <w:pPr>
              <w:rPr>
                <w:rFonts w:hint="eastAsia"/>
              </w:rPr>
            </w:pPr>
            <w:r>
              <w:t>1.00</w:t>
            </w:r>
          </w:p>
        </w:tc>
        <w:tc>
          <w:tcPr>
            <w:tcW w:w="392" w:type="pct"/>
            <w:shd w:val="clear" w:color="auto" w:fill="F2F2F2"/>
          </w:tcPr>
          <w:p w14:paraId="02A050D1" w14:textId="77777777" w:rsidR="00610A80" w:rsidRDefault="00610A80">
            <w:pPr>
              <w:rPr>
                <w:rFonts w:hint="eastAsia"/>
              </w:rPr>
            </w:pPr>
            <w:r>
              <w:t>1.20</w:t>
            </w:r>
          </w:p>
        </w:tc>
        <w:tc>
          <w:tcPr>
            <w:tcW w:w="392" w:type="pct"/>
            <w:shd w:val="clear" w:color="auto" w:fill="F2F2F2"/>
          </w:tcPr>
          <w:p w14:paraId="5B491BB2" w14:textId="77777777" w:rsidR="00610A80" w:rsidRDefault="00610A80">
            <w:pPr>
              <w:rPr>
                <w:rFonts w:hint="eastAsia"/>
              </w:rPr>
            </w:pPr>
            <w:r>
              <w:t>1.00</w:t>
            </w:r>
          </w:p>
        </w:tc>
        <w:tc>
          <w:tcPr>
            <w:tcW w:w="392" w:type="pct"/>
            <w:shd w:val="clear" w:color="auto" w:fill="F2F2F2"/>
          </w:tcPr>
          <w:p w14:paraId="1EB8573B" w14:textId="77777777" w:rsidR="00610A80" w:rsidRDefault="00610A80">
            <w:pPr>
              <w:rPr>
                <w:rFonts w:hint="eastAsia"/>
              </w:rPr>
            </w:pPr>
            <w:r>
              <w:t>1.20</w:t>
            </w:r>
          </w:p>
        </w:tc>
        <w:tc>
          <w:tcPr>
            <w:tcW w:w="392" w:type="pct"/>
            <w:shd w:val="clear" w:color="auto" w:fill="F2F2F2"/>
          </w:tcPr>
          <w:p w14:paraId="20F73B91" w14:textId="77777777" w:rsidR="00610A80" w:rsidRDefault="00610A80">
            <w:pPr>
              <w:rPr>
                <w:rFonts w:hint="eastAsia"/>
              </w:rPr>
            </w:pPr>
            <w:r>
              <w:t>1.00</w:t>
            </w:r>
          </w:p>
        </w:tc>
        <w:tc>
          <w:tcPr>
            <w:tcW w:w="393" w:type="pct"/>
            <w:shd w:val="clear" w:color="auto" w:fill="F2F2F2"/>
          </w:tcPr>
          <w:p w14:paraId="47B4E7F1" w14:textId="77777777" w:rsidR="00610A80" w:rsidRDefault="00610A80">
            <w:pPr>
              <w:rPr>
                <w:rFonts w:hint="eastAsia"/>
              </w:rPr>
            </w:pPr>
            <w:r>
              <w:t>1.20</w:t>
            </w:r>
          </w:p>
        </w:tc>
        <w:tc>
          <w:tcPr>
            <w:tcW w:w="393" w:type="pct"/>
            <w:shd w:val="clear" w:color="auto" w:fill="F2F2F2"/>
          </w:tcPr>
          <w:p w14:paraId="0232E039" w14:textId="77777777" w:rsidR="00610A80" w:rsidRDefault="00610A80">
            <w:pPr>
              <w:rPr>
                <w:rFonts w:hint="eastAsia"/>
              </w:rPr>
            </w:pPr>
            <w:r>
              <w:t>0.50</w:t>
            </w:r>
          </w:p>
        </w:tc>
        <w:tc>
          <w:tcPr>
            <w:tcW w:w="393" w:type="pct"/>
            <w:shd w:val="clear" w:color="auto" w:fill="F2F2F2"/>
          </w:tcPr>
          <w:p w14:paraId="74D08BBF" w14:textId="77777777" w:rsidR="00610A80" w:rsidRDefault="00610A80">
            <w:pPr>
              <w:rPr>
                <w:rFonts w:hint="eastAsia"/>
              </w:rPr>
            </w:pPr>
            <w:r>
              <w:t>0.60</w:t>
            </w:r>
          </w:p>
        </w:tc>
        <w:tc>
          <w:tcPr>
            <w:tcW w:w="393" w:type="pct"/>
            <w:shd w:val="clear" w:color="auto" w:fill="F2F2F2"/>
          </w:tcPr>
          <w:p w14:paraId="7F8E228F" w14:textId="77777777" w:rsidR="00610A80" w:rsidRDefault="00610A80">
            <w:pPr>
              <w:rPr>
                <w:rFonts w:hint="eastAsia"/>
              </w:rPr>
            </w:pPr>
            <w:r>
              <w:t>0.50</w:t>
            </w:r>
          </w:p>
        </w:tc>
        <w:tc>
          <w:tcPr>
            <w:tcW w:w="394" w:type="pct"/>
            <w:shd w:val="clear" w:color="auto" w:fill="F2F2F2"/>
          </w:tcPr>
          <w:p w14:paraId="0AD0C8C1" w14:textId="77777777" w:rsidR="00610A80" w:rsidRDefault="00610A80">
            <w:pPr>
              <w:rPr>
                <w:rFonts w:hint="eastAsia"/>
              </w:rPr>
            </w:pPr>
            <w:r>
              <w:t>0.60</w:t>
            </w:r>
          </w:p>
        </w:tc>
      </w:tr>
      <w:bookmarkEnd w:id="85"/>
    </w:tbl>
    <w:p w14:paraId="01D5AD7F" w14:textId="77777777" w:rsidR="00610A80" w:rsidRDefault="00610A80">
      <w:pPr>
        <w:rPr>
          <w:rFonts w:ascii="黑体" w:eastAsia="黑体" w:hAnsi="黑体" w:cs="宋体" w:hint="eastAsia"/>
          <w:bCs/>
          <w:color w:val="000000"/>
          <w:szCs w:val="18"/>
          <w:lang w:val="en-US"/>
        </w:rPr>
      </w:pPr>
    </w:p>
    <w:p w14:paraId="7D6D87DF" w14:textId="77777777" w:rsidR="00610A80" w:rsidRDefault="00000000">
      <w:pPr>
        <w:pStyle w:val="1"/>
        <w:rPr>
          <w:rFonts w:hint="eastAsia"/>
        </w:rPr>
      </w:pPr>
      <w:bookmarkStart w:id="86" w:name="_Toc134261606"/>
      <w:r>
        <w:rPr>
          <w:rFonts w:hint="eastAsia"/>
        </w:rPr>
        <w:t>减排效益分析</w:t>
      </w:r>
      <w:bookmarkEnd w:id="86"/>
    </w:p>
    <w:p w14:paraId="6E0272B1" w14:textId="77777777" w:rsidR="00610A80" w:rsidRDefault="00000000">
      <w:pPr>
        <w:pStyle w:val="a1"/>
        <w:ind w:firstLineChars="200" w:firstLine="480"/>
        <w:rPr>
          <w:rFonts w:hint="eastAsia"/>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CO2</w:t>
      </w:r>
      <w:r>
        <w:rPr>
          <w:rFonts w:hint="eastAsia"/>
          <w:lang w:val="en-US"/>
        </w:rPr>
        <w:t>、</w:t>
      </w:r>
      <w:r>
        <w:rPr>
          <w:lang w:val="en-US"/>
        </w:rPr>
        <w:t>SO2</w:t>
      </w:r>
      <w:r>
        <w:rPr>
          <w:rFonts w:hint="eastAsia"/>
          <w:lang w:val="en-US"/>
        </w:rPr>
        <w:t>、氮氧化物等排放量进行折算，计算结果如下表所示：</w:t>
      </w:r>
    </w:p>
    <w:p w14:paraId="6EF6EACE"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222829">
        <w:rPr>
          <w:noProof/>
        </w:rPr>
        <w:t>12</w:t>
      </w:r>
      <w:r>
        <w:fldChar w:fldCharType="end"/>
      </w:r>
      <w:r>
        <w:rPr>
          <w:rFonts w:ascii="黑体" w:hAnsi="黑体" w:cs="宋体" w:hint="eastAsia"/>
          <w:bCs/>
          <w:color w:val="000000"/>
          <w:szCs w:val="18"/>
          <w:lang w:val="en-US"/>
        </w:rPr>
        <w:t>减排效益分析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135BC40B"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119AE071"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7DA10F69"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26D93079"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75255936"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34DC62DB"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05C93751"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7A6D9773" w14:textId="77777777" w:rsidTr="00610A80">
        <w:trPr>
          <w:trHeight w:val="344"/>
        </w:trPr>
        <w:tc>
          <w:tcPr>
            <w:tcW w:w="1071" w:type="dxa"/>
          </w:tcPr>
          <w:p w14:paraId="427C9484" w14:textId="77777777" w:rsidR="00610A80" w:rsidRDefault="00000000">
            <w:pPr>
              <w:spacing w:line="360" w:lineRule="exact"/>
              <w:rPr>
                <w:rFonts w:hint="eastAsia"/>
                <w:b/>
                <w:lang w:val="en-US"/>
              </w:rPr>
            </w:pPr>
            <w:r>
              <w:rPr>
                <w:rFonts w:hint="eastAsia"/>
                <w:b/>
                <w:lang w:val="en-US"/>
              </w:rPr>
              <w:t>发电量</w:t>
            </w:r>
          </w:p>
        </w:tc>
        <w:tc>
          <w:tcPr>
            <w:tcW w:w="1709" w:type="dxa"/>
          </w:tcPr>
          <w:p w14:paraId="405A6079" w14:textId="77777777" w:rsidR="00610A80" w:rsidRDefault="00000000">
            <w:pPr>
              <w:spacing w:line="360" w:lineRule="exact"/>
              <w:rPr>
                <w:rFonts w:hint="eastAsia"/>
                <w:bCs/>
                <w:lang w:val="en-US"/>
              </w:rPr>
            </w:pPr>
            <w:r>
              <w:rPr>
                <w:bCs/>
                <w:lang w:val="en-US"/>
              </w:rPr>
              <w:t>-</w:t>
            </w:r>
          </w:p>
        </w:tc>
        <w:tc>
          <w:tcPr>
            <w:tcW w:w="1534" w:type="dxa"/>
          </w:tcPr>
          <w:p w14:paraId="6633D799" w14:textId="77777777" w:rsidR="00610A80" w:rsidRDefault="00000000">
            <w:pPr>
              <w:spacing w:line="360" w:lineRule="exact"/>
              <w:rPr>
                <w:rFonts w:hint="eastAsia"/>
                <w:bCs/>
                <w:lang w:val="en-US"/>
              </w:rPr>
            </w:pPr>
            <w:r>
              <w:rPr>
                <w:bCs/>
                <w:lang w:val="en-US"/>
              </w:rPr>
              <w:t>-</w:t>
            </w:r>
          </w:p>
        </w:tc>
        <w:tc>
          <w:tcPr>
            <w:tcW w:w="1534" w:type="dxa"/>
          </w:tcPr>
          <w:p w14:paraId="6DE2FA05" w14:textId="77777777" w:rsidR="00610A80" w:rsidRDefault="00000000">
            <w:pPr>
              <w:spacing w:line="360" w:lineRule="exact"/>
              <w:rPr>
                <w:rFonts w:hint="eastAsia"/>
                <w:bCs/>
                <w:lang w:val="en-US"/>
              </w:rPr>
            </w:pPr>
            <w:r>
              <w:rPr>
                <w:bCs/>
                <w:lang w:val="en-US"/>
              </w:rPr>
              <w:t>104.84</w:t>
            </w:r>
          </w:p>
        </w:tc>
        <w:tc>
          <w:tcPr>
            <w:tcW w:w="1534" w:type="dxa"/>
          </w:tcPr>
          <w:p w14:paraId="379E922B" w14:textId="77777777" w:rsidR="00610A80" w:rsidRDefault="00000000">
            <w:pPr>
              <w:spacing w:line="360" w:lineRule="exact"/>
              <w:rPr>
                <w:rFonts w:hint="eastAsia"/>
                <w:bCs/>
                <w:lang w:val="en-US"/>
              </w:rPr>
            </w:pPr>
            <w:r>
              <w:rPr>
                <w:bCs/>
                <w:lang w:val="en-US"/>
              </w:rPr>
              <w:t>2620.97</w:t>
            </w:r>
          </w:p>
        </w:tc>
        <w:tc>
          <w:tcPr>
            <w:tcW w:w="1534" w:type="dxa"/>
          </w:tcPr>
          <w:p w14:paraId="595A5B4E"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0CB05AC7" w14:textId="77777777" w:rsidTr="00610A80">
        <w:trPr>
          <w:trHeight w:val="367"/>
        </w:trPr>
        <w:tc>
          <w:tcPr>
            <w:tcW w:w="1071" w:type="dxa"/>
            <w:shd w:val="clear" w:color="auto" w:fill="F2F2F2" w:themeFill="background1" w:themeFillShade="F2"/>
          </w:tcPr>
          <w:p w14:paraId="595807FE"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213786CC"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6A3B0CAF"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766287D6" w14:textId="77777777" w:rsidR="00610A80" w:rsidRDefault="00000000">
            <w:pPr>
              <w:spacing w:line="360" w:lineRule="exact"/>
              <w:rPr>
                <w:rFonts w:hint="eastAsia"/>
                <w:bCs/>
                <w:lang w:val="en-US"/>
              </w:rPr>
            </w:pPr>
            <w:r>
              <w:rPr>
                <w:bCs/>
                <w:lang w:val="en-US"/>
              </w:rPr>
              <w:t>34.60</w:t>
            </w:r>
          </w:p>
        </w:tc>
        <w:tc>
          <w:tcPr>
            <w:tcW w:w="1534" w:type="dxa"/>
            <w:shd w:val="clear" w:color="auto" w:fill="F2F2F2" w:themeFill="background1" w:themeFillShade="F2"/>
          </w:tcPr>
          <w:p w14:paraId="3D021D05" w14:textId="77777777" w:rsidR="00610A80" w:rsidRDefault="00000000">
            <w:pPr>
              <w:spacing w:line="360" w:lineRule="exact"/>
              <w:rPr>
                <w:rFonts w:hint="eastAsia"/>
                <w:bCs/>
                <w:lang w:val="en-US"/>
              </w:rPr>
            </w:pPr>
            <w:r>
              <w:rPr>
                <w:bCs/>
                <w:lang w:val="en-US"/>
              </w:rPr>
              <w:t>864.92</w:t>
            </w:r>
          </w:p>
        </w:tc>
        <w:tc>
          <w:tcPr>
            <w:tcW w:w="1534" w:type="dxa"/>
            <w:shd w:val="clear" w:color="auto" w:fill="F2F2F2" w:themeFill="background1" w:themeFillShade="F2"/>
          </w:tcPr>
          <w:p w14:paraId="15202176" w14:textId="77777777" w:rsidR="00610A80" w:rsidRDefault="00000000">
            <w:pPr>
              <w:spacing w:line="360" w:lineRule="exact"/>
              <w:rPr>
                <w:rFonts w:hint="eastAsia"/>
                <w:bCs/>
                <w:lang w:val="en-US"/>
              </w:rPr>
            </w:pPr>
            <w:r>
              <w:rPr>
                <w:bCs/>
                <w:lang w:val="en-US"/>
              </w:rPr>
              <w:t>吨</w:t>
            </w:r>
          </w:p>
        </w:tc>
      </w:tr>
      <w:tr w:rsidR="00610A80" w14:paraId="3317F351" w14:textId="77777777" w:rsidTr="00610A80">
        <w:trPr>
          <w:trHeight w:val="344"/>
        </w:trPr>
        <w:tc>
          <w:tcPr>
            <w:tcW w:w="1071" w:type="dxa"/>
          </w:tcPr>
          <w:p w14:paraId="64972C87" w14:textId="77777777" w:rsidR="00610A80" w:rsidRDefault="00000000">
            <w:pPr>
              <w:spacing w:line="360" w:lineRule="exact"/>
              <w:rPr>
                <w:rFonts w:hint="eastAsia"/>
                <w:b/>
                <w:lang w:val="en-US"/>
              </w:rPr>
            </w:pPr>
            <w:r>
              <w:rPr>
                <w:rFonts w:hint="eastAsia"/>
                <w:b/>
                <w:lang w:val="en-US"/>
              </w:rPr>
              <w:t>电力烟尘</w:t>
            </w:r>
          </w:p>
        </w:tc>
        <w:tc>
          <w:tcPr>
            <w:tcW w:w="1709" w:type="dxa"/>
          </w:tcPr>
          <w:p w14:paraId="169425A4"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4C74BBF3" w14:textId="77777777" w:rsidR="00610A80" w:rsidRDefault="00000000">
            <w:pPr>
              <w:spacing w:line="360" w:lineRule="exact"/>
              <w:rPr>
                <w:rFonts w:hint="eastAsia"/>
                <w:bCs/>
                <w:lang w:val="en-US"/>
              </w:rPr>
            </w:pPr>
            <w:r>
              <w:rPr>
                <w:bCs/>
                <w:lang w:val="en-US"/>
              </w:rPr>
              <w:t>g/kWh</w:t>
            </w:r>
          </w:p>
        </w:tc>
        <w:tc>
          <w:tcPr>
            <w:tcW w:w="1534" w:type="dxa"/>
          </w:tcPr>
          <w:p w14:paraId="355B3C09" w14:textId="77777777" w:rsidR="00610A80" w:rsidRDefault="00000000">
            <w:pPr>
              <w:spacing w:line="360" w:lineRule="exact"/>
              <w:rPr>
                <w:rFonts w:hint="eastAsia"/>
                <w:bCs/>
                <w:lang w:val="en-US"/>
              </w:rPr>
            </w:pPr>
            <w:r>
              <w:rPr>
                <w:bCs/>
                <w:lang w:val="en-US"/>
              </w:rPr>
              <w:t>1.78</w:t>
            </w:r>
          </w:p>
        </w:tc>
        <w:tc>
          <w:tcPr>
            <w:tcW w:w="1534" w:type="dxa"/>
          </w:tcPr>
          <w:p w14:paraId="081AE82F" w14:textId="77777777" w:rsidR="00610A80" w:rsidRDefault="00000000">
            <w:pPr>
              <w:spacing w:line="360" w:lineRule="exact"/>
              <w:rPr>
                <w:rFonts w:hint="eastAsia"/>
                <w:bCs/>
                <w:lang w:val="en-US"/>
              </w:rPr>
            </w:pPr>
            <w:r>
              <w:rPr>
                <w:bCs/>
                <w:lang w:val="en-US"/>
              </w:rPr>
              <w:t>44.56</w:t>
            </w:r>
          </w:p>
        </w:tc>
        <w:tc>
          <w:tcPr>
            <w:tcW w:w="1534" w:type="dxa"/>
          </w:tcPr>
          <w:p w14:paraId="0B4A0E6C" w14:textId="77777777" w:rsidR="00610A80" w:rsidRDefault="00000000">
            <w:pPr>
              <w:spacing w:line="360" w:lineRule="exact"/>
              <w:rPr>
                <w:rFonts w:hint="eastAsia"/>
                <w:bCs/>
                <w:lang w:val="en-US"/>
              </w:rPr>
            </w:pPr>
            <w:r>
              <w:rPr>
                <w:rFonts w:hint="eastAsia"/>
                <w:bCs/>
                <w:lang w:val="en-US"/>
              </w:rPr>
              <w:t>千克</w:t>
            </w:r>
          </w:p>
        </w:tc>
      </w:tr>
      <w:tr w:rsidR="00610A80" w14:paraId="553F1BDF" w14:textId="77777777" w:rsidTr="00610A80">
        <w:trPr>
          <w:trHeight w:val="344"/>
        </w:trPr>
        <w:tc>
          <w:tcPr>
            <w:tcW w:w="1071" w:type="dxa"/>
            <w:shd w:val="clear" w:color="auto" w:fill="F2F2F2" w:themeFill="background1" w:themeFillShade="F2"/>
          </w:tcPr>
          <w:p w14:paraId="38DE391A"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404169A5"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287EB88F"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207B02B8" w14:textId="77777777" w:rsidR="00610A80" w:rsidRDefault="00000000">
            <w:pPr>
              <w:spacing w:line="360" w:lineRule="exact"/>
              <w:rPr>
                <w:rFonts w:hint="eastAsia"/>
                <w:bCs/>
                <w:lang w:val="en-US"/>
              </w:rPr>
            </w:pPr>
            <w:r>
              <w:rPr>
                <w:bCs/>
                <w:lang w:val="en-US"/>
              </w:rPr>
              <w:t>56.72</w:t>
            </w:r>
          </w:p>
        </w:tc>
        <w:tc>
          <w:tcPr>
            <w:tcW w:w="1534" w:type="dxa"/>
            <w:shd w:val="clear" w:color="auto" w:fill="F2F2F2" w:themeFill="background1" w:themeFillShade="F2"/>
          </w:tcPr>
          <w:p w14:paraId="2A240C3C" w14:textId="77777777" w:rsidR="00610A80" w:rsidRDefault="00000000">
            <w:pPr>
              <w:spacing w:line="360" w:lineRule="exact"/>
              <w:rPr>
                <w:rFonts w:hint="eastAsia"/>
                <w:bCs/>
                <w:lang w:val="en-US"/>
              </w:rPr>
            </w:pPr>
            <w:r>
              <w:rPr>
                <w:bCs/>
                <w:lang w:val="en-US"/>
              </w:rPr>
              <w:t>1417.95</w:t>
            </w:r>
          </w:p>
        </w:tc>
        <w:tc>
          <w:tcPr>
            <w:tcW w:w="1534" w:type="dxa"/>
            <w:shd w:val="clear" w:color="auto" w:fill="F2F2F2" w:themeFill="background1" w:themeFillShade="F2"/>
          </w:tcPr>
          <w:p w14:paraId="43F626E6" w14:textId="77777777" w:rsidR="00610A80" w:rsidRDefault="00000000">
            <w:pPr>
              <w:spacing w:line="360" w:lineRule="exact"/>
              <w:rPr>
                <w:rFonts w:hint="eastAsia"/>
                <w:bCs/>
                <w:lang w:val="en-US"/>
              </w:rPr>
            </w:pPr>
            <w:r>
              <w:rPr>
                <w:bCs/>
                <w:lang w:val="en-US"/>
              </w:rPr>
              <w:t>吨</w:t>
            </w:r>
          </w:p>
        </w:tc>
      </w:tr>
      <w:tr w:rsidR="00610A80" w14:paraId="77B1BAE9" w14:textId="77777777" w:rsidTr="00610A80">
        <w:trPr>
          <w:trHeight w:val="367"/>
        </w:trPr>
        <w:tc>
          <w:tcPr>
            <w:tcW w:w="1071" w:type="dxa"/>
          </w:tcPr>
          <w:p w14:paraId="711D1D70"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04FF5351"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522C0731" w14:textId="77777777" w:rsidR="00610A80" w:rsidRDefault="00000000">
            <w:pPr>
              <w:spacing w:line="360" w:lineRule="exact"/>
              <w:rPr>
                <w:rFonts w:hint="eastAsia"/>
                <w:bCs/>
                <w:lang w:val="en-US"/>
              </w:rPr>
            </w:pPr>
            <w:r>
              <w:rPr>
                <w:bCs/>
                <w:lang w:val="en-US"/>
              </w:rPr>
              <w:t>g/kWh</w:t>
            </w:r>
          </w:p>
        </w:tc>
        <w:tc>
          <w:tcPr>
            <w:tcW w:w="1534" w:type="dxa"/>
          </w:tcPr>
          <w:p w14:paraId="7E1CC88D" w14:textId="77777777" w:rsidR="00610A80" w:rsidRDefault="00000000">
            <w:pPr>
              <w:spacing w:line="360" w:lineRule="exact"/>
              <w:rPr>
                <w:rFonts w:hint="eastAsia"/>
                <w:bCs/>
                <w:lang w:val="en-US"/>
              </w:rPr>
            </w:pPr>
            <w:r>
              <w:rPr>
                <w:bCs/>
                <w:lang w:val="en-US"/>
              </w:rPr>
              <w:t>8.70</w:t>
            </w:r>
          </w:p>
        </w:tc>
        <w:tc>
          <w:tcPr>
            <w:tcW w:w="1534" w:type="dxa"/>
          </w:tcPr>
          <w:p w14:paraId="3146BCB0" w14:textId="77777777" w:rsidR="00610A80" w:rsidRDefault="00000000">
            <w:pPr>
              <w:spacing w:line="360" w:lineRule="exact"/>
              <w:rPr>
                <w:rFonts w:hint="eastAsia"/>
                <w:bCs/>
                <w:lang w:val="en-US"/>
              </w:rPr>
            </w:pPr>
            <w:r>
              <w:rPr>
                <w:bCs/>
                <w:lang w:val="en-US"/>
              </w:rPr>
              <w:t>217.54</w:t>
            </w:r>
          </w:p>
        </w:tc>
        <w:tc>
          <w:tcPr>
            <w:tcW w:w="1534" w:type="dxa"/>
          </w:tcPr>
          <w:p w14:paraId="01C18255" w14:textId="77777777" w:rsidR="00610A80" w:rsidRDefault="00000000">
            <w:pPr>
              <w:spacing w:line="360" w:lineRule="exact"/>
              <w:rPr>
                <w:rFonts w:hint="eastAsia"/>
                <w:bCs/>
                <w:lang w:val="en-US"/>
              </w:rPr>
            </w:pPr>
            <w:r>
              <w:rPr>
                <w:rFonts w:hint="eastAsia"/>
                <w:bCs/>
                <w:lang w:val="en-US"/>
              </w:rPr>
              <w:t>千克</w:t>
            </w:r>
          </w:p>
        </w:tc>
      </w:tr>
      <w:tr w:rsidR="00610A80" w14:paraId="68D30FE4" w14:textId="77777777" w:rsidTr="00610A80">
        <w:trPr>
          <w:trHeight w:val="344"/>
        </w:trPr>
        <w:tc>
          <w:tcPr>
            <w:tcW w:w="1071" w:type="dxa"/>
            <w:shd w:val="clear" w:color="auto" w:fill="F2F2F2" w:themeFill="background1" w:themeFillShade="F2"/>
          </w:tcPr>
          <w:p w14:paraId="785C7A26"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0EC6FE2A"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03115C91"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4C18C8D8" w14:textId="77777777" w:rsidR="00610A80" w:rsidRDefault="00000000">
            <w:pPr>
              <w:spacing w:line="360" w:lineRule="exact"/>
              <w:rPr>
                <w:rFonts w:hint="eastAsia"/>
                <w:bCs/>
                <w:lang w:val="en-US"/>
              </w:rPr>
            </w:pPr>
            <w:r>
              <w:rPr>
                <w:bCs/>
                <w:lang w:val="en-US"/>
              </w:rPr>
              <w:t>13.94</w:t>
            </w:r>
          </w:p>
        </w:tc>
        <w:tc>
          <w:tcPr>
            <w:tcW w:w="1534" w:type="dxa"/>
            <w:shd w:val="clear" w:color="auto" w:fill="F2F2F2" w:themeFill="background1" w:themeFillShade="F2"/>
          </w:tcPr>
          <w:p w14:paraId="6DDDD9B7" w14:textId="77777777" w:rsidR="00610A80" w:rsidRDefault="00000000">
            <w:pPr>
              <w:spacing w:line="360" w:lineRule="exact"/>
              <w:rPr>
                <w:rFonts w:hint="eastAsia"/>
                <w:bCs/>
                <w:lang w:val="en-US"/>
              </w:rPr>
            </w:pPr>
            <w:r>
              <w:rPr>
                <w:bCs/>
                <w:lang w:val="en-US"/>
              </w:rPr>
              <w:t>348.59</w:t>
            </w:r>
          </w:p>
        </w:tc>
        <w:tc>
          <w:tcPr>
            <w:tcW w:w="1534" w:type="dxa"/>
            <w:shd w:val="clear" w:color="auto" w:fill="F2F2F2" w:themeFill="background1" w:themeFillShade="F2"/>
          </w:tcPr>
          <w:p w14:paraId="72F62AC0" w14:textId="77777777" w:rsidR="00610A80" w:rsidRDefault="00000000">
            <w:pPr>
              <w:spacing w:line="360" w:lineRule="exact"/>
              <w:rPr>
                <w:rFonts w:hint="eastAsia"/>
                <w:bCs/>
                <w:lang w:val="en-US"/>
              </w:rPr>
            </w:pPr>
            <w:r>
              <w:rPr>
                <w:rFonts w:hint="eastAsia"/>
                <w:bCs/>
                <w:lang w:val="en-US"/>
              </w:rPr>
              <w:t>千克</w:t>
            </w:r>
          </w:p>
        </w:tc>
      </w:tr>
      <w:bookmarkEnd w:id="88"/>
    </w:tbl>
    <w:p w14:paraId="04159FAF" w14:textId="77777777" w:rsidR="00610A80" w:rsidRDefault="00610A80">
      <w:pPr>
        <w:pStyle w:val="a1"/>
        <w:rPr>
          <w:rFonts w:hint="eastAsia"/>
          <w:lang w:val="en-US"/>
        </w:rPr>
      </w:pPr>
    </w:p>
    <w:p w14:paraId="4C9BA7BC" w14:textId="77777777" w:rsidR="00610A80" w:rsidRDefault="00000000">
      <w:pPr>
        <w:pStyle w:val="1"/>
        <w:rPr>
          <w:rFonts w:hint="eastAsia"/>
          <w:sz w:val="24"/>
          <w:szCs w:val="21"/>
        </w:rPr>
      </w:pPr>
      <w:bookmarkStart w:id="89" w:name="_Toc134261607"/>
      <w:r>
        <w:rPr>
          <w:rFonts w:hint="eastAsia"/>
        </w:rPr>
        <w:t>综述</w:t>
      </w:r>
      <w:bookmarkEnd w:id="89"/>
    </w:p>
    <w:p w14:paraId="0A7EA2C1"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本项目光伏组件总装机容量为</w:t>
      </w:r>
      <w:bookmarkStart w:id="90" w:name="总装机量"/>
      <w:r>
        <w:rPr>
          <w:b/>
          <w:bCs/>
          <w:color w:val="ED7D31" w:themeColor="accent2"/>
          <w:sz w:val="24"/>
          <w:szCs w:val="22"/>
          <w:u w:val="single"/>
        </w:rPr>
        <w:t>57.60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86.1%</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111.3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2621.0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49.78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24.19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30.0%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8.02 万元</w:t>
      </w:r>
      <w:bookmarkEnd w:id="97"/>
      <w:r>
        <w:rPr>
          <w:rFonts w:hint="eastAsia"/>
          <w:b/>
          <w:bCs/>
          <w:color w:val="000000" w:themeColor="text1"/>
          <w:sz w:val="24"/>
          <w:szCs w:val="22"/>
        </w:rPr>
        <w:t>；年运维成本</w:t>
      </w:r>
      <w:bookmarkStart w:id="98" w:name="年运维成本"/>
      <w:r>
        <w:rPr>
          <w:rFonts w:hint="eastAsia"/>
          <w:b/>
          <w:bCs/>
          <w:color w:val="ED7D31" w:themeColor="accent2"/>
          <w:sz w:val="24"/>
          <w:szCs w:val="22"/>
          <w:u w:val="single"/>
        </w:rPr>
        <w:t>0.29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40.63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12.4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6.81%</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5.08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0.190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1417.9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37367638" w14:textId="77777777" w:rsidR="00610A80" w:rsidRDefault="00610A80">
      <w:pPr>
        <w:adjustRightInd/>
        <w:snapToGrid/>
        <w:rPr>
          <w:rFonts w:hint="eastAsia"/>
          <w:sz w:val="24"/>
          <w:szCs w:val="21"/>
          <w:lang w:val="en-US"/>
        </w:rPr>
        <w:sectPr w:rsidR="00610A80">
          <w:footerReference w:type="default" r:id="rId31"/>
          <w:pgSz w:w="11906" w:h="16838"/>
          <w:pgMar w:top="1440" w:right="1418" w:bottom="1440" w:left="1418" w:header="851" w:footer="992" w:gutter="0"/>
          <w:pgNumType w:start="1"/>
          <w:cols w:space="425"/>
          <w:docGrid w:type="lines" w:linePitch="312"/>
        </w:sectPr>
      </w:pPr>
    </w:p>
    <w:p w14:paraId="3F620D59"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1AD3785F"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2FA6E25B"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30467A6D"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79AC5A4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DBDA702"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2FBCD10B"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760C993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640F3F7C"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38036A2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0A6FF173"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C5F73A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54E5AEC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4B72A47B"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38E8FB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0F2CF9A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488EACDB"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81CE59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57A0A2B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703E4405"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248A22C1"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62640DB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337024B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rsidR="00610A80" w14:paraId="6E4E178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FC45A19"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4AC1224F"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5842533E"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44E86B6E"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236E4463"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7F5AE1C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0380641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6F8C95C7"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6ACB8EF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5C95BF67"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77DCC05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6AFCA91F"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1E39618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1A5FDF0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rsidR="00610A80" w14:paraId="270BF157"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9F0FB53"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2CE6A31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rsidR="00610A80" w14:paraId="025065A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03668BB"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125C846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rsidR="00610A80" w14:paraId="18ACF23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15838F1"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108D52C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1BED653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DD3CBC4"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013CFE1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rsidR="00610A80" w14:paraId="54649DD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D4FEDA7"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7E5D17B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rsidR="00610A80" w14:paraId="799BA76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307A4B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474693A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0BCFF46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372725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389A202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rsidR="00610A80" w14:paraId="69A3186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3E0A9ED"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1CE3C90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4899298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30EB4C7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4DE0EAB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36DAD89D"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04B4DE33" w14:textId="77777777" w:rsidR="00610A80" w:rsidRDefault="00610A80">
      <w:pPr>
        <w:rPr>
          <w:rFonts w:hint="eastAsia"/>
          <w:lang w:val="en-US"/>
        </w:rPr>
      </w:pPr>
    </w:p>
    <w:p w14:paraId="29BCF1DE" w14:textId="77777777" w:rsidR="00610A80" w:rsidRDefault="00610A80">
      <w:pPr>
        <w:rPr>
          <w:rFonts w:hint="eastAsia"/>
          <w:lang w:val="en-US"/>
        </w:rPr>
      </w:pPr>
    </w:p>
    <w:p w14:paraId="509792FC" w14:textId="77777777" w:rsidR="00610A80" w:rsidRDefault="00610A80">
      <w:pPr>
        <w:rPr>
          <w:rFonts w:hint="eastAsia"/>
          <w:lang w:val="en-US"/>
        </w:rPr>
      </w:pPr>
    </w:p>
    <w:p w14:paraId="61EEB65F" w14:textId="77777777" w:rsidR="00610A80" w:rsidRDefault="00610A80">
      <w:pPr>
        <w:rPr>
          <w:rFonts w:hint="eastAsia"/>
          <w:lang w:val="en-US"/>
        </w:rPr>
      </w:pPr>
    </w:p>
    <w:p w14:paraId="1DD738C6" w14:textId="77777777" w:rsidR="00610A80" w:rsidRDefault="00610A80">
      <w:pPr>
        <w:rPr>
          <w:rFonts w:hint="eastAsia"/>
          <w:lang w:val="en-US"/>
        </w:rPr>
      </w:pPr>
    </w:p>
    <w:p w14:paraId="64A9CABC" w14:textId="77777777" w:rsidR="00610A80" w:rsidRDefault="00610A80">
      <w:pPr>
        <w:rPr>
          <w:rFonts w:hint="eastAsia"/>
          <w:lang w:val="en-US"/>
        </w:rPr>
      </w:pPr>
    </w:p>
    <w:p w14:paraId="60D38116" w14:textId="77777777" w:rsidR="00610A80" w:rsidRDefault="00610A80">
      <w:pPr>
        <w:rPr>
          <w:rFonts w:hint="eastAsia"/>
          <w:lang w:val="en-US"/>
        </w:rPr>
      </w:pPr>
    </w:p>
    <w:p w14:paraId="2D0C0D53" w14:textId="77777777" w:rsidR="00610A80" w:rsidRDefault="00610A80">
      <w:pPr>
        <w:rPr>
          <w:rFonts w:hint="eastAsia"/>
          <w:lang w:val="en-US"/>
        </w:rPr>
      </w:pPr>
    </w:p>
    <w:p w14:paraId="4267E4F2" w14:textId="77777777" w:rsidR="00610A80" w:rsidRDefault="00610A80">
      <w:pPr>
        <w:rPr>
          <w:rFonts w:hint="eastAsia"/>
          <w:lang w:val="en-US"/>
        </w:rPr>
      </w:pPr>
    </w:p>
    <w:p w14:paraId="26C6EFCF" w14:textId="77777777" w:rsidR="00610A80" w:rsidRDefault="00610A80">
      <w:pPr>
        <w:rPr>
          <w:rFonts w:hint="eastAsia"/>
          <w:lang w:val="en-US"/>
        </w:rPr>
      </w:pPr>
    </w:p>
    <w:p w14:paraId="38EA8E26" w14:textId="77777777" w:rsidR="00610A80" w:rsidRDefault="00610A80">
      <w:pPr>
        <w:rPr>
          <w:rFonts w:hint="eastAsia"/>
          <w:lang w:val="en-US"/>
        </w:rPr>
      </w:pPr>
    </w:p>
    <w:p w14:paraId="195C1941" w14:textId="77777777" w:rsidR="00610A80" w:rsidRDefault="00610A80">
      <w:pPr>
        <w:rPr>
          <w:rFonts w:hint="eastAsia"/>
          <w:lang w:val="en-US"/>
        </w:rPr>
      </w:pPr>
    </w:p>
    <w:p w14:paraId="7D419718"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6E4F9" w14:textId="77777777" w:rsidR="004937B2" w:rsidRDefault="004937B2">
      <w:pPr>
        <w:rPr>
          <w:rFonts w:hint="eastAsia"/>
        </w:rPr>
      </w:pPr>
      <w:r>
        <w:separator/>
      </w:r>
    </w:p>
  </w:endnote>
  <w:endnote w:type="continuationSeparator" w:id="0">
    <w:p w14:paraId="5D122663" w14:textId="77777777" w:rsidR="004937B2" w:rsidRDefault="004937B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F25A9" w14:textId="77777777" w:rsidR="00610A80" w:rsidRDefault="00610A80">
    <w:pPr>
      <w:pStyle w:val="af1"/>
      <w:tabs>
        <w:tab w:val="clear" w:pos="4153"/>
        <w:tab w:val="clear" w:pos="8306"/>
        <w:tab w:val="center" w:pos="4535"/>
        <w:tab w:val="right" w:pos="9070"/>
      </w:tabs>
      <w:rPr>
        <w:rFonts w:hint="eastAsia"/>
      </w:rPr>
    </w:pPr>
  </w:p>
  <w:p w14:paraId="5204B204"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BB19"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DE2C9"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4892157B"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AA38"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E536" w14:textId="3EC991F2"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222829">
      <w:rPr>
        <w:rFonts w:hint="eastAsia"/>
        <w:noProof/>
      </w:rPr>
      <w:instrText>20</w:instrText>
    </w:r>
    <w:r w:rsidR="00000000">
      <w:fldChar w:fldCharType="end"/>
    </w:r>
    <w:r w:rsidR="00000000">
      <w:instrText xml:space="preserve">-2  \* Arabic  \* MERGEFORMAT </w:instrText>
    </w:r>
    <w:r w:rsidR="00000000">
      <w:fldChar w:fldCharType="separate"/>
    </w:r>
    <w:r w:rsidR="00222829" w:rsidRPr="00222829">
      <w:rPr>
        <w:rFonts w:hint="eastAsia"/>
        <w:b/>
        <w:noProof/>
      </w:rPr>
      <w:t>18</w:t>
    </w:r>
    <w:r w:rsidR="00000000">
      <w:fldChar w:fldCharType="end"/>
    </w:r>
    <w:r w:rsidR="00000000">
      <w:tab/>
    </w:r>
    <w:r w:rsidR="00000000">
      <w:rPr>
        <w:rFonts w:hint="eastAsia"/>
        <w:lang w:val="en-US"/>
      </w:rPr>
      <w:t>BPV</w:t>
    </w:r>
  </w:p>
  <w:p w14:paraId="4EE521A2"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9C297" w14:textId="77777777" w:rsidR="004937B2" w:rsidRDefault="004937B2">
      <w:pPr>
        <w:rPr>
          <w:rFonts w:hint="eastAsia"/>
        </w:rPr>
      </w:pPr>
      <w:r>
        <w:separator/>
      </w:r>
    </w:p>
  </w:footnote>
  <w:footnote w:type="continuationSeparator" w:id="0">
    <w:p w14:paraId="4310584E" w14:textId="77777777" w:rsidR="004937B2" w:rsidRDefault="004937B2">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0B85"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8491F"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64E1" w14:textId="77777777" w:rsidR="00610A80" w:rsidRDefault="00000000">
    <w:pPr>
      <w:pBdr>
        <w:bottom w:val="single" w:sz="4" w:space="0" w:color="auto"/>
      </w:pBdr>
      <w:rPr>
        <w:rFonts w:hint="eastAsia"/>
      </w:rPr>
    </w:pPr>
    <w:r>
      <w:rPr>
        <w:noProof/>
        <w:lang w:val="en-US"/>
      </w:rPr>
      <w:drawing>
        <wp:inline distT="0" distB="0" distL="0" distR="0" wp14:anchorId="43B4916A" wp14:editId="013B568B">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41C9"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222829"/>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0C7C"/>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829"/>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937B2"/>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0EC"/>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3CD77"/>
  <w15:docId w15:val="{D4491899-66F5-43C9-BC1F-37EEEC9CE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image" Target="media/image12.png"/><Relationship Id="rId30" Type="http://schemas.openxmlformats.org/officeDocument/2006/relationships/image" Target="media/image15.png"/><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tmp10.dotx</Template>
  <TotalTime>0</TotalTime>
  <Pages>20</Pages>
  <Words>1770</Words>
  <Characters>10089</Characters>
  <Application>Microsoft Office Word</Application>
  <DocSecurity>0</DocSecurity>
  <Lines>84</Lines>
  <Paragraphs>23</Paragraphs>
  <ScaleCrop>false</ScaleCrop>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王腾飞</dc:creator>
  <cp:lastModifiedBy>腾飞 王</cp:lastModifiedBy>
  <cp:revision>1</cp:revision>
  <cp:lastPrinted>2411-12-31T15:59:00Z</cp:lastPrinted>
  <dcterms:created xsi:type="dcterms:W3CDTF">2025-12-30T11:33:00Z</dcterms:created>
  <dcterms:modified xsi:type="dcterms:W3CDTF">2025-12-30T11:33:00Z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