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F4CC" w14:textId="77777777" w:rsidR="000A3466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常州市新北区幼儿园安全耐久专项设计说明（</w:t>
      </w:r>
      <w:r>
        <w:rPr>
          <w:rFonts w:ascii="Arial" w:eastAsia="等线" w:hAnsi="Arial" w:cs="Arial"/>
          <w:b/>
          <w:sz w:val="52"/>
        </w:rPr>
        <w:t>4.1.9</w:t>
      </w:r>
      <w:r>
        <w:rPr>
          <w:rFonts w:ascii="Arial" w:eastAsia="等线" w:hAnsi="Arial" w:cs="Arial"/>
          <w:b/>
          <w:sz w:val="52"/>
        </w:rPr>
        <w:t>条文专项）</w:t>
      </w:r>
    </w:p>
    <w:p w14:paraId="36BF30FE" w14:textId="77777777" w:rsidR="000A3466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一、设计总则</w:t>
      </w:r>
      <w:bookmarkEnd w:id="0"/>
    </w:p>
    <w:p w14:paraId="5FC755EA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（一）设计目的</w:t>
      </w:r>
      <w:bookmarkEnd w:id="1"/>
    </w:p>
    <w:p w14:paraId="7D37E372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为严格落实《绿色建筑评价标准》（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4.1.9</w:t>
      </w:r>
      <w:r>
        <w:rPr>
          <w:rFonts w:ascii="Arial" w:eastAsia="等线" w:hAnsi="Arial" w:cs="Arial"/>
        </w:rPr>
        <w:t>条文要求，确保常州市新北区幼儿园（常州新北区新景花园四期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班幼儿园）安全耐久相关技术要求，全面符合现行强制性工程建设规范，保障全园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名幼儿（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班，共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班）及教职工的人身安全，延长建筑使用寿命，提升建筑安全性能与耐久性能，结合项目实际情况，编制本安全耐久专项设计说明，作为项目绿色建筑设计竞赛申报及工程设计的核心依据之一。</w:t>
      </w:r>
    </w:p>
    <w:p w14:paraId="641D8CC4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（二）项目概况</w:t>
      </w:r>
      <w:bookmarkEnd w:id="2"/>
    </w:p>
    <w:p w14:paraId="5CAE1AE3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本项目为常州市新北区幼儿园，位于新景花园四期小区东南角，东临龙六路，南临云河路，规划建设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班标准设置，总建筑面积约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㎡，建筑层数为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层，采用钢筋混凝土框架结构，设计使用年限为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年，建筑耐火等级为一级，抗震设防烈度为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度（</w:t>
      </w:r>
      <w:r>
        <w:rPr>
          <w:rFonts w:ascii="Arial" w:eastAsia="等线" w:hAnsi="Arial" w:cs="Arial"/>
        </w:rPr>
        <w:t>0.15g</w:t>
      </w:r>
      <w:r>
        <w:rPr>
          <w:rFonts w:ascii="Arial" w:eastAsia="等线" w:hAnsi="Arial" w:cs="Arial"/>
        </w:rPr>
        <w:t>），场地类别为</w:t>
      </w:r>
      <w:r>
        <w:rPr>
          <w:rFonts w:ascii="Arial" w:eastAsia="等线" w:hAnsi="Arial" w:cs="Arial"/>
        </w:rPr>
        <w:t>Ⅱ</w:t>
      </w:r>
      <w:r>
        <w:rPr>
          <w:rFonts w:ascii="Arial" w:eastAsia="等线" w:hAnsi="Arial" w:cs="Arial"/>
        </w:rPr>
        <w:t>类，适配幼儿园幼儿活动特点及绿色建筑安全耐久核心要求。</w:t>
      </w:r>
    </w:p>
    <w:p w14:paraId="1E4A4E95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t>（三）设计依据</w:t>
      </w:r>
      <w:bookmarkEnd w:id="3"/>
    </w:p>
    <w:p w14:paraId="23B574FC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本安全耐久专项设计严格遵循《绿色建筑评价标准》（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4.1.9</w:t>
      </w:r>
      <w:r>
        <w:rPr>
          <w:rFonts w:ascii="Arial" w:eastAsia="等线" w:hAnsi="Arial" w:cs="Arial"/>
        </w:rPr>
        <w:t>条文规定，同时全面符合以下现行强制性工程建设规范：</w:t>
      </w:r>
    </w:p>
    <w:p w14:paraId="0355ACA3" w14:textId="77777777" w:rsidR="000A3466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《工程结构通用规范》</w:t>
      </w:r>
      <w:r>
        <w:rPr>
          <w:rFonts w:ascii="Arial" w:eastAsia="等线" w:hAnsi="Arial" w:cs="Arial"/>
        </w:rPr>
        <w:t>GB 55001</w:t>
      </w:r>
    </w:p>
    <w:p w14:paraId="08CC8877" w14:textId="77777777" w:rsidR="000A3466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《建筑与市政工程抗震通用规范》</w:t>
      </w:r>
      <w:r>
        <w:rPr>
          <w:rFonts w:ascii="Arial" w:eastAsia="等线" w:hAnsi="Arial" w:cs="Arial"/>
        </w:rPr>
        <w:t>GB 55002</w:t>
      </w:r>
    </w:p>
    <w:p w14:paraId="299BE6E4" w14:textId="77777777" w:rsidR="000A3466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《建筑与市政地基基础通用规范》</w:t>
      </w:r>
      <w:r>
        <w:rPr>
          <w:rFonts w:ascii="Arial" w:eastAsia="等线" w:hAnsi="Arial" w:cs="Arial"/>
        </w:rPr>
        <w:t>GB 55003</w:t>
      </w:r>
    </w:p>
    <w:p w14:paraId="5CF5925E" w14:textId="77777777" w:rsidR="000A3466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《组合结构通用规范》</w:t>
      </w:r>
      <w:r>
        <w:rPr>
          <w:rFonts w:ascii="Arial" w:eastAsia="等线" w:hAnsi="Arial" w:cs="Arial"/>
        </w:rPr>
        <w:t>GB 55004</w:t>
      </w:r>
    </w:p>
    <w:p w14:paraId="53FCFC4F" w14:textId="77777777" w:rsidR="000A3466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《木结构通用规范》</w:t>
      </w:r>
      <w:r>
        <w:rPr>
          <w:rFonts w:ascii="Arial" w:eastAsia="等线" w:hAnsi="Arial" w:cs="Arial"/>
        </w:rPr>
        <w:t>GB 55005</w:t>
      </w:r>
    </w:p>
    <w:p w14:paraId="2B684C93" w14:textId="77777777" w:rsidR="000A3466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《钢结构通用规范》</w:t>
      </w:r>
      <w:r>
        <w:rPr>
          <w:rFonts w:ascii="Arial" w:eastAsia="等线" w:hAnsi="Arial" w:cs="Arial"/>
        </w:rPr>
        <w:t>GB 55006</w:t>
      </w:r>
    </w:p>
    <w:p w14:paraId="5B4E7021" w14:textId="77777777" w:rsidR="000A3466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《砌体结构通用规范》</w:t>
      </w:r>
      <w:r>
        <w:rPr>
          <w:rFonts w:ascii="Arial" w:eastAsia="等线" w:hAnsi="Arial" w:cs="Arial"/>
        </w:rPr>
        <w:t>GB 55007</w:t>
      </w:r>
    </w:p>
    <w:p w14:paraId="6B307BD3" w14:textId="77777777" w:rsidR="000A3466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《混凝土结构通用规范》</w:t>
      </w:r>
      <w:r>
        <w:rPr>
          <w:rFonts w:ascii="Arial" w:eastAsia="等线" w:hAnsi="Arial" w:cs="Arial"/>
        </w:rPr>
        <w:t>GB 55008</w:t>
      </w:r>
    </w:p>
    <w:p w14:paraId="3E0B45B0" w14:textId="77777777" w:rsidR="000A3466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《燃气工程项目规范》</w:t>
      </w:r>
      <w:r>
        <w:rPr>
          <w:rFonts w:ascii="Arial" w:eastAsia="等线" w:hAnsi="Arial" w:cs="Arial"/>
        </w:rPr>
        <w:t>GB 55009</w:t>
      </w:r>
    </w:p>
    <w:p w14:paraId="517D4A7A" w14:textId="77777777" w:rsidR="000A3466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《供热工程项目规范》</w:t>
      </w:r>
      <w:r>
        <w:rPr>
          <w:rFonts w:ascii="Arial" w:eastAsia="等线" w:hAnsi="Arial" w:cs="Arial"/>
        </w:rPr>
        <w:t>GB 55010</w:t>
      </w:r>
    </w:p>
    <w:p w14:paraId="4E9F067B" w14:textId="77777777" w:rsidR="000A3466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《建筑环境通用规范》</w:t>
      </w:r>
      <w:r>
        <w:rPr>
          <w:rFonts w:ascii="Arial" w:eastAsia="等线" w:hAnsi="Arial" w:cs="Arial"/>
        </w:rPr>
        <w:t>GB 55016</w:t>
      </w:r>
    </w:p>
    <w:p w14:paraId="45C8868F" w14:textId="77777777" w:rsidR="000A3466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《建筑给水排水与节水通用规范》</w:t>
      </w:r>
      <w:r>
        <w:rPr>
          <w:rFonts w:ascii="Arial" w:eastAsia="等线" w:hAnsi="Arial" w:cs="Arial"/>
        </w:rPr>
        <w:t>GB 55020</w:t>
      </w:r>
    </w:p>
    <w:p w14:paraId="38DEE8AD" w14:textId="77777777" w:rsidR="000A3466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《民用建筑通用规范》</w:t>
      </w:r>
      <w:r>
        <w:rPr>
          <w:rFonts w:ascii="Arial" w:eastAsia="等线" w:hAnsi="Arial" w:cs="Arial"/>
        </w:rPr>
        <w:t>GB 55031</w:t>
      </w:r>
    </w:p>
    <w:p w14:paraId="5A910EAF" w14:textId="77777777" w:rsidR="000A3466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《建筑防火通用规范》</w:t>
      </w:r>
      <w:r>
        <w:rPr>
          <w:rFonts w:ascii="Arial" w:eastAsia="等线" w:hAnsi="Arial" w:cs="Arial"/>
        </w:rPr>
        <w:t>GB 55037</w:t>
      </w:r>
    </w:p>
    <w:p w14:paraId="09ED479D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同时结合本项目地质勘察报告、建筑设计方案、幼儿活动安全需求，确保设计内容科学、规范、可行，全面落实安全耐久各项技术要求。</w:t>
      </w:r>
    </w:p>
    <w:p w14:paraId="6EE1050F" w14:textId="77777777" w:rsidR="000A3466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二、结构安全设计</w:t>
      </w:r>
      <w:bookmarkEnd w:id="4"/>
    </w:p>
    <w:p w14:paraId="498C050A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（一）地基基础设计</w:t>
      </w:r>
      <w:bookmarkEnd w:id="5"/>
    </w:p>
    <w:p w14:paraId="1BAA1C63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严格遵循《建筑与市政地基基础通用规范》</w:t>
      </w:r>
      <w:r>
        <w:rPr>
          <w:rFonts w:ascii="Arial" w:eastAsia="等线" w:hAnsi="Arial" w:cs="Arial"/>
        </w:rPr>
        <w:t>GB 55003</w:t>
      </w:r>
      <w:r>
        <w:rPr>
          <w:rFonts w:ascii="Arial" w:eastAsia="等线" w:hAnsi="Arial" w:cs="Arial"/>
        </w:rPr>
        <w:t>要求，结合本项目地质勘察结果（场地土层主要为粉质黏土，承载力特征值</w:t>
      </w:r>
      <w:r>
        <w:rPr>
          <w:rFonts w:ascii="Arial" w:eastAsia="等线" w:hAnsi="Arial" w:cs="Arial"/>
        </w:rPr>
        <w:t>180kPa</w:t>
      </w:r>
      <w:r>
        <w:rPr>
          <w:rFonts w:ascii="Arial" w:eastAsia="等线" w:hAnsi="Arial" w:cs="Arial"/>
        </w:rPr>
        <w:t>，无不良地质现象），采用钢筋混凝土独立基础，基础埋深</w:t>
      </w:r>
      <w:r>
        <w:rPr>
          <w:rFonts w:ascii="Arial" w:eastAsia="等线" w:hAnsi="Arial" w:cs="Arial"/>
        </w:rPr>
        <w:t>2.5m</w:t>
      </w:r>
      <w:r>
        <w:rPr>
          <w:rFonts w:ascii="Arial" w:eastAsia="等线" w:hAnsi="Arial" w:cs="Arial"/>
        </w:rPr>
        <w:t>，低于当地冻土深度（</w:t>
      </w:r>
      <w:r>
        <w:rPr>
          <w:rFonts w:ascii="Arial" w:eastAsia="等线" w:hAnsi="Arial" w:cs="Arial"/>
        </w:rPr>
        <w:t>0.8m</w:t>
      </w:r>
      <w:r>
        <w:rPr>
          <w:rFonts w:ascii="Arial" w:eastAsia="等线" w:hAnsi="Arial" w:cs="Arial"/>
        </w:rPr>
        <w:t>），确保地基承载力满足设计要求，避免不均匀沉降。</w:t>
      </w:r>
    </w:p>
    <w:p w14:paraId="680FCDF1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基础设计中，按规范要求设置地基承载力验算、地基变形验算及稳定性验算，针对幼儿园建筑荷载特点（幼儿活动荷载均匀，局部区域有集中荷载），优化基础尺寸，基础混凝土强度等级采用</w:t>
      </w:r>
      <w:r>
        <w:rPr>
          <w:rFonts w:ascii="Arial" w:eastAsia="等线" w:hAnsi="Arial" w:cs="Arial"/>
        </w:rPr>
        <w:t>C30</w:t>
      </w:r>
      <w:r>
        <w:rPr>
          <w:rFonts w:ascii="Arial" w:eastAsia="等线" w:hAnsi="Arial" w:cs="Arial"/>
        </w:rPr>
        <w:t>，钢筋采用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级，确保基础结构安全、耐久，使用寿命与建筑主体一致。</w:t>
      </w:r>
    </w:p>
    <w:p w14:paraId="415C776F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（二）主体结构设计</w:t>
      </w:r>
      <w:bookmarkEnd w:id="6"/>
    </w:p>
    <w:p w14:paraId="135EB1D9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本项目采用钢筋混凝土框架结构，严格遵循《工程结构通用规范》</w:t>
      </w:r>
      <w:r>
        <w:rPr>
          <w:rFonts w:ascii="Arial" w:eastAsia="等线" w:hAnsi="Arial" w:cs="Arial"/>
        </w:rPr>
        <w:t>GB 55001</w:t>
      </w:r>
      <w:r>
        <w:rPr>
          <w:rFonts w:ascii="Arial" w:eastAsia="等线" w:hAnsi="Arial" w:cs="Arial"/>
        </w:rPr>
        <w:t>、《混凝土结构通用规范》</w:t>
      </w:r>
      <w:r>
        <w:rPr>
          <w:rFonts w:ascii="Arial" w:eastAsia="等线" w:hAnsi="Arial" w:cs="Arial"/>
        </w:rPr>
        <w:t>GB 55008</w:t>
      </w:r>
      <w:r>
        <w:rPr>
          <w:rFonts w:ascii="Arial" w:eastAsia="等线" w:hAnsi="Arial" w:cs="Arial"/>
        </w:rPr>
        <w:t>要求，框架柱、框架梁设计符合规范规定的强度、刚度、稳定性要求，确保结构整体承载能力及抗震性能。</w:t>
      </w:r>
    </w:p>
    <w:p w14:paraId="32D9811D" w14:textId="77777777" w:rsidR="000A3466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框架柱：截面尺寸采用</w:t>
      </w:r>
      <w:r>
        <w:rPr>
          <w:rFonts w:ascii="Arial" w:eastAsia="等线" w:hAnsi="Arial" w:cs="Arial"/>
        </w:rPr>
        <w:t>600mm×600mm</w:t>
      </w:r>
      <w:r>
        <w:rPr>
          <w:rFonts w:ascii="Arial" w:eastAsia="等线" w:hAnsi="Arial" w:cs="Arial"/>
        </w:rPr>
        <w:t>（一层）、</w:t>
      </w:r>
      <w:r>
        <w:rPr>
          <w:rFonts w:ascii="Arial" w:eastAsia="等线" w:hAnsi="Arial" w:cs="Arial"/>
        </w:rPr>
        <w:t>500mm×500mm</w:t>
      </w:r>
      <w:r>
        <w:rPr>
          <w:rFonts w:ascii="Arial" w:eastAsia="等线" w:hAnsi="Arial" w:cs="Arial"/>
        </w:rPr>
        <w:t>（二、三层），混凝土强度等级</w:t>
      </w:r>
      <w:r>
        <w:rPr>
          <w:rFonts w:ascii="Arial" w:eastAsia="等线" w:hAnsi="Arial" w:cs="Arial"/>
        </w:rPr>
        <w:t>C30-C35</w:t>
      </w:r>
      <w:r>
        <w:rPr>
          <w:rFonts w:ascii="Arial" w:eastAsia="等线" w:hAnsi="Arial" w:cs="Arial"/>
        </w:rPr>
        <w:t>，纵向钢筋采用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级，箍筋采用</w:t>
      </w:r>
      <w:r>
        <w:rPr>
          <w:rFonts w:ascii="Arial" w:eastAsia="等线" w:hAnsi="Arial" w:cs="Arial"/>
        </w:rPr>
        <w:t>HPB300</w:t>
      </w:r>
      <w:r>
        <w:rPr>
          <w:rFonts w:ascii="Arial" w:eastAsia="等线" w:hAnsi="Arial" w:cs="Arial"/>
        </w:rPr>
        <w:t>级，加密区箍筋间距</w:t>
      </w:r>
      <w:r>
        <w:rPr>
          <w:rFonts w:ascii="Arial" w:eastAsia="等线" w:hAnsi="Arial" w:cs="Arial"/>
        </w:rPr>
        <w:t>100mm</w:t>
      </w:r>
      <w:r>
        <w:rPr>
          <w:rFonts w:ascii="Arial" w:eastAsia="等线" w:hAnsi="Arial" w:cs="Arial"/>
        </w:rPr>
        <w:t>，非加密区间距</w:t>
      </w:r>
      <w:r>
        <w:rPr>
          <w:rFonts w:ascii="Arial" w:eastAsia="等线" w:hAnsi="Arial" w:cs="Arial"/>
        </w:rPr>
        <w:t>200mm</w:t>
      </w:r>
      <w:r>
        <w:rPr>
          <w:rFonts w:ascii="Arial" w:eastAsia="等线" w:hAnsi="Arial" w:cs="Arial"/>
        </w:rPr>
        <w:t>，满足抗震构造要求；</w:t>
      </w:r>
    </w:p>
    <w:p w14:paraId="5D3B009D" w14:textId="77777777" w:rsidR="000A3466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框架梁：主梁截面尺寸采用</w:t>
      </w:r>
      <w:r>
        <w:rPr>
          <w:rFonts w:ascii="Arial" w:eastAsia="等线" w:hAnsi="Arial" w:cs="Arial"/>
        </w:rPr>
        <w:t>300mm×600mm</w:t>
      </w:r>
      <w:r>
        <w:rPr>
          <w:rFonts w:ascii="Arial" w:eastAsia="等线" w:hAnsi="Arial" w:cs="Arial"/>
        </w:rPr>
        <w:t>，次梁截面尺寸采用</w:t>
      </w:r>
      <w:r>
        <w:rPr>
          <w:rFonts w:ascii="Arial" w:eastAsia="等线" w:hAnsi="Arial" w:cs="Arial"/>
        </w:rPr>
        <w:t>250mm×500mm</w:t>
      </w:r>
      <w:r>
        <w:rPr>
          <w:rFonts w:ascii="Arial" w:eastAsia="等线" w:hAnsi="Arial" w:cs="Arial"/>
        </w:rPr>
        <w:t>，混凝土强度等级</w:t>
      </w:r>
      <w:r>
        <w:rPr>
          <w:rFonts w:ascii="Arial" w:eastAsia="等线" w:hAnsi="Arial" w:cs="Arial"/>
        </w:rPr>
        <w:t>C30</w:t>
      </w:r>
      <w:r>
        <w:rPr>
          <w:rFonts w:ascii="Arial" w:eastAsia="等线" w:hAnsi="Arial" w:cs="Arial"/>
        </w:rPr>
        <w:t>，纵向钢筋采用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级，箍筋采用</w:t>
      </w:r>
      <w:r>
        <w:rPr>
          <w:rFonts w:ascii="Arial" w:eastAsia="等线" w:hAnsi="Arial" w:cs="Arial"/>
        </w:rPr>
        <w:t>HPB300</w:t>
      </w:r>
      <w:r>
        <w:rPr>
          <w:rFonts w:ascii="Arial" w:eastAsia="等线" w:hAnsi="Arial" w:cs="Arial"/>
        </w:rPr>
        <w:t>级，梁端箍筋加密，确保梁的抗剪、抗弯性能；</w:t>
      </w:r>
    </w:p>
    <w:p w14:paraId="3B936106" w14:textId="77777777" w:rsidR="000A3466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楼板：采用钢筋混凝土现浇楼板，厚度</w:t>
      </w:r>
      <w:r>
        <w:rPr>
          <w:rFonts w:ascii="Arial" w:eastAsia="等线" w:hAnsi="Arial" w:cs="Arial"/>
        </w:rPr>
        <w:t>120mm</w:t>
      </w:r>
      <w:r>
        <w:rPr>
          <w:rFonts w:ascii="Arial" w:eastAsia="等线" w:hAnsi="Arial" w:cs="Arial"/>
        </w:rPr>
        <w:t>（标准层）、</w:t>
      </w:r>
      <w:r>
        <w:rPr>
          <w:rFonts w:ascii="Arial" w:eastAsia="等线" w:hAnsi="Arial" w:cs="Arial"/>
        </w:rPr>
        <w:t>150mm</w:t>
      </w:r>
      <w:r>
        <w:rPr>
          <w:rFonts w:ascii="Arial" w:eastAsia="等线" w:hAnsi="Arial" w:cs="Arial"/>
        </w:rPr>
        <w:t>（屋面），混凝土强度等级</w:t>
      </w:r>
      <w:r>
        <w:rPr>
          <w:rFonts w:ascii="Arial" w:eastAsia="等线" w:hAnsi="Arial" w:cs="Arial"/>
        </w:rPr>
        <w:t>C30</w:t>
      </w:r>
      <w:r>
        <w:rPr>
          <w:rFonts w:ascii="Arial" w:eastAsia="等线" w:hAnsi="Arial" w:cs="Arial"/>
        </w:rPr>
        <w:t>，钢筋采用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级，楼板配筋满足承载力及裂缝控制要求，避免因裂缝影响结构耐久性能；</w:t>
      </w:r>
    </w:p>
    <w:p w14:paraId="1FFE02CA" w14:textId="77777777" w:rsidR="000A3466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砌体填充墙：采用蒸压加气混凝土砌块，强度等级</w:t>
      </w:r>
      <w:r>
        <w:rPr>
          <w:rFonts w:ascii="Arial" w:eastAsia="等线" w:hAnsi="Arial" w:cs="Arial"/>
        </w:rPr>
        <w:t>A3.5</w:t>
      </w:r>
      <w:r>
        <w:rPr>
          <w:rFonts w:ascii="Arial" w:eastAsia="等线" w:hAnsi="Arial" w:cs="Arial"/>
        </w:rPr>
        <w:t>，砂浆强度等级</w:t>
      </w:r>
      <w:r>
        <w:rPr>
          <w:rFonts w:ascii="Arial" w:eastAsia="等线" w:hAnsi="Arial" w:cs="Arial"/>
        </w:rPr>
        <w:t>M5.0</w:t>
      </w:r>
      <w:r>
        <w:rPr>
          <w:rFonts w:ascii="Arial" w:eastAsia="等线" w:hAnsi="Arial" w:cs="Arial"/>
        </w:rPr>
        <w:t>，严格遵循《砌体结构通用规范》</w:t>
      </w:r>
      <w:r>
        <w:rPr>
          <w:rFonts w:ascii="Arial" w:eastAsia="等线" w:hAnsi="Arial" w:cs="Arial"/>
        </w:rPr>
        <w:t>GB 55007</w:t>
      </w:r>
      <w:r>
        <w:rPr>
          <w:rFonts w:ascii="Arial" w:eastAsia="等线" w:hAnsi="Arial" w:cs="Arial"/>
        </w:rPr>
        <w:t>要求，填充墙与框架柱、梁连接采用拉结筋，每</w:t>
      </w:r>
      <w:r>
        <w:rPr>
          <w:rFonts w:ascii="Arial" w:eastAsia="等线" w:hAnsi="Arial" w:cs="Arial"/>
        </w:rPr>
        <w:t>500mm</w:t>
      </w:r>
      <w:r>
        <w:rPr>
          <w:rFonts w:ascii="Arial" w:eastAsia="等线" w:hAnsi="Arial" w:cs="Arial"/>
        </w:rPr>
        <w:t>设置一道，确保墙体稳定性，同时设置构造柱、过梁，增强墙体抗裂、抗震能力。</w:t>
      </w:r>
    </w:p>
    <w:p w14:paraId="6EBDD087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（三）抗震设计</w:t>
      </w:r>
      <w:bookmarkEnd w:id="7"/>
    </w:p>
    <w:p w14:paraId="02F5C062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严格遵循《建筑与市政工程抗震通用规范》</w:t>
      </w:r>
      <w:r>
        <w:rPr>
          <w:rFonts w:ascii="Arial" w:eastAsia="等线" w:hAnsi="Arial" w:cs="Arial"/>
        </w:rPr>
        <w:t>GB 55002</w:t>
      </w:r>
      <w:r>
        <w:rPr>
          <w:rFonts w:ascii="Arial" w:eastAsia="等线" w:hAnsi="Arial" w:cs="Arial"/>
        </w:rPr>
        <w:t>要求，本项目抗震设防烈度为</w:t>
      </w:r>
      <w:r>
        <w:rPr>
          <w:rFonts w:ascii="Arial" w:eastAsia="等线" w:hAnsi="Arial" w:cs="Arial"/>
        </w:rPr>
        <w:t>7</w:t>
      </w:r>
      <w:r>
        <w:rPr>
          <w:rFonts w:ascii="Arial" w:eastAsia="等线" w:hAnsi="Arial" w:cs="Arial"/>
        </w:rPr>
        <w:t>度（</w:t>
      </w:r>
      <w:r>
        <w:rPr>
          <w:rFonts w:ascii="Arial" w:eastAsia="等线" w:hAnsi="Arial" w:cs="Arial"/>
        </w:rPr>
        <w:t>0.15g</w:t>
      </w:r>
      <w:r>
        <w:rPr>
          <w:rFonts w:ascii="Arial" w:eastAsia="等线" w:hAnsi="Arial" w:cs="Arial"/>
        </w:rPr>
        <w:t>），设计地震分组为第一组，建筑抗震设防类别为乙类（重点设防类），抗震等级为二级。</w:t>
      </w:r>
    </w:p>
    <w:p w14:paraId="28E23476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抗震设计中，采用合理的结构布置，确保结构平面规则、竖向均匀，避免不规则结构形式；框架结构采用延性设计，优化梁柱节点构造，加强节点箍筋加密，提高节点延性；楼板与梁、柱可靠连接，确保结构整体抗震性能；同时设置防震缝，将建筑划分为独立的抗震单元，避免地震时结构相互碰撞，保障结构抗震安全。</w:t>
      </w:r>
    </w:p>
    <w:p w14:paraId="090369F1" w14:textId="77777777" w:rsidR="000A3466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t>三、防火安全设计</w:t>
      </w:r>
      <w:bookmarkEnd w:id="8"/>
    </w:p>
    <w:p w14:paraId="6303E936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严格遵循《建筑防火通用规范》</w:t>
      </w:r>
      <w:r>
        <w:rPr>
          <w:rFonts w:ascii="Arial" w:eastAsia="等线" w:hAnsi="Arial" w:cs="Arial"/>
        </w:rPr>
        <w:t>GB 55037</w:t>
      </w:r>
      <w:r>
        <w:rPr>
          <w:rFonts w:ascii="Arial" w:eastAsia="等线" w:hAnsi="Arial" w:cs="Arial"/>
        </w:rPr>
        <w:t>要求，结合幼儿园建筑特点，全面落实防火安全设计，确保建筑防火性能符合强制性规范要求，保障师幼生命安全。</w:t>
      </w:r>
    </w:p>
    <w:p w14:paraId="2816B255" w14:textId="77777777" w:rsidR="000A3466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建筑耐火等级：本项目建筑耐火等级为一级，防火墙、承重墙、柱、梁、楼板等构件的耐火极限均符合规范要求，其中防火墙耐火极限</w:t>
      </w:r>
      <w:r>
        <w:rPr>
          <w:rFonts w:ascii="Arial" w:eastAsia="等线" w:hAnsi="Arial" w:cs="Arial"/>
        </w:rPr>
        <w:t>≥3.00h</w:t>
      </w:r>
      <w:r>
        <w:rPr>
          <w:rFonts w:ascii="Arial" w:eastAsia="等线" w:hAnsi="Arial" w:cs="Arial"/>
        </w:rPr>
        <w:t>，柱耐火极限</w:t>
      </w:r>
      <w:r>
        <w:rPr>
          <w:rFonts w:ascii="Arial" w:eastAsia="等线" w:hAnsi="Arial" w:cs="Arial"/>
        </w:rPr>
        <w:t>≥3.00h</w:t>
      </w:r>
      <w:r>
        <w:rPr>
          <w:rFonts w:ascii="Arial" w:eastAsia="等线" w:hAnsi="Arial" w:cs="Arial"/>
        </w:rPr>
        <w:t>，梁耐火极限</w:t>
      </w:r>
      <w:r>
        <w:rPr>
          <w:rFonts w:ascii="Arial" w:eastAsia="等线" w:hAnsi="Arial" w:cs="Arial"/>
        </w:rPr>
        <w:t>≥2.00h</w:t>
      </w:r>
      <w:r>
        <w:rPr>
          <w:rFonts w:ascii="Arial" w:eastAsia="等线" w:hAnsi="Arial" w:cs="Arial"/>
        </w:rPr>
        <w:t>，楼板耐火极限</w:t>
      </w:r>
      <w:r>
        <w:rPr>
          <w:rFonts w:ascii="Arial" w:eastAsia="等线" w:hAnsi="Arial" w:cs="Arial"/>
        </w:rPr>
        <w:t>≥1.50h</w:t>
      </w:r>
      <w:r>
        <w:rPr>
          <w:rFonts w:ascii="Arial" w:eastAsia="等线" w:hAnsi="Arial" w:cs="Arial"/>
        </w:rPr>
        <w:t>；</w:t>
      </w:r>
    </w:p>
    <w:p w14:paraId="09C42812" w14:textId="77777777" w:rsidR="000A3466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防火分区：建筑每层划分为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个防火分区，防火分区面积</w:t>
      </w:r>
      <w:r>
        <w:rPr>
          <w:rFonts w:ascii="Arial" w:eastAsia="等线" w:hAnsi="Arial" w:cs="Arial"/>
        </w:rPr>
        <w:t>≤2500</w:t>
      </w:r>
      <w:r>
        <w:rPr>
          <w:rFonts w:ascii="Arial" w:eastAsia="等线" w:hAnsi="Arial" w:cs="Arial"/>
        </w:rPr>
        <w:t>㎡，符合幼儿园防火分区划分要求，防火分区之间采用防火墙分隔，防火墙设置甲级防火门，确保防火分区独立；</w:t>
      </w:r>
    </w:p>
    <w:p w14:paraId="4541EF10" w14:textId="77777777" w:rsidR="000A3466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安全疏散：结合</w:t>
      </w:r>
      <w:r>
        <w:rPr>
          <w:rFonts w:ascii="Arial" w:eastAsia="等线" w:hAnsi="Arial" w:cs="Arial"/>
        </w:rPr>
        <w:t>4.1.7</w:t>
      </w:r>
      <w:r>
        <w:rPr>
          <w:rFonts w:ascii="Arial" w:eastAsia="等线" w:hAnsi="Arial" w:cs="Arial"/>
        </w:rPr>
        <w:t>条文相关要求，设置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条以上独立疏散楼梯，疏散楼梯净宽</w:t>
      </w:r>
      <w:r>
        <w:rPr>
          <w:rFonts w:ascii="Arial" w:eastAsia="等线" w:hAnsi="Arial" w:cs="Arial"/>
        </w:rPr>
        <w:t>≥1.2m</w:t>
      </w:r>
      <w:r>
        <w:rPr>
          <w:rFonts w:ascii="Arial" w:eastAsia="等线" w:hAnsi="Arial" w:cs="Arial"/>
        </w:rPr>
        <w:t>，走廊净宽</w:t>
      </w:r>
      <w:r>
        <w:rPr>
          <w:rFonts w:ascii="Arial" w:eastAsia="等线" w:hAnsi="Arial" w:cs="Arial"/>
        </w:rPr>
        <w:t>≥1.8m</w:t>
      </w:r>
      <w:r>
        <w:rPr>
          <w:rFonts w:ascii="Arial" w:eastAsia="等线" w:hAnsi="Arial" w:cs="Arial"/>
        </w:rPr>
        <w:t>，疏散距离</w:t>
      </w:r>
      <w:r>
        <w:rPr>
          <w:rFonts w:ascii="Arial" w:eastAsia="等线" w:hAnsi="Arial" w:cs="Arial"/>
        </w:rPr>
        <w:t>≤25m</w:t>
      </w:r>
      <w:r>
        <w:rPr>
          <w:rFonts w:ascii="Arial" w:eastAsia="等线" w:hAnsi="Arial" w:cs="Arial"/>
        </w:rPr>
        <w:t>，安全出口数量不少于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个，疏散指示标志、应急照明设置符合规范要求，确保紧急情况下师幼快速、安全疏散；</w:t>
      </w:r>
    </w:p>
    <w:p w14:paraId="0D7D1F51" w14:textId="77777777" w:rsidR="000A3466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防火构造：门窗采用防火门窗，甲级防火门用于防火墙、楼梯间门，乙级防火门用于房间疏散门；屋面采用不燃材料，保温材料采用</w:t>
      </w:r>
      <w:r>
        <w:rPr>
          <w:rFonts w:ascii="Arial" w:eastAsia="等线" w:hAnsi="Arial" w:cs="Arial"/>
        </w:rPr>
        <w:t>A</w:t>
      </w:r>
      <w:r>
        <w:rPr>
          <w:rFonts w:ascii="Arial" w:eastAsia="等线" w:hAnsi="Arial" w:cs="Arial"/>
        </w:rPr>
        <w:t>级不燃材料，避免火灾隐患；电气线路采用阻燃电缆，穿管保护，避免线路老化引发火灾；</w:t>
      </w:r>
    </w:p>
    <w:p w14:paraId="14272C7D" w14:textId="77777777" w:rsidR="000A3466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消防设施：园区内设置火灾自动报警系统、自动喷水灭火系统、消火栓系统、灭火器等消防设施，消防设施布局合理，数量满足规范要求，定期维护确保正常使用，同时设置消防控制室，专人负责消防设施管理。</w:t>
      </w:r>
    </w:p>
    <w:p w14:paraId="3DE26484" w14:textId="77777777" w:rsidR="000A3466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lastRenderedPageBreak/>
        <w:t>四、设备系统安全耐久设计</w:t>
      </w:r>
      <w:bookmarkEnd w:id="9"/>
    </w:p>
    <w:p w14:paraId="31370321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（一）给水排水系统</w:t>
      </w:r>
      <w:bookmarkEnd w:id="10"/>
    </w:p>
    <w:p w14:paraId="267FE766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严格遵循《建筑给水排水与节水通用规范》</w:t>
      </w:r>
      <w:r>
        <w:rPr>
          <w:rFonts w:ascii="Arial" w:eastAsia="等线" w:hAnsi="Arial" w:cs="Arial"/>
        </w:rPr>
        <w:t>GB 55020</w:t>
      </w:r>
      <w:r>
        <w:rPr>
          <w:rFonts w:ascii="Arial" w:eastAsia="等线" w:hAnsi="Arial" w:cs="Arial"/>
        </w:rPr>
        <w:t>要求，结合幼儿园使用特点，设计安全、耐久、节水的给水排水系统，确保系统运行稳定，满足师幼使用需求。</w:t>
      </w:r>
    </w:p>
    <w:p w14:paraId="13DD08CD" w14:textId="77777777" w:rsidR="000A3466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给水系统：采用生活饮用水系统，水源为城市自来水，供水方式采用市政管网直接供水（市政水压</w:t>
      </w:r>
      <w:r>
        <w:rPr>
          <w:rFonts w:ascii="Arial" w:eastAsia="等线" w:hAnsi="Arial" w:cs="Arial"/>
        </w:rPr>
        <w:t>≥0.3MPa</w:t>
      </w:r>
      <w:r>
        <w:rPr>
          <w:rFonts w:ascii="Arial" w:eastAsia="等线" w:hAnsi="Arial" w:cs="Arial"/>
        </w:rPr>
        <w:t>），入户管设置水表、止回阀，防止水倒流污染饮用水；给水管道采用</w:t>
      </w:r>
      <w:r>
        <w:rPr>
          <w:rFonts w:ascii="Arial" w:eastAsia="等线" w:hAnsi="Arial" w:cs="Arial"/>
        </w:rPr>
        <w:t>PPR</w:t>
      </w:r>
      <w:r>
        <w:rPr>
          <w:rFonts w:ascii="Arial" w:eastAsia="等线" w:hAnsi="Arial" w:cs="Arial"/>
        </w:rPr>
        <w:t>管，耐腐蚀、无毒、使用寿命长，管道连接采用热熔连接，确保接口严密，避免渗漏；</w:t>
      </w:r>
    </w:p>
    <w:p w14:paraId="21A764A9" w14:textId="77777777" w:rsidR="000A3466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排水系统：采用雨污分流制，生活污水经化粪池处理后排入城市污水管网，雨水经雨水管网收集后排入市政雨水管网；排水管道采用</w:t>
      </w:r>
      <w:r>
        <w:rPr>
          <w:rFonts w:ascii="Arial" w:eastAsia="等线" w:hAnsi="Arial" w:cs="Arial"/>
        </w:rPr>
        <w:t>UPVC</w:t>
      </w:r>
      <w:r>
        <w:rPr>
          <w:rFonts w:ascii="Arial" w:eastAsia="等线" w:hAnsi="Arial" w:cs="Arial"/>
        </w:rPr>
        <w:t>管，管道坡度符合规范要求，避免积水，接口采用橡胶圈密封，确保排水畅通；卫生间设置防臭地漏，防止异味扩散，保障室内环境安全；</w:t>
      </w:r>
    </w:p>
    <w:p w14:paraId="2DCD661C" w14:textId="77777777" w:rsidR="000A3466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安全防护：给水系统设置水质净化装置，确保饮用水水质符合国家现行标准；热水系统采用太阳能辅助电加热，热水温度控制在</w:t>
      </w:r>
      <w:r>
        <w:rPr>
          <w:rFonts w:ascii="Arial" w:eastAsia="等线" w:hAnsi="Arial" w:cs="Arial"/>
        </w:rPr>
        <w:t>45℃-50℃</w:t>
      </w:r>
      <w:r>
        <w:rPr>
          <w:rFonts w:ascii="Arial" w:eastAsia="等线" w:hAnsi="Arial" w:cs="Arial"/>
        </w:rPr>
        <w:t>，避免烫伤幼儿，同时设置防烫阀、泄压阀，确保系统安全运行。</w:t>
      </w:r>
    </w:p>
    <w:p w14:paraId="3BD31B49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>（二）供热、燃气系统</w:t>
      </w:r>
      <w:bookmarkEnd w:id="11"/>
    </w:p>
    <w:p w14:paraId="2CCA9491" w14:textId="77777777" w:rsidR="000A3466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供热系统：严格遵循《供热工程项目规范》</w:t>
      </w:r>
      <w:r>
        <w:rPr>
          <w:rFonts w:ascii="Arial" w:eastAsia="等线" w:hAnsi="Arial" w:cs="Arial"/>
        </w:rPr>
        <w:t>GB 55010</w:t>
      </w:r>
      <w:r>
        <w:rPr>
          <w:rFonts w:ascii="Arial" w:eastAsia="等线" w:hAnsi="Arial" w:cs="Arial"/>
        </w:rPr>
        <w:t>要求，本项目采用集中供热方式，供热管道采用聚氨酯保温钢管，外包防腐层，避免管道腐蚀、热量损耗；供热系统设置温度控制装置、泄压阀、排气阀，确保系统运行安全、稳定，供热温度控制在</w:t>
      </w:r>
      <w:r>
        <w:rPr>
          <w:rFonts w:ascii="Arial" w:eastAsia="等线" w:hAnsi="Arial" w:cs="Arial"/>
        </w:rPr>
        <w:t>20℃-22℃</w:t>
      </w:r>
      <w:r>
        <w:rPr>
          <w:rFonts w:ascii="Arial" w:eastAsia="等线" w:hAnsi="Arial" w:cs="Arial"/>
        </w:rPr>
        <w:t>，适配幼儿活动环境；</w:t>
      </w:r>
    </w:p>
    <w:p w14:paraId="72B2385E" w14:textId="77777777" w:rsidR="000A3466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燃气系统：本项目食堂设置燃气供应系统，严格遵循《燃气工程项目规范》</w:t>
      </w:r>
      <w:r>
        <w:rPr>
          <w:rFonts w:ascii="Arial" w:eastAsia="等线" w:hAnsi="Arial" w:cs="Arial"/>
        </w:rPr>
        <w:t>GB 55009</w:t>
      </w:r>
      <w:r>
        <w:rPr>
          <w:rFonts w:ascii="Arial" w:eastAsia="等线" w:hAnsi="Arial" w:cs="Arial"/>
        </w:rPr>
        <w:t>要求，燃气管道采用镀锌钢管，管道连接严密，设置燃气泄漏报警装置、紧急切断阀，燃气具采用带熄火保护装置的合格产品；燃气管道、燃气具远离火源、电源，安装位置符合规范要求，定期检测维护，防止燃气泄漏引发安全事故。</w:t>
      </w:r>
    </w:p>
    <w:p w14:paraId="3A29691B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>（三）建筑环境系统</w:t>
      </w:r>
      <w:bookmarkEnd w:id="12"/>
    </w:p>
    <w:p w14:paraId="61B20D7E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严格遵循《建筑环境通用规范》</w:t>
      </w:r>
      <w:r>
        <w:rPr>
          <w:rFonts w:ascii="Arial" w:eastAsia="等线" w:hAnsi="Arial" w:cs="Arial"/>
        </w:rPr>
        <w:t>GB 55016</w:t>
      </w:r>
      <w:r>
        <w:rPr>
          <w:rFonts w:ascii="Arial" w:eastAsia="等线" w:hAnsi="Arial" w:cs="Arial"/>
        </w:rPr>
        <w:t>要求，优化建筑环境设计，确保室内环境安全、舒适，同时提升建筑耐久性能。</w:t>
      </w:r>
    </w:p>
    <w:p w14:paraId="06BC8F11" w14:textId="77777777" w:rsidR="000A3466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采光通风：教室、活动室、寝室等主要房间采用南北向布置，确保充足的天然采光，采光系数</w:t>
      </w:r>
      <w:r>
        <w:rPr>
          <w:rFonts w:ascii="Arial" w:eastAsia="等线" w:hAnsi="Arial" w:cs="Arial"/>
        </w:rPr>
        <w:t>≥3%</w:t>
      </w:r>
      <w:r>
        <w:rPr>
          <w:rFonts w:ascii="Arial" w:eastAsia="等线" w:hAnsi="Arial" w:cs="Arial"/>
        </w:rPr>
        <w:t>，避免眩光；设置可开启外窗，通风换气次数</w:t>
      </w:r>
      <w:r>
        <w:rPr>
          <w:rFonts w:ascii="Arial" w:eastAsia="等线" w:hAnsi="Arial" w:cs="Arial"/>
        </w:rPr>
        <w:t>≥3</w:t>
      </w:r>
      <w:r>
        <w:rPr>
          <w:rFonts w:ascii="Arial" w:eastAsia="等线" w:hAnsi="Arial" w:cs="Arial"/>
        </w:rPr>
        <w:t>次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小时，确保室内空气流通，改善室内空气质量；</w:t>
      </w:r>
    </w:p>
    <w:p w14:paraId="0AC92F0F" w14:textId="77777777" w:rsidR="000A3466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保温隔热：外墙采用外保温系统，保温材料采用</w:t>
      </w:r>
      <w:r>
        <w:rPr>
          <w:rFonts w:ascii="Arial" w:eastAsia="等线" w:hAnsi="Arial" w:cs="Arial"/>
        </w:rPr>
        <w:t>A</w:t>
      </w:r>
      <w:r>
        <w:rPr>
          <w:rFonts w:ascii="Arial" w:eastAsia="等线" w:hAnsi="Arial" w:cs="Arial"/>
        </w:rPr>
        <w:t>级不燃保温板，保温层厚度</w:t>
      </w:r>
      <w:r>
        <w:rPr>
          <w:rFonts w:ascii="Arial" w:eastAsia="等线" w:hAnsi="Arial" w:cs="Arial"/>
        </w:rPr>
        <w:lastRenderedPageBreak/>
        <w:t>50mm</w:t>
      </w:r>
      <w:r>
        <w:rPr>
          <w:rFonts w:ascii="Arial" w:eastAsia="等线" w:hAnsi="Arial" w:cs="Arial"/>
        </w:rPr>
        <w:t>，屋面采用保温隔热层，厚度</w:t>
      </w:r>
      <w:r>
        <w:rPr>
          <w:rFonts w:ascii="Arial" w:eastAsia="等线" w:hAnsi="Arial" w:cs="Arial"/>
        </w:rPr>
        <w:t>60mm</w:t>
      </w:r>
      <w:r>
        <w:rPr>
          <w:rFonts w:ascii="Arial" w:eastAsia="等线" w:hAnsi="Arial" w:cs="Arial"/>
        </w:rPr>
        <w:t>，门窗采用断桥铝型材</w:t>
      </w:r>
      <w:r>
        <w:rPr>
          <w:rFonts w:ascii="Arial" w:eastAsia="等线" w:hAnsi="Arial" w:cs="Arial"/>
        </w:rPr>
        <w:t>+Low-E</w:t>
      </w:r>
      <w:r>
        <w:rPr>
          <w:rFonts w:ascii="Arial" w:eastAsia="等线" w:hAnsi="Arial" w:cs="Arial"/>
        </w:rPr>
        <w:t>中空玻璃，传热系数符合规范要求，减少建筑能耗，同时避免墙体、屋面出现结露、开裂，提升建筑耐久性能；</w:t>
      </w:r>
    </w:p>
    <w:p w14:paraId="631F088C" w14:textId="77777777" w:rsidR="000A3466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噪声控制：建筑外墙、门窗采用隔音材料，确保室内噪声级</w:t>
      </w:r>
      <w:r>
        <w:rPr>
          <w:rFonts w:ascii="Arial" w:eastAsia="等线" w:hAnsi="Arial" w:cs="Arial"/>
        </w:rPr>
        <w:t>≤45dB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A</w:t>
      </w:r>
      <w:r>
        <w:rPr>
          <w:rFonts w:ascii="Arial" w:eastAsia="等线" w:hAnsi="Arial" w:cs="Arial"/>
        </w:rPr>
        <w:t>），避免外界噪声影响幼儿学习、休息；设备机房设置隔音措施，减少设备运行噪声，保障室内环境安静。</w:t>
      </w:r>
    </w:p>
    <w:p w14:paraId="3897C23E" w14:textId="77777777" w:rsidR="000A3466" w:rsidRDefault="00000000">
      <w:pPr>
        <w:spacing w:before="380" w:after="140" w:line="288" w:lineRule="auto"/>
        <w:outlineLvl w:val="0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6"/>
        </w:rPr>
        <w:t>五、材料与构造安全耐久设计</w:t>
      </w:r>
      <w:bookmarkEnd w:id="13"/>
    </w:p>
    <w:p w14:paraId="3103A721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2"/>
        </w:rPr>
        <w:t>（一）建筑材料选用</w:t>
      </w:r>
      <w:bookmarkEnd w:id="14"/>
    </w:p>
    <w:p w14:paraId="742F7853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本项目所有建筑材料均选用符合现行强制性规范要求的合格产品，优先选用绿色、环保、耐久、防火性能优良的材料，确保材料质量，提升建筑安全耐久性能，具体选用要求如下：</w:t>
      </w:r>
    </w:p>
    <w:p w14:paraId="5C27F219" w14:textId="77777777" w:rsidR="000A3466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结构材料：钢筋采用</w:t>
      </w:r>
      <w:r>
        <w:rPr>
          <w:rFonts w:ascii="Arial" w:eastAsia="等线" w:hAnsi="Arial" w:cs="Arial"/>
        </w:rPr>
        <w:t>HRB400E</w:t>
      </w:r>
      <w:r>
        <w:rPr>
          <w:rFonts w:ascii="Arial" w:eastAsia="等线" w:hAnsi="Arial" w:cs="Arial"/>
        </w:rPr>
        <w:t>级、</w:t>
      </w:r>
      <w:r>
        <w:rPr>
          <w:rFonts w:ascii="Arial" w:eastAsia="等线" w:hAnsi="Arial" w:cs="Arial"/>
        </w:rPr>
        <w:t>HPB300</w:t>
      </w:r>
      <w:r>
        <w:rPr>
          <w:rFonts w:ascii="Arial" w:eastAsia="等线" w:hAnsi="Arial" w:cs="Arial"/>
        </w:rPr>
        <w:t>级，符合《混凝土结构通用规范》</w:t>
      </w:r>
      <w:r>
        <w:rPr>
          <w:rFonts w:ascii="Arial" w:eastAsia="等线" w:hAnsi="Arial" w:cs="Arial"/>
        </w:rPr>
        <w:t>GB 55008</w:t>
      </w:r>
      <w:r>
        <w:rPr>
          <w:rFonts w:ascii="Arial" w:eastAsia="等线" w:hAnsi="Arial" w:cs="Arial"/>
        </w:rPr>
        <w:t>要求；混凝土采用商品混凝土，强度等级</w:t>
      </w:r>
      <w:r>
        <w:rPr>
          <w:rFonts w:ascii="Arial" w:eastAsia="等线" w:hAnsi="Arial" w:cs="Arial"/>
        </w:rPr>
        <w:t>C30-C35</w:t>
      </w:r>
      <w:r>
        <w:rPr>
          <w:rFonts w:ascii="Arial" w:eastAsia="等线" w:hAnsi="Arial" w:cs="Arial"/>
        </w:rPr>
        <w:t>，耐久性符合规范要求；砌体材料采用蒸压加气混凝土砌块，强度等级</w:t>
      </w:r>
      <w:r>
        <w:rPr>
          <w:rFonts w:ascii="Arial" w:eastAsia="等线" w:hAnsi="Arial" w:cs="Arial"/>
        </w:rPr>
        <w:t>A3.5</w:t>
      </w:r>
      <w:r>
        <w:rPr>
          <w:rFonts w:ascii="Arial" w:eastAsia="等线" w:hAnsi="Arial" w:cs="Arial"/>
        </w:rPr>
        <w:t>，符合《砌体结构通用规范》</w:t>
      </w:r>
      <w:r>
        <w:rPr>
          <w:rFonts w:ascii="Arial" w:eastAsia="等线" w:hAnsi="Arial" w:cs="Arial"/>
        </w:rPr>
        <w:t>GB 55007</w:t>
      </w:r>
      <w:r>
        <w:rPr>
          <w:rFonts w:ascii="Arial" w:eastAsia="等线" w:hAnsi="Arial" w:cs="Arial"/>
        </w:rPr>
        <w:t>要求；</w:t>
      </w:r>
    </w:p>
    <w:p w14:paraId="037FA34B" w14:textId="77777777" w:rsidR="000A3466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围护材料：外墙保温材料采用</w:t>
      </w:r>
      <w:r>
        <w:rPr>
          <w:rFonts w:ascii="Arial" w:eastAsia="等线" w:hAnsi="Arial" w:cs="Arial"/>
        </w:rPr>
        <w:t>A</w:t>
      </w:r>
      <w:r>
        <w:rPr>
          <w:rFonts w:ascii="Arial" w:eastAsia="等线" w:hAnsi="Arial" w:cs="Arial"/>
        </w:rPr>
        <w:t>级不燃保温板，屋面保温材料采用挤塑聚苯板（</w:t>
      </w:r>
      <w:r>
        <w:rPr>
          <w:rFonts w:ascii="Arial" w:eastAsia="等线" w:hAnsi="Arial" w:cs="Arial"/>
        </w:rPr>
        <w:t>A</w:t>
      </w:r>
      <w:r>
        <w:rPr>
          <w:rFonts w:ascii="Arial" w:eastAsia="等线" w:hAnsi="Arial" w:cs="Arial"/>
        </w:rPr>
        <w:t>级），门窗采用断桥铝型材</w:t>
      </w:r>
      <w:r>
        <w:rPr>
          <w:rFonts w:ascii="Arial" w:eastAsia="等线" w:hAnsi="Arial" w:cs="Arial"/>
        </w:rPr>
        <w:t>+Low-E</w:t>
      </w:r>
      <w:r>
        <w:rPr>
          <w:rFonts w:ascii="Arial" w:eastAsia="等线" w:hAnsi="Arial" w:cs="Arial"/>
        </w:rPr>
        <w:t>中空玻璃，防火门窗采用符合规范要求的甲级、乙级防火门窗；</w:t>
      </w:r>
    </w:p>
    <w:p w14:paraId="52A83189" w14:textId="77777777" w:rsidR="000A3466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装饰材料：室内装饰材料采用环保、无毒、无异味的材料，甲醛释放量符合国家现行标准，地面采用防滑、耐磨、易清洁的地砖，墙面采用环保乳胶漆，避免对幼儿身体健康造成影响；</w:t>
      </w:r>
    </w:p>
    <w:p w14:paraId="198144F1" w14:textId="77777777" w:rsidR="000A3466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设备材料：给水管道采用</w:t>
      </w:r>
      <w:r>
        <w:rPr>
          <w:rFonts w:ascii="Arial" w:eastAsia="等线" w:hAnsi="Arial" w:cs="Arial"/>
        </w:rPr>
        <w:t>PPR</w:t>
      </w:r>
      <w:r>
        <w:rPr>
          <w:rFonts w:ascii="Arial" w:eastAsia="等线" w:hAnsi="Arial" w:cs="Arial"/>
        </w:rPr>
        <w:t>管，排水管道采用</w:t>
      </w:r>
      <w:r>
        <w:rPr>
          <w:rFonts w:ascii="Arial" w:eastAsia="等线" w:hAnsi="Arial" w:cs="Arial"/>
        </w:rPr>
        <w:t>UPVC</w:t>
      </w:r>
      <w:r>
        <w:rPr>
          <w:rFonts w:ascii="Arial" w:eastAsia="等线" w:hAnsi="Arial" w:cs="Arial"/>
        </w:rPr>
        <w:t>管，供热管道采用聚氨酯保温钢管，燃气管道采用镀锌钢管，所有设备材料均符合对应专项规范要求，确保使用寿命与建筑主体一致。</w:t>
      </w:r>
    </w:p>
    <w:p w14:paraId="0F3E81CF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>（二）构造节点设计</w:t>
      </w:r>
      <w:bookmarkEnd w:id="15"/>
    </w:p>
    <w:p w14:paraId="6C0694C6" w14:textId="77777777" w:rsidR="000A3466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屋面构造：屋面采用柔性防水屋面，防水层采用</w:t>
      </w:r>
      <w:r>
        <w:rPr>
          <w:rFonts w:ascii="Arial" w:eastAsia="等线" w:hAnsi="Arial" w:cs="Arial"/>
        </w:rPr>
        <w:t>SBS</w:t>
      </w:r>
      <w:r>
        <w:rPr>
          <w:rFonts w:ascii="Arial" w:eastAsia="等线" w:hAnsi="Arial" w:cs="Arial"/>
        </w:rPr>
        <w:t>改性沥青防水卷材（</w:t>
      </w:r>
      <w:r>
        <w:rPr>
          <w:rFonts w:ascii="Arial" w:eastAsia="等线" w:hAnsi="Arial" w:cs="Arial"/>
        </w:rPr>
        <w:t>4mm</w:t>
      </w:r>
      <w:r>
        <w:rPr>
          <w:rFonts w:ascii="Arial" w:eastAsia="等线" w:hAnsi="Arial" w:cs="Arial"/>
        </w:rPr>
        <w:t>厚），设置两道防水层，防水层之上设置保护层，避免防水层老化、破损；屋面女儿墙、管道根部等节点设置附加防水层，确保屋面防水性能，避免渗漏，提升屋面耐久性能；</w:t>
      </w:r>
    </w:p>
    <w:p w14:paraId="53866112" w14:textId="77777777" w:rsidR="000A3466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外墙构造：外墙外保温系统与墙体基层可靠连接，设置锚固件，锚固件间距</w:t>
      </w:r>
      <w:r>
        <w:rPr>
          <w:rFonts w:ascii="Arial" w:eastAsia="等线" w:hAnsi="Arial" w:cs="Arial"/>
        </w:rPr>
        <w:t>≤500mm</w:t>
      </w:r>
      <w:r>
        <w:rPr>
          <w:rFonts w:ascii="Arial" w:eastAsia="等线" w:hAnsi="Arial" w:cs="Arial"/>
        </w:rPr>
        <w:t>，确保保温层牢固，避免脱落；外墙门窗洞口采用密封胶密封，防止雨水渗透，门窗框与墙体连接牢固，设置防腐、防潮措施；</w:t>
      </w:r>
    </w:p>
    <w:p w14:paraId="6546D42A" w14:textId="77777777" w:rsidR="000A3466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地面构造：卫生间、浴室地面采用防水构造，设置两道防水层，防水层之上设置保护层，地面坡度</w:t>
      </w:r>
      <w:r>
        <w:rPr>
          <w:rFonts w:ascii="Arial" w:eastAsia="等线" w:hAnsi="Arial" w:cs="Arial"/>
        </w:rPr>
        <w:t>≥2%</w:t>
      </w:r>
      <w:r>
        <w:rPr>
          <w:rFonts w:ascii="Arial" w:eastAsia="等线" w:hAnsi="Arial" w:cs="Arial"/>
        </w:rPr>
        <w:t>，确保排水畅通，避免积水；地面采用防滑地砖，防止幼儿滑倒，保障使用安全；</w:t>
      </w:r>
    </w:p>
    <w:p w14:paraId="69464D49" w14:textId="77777777" w:rsidR="000A3466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节点防腐：所有金属构件（钢筋、锚固件、门窗五金等）采用防腐处理，钢筋采用除锈、防锈处理，金属五金采用镀锌处理，避免锈蚀，提升构件耐久性能。</w:t>
      </w:r>
    </w:p>
    <w:p w14:paraId="490FD74A" w14:textId="77777777" w:rsidR="000A3466" w:rsidRDefault="00000000">
      <w:pPr>
        <w:spacing w:before="380" w:after="140" w:line="288" w:lineRule="auto"/>
        <w:outlineLvl w:val="0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6"/>
        </w:rPr>
        <w:t>六、安全耐久检测与维护设计</w:t>
      </w:r>
      <w:bookmarkEnd w:id="16"/>
    </w:p>
    <w:p w14:paraId="7FC30FB1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>（一）检测要求</w:t>
      </w:r>
      <w:bookmarkEnd w:id="17"/>
    </w:p>
    <w:p w14:paraId="793DE305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严格遵循各现行强制性规范要求，对建筑结构、设备系统、材料性能等进行全程检测，确保安全耐久各项技术要求落实到位：</w:t>
      </w:r>
    </w:p>
    <w:p w14:paraId="563B4268" w14:textId="77777777" w:rsidR="000A3466" w:rsidRDefault="00000000">
      <w:pPr>
        <w:numPr>
          <w:ilvl w:val="0"/>
          <w:numId w:val="4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构检测：地基基础施工完成后，进行地基承载力检测、基础混凝土强度检测；主体结构施工过程中，进行混凝土强度检测、钢筋保护层厚度检测、构件尺寸检测；工程竣工后，进行结构安全性检测，确保结构安全；</w:t>
      </w:r>
    </w:p>
    <w:p w14:paraId="3A6F78E8" w14:textId="77777777" w:rsidR="000A3466" w:rsidRDefault="00000000">
      <w:pPr>
        <w:numPr>
          <w:ilvl w:val="0"/>
          <w:numId w:val="4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材料检测：所有建筑材料进场前，进行质量检测，钢筋、混凝土、保温材料、防水卷材等主要材料需提供检测报告，确保材料质量符合规范要求；</w:t>
      </w:r>
    </w:p>
    <w:p w14:paraId="617E300D" w14:textId="77777777" w:rsidR="000A3466" w:rsidRDefault="00000000">
      <w:pPr>
        <w:numPr>
          <w:ilvl w:val="0"/>
          <w:numId w:val="4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设备系统检测：给水排水、供热、燃气、消防等设备系统安装完成后，进行系统调试、检测，确保系统运行稳定、安全，符合专项规范要求；</w:t>
      </w:r>
    </w:p>
    <w:p w14:paraId="41063F69" w14:textId="77777777" w:rsidR="000A3466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后期检测：建筑投入使用后，每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年进行一次结构安全性检测，每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年进行一次设备系统检测，及时发现安全隐患，确保建筑安全耐久。</w:t>
      </w:r>
    </w:p>
    <w:p w14:paraId="27BB6D12" w14:textId="77777777" w:rsidR="000A3466" w:rsidRDefault="00000000">
      <w:pPr>
        <w:spacing w:before="320" w:after="120" w:line="288" w:lineRule="auto"/>
        <w:outlineLvl w:val="1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2"/>
        </w:rPr>
        <w:t>（二）维护要求</w:t>
      </w:r>
      <w:bookmarkEnd w:id="18"/>
    </w:p>
    <w:p w14:paraId="5C5421C8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为延长建筑使用寿命，保障建筑安全耐久性能，制定常态化维护方案，具体要求如下：</w:t>
      </w:r>
    </w:p>
    <w:p w14:paraId="22A0D21F" w14:textId="77777777" w:rsidR="000A3466" w:rsidRDefault="00000000">
      <w:pPr>
        <w:numPr>
          <w:ilvl w:val="0"/>
          <w:numId w:val="4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结构维护：定期检查框架结构、地基基础、砌体填充墙等构件，发现裂缝、破损、锈蚀等问题，及时进行维修、加固，避免问题扩大；</w:t>
      </w:r>
    </w:p>
    <w:p w14:paraId="0EA9A849" w14:textId="77777777" w:rsidR="000A3466" w:rsidRDefault="00000000">
      <w:pPr>
        <w:numPr>
          <w:ilvl w:val="0"/>
          <w:numId w:val="4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设备系统维护：定期对给水排水、供热、燃气、消防等设备系统进行检查、维修、保养，及时更换老化、损坏的设备、管道，确保系统正常运行；</w:t>
      </w:r>
    </w:p>
    <w:p w14:paraId="1DA9B4C4" w14:textId="77777777" w:rsidR="000A3466" w:rsidRDefault="00000000">
      <w:pPr>
        <w:numPr>
          <w:ilvl w:val="0"/>
          <w:numId w:val="4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围护结构维护：定期检查屋面防水层、外墙保温层、门窗等围护结构，发现渗漏、脱落、破损等问题，及时进行维修、更换，提升围护结构耐久性能；</w:t>
      </w:r>
    </w:p>
    <w:p w14:paraId="1288782E" w14:textId="77777777" w:rsidR="000A3466" w:rsidRDefault="00000000">
      <w:pPr>
        <w:numPr>
          <w:ilvl w:val="0"/>
          <w:numId w:val="4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日常维护：建立日常维护台账，安排专人负责建筑及设备系统的日常检查、维护，及时处理各类安全隐患，确保建筑始终处于安全、稳定的运行状态。</w:t>
      </w:r>
    </w:p>
    <w:p w14:paraId="1877404D" w14:textId="77777777" w:rsidR="000A3466" w:rsidRDefault="00000000">
      <w:pPr>
        <w:spacing w:before="380" w:after="140" w:line="288" w:lineRule="auto"/>
        <w:outlineLvl w:val="0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6"/>
        </w:rPr>
        <w:t>七、设计总结</w:t>
      </w:r>
      <w:bookmarkEnd w:id="19"/>
    </w:p>
    <w:p w14:paraId="31EA774E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本常州市新北区幼儿园安全耐久专项设计，严格遵循《绿色建筑评价标准》（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4.1.9</w:t>
      </w:r>
      <w:r>
        <w:rPr>
          <w:rFonts w:ascii="Arial" w:eastAsia="等线" w:hAnsi="Arial" w:cs="Arial"/>
        </w:rPr>
        <w:t>条文要求，全面符合《工程结构通用规范》</w:t>
      </w:r>
      <w:r>
        <w:rPr>
          <w:rFonts w:ascii="Arial" w:eastAsia="等线" w:hAnsi="Arial" w:cs="Arial"/>
        </w:rPr>
        <w:t>GB 55001</w:t>
      </w:r>
      <w:r>
        <w:rPr>
          <w:rFonts w:ascii="Arial" w:eastAsia="等线" w:hAnsi="Arial" w:cs="Arial"/>
        </w:rPr>
        <w:t>等</w:t>
      </w:r>
      <w:r>
        <w:rPr>
          <w:rFonts w:ascii="Arial" w:eastAsia="等线" w:hAnsi="Arial" w:cs="Arial"/>
        </w:rPr>
        <w:t>14</w:t>
      </w:r>
      <w:r>
        <w:rPr>
          <w:rFonts w:ascii="Arial" w:eastAsia="等线" w:hAnsi="Arial" w:cs="Arial"/>
        </w:rPr>
        <w:t>部现行强制性工程建设规范，结合项目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班幼儿园规模、场地特点及幼儿活动安全需求，从结构安全、防火安全、设备系统安全、材料与构造安全等方面进行全面设计，落实安全耐久各项技术要求。</w:t>
      </w:r>
    </w:p>
    <w:p w14:paraId="0AEFC10F" w14:textId="77777777" w:rsidR="000A3466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设计通过科学的结构布置、合理的材料选用、规范的构造设计及完善的检测维护方案，确保建筑结构安全、防火性能可靠、设备系统稳定、使用耐久，既能保障全园师幼的人身安全，又能延长建筑使用寿命，满足绿色建筑安全耐久核心要求，为幼儿园绿色、安全、有序运行提供坚实的设计保障，适配绿色建筑设计竞赛申报需求。</w:t>
      </w:r>
    </w:p>
    <w:p w14:paraId="2ACE0822" w14:textId="51965C58" w:rsidR="000A3466" w:rsidRDefault="000A3466">
      <w:pPr>
        <w:spacing w:before="120" w:after="120" w:line="288" w:lineRule="auto"/>
        <w:rPr>
          <w:rFonts w:hint="eastAsia"/>
        </w:rPr>
      </w:pPr>
    </w:p>
    <w:sectPr w:rsidR="000A3466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62E5C" w14:textId="77777777" w:rsidR="00567FA5" w:rsidRDefault="00567FA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E05CF97" w14:textId="77777777" w:rsidR="00567FA5" w:rsidRDefault="00567FA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B914" w14:textId="77777777" w:rsidR="000A3466" w:rsidRDefault="000A3466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06C8C" w14:textId="77777777" w:rsidR="00567FA5" w:rsidRDefault="00567FA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F6F6D57" w14:textId="77777777" w:rsidR="00567FA5" w:rsidRDefault="00567FA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646B" w14:textId="77777777" w:rsidR="000A3466" w:rsidRDefault="000A3466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01"/>
    <w:multiLevelType w:val="multilevel"/>
    <w:tmpl w:val="C8EA545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84156"/>
    <w:multiLevelType w:val="multilevel"/>
    <w:tmpl w:val="7152D05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41059"/>
    <w:multiLevelType w:val="multilevel"/>
    <w:tmpl w:val="D0B424C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494C6F"/>
    <w:multiLevelType w:val="multilevel"/>
    <w:tmpl w:val="1CDC9E0E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9E4163"/>
    <w:multiLevelType w:val="multilevel"/>
    <w:tmpl w:val="4994FF1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65757F"/>
    <w:multiLevelType w:val="multilevel"/>
    <w:tmpl w:val="B2284D5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C00A5D"/>
    <w:multiLevelType w:val="multilevel"/>
    <w:tmpl w:val="8A40637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6F0A3B"/>
    <w:multiLevelType w:val="multilevel"/>
    <w:tmpl w:val="42FC2A0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A81104"/>
    <w:multiLevelType w:val="multilevel"/>
    <w:tmpl w:val="FFE832D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EE2247"/>
    <w:multiLevelType w:val="multilevel"/>
    <w:tmpl w:val="5F6ABDE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045D9B"/>
    <w:multiLevelType w:val="multilevel"/>
    <w:tmpl w:val="B9F6923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225D0C"/>
    <w:multiLevelType w:val="multilevel"/>
    <w:tmpl w:val="D970555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0129C9"/>
    <w:multiLevelType w:val="multilevel"/>
    <w:tmpl w:val="6BAAAF3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DC0267"/>
    <w:multiLevelType w:val="multilevel"/>
    <w:tmpl w:val="9D6CB07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8C61AC"/>
    <w:multiLevelType w:val="multilevel"/>
    <w:tmpl w:val="B18AAB3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C32065"/>
    <w:multiLevelType w:val="multilevel"/>
    <w:tmpl w:val="ED6A9344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EC4BB4"/>
    <w:multiLevelType w:val="multilevel"/>
    <w:tmpl w:val="1C6C9E3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D107D5"/>
    <w:multiLevelType w:val="multilevel"/>
    <w:tmpl w:val="40A8D978"/>
    <w:lvl w:ilvl="0">
      <w:start w:val="1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3053E5"/>
    <w:multiLevelType w:val="multilevel"/>
    <w:tmpl w:val="64489B4E"/>
    <w:lvl w:ilvl="0">
      <w:start w:val="10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0105A1"/>
    <w:multiLevelType w:val="multilevel"/>
    <w:tmpl w:val="6164CB6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D0094D"/>
    <w:multiLevelType w:val="multilevel"/>
    <w:tmpl w:val="F4C26F4A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2C35BD"/>
    <w:multiLevelType w:val="multilevel"/>
    <w:tmpl w:val="7E26FE2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74498F"/>
    <w:multiLevelType w:val="multilevel"/>
    <w:tmpl w:val="7506C9D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C9F72AA"/>
    <w:multiLevelType w:val="multilevel"/>
    <w:tmpl w:val="888CF58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AE77FD"/>
    <w:multiLevelType w:val="multilevel"/>
    <w:tmpl w:val="13F29B70"/>
    <w:lvl w:ilvl="0">
      <w:start w:val="1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8A5D0E"/>
    <w:multiLevelType w:val="multilevel"/>
    <w:tmpl w:val="6C904B7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654D8A"/>
    <w:multiLevelType w:val="multilevel"/>
    <w:tmpl w:val="DBB43F1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DB6F9C"/>
    <w:multiLevelType w:val="multilevel"/>
    <w:tmpl w:val="1ED2DE82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E7095E"/>
    <w:multiLevelType w:val="multilevel"/>
    <w:tmpl w:val="F5EAA15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38033D"/>
    <w:multiLevelType w:val="multilevel"/>
    <w:tmpl w:val="CACEF68C"/>
    <w:lvl w:ilvl="0">
      <w:start w:val="1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62622C"/>
    <w:multiLevelType w:val="multilevel"/>
    <w:tmpl w:val="451EF26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6A27961"/>
    <w:multiLevelType w:val="multilevel"/>
    <w:tmpl w:val="8E108CF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BE780B"/>
    <w:multiLevelType w:val="multilevel"/>
    <w:tmpl w:val="415E3CE4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B3D7A33"/>
    <w:multiLevelType w:val="multilevel"/>
    <w:tmpl w:val="9EF0C4C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AB79A0"/>
    <w:multiLevelType w:val="multilevel"/>
    <w:tmpl w:val="8A80C47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351C4B"/>
    <w:multiLevelType w:val="multilevel"/>
    <w:tmpl w:val="49F2453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4BE18EB"/>
    <w:multiLevelType w:val="multilevel"/>
    <w:tmpl w:val="64940C2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5A24878"/>
    <w:multiLevelType w:val="multilevel"/>
    <w:tmpl w:val="D8DC177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6F75259"/>
    <w:multiLevelType w:val="multilevel"/>
    <w:tmpl w:val="D38C5E7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91345DB"/>
    <w:multiLevelType w:val="multilevel"/>
    <w:tmpl w:val="5884220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056627"/>
    <w:multiLevelType w:val="multilevel"/>
    <w:tmpl w:val="8746161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F4E5242"/>
    <w:multiLevelType w:val="multilevel"/>
    <w:tmpl w:val="D0362D2C"/>
    <w:lvl w:ilvl="0">
      <w:start w:val="9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FF9636C"/>
    <w:multiLevelType w:val="multilevel"/>
    <w:tmpl w:val="C732755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6277FBA"/>
    <w:multiLevelType w:val="multilevel"/>
    <w:tmpl w:val="C3960B9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A9D20A0"/>
    <w:multiLevelType w:val="multilevel"/>
    <w:tmpl w:val="A0404B82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BEE1A2A"/>
    <w:multiLevelType w:val="multilevel"/>
    <w:tmpl w:val="E818933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200AEF"/>
    <w:multiLevelType w:val="multilevel"/>
    <w:tmpl w:val="53E6F17A"/>
    <w:lvl w:ilvl="0">
      <w:start w:val="1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5208284">
    <w:abstractNumId w:val="30"/>
  </w:num>
  <w:num w:numId="2" w16cid:durableId="981933862">
    <w:abstractNumId w:val="23"/>
  </w:num>
  <w:num w:numId="3" w16cid:durableId="1141116748">
    <w:abstractNumId w:val="21"/>
  </w:num>
  <w:num w:numId="4" w16cid:durableId="463430792">
    <w:abstractNumId w:val="9"/>
  </w:num>
  <w:num w:numId="5" w16cid:durableId="1832410733">
    <w:abstractNumId w:val="32"/>
  </w:num>
  <w:num w:numId="6" w16cid:durableId="2023627661">
    <w:abstractNumId w:val="34"/>
  </w:num>
  <w:num w:numId="7" w16cid:durableId="36125041">
    <w:abstractNumId w:val="15"/>
  </w:num>
  <w:num w:numId="8" w16cid:durableId="408695338">
    <w:abstractNumId w:val="3"/>
  </w:num>
  <w:num w:numId="9" w16cid:durableId="866142137">
    <w:abstractNumId w:val="41"/>
  </w:num>
  <w:num w:numId="10" w16cid:durableId="402946076">
    <w:abstractNumId w:val="18"/>
  </w:num>
  <w:num w:numId="11" w16cid:durableId="424305554">
    <w:abstractNumId w:val="46"/>
  </w:num>
  <w:num w:numId="12" w16cid:durableId="487019838">
    <w:abstractNumId w:val="29"/>
  </w:num>
  <w:num w:numId="13" w16cid:durableId="843781719">
    <w:abstractNumId w:val="24"/>
  </w:num>
  <w:num w:numId="14" w16cid:durableId="1135492680">
    <w:abstractNumId w:val="17"/>
  </w:num>
  <w:num w:numId="15" w16cid:durableId="1415514367">
    <w:abstractNumId w:val="31"/>
  </w:num>
  <w:num w:numId="16" w16cid:durableId="2111125733">
    <w:abstractNumId w:val="37"/>
  </w:num>
  <w:num w:numId="17" w16cid:durableId="1063412273">
    <w:abstractNumId w:val="36"/>
  </w:num>
  <w:num w:numId="18" w16cid:durableId="145898516">
    <w:abstractNumId w:val="20"/>
  </w:num>
  <w:num w:numId="19" w16cid:durableId="1218084128">
    <w:abstractNumId w:val="39"/>
  </w:num>
  <w:num w:numId="20" w16cid:durableId="799418441">
    <w:abstractNumId w:val="7"/>
  </w:num>
  <w:num w:numId="21" w16cid:durableId="1673028175">
    <w:abstractNumId w:val="43"/>
  </w:num>
  <w:num w:numId="22" w16cid:durableId="1092239725">
    <w:abstractNumId w:val="11"/>
  </w:num>
  <w:num w:numId="23" w16cid:durableId="1175724710">
    <w:abstractNumId w:val="27"/>
  </w:num>
  <w:num w:numId="24" w16cid:durableId="111487442">
    <w:abstractNumId w:val="8"/>
  </w:num>
  <w:num w:numId="25" w16cid:durableId="1364087687">
    <w:abstractNumId w:val="6"/>
  </w:num>
  <w:num w:numId="26" w16cid:durableId="266819087">
    <w:abstractNumId w:val="19"/>
  </w:num>
  <w:num w:numId="27" w16cid:durableId="1418552563">
    <w:abstractNumId w:val="22"/>
  </w:num>
  <w:num w:numId="28" w16cid:durableId="1285699448">
    <w:abstractNumId w:val="40"/>
  </w:num>
  <w:num w:numId="29" w16cid:durableId="445120768">
    <w:abstractNumId w:val="45"/>
  </w:num>
  <w:num w:numId="30" w16cid:durableId="1949241961">
    <w:abstractNumId w:val="2"/>
  </w:num>
  <w:num w:numId="31" w16cid:durableId="1831216923">
    <w:abstractNumId w:val="42"/>
  </w:num>
  <w:num w:numId="32" w16cid:durableId="999581484">
    <w:abstractNumId w:val="26"/>
  </w:num>
  <w:num w:numId="33" w16cid:durableId="1893955913">
    <w:abstractNumId w:val="44"/>
  </w:num>
  <w:num w:numId="34" w16cid:durableId="1156800365">
    <w:abstractNumId w:val="12"/>
  </w:num>
  <w:num w:numId="35" w16cid:durableId="891383498">
    <w:abstractNumId w:val="5"/>
  </w:num>
  <w:num w:numId="36" w16cid:durableId="288360083">
    <w:abstractNumId w:val="1"/>
  </w:num>
  <w:num w:numId="37" w16cid:durableId="282812688">
    <w:abstractNumId w:val="10"/>
  </w:num>
  <w:num w:numId="38" w16cid:durableId="1682079322">
    <w:abstractNumId w:val="0"/>
  </w:num>
  <w:num w:numId="39" w16cid:durableId="1736782710">
    <w:abstractNumId w:val="28"/>
  </w:num>
  <w:num w:numId="40" w16cid:durableId="666371089">
    <w:abstractNumId w:val="25"/>
  </w:num>
  <w:num w:numId="41" w16cid:durableId="606039937">
    <w:abstractNumId w:val="13"/>
  </w:num>
  <w:num w:numId="42" w16cid:durableId="610745445">
    <w:abstractNumId w:val="38"/>
  </w:num>
  <w:num w:numId="43" w16cid:durableId="1318652606">
    <w:abstractNumId w:val="14"/>
  </w:num>
  <w:num w:numId="44" w16cid:durableId="1176186229">
    <w:abstractNumId w:val="35"/>
  </w:num>
  <w:num w:numId="45" w16cid:durableId="739596919">
    <w:abstractNumId w:val="4"/>
  </w:num>
  <w:num w:numId="46" w16cid:durableId="1532765533">
    <w:abstractNumId w:val="16"/>
  </w:num>
  <w:num w:numId="47" w16cid:durableId="19833469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466"/>
    <w:rsid w:val="00045B93"/>
    <w:rsid w:val="000A3466"/>
    <w:rsid w:val="00470A17"/>
    <w:rsid w:val="0056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60E5A"/>
  <w15:docId w15:val="{2085EAA4-5956-4E5E-9101-A059264F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2601</Words>
  <Characters>2863</Characters>
  <Application>Microsoft Office Word</Application>
  <DocSecurity>0</DocSecurity>
  <Lines>102</Lines>
  <Paragraphs>85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2026-03-21T03:03:00Z</dcterms:created>
  <dcterms:modified xsi:type="dcterms:W3CDTF">2026-03-21T03:04:00Z</dcterms:modified>
</cp:coreProperties>
</file>