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FFA0D">
      <w:pPr>
        <w:jc w:val="center"/>
        <w:rPr>
          <w:rFonts w:hint="default" w:eastAsia="宋体"/>
          <w:b/>
          <w:i w:val="0"/>
          <w:strike w:val="0"/>
          <w:color w:val="auto"/>
          <w:sz w:val="44"/>
          <w:szCs w:val="40"/>
          <w:u w:val="none"/>
          <w:lang w:val="en-US" w:eastAsia="zh-CN"/>
        </w:rPr>
      </w:pPr>
      <w:r>
        <w:rPr>
          <w:rFonts w:hint="eastAsia" w:eastAsia="宋体"/>
          <w:b/>
          <w:i w:val="0"/>
          <w:strike w:val="0"/>
          <w:color w:val="auto"/>
          <w:sz w:val="44"/>
          <w:szCs w:val="40"/>
          <w:u w:val="none"/>
          <w:lang w:val="en-US" w:eastAsia="zh-CN"/>
        </w:rPr>
        <w:t>景观设计说明</w:t>
      </w:r>
    </w:p>
    <w:p w14:paraId="0F6AC43C">
      <w:pPr>
        <w:jc w:val="both"/>
        <w:rPr>
          <w:rFonts w:hint="eastAsia" w:eastAsia="宋体"/>
          <w:b/>
          <w:i w:val="0"/>
          <w:strike w:val="0"/>
          <w:color w:val="auto"/>
          <w:sz w:val="28"/>
          <w:u w:val="none"/>
        </w:rPr>
      </w:pPr>
    </w:p>
    <w:p w14:paraId="0B04B975">
      <w:pPr>
        <w:jc w:val="both"/>
        <w:rPr>
          <w:rFonts w:hint="eastAsia" w:eastAsia="宋体"/>
          <w:b/>
          <w:i w:val="0"/>
          <w:strike w:val="0"/>
          <w:color w:val="auto"/>
          <w:sz w:val="28"/>
          <w:u w:val="none"/>
        </w:rPr>
      </w:pPr>
      <w:r>
        <w:rPr>
          <w:rFonts w:hint="eastAsia" w:eastAsia="宋体"/>
          <w:b/>
          <w:i w:val="0"/>
          <w:strike w:val="0"/>
          <w:color w:val="auto"/>
          <w:sz w:val="28"/>
          <w:u w:val="none"/>
        </w:rPr>
        <w:t>一、项目概况</w:t>
      </w:r>
    </w:p>
    <w:p w14:paraId="0517E55C">
      <w:pPr>
        <w:spacing w:after="120" w:line="360" w:lineRule="auto"/>
        <w:ind w:left="0" w:leftChars="0" w:firstLine="480" w:firstLineChars="200"/>
        <w:jc w:val="both"/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</w:pPr>
      <w:r>
        <w:rPr>
          <w:rFonts w:hint="eastAsia" w:eastAsia="宋体"/>
          <w:b w:val="0"/>
          <w:i w:val="0"/>
          <w:strike w:val="0"/>
          <w:color w:val="auto"/>
          <w:sz w:val="24"/>
          <w:u w:val="none"/>
        </w:rPr>
        <w:t>本项目为公共建筑配套景观工程，场地位于城市道路北侧，用地规整，红线范围明确。场地内主体为一栋多层公共建筑，建筑围合形成中心中庭空间，其余区域为景观绿化、消防通道、人行道路及机动车停车场地。</w:t>
      </w:r>
    </w:p>
    <w:p w14:paraId="43A77D40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项目以实用、生态、美观为原则，打造满足通行、休憩、停车、消防等多功能需求的现代公共景观空间，为建筑使用者提供舒适、便捷、宜人的户外环境。</w:t>
      </w:r>
    </w:p>
    <w:p w14:paraId="42C4D3A8"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二、设计依据</w:t>
      </w:r>
    </w:p>
    <w:p w14:paraId="60514BDF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 《城市道路绿化规划与设计规范》（CJJ 75-97）</w:t>
      </w:r>
    </w:p>
    <w:p w14:paraId="5A49F050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 《公园设计规范》（GB 51192-2016）</w:t>
      </w:r>
    </w:p>
    <w:p w14:paraId="31F076D2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 《无障碍设计规范》（GB 50763-2012）</w:t>
      </w:r>
    </w:p>
    <w:p w14:paraId="10A8EAC8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4. 项目总平面图、建筑方案及相关规划要求</w:t>
      </w:r>
    </w:p>
    <w:p w14:paraId="10A9EA15"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三、设计理念</w:t>
      </w:r>
    </w:p>
    <w:p w14:paraId="4EE8F63F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本次景观设计以“功能优先、生态融合、以人为本”</w:t>
      </w:r>
      <w:bookmarkStart w:id="0" w:name="_GoBack"/>
      <w:bookmarkEnd w:id="0"/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为核心理念：</w:t>
      </w:r>
    </w:p>
    <w:p w14:paraId="28BB41F2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 功能优先：满足消防、交通、停车、疏散等基本使用需求，保证场地安全高效运行。</w:t>
      </w:r>
    </w:p>
    <w:p w14:paraId="7F577AAE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 生态融合：采用乡土植物、透水铺装，提高绿化覆盖率，改善场地微气候。</w:t>
      </w:r>
    </w:p>
    <w:p w14:paraId="7A07EF41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 以人为本：优化步行流线，设置休憩空间，完善无障碍设计，提升使用体验。</w:t>
      </w:r>
    </w:p>
    <w:p w14:paraId="4D112DC4"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四、总体布局</w:t>
      </w:r>
    </w:p>
    <w:p w14:paraId="4E1C0AD8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 出入口设计</w:t>
      </w:r>
    </w:p>
    <w:p w14:paraId="5F747BA8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主入口面向城市道路，设置入口广场，强化引导性与仪式感。</w:t>
      </w:r>
    </w:p>
    <w:p w14:paraId="0CF5A35B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次要出入口设于场地侧面，满足后勤及辅助通行需求。</w:t>
      </w:r>
    </w:p>
    <w:p w14:paraId="25EBE6D1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 交通与消防系统</w:t>
      </w:r>
    </w:p>
    <w:p w14:paraId="138B4B5E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沿建筑周边设置环形消防车道，宽度满足规范要求，保证消防通行。</w:t>
      </w:r>
    </w:p>
    <w:p w14:paraId="2B6C9CEC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合理布置人行步道，连接出入口、建筑入口与中心景观区。</w:t>
      </w:r>
    </w:p>
    <w:p w14:paraId="43400231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 停车系统</w:t>
      </w:r>
    </w:p>
    <w:p w14:paraId="5975E821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在场地合理位置设置机动车停车位，包含无障碍车位。</w:t>
      </w:r>
    </w:p>
    <w:p w14:paraId="13C8E82A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车位之间设置绿化隔离，弱化硬质铺装，提升景观效果。</w:t>
      </w:r>
    </w:p>
    <w:p w14:paraId="5352429D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4. 中心景观区</w:t>
      </w:r>
    </w:p>
    <w:p w14:paraId="4A980F6A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以建筑围合的中庭为核心景观节点，结合铺装、绿化、小型休憩设施，形成视觉焦点与活动空间。</w:t>
      </w:r>
    </w:p>
    <w:p w14:paraId="0A285A40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保证场地采光、通风与视线通透。</w:t>
      </w:r>
    </w:p>
    <w:p w14:paraId="6FB0AABD"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五、专项设计</w:t>
      </w:r>
    </w:p>
    <w:p w14:paraId="604AF037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 绿化设计</w:t>
      </w:r>
    </w:p>
    <w:p w14:paraId="36B975DB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植物以乡土树种为主，选择适应性强、易养护的乔木、灌木及地被。</w:t>
      </w:r>
    </w:p>
    <w:p w14:paraId="3FC13686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采用“乔木+灌木+地被”的复层种植形式，提升绿化覆盖率与景观层次。</w:t>
      </w:r>
    </w:p>
    <w:p w14:paraId="174A5A35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场地周边设置防护绿带，起到隔音、防尘、遮挡视线的作用。</w:t>
      </w:r>
    </w:p>
    <w:p w14:paraId="3E4A498B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 硬质铺装设计</w:t>
      </w:r>
    </w:p>
    <w:p w14:paraId="516B06C1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主广场、入口区域采用美观耐用的铺装形式。</w:t>
      </w:r>
    </w:p>
    <w:p w14:paraId="7A3CED31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消防车道、步行道采用透水铺装，利于雨水下渗，符合生态设计要求。</w:t>
      </w:r>
    </w:p>
    <w:p w14:paraId="5EE95669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整体色调简洁统一，营造整洁现代的景观效果。</w:t>
      </w:r>
    </w:p>
    <w:p w14:paraId="4652DA84">
      <w:pPr>
        <w:widowControl w:val="0"/>
        <w:spacing w:after="120" w:line="360" w:lineRule="auto"/>
        <w:ind w:left="0" w:leftChars="0" w:firstLine="482" w:firstLineChars="20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 无障碍及配套设施</w:t>
      </w:r>
    </w:p>
    <w:p w14:paraId="34F9FD15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场地内步行系统无障碍贯通，设置无障碍坡道与无障碍车位。</w:t>
      </w:r>
    </w:p>
    <w:p w14:paraId="23003DE1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- 合理布置休息座椅、垃圾桶、照明灯具等配套设施，满足日常使用需求。</w:t>
      </w:r>
    </w:p>
    <w:p w14:paraId="3FB9C14F">
      <w:pPr>
        <w:widowControl w:val="0"/>
        <w:jc w:val="both"/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/>
          <w:i w:val="0"/>
          <w:strike w:val="0"/>
          <w:color w:val="auto"/>
          <w:kern w:val="2"/>
          <w:sz w:val="28"/>
          <w:szCs w:val="24"/>
          <w:u w:val="none"/>
          <w:lang w:val="en-US" w:eastAsia="zh-CN" w:bidi="ar-SA"/>
        </w:rPr>
        <w:t>六、施工与养护建议</w:t>
      </w:r>
    </w:p>
    <w:p w14:paraId="0F7D8165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1. 施工时注意保护场地内原有植被，避免过度破坏场地原状。</w:t>
      </w:r>
    </w:p>
    <w:p w14:paraId="1AA90D0F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2. 铺装施工应保证排水坡度，避免场地积水。</w:t>
      </w:r>
    </w:p>
    <w:p w14:paraId="7806DFD9">
      <w:pPr>
        <w:widowControl w:val="0"/>
        <w:spacing w:after="120" w:line="360" w:lineRule="auto"/>
        <w:ind w:left="0" w:leftChars="0" w:firstLine="480" w:firstLineChars="200"/>
        <w:jc w:val="both"/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eastAsia="宋体" w:asciiTheme="minorHAnsi" w:hAnsiTheme="minorHAnsi" w:cstheme="minorBidi"/>
          <w:b w:val="0"/>
          <w:i w:val="0"/>
          <w:strike w:val="0"/>
          <w:color w:val="auto"/>
          <w:kern w:val="2"/>
          <w:sz w:val="24"/>
          <w:szCs w:val="24"/>
          <w:u w:val="none"/>
          <w:lang w:val="en-US" w:eastAsia="zh-CN" w:bidi="ar-SA"/>
        </w:rPr>
        <w:t>3. 植物种植后加强养护管理，定期修剪、浇水、施肥，保证景观效果长期稳定。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8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2026-03-18T06:22:13Z</dcterms:created>
  <dc:creator>queen</dc:creator>
  <cp:lastModifiedBy>青萝</cp:lastModifiedBy>
  <dcterms:modified xsi:type="dcterms:W3CDTF">2026-03-18T06:23:25Z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eyJoZGlkIjoiNWY3M2JmMjhjOTRjYzI0YTE2MjcyMTRkYTIxNjY1NzAiLCJ1c2VySWQiOiIxMjA0OTc0MTAwIn0=</vt:lpwstr>
  </property>
  <property fmtid="{D5CDD505-2E9C-101B-9397-08002B2CF9AE}" pid="4" name="ICV">
    <vt:lpwstr>EC0E031BEB3A426F8F8F400FFAB4FC70_12</vt:lpwstr>
  </property>
</Properties>
</file>