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4B25">
      <w:pPr>
        <w:rPr>
          <w:rFonts w:hint="eastAsia"/>
        </w:rPr>
      </w:pPr>
      <w:r>
        <w:rPr>
          <w:rFonts w:hint="eastAsia"/>
        </w:rPr>
        <w:t># 乌兰哈达火山脚下充电站工程概况表</w:t>
      </w:r>
    </w:p>
    <w:p w14:paraId="2FEF720C">
      <w:pPr>
        <w:rPr>
          <w:rFonts w:hint="eastAsia"/>
        </w:rPr>
      </w:pPr>
    </w:p>
    <w:p w14:paraId="34C81A8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7474D3A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6CAA84EB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427FACE">
      <w:pPr>
        <w:rPr>
          <w:rFonts w:hint="eastAsia"/>
        </w:rPr>
      </w:pPr>
    </w:p>
    <w:p w14:paraId="37BDE4E5">
      <w:pPr>
        <w:rPr>
          <w:rFonts w:hint="eastAsia"/>
        </w:rPr>
      </w:pPr>
      <w:r>
        <w:rPr>
          <w:rFonts w:hint="eastAsia"/>
        </w:rPr>
        <w:t>---</w:t>
      </w:r>
    </w:p>
    <w:p w14:paraId="55786BA4">
      <w:pPr>
        <w:rPr>
          <w:rFonts w:hint="eastAsia"/>
        </w:rPr>
      </w:pPr>
    </w:p>
    <w:p w14:paraId="335FCD3B">
      <w:pPr>
        <w:rPr>
          <w:rFonts w:hint="eastAsia"/>
        </w:rPr>
      </w:pPr>
      <w:r>
        <w:rPr>
          <w:rFonts w:hint="eastAsia"/>
        </w:rPr>
        <w:t>## 一、项目基本信息</w:t>
      </w:r>
    </w:p>
    <w:p w14:paraId="5A5B02A2">
      <w:pPr>
        <w:rPr>
          <w:rFonts w:hint="eastAsia"/>
        </w:rPr>
      </w:pPr>
    </w:p>
    <w:p w14:paraId="64A68C11">
      <w:pPr>
        <w:rPr>
          <w:rFonts w:hint="eastAsia"/>
        </w:rPr>
      </w:pPr>
      <w:r>
        <w:rPr>
          <w:rFonts w:hint="eastAsia"/>
        </w:rPr>
        <w:t>| 项目 | 内容 |</w:t>
      </w:r>
    </w:p>
    <w:p w14:paraId="0A08BD45">
      <w:pPr>
        <w:rPr>
          <w:rFonts w:hint="eastAsia"/>
        </w:rPr>
      </w:pPr>
      <w:r>
        <w:rPr>
          <w:rFonts w:hint="eastAsia"/>
        </w:rPr>
        <w:t>|------|------|</w:t>
      </w:r>
    </w:p>
    <w:p w14:paraId="1DCDF706">
      <w:pPr>
        <w:rPr>
          <w:rFonts w:hint="eastAsia"/>
        </w:rPr>
      </w:pPr>
      <w:r>
        <w:rPr>
          <w:rFonts w:hint="eastAsia"/>
        </w:rPr>
        <w:t>| 项目名称 | 乌兰哈达火山脚下光储充一体化充电站 |</w:t>
      </w:r>
    </w:p>
    <w:p w14:paraId="1184DB87">
      <w:pPr>
        <w:rPr>
          <w:rFonts w:hint="eastAsia"/>
        </w:rPr>
      </w:pPr>
      <w:r>
        <w:rPr>
          <w:rFonts w:hint="eastAsia"/>
        </w:rPr>
        <w:t>| 项目地点 | 内蒙古乌兰察布市察哈尔右翼后旗乌兰哈达火山地质公园3号火山周边 |</w:t>
      </w:r>
    </w:p>
    <w:p w14:paraId="05C15AFE">
      <w:pPr>
        <w:rPr>
          <w:rFonts w:hint="eastAsia"/>
        </w:rPr>
      </w:pPr>
      <w:r>
        <w:rPr>
          <w:rFonts w:hint="eastAsia"/>
        </w:rPr>
        <w:t>| 建设单位 | [建设单位名称] |</w:t>
      </w:r>
    </w:p>
    <w:p w14:paraId="007596CE">
      <w:pPr>
        <w:rPr>
          <w:rFonts w:hint="eastAsia"/>
        </w:rPr>
      </w:pPr>
      <w:r>
        <w:rPr>
          <w:rFonts w:hint="eastAsia"/>
        </w:rPr>
        <w:t>| 设计单位 | [设计单位名称] |</w:t>
      </w:r>
    </w:p>
    <w:p w14:paraId="0BF52394">
      <w:pPr>
        <w:rPr>
          <w:rFonts w:hint="eastAsia"/>
        </w:rPr>
      </w:pPr>
      <w:r>
        <w:rPr>
          <w:rFonts w:hint="eastAsia"/>
        </w:rPr>
        <w:t>| 施工单位 | [施工单位名称] |</w:t>
      </w:r>
    </w:p>
    <w:p w14:paraId="444AA896">
      <w:pPr>
        <w:rPr>
          <w:rFonts w:hint="eastAsia"/>
        </w:rPr>
      </w:pPr>
      <w:r>
        <w:rPr>
          <w:rFonts w:hint="eastAsia"/>
        </w:rPr>
        <w:t>| 监理单位 | [监理单位名称] |</w:t>
      </w:r>
    </w:p>
    <w:p w14:paraId="7B4EF166">
      <w:pPr>
        <w:rPr>
          <w:rFonts w:hint="eastAsia"/>
        </w:rPr>
      </w:pPr>
      <w:r>
        <w:rPr>
          <w:rFonts w:hint="eastAsia"/>
        </w:rPr>
        <w:t>| 勘察单位 | [勘察单位名称] |</w:t>
      </w:r>
    </w:p>
    <w:p w14:paraId="31B88A01">
      <w:pPr>
        <w:rPr>
          <w:rFonts w:hint="eastAsia"/>
        </w:rPr>
      </w:pPr>
      <w:r>
        <w:rPr>
          <w:rFonts w:hint="eastAsia"/>
        </w:rPr>
        <w:t>| 用地性质 | 公共设施用地（充电站） |</w:t>
      </w:r>
    </w:p>
    <w:p w14:paraId="093A9C30">
      <w:pPr>
        <w:rPr>
          <w:rFonts w:hint="eastAsia"/>
        </w:rPr>
      </w:pPr>
      <w:r>
        <w:rPr>
          <w:rFonts w:hint="eastAsia"/>
        </w:rPr>
        <w:t>| 用地面积 | 5500 ㎡ |</w:t>
      </w:r>
    </w:p>
    <w:p w14:paraId="54A9A362">
      <w:pPr>
        <w:rPr>
          <w:rFonts w:hint="eastAsia"/>
        </w:rPr>
      </w:pPr>
      <w:r>
        <w:rPr>
          <w:rFonts w:hint="eastAsia"/>
        </w:rPr>
        <w:t>| 建筑面积 | 3500 ㎡（单层） |</w:t>
      </w:r>
    </w:p>
    <w:p w14:paraId="1EBDE8FF">
      <w:pPr>
        <w:rPr>
          <w:rFonts w:hint="eastAsia"/>
        </w:rPr>
      </w:pPr>
      <w:r>
        <w:rPr>
          <w:rFonts w:hint="eastAsia"/>
        </w:rPr>
        <w:t>| 建筑高度 | 8.5 m |</w:t>
      </w:r>
    </w:p>
    <w:p w14:paraId="00AF0EBE">
      <w:pPr>
        <w:rPr>
          <w:rFonts w:hint="eastAsia"/>
        </w:rPr>
      </w:pPr>
      <w:r>
        <w:rPr>
          <w:rFonts w:hint="eastAsia"/>
        </w:rPr>
        <w:t>| 建筑层数 | 1层（局部设备夹层） |</w:t>
      </w:r>
    </w:p>
    <w:p w14:paraId="79CE6A9C">
      <w:pPr>
        <w:rPr>
          <w:rFonts w:hint="eastAsia"/>
        </w:rPr>
      </w:pPr>
      <w:r>
        <w:rPr>
          <w:rFonts w:hint="eastAsia"/>
        </w:rPr>
        <w:t>| 结构形式 | 钢筋混凝土框架-剪力墙结构 |</w:t>
      </w:r>
    </w:p>
    <w:p w14:paraId="166F8809">
      <w:pPr>
        <w:rPr>
          <w:rFonts w:hint="eastAsia"/>
        </w:rPr>
      </w:pPr>
      <w:r>
        <w:rPr>
          <w:rFonts w:hint="eastAsia"/>
        </w:rPr>
        <w:t>| 设计使用年限 | 50年 |</w:t>
      </w:r>
    </w:p>
    <w:p w14:paraId="6E372CAD">
      <w:pPr>
        <w:rPr>
          <w:rFonts w:hint="eastAsia"/>
        </w:rPr>
      </w:pPr>
      <w:r>
        <w:rPr>
          <w:rFonts w:hint="eastAsia"/>
        </w:rPr>
        <w:t>| 建筑耐火等级 | 二级 |</w:t>
      </w:r>
    </w:p>
    <w:p w14:paraId="77B5B464">
      <w:pPr>
        <w:rPr>
          <w:rFonts w:hint="eastAsia"/>
        </w:rPr>
      </w:pPr>
      <w:r>
        <w:rPr>
          <w:rFonts w:hint="eastAsia"/>
        </w:rPr>
        <w:t>| 抗震设防烈度 | 7度（0.15g） |</w:t>
      </w:r>
    </w:p>
    <w:p w14:paraId="50D99990">
      <w:pPr>
        <w:rPr>
          <w:rFonts w:hint="eastAsia"/>
        </w:rPr>
      </w:pPr>
      <w:r>
        <w:rPr>
          <w:rFonts w:hint="eastAsia"/>
        </w:rPr>
        <w:t>| 绿色建筑等级 | 基本级 |</w:t>
      </w:r>
    </w:p>
    <w:p w14:paraId="45D84CE4">
      <w:pPr>
        <w:rPr>
          <w:rFonts w:hint="eastAsia"/>
        </w:rPr>
      </w:pPr>
    </w:p>
    <w:p w14:paraId="52E23C64">
      <w:pPr>
        <w:rPr>
          <w:rFonts w:hint="eastAsia"/>
        </w:rPr>
      </w:pPr>
      <w:r>
        <w:rPr>
          <w:rFonts w:hint="eastAsia"/>
        </w:rPr>
        <w:t>---</w:t>
      </w:r>
    </w:p>
    <w:p w14:paraId="7D400587">
      <w:pPr>
        <w:rPr>
          <w:rFonts w:hint="eastAsia"/>
        </w:rPr>
      </w:pPr>
    </w:p>
    <w:p w14:paraId="00C911B5">
      <w:pPr>
        <w:rPr>
          <w:rFonts w:hint="eastAsia"/>
        </w:rPr>
      </w:pPr>
      <w:r>
        <w:rPr>
          <w:rFonts w:hint="eastAsia"/>
        </w:rPr>
        <w:t>## 二、建筑经济技术指标</w:t>
      </w:r>
    </w:p>
    <w:p w14:paraId="6F7EE5D8">
      <w:pPr>
        <w:rPr>
          <w:rFonts w:hint="eastAsia"/>
        </w:rPr>
      </w:pPr>
    </w:p>
    <w:p w14:paraId="796AEDAB">
      <w:pPr>
        <w:rPr>
          <w:rFonts w:hint="eastAsia"/>
        </w:rPr>
      </w:pPr>
      <w:r>
        <w:rPr>
          <w:rFonts w:hint="eastAsia"/>
        </w:rPr>
        <w:t>| 指标名称 | 数值 | 单位 | 备注 |</w:t>
      </w:r>
    </w:p>
    <w:p w14:paraId="002078DE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7CE04C15">
      <w:pPr>
        <w:rPr>
          <w:rFonts w:hint="eastAsia"/>
        </w:rPr>
      </w:pPr>
      <w:r>
        <w:rPr>
          <w:rFonts w:hint="eastAsia"/>
        </w:rPr>
        <w:t>| **总用地面积** | **5500** | ㎡ | — |</w:t>
      </w:r>
    </w:p>
    <w:p w14:paraId="105BE14A">
      <w:pPr>
        <w:rPr>
          <w:rFonts w:hint="eastAsia"/>
        </w:rPr>
      </w:pPr>
      <w:r>
        <w:rPr>
          <w:rFonts w:hint="eastAsia"/>
        </w:rPr>
        <w:t>| 建筑基底面积 | 2700 | ㎡ | — |</w:t>
      </w:r>
    </w:p>
    <w:p w14:paraId="3C37F4BC">
      <w:pPr>
        <w:rPr>
          <w:rFonts w:hint="eastAsia"/>
        </w:rPr>
      </w:pPr>
      <w:r>
        <w:rPr>
          <w:rFonts w:hint="eastAsia"/>
        </w:rPr>
        <w:t>| 室外场地面积 | 2800 | ㎡ | 含充电区、广场、绿化 |</w:t>
      </w:r>
    </w:p>
    <w:p w14:paraId="4DC67559">
      <w:pPr>
        <w:rPr>
          <w:rFonts w:hint="eastAsia"/>
        </w:rPr>
      </w:pPr>
      <w:r>
        <w:rPr>
          <w:rFonts w:hint="eastAsia"/>
        </w:rPr>
        <w:t>| **总建筑面积** | **3500** | ㎡ | — |</w:t>
      </w:r>
    </w:p>
    <w:p w14:paraId="02752565">
      <w:pPr>
        <w:rPr>
          <w:rFonts w:hint="eastAsia"/>
        </w:rPr>
      </w:pPr>
      <w:r>
        <w:rPr>
          <w:rFonts w:hint="eastAsia"/>
        </w:rPr>
        <w:t>| 其中：一层建筑面积 | 2700 | ㎡ | 主体建筑 |</w:t>
      </w:r>
    </w:p>
    <w:p w14:paraId="78D235AE">
      <w:pPr>
        <w:rPr>
          <w:rFonts w:hint="eastAsia"/>
        </w:rPr>
      </w:pPr>
      <w:r>
        <w:rPr>
          <w:rFonts w:hint="eastAsia"/>
        </w:rPr>
        <w:t>| 设备夹层面积 | 200 | ㎡ | 局部二层 |</w:t>
      </w:r>
    </w:p>
    <w:p w14:paraId="6609D47F">
      <w:pPr>
        <w:rPr>
          <w:rFonts w:hint="eastAsia"/>
        </w:rPr>
      </w:pPr>
      <w:r>
        <w:rPr>
          <w:rFonts w:hint="eastAsia"/>
        </w:rPr>
        <w:t>| 光伏车棚面积 | 800 | ㎡ | 不计入建筑面积 |</w:t>
      </w:r>
    </w:p>
    <w:p w14:paraId="5488DD53">
      <w:pPr>
        <w:rPr>
          <w:rFonts w:hint="eastAsia"/>
        </w:rPr>
      </w:pPr>
      <w:r>
        <w:rPr>
          <w:rFonts w:hint="eastAsia"/>
        </w:rPr>
        <w:t>| **建筑高度** | **8.5** | m | 最高点 |</w:t>
      </w:r>
    </w:p>
    <w:p w14:paraId="556A1771">
      <w:pPr>
        <w:rPr>
          <w:rFonts w:hint="eastAsia"/>
        </w:rPr>
      </w:pPr>
      <w:r>
        <w:rPr>
          <w:rFonts w:hint="eastAsia"/>
        </w:rPr>
        <w:t>| 建筑层高 | 5.2 | m | 一层 |</w:t>
      </w:r>
    </w:p>
    <w:p w14:paraId="59A2C36F">
      <w:pPr>
        <w:rPr>
          <w:rFonts w:hint="eastAsia"/>
        </w:rPr>
      </w:pPr>
      <w:r>
        <w:rPr>
          <w:rFonts w:hint="eastAsia"/>
        </w:rPr>
        <w:t>| 设备夹层层高 | 3.0 | m | — |</w:t>
      </w:r>
    </w:p>
    <w:p w14:paraId="04EAA9C7">
      <w:pPr>
        <w:rPr>
          <w:rFonts w:hint="eastAsia"/>
        </w:rPr>
      </w:pPr>
      <w:r>
        <w:rPr>
          <w:rFonts w:hint="eastAsia"/>
        </w:rPr>
        <w:t>| **容积率** | **0.49** | — | 3500/5500 |</w:t>
      </w:r>
    </w:p>
    <w:p w14:paraId="3EF589A6">
      <w:pPr>
        <w:rPr>
          <w:rFonts w:hint="eastAsia"/>
        </w:rPr>
      </w:pPr>
      <w:r>
        <w:rPr>
          <w:rFonts w:hint="eastAsia"/>
        </w:rPr>
        <w:t>| **建筑密度** | **49.1%** | % | 2700/5500 |</w:t>
      </w:r>
    </w:p>
    <w:p w14:paraId="67F093A0">
      <w:pPr>
        <w:rPr>
          <w:rFonts w:hint="eastAsia"/>
        </w:rPr>
      </w:pPr>
      <w:r>
        <w:rPr>
          <w:rFonts w:hint="eastAsia"/>
        </w:rPr>
        <w:t>| **绿地率** | **31.5%** | % | 1730/5500 |</w:t>
      </w:r>
    </w:p>
    <w:p w14:paraId="04A9BCB0">
      <w:pPr>
        <w:rPr>
          <w:rFonts w:hint="eastAsia"/>
        </w:rPr>
      </w:pPr>
      <w:r>
        <w:rPr>
          <w:rFonts w:hint="eastAsia"/>
        </w:rPr>
        <w:t>| 绿化面积 | 1730 | ㎡ | — |</w:t>
      </w:r>
    </w:p>
    <w:p w14:paraId="439CD9E7">
      <w:pPr>
        <w:rPr>
          <w:rFonts w:hint="eastAsia"/>
        </w:rPr>
      </w:pPr>
      <w:r>
        <w:rPr>
          <w:rFonts w:hint="eastAsia"/>
        </w:rPr>
        <w:t>| 充电车位数量 | 28 | 个 | — |</w:t>
      </w:r>
    </w:p>
    <w:p w14:paraId="76289847">
      <w:pPr>
        <w:rPr>
          <w:rFonts w:hint="eastAsia"/>
        </w:rPr>
      </w:pPr>
      <w:r>
        <w:rPr>
          <w:rFonts w:hint="eastAsia"/>
        </w:rPr>
        <w:t>| 其中：快充车位 | 20 | 个 | 含超充2个 |</w:t>
      </w:r>
    </w:p>
    <w:p w14:paraId="7E319FC1">
      <w:pPr>
        <w:rPr>
          <w:rFonts w:hint="eastAsia"/>
        </w:rPr>
      </w:pPr>
      <w:r>
        <w:rPr>
          <w:rFonts w:hint="eastAsia"/>
        </w:rPr>
        <w:t>| 慢充车位 | 8 | 个 | — |</w:t>
      </w:r>
    </w:p>
    <w:p w14:paraId="335AF885">
      <w:pPr>
        <w:rPr>
          <w:rFonts w:hint="eastAsia"/>
        </w:rPr>
      </w:pPr>
      <w:r>
        <w:rPr>
          <w:rFonts w:hint="eastAsia"/>
        </w:rPr>
        <w:t>| 无障碍充电车位 | 4 | 个 | — |</w:t>
      </w:r>
    </w:p>
    <w:p w14:paraId="2742B108">
      <w:pPr>
        <w:rPr>
          <w:rFonts w:hint="eastAsia"/>
        </w:rPr>
      </w:pPr>
    </w:p>
    <w:p w14:paraId="6774F6C0">
      <w:pPr>
        <w:rPr>
          <w:rFonts w:hint="eastAsia"/>
        </w:rPr>
      </w:pPr>
      <w:r>
        <w:rPr>
          <w:rFonts w:hint="eastAsia"/>
        </w:rPr>
        <w:t>---</w:t>
      </w:r>
    </w:p>
    <w:p w14:paraId="541793DB">
      <w:pPr>
        <w:rPr>
          <w:rFonts w:hint="eastAsia"/>
        </w:rPr>
      </w:pPr>
    </w:p>
    <w:p w14:paraId="79720D72">
      <w:pPr>
        <w:rPr>
          <w:rFonts w:hint="eastAsia"/>
        </w:rPr>
      </w:pPr>
      <w:r>
        <w:rPr>
          <w:rFonts w:hint="eastAsia"/>
        </w:rPr>
        <w:t>## 三、结构设计参数</w:t>
      </w:r>
    </w:p>
    <w:p w14:paraId="15F9E704">
      <w:pPr>
        <w:rPr>
          <w:rFonts w:hint="eastAsia"/>
        </w:rPr>
      </w:pPr>
    </w:p>
    <w:p w14:paraId="05064811">
      <w:pPr>
        <w:rPr>
          <w:rFonts w:hint="eastAsia"/>
        </w:rPr>
      </w:pPr>
      <w:r>
        <w:rPr>
          <w:rFonts w:hint="eastAsia"/>
        </w:rPr>
        <w:t>| 项目 | 参数 |</w:t>
      </w:r>
    </w:p>
    <w:p w14:paraId="01DBA9E7">
      <w:pPr>
        <w:rPr>
          <w:rFonts w:hint="eastAsia"/>
        </w:rPr>
      </w:pPr>
      <w:r>
        <w:rPr>
          <w:rFonts w:hint="eastAsia"/>
        </w:rPr>
        <w:t>|------|------|</w:t>
      </w:r>
    </w:p>
    <w:p w14:paraId="46D22656">
      <w:pPr>
        <w:rPr>
          <w:rFonts w:hint="eastAsia"/>
        </w:rPr>
      </w:pPr>
      <w:r>
        <w:rPr>
          <w:rFonts w:hint="eastAsia"/>
        </w:rPr>
        <w:t>| 结构体系 | 框架-剪力墙结构 |</w:t>
      </w:r>
    </w:p>
    <w:p w14:paraId="650D8CA5">
      <w:pPr>
        <w:rPr>
          <w:rFonts w:hint="eastAsia"/>
        </w:rPr>
      </w:pPr>
      <w:r>
        <w:rPr>
          <w:rFonts w:hint="eastAsia"/>
        </w:rPr>
        <w:t>| 结构安全等级 | 二级 |</w:t>
      </w:r>
    </w:p>
    <w:p w14:paraId="6481990A">
      <w:pPr>
        <w:rPr>
          <w:rFonts w:hint="eastAsia"/>
        </w:rPr>
      </w:pPr>
      <w:r>
        <w:rPr>
          <w:rFonts w:hint="eastAsia"/>
        </w:rPr>
        <w:t>| 抗震设防类别 | 丙类（标准设防） |</w:t>
      </w:r>
    </w:p>
    <w:p w14:paraId="7C77D6C9">
      <w:pPr>
        <w:rPr>
          <w:rFonts w:hint="eastAsia"/>
        </w:rPr>
      </w:pPr>
      <w:r>
        <w:rPr>
          <w:rFonts w:hint="eastAsia"/>
        </w:rPr>
        <w:t>| 抗震设防烈度 | 7度（0.15g） |</w:t>
      </w:r>
    </w:p>
    <w:p w14:paraId="028378E5">
      <w:pPr>
        <w:rPr>
          <w:rFonts w:hint="eastAsia"/>
        </w:rPr>
      </w:pPr>
      <w:r>
        <w:rPr>
          <w:rFonts w:hint="eastAsia"/>
        </w:rPr>
        <w:t>| 设计地震分组 | 第二组 |</w:t>
      </w:r>
    </w:p>
    <w:p w14:paraId="2FD6BDC5">
      <w:pPr>
        <w:rPr>
          <w:rFonts w:hint="eastAsia"/>
        </w:rPr>
      </w:pPr>
      <w:r>
        <w:rPr>
          <w:rFonts w:hint="eastAsia"/>
        </w:rPr>
        <w:t>| 场地类别 | Ⅱ类 |</w:t>
      </w:r>
    </w:p>
    <w:p w14:paraId="4A1090E7">
      <w:pPr>
        <w:rPr>
          <w:rFonts w:hint="eastAsia"/>
        </w:rPr>
      </w:pPr>
      <w:r>
        <w:rPr>
          <w:rFonts w:hint="eastAsia"/>
        </w:rPr>
        <w:t>| 特征周期Tg | 0.40s |</w:t>
      </w:r>
    </w:p>
    <w:p w14:paraId="2F7338FA">
      <w:pPr>
        <w:rPr>
          <w:rFonts w:hint="eastAsia"/>
        </w:rPr>
      </w:pPr>
      <w:r>
        <w:rPr>
          <w:rFonts w:hint="eastAsia"/>
        </w:rPr>
        <w:t>| 基本风压 | 0.55 kN/m² |</w:t>
      </w:r>
    </w:p>
    <w:p w14:paraId="15EFD34A">
      <w:pPr>
        <w:rPr>
          <w:rFonts w:hint="eastAsia"/>
        </w:rPr>
      </w:pPr>
      <w:r>
        <w:rPr>
          <w:rFonts w:hint="eastAsia"/>
        </w:rPr>
        <w:t>| 基本雪压 | 0.35 kN/m² |</w:t>
      </w:r>
    </w:p>
    <w:p w14:paraId="08C3B73C">
      <w:pPr>
        <w:rPr>
          <w:rFonts w:hint="eastAsia"/>
        </w:rPr>
      </w:pPr>
      <w:r>
        <w:rPr>
          <w:rFonts w:hint="eastAsia"/>
        </w:rPr>
        <w:t>| 地基承载力特征值 | 220 kPa（修正后） |</w:t>
      </w:r>
    </w:p>
    <w:p w14:paraId="2755A212">
      <w:pPr>
        <w:rPr>
          <w:rFonts w:hint="eastAsia"/>
        </w:rPr>
      </w:pPr>
      <w:r>
        <w:rPr>
          <w:rFonts w:hint="eastAsia"/>
        </w:rPr>
        <w:t>| 冻土深度 | 1.8 m |</w:t>
      </w:r>
    </w:p>
    <w:p w14:paraId="3333E558">
      <w:pPr>
        <w:rPr>
          <w:rFonts w:hint="eastAsia"/>
        </w:rPr>
      </w:pPr>
      <w:r>
        <w:rPr>
          <w:rFonts w:hint="eastAsia"/>
        </w:rPr>
        <w:t>| 抗浮水位 | 黄海高程22.0m |</w:t>
      </w:r>
    </w:p>
    <w:p w14:paraId="1A58D5B3">
      <w:pPr>
        <w:rPr>
          <w:rFonts w:hint="eastAsia"/>
        </w:rPr>
      </w:pPr>
      <w:r>
        <w:rPr>
          <w:rFonts w:hint="eastAsia"/>
        </w:rPr>
        <w:t>| 混凝土总用量 | 3312 m³ |</w:t>
      </w:r>
    </w:p>
    <w:p w14:paraId="451E2215">
      <w:pPr>
        <w:rPr>
          <w:rFonts w:hint="eastAsia"/>
        </w:rPr>
      </w:pPr>
      <w:r>
        <w:rPr>
          <w:rFonts w:hint="eastAsia"/>
        </w:rPr>
        <w:t>| 钢筋总用量 | 305 吨 |</w:t>
      </w:r>
    </w:p>
    <w:p w14:paraId="24E59792">
      <w:pPr>
        <w:rPr>
          <w:rFonts w:hint="eastAsia"/>
        </w:rPr>
      </w:pPr>
      <w:r>
        <w:rPr>
          <w:rFonts w:hint="eastAsia"/>
        </w:rPr>
        <w:t>| 预制构件体积 | 155.43 m³ |</w:t>
      </w:r>
    </w:p>
    <w:p w14:paraId="5F399B71">
      <w:pPr>
        <w:rPr>
          <w:rFonts w:hint="eastAsia"/>
        </w:rPr>
      </w:pPr>
      <w:r>
        <w:rPr>
          <w:rFonts w:hint="eastAsia"/>
        </w:rPr>
        <w:t>| 预制构件占比 | 8.01% |</w:t>
      </w:r>
    </w:p>
    <w:p w14:paraId="064A0A9D">
      <w:pPr>
        <w:rPr>
          <w:rFonts w:hint="eastAsia"/>
        </w:rPr>
      </w:pPr>
    </w:p>
    <w:p w14:paraId="5D9D8FC1">
      <w:pPr>
        <w:rPr>
          <w:rFonts w:hint="eastAsia"/>
        </w:rPr>
      </w:pPr>
      <w:r>
        <w:rPr>
          <w:rFonts w:hint="eastAsia"/>
        </w:rPr>
        <w:t>---</w:t>
      </w:r>
    </w:p>
    <w:p w14:paraId="510CBF98">
      <w:pPr>
        <w:rPr>
          <w:rFonts w:hint="eastAsia"/>
        </w:rPr>
      </w:pPr>
    </w:p>
    <w:p w14:paraId="0E0C4DE6">
      <w:pPr>
        <w:rPr>
          <w:rFonts w:hint="eastAsia"/>
        </w:rPr>
      </w:pPr>
      <w:r>
        <w:rPr>
          <w:rFonts w:hint="eastAsia"/>
        </w:rPr>
        <w:t>## 四、功能分区</w:t>
      </w:r>
    </w:p>
    <w:p w14:paraId="726C10EF">
      <w:pPr>
        <w:rPr>
          <w:rFonts w:hint="eastAsia"/>
        </w:rPr>
      </w:pPr>
    </w:p>
    <w:p w14:paraId="4A6FC6BE">
      <w:pPr>
        <w:rPr>
          <w:rFonts w:hint="eastAsia"/>
        </w:rPr>
      </w:pPr>
      <w:r>
        <w:rPr>
          <w:rFonts w:hint="eastAsia"/>
        </w:rPr>
        <w:t>| 功能分区 | 面积（㎡） | 占比 | 说明 |</w:t>
      </w:r>
    </w:p>
    <w:p w14:paraId="416406E0">
      <w:pPr>
        <w:rPr>
          <w:rFonts w:hint="eastAsia"/>
        </w:rPr>
      </w:pPr>
      <w:r>
        <w:rPr>
          <w:rFonts w:hint="eastAsia"/>
        </w:rPr>
        <w:t>|----------|------------|------|------|</w:t>
      </w:r>
    </w:p>
    <w:p w14:paraId="4A8277DB">
      <w:pPr>
        <w:rPr>
          <w:rFonts w:hint="eastAsia"/>
        </w:rPr>
      </w:pPr>
      <w:r>
        <w:rPr>
          <w:rFonts w:hint="eastAsia"/>
        </w:rPr>
        <w:t>| **建筑内部** | **2700** | **100%** | — |</w:t>
      </w:r>
    </w:p>
    <w:p w14:paraId="023F597F">
      <w:pPr>
        <w:rPr>
          <w:rFonts w:hint="eastAsia"/>
        </w:rPr>
      </w:pPr>
      <w:r>
        <w:rPr>
          <w:rFonts w:hint="eastAsia"/>
        </w:rPr>
        <w:t>| 充电服务区 | 650 | 24.1% | 充电操作、等候 |</w:t>
      </w:r>
    </w:p>
    <w:p w14:paraId="521E3244">
      <w:pPr>
        <w:rPr>
          <w:rFonts w:hint="eastAsia"/>
        </w:rPr>
      </w:pPr>
      <w:r>
        <w:rPr>
          <w:rFonts w:hint="eastAsia"/>
        </w:rPr>
        <w:t>| 设备机房 | 320 | 11.9% | 配电、储能控制 |</w:t>
      </w:r>
    </w:p>
    <w:p w14:paraId="074D870F">
      <w:pPr>
        <w:rPr>
          <w:rFonts w:hint="eastAsia"/>
        </w:rPr>
      </w:pPr>
      <w:r>
        <w:rPr>
          <w:rFonts w:hint="eastAsia"/>
        </w:rPr>
        <w:t>| 储能间 | 180 | 6.7% | 电池柜存放 |</w:t>
      </w:r>
    </w:p>
    <w:p w14:paraId="5251F4D0">
      <w:pPr>
        <w:rPr>
          <w:rFonts w:hint="eastAsia"/>
        </w:rPr>
      </w:pPr>
      <w:r>
        <w:rPr>
          <w:rFonts w:hint="eastAsia"/>
        </w:rPr>
        <w:t>| 配电室 | 95 | 3.5% | 变压器、配电柜 |</w:t>
      </w:r>
    </w:p>
    <w:p w14:paraId="4B6952DD">
      <w:pPr>
        <w:rPr>
          <w:rFonts w:hint="eastAsia"/>
        </w:rPr>
      </w:pPr>
      <w:r>
        <w:rPr>
          <w:rFonts w:hint="eastAsia"/>
        </w:rPr>
        <w:t>| 办公区 | 120 | 4.4% | 运营管理 |</w:t>
      </w:r>
    </w:p>
    <w:p w14:paraId="6836AA5F">
      <w:pPr>
        <w:rPr>
          <w:rFonts w:hint="eastAsia"/>
        </w:rPr>
      </w:pPr>
      <w:r>
        <w:rPr>
          <w:rFonts w:hint="eastAsia"/>
        </w:rPr>
        <w:t>| 休息区 | 220 | 8.1% | 游客休息、餐饮 |</w:t>
      </w:r>
    </w:p>
    <w:p w14:paraId="7572124E">
      <w:pPr>
        <w:rPr>
          <w:rFonts w:hint="eastAsia"/>
        </w:rPr>
      </w:pPr>
      <w:r>
        <w:rPr>
          <w:rFonts w:hint="eastAsia"/>
        </w:rPr>
        <w:t>| 展览区 | 185 | 6.9% | 火山科普、充电展示 |</w:t>
      </w:r>
    </w:p>
    <w:p w14:paraId="2C541664">
      <w:pPr>
        <w:rPr>
          <w:rFonts w:hint="eastAsia"/>
        </w:rPr>
      </w:pPr>
      <w:r>
        <w:rPr>
          <w:rFonts w:hint="eastAsia"/>
        </w:rPr>
        <w:t>| 卫生间 | 65 | 2.4% | 含无障碍卫生间 |</w:t>
      </w:r>
    </w:p>
    <w:p w14:paraId="3C2AA803">
      <w:pPr>
        <w:rPr>
          <w:rFonts w:hint="eastAsia"/>
        </w:rPr>
      </w:pPr>
      <w:r>
        <w:rPr>
          <w:rFonts w:hint="eastAsia"/>
        </w:rPr>
        <w:t>| 走廊及辅助 | 865 | 32.0% | 交通、储藏等 |</w:t>
      </w:r>
    </w:p>
    <w:p w14:paraId="511BBB42">
      <w:pPr>
        <w:rPr>
          <w:rFonts w:hint="eastAsia"/>
        </w:rPr>
      </w:pPr>
      <w:r>
        <w:rPr>
          <w:rFonts w:hint="eastAsia"/>
        </w:rPr>
        <w:t>| **室外场地** | **2800** | **100%** | — |</w:t>
      </w:r>
    </w:p>
    <w:p w14:paraId="2623256F">
      <w:pPr>
        <w:rPr>
          <w:rFonts w:hint="eastAsia"/>
        </w:rPr>
      </w:pPr>
      <w:r>
        <w:rPr>
          <w:rFonts w:hint="eastAsia"/>
        </w:rPr>
        <w:t>| 充电区 | 600 | 21.4% | 地面充电车位 |</w:t>
      </w:r>
    </w:p>
    <w:p w14:paraId="49C2031E">
      <w:pPr>
        <w:rPr>
          <w:rFonts w:hint="eastAsia"/>
        </w:rPr>
      </w:pPr>
      <w:r>
        <w:rPr>
          <w:rFonts w:hint="eastAsia"/>
        </w:rPr>
        <w:t>| 光伏车棚区 | 800 | 28.6% | 车棚+充电车位 |</w:t>
      </w:r>
    </w:p>
    <w:p w14:paraId="05F96540">
      <w:pPr>
        <w:rPr>
          <w:rFonts w:hint="eastAsia"/>
        </w:rPr>
      </w:pPr>
      <w:r>
        <w:rPr>
          <w:rFonts w:hint="eastAsia"/>
        </w:rPr>
        <w:t>| 主入口广场 | 350 | 12.5% | 人行集散 |</w:t>
      </w:r>
    </w:p>
    <w:p w14:paraId="4F02FF17">
      <w:pPr>
        <w:rPr>
          <w:rFonts w:hint="eastAsia"/>
        </w:rPr>
      </w:pPr>
      <w:r>
        <w:rPr>
          <w:rFonts w:hint="eastAsia"/>
        </w:rPr>
        <w:t>| 景观缓冲带 | 480 | 17.1% | 绿化隔离 |</w:t>
      </w:r>
    </w:p>
    <w:p w14:paraId="252268F9">
      <w:pPr>
        <w:rPr>
          <w:rFonts w:hint="eastAsia"/>
        </w:rPr>
      </w:pPr>
      <w:r>
        <w:rPr>
          <w:rFonts w:hint="eastAsia"/>
        </w:rPr>
        <w:t>| 雨水花园 | 120 | 4.3% | 海绵设施 |</w:t>
      </w:r>
    </w:p>
    <w:p w14:paraId="61AB7027">
      <w:pPr>
        <w:rPr>
          <w:rFonts w:hint="eastAsia"/>
        </w:rPr>
      </w:pPr>
      <w:r>
        <w:rPr>
          <w:rFonts w:hint="eastAsia"/>
        </w:rPr>
        <w:t>| 车辆通道 | 450 | 16.1% | 环形道路 |</w:t>
      </w:r>
    </w:p>
    <w:p w14:paraId="3DF6F8BC">
      <w:pPr>
        <w:rPr>
          <w:rFonts w:hint="eastAsia"/>
        </w:rPr>
      </w:pPr>
    </w:p>
    <w:p w14:paraId="2AB6F76C">
      <w:pPr>
        <w:rPr>
          <w:rFonts w:hint="eastAsia"/>
        </w:rPr>
      </w:pPr>
      <w:r>
        <w:rPr>
          <w:rFonts w:hint="eastAsia"/>
        </w:rPr>
        <w:t>---</w:t>
      </w:r>
    </w:p>
    <w:p w14:paraId="01B39D2B">
      <w:pPr>
        <w:rPr>
          <w:rFonts w:hint="eastAsia"/>
        </w:rPr>
      </w:pPr>
    </w:p>
    <w:p w14:paraId="4794364F">
      <w:pPr>
        <w:rPr>
          <w:rFonts w:hint="eastAsia"/>
        </w:rPr>
      </w:pPr>
      <w:r>
        <w:rPr>
          <w:rFonts w:hint="eastAsia"/>
        </w:rPr>
        <w:t>## 五、主要设备配置</w:t>
      </w:r>
    </w:p>
    <w:p w14:paraId="4CCD6DFF">
      <w:pPr>
        <w:rPr>
          <w:rFonts w:hint="eastAsia"/>
        </w:rPr>
      </w:pPr>
    </w:p>
    <w:p w14:paraId="650F1C54">
      <w:pPr>
        <w:rPr>
          <w:rFonts w:hint="eastAsia"/>
        </w:rPr>
      </w:pPr>
      <w:r>
        <w:rPr>
          <w:rFonts w:hint="eastAsia"/>
        </w:rPr>
        <w:t>### 5.1 光伏系统</w:t>
      </w:r>
    </w:p>
    <w:p w14:paraId="4A8D043D">
      <w:pPr>
        <w:rPr>
          <w:rFonts w:hint="eastAsia"/>
        </w:rPr>
      </w:pPr>
    </w:p>
    <w:p w14:paraId="403AA089">
      <w:pPr>
        <w:rPr>
          <w:rFonts w:hint="eastAsia"/>
        </w:rPr>
      </w:pPr>
      <w:r>
        <w:rPr>
          <w:rFonts w:hint="eastAsia"/>
        </w:rPr>
        <w:t>| 设备名称 | 规格 | 数量 |</w:t>
      </w:r>
    </w:p>
    <w:p w14:paraId="6864EC46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00CD9990">
      <w:pPr>
        <w:rPr>
          <w:rFonts w:hint="eastAsia"/>
        </w:rPr>
      </w:pPr>
      <w:r>
        <w:rPr>
          <w:rFonts w:hint="eastAsia"/>
        </w:rPr>
        <w:t>| 光伏组件 | 580Wp 单晶硅 | 312 块 |</w:t>
      </w:r>
    </w:p>
    <w:p w14:paraId="01021A93">
      <w:pPr>
        <w:rPr>
          <w:rFonts w:hint="eastAsia"/>
        </w:rPr>
      </w:pPr>
      <w:r>
        <w:rPr>
          <w:rFonts w:hint="eastAsia"/>
        </w:rPr>
        <w:t>| 光伏逆变器 | 100kW 组串式 | 2 台 |</w:t>
      </w:r>
    </w:p>
    <w:p w14:paraId="05614750">
      <w:pPr>
        <w:rPr>
          <w:rFonts w:hint="eastAsia"/>
        </w:rPr>
      </w:pPr>
      <w:r>
        <w:rPr>
          <w:rFonts w:hint="eastAsia"/>
        </w:rPr>
        <w:t>| 光伏支架 | 热镀锌钢 | 1550 ㎡ |</w:t>
      </w:r>
    </w:p>
    <w:p w14:paraId="213986C6">
      <w:pPr>
        <w:rPr>
          <w:rFonts w:hint="eastAsia"/>
        </w:rPr>
      </w:pPr>
      <w:r>
        <w:rPr>
          <w:rFonts w:hint="eastAsia"/>
        </w:rPr>
        <w:t>| 总装机容量 | — | 181 kWp |</w:t>
      </w:r>
    </w:p>
    <w:p w14:paraId="32A486EA">
      <w:pPr>
        <w:rPr>
          <w:rFonts w:hint="eastAsia"/>
        </w:rPr>
      </w:pPr>
    </w:p>
    <w:p w14:paraId="154CEA4C">
      <w:pPr>
        <w:rPr>
          <w:rFonts w:hint="eastAsia"/>
        </w:rPr>
      </w:pPr>
      <w:r>
        <w:rPr>
          <w:rFonts w:hint="eastAsia"/>
        </w:rPr>
        <w:t>### 5.2 储能系统</w:t>
      </w:r>
    </w:p>
    <w:p w14:paraId="3EFC5FB9">
      <w:pPr>
        <w:rPr>
          <w:rFonts w:hint="eastAsia"/>
        </w:rPr>
      </w:pPr>
    </w:p>
    <w:p w14:paraId="600178A5">
      <w:pPr>
        <w:rPr>
          <w:rFonts w:hint="eastAsia"/>
        </w:rPr>
      </w:pPr>
      <w:r>
        <w:rPr>
          <w:rFonts w:hint="eastAsia"/>
        </w:rPr>
        <w:t>| 设备名称 | 规格 | 数量 |</w:t>
      </w:r>
    </w:p>
    <w:p w14:paraId="08C60329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68BDC302">
      <w:pPr>
        <w:rPr>
          <w:rFonts w:hint="eastAsia"/>
        </w:rPr>
      </w:pPr>
      <w:r>
        <w:rPr>
          <w:rFonts w:hint="eastAsia"/>
        </w:rPr>
        <w:t>| 储能电池柜 | 100kW/215kWh | 2 套 |</w:t>
      </w:r>
    </w:p>
    <w:p w14:paraId="7406B405">
      <w:pPr>
        <w:rPr>
          <w:rFonts w:hint="eastAsia"/>
        </w:rPr>
      </w:pPr>
      <w:r>
        <w:rPr>
          <w:rFonts w:hint="eastAsia"/>
        </w:rPr>
        <w:t>| 储能变流器(PCS) | 100kW | 2 台 |</w:t>
      </w:r>
    </w:p>
    <w:p w14:paraId="1A893ADF">
      <w:pPr>
        <w:rPr>
          <w:rFonts w:hint="eastAsia"/>
        </w:rPr>
      </w:pPr>
      <w:r>
        <w:rPr>
          <w:rFonts w:hint="eastAsia"/>
        </w:rPr>
        <w:t>| 能量管理系统(EMS) | — | 1 套 |</w:t>
      </w:r>
    </w:p>
    <w:p w14:paraId="622B3986">
      <w:pPr>
        <w:rPr>
          <w:rFonts w:hint="eastAsia"/>
        </w:rPr>
      </w:pPr>
      <w:r>
        <w:rPr>
          <w:rFonts w:hint="eastAsia"/>
        </w:rPr>
        <w:t>| 总储能容量 | — | 430 kWh |</w:t>
      </w:r>
    </w:p>
    <w:p w14:paraId="4675EB45">
      <w:pPr>
        <w:rPr>
          <w:rFonts w:hint="eastAsia"/>
        </w:rPr>
      </w:pPr>
    </w:p>
    <w:p w14:paraId="61A2710D">
      <w:pPr>
        <w:rPr>
          <w:rFonts w:hint="eastAsia"/>
        </w:rPr>
      </w:pPr>
      <w:r>
        <w:rPr>
          <w:rFonts w:hint="eastAsia"/>
        </w:rPr>
        <w:t>### 5.3 充电系统</w:t>
      </w:r>
    </w:p>
    <w:p w14:paraId="6D470B55">
      <w:pPr>
        <w:rPr>
          <w:rFonts w:hint="eastAsia"/>
        </w:rPr>
      </w:pPr>
    </w:p>
    <w:p w14:paraId="5124D0B1">
      <w:pPr>
        <w:rPr>
          <w:rFonts w:hint="eastAsia"/>
        </w:rPr>
      </w:pPr>
      <w:r>
        <w:rPr>
          <w:rFonts w:hint="eastAsia"/>
        </w:rPr>
        <w:t>| 设备名称 | 功率 | 数量 |</w:t>
      </w:r>
    </w:p>
    <w:p w14:paraId="77CEB91E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55B57C9F">
      <w:pPr>
        <w:rPr>
          <w:rFonts w:hint="eastAsia"/>
        </w:rPr>
      </w:pPr>
      <w:r>
        <w:rPr>
          <w:rFonts w:hint="eastAsia"/>
        </w:rPr>
        <w:t>| 直流快充桩 | 120kW 双枪 | 8 台 |</w:t>
      </w:r>
    </w:p>
    <w:p w14:paraId="5473378D">
      <w:pPr>
        <w:rPr>
          <w:rFonts w:hint="eastAsia"/>
        </w:rPr>
      </w:pPr>
      <w:r>
        <w:rPr>
          <w:rFonts w:hint="eastAsia"/>
        </w:rPr>
        <w:t>| 直流快充桩 | 60kW 单枪 | 4 台 |</w:t>
      </w:r>
    </w:p>
    <w:p w14:paraId="78ECC768">
      <w:pPr>
        <w:rPr>
          <w:rFonts w:hint="eastAsia"/>
        </w:rPr>
      </w:pPr>
      <w:r>
        <w:rPr>
          <w:rFonts w:hint="eastAsia"/>
        </w:rPr>
        <w:t>| 液冷超充终端 | 480kW | 2 套 |</w:t>
      </w:r>
    </w:p>
    <w:p w14:paraId="74563553">
      <w:pPr>
        <w:rPr>
          <w:rFonts w:hint="eastAsia"/>
        </w:rPr>
      </w:pPr>
      <w:r>
        <w:rPr>
          <w:rFonts w:hint="eastAsia"/>
        </w:rPr>
        <w:t>| 交流慢充桩 | 7kW | 6 台 |</w:t>
      </w:r>
    </w:p>
    <w:p w14:paraId="14428E93">
      <w:pPr>
        <w:rPr>
          <w:rFonts w:hint="eastAsia"/>
        </w:rPr>
      </w:pPr>
      <w:r>
        <w:rPr>
          <w:rFonts w:hint="eastAsia"/>
        </w:rPr>
        <w:t>| 充电堆 | 480kW | 1 套 |</w:t>
      </w:r>
    </w:p>
    <w:p w14:paraId="53D28174">
      <w:pPr>
        <w:rPr>
          <w:rFonts w:hint="eastAsia"/>
        </w:rPr>
      </w:pPr>
      <w:r>
        <w:rPr>
          <w:rFonts w:hint="eastAsia"/>
        </w:rPr>
        <w:t>| 总充电功率 | — | 1600 kW |</w:t>
      </w:r>
    </w:p>
    <w:p w14:paraId="30EB662F">
      <w:pPr>
        <w:rPr>
          <w:rFonts w:hint="eastAsia"/>
        </w:rPr>
      </w:pPr>
    </w:p>
    <w:p w14:paraId="744EBBCE">
      <w:pPr>
        <w:rPr>
          <w:rFonts w:hint="eastAsia"/>
        </w:rPr>
      </w:pPr>
      <w:r>
        <w:rPr>
          <w:rFonts w:hint="eastAsia"/>
        </w:rPr>
        <w:t>### 5.4 电力配套</w:t>
      </w:r>
    </w:p>
    <w:p w14:paraId="6FF5FFFE">
      <w:pPr>
        <w:rPr>
          <w:rFonts w:hint="eastAsia"/>
        </w:rPr>
      </w:pPr>
    </w:p>
    <w:p w14:paraId="55803F90">
      <w:pPr>
        <w:rPr>
          <w:rFonts w:hint="eastAsia"/>
        </w:rPr>
      </w:pPr>
      <w:r>
        <w:rPr>
          <w:rFonts w:hint="eastAsia"/>
        </w:rPr>
        <w:t>| 设备名称 | 规格 | 数量 |</w:t>
      </w:r>
    </w:p>
    <w:p w14:paraId="3BC8B093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2D30990C">
      <w:pPr>
        <w:rPr>
          <w:rFonts w:hint="eastAsia"/>
        </w:rPr>
      </w:pPr>
      <w:r>
        <w:rPr>
          <w:rFonts w:hint="eastAsia"/>
        </w:rPr>
        <w:t>| 箱式变压器 | 1250kVA | 1 台 |</w:t>
      </w:r>
    </w:p>
    <w:p w14:paraId="52F23816">
      <w:pPr>
        <w:rPr>
          <w:rFonts w:hint="eastAsia"/>
        </w:rPr>
      </w:pPr>
      <w:r>
        <w:rPr>
          <w:rFonts w:hint="eastAsia"/>
        </w:rPr>
        <w:t>| 箱式变压器 | 630kVA | 1 台 |</w:t>
      </w:r>
    </w:p>
    <w:p w14:paraId="2A93CFCD">
      <w:pPr>
        <w:rPr>
          <w:rFonts w:hint="eastAsia"/>
        </w:rPr>
      </w:pPr>
      <w:r>
        <w:rPr>
          <w:rFonts w:hint="eastAsia"/>
        </w:rPr>
        <w:t>| 低压配电柜 | GGD | 4 台 |</w:t>
      </w:r>
    </w:p>
    <w:p w14:paraId="466267BD">
      <w:pPr>
        <w:rPr>
          <w:rFonts w:hint="eastAsia"/>
        </w:rPr>
      </w:pPr>
      <w:r>
        <w:rPr>
          <w:rFonts w:hint="eastAsia"/>
        </w:rPr>
        <w:t>| 高压电缆 | YJV22-8.7/15kV | 350 m |</w:t>
      </w:r>
    </w:p>
    <w:p w14:paraId="70241B43">
      <w:pPr>
        <w:rPr>
          <w:rFonts w:hint="eastAsia"/>
        </w:rPr>
      </w:pPr>
    </w:p>
    <w:p w14:paraId="4EEEC27F">
      <w:pPr>
        <w:rPr>
          <w:rFonts w:hint="eastAsia"/>
        </w:rPr>
      </w:pPr>
      <w:r>
        <w:rPr>
          <w:rFonts w:hint="eastAsia"/>
        </w:rPr>
        <w:t>---</w:t>
      </w:r>
    </w:p>
    <w:p w14:paraId="5C6A57FE">
      <w:pPr>
        <w:rPr>
          <w:rFonts w:hint="eastAsia"/>
        </w:rPr>
      </w:pPr>
    </w:p>
    <w:p w14:paraId="336EA2F4">
      <w:pPr>
        <w:rPr>
          <w:rFonts w:hint="eastAsia"/>
        </w:rPr>
      </w:pPr>
      <w:r>
        <w:rPr>
          <w:rFonts w:hint="eastAsia"/>
        </w:rPr>
        <w:t>## 六、主要材料用量</w:t>
      </w:r>
    </w:p>
    <w:p w14:paraId="4B75E505">
      <w:pPr>
        <w:rPr>
          <w:rFonts w:hint="eastAsia"/>
        </w:rPr>
      </w:pPr>
    </w:p>
    <w:p w14:paraId="284140C6">
      <w:pPr>
        <w:rPr>
          <w:rFonts w:hint="eastAsia"/>
        </w:rPr>
      </w:pPr>
      <w:r>
        <w:rPr>
          <w:rFonts w:hint="eastAsia"/>
        </w:rPr>
        <w:t>| 材料名称 | 用量 | 单位 | 备注 |</w:t>
      </w:r>
    </w:p>
    <w:p w14:paraId="29062D04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7BBA2E96">
      <w:pPr>
        <w:rPr>
          <w:rFonts w:hint="eastAsia"/>
        </w:rPr>
      </w:pPr>
      <w:r>
        <w:rPr>
          <w:rFonts w:hint="eastAsia"/>
        </w:rPr>
        <w:t>| **混凝土（合计）** | **3312** | m³ | — |</w:t>
      </w:r>
    </w:p>
    <w:p w14:paraId="0F64922E">
      <w:pPr>
        <w:rPr>
          <w:rFonts w:hint="eastAsia"/>
        </w:rPr>
      </w:pPr>
      <w:r>
        <w:rPr>
          <w:rFonts w:hint="eastAsia"/>
        </w:rPr>
        <w:t>| 主体结构 | 1941 | m³ | C30~C35 |</w:t>
      </w:r>
    </w:p>
    <w:p w14:paraId="33B5121A">
      <w:pPr>
        <w:rPr>
          <w:rFonts w:hint="eastAsia"/>
        </w:rPr>
      </w:pPr>
      <w:r>
        <w:rPr>
          <w:rFonts w:hint="eastAsia"/>
        </w:rPr>
        <w:t>| 基础 | 810 | m³ | C30 |</w:t>
      </w:r>
    </w:p>
    <w:p w14:paraId="43163EBB">
      <w:pPr>
        <w:rPr>
          <w:rFonts w:hint="eastAsia"/>
        </w:rPr>
      </w:pPr>
      <w:r>
        <w:rPr>
          <w:rFonts w:hint="eastAsia"/>
        </w:rPr>
        <w:t>| 垫层 | 135 | m³ | C15 |</w:t>
      </w:r>
    </w:p>
    <w:p w14:paraId="136C0368">
      <w:pPr>
        <w:rPr>
          <w:rFonts w:hint="eastAsia"/>
        </w:rPr>
      </w:pPr>
      <w:r>
        <w:rPr>
          <w:rFonts w:hint="eastAsia"/>
        </w:rPr>
        <w:t>| 其他 | 426 | m³ | C20~C25 |</w:t>
      </w:r>
    </w:p>
    <w:p w14:paraId="5FC87554">
      <w:pPr>
        <w:rPr>
          <w:rFonts w:hint="eastAsia"/>
        </w:rPr>
      </w:pPr>
      <w:r>
        <w:rPr>
          <w:rFonts w:hint="eastAsia"/>
        </w:rPr>
        <w:t>| **钢筋（合计）** | **305** | 吨 | HRB400 |</w:t>
      </w:r>
    </w:p>
    <w:p w14:paraId="6EB71B5E">
      <w:pPr>
        <w:rPr>
          <w:rFonts w:hint="eastAsia"/>
        </w:rPr>
      </w:pPr>
      <w:r>
        <w:rPr>
          <w:rFonts w:hint="eastAsia"/>
        </w:rPr>
        <w:t>| 主体结构 | 215 | 吨 | — |</w:t>
      </w:r>
    </w:p>
    <w:p w14:paraId="14E78192">
      <w:pPr>
        <w:rPr>
          <w:rFonts w:hint="eastAsia"/>
        </w:rPr>
      </w:pPr>
      <w:r>
        <w:rPr>
          <w:rFonts w:hint="eastAsia"/>
        </w:rPr>
        <w:t>| 基础 | 90 | 吨 | — |</w:t>
      </w:r>
    </w:p>
    <w:p w14:paraId="6F31B63C">
      <w:pPr>
        <w:rPr>
          <w:rFonts w:hint="eastAsia"/>
        </w:rPr>
      </w:pPr>
      <w:r>
        <w:rPr>
          <w:rFonts w:hint="eastAsia"/>
        </w:rPr>
        <w:t>| **砌体材料** | — | — | — |</w:t>
      </w:r>
    </w:p>
    <w:p w14:paraId="5BB13E54">
      <w:pPr>
        <w:rPr>
          <w:rFonts w:hint="eastAsia"/>
        </w:rPr>
      </w:pPr>
      <w:r>
        <w:rPr>
          <w:rFonts w:hint="eastAsia"/>
        </w:rPr>
        <w:t>| 红砖 | 8.5 | 万块 | 240×115×53mm |</w:t>
      </w:r>
    </w:p>
    <w:p w14:paraId="424926FD">
      <w:pPr>
        <w:rPr>
          <w:rFonts w:hint="eastAsia"/>
        </w:rPr>
      </w:pPr>
      <w:r>
        <w:rPr>
          <w:rFonts w:hint="eastAsia"/>
        </w:rPr>
        <w:t>| 火山石 | 450 | 吨 | 本地开采 |</w:t>
      </w:r>
    </w:p>
    <w:p w14:paraId="78350EEA">
      <w:pPr>
        <w:rPr>
          <w:rFonts w:hint="eastAsia"/>
        </w:rPr>
      </w:pPr>
      <w:r>
        <w:rPr>
          <w:rFonts w:hint="eastAsia"/>
        </w:rPr>
        <w:t>| 混凝土实心砖 | 420 | ㎡ | 辅助墙体 |</w:t>
      </w:r>
    </w:p>
    <w:p w14:paraId="57A1EE0F">
      <w:pPr>
        <w:rPr>
          <w:rFonts w:hint="eastAsia"/>
        </w:rPr>
      </w:pPr>
      <w:r>
        <w:rPr>
          <w:rFonts w:hint="eastAsia"/>
        </w:rPr>
        <w:t>| **门窗** | **298** | ㎡ | — |</w:t>
      </w:r>
    </w:p>
    <w:p w14:paraId="261BB2F9">
      <w:pPr>
        <w:rPr>
          <w:rFonts w:hint="eastAsia"/>
        </w:rPr>
      </w:pPr>
      <w:r>
        <w:rPr>
          <w:rFonts w:hint="eastAsia"/>
        </w:rPr>
        <w:t>| 断桥铝合金窗 | 185 | ㎡ | 70系列 |</w:t>
      </w:r>
    </w:p>
    <w:p w14:paraId="5614CA10">
      <w:pPr>
        <w:rPr>
          <w:rFonts w:hint="eastAsia"/>
        </w:rPr>
      </w:pPr>
      <w:r>
        <w:rPr>
          <w:rFonts w:hint="eastAsia"/>
        </w:rPr>
        <w:t>| 玻璃幕墙 | 95 | ㎡ | 明框 |</w:t>
      </w:r>
    </w:p>
    <w:p w14:paraId="13067DC8">
      <w:pPr>
        <w:rPr>
          <w:rFonts w:hint="eastAsia"/>
        </w:rPr>
      </w:pPr>
      <w:r>
        <w:rPr>
          <w:rFonts w:hint="eastAsia"/>
        </w:rPr>
        <w:t>| 铝合金门 | 18 | ㎡ | 地弹门 |</w:t>
      </w:r>
    </w:p>
    <w:p w14:paraId="4C831B1A">
      <w:pPr>
        <w:rPr>
          <w:rFonts w:hint="eastAsia"/>
        </w:rPr>
      </w:pPr>
      <w:r>
        <w:rPr>
          <w:rFonts w:hint="eastAsia"/>
        </w:rPr>
        <w:t>| **防水材料** | — | — | — |</w:t>
      </w:r>
    </w:p>
    <w:p w14:paraId="1AF8A207">
      <w:pPr>
        <w:rPr>
          <w:rFonts w:hint="eastAsia"/>
        </w:rPr>
      </w:pPr>
      <w:r>
        <w:rPr>
          <w:rFonts w:hint="eastAsia"/>
        </w:rPr>
        <w:t>| SBS卷材 | 7950 | ㎡ | 3mm+4mm |</w:t>
      </w:r>
    </w:p>
    <w:p w14:paraId="16263177">
      <w:pPr>
        <w:rPr>
          <w:rFonts w:hint="eastAsia"/>
        </w:rPr>
      </w:pPr>
      <w:r>
        <w:rPr>
          <w:rFonts w:hint="eastAsia"/>
        </w:rPr>
        <w:t>| 防水涂料 | 1920 | ㎡ | 聚合物/聚氨酯 |</w:t>
      </w:r>
    </w:p>
    <w:p w14:paraId="66EC69CF">
      <w:pPr>
        <w:rPr>
          <w:rFonts w:hint="eastAsia"/>
        </w:rPr>
      </w:pPr>
      <w:r>
        <w:rPr>
          <w:rFonts w:hint="eastAsia"/>
        </w:rPr>
        <w:t>| **景观材料** | — | — | — |</w:t>
      </w:r>
    </w:p>
    <w:p w14:paraId="7B341FD5">
      <w:pPr>
        <w:rPr>
          <w:rFonts w:hint="eastAsia"/>
        </w:rPr>
      </w:pPr>
      <w:r>
        <w:rPr>
          <w:rFonts w:hint="eastAsia"/>
        </w:rPr>
        <w:t>| 火山石铺装 | 400 | ㎡ | 火烧面/荔枝面 |</w:t>
      </w:r>
    </w:p>
    <w:p w14:paraId="1C0C04CB">
      <w:pPr>
        <w:rPr>
          <w:rFonts w:hint="eastAsia"/>
        </w:rPr>
      </w:pPr>
      <w:r>
        <w:rPr>
          <w:rFonts w:hint="eastAsia"/>
        </w:rPr>
        <w:t>| 防腐木 | 45 | ㎡ | 休息平台 |</w:t>
      </w:r>
    </w:p>
    <w:p w14:paraId="5E2E9D97">
      <w:pPr>
        <w:rPr>
          <w:rFonts w:hint="eastAsia"/>
        </w:rPr>
      </w:pPr>
      <w:r>
        <w:rPr>
          <w:rFonts w:hint="eastAsia"/>
        </w:rPr>
        <w:t>| 乔木 | 40 | 株 | 蒙古栎、白桦等 |</w:t>
      </w:r>
    </w:p>
    <w:p w14:paraId="56488B77">
      <w:pPr>
        <w:rPr>
          <w:rFonts w:hint="eastAsia"/>
        </w:rPr>
      </w:pPr>
      <w:r>
        <w:rPr>
          <w:rFonts w:hint="eastAsia"/>
        </w:rPr>
        <w:t>| 灌木 | 395 | ㎡ | 沙地柏、金露梅等 |</w:t>
      </w:r>
    </w:p>
    <w:p w14:paraId="0F814A74">
      <w:pPr>
        <w:rPr>
          <w:rFonts w:hint="eastAsia"/>
        </w:rPr>
      </w:pPr>
    </w:p>
    <w:p w14:paraId="3D9D9037">
      <w:pPr>
        <w:rPr>
          <w:rFonts w:hint="eastAsia"/>
        </w:rPr>
      </w:pPr>
      <w:r>
        <w:rPr>
          <w:rFonts w:hint="eastAsia"/>
        </w:rPr>
        <w:t>---</w:t>
      </w:r>
    </w:p>
    <w:p w14:paraId="7A40636C">
      <w:pPr>
        <w:rPr>
          <w:rFonts w:hint="eastAsia"/>
        </w:rPr>
      </w:pPr>
    </w:p>
    <w:p w14:paraId="0A55C577">
      <w:pPr>
        <w:rPr>
          <w:rFonts w:hint="eastAsia"/>
        </w:rPr>
      </w:pPr>
      <w:r>
        <w:rPr>
          <w:rFonts w:hint="eastAsia"/>
        </w:rPr>
        <w:t>## 七、投资估算</w:t>
      </w:r>
    </w:p>
    <w:p w14:paraId="6153722A">
      <w:pPr>
        <w:rPr>
          <w:rFonts w:hint="eastAsia"/>
        </w:rPr>
      </w:pPr>
    </w:p>
    <w:p w14:paraId="418F9678">
      <w:pPr>
        <w:rPr>
          <w:rFonts w:hint="eastAsia"/>
        </w:rPr>
      </w:pPr>
      <w:r>
        <w:rPr>
          <w:rFonts w:hint="eastAsia"/>
        </w:rPr>
        <w:t>| 项目 | 估算金额（万元） | 占比 | 备注 |</w:t>
      </w:r>
    </w:p>
    <w:p w14:paraId="1254D8D5">
      <w:pPr>
        <w:rPr>
          <w:rFonts w:hint="eastAsia"/>
        </w:rPr>
      </w:pPr>
      <w:r>
        <w:rPr>
          <w:rFonts w:hint="eastAsia"/>
        </w:rPr>
        <w:t>|------|------------------|------|------|</w:t>
      </w:r>
    </w:p>
    <w:p w14:paraId="394E827D">
      <w:pPr>
        <w:rPr>
          <w:rFonts w:hint="eastAsia"/>
        </w:rPr>
      </w:pPr>
      <w:r>
        <w:rPr>
          <w:rFonts w:hint="eastAsia"/>
        </w:rPr>
        <w:t>| **建安工程费** | **1850** | **74.0%** | — |</w:t>
      </w:r>
    </w:p>
    <w:p w14:paraId="419B56FB">
      <w:pPr>
        <w:rPr>
          <w:rFonts w:hint="eastAsia"/>
        </w:rPr>
      </w:pPr>
      <w:r>
        <w:rPr>
          <w:rFonts w:hint="eastAsia"/>
        </w:rPr>
        <w:t>| 土建工程 | 520 | 20.8% | 结构、基础、砌筑 |</w:t>
      </w:r>
    </w:p>
    <w:p w14:paraId="5C9AB7E8">
      <w:pPr>
        <w:rPr>
          <w:rFonts w:hint="eastAsia"/>
        </w:rPr>
      </w:pPr>
      <w:r>
        <w:rPr>
          <w:rFonts w:hint="eastAsia"/>
        </w:rPr>
        <w:t>| 装饰工程 | 210 | 8.4% | 内外装修 |</w:t>
      </w:r>
    </w:p>
    <w:p w14:paraId="075DC648">
      <w:pPr>
        <w:rPr>
          <w:rFonts w:hint="eastAsia"/>
        </w:rPr>
      </w:pPr>
      <w:r>
        <w:rPr>
          <w:rFonts w:hint="eastAsia"/>
        </w:rPr>
        <w:t>| 光伏系统 | 85 | 3.4% | 光伏组件、逆变器 |</w:t>
      </w:r>
    </w:p>
    <w:p w14:paraId="71F7A865">
      <w:pPr>
        <w:rPr>
          <w:rFonts w:hint="eastAsia"/>
        </w:rPr>
      </w:pPr>
      <w:r>
        <w:rPr>
          <w:rFonts w:hint="eastAsia"/>
        </w:rPr>
        <w:t>| 储能系统 | 95 | 3.8% | 电池柜、PCS、EMS |</w:t>
      </w:r>
    </w:p>
    <w:p w14:paraId="43420C87">
      <w:pPr>
        <w:rPr>
          <w:rFonts w:hint="eastAsia"/>
        </w:rPr>
      </w:pPr>
      <w:r>
        <w:rPr>
          <w:rFonts w:hint="eastAsia"/>
        </w:rPr>
        <w:t>| 充电系统 | 165 | 6.6% | 充电桩、超充终端 |</w:t>
      </w:r>
    </w:p>
    <w:p w14:paraId="28D854A3">
      <w:pPr>
        <w:rPr>
          <w:rFonts w:hint="eastAsia"/>
        </w:rPr>
      </w:pPr>
      <w:r>
        <w:rPr>
          <w:rFonts w:hint="eastAsia"/>
        </w:rPr>
        <w:t>| 电力配套 | 130 | 5.2% | 变压器、配电 |</w:t>
      </w:r>
    </w:p>
    <w:p w14:paraId="223AE5A1">
      <w:pPr>
        <w:rPr>
          <w:rFonts w:hint="eastAsia"/>
        </w:rPr>
      </w:pPr>
      <w:r>
        <w:rPr>
          <w:rFonts w:hint="eastAsia"/>
        </w:rPr>
        <w:t>| 消防及安防 | 45 | 1.8% | 报警、灭火、监控 |</w:t>
      </w:r>
    </w:p>
    <w:p w14:paraId="2D0D3D2B">
      <w:pPr>
        <w:rPr>
          <w:rFonts w:hint="eastAsia"/>
        </w:rPr>
      </w:pPr>
      <w:r>
        <w:rPr>
          <w:rFonts w:hint="eastAsia"/>
        </w:rPr>
        <w:t>| 给排水及暖通 | 35 | 1.4% | 管道、通风 |</w:t>
      </w:r>
    </w:p>
    <w:p w14:paraId="2B6584AC">
      <w:pPr>
        <w:rPr>
          <w:rFonts w:hint="eastAsia"/>
        </w:rPr>
      </w:pPr>
      <w:r>
        <w:rPr>
          <w:rFonts w:hint="eastAsia"/>
        </w:rPr>
        <w:t>| 景观及室外 | 85 | 3.4% | 绿化、铺装、小品 |</w:t>
      </w:r>
    </w:p>
    <w:p w14:paraId="113EB89E">
      <w:pPr>
        <w:rPr>
          <w:rFonts w:hint="eastAsia"/>
        </w:rPr>
      </w:pPr>
      <w:r>
        <w:rPr>
          <w:rFonts w:hint="eastAsia"/>
        </w:rPr>
        <w:t>| 其他工程 | 80 | 3.2% | 标识、照明、弱电 |</w:t>
      </w:r>
    </w:p>
    <w:p w14:paraId="3310127D">
      <w:pPr>
        <w:rPr>
          <w:rFonts w:hint="eastAsia"/>
        </w:rPr>
      </w:pPr>
      <w:r>
        <w:rPr>
          <w:rFonts w:hint="eastAsia"/>
        </w:rPr>
        <w:t>| **工程建设其他费** | **350** | **14.0%** | — |</w:t>
      </w:r>
    </w:p>
    <w:p w14:paraId="6BD9C907">
      <w:pPr>
        <w:rPr>
          <w:rFonts w:hint="eastAsia"/>
        </w:rPr>
      </w:pPr>
      <w:r>
        <w:rPr>
          <w:rFonts w:hint="eastAsia"/>
        </w:rPr>
        <w:t>| 设计费 | 45 | 1.8% | — |</w:t>
      </w:r>
    </w:p>
    <w:p w14:paraId="77EB68D2">
      <w:pPr>
        <w:rPr>
          <w:rFonts w:hint="eastAsia"/>
        </w:rPr>
      </w:pPr>
      <w:r>
        <w:rPr>
          <w:rFonts w:hint="eastAsia"/>
        </w:rPr>
        <w:t>| 监理费 | 25 | 1.0% | — |</w:t>
      </w:r>
    </w:p>
    <w:p w14:paraId="60972D9E">
      <w:pPr>
        <w:rPr>
          <w:rFonts w:hint="eastAsia"/>
        </w:rPr>
      </w:pPr>
      <w:r>
        <w:rPr>
          <w:rFonts w:hint="eastAsia"/>
        </w:rPr>
        <w:t>| 勘察费 | 8 | 0.3% | — |</w:t>
      </w:r>
    </w:p>
    <w:p w14:paraId="5A38685A">
      <w:pPr>
        <w:rPr>
          <w:rFonts w:hint="eastAsia"/>
        </w:rPr>
      </w:pPr>
      <w:r>
        <w:rPr>
          <w:rFonts w:hint="eastAsia"/>
        </w:rPr>
        <w:t>| 建设单位管理费 | 30 | 1.2% | — |</w:t>
      </w:r>
    </w:p>
    <w:p w14:paraId="082EC3F9">
      <w:pPr>
        <w:rPr>
          <w:rFonts w:hint="eastAsia"/>
        </w:rPr>
      </w:pPr>
      <w:r>
        <w:rPr>
          <w:rFonts w:hint="eastAsia"/>
        </w:rPr>
        <w:t>| 预备费 | 242 | 9.7% | 含基本预备费 |</w:t>
      </w:r>
    </w:p>
    <w:p w14:paraId="6E14F264">
      <w:pPr>
        <w:rPr>
          <w:rFonts w:hint="eastAsia"/>
        </w:rPr>
      </w:pPr>
      <w:r>
        <w:rPr>
          <w:rFonts w:hint="eastAsia"/>
        </w:rPr>
        <w:t>| **总投资** | **2500** | **100%** | — |</w:t>
      </w:r>
    </w:p>
    <w:p w14:paraId="2A2EBFF6">
      <w:pPr>
        <w:rPr>
          <w:rFonts w:hint="eastAsia"/>
        </w:rPr>
      </w:pPr>
    </w:p>
    <w:p w14:paraId="7CB20337">
      <w:pPr>
        <w:rPr>
          <w:rFonts w:hint="eastAsia"/>
        </w:rPr>
      </w:pPr>
      <w:r>
        <w:rPr>
          <w:rFonts w:hint="eastAsia"/>
        </w:rPr>
        <w:t>---</w:t>
      </w:r>
    </w:p>
    <w:p w14:paraId="55F5C3C8">
      <w:pPr>
        <w:rPr>
          <w:rFonts w:hint="eastAsia"/>
        </w:rPr>
      </w:pPr>
    </w:p>
    <w:p w14:paraId="1EA56A63">
      <w:pPr>
        <w:rPr>
          <w:rFonts w:hint="eastAsia"/>
        </w:rPr>
      </w:pPr>
      <w:r>
        <w:rPr>
          <w:rFonts w:hint="eastAsia"/>
        </w:rPr>
        <w:t>## 八、建设周期</w:t>
      </w:r>
    </w:p>
    <w:p w14:paraId="5130ADD0">
      <w:pPr>
        <w:rPr>
          <w:rFonts w:hint="eastAsia"/>
        </w:rPr>
      </w:pPr>
    </w:p>
    <w:p w14:paraId="47AA5D17">
      <w:pPr>
        <w:rPr>
          <w:rFonts w:hint="eastAsia"/>
        </w:rPr>
      </w:pPr>
      <w:r>
        <w:rPr>
          <w:rFonts w:hint="eastAsia"/>
        </w:rPr>
        <w:t>| 阶段 | 时间 | 备注 |</w:t>
      </w:r>
    </w:p>
    <w:p w14:paraId="1DD64FD9">
      <w:pPr>
        <w:rPr>
          <w:rFonts w:hint="eastAsia"/>
        </w:rPr>
      </w:pPr>
      <w:r>
        <w:rPr>
          <w:rFonts w:hint="eastAsia"/>
        </w:rPr>
        <w:t>|------|------|------|</w:t>
      </w:r>
    </w:p>
    <w:p w14:paraId="5B8E65CF">
      <w:pPr>
        <w:rPr>
          <w:rFonts w:hint="eastAsia"/>
        </w:rPr>
      </w:pPr>
      <w:r>
        <w:rPr>
          <w:rFonts w:hint="eastAsia"/>
        </w:rPr>
        <w:t>| 项目立项 | 2025年10月 | — |</w:t>
      </w:r>
    </w:p>
    <w:p w14:paraId="0533F685">
      <w:pPr>
        <w:rPr>
          <w:rFonts w:hint="eastAsia"/>
        </w:rPr>
      </w:pPr>
      <w:r>
        <w:rPr>
          <w:rFonts w:hint="eastAsia"/>
        </w:rPr>
        <w:t>| 方案设计 | 2025年11-12月 | — |</w:t>
      </w:r>
    </w:p>
    <w:p w14:paraId="499FBF1C">
      <w:pPr>
        <w:rPr>
          <w:rFonts w:hint="eastAsia"/>
        </w:rPr>
      </w:pPr>
      <w:r>
        <w:rPr>
          <w:rFonts w:hint="eastAsia"/>
        </w:rPr>
        <w:t>| 施工图设计 | 2026年1-2月 | — |</w:t>
      </w:r>
    </w:p>
    <w:p w14:paraId="1882BA4F">
      <w:pPr>
        <w:rPr>
          <w:rFonts w:hint="eastAsia"/>
        </w:rPr>
      </w:pPr>
      <w:r>
        <w:rPr>
          <w:rFonts w:hint="eastAsia"/>
        </w:rPr>
        <w:t>| 招投标 | 2026年3月 | — |</w:t>
      </w:r>
    </w:p>
    <w:p w14:paraId="628CE0F2">
      <w:pPr>
        <w:rPr>
          <w:rFonts w:hint="eastAsia"/>
        </w:rPr>
      </w:pPr>
      <w:r>
        <w:rPr>
          <w:rFonts w:hint="eastAsia"/>
        </w:rPr>
        <w:t>| 施工准备 | 2026年4月 | 三通一平 |</w:t>
      </w:r>
    </w:p>
    <w:p w14:paraId="248FAE46">
      <w:pPr>
        <w:rPr>
          <w:rFonts w:hint="eastAsia"/>
        </w:rPr>
      </w:pPr>
      <w:r>
        <w:rPr>
          <w:rFonts w:hint="eastAsia"/>
        </w:rPr>
        <w:t>| 基础施工 | 2026年5月 | 约30天 |</w:t>
      </w:r>
    </w:p>
    <w:p w14:paraId="261947F9">
      <w:pPr>
        <w:rPr>
          <w:rFonts w:hint="eastAsia"/>
        </w:rPr>
      </w:pPr>
      <w:r>
        <w:rPr>
          <w:rFonts w:hint="eastAsia"/>
        </w:rPr>
        <w:t>| 主体结构施工 | 2026年6-7月 | 约60天 |</w:t>
      </w:r>
    </w:p>
    <w:p w14:paraId="1D361042">
      <w:pPr>
        <w:rPr>
          <w:rFonts w:hint="eastAsia"/>
        </w:rPr>
      </w:pPr>
      <w:r>
        <w:rPr>
          <w:rFonts w:hint="eastAsia"/>
        </w:rPr>
        <w:t>| 设备安装 | 2026年8-9月 | 约60天 |</w:t>
      </w:r>
    </w:p>
    <w:p w14:paraId="5A00A90C">
      <w:pPr>
        <w:rPr>
          <w:rFonts w:hint="eastAsia"/>
        </w:rPr>
      </w:pPr>
      <w:r>
        <w:rPr>
          <w:rFonts w:hint="eastAsia"/>
        </w:rPr>
        <w:t>| 装饰及室外 | 2026年10月 | 约30天 |</w:t>
      </w:r>
    </w:p>
    <w:p w14:paraId="7CF5AD4A">
      <w:pPr>
        <w:rPr>
          <w:rFonts w:hint="eastAsia"/>
        </w:rPr>
      </w:pPr>
      <w:r>
        <w:rPr>
          <w:rFonts w:hint="eastAsia"/>
        </w:rPr>
        <w:t>| 竣工验收 | 2026年11月 | 约15天 |</w:t>
      </w:r>
    </w:p>
    <w:p w14:paraId="54CBDBF0">
      <w:pPr>
        <w:rPr>
          <w:rFonts w:hint="eastAsia"/>
        </w:rPr>
      </w:pPr>
      <w:r>
        <w:rPr>
          <w:rFonts w:hint="eastAsia"/>
        </w:rPr>
        <w:t>| 试运营 | 2026年12月 | — |</w:t>
      </w:r>
    </w:p>
    <w:p w14:paraId="5851B7DD">
      <w:pPr>
        <w:rPr>
          <w:rFonts w:hint="eastAsia"/>
        </w:rPr>
      </w:pPr>
      <w:r>
        <w:rPr>
          <w:rFonts w:hint="eastAsia"/>
        </w:rPr>
        <w:t>| **总工期** | **12个月** | 2025.10-2026.12 |</w:t>
      </w:r>
    </w:p>
    <w:p w14:paraId="72CBCF72">
      <w:pPr>
        <w:rPr>
          <w:rFonts w:hint="eastAsia"/>
        </w:rPr>
      </w:pPr>
    </w:p>
    <w:p w14:paraId="76629F93">
      <w:pPr>
        <w:rPr>
          <w:rFonts w:hint="eastAsia"/>
        </w:rPr>
      </w:pPr>
      <w:r>
        <w:rPr>
          <w:rFonts w:hint="eastAsia"/>
        </w:rPr>
        <w:t>---</w:t>
      </w:r>
    </w:p>
    <w:p w14:paraId="68851C01">
      <w:pPr>
        <w:rPr>
          <w:rFonts w:hint="eastAsia"/>
        </w:rPr>
      </w:pPr>
    </w:p>
    <w:p w14:paraId="671AFBDC">
      <w:pPr>
        <w:rPr>
          <w:rFonts w:hint="eastAsia"/>
        </w:rPr>
      </w:pPr>
      <w:r>
        <w:rPr>
          <w:rFonts w:hint="eastAsia"/>
        </w:rPr>
        <w:t>## 九、主要参建单位</w:t>
      </w:r>
    </w:p>
    <w:p w14:paraId="5A130682">
      <w:pPr>
        <w:rPr>
          <w:rFonts w:hint="eastAsia"/>
        </w:rPr>
      </w:pPr>
    </w:p>
    <w:p w14:paraId="5E247185">
      <w:pPr>
        <w:rPr>
          <w:rFonts w:hint="eastAsia"/>
        </w:rPr>
      </w:pPr>
      <w:r>
        <w:rPr>
          <w:rFonts w:hint="eastAsia"/>
        </w:rPr>
        <w:t>| 角色 | 单位名称 | 负责人 | 联系方式 |</w:t>
      </w:r>
    </w:p>
    <w:p w14:paraId="2426CAE4">
      <w:pPr>
        <w:rPr>
          <w:rFonts w:hint="eastAsia"/>
        </w:rPr>
      </w:pPr>
      <w:r>
        <w:rPr>
          <w:rFonts w:hint="eastAsia"/>
        </w:rPr>
        <w:t>|------|----------|--------|----------|</w:t>
      </w:r>
    </w:p>
    <w:p w14:paraId="56AB3690">
      <w:pPr>
        <w:rPr>
          <w:rFonts w:hint="eastAsia"/>
        </w:rPr>
      </w:pPr>
      <w:r>
        <w:rPr>
          <w:rFonts w:hint="eastAsia"/>
        </w:rPr>
        <w:t>| 建设单位 | [单位名称] | [姓名] | [电话] |</w:t>
      </w:r>
    </w:p>
    <w:p w14:paraId="723E0FCD">
      <w:pPr>
        <w:rPr>
          <w:rFonts w:hint="eastAsia"/>
        </w:rPr>
      </w:pPr>
      <w:r>
        <w:rPr>
          <w:rFonts w:hint="eastAsia"/>
        </w:rPr>
        <w:t>| 设计单位 | [单位名称] | [姓名] | [电话] |</w:t>
      </w:r>
    </w:p>
    <w:p w14:paraId="2999382F">
      <w:pPr>
        <w:rPr>
          <w:rFonts w:hint="eastAsia"/>
        </w:rPr>
      </w:pPr>
      <w:r>
        <w:rPr>
          <w:rFonts w:hint="eastAsia"/>
        </w:rPr>
        <w:t>| 施工单位 | [单位名称] | [姓名] | [电话] |</w:t>
      </w:r>
    </w:p>
    <w:p w14:paraId="5B146C50">
      <w:pPr>
        <w:rPr>
          <w:rFonts w:hint="eastAsia"/>
        </w:rPr>
      </w:pPr>
      <w:r>
        <w:rPr>
          <w:rFonts w:hint="eastAsia"/>
        </w:rPr>
        <w:t>| 监理单位 | [单位名称] | [姓名] | [电话] |</w:t>
      </w:r>
    </w:p>
    <w:p w14:paraId="59C449BE">
      <w:pPr>
        <w:rPr>
          <w:rFonts w:hint="eastAsia"/>
        </w:rPr>
      </w:pPr>
      <w:r>
        <w:rPr>
          <w:rFonts w:hint="eastAsia"/>
        </w:rPr>
        <w:t>| 勘察单位 | [单位名称] | [姓名] | [电话] |</w:t>
      </w:r>
    </w:p>
    <w:p w14:paraId="74EDBE9A">
      <w:pPr>
        <w:rPr>
          <w:rFonts w:hint="eastAsia"/>
        </w:rPr>
      </w:pPr>
      <w:r>
        <w:rPr>
          <w:rFonts w:hint="eastAsia"/>
        </w:rPr>
        <w:t>| 光伏系统供应商 | [单位名称] | [姓名] | [电话] |</w:t>
      </w:r>
    </w:p>
    <w:p w14:paraId="31BBD16D">
      <w:pPr>
        <w:rPr>
          <w:rFonts w:hint="eastAsia"/>
        </w:rPr>
      </w:pPr>
      <w:r>
        <w:rPr>
          <w:rFonts w:hint="eastAsia"/>
        </w:rPr>
        <w:t>| 储能系统供应商 | [单位名称] | [姓名] | [电话] |</w:t>
      </w:r>
    </w:p>
    <w:p w14:paraId="37ABA765">
      <w:pPr>
        <w:rPr>
          <w:rFonts w:hint="eastAsia"/>
        </w:rPr>
      </w:pPr>
      <w:r>
        <w:rPr>
          <w:rFonts w:hint="eastAsia"/>
        </w:rPr>
        <w:t>| 充电桩供应商 | [单位名称] | [姓名] | [电话] |</w:t>
      </w:r>
    </w:p>
    <w:p w14:paraId="6E709CA8">
      <w:pPr>
        <w:rPr>
          <w:rFonts w:hint="eastAsia"/>
        </w:rPr>
      </w:pPr>
    </w:p>
    <w:p w14:paraId="24EA4F44">
      <w:pPr>
        <w:rPr>
          <w:rFonts w:hint="eastAsia"/>
        </w:rPr>
      </w:pPr>
      <w:r>
        <w:rPr>
          <w:rFonts w:hint="eastAsia"/>
        </w:rPr>
        <w:t>---</w:t>
      </w:r>
    </w:p>
    <w:p w14:paraId="14A7BAD4">
      <w:pPr>
        <w:rPr>
          <w:rFonts w:hint="eastAsia"/>
        </w:rPr>
      </w:pPr>
    </w:p>
    <w:p w14:paraId="2A1C8C3B">
      <w:pPr>
        <w:rPr>
          <w:rFonts w:hint="eastAsia"/>
        </w:rPr>
      </w:pPr>
      <w:r>
        <w:rPr>
          <w:rFonts w:hint="eastAsia"/>
        </w:rPr>
        <w:t>## 十、备注说明</w:t>
      </w:r>
    </w:p>
    <w:p w14:paraId="7F434345">
      <w:pPr>
        <w:rPr>
          <w:rFonts w:hint="eastAsia"/>
        </w:rPr>
      </w:pPr>
    </w:p>
    <w:p w14:paraId="41B1D01E">
      <w:pPr>
        <w:rPr>
          <w:rFonts w:hint="eastAsia"/>
        </w:rPr>
      </w:pPr>
      <w:r>
        <w:rPr>
          <w:rFonts w:hint="eastAsia"/>
        </w:rPr>
        <w:t>1. **地理环境**：项目位于乌兰哈达火山地质公园，海拔约1571m，属典型草原气候，冬季寒冷（最低-30℃），夏季凉爽，风沙较大。</w:t>
      </w:r>
    </w:p>
    <w:p w14:paraId="480C4AD0">
      <w:pPr>
        <w:rPr>
          <w:rFonts w:hint="eastAsia"/>
        </w:rPr>
      </w:pPr>
    </w:p>
    <w:p w14:paraId="39929B2D">
      <w:pPr>
        <w:rPr>
          <w:rFonts w:hint="eastAsia"/>
        </w:rPr>
      </w:pPr>
      <w:r>
        <w:rPr>
          <w:rFonts w:hint="eastAsia"/>
        </w:rPr>
        <w:t>2. **特殊设计**：</w:t>
      </w:r>
    </w:p>
    <w:p w14:paraId="3083CBFD">
      <w:pPr>
        <w:rPr>
          <w:rFonts w:hint="eastAsia"/>
        </w:rPr>
      </w:pPr>
      <w:r>
        <w:rPr>
          <w:rFonts w:hint="eastAsia"/>
        </w:rPr>
        <w:t xml:space="preserve">   - 外墙采用红砖+火山石砌筑，体现当地特色</w:t>
      </w:r>
    </w:p>
    <w:p w14:paraId="38C7490C">
      <w:pPr>
        <w:rPr>
          <w:rFonts w:hint="eastAsia"/>
        </w:rPr>
      </w:pPr>
      <w:r>
        <w:rPr>
          <w:rFonts w:hint="eastAsia"/>
        </w:rPr>
        <w:t xml:space="preserve">   - 屋面采用双层SBS防水+光伏一体化设计</w:t>
      </w:r>
    </w:p>
    <w:p w14:paraId="705626DC">
      <w:pPr>
        <w:rPr>
          <w:rFonts w:hint="eastAsia"/>
        </w:rPr>
      </w:pPr>
      <w:r>
        <w:rPr>
          <w:rFonts w:hint="eastAsia"/>
        </w:rPr>
        <w:t xml:space="preserve">   - 储能间按丙类设防，设置七氟丙烷灭火系统</w:t>
      </w:r>
    </w:p>
    <w:p w14:paraId="206F5DA6">
      <w:pPr>
        <w:rPr>
          <w:rFonts w:hint="eastAsia"/>
        </w:rPr>
      </w:pPr>
      <w:r>
        <w:rPr>
          <w:rFonts w:hint="eastAsia"/>
        </w:rPr>
        <w:t xml:space="preserve">   - 无障碍设施全覆盖，无障碍车位占比14.3%</w:t>
      </w:r>
    </w:p>
    <w:p w14:paraId="168D4AA4">
      <w:pPr>
        <w:rPr>
          <w:rFonts w:hint="eastAsia"/>
        </w:rPr>
      </w:pPr>
    </w:p>
    <w:p w14:paraId="5DC00D88">
      <w:pPr>
        <w:rPr>
          <w:rFonts w:hint="eastAsia"/>
        </w:rPr>
      </w:pPr>
      <w:r>
        <w:rPr>
          <w:rFonts w:hint="eastAsia"/>
        </w:rPr>
        <w:t>3. **绿色建筑**：</w:t>
      </w:r>
    </w:p>
    <w:p w14:paraId="7259FAD2">
      <w:pPr>
        <w:rPr>
          <w:rFonts w:hint="eastAsia"/>
        </w:rPr>
      </w:pPr>
      <w:r>
        <w:rPr>
          <w:rFonts w:hint="eastAsia"/>
        </w:rPr>
        <w:t xml:space="preserve">   - 光伏发电年发电量约25万kWh</w:t>
      </w:r>
    </w:p>
    <w:p w14:paraId="2276848C">
      <w:pPr>
        <w:rPr>
          <w:rFonts w:hint="eastAsia"/>
        </w:rPr>
      </w:pPr>
      <w:r>
        <w:rPr>
          <w:rFonts w:hint="eastAsia"/>
        </w:rPr>
        <w:t xml:space="preserve">   - 雨水花园年收集雨水量约180m³</w:t>
      </w:r>
    </w:p>
    <w:p w14:paraId="4A6184AF">
      <w:pPr>
        <w:rPr>
          <w:rFonts w:hint="eastAsia"/>
        </w:rPr>
      </w:pPr>
      <w:r>
        <w:rPr>
          <w:rFonts w:hint="eastAsia"/>
        </w:rPr>
        <w:t xml:space="preserve">   - 乡土植物占比85%</w:t>
      </w:r>
    </w:p>
    <w:p w14:paraId="479A501F">
      <w:pPr>
        <w:rPr>
          <w:rFonts w:hint="eastAsia"/>
        </w:rPr>
      </w:pPr>
      <w:r>
        <w:rPr>
          <w:rFonts w:hint="eastAsia"/>
        </w:rPr>
        <w:t xml:space="preserve">   - 透水铺装比例65%</w:t>
      </w:r>
    </w:p>
    <w:p w14:paraId="0E966C6C">
      <w:pPr>
        <w:rPr>
          <w:rFonts w:hint="eastAsia"/>
        </w:rPr>
      </w:pPr>
    </w:p>
    <w:p w14:paraId="1B06A08B">
      <w:pPr>
        <w:rPr>
          <w:rFonts w:hint="eastAsia"/>
        </w:rPr>
      </w:pPr>
      <w:r>
        <w:rPr>
          <w:rFonts w:hint="eastAsia"/>
        </w:rPr>
        <w:t>4. **抗震设计**：</w:t>
      </w:r>
    </w:p>
    <w:p w14:paraId="23C73503">
      <w:pPr>
        <w:rPr>
          <w:rFonts w:hint="eastAsia"/>
        </w:rPr>
      </w:pPr>
      <w:r>
        <w:rPr>
          <w:rFonts w:hint="eastAsia"/>
        </w:rPr>
        <w:t xml:space="preserve">   - 采用屈曲约束支撑(BRB)和金属剪切阻尼器</w:t>
      </w:r>
    </w:p>
    <w:p w14:paraId="6459A648">
      <w:pPr>
        <w:rPr>
          <w:rFonts w:hint="eastAsia"/>
        </w:rPr>
      </w:pPr>
      <w:r>
        <w:rPr>
          <w:rFonts w:hint="eastAsia"/>
        </w:rPr>
        <w:t xml:space="preserve">   - 减震构件承担84.4%的地震输入能量</w:t>
      </w:r>
    </w:p>
    <w:p w14:paraId="6D4E8BCD">
      <w:pPr>
        <w:rPr>
          <w:rFonts w:hint="eastAsia"/>
        </w:rPr>
      </w:pPr>
      <w:r>
        <w:rPr>
          <w:rFonts w:hint="eastAsia"/>
        </w:rPr>
        <w:t xml:space="preserve">   - 罕遇地震下层间位移角1/118（＜1/50）</w:t>
      </w:r>
    </w:p>
    <w:p w14:paraId="78C329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2026-03-21T08:25:37Z</dcterms:created>
  <dc:creator>DELL</dc:creator>
  <cp:lastModifiedBy>三浦友和</cp:lastModifiedBy>
  <dcterms:modified xsi:type="dcterms:W3CDTF">2026-03-21T08:25:53Z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A1D5EE5457D24C8883AB703E6F3CCF2E_12</vt:lpwstr>
  </property>
</Properties>
</file>