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E14D">
      <w:pPr>
        <w:rPr>
          <w:rFonts w:hint="eastAsia"/>
        </w:rPr>
      </w:pPr>
      <w:r>
        <w:rPr>
          <w:rFonts w:hint="eastAsia"/>
        </w:rPr>
        <w:t># 乌兰哈达火山脚下充电站信息网络系统设计文件</w:t>
      </w:r>
    </w:p>
    <w:p w14:paraId="124B90E5">
      <w:pPr>
        <w:rPr>
          <w:rFonts w:hint="eastAsia"/>
        </w:rPr>
      </w:pPr>
    </w:p>
    <w:p w14:paraId="72ABFE7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30FBB9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C8CFDC1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B1E828C">
      <w:pPr>
        <w:rPr>
          <w:rFonts w:hint="eastAsia"/>
        </w:rPr>
      </w:pPr>
    </w:p>
    <w:p w14:paraId="74C1BE08">
      <w:pPr>
        <w:rPr>
          <w:rFonts w:hint="eastAsia"/>
        </w:rPr>
      </w:pPr>
      <w:r>
        <w:rPr>
          <w:rFonts w:hint="eastAsia"/>
        </w:rPr>
        <w:t>---</w:t>
      </w:r>
    </w:p>
    <w:p w14:paraId="5DA3DFB0">
      <w:pPr>
        <w:rPr>
          <w:rFonts w:hint="eastAsia"/>
        </w:rPr>
      </w:pPr>
    </w:p>
    <w:p w14:paraId="49EF57B2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3D37DD6A">
      <w:pPr>
        <w:rPr>
          <w:rFonts w:hint="eastAsia"/>
        </w:rPr>
      </w:pPr>
    </w:p>
    <w:p w14:paraId="68591B8C">
      <w:pPr>
        <w:rPr>
          <w:rFonts w:hint="eastAsia"/>
        </w:rPr>
      </w:pPr>
      <w:r>
        <w:rPr>
          <w:rFonts w:hint="eastAsia"/>
        </w:rPr>
        <w:t>### 1.1 设计范围</w:t>
      </w:r>
    </w:p>
    <w:p w14:paraId="0F09F299">
      <w:pPr>
        <w:rPr>
          <w:rFonts w:hint="eastAsia"/>
        </w:rPr>
      </w:pPr>
    </w:p>
    <w:p w14:paraId="7CF509E7">
      <w:pPr>
        <w:rPr>
          <w:rFonts w:hint="eastAsia"/>
        </w:rPr>
      </w:pPr>
      <w:r>
        <w:rPr>
          <w:rFonts w:hint="eastAsia"/>
        </w:rPr>
        <w:t>| 系统 | 内容 |</w:t>
      </w:r>
    </w:p>
    <w:p w14:paraId="318ACF9D">
      <w:pPr>
        <w:rPr>
          <w:rFonts w:hint="eastAsia"/>
        </w:rPr>
      </w:pPr>
      <w:r>
        <w:rPr>
          <w:rFonts w:hint="eastAsia"/>
        </w:rPr>
        <w:t>|------|------|</w:t>
      </w:r>
    </w:p>
    <w:p w14:paraId="44989F56">
      <w:pPr>
        <w:rPr>
          <w:rFonts w:hint="eastAsia"/>
        </w:rPr>
      </w:pPr>
      <w:r>
        <w:rPr>
          <w:rFonts w:hint="eastAsia"/>
        </w:rPr>
        <w:t>| 综合布线 | 语音、数据网络 |</w:t>
      </w:r>
    </w:p>
    <w:p w14:paraId="0C6A3B11">
      <w:pPr>
        <w:rPr>
          <w:rFonts w:hint="eastAsia"/>
        </w:rPr>
      </w:pPr>
      <w:r>
        <w:rPr>
          <w:rFonts w:hint="eastAsia"/>
        </w:rPr>
        <w:t>| 网络交换 | 核心层、接入层 |</w:t>
      </w:r>
    </w:p>
    <w:p w14:paraId="6A8D7D05">
      <w:pPr>
        <w:rPr>
          <w:rFonts w:hint="eastAsia"/>
        </w:rPr>
      </w:pPr>
      <w:r>
        <w:rPr>
          <w:rFonts w:hint="eastAsia"/>
        </w:rPr>
        <w:t>| 无线网络 | WiFi全覆盖 |</w:t>
      </w:r>
    </w:p>
    <w:p w14:paraId="2F8B0655">
      <w:pPr>
        <w:rPr>
          <w:rFonts w:hint="eastAsia"/>
        </w:rPr>
      </w:pPr>
      <w:r>
        <w:rPr>
          <w:rFonts w:hint="eastAsia"/>
        </w:rPr>
        <w:t>| 网络安全 | 防火墙、入侵检测 |</w:t>
      </w:r>
    </w:p>
    <w:p w14:paraId="1A1510C2">
      <w:pPr>
        <w:rPr>
          <w:rFonts w:hint="eastAsia"/>
        </w:rPr>
      </w:pPr>
    </w:p>
    <w:p w14:paraId="50C67DAD">
      <w:pPr>
        <w:rPr>
          <w:rFonts w:hint="eastAsia"/>
        </w:rPr>
      </w:pPr>
      <w:r>
        <w:rPr>
          <w:rFonts w:hint="eastAsia"/>
        </w:rPr>
        <w:t>### 1.2 设计依据</w:t>
      </w:r>
    </w:p>
    <w:p w14:paraId="2F99C85E">
      <w:pPr>
        <w:rPr>
          <w:rFonts w:hint="eastAsia"/>
        </w:rPr>
      </w:pPr>
    </w:p>
    <w:p w14:paraId="0B5E1F75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CE1E086">
      <w:pPr>
        <w:rPr>
          <w:rFonts w:hint="eastAsia"/>
        </w:rPr>
      </w:pPr>
      <w:r>
        <w:rPr>
          <w:rFonts w:hint="eastAsia"/>
        </w:rPr>
        <w:t>|----------|----------|</w:t>
      </w:r>
    </w:p>
    <w:p w14:paraId="1585CBD0">
      <w:pPr>
        <w:rPr>
          <w:rFonts w:hint="eastAsia"/>
        </w:rPr>
      </w:pPr>
      <w:r>
        <w:rPr>
          <w:rFonts w:hint="eastAsia"/>
        </w:rPr>
        <w:t>| GB 50311-2016 | 综合布线系统工程设计规范 |</w:t>
      </w:r>
    </w:p>
    <w:p w14:paraId="20853F6D">
      <w:pPr>
        <w:rPr>
          <w:rFonts w:hint="eastAsia"/>
        </w:rPr>
      </w:pPr>
      <w:r>
        <w:rPr>
          <w:rFonts w:hint="eastAsia"/>
        </w:rPr>
        <w:t>| GB 50312-2016 | 综合布线系统工程验收规范 |</w:t>
      </w:r>
    </w:p>
    <w:p w14:paraId="764B9BE5">
      <w:pPr>
        <w:rPr>
          <w:rFonts w:hint="eastAsia"/>
        </w:rPr>
      </w:pPr>
      <w:r>
        <w:rPr>
          <w:rFonts w:hint="eastAsia"/>
        </w:rPr>
        <w:t>| GB/T 22239-2019 | 网络安全等级保护基本要求 |</w:t>
      </w:r>
    </w:p>
    <w:p w14:paraId="64274EA4">
      <w:pPr>
        <w:rPr>
          <w:rFonts w:hint="eastAsia"/>
        </w:rPr>
      </w:pPr>
    </w:p>
    <w:p w14:paraId="1365D145">
      <w:pPr>
        <w:rPr>
          <w:rFonts w:hint="eastAsia"/>
        </w:rPr>
      </w:pPr>
      <w:r>
        <w:rPr>
          <w:rFonts w:hint="eastAsia"/>
        </w:rPr>
        <w:t>---</w:t>
      </w:r>
    </w:p>
    <w:p w14:paraId="21AF1B79">
      <w:pPr>
        <w:rPr>
          <w:rFonts w:hint="eastAsia"/>
        </w:rPr>
      </w:pPr>
    </w:p>
    <w:p w14:paraId="7367E527">
      <w:pPr>
        <w:rPr>
          <w:rFonts w:hint="eastAsia"/>
        </w:rPr>
      </w:pPr>
      <w:r>
        <w:rPr>
          <w:rFonts w:hint="eastAsia"/>
        </w:rPr>
        <w:t>## 第二章 网络拓扑图</w:t>
      </w:r>
    </w:p>
    <w:p w14:paraId="07659212">
      <w:pPr>
        <w:rPr>
          <w:rFonts w:hint="eastAsia"/>
        </w:rPr>
      </w:pPr>
    </w:p>
    <w:p w14:paraId="69F1BDD6">
      <w:pPr>
        <w:rPr>
          <w:rFonts w:hint="eastAsia"/>
        </w:rPr>
      </w:pPr>
      <w:r>
        <w:rPr>
          <w:rFonts w:hint="eastAsia"/>
        </w:rPr>
        <w:t>```</w:t>
      </w:r>
    </w:p>
    <w:p w14:paraId="777CDE7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62326018">
      <w:pPr>
        <w:rPr>
          <w:rFonts w:hint="eastAsia"/>
        </w:rPr>
      </w:pPr>
      <w:r>
        <w:rPr>
          <w:rFonts w:hint="eastAsia"/>
        </w:rPr>
        <w:t>│                        信息网络系统拓扑图                                    │</w:t>
      </w:r>
    </w:p>
    <w:p w14:paraId="5739651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D158F9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24028693">
      <w:pPr>
        <w:rPr>
          <w:rFonts w:hint="eastAsia"/>
        </w:rPr>
      </w:pPr>
      <w:r>
        <w:rPr>
          <w:rFonts w:hint="eastAsia"/>
        </w:rPr>
        <w:t>│   │                        互联网                                      │   │</w:t>
      </w:r>
    </w:p>
    <w:p w14:paraId="42333F5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5E79375A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    │</w:t>
      </w:r>
    </w:p>
    <w:p w14:paraId="63B650B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56DDB671">
      <w:pPr>
        <w:rPr>
          <w:rFonts w:hint="eastAsia"/>
        </w:rPr>
      </w:pPr>
      <w:r>
        <w:rPr>
          <w:rFonts w:hint="eastAsia"/>
        </w:rPr>
        <w:t>│   │                    防火墙/路由器                                    │   │</w:t>
      </w:r>
    </w:p>
    <w:p w14:paraId="446F382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457F12A7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    │</w:t>
      </w:r>
    </w:p>
    <w:p w14:paraId="7C815A3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57BB2974">
      <w:pPr>
        <w:rPr>
          <w:rFonts w:hint="eastAsia"/>
        </w:rPr>
      </w:pPr>
      <w:r>
        <w:rPr>
          <w:rFonts w:hint="eastAsia"/>
        </w:rPr>
        <w:t>│   │                    核心交换机（24口千兆）                           │   │</w:t>
      </w:r>
    </w:p>
    <w:p w14:paraId="30BD9A6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0F16E309">
      <w:pPr>
        <w:rPr>
          <w:rFonts w:hint="eastAsia"/>
        </w:rPr>
      </w:pPr>
      <w:r>
        <w:rPr>
          <w:rFonts w:hint="eastAsia"/>
        </w:rPr>
        <w:t>│        ↓           ↓           ↓           ↓           ↓                 │</w:t>
      </w:r>
    </w:p>
    <w:p w14:paraId="0C96E5ED">
      <w:pPr>
        <w:rPr>
          <w:rFonts w:hint="eastAsia"/>
        </w:rPr>
      </w:pPr>
      <w:r>
        <w:rPr>
          <w:rFonts w:hint="eastAsia"/>
        </w:rPr>
        <w:t>│   ┌─────────┐ ┌─────────┐ ┌─────────┐ ┌─────────┐ ┌─────────┐          │</w:t>
      </w:r>
    </w:p>
    <w:p w14:paraId="3E31AAF2">
      <w:pPr>
        <w:rPr>
          <w:rFonts w:hint="eastAsia"/>
        </w:rPr>
      </w:pPr>
      <w:r>
        <w:rPr>
          <w:rFonts w:hint="eastAsia"/>
        </w:rPr>
        <w:t>│   │接入交换│ │接入交换│ │无线AP  │ │充电管理│ │能量管理│          │</w:t>
      </w:r>
    </w:p>
    <w:p w14:paraId="20FCAB82">
      <w:pPr>
        <w:rPr>
          <w:rFonts w:hint="eastAsia"/>
        </w:rPr>
      </w:pPr>
      <w:r>
        <w:rPr>
          <w:rFonts w:hint="eastAsia"/>
        </w:rPr>
        <w:t>│   │机(8口) │ │机(8口) │ │6个    │ │服务器 │ │服务器 │          │</w:t>
      </w:r>
    </w:p>
    <w:p w14:paraId="7F248CDC">
      <w:pPr>
        <w:rPr>
          <w:rFonts w:hint="eastAsia"/>
        </w:rPr>
      </w:pPr>
      <w:r>
        <w:rPr>
          <w:rFonts w:hint="eastAsia"/>
        </w:rPr>
        <w:t>│   └─────────┘ └─────────┘ └─────────┘ └─────────┘ └─────────┘          │</w:t>
      </w:r>
    </w:p>
    <w:p w14:paraId="61B9A11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136E23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6493BAE2">
      <w:pPr>
        <w:rPr>
          <w:rFonts w:hint="eastAsia"/>
        </w:rPr>
      </w:pPr>
      <w:r>
        <w:rPr>
          <w:rFonts w:hint="eastAsia"/>
        </w:rPr>
        <w:t>```</w:t>
      </w:r>
    </w:p>
    <w:p w14:paraId="2FF06DB9">
      <w:pPr>
        <w:rPr>
          <w:rFonts w:hint="eastAsia"/>
        </w:rPr>
      </w:pPr>
    </w:p>
    <w:p w14:paraId="6DD356E1">
      <w:pPr>
        <w:rPr>
          <w:rFonts w:hint="eastAsia"/>
        </w:rPr>
      </w:pPr>
      <w:r>
        <w:rPr>
          <w:rFonts w:hint="eastAsia"/>
        </w:rPr>
        <w:t>---</w:t>
      </w:r>
    </w:p>
    <w:p w14:paraId="2F41525E">
      <w:pPr>
        <w:rPr>
          <w:rFonts w:hint="eastAsia"/>
        </w:rPr>
      </w:pPr>
    </w:p>
    <w:p w14:paraId="69C52FC6">
      <w:pPr>
        <w:rPr>
          <w:rFonts w:hint="eastAsia"/>
        </w:rPr>
      </w:pPr>
      <w:r>
        <w:rPr>
          <w:rFonts w:hint="eastAsia"/>
        </w:rPr>
        <w:t>## 第三章 综合布线系统</w:t>
      </w:r>
    </w:p>
    <w:p w14:paraId="2143D2A1">
      <w:pPr>
        <w:rPr>
          <w:rFonts w:hint="eastAsia"/>
        </w:rPr>
      </w:pPr>
    </w:p>
    <w:p w14:paraId="1EBFC92F">
      <w:pPr>
        <w:rPr>
          <w:rFonts w:hint="eastAsia"/>
        </w:rPr>
      </w:pPr>
      <w:r>
        <w:rPr>
          <w:rFonts w:hint="eastAsia"/>
        </w:rPr>
        <w:t>### 3.1 信息点统计</w:t>
      </w:r>
    </w:p>
    <w:p w14:paraId="7BE7980F">
      <w:pPr>
        <w:rPr>
          <w:rFonts w:hint="eastAsia"/>
        </w:rPr>
      </w:pPr>
    </w:p>
    <w:p w14:paraId="74BBDB16">
      <w:pPr>
        <w:rPr>
          <w:rFonts w:hint="eastAsia"/>
        </w:rPr>
      </w:pPr>
      <w:r>
        <w:rPr>
          <w:rFonts w:hint="eastAsia"/>
        </w:rPr>
        <w:t>| 区域 | 数据点 | 语音点 | 合计 |</w:t>
      </w:r>
    </w:p>
    <w:p w14:paraId="1E089F26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1AAD91B8">
      <w:pPr>
        <w:rPr>
          <w:rFonts w:hint="eastAsia"/>
        </w:rPr>
      </w:pPr>
      <w:r>
        <w:rPr>
          <w:rFonts w:hint="eastAsia"/>
        </w:rPr>
        <w:t>| 办公区 | 6 | 2 | 8 |</w:t>
      </w:r>
    </w:p>
    <w:p w14:paraId="30A4B101">
      <w:pPr>
        <w:rPr>
          <w:rFonts w:hint="eastAsia"/>
        </w:rPr>
      </w:pPr>
      <w:r>
        <w:rPr>
          <w:rFonts w:hint="eastAsia"/>
        </w:rPr>
        <w:t>| 服务区 | 2 | 1 | 3 |</w:t>
      </w:r>
    </w:p>
    <w:p w14:paraId="6FAE2403">
      <w:pPr>
        <w:rPr>
          <w:rFonts w:hint="eastAsia"/>
        </w:rPr>
      </w:pPr>
      <w:r>
        <w:rPr>
          <w:rFonts w:hint="eastAsia"/>
        </w:rPr>
        <w:t>| 休息区 | 2 | 0 | 2 |</w:t>
      </w:r>
    </w:p>
    <w:p w14:paraId="27CA62C9">
      <w:pPr>
        <w:rPr>
          <w:rFonts w:hint="eastAsia"/>
        </w:rPr>
      </w:pPr>
      <w:r>
        <w:rPr>
          <w:rFonts w:hint="eastAsia"/>
        </w:rPr>
        <w:t>| 展览区 | 2 | 0 | 2 |</w:t>
      </w:r>
    </w:p>
    <w:p w14:paraId="60A4B6AD">
      <w:pPr>
        <w:rPr>
          <w:rFonts w:hint="eastAsia"/>
        </w:rPr>
      </w:pPr>
      <w:r>
        <w:rPr>
          <w:rFonts w:hint="eastAsia"/>
        </w:rPr>
        <w:t>| 设备机房 | 4 | 0 | 4 |</w:t>
      </w:r>
    </w:p>
    <w:p w14:paraId="70161BE3">
      <w:pPr>
        <w:rPr>
          <w:rFonts w:hint="eastAsia"/>
        </w:rPr>
      </w:pPr>
      <w:r>
        <w:rPr>
          <w:rFonts w:hint="eastAsia"/>
        </w:rPr>
        <w:t>| 充电区 | 2 | 0 | 2 |</w:t>
      </w:r>
    </w:p>
    <w:p w14:paraId="36DE45D2">
      <w:pPr>
        <w:rPr>
          <w:rFonts w:hint="eastAsia"/>
        </w:rPr>
      </w:pPr>
      <w:r>
        <w:rPr>
          <w:rFonts w:hint="eastAsia"/>
        </w:rPr>
        <w:t>| 其他 | 3 | 0 | 3 |</w:t>
      </w:r>
    </w:p>
    <w:p w14:paraId="5BAB08BB">
      <w:pPr>
        <w:rPr>
          <w:rFonts w:hint="eastAsia"/>
        </w:rPr>
      </w:pPr>
      <w:r>
        <w:rPr>
          <w:rFonts w:hint="eastAsia"/>
        </w:rPr>
        <w:t>| **合计** | **21** | **3** | **24** |</w:t>
      </w:r>
    </w:p>
    <w:p w14:paraId="12658BC0">
      <w:pPr>
        <w:rPr>
          <w:rFonts w:hint="eastAsia"/>
        </w:rPr>
      </w:pPr>
    </w:p>
    <w:p w14:paraId="3313C0D2">
      <w:pPr>
        <w:rPr>
          <w:rFonts w:hint="eastAsia"/>
        </w:rPr>
      </w:pPr>
      <w:r>
        <w:rPr>
          <w:rFonts w:hint="eastAsia"/>
        </w:rPr>
        <w:t>### 3.2 线缆规格</w:t>
      </w:r>
    </w:p>
    <w:p w14:paraId="7FB37467">
      <w:pPr>
        <w:rPr>
          <w:rFonts w:hint="eastAsia"/>
        </w:rPr>
      </w:pPr>
    </w:p>
    <w:p w14:paraId="6F9A48D3">
      <w:pPr>
        <w:rPr>
          <w:rFonts w:hint="eastAsia"/>
        </w:rPr>
      </w:pPr>
      <w:r>
        <w:rPr>
          <w:rFonts w:hint="eastAsia"/>
        </w:rPr>
        <w:t>| 类型 | 规格 | 用途 |</w:t>
      </w:r>
    </w:p>
    <w:p w14:paraId="233142C4">
      <w:pPr>
        <w:rPr>
          <w:rFonts w:hint="eastAsia"/>
        </w:rPr>
      </w:pPr>
      <w:r>
        <w:rPr>
          <w:rFonts w:hint="eastAsia"/>
        </w:rPr>
        <w:t>|------|------|------|</w:t>
      </w:r>
    </w:p>
    <w:p w14:paraId="1B3DB90E">
      <w:pPr>
        <w:rPr>
          <w:rFonts w:hint="eastAsia"/>
        </w:rPr>
      </w:pPr>
      <w:r>
        <w:rPr>
          <w:rFonts w:hint="eastAsia"/>
        </w:rPr>
        <w:t>| 主干光缆 | 6芯单模 | 核心-接入 |</w:t>
      </w:r>
    </w:p>
    <w:p w14:paraId="60061F2C">
      <w:pPr>
        <w:rPr>
          <w:rFonts w:hint="eastAsia"/>
        </w:rPr>
      </w:pPr>
      <w:r>
        <w:rPr>
          <w:rFonts w:hint="eastAsia"/>
        </w:rPr>
        <w:t>| 水平线缆 | 六类非屏蔽双绞线 | 信息点 |</w:t>
      </w:r>
    </w:p>
    <w:p w14:paraId="2787B0FF">
      <w:pPr>
        <w:rPr>
          <w:rFonts w:hint="eastAsia"/>
        </w:rPr>
      </w:pPr>
      <w:r>
        <w:rPr>
          <w:rFonts w:hint="eastAsia"/>
        </w:rPr>
        <w:t>| 配线架 | 24口模块式 | 管理 |</w:t>
      </w:r>
    </w:p>
    <w:p w14:paraId="7D6B6AAB">
      <w:pPr>
        <w:rPr>
          <w:rFonts w:hint="eastAsia"/>
        </w:rPr>
      </w:pPr>
    </w:p>
    <w:p w14:paraId="4D60F03E">
      <w:pPr>
        <w:rPr>
          <w:rFonts w:hint="eastAsia"/>
        </w:rPr>
      </w:pPr>
      <w:r>
        <w:rPr>
          <w:rFonts w:hint="eastAsia"/>
        </w:rPr>
        <w:t>---</w:t>
      </w:r>
    </w:p>
    <w:p w14:paraId="7A360BF7">
      <w:pPr>
        <w:rPr>
          <w:rFonts w:hint="eastAsia"/>
        </w:rPr>
      </w:pPr>
    </w:p>
    <w:p w14:paraId="60ACDCB0">
      <w:pPr>
        <w:rPr>
          <w:rFonts w:hint="eastAsia"/>
        </w:rPr>
      </w:pPr>
      <w:r>
        <w:rPr>
          <w:rFonts w:hint="eastAsia"/>
        </w:rPr>
        <w:t>## 第四章 网络设备配置</w:t>
      </w:r>
    </w:p>
    <w:p w14:paraId="795DA681">
      <w:pPr>
        <w:rPr>
          <w:rFonts w:hint="eastAsia"/>
        </w:rPr>
      </w:pPr>
    </w:p>
    <w:p w14:paraId="19AF0237">
      <w:pPr>
        <w:rPr>
          <w:rFonts w:hint="eastAsia"/>
        </w:rPr>
      </w:pPr>
      <w:r>
        <w:rPr>
          <w:rFonts w:hint="eastAsia"/>
        </w:rPr>
        <w:t>| 设备名称 | 型号 | 数量 | 位置 |</w:t>
      </w:r>
    </w:p>
    <w:p w14:paraId="3DB8FAC3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50127917">
      <w:pPr>
        <w:rPr>
          <w:rFonts w:hint="eastAsia"/>
        </w:rPr>
      </w:pPr>
      <w:r>
        <w:rPr>
          <w:rFonts w:hint="eastAsia"/>
        </w:rPr>
        <w:t>| 核心交换机 | 24口千兆工业级 | 1 | 机房 |</w:t>
      </w:r>
    </w:p>
    <w:p w14:paraId="6089E9ED">
      <w:pPr>
        <w:rPr>
          <w:rFonts w:hint="eastAsia"/>
        </w:rPr>
      </w:pPr>
      <w:r>
        <w:rPr>
          <w:rFonts w:hint="eastAsia"/>
        </w:rPr>
        <w:t>| 接入交换机 | 8口千兆 | 2 | 机房/弱电间 |</w:t>
      </w:r>
    </w:p>
    <w:p w14:paraId="0B1DC1DD">
      <w:pPr>
        <w:rPr>
          <w:rFonts w:hint="eastAsia"/>
        </w:rPr>
      </w:pPr>
      <w:r>
        <w:rPr>
          <w:rFonts w:hint="eastAsia"/>
        </w:rPr>
        <w:t>| 无线AP | 双频千兆 | 6 | 各区域 |</w:t>
      </w:r>
    </w:p>
    <w:p w14:paraId="6A50E38A">
      <w:pPr>
        <w:rPr>
          <w:rFonts w:hint="eastAsia"/>
        </w:rPr>
      </w:pPr>
      <w:r>
        <w:rPr>
          <w:rFonts w:hint="eastAsia"/>
        </w:rPr>
        <w:t>| 防火墙 | 企业级 | 1 | 机房 |</w:t>
      </w:r>
    </w:p>
    <w:p w14:paraId="15479398">
      <w:pPr>
        <w:rPr>
          <w:rFonts w:hint="eastAsia"/>
        </w:rPr>
      </w:pPr>
      <w:r>
        <w:rPr>
          <w:rFonts w:hint="eastAsia"/>
        </w:rPr>
        <w:t>| 机柜 | 42U | 1 | 机房 |</w:t>
      </w:r>
    </w:p>
    <w:p w14:paraId="7F9F481C">
      <w:pPr>
        <w:rPr>
          <w:rFonts w:hint="eastAsia"/>
        </w:rPr>
      </w:pPr>
    </w:p>
    <w:p w14:paraId="12401F44">
      <w:pPr>
        <w:rPr>
          <w:rFonts w:hint="eastAsia"/>
        </w:rPr>
      </w:pPr>
      <w:r>
        <w:rPr>
          <w:rFonts w:hint="eastAsia"/>
        </w:rPr>
        <w:t>---</w:t>
      </w:r>
    </w:p>
    <w:p w14:paraId="4225B747">
      <w:pPr>
        <w:rPr>
          <w:rFonts w:hint="eastAsia"/>
        </w:rPr>
      </w:pPr>
    </w:p>
    <w:p w14:paraId="73E229DA">
      <w:pPr>
        <w:rPr>
          <w:rFonts w:hint="eastAsia"/>
        </w:rPr>
      </w:pPr>
      <w:r>
        <w:rPr>
          <w:rFonts w:hint="eastAsia"/>
        </w:rPr>
        <w:t>## 第五章 无线网络覆盖</w:t>
      </w:r>
    </w:p>
    <w:p w14:paraId="64BF72AB">
      <w:pPr>
        <w:rPr>
          <w:rFonts w:hint="eastAsia"/>
        </w:rPr>
      </w:pPr>
    </w:p>
    <w:p w14:paraId="6EC69064">
      <w:pPr>
        <w:rPr>
          <w:rFonts w:hint="eastAsia"/>
        </w:rPr>
      </w:pPr>
      <w:r>
        <w:rPr>
          <w:rFonts w:hint="eastAsia"/>
        </w:rPr>
        <w:t>| 区域 | AP数量 | 覆盖要求 |</w:t>
      </w:r>
    </w:p>
    <w:p w14:paraId="4397E335">
      <w:pPr>
        <w:rPr>
          <w:rFonts w:hint="eastAsia"/>
        </w:rPr>
      </w:pPr>
      <w:r>
        <w:rPr>
          <w:rFonts w:hint="eastAsia"/>
        </w:rPr>
        <w:t>|------|--------|----------|</w:t>
      </w:r>
    </w:p>
    <w:p w14:paraId="5CC1B8BE">
      <w:pPr>
        <w:rPr>
          <w:rFonts w:hint="eastAsia"/>
        </w:rPr>
      </w:pPr>
      <w:r>
        <w:rPr>
          <w:rFonts w:hint="eastAsia"/>
        </w:rPr>
        <w:t>| 休息区 | 2 | 全覆盖 |</w:t>
      </w:r>
    </w:p>
    <w:p w14:paraId="236F1E0D">
      <w:pPr>
        <w:rPr>
          <w:rFonts w:hint="eastAsia"/>
        </w:rPr>
      </w:pPr>
      <w:r>
        <w:rPr>
          <w:rFonts w:hint="eastAsia"/>
        </w:rPr>
        <w:t>| 办公区 | 1 | 全覆盖 |</w:t>
      </w:r>
    </w:p>
    <w:p w14:paraId="44009BF0">
      <w:pPr>
        <w:rPr>
          <w:rFonts w:hint="eastAsia"/>
        </w:rPr>
      </w:pPr>
      <w:r>
        <w:rPr>
          <w:rFonts w:hint="eastAsia"/>
        </w:rPr>
        <w:t>| 展览区 | 1 | 全覆盖 |</w:t>
      </w:r>
    </w:p>
    <w:p w14:paraId="19E4DA60">
      <w:pPr>
        <w:rPr>
          <w:rFonts w:hint="eastAsia"/>
        </w:rPr>
      </w:pPr>
      <w:r>
        <w:rPr>
          <w:rFonts w:hint="eastAsia"/>
        </w:rPr>
        <w:t>| 服务区 | 1 | 全覆盖 |</w:t>
      </w:r>
    </w:p>
    <w:p w14:paraId="2D3313A8">
      <w:pPr>
        <w:rPr>
          <w:rFonts w:hint="eastAsia"/>
        </w:rPr>
      </w:pPr>
      <w:r>
        <w:rPr>
          <w:rFonts w:hint="eastAsia"/>
        </w:rPr>
        <w:t>| 充电区 | 1 | 全覆盖 |</w:t>
      </w:r>
    </w:p>
    <w:p w14:paraId="64EF0404">
      <w:pPr>
        <w:rPr>
          <w:rFonts w:hint="eastAsia"/>
        </w:rPr>
      </w:pPr>
    </w:p>
    <w:p w14:paraId="01288B55">
      <w:pPr>
        <w:rPr>
          <w:rFonts w:hint="eastAsia"/>
        </w:rPr>
      </w:pPr>
      <w:r>
        <w:rPr>
          <w:rFonts w:hint="eastAsia"/>
        </w:rPr>
        <w:t>---</w:t>
      </w:r>
    </w:p>
    <w:p w14:paraId="6A8A5478">
      <w:pPr>
        <w:rPr>
          <w:rFonts w:hint="eastAsia"/>
        </w:rPr>
      </w:pPr>
    </w:p>
    <w:p w14:paraId="3ABC2BAB">
      <w:pPr>
        <w:rPr>
          <w:rFonts w:hint="eastAsia"/>
        </w:rPr>
      </w:pPr>
      <w:r>
        <w:rPr>
          <w:rFonts w:hint="eastAsia"/>
        </w:rPr>
        <w:t>## 第六章 网络安全</w:t>
      </w:r>
    </w:p>
    <w:p w14:paraId="7962B017">
      <w:pPr>
        <w:rPr>
          <w:rFonts w:hint="eastAsia"/>
        </w:rPr>
      </w:pPr>
    </w:p>
    <w:p w14:paraId="07441CD4">
      <w:pPr>
        <w:rPr>
          <w:rFonts w:hint="eastAsia"/>
        </w:rPr>
      </w:pPr>
      <w:r>
        <w:rPr>
          <w:rFonts w:hint="eastAsia"/>
        </w:rPr>
        <w:t>| 措施 | 内容 |</w:t>
      </w:r>
    </w:p>
    <w:p w14:paraId="303B555A">
      <w:pPr>
        <w:rPr>
          <w:rFonts w:hint="eastAsia"/>
        </w:rPr>
      </w:pPr>
      <w:r>
        <w:rPr>
          <w:rFonts w:hint="eastAsia"/>
        </w:rPr>
        <w:t>|------|------|</w:t>
      </w:r>
    </w:p>
    <w:p w14:paraId="1FF0DC00">
      <w:pPr>
        <w:rPr>
          <w:rFonts w:hint="eastAsia"/>
        </w:rPr>
      </w:pPr>
      <w:r>
        <w:rPr>
          <w:rFonts w:hint="eastAsia"/>
        </w:rPr>
        <w:t>| 边界防护 | 防火墙，访问控制 |</w:t>
      </w:r>
    </w:p>
    <w:p w14:paraId="7D3B2C80">
      <w:pPr>
        <w:rPr>
          <w:rFonts w:hint="eastAsia"/>
        </w:rPr>
      </w:pPr>
      <w:r>
        <w:rPr>
          <w:rFonts w:hint="eastAsia"/>
        </w:rPr>
        <w:t>| 入侵检测 | 入侵防御系统 |</w:t>
      </w:r>
    </w:p>
    <w:p w14:paraId="0195C438">
      <w:pPr>
        <w:rPr>
          <w:rFonts w:hint="eastAsia"/>
        </w:rPr>
      </w:pPr>
      <w:r>
        <w:rPr>
          <w:rFonts w:hint="eastAsia"/>
        </w:rPr>
        <w:t>| 网络隔离 | VLAN划分，业务隔离 |</w:t>
      </w:r>
    </w:p>
    <w:p w14:paraId="2F7FFF10">
      <w:pPr>
        <w:rPr>
          <w:rFonts w:hint="eastAsia"/>
        </w:rPr>
      </w:pPr>
      <w:r>
        <w:rPr>
          <w:rFonts w:hint="eastAsia"/>
        </w:rPr>
        <w:t>| 访问控制 | 用户认证，权限管理 |</w:t>
      </w:r>
    </w:p>
    <w:p w14:paraId="73F542C6">
      <w:pPr>
        <w:rPr>
          <w:rFonts w:hint="eastAsia"/>
        </w:rPr>
      </w:pPr>
      <w:r>
        <w:rPr>
          <w:rFonts w:hint="eastAsia"/>
        </w:rPr>
        <w:t>| 日志审计 | 操作日志记录 |</w:t>
      </w:r>
    </w:p>
    <w:p w14:paraId="6BF5CE8C">
      <w:pPr>
        <w:rPr>
          <w:rFonts w:hint="eastAsia"/>
        </w:rPr>
      </w:pPr>
    </w:p>
    <w:p w14:paraId="20A48409">
      <w:pPr>
        <w:rPr>
          <w:rFonts w:hint="eastAsia"/>
        </w:rPr>
      </w:pPr>
      <w:r>
        <w:rPr>
          <w:rFonts w:hint="eastAsia"/>
        </w:rPr>
        <w:t>---</w:t>
      </w:r>
    </w:p>
    <w:p w14:paraId="5BF1DA43">
      <w:pPr>
        <w:rPr>
          <w:rFonts w:hint="eastAsia"/>
        </w:rPr>
      </w:pPr>
    </w:p>
    <w:p w14:paraId="2C35C369">
      <w:pPr>
        <w:rPr>
          <w:rFonts w:hint="eastAsia"/>
        </w:rPr>
      </w:pPr>
      <w:r>
        <w:rPr>
          <w:rFonts w:hint="eastAsia"/>
        </w:rPr>
        <w:t>## 第七章 设备材料表</w:t>
      </w:r>
    </w:p>
    <w:p w14:paraId="641AFDDA">
      <w:pPr>
        <w:rPr>
          <w:rFonts w:hint="eastAsia"/>
        </w:rPr>
      </w:pPr>
    </w:p>
    <w:p w14:paraId="0DE5FC63">
      <w:pPr>
        <w:rPr>
          <w:rFonts w:hint="eastAsia"/>
        </w:rPr>
      </w:pPr>
      <w:r>
        <w:rPr>
          <w:rFonts w:hint="eastAsia"/>
        </w:rPr>
        <w:t>| 序号 | 设备名称 | 规格 | 数量 | 单位 |</w:t>
      </w:r>
    </w:p>
    <w:p w14:paraId="5C62FFBA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3CEBE678">
      <w:pPr>
        <w:rPr>
          <w:rFonts w:hint="eastAsia"/>
        </w:rPr>
      </w:pPr>
      <w:r>
        <w:rPr>
          <w:rFonts w:hint="eastAsia"/>
        </w:rPr>
        <w:t>| 1 | 核心交换机 | 24口千兆 | 1 | 台 |</w:t>
      </w:r>
    </w:p>
    <w:p w14:paraId="6B3BE49E">
      <w:pPr>
        <w:rPr>
          <w:rFonts w:hint="eastAsia"/>
        </w:rPr>
      </w:pPr>
      <w:r>
        <w:rPr>
          <w:rFonts w:hint="eastAsia"/>
        </w:rPr>
        <w:t>| 2 | 接入交换机 | 8口千兆 | 2 | 台 |</w:t>
      </w:r>
    </w:p>
    <w:p w14:paraId="48BAA6C7">
      <w:pPr>
        <w:rPr>
          <w:rFonts w:hint="eastAsia"/>
        </w:rPr>
      </w:pPr>
      <w:r>
        <w:rPr>
          <w:rFonts w:hint="eastAsia"/>
        </w:rPr>
        <w:t>| 3 | 无线AP | 双频千兆 | 6 | 个 |</w:t>
      </w:r>
    </w:p>
    <w:p w14:paraId="5BA6E284">
      <w:pPr>
        <w:rPr>
          <w:rFonts w:hint="eastAsia"/>
        </w:rPr>
      </w:pPr>
      <w:r>
        <w:rPr>
          <w:rFonts w:hint="eastAsia"/>
        </w:rPr>
        <w:t>| 4 | 防火墙 | 企业级 | 1 | 台 |</w:t>
      </w:r>
    </w:p>
    <w:p w14:paraId="5F470822">
      <w:pPr>
        <w:rPr>
          <w:rFonts w:hint="eastAsia"/>
        </w:rPr>
      </w:pPr>
      <w:r>
        <w:rPr>
          <w:rFonts w:hint="eastAsia"/>
        </w:rPr>
        <w:t>| 5 | 机柜 | 42U | 1 | 台 |</w:t>
      </w:r>
    </w:p>
    <w:p w14:paraId="7A433FA8">
      <w:pPr>
        <w:rPr>
          <w:rFonts w:hint="eastAsia"/>
        </w:rPr>
      </w:pPr>
      <w:r>
        <w:rPr>
          <w:rFonts w:hint="eastAsia"/>
        </w:rPr>
        <w:t>| 6 | 配线架 | 24口 | 2 | 个 |</w:t>
      </w:r>
    </w:p>
    <w:p w14:paraId="408A12CA">
      <w:pPr>
        <w:rPr>
          <w:rFonts w:hint="eastAsia"/>
        </w:rPr>
      </w:pPr>
      <w:r>
        <w:rPr>
          <w:rFonts w:hint="eastAsia"/>
        </w:rPr>
        <w:t>| 7 | 六类线缆 | 305m/箱 | 3 | 箱 |</w:t>
      </w:r>
    </w:p>
    <w:p w14:paraId="1CD4A11E">
      <w:pPr>
        <w:rPr>
          <w:rFonts w:hint="eastAsia"/>
        </w:rPr>
      </w:pPr>
      <w:r>
        <w:rPr>
          <w:rFonts w:hint="eastAsia"/>
        </w:rPr>
        <w:t>| 8 | 光纤 | 6芯单模 | 200 | m |</w:t>
      </w:r>
    </w:p>
    <w:p w14:paraId="4E9B9EFD">
      <w:pPr>
        <w:rPr>
          <w:rFonts w:hint="eastAsia"/>
        </w:rPr>
      </w:pPr>
    </w:p>
    <w:p w14:paraId="5A733D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1762</Words>
  <Characters>2153</Characters>
  <Lines>0</Lines>
  <Paragraphs>0</Paragraphs>
  <TotalTime>0</TotalTime>
  <ScaleCrop>false</ScaleCrop>
  <LinksUpToDate>false</LinksUpToDate>
  <CharactersWithSpaces>3274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2026-03-26T05:04:19Z</dcterms:created>
  <dc:creator>DELL</dc:creator>
  <cp:lastModifiedBy>三浦友和</cp:lastModifiedBy>
  <dcterms:modified xsi:type="dcterms:W3CDTF">2026-03-26T05:04:29Z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2FDE48DACB8E43478CD748F96CB6F2A4_12</vt:lpwstr>
  </property>
</Properties>
</file>