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F91D" w14:textId="41010117" w:rsidR="00BC3F3C" w:rsidRDefault="00000000">
      <w:pPr>
        <w:pStyle w:val="1"/>
      </w:pPr>
      <w:r>
        <w:t>装修设计与施工验收文件</w:t>
      </w:r>
    </w:p>
    <w:p w14:paraId="480CC86B" w14:textId="77777777" w:rsidR="00BC3F3C" w:rsidRDefault="00000000">
      <w:pPr>
        <w:pStyle w:val="2"/>
      </w:pPr>
      <w:r>
        <w:t>一、装修设计图纸及设计说明</w:t>
      </w:r>
    </w:p>
    <w:p w14:paraId="2D718684" w14:textId="77777777" w:rsidR="00BC3F3C" w:rsidRDefault="00000000">
      <w:pPr>
        <w:pStyle w:val="3"/>
      </w:pPr>
      <w:r>
        <w:t xml:space="preserve">1. </w:t>
      </w:r>
      <w:r>
        <w:t>设计依据与原则</w:t>
      </w:r>
    </w:p>
    <w:p w14:paraId="77424107" w14:textId="77777777" w:rsidR="00BC3F3C" w:rsidRDefault="00000000">
      <w:pPr>
        <w:pStyle w:val="4"/>
      </w:pPr>
      <w:r>
        <w:t xml:space="preserve">1.1 </w:t>
      </w:r>
      <w:r>
        <w:t>核心规范</w:t>
      </w:r>
    </w:p>
    <w:p w14:paraId="43C5A9E5" w14:textId="77777777" w:rsidR="00BC3F3C" w:rsidRDefault="00000000">
      <w:pPr>
        <w:pStyle w:val="20"/>
        <w:numPr>
          <w:ilvl w:val="0"/>
          <w:numId w:val="1"/>
        </w:numPr>
      </w:pPr>
      <w:r>
        <w:t>《建筑内部装修设计防火规范》（</w:t>
      </w:r>
      <w:r>
        <w:t>GB 50222-2017</w:t>
      </w:r>
      <w:r>
        <w:t>）</w:t>
      </w:r>
    </w:p>
    <w:p w14:paraId="111395E1" w14:textId="77777777" w:rsidR="00BC3F3C" w:rsidRDefault="00000000">
      <w:pPr>
        <w:pStyle w:val="20"/>
        <w:numPr>
          <w:ilvl w:val="0"/>
          <w:numId w:val="1"/>
        </w:numPr>
      </w:pPr>
      <w:r>
        <w:t>《建筑装饰装修工程质量验收标准》（</w:t>
      </w:r>
      <w:r>
        <w:t>GB 50210-2018</w:t>
      </w:r>
      <w:r>
        <w:t>）</w:t>
      </w:r>
    </w:p>
    <w:p w14:paraId="37698A7E" w14:textId="77777777" w:rsidR="00BC3F3C" w:rsidRDefault="00000000">
      <w:pPr>
        <w:pStyle w:val="20"/>
        <w:numPr>
          <w:ilvl w:val="0"/>
          <w:numId w:val="1"/>
        </w:numPr>
      </w:pPr>
      <w:r>
        <w:t>《徽派建筑装修施工工艺标准》（</w:t>
      </w:r>
      <w:r>
        <w:t>DB34/T 5026-2016</w:t>
      </w:r>
      <w:r>
        <w:t>，安徽省地方标准）</w:t>
      </w:r>
    </w:p>
    <w:p w14:paraId="66F2CEA0" w14:textId="77777777" w:rsidR="00BC3F3C" w:rsidRDefault="00000000">
      <w:pPr>
        <w:pStyle w:val="20"/>
        <w:numPr>
          <w:ilvl w:val="0"/>
          <w:numId w:val="1"/>
        </w:numPr>
      </w:pPr>
      <w:r>
        <w:t>《历史文化名城保护规划规范》（</w:t>
      </w:r>
      <w:r>
        <w:t>GB 50357-2005</w:t>
      </w:r>
      <w:r>
        <w:t>）</w:t>
      </w:r>
    </w:p>
    <w:p w14:paraId="0BEDBB93" w14:textId="77777777" w:rsidR="00BC3F3C" w:rsidRDefault="00000000">
      <w:pPr>
        <w:pStyle w:val="4"/>
      </w:pPr>
      <w:r>
        <w:t xml:space="preserve">1.2 </w:t>
      </w:r>
      <w:r>
        <w:t>设计原则</w:t>
      </w:r>
    </w:p>
    <w:p w14:paraId="3A41BC03" w14:textId="77777777" w:rsidR="00BC3F3C" w:rsidRDefault="00000000">
      <w:pPr>
        <w:pStyle w:val="20"/>
        <w:numPr>
          <w:ilvl w:val="0"/>
          <w:numId w:val="1"/>
        </w:numPr>
      </w:pPr>
      <w:r>
        <w:t>风貌统一：严格遵循徽派建筑</w:t>
      </w:r>
      <w:r>
        <w:t xml:space="preserve"> “</w:t>
      </w:r>
      <w:r>
        <w:t>白墙、灰瓦、木构、青石</w:t>
      </w:r>
      <w:r>
        <w:t xml:space="preserve">” </w:t>
      </w:r>
      <w:r>
        <w:t>核心元素，装修风格与历史街区整体风貌一致；</w:t>
      </w:r>
    </w:p>
    <w:p w14:paraId="06D68F1E" w14:textId="77777777" w:rsidR="00BC3F3C" w:rsidRDefault="00000000">
      <w:pPr>
        <w:pStyle w:val="20"/>
        <w:numPr>
          <w:ilvl w:val="0"/>
          <w:numId w:val="1"/>
        </w:numPr>
      </w:pPr>
      <w:r>
        <w:t>功能适配：兼顾商业运营（展厅、餐饮）与文化展示需求，装修设计满足使用功能与人流疏散要求；</w:t>
      </w:r>
    </w:p>
    <w:p w14:paraId="703D2512" w14:textId="77777777" w:rsidR="00BC3F3C" w:rsidRDefault="00000000">
      <w:pPr>
        <w:pStyle w:val="20"/>
        <w:numPr>
          <w:ilvl w:val="0"/>
          <w:numId w:val="1"/>
        </w:numPr>
      </w:pPr>
      <w:r>
        <w:t>材质环保：优先选用本地环保建材（杉木、青石、青砖），避免高污染、高能耗材料；</w:t>
      </w:r>
    </w:p>
    <w:p w14:paraId="74C42610" w14:textId="77777777" w:rsidR="00BC3F3C" w:rsidRDefault="00000000">
      <w:pPr>
        <w:pStyle w:val="20"/>
        <w:numPr>
          <w:ilvl w:val="0"/>
          <w:numId w:val="1"/>
        </w:numPr>
      </w:pPr>
      <w:r>
        <w:t>防火安全：装修材料燃烧性能等级符合</w:t>
      </w:r>
      <w:r>
        <w:t xml:space="preserve"> GB 50222-2017 </w:t>
      </w:r>
      <w:r>
        <w:t>要求，展厅、餐饮区采用</w:t>
      </w:r>
      <w:r>
        <w:t xml:space="preserve"> A </w:t>
      </w:r>
      <w:r>
        <w:t>级不燃材料为主。</w:t>
      </w:r>
    </w:p>
    <w:p w14:paraId="23F51DD7" w14:textId="77777777" w:rsidR="00BC3F3C" w:rsidRDefault="00000000">
      <w:pPr>
        <w:pStyle w:val="3"/>
      </w:pPr>
      <w:r>
        <w:t xml:space="preserve">2. </w:t>
      </w:r>
      <w:r>
        <w:t>装修风格与核心元素</w:t>
      </w:r>
    </w:p>
    <w:p w14:paraId="0D86757C" w14:textId="77777777" w:rsidR="00BC3F3C" w:rsidRDefault="00000000">
      <w:pPr>
        <w:pStyle w:val="4"/>
      </w:pPr>
      <w:r>
        <w:t xml:space="preserve">2.1 </w:t>
      </w:r>
      <w:r>
        <w:t>风格定位</w:t>
      </w:r>
    </w:p>
    <w:p w14:paraId="7A55C83F" w14:textId="77777777" w:rsidR="00BC3F3C" w:rsidRDefault="00000000">
      <w:pPr>
        <w:pStyle w:val="20"/>
        <w:numPr>
          <w:ilvl w:val="0"/>
          <w:numId w:val="1"/>
        </w:numPr>
      </w:pPr>
      <w:r>
        <w:t>主风格：</w:t>
      </w:r>
      <w:r>
        <w:rPr>
          <w:b/>
          <w:bCs/>
        </w:rPr>
        <w:t>徽派古典装修风格</w:t>
      </w:r>
      <w:r>
        <w:t>，融合</w:t>
      </w:r>
      <w:r>
        <w:t xml:space="preserve"> “</w:t>
      </w:r>
      <w:r>
        <w:t>简约雅致、虚实相生</w:t>
      </w:r>
      <w:r>
        <w:t xml:space="preserve">” </w:t>
      </w:r>
      <w:r>
        <w:t>的设计理念，避免过度装饰，突出材质本身质感；</w:t>
      </w:r>
    </w:p>
    <w:p w14:paraId="47F00D8D" w14:textId="77777777" w:rsidR="00BC3F3C" w:rsidRDefault="00000000">
      <w:pPr>
        <w:pStyle w:val="20"/>
        <w:numPr>
          <w:ilvl w:val="0"/>
          <w:numId w:val="1"/>
        </w:numPr>
      </w:pPr>
      <w:r>
        <w:t>辅助元素：融入徽州三雕（石雕、木雕、砖雕）、马头墙造型、花窗格等传统符号，强化文化辨识度。</w:t>
      </w:r>
    </w:p>
    <w:p w14:paraId="5F44AD04" w14:textId="77777777" w:rsidR="00BC3F3C" w:rsidRDefault="00000000">
      <w:pPr>
        <w:pStyle w:val="4"/>
      </w:pPr>
      <w:r>
        <w:t xml:space="preserve">2.2 </w:t>
      </w:r>
      <w:r>
        <w:t>核心装修元素</w:t>
      </w:r>
    </w:p>
    <w:p w14:paraId="68AE67A4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2293"/>
        <w:gridCol w:w="2223"/>
        <w:gridCol w:w="2340"/>
      </w:tblGrid>
      <w:tr w:rsidR="00C4138B" w14:paraId="66870F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ADBB8" w14:textId="77777777" w:rsidR="00BC3F3C" w:rsidRDefault="00000000">
            <w:pPr>
              <w:pStyle w:val="20"/>
            </w:pPr>
            <w:r>
              <w:lastRenderedPageBreak/>
              <w:t>元素类型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BCCDA" w14:textId="77777777" w:rsidR="00BC3F3C" w:rsidRDefault="00000000">
            <w:pPr>
              <w:pStyle w:val="20"/>
            </w:pPr>
            <w:r>
              <w:t>设计细节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EAB14" w14:textId="77777777" w:rsidR="00BC3F3C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5D69C" w14:textId="77777777" w:rsidR="00BC3F3C" w:rsidRDefault="00000000">
            <w:pPr>
              <w:pStyle w:val="20"/>
            </w:pPr>
            <w:r>
              <w:t>材质选择</w:t>
            </w:r>
          </w:p>
        </w:tc>
      </w:tr>
      <w:tr w:rsidR="00C4138B" w14:paraId="0C49AD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263F2" w14:textId="77777777" w:rsidR="00BC3F3C" w:rsidRDefault="00000000">
            <w:pPr>
              <w:pStyle w:val="20"/>
            </w:pPr>
            <w:r>
              <w:t>墙面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1217D" w14:textId="77777777" w:rsidR="00BC3F3C" w:rsidRDefault="00000000">
            <w:pPr>
              <w:pStyle w:val="20"/>
            </w:pPr>
            <w:r>
              <w:t>外墙：白墙（传统石灰砂浆抹灰），局部青砖贴面；内墙：杉木护墙板（高度</w:t>
            </w:r>
            <w:r>
              <w:t xml:space="preserve"> 1.2m</w:t>
            </w:r>
            <w:r>
              <w:t>）</w:t>
            </w:r>
            <w:r>
              <w:t xml:space="preserve">+ </w:t>
            </w:r>
            <w:r>
              <w:t>白色环保乳胶漆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EABCD" w14:textId="77777777" w:rsidR="00BC3F3C" w:rsidRDefault="00000000">
            <w:pPr>
              <w:pStyle w:val="20"/>
            </w:pPr>
            <w:r>
              <w:t>所有区域外墙、展厅</w:t>
            </w:r>
            <w:r>
              <w:t xml:space="preserve"> / </w:t>
            </w:r>
            <w:r>
              <w:t>办公区内墙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1A6D3" w14:textId="77777777" w:rsidR="00BC3F3C" w:rsidRDefault="00000000">
            <w:pPr>
              <w:pStyle w:val="20"/>
            </w:pPr>
            <w:r>
              <w:t>外墙：石灰、青砖；内墙：杉木、环保乳胶漆（</w:t>
            </w:r>
            <w:r>
              <w:t xml:space="preserve">VOC </w:t>
            </w:r>
            <w:r>
              <w:t>含量</w:t>
            </w:r>
            <w:r>
              <w:t>≤50g/L</w:t>
            </w:r>
            <w:r>
              <w:t>）</w:t>
            </w:r>
          </w:p>
        </w:tc>
      </w:tr>
      <w:tr w:rsidR="00C4138B" w14:paraId="495D0FB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EEBFF" w14:textId="77777777" w:rsidR="00BC3F3C" w:rsidRDefault="00000000">
            <w:pPr>
              <w:pStyle w:val="20"/>
            </w:pPr>
            <w:r>
              <w:t>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055C6" w14:textId="77777777" w:rsidR="00BC3F3C" w:rsidRDefault="00000000">
            <w:pPr>
              <w:pStyle w:val="20"/>
            </w:pPr>
            <w:r>
              <w:t>公共区域：青石铺地（仿徽州古街样式）；办公区：实木地板（杉木）；餐饮区：防滑青砖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77959" w14:textId="77777777" w:rsidR="00BC3F3C" w:rsidRDefault="00000000">
            <w:pPr>
              <w:pStyle w:val="20"/>
            </w:pPr>
            <w:r>
              <w:t>入口庭院、中心广场、展厅、办公区、餐饮区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750A1" w14:textId="77777777" w:rsidR="00BC3F3C" w:rsidRDefault="00000000">
            <w:pPr>
              <w:pStyle w:val="20"/>
            </w:pPr>
            <w:r>
              <w:t>青石、杉木、防滑青砖（防滑系数</w:t>
            </w:r>
            <w:r>
              <w:t>≥0.6</w:t>
            </w:r>
            <w:r>
              <w:t>）</w:t>
            </w:r>
          </w:p>
        </w:tc>
      </w:tr>
      <w:tr w:rsidR="00C4138B" w14:paraId="51EF06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100E1" w14:textId="77777777" w:rsidR="00BC3F3C" w:rsidRDefault="00000000">
            <w:pPr>
              <w:pStyle w:val="20"/>
            </w:pPr>
            <w:r>
              <w:t>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B74F4" w14:textId="77777777" w:rsidR="00BC3F3C" w:rsidRDefault="00000000">
            <w:pPr>
              <w:pStyle w:val="20"/>
            </w:pPr>
            <w:r>
              <w:t>展厅：局部木格栅吊顶（杉木），裸露梁架刷清漆；办公区：平顶</w:t>
            </w:r>
            <w:r>
              <w:t xml:space="preserve"> + </w:t>
            </w:r>
            <w:r>
              <w:t>木饰线条；餐饮区：仿马头墙造型吊顶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29DD7" w14:textId="77777777" w:rsidR="00BC3F3C" w:rsidRDefault="00000000">
            <w:pPr>
              <w:pStyle w:val="20"/>
            </w:pPr>
            <w:r>
              <w:t>展厅、办公区、餐饮区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E1BD8" w14:textId="77777777" w:rsidR="00BC3F3C" w:rsidRDefault="00000000">
            <w:pPr>
              <w:pStyle w:val="20"/>
            </w:pPr>
            <w:r>
              <w:t>杉木、防火夹板（燃烧性能</w:t>
            </w:r>
            <w:r>
              <w:t xml:space="preserve"> B1 </w:t>
            </w:r>
            <w:r>
              <w:t>级）</w:t>
            </w:r>
          </w:p>
        </w:tc>
      </w:tr>
      <w:tr w:rsidR="00C4138B" w14:paraId="78EB4B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75591" w14:textId="77777777" w:rsidR="00BC3F3C" w:rsidRDefault="00000000">
            <w:pPr>
              <w:pStyle w:val="20"/>
            </w:pPr>
            <w:r>
              <w:t>门窗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A94C2" w14:textId="77777777" w:rsidR="00BC3F3C" w:rsidRDefault="00000000">
            <w:pPr>
              <w:pStyle w:val="20"/>
            </w:pPr>
            <w:r>
              <w:t>外窗：仿徽派花窗（杉木框架</w:t>
            </w:r>
            <w:r>
              <w:t xml:space="preserve"> + </w:t>
            </w:r>
            <w:r>
              <w:t>雕花格栅），玻璃选用磨砂仿古玻璃；内门：</w:t>
            </w:r>
            <w:proofErr w:type="gramStart"/>
            <w:r>
              <w:t>杉木框扇门</w:t>
            </w:r>
            <w:proofErr w:type="gramEnd"/>
            <w:r>
              <w:t>，配铜制门环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9C4B3" w14:textId="77777777" w:rsidR="00BC3F3C" w:rsidRDefault="00000000">
            <w:pPr>
              <w:pStyle w:val="20"/>
            </w:pPr>
            <w:r>
              <w:t>所有区域门窗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BC1EC" w14:textId="77777777" w:rsidR="00BC3F3C" w:rsidRDefault="00000000">
            <w:pPr>
              <w:pStyle w:val="20"/>
            </w:pPr>
            <w:r>
              <w:t>杉木、仿古玻璃、铜制配件</w:t>
            </w:r>
          </w:p>
        </w:tc>
      </w:tr>
      <w:tr w:rsidR="00C4138B" w14:paraId="7F62C8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52C55" w14:textId="77777777" w:rsidR="00BC3F3C" w:rsidRDefault="00000000">
            <w:pPr>
              <w:pStyle w:val="20"/>
            </w:pPr>
            <w:r>
              <w:t>装饰小品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2AC32" w14:textId="77777777" w:rsidR="00BC3F3C" w:rsidRDefault="00000000">
            <w:pPr>
              <w:pStyle w:val="20"/>
            </w:pPr>
            <w:r>
              <w:t>墙面挂设徽州水墨画、木雕挂屏；转角设置青石花台；展厅设置徽派博古架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4C29F" w14:textId="77777777" w:rsidR="00BC3F3C" w:rsidRDefault="00000000">
            <w:pPr>
              <w:pStyle w:val="20"/>
            </w:pPr>
            <w:r>
              <w:t>展厅、走廊、办公区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B1A0B" w14:textId="77777777" w:rsidR="00BC3F3C" w:rsidRDefault="00000000">
            <w:pPr>
              <w:pStyle w:val="20"/>
            </w:pPr>
            <w:r>
              <w:t>杉木、青石、宣纸（环保油墨）</w:t>
            </w:r>
          </w:p>
        </w:tc>
      </w:tr>
    </w:tbl>
    <w:p w14:paraId="0BA07895" w14:textId="77777777" w:rsidR="00BC3F3C" w:rsidRDefault="00000000">
      <w:pPr>
        <w:pStyle w:val="3"/>
      </w:pPr>
      <w:r>
        <w:t xml:space="preserve">3. </w:t>
      </w:r>
      <w:r>
        <w:t>各区域装修设计说明</w:t>
      </w:r>
    </w:p>
    <w:p w14:paraId="263E9CE9" w14:textId="77777777" w:rsidR="00BC3F3C" w:rsidRDefault="00000000">
      <w:pPr>
        <w:pStyle w:val="4"/>
      </w:pPr>
      <w:r>
        <w:t xml:space="preserve">3.1 </w:t>
      </w:r>
      <w:r>
        <w:t>分区装修参数</w:t>
      </w:r>
    </w:p>
    <w:p w14:paraId="4B1653A3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1983"/>
        <w:gridCol w:w="2254"/>
        <w:gridCol w:w="2143"/>
        <w:gridCol w:w="1552"/>
      </w:tblGrid>
      <w:tr w:rsidR="00C4138B" w14:paraId="629FC8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36883" w14:textId="77777777" w:rsidR="00BC3F3C" w:rsidRDefault="00000000">
            <w:pPr>
              <w:pStyle w:val="20"/>
            </w:pPr>
            <w:r>
              <w:lastRenderedPageBreak/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D2A54" w14:textId="77777777" w:rsidR="00BC3F3C" w:rsidRDefault="00000000">
            <w:pPr>
              <w:pStyle w:val="20"/>
            </w:pPr>
            <w:r>
              <w:t>墙面装修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DAFF4" w14:textId="77777777" w:rsidR="00BC3F3C" w:rsidRDefault="00000000">
            <w:pPr>
              <w:pStyle w:val="20"/>
            </w:pPr>
            <w:r>
              <w:t>地面装修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422DE" w14:textId="77777777" w:rsidR="00BC3F3C" w:rsidRDefault="00000000">
            <w:pPr>
              <w:pStyle w:val="20"/>
            </w:pPr>
            <w:r>
              <w:t>吊顶装修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A88D2" w14:textId="77777777" w:rsidR="00BC3F3C" w:rsidRDefault="00000000">
            <w:pPr>
              <w:pStyle w:val="20"/>
            </w:pPr>
            <w:r>
              <w:t>特殊设计</w:t>
            </w:r>
          </w:p>
        </w:tc>
      </w:tr>
      <w:tr w:rsidR="00C4138B" w14:paraId="4AC3E3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A9C2F" w14:textId="77777777" w:rsidR="00BC3F3C" w:rsidRDefault="00000000">
            <w:pPr>
              <w:pStyle w:val="20"/>
            </w:pPr>
            <w:r>
              <w:t>展厅</w:t>
            </w:r>
            <w:r>
              <w:t xml:space="preserve"> / </w:t>
            </w:r>
            <w:r>
              <w:t>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68A3F" w14:textId="77777777" w:rsidR="00BC3F3C" w:rsidRDefault="00000000">
            <w:pPr>
              <w:pStyle w:val="20"/>
            </w:pPr>
            <w:r>
              <w:t>白色环保乳胶漆（上部）</w:t>
            </w:r>
            <w:r>
              <w:t xml:space="preserve">+ </w:t>
            </w:r>
            <w:r>
              <w:t>杉木护墙板（下部），墙面预留展陈挂钩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25E31" w14:textId="77777777" w:rsidR="00BC3F3C" w:rsidRDefault="00000000">
            <w:pPr>
              <w:pStyle w:val="20"/>
            </w:pPr>
            <w:r>
              <w:t>青石铺地（规格</w:t>
            </w:r>
            <w:r>
              <w:t xml:space="preserve"> 300×600mm</w:t>
            </w:r>
            <w:r>
              <w:t>，缝隙</w:t>
            </w:r>
            <w:r>
              <w:t xml:space="preserve"> 5mm</w:t>
            </w:r>
            <w:r>
              <w:t>，填灰缝）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44654" w14:textId="77777777" w:rsidR="00BC3F3C" w:rsidRDefault="00000000">
            <w:pPr>
              <w:pStyle w:val="20"/>
            </w:pPr>
            <w:r>
              <w:t>局部木格栅吊顶（网格</w:t>
            </w:r>
            <w:r>
              <w:t xml:space="preserve"> 300×300mm</w:t>
            </w:r>
            <w:r>
              <w:t>），梁架外露刷清漆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AFE21" w14:textId="77777777" w:rsidR="00BC3F3C" w:rsidRDefault="00000000">
            <w:pPr>
              <w:pStyle w:val="20"/>
            </w:pPr>
            <w:proofErr w:type="gramStart"/>
            <w:r>
              <w:t>展陈区设置</w:t>
            </w:r>
            <w:proofErr w:type="gramEnd"/>
            <w:r>
              <w:t>可移动徽派博古架，灯光采用暖白光射灯（色温</w:t>
            </w:r>
            <w:r>
              <w:t xml:space="preserve"> 3000K</w:t>
            </w:r>
            <w:r>
              <w:t>）</w:t>
            </w:r>
          </w:p>
        </w:tc>
      </w:tr>
      <w:tr w:rsidR="00C4138B" w14:paraId="3CFDA7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D92D5" w14:textId="77777777" w:rsidR="00BC3F3C" w:rsidRDefault="00000000">
            <w:pPr>
              <w:pStyle w:val="20"/>
            </w:pPr>
            <w:r>
              <w:t>商业餐饮区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6EB3E" w14:textId="77777777" w:rsidR="00BC3F3C" w:rsidRDefault="00000000">
            <w:pPr>
              <w:pStyle w:val="20"/>
            </w:pPr>
            <w:r>
              <w:t>青砖贴面（局部）</w:t>
            </w:r>
            <w:r>
              <w:t xml:space="preserve">+ </w:t>
            </w:r>
            <w:r>
              <w:t>白色乳胶漆，厨房区域采用瓷砖墙面（防滑、耐油污）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B78A6" w14:textId="77777777" w:rsidR="00BC3F3C" w:rsidRDefault="00000000">
            <w:pPr>
              <w:pStyle w:val="20"/>
            </w:pPr>
            <w:r>
              <w:t>防滑青砖（规格</w:t>
            </w:r>
            <w:r>
              <w:t xml:space="preserve"> 200×200mm</w:t>
            </w:r>
            <w:r>
              <w:t>），厨房区域铺防滑地砖（</w:t>
            </w:r>
            <w:r>
              <w:t>600×600mm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04AF4" w14:textId="77777777" w:rsidR="00BC3F3C" w:rsidRDefault="00000000">
            <w:pPr>
              <w:pStyle w:val="20"/>
            </w:pPr>
            <w:r>
              <w:t>仿马头墙造型吊顶（高度</w:t>
            </w:r>
            <w:r>
              <w:t xml:space="preserve"> 2.8m</w:t>
            </w:r>
            <w:r>
              <w:t>），局部裸露木梁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83387" w14:textId="77777777" w:rsidR="00BC3F3C" w:rsidRDefault="00000000">
            <w:pPr>
              <w:pStyle w:val="20"/>
            </w:pPr>
            <w:r>
              <w:t>就餐区设置杉木隔断（雕花设计），餐桌</w:t>
            </w:r>
            <w:proofErr w:type="gramStart"/>
            <w:r>
              <w:t>椅</w:t>
            </w:r>
            <w:proofErr w:type="gramEnd"/>
            <w:r>
              <w:t>选用实木材质（与整体风格协调）</w:t>
            </w:r>
          </w:p>
        </w:tc>
      </w:tr>
      <w:tr w:rsidR="00C4138B" w14:paraId="19FD34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CAAEE" w14:textId="77777777" w:rsidR="00BC3F3C" w:rsidRDefault="00000000">
            <w:pPr>
              <w:pStyle w:val="20"/>
            </w:pPr>
            <w:r>
              <w:t>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65E5B" w14:textId="77777777" w:rsidR="00BC3F3C" w:rsidRDefault="00000000">
            <w:pPr>
              <w:pStyle w:val="20"/>
            </w:pPr>
            <w:r>
              <w:t>白色环保乳胶漆</w:t>
            </w:r>
            <w:r>
              <w:t xml:space="preserve"> + </w:t>
            </w:r>
            <w:r>
              <w:t>杉木踢脚线（高度</w:t>
            </w:r>
            <w:r>
              <w:t xml:space="preserve"> 120mm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E8022" w14:textId="77777777" w:rsidR="00BC3F3C" w:rsidRDefault="00000000">
            <w:pPr>
              <w:pStyle w:val="20"/>
            </w:pPr>
            <w:r>
              <w:t>杉木实木地板（规格</w:t>
            </w:r>
            <w:r>
              <w:t xml:space="preserve"> 900×120×18mm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65F3D" w14:textId="77777777" w:rsidR="00BC3F3C" w:rsidRDefault="00000000">
            <w:pPr>
              <w:pStyle w:val="20"/>
            </w:pPr>
            <w:r>
              <w:t>平顶吊顶（环保石膏板），配木饰线条收边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06B31" w14:textId="77777777" w:rsidR="00BC3F3C" w:rsidRDefault="00000000">
            <w:pPr>
              <w:pStyle w:val="20"/>
            </w:pPr>
            <w:r>
              <w:t>办公隔断采用木格栅</w:t>
            </w:r>
            <w:r>
              <w:t xml:space="preserve"> + </w:t>
            </w:r>
            <w:r>
              <w:t>磨砂玻璃，保证采光与私密性</w:t>
            </w:r>
          </w:p>
        </w:tc>
      </w:tr>
      <w:tr w:rsidR="00C4138B" w14:paraId="4B3E74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C77C5" w14:textId="77777777" w:rsidR="00BC3F3C" w:rsidRDefault="00000000">
            <w:pPr>
              <w:pStyle w:val="20"/>
            </w:pPr>
            <w:r>
              <w:t>公共卫生间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B7577" w14:textId="77777777" w:rsidR="00BC3F3C" w:rsidRDefault="00000000">
            <w:pPr>
              <w:pStyle w:val="20"/>
            </w:pPr>
            <w:r>
              <w:t>防滑瓷砖墙面（米白色，规格</w:t>
            </w:r>
            <w:r>
              <w:t xml:space="preserve"> 300×600mm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63937" w14:textId="77777777" w:rsidR="00BC3F3C" w:rsidRDefault="00000000">
            <w:pPr>
              <w:pStyle w:val="20"/>
            </w:pPr>
            <w:r>
              <w:t>防滑地砖（灰色，规格</w:t>
            </w:r>
            <w:r>
              <w:t xml:space="preserve"> 300×300mm</w:t>
            </w:r>
            <w:r>
              <w:t>，坡度</w:t>
            </w:r>
            <w:r>
              <w:t xml:space="preserve"> 1%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DA46F" w14:textId="77777777" w:rsidR="00BC3F3C" w:rsidRDefault="00000000">
            <w:pPr>
              <w:pStyle w:val="20"/>
            </w:pPr>
            <w:r>
              <w:t>铝扣板吊顶（防水防潮，规格</w:t>
            </w:r>
            <w:r>
              <w:t xml:space="preserve"> 300×300mm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1A0BAB" w14:textId="77777777" w:rsidR="00BC3F3C" w:rsidRDefault="00000000">
            <w:pPr>
              <w:pStyle w:val="20"/>
            </w:pPr>
            <w:r>
              <w:t>洗手台采用青石台面，镜柜外框为杉木造型</w:t>
            </w:r>
          </w:p>
        </w:tc>
      </w:tr>
      <w:tr w:rsidR="00C4138B" w14:paraId="3F63EF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F6E69" w14:textId="77777777" w:rsidR="00BC3F3C" w:rsidRDefault="00000000">
            <w:pPr>
              <w:pStyle w:val="20"/>
            </w:pPr>
            <w:r>
              <w:t>走廊</w:t>
            </w:r>
            <w:r>
              <w:t xml:space="preserve"> / </w:t>
            </w:r>
            <w:r>
              <w:t>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B9042" w14:textId="77777777" w:rsidR="00BC3F3C" w:rsidRDefault="00000000">
            <w:pPr>
              <w:pStyle w:val="20"/>
            </w:pPr>
            <w:r>
              <w:t>白色乳胶漆</w:t>
            </w:r>
            <w:r>
              <w:t xml:space="preserve"> + </w:t>
            </w:r>
            <w:r>
              <w:t>杉木护墙板（高度</w:t>
            </w:r>
            <w:r>
              <w:t xml:space="preserve"> 1.0m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9ECDA" w14:textId="77777777" w:rsidR="00BC3F3C" w:rsidRDefault="00000000">
            <w:pPr>
              <w:pStyle w:val="20"/>
            </w:pPr>
            <w:r>
              <w:t>青石铺地，设置防滑条（铜制）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01580" w14:textId="77777777" w:rsidR="00BC3F3C" w:rsidRDefault="00000000">
            <w:pPr>
              <w:pStyle w:val="20"/>
            </w:pPr>
            <w:r>
              <w:t>无吊顶，梁架、管线刷白色乳胶漆，外露管线采用木饰包裹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5B314" w14:textId="77777777" w:rsidR="00BC3F3C" w:rsidRDefault="00000000">
            <w:pPr>
              <w:pStyle w:val="20"/>
            </w:pPr>
            <w:r>
              <w:t>墙面设置徽州石雕装饰挂件，地面预留导视标识位置</w:t>
            </w:r>
          </w:p>
        </w:tc>
      </w:tr>
    </w:tbl>
    <w:p w14:paraId="77E682F7" w14:textId="77777777" w:rsidR="00BC3F3C" w:rsidRDefault="00000000">
      <w:pPr>
        <w:pStyle w:val="3"/>
      </w:pPr>
      <w:r>
        <w:t xml:space="preserve">4. </w:t>
      </w:r>
      <w:r>
        <w:t>图纸清单</w:t>
      </w:r>
    </w:p>
    <w:p w14:paraId="613B3CA8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1735"/>
        <w:gridCol w:w="1873"/>
        <w:gridCol w:w="1823"/>
        <w:gridCol w:w="1867"/>
      </w:tblGrid>
      <w:tr w:rsidR="00C4138B" w14:paraId="40CB71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2EDD8" w14:textId="77777777" w:rsidR="00BC3F3C" w:rsidRDefault="00000000">
            <w:pPr>
              <w:pStyle w:val="20"/>
            </w:pPr>
            <w:r>
              <w:lastRenderedPageBreak/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5820" w14:textId="77777777" w:rsidR="00BC3F3C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0A99A" w14:textId="77777777" w:rsidR="00BC3F3C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75B08" w14:textId="77777777" w:rsidR="00BC3F3C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BEC77" w14:textId="77777777" w:rsidR="00BC3F3C" w:rsidRDefault="00000000">
            <w:pPr>
              <w:pStyle w:val="20"/>
            </w:pPr>
            <w:r>
              <w:t>衔接编号</w:t>
            </w:r>
          </w:p>
        </w:tc>
      </w:tr>
      <w:tr w:rsidR="00C4138B" w14:paraId="0E2B2A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457D4" w14:textId="77777777" w:rsidR="00BC3F3C" w:rsidRDefault="00000000">
            <w:pPr>
              <w:pStyle w:val="20"/>
            </w:pPr>
            <w:r>
              <w:t>装修总平面图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A4E64" w14:textId="77777777" w:rsidR="00BC3F3C" w:rsidRDefault="00000000">
            <w:pPr>
              <w:pStyle w:val="20"/>
            </w:pPr>
            <w:r>
              <w:t>Z-01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DF4CC" w14:textId="77777777" w:rsidR="00BC3F3C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4FEDD" w14:textId="77777777" w:rsidR="00BC3F3C" w:rsidRDefault="00000000">
            <w:pPr>
              <w:pStyle w:val="20"/>
            </w:pPr>
            <w:r>
              <w:t>各区域装修布局、地面材质分区、家具定位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24C6F" w14:textId="77777777" w:rsidR="00BC3F3C" w:rsidRDefault="00000000">
            <w:pPr>
              <w:pStyle w:val="20"/>
            </w:pPr>
            <w:r>
              <w:t>衔接</w:t>
            </w:r>
            <w:r>
              <w:t xml:space="preserve"> S-05/S-06</w:t>
            </w:r>
          </w:p>
        </w:tc>
      </w:tr>
      <w:tr w:rsidR="00C4138B" w14:paraId="25D36D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DF531" w14:textId="77777777" w:rsidR="00BC3F3C" w:rsidRDefault="00000000">
            <w:pPr>
              <w:pStyle w:val="20"/>
            </w:pPr>
            <w:r>
              <w:t>墙面装修立面图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428D4" w14:textId="77777777" w:rsidR="00BC3F3C" w:rsidRDefault="00000000">
            <w:pPr>
              <w:pStyle w:val="20"/>
            </w:pPr>
            <w:r>
              <w:t>Z-02 ~ Z-05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F0031" w14:textId="77777777" w:rsidR="00BC3F3C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733F6" w14:textId="77777777" w:rsidR="00BC3F3C" w:rsidRDefault="00000000">
            <w:pPr>
              <w:pStyle w:val="20"/>
            </w:pPr>
            <w:r>
              <w:t>各区域墙面材质、护墙板高度、装饰小品布置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14E3D" w14:textId="77777777" w:rsidR="00BC3F3C" w:rsidRDefault="00000000">
            <w:pPr>
              <w:pStyle w:val="20"/>
            </w:pPr>
            <w:r>
              <w:t>衔接</w:t>
            </w:r>
            <w:r>
              <w:t xml:space="preserve"> N-05/N-07</w:t>
            </w:r>
          </w:p>
        </w:tc>
      </w:tr>
      <w:tr w:rsidR="00C4138B" w14:paraId="371BF0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5E9F6" w14:textId="77777777" w:rsidR="00BC3F3C" w:rsidRDefault="00000000">
            <w:pPr>
              <w:pStyle w:val="20"/>
            </w:pPr>
            <w:r>
              <w:t>地面装修铺装图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D4FEB" w14:textId="77777777" w:rsidR="00BC3F3C" w:rsidRDefault="00000000">
            <w:pPr>
              <w:pStyle w:val="20"/>
            </w:pPr>
            <w:r>
              <w:t>Z-06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FC423" w14:textId="77777777" w:rsidR="00BC3F3C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43D6B" w14:textId="77777777" w:rsidR="00BC3F3C" w:rsidRDefault="00000000">
            <w:pPr>
              <w:pStyle w:val="20"/>
            </w:pPr>
            <w:r>
              <w:t>地面材质规格、铺装样式、防滑条位置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50F62" w14:textId="77777777" w:rsidR="00BC3F3C" w:rsidRDefault="00000000">
            <w:pPr>
              <w:pStyle w:val="20"/>
            </w:pPr>
            <w:r>
              <w:t>衔接</w:t>
            </w:r>
            <w:r>
              <w:t xml:space="preserve"> L-05</w:t>
            </w:r>
          </w:p>
        </w:tc>
      </w:tr>
      <w:tr w:rsidR="00C4138B" w14:paraId="106766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4616A" w14:textId="77777777" w:rsidR="00BC3F3C" w:rsidRDefault="00000000">
            <w:pPr>
              <w:pStyle w:val="20"/>
            </w:pPr>
            <w:r>
              <w:t>吊顶装修平面图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A0017" w14:textId="77777777" w:rsidR="00BC3F3C" w:rsidRDefault="00000000">
            <w:pPr>
              <w:pStyle w:val="20"/>
            </w:pPr>
            <w:r>
              <w:t>Z-07 ~ Z-08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2515E" w14:textId="77777777" w:rsidR="00BC3F3C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842EA" w14:textId="77777777" w:rsidR="00BC3F3C" w:rsidRDefault="00000000">
            <w:pPr>
              <w:pStyle w:val="20"/>
            </w:pPr>
            <w:r>
              <w:t>吊顶造型、木格栅布局、灯具定位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BD496" w14:textId="77777777" w:rsidR="00BC3F3C" w:rsidRDefault="00000000">
            <w:pPr>
              <w:pStyle w:val="20"/>
            </w:pPr>
            <w:r>
              <w:t>衔接</w:t>
            </w:r>
            <w:r>
              <w:t xml:space="preserve"> N-03/N-04</w:t>
            </w:r>
          </w:p>
        </w:tc>
      </w:tr>
      <w:tr w:rsidR="00C4138B" w14:paraId="6DEC02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6AE0D" w14:textId="77777777" w:rsidR="00BC3F3C" w:rsidRDefault="00000000">
            <w:pPr>
              <w:pStyle w:val="20"/>
            </w:pPr>
            <w:r>
              <w:t>门窗大样图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01FB5" w14:textId="77777777" w:rsidR="00BC3F3C" w:rsidRDefault="00000000">
            <w:pPr>
              <w:pStyle w:val="20"/>
            </w:pPr>
            <w:r>
              <w:t>Z-09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D4DAE" w14:textId="77777777" w:rsidR="00BC3F3C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9C77B" w14:textId="77777777" w:rsidR="00BC3F3C" w:rsidRDefault="00000000">
            <w:pPr>
              <w:pStyle w:val="20"/>
            </w:pPr>
            <w:r>
              <w:t>门窗尺寸、雕花样式、材质标注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68729" w14:textId="77777777" w:rsidR="00BC3F3C" w:rsidRDefault="00000000">
            <w:pPr>
              <w:pStyle w:val="20"/>
            </w:pPr>
            <w:r>
              <w:t>衔接建筑专业门窗图</w:t>
            </w:r>
          </w:p>
        </w:tc>
      </w:tr>
      <w:tr w:rsidR="00C4138B" w14:paraId="5CD644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00F21" w14:textId="77777777" w:rsidR="00BC3F3C" w:rsidRDefault="00000000">
            <w:pPr>
              <w:pStyle w:val="20"/>
            </w:pPr>
            <w:r>
              <w:t>装饰小品施工图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11BC2" w14:textId="77777777" w:rsidR="00BC3F3C" w:rsidRDefault="00000000">
            <w:pPr>
              <w:pStyle w:val="20"/>
            </w:pPr>
            <w:r>
              <w:t>Z-10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2D937" w14:textId="77777777" w:rsidR="00BC3F3C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3D080" w14:textId="77777777" w:rsidR="00BC3F3C" w:rsidRDefault="00000000">
            <w:pPr>
              <w:pStyle w:val="20"/>
            </w:pPr>
            <w:r>
              <w:t>博古架、隔断、石雕挂件的尺寸与安装做法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276D9" w14:textId="77777777" w:rsidR="00BC3F3C" w:rsidRDefault="00000000">
            <w:pPr>
              <w:pStyle w:val="20"/>
            </w:pPr>
            <w:r>
              <w:t>衔接</w:t>
            </w:r>
            <w:r>
              <w:t xml:space="preserve"> L-07</w:t>
            </w:r>
          </w:p>
        </w:tc>
      </w:tr>
      <w:tr w:rsidR="00C4138B" w14:paraId="7C6D04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EF75B" w14:textId="77777777" w:rsidR="00BC3F3C" w:rsidRDefault="00000000">
            <w:pPr>
              <w:pStyle w:val="20"/>
            </w:pPr>
            <w:r>
              <w:t>防火分区装修图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41F19" w14:textId="77777777" w:rsidR="00BC3F3C" w:rsidRDefault="00000000">
            <w:pPr>
              <w:pStyle w:val="20"/>
            </w:pPr>
            <w:r>
              <w:t>Z-11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9CF08" w14:textId="77777777" w:rsidR="00BC3F3C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854A7" w14:textId="77777777" w:rsidR="00BC3F3C" w:rsidRDefault="00000000">
            <w:pPr>
              <w:pStyle w:val="20"/>
            </w:pPr>
            <w:r>
              <w:t>防火材料布置、疏散通道装修、防火门定位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44FFB" w14:textId="77777777" w:rsidR="00BC3F3C" w:rsidRDefault="00000000">
            <w:pPr>
              <w:pStyle w:val="20"/>
            </w:pPr>
            <w:r>
              <w:t>衔接消防专业图纸</w:t>
            </w:r>
          </w:p>
        </w:tc>
      </w:tr>
    </w:tbl>
    <w:p w14:paraId="7D4C1AE6" w14:textId="77777777" w:rsidR="00BC3F3C" w:rsidRDefault="00000000">
      <w:pPr>
        <w:pStyle w:val="2"/>
      </w:pPr>
      <w:r>
        <w:t>二、装修施工方案</w:t>
      </w:r>
    </w:p>
    <w:p w14:paraId="6BB0EAA7" w14:textId="77777777" w:rsidR="00BC3F3C" w:rsidRDefault="00000000">
      <w:pPr>
        <w:pStyle w:val="3"/>
      </w:pPr>
      <w:r>
        <w:t xml:space="preserve">1. </w:t>
      </w:r>
      <w:r>
        <w:t>施工部署</w:t>
      </w:r>
    </w:p>
    <w:p w14:paraId="7D2707AB" w14:textId="77777777" w:rsidR="00BC3F3C" w:rsidRDefault="00000000">
      <w:pPr>
        <w:pStyle w:val="4"/>
      </w:pPr>
      <w:r>
        <w:t xml:space="preserve">1.1 </w:t>
      </w:r>
      <w:r>
        <w:t>施工顺序</w:t>
      </w:r>
    </w:p>
    <w:p w14:paraId="5D5E26D4" w14:textId="77777777" w:rsidR="00BC3F3C" w:rsidRDefault="00000000">
      <w:pPr>
        <w:pStyle w:val="20"/>
        <w:numPr>
          <w:ilvl w:val="0"/>
          <w:numId w:val="1"/>
        </w:numPr>
      </w:pPr>
      <w:r>
        <w:t>总体顺序：</w:t>
      </w:r>
      <w:r>
        <w:rPr>
          <w:b/>
          <w:bCs/>
        </w:rPr>
        <w:t>拆除工程</w:t>
      </w:r>
      <w:r>
        <w:rPr>
          <w:b/>
          <w:bCs/>
        </w:rPr>
        <w:t>→</w:t>
      </w:r>
      <w:r>
        <w:rPr>
          <w:b/>
          <w:bCs/>
        </w:rPr>
        <w:t>基层处理</w:t>
      </w:r>
      <w:r>
        <w:rPr>
          <w:b/>
          <w:bCs/>
        </w:rPr>
        <w:t>→</w:t>
      </w:r>
      <w:r>
        <w:rPr>
          <w:b/>
          <w:bCs/>
        </w:rPr>
        <w:t>隐蔽工程（水电改造）</w:t>
      </w:r>
      <w:r>
        <w:rPr>
          <w:b/>
          <w:bCs/>
        </w:rPr>
        <w:t>→</w:t>
      </w:r>
      <w:r>
        <w:rPr>
          <w:b/>
          <w:bCs/>
        </w:rPr>
        <w:t>墙面装修</w:t>
      </w:r>
      <w:r>
        <w:rPr>
          <w:b/>
          <w:bCs/>
        </w:rPr>
        <w:t>→</w:t>
      </w:r>
      <w:r>
        <w:rPr>
          <w:b/>
          <w:bCs/>
        </w:rPr>
        <w:t>地面装修</w:t>
      </w:r>
      <w:r>
        <w:rPr>
          <w:b/>
          <w:bCs/>
        </w:rPr>
        <w:t>→</w:t>
      </w:r>
      <w:r>
        <w:rPr>
          <w:b/>
          <w:bCs/>
        </w:rPr>
        <w:t>吊顶装修</w:t>
      </w:r>
      <w:r>
        <w:rPr>
          <w:b/>
          <w:bCs/>
        </w:rPr>
        <w:t>→</w:t>
      </w:r>
      <w:r>
        <w:rPr>
          <w:b/>
          <w:bCs/>
        </w:rPr>
        <w:t>门窗安装</w:t>
      </w:r>
      <w:r>
        <w:rPr>
          <w:b/>
          <w:bCs/>
        </w:rPr>
        <w:t>→</w:t>
      </w:r>
      <w:r>
        <w:rPr>
          <w:b/>
          <w:bCs/>
        </w:rPr>
        <w:t>装饰小品安装</w:t>
      </w:r>
      <w:r>
        <w:rPr>
          <w:b/>
          <w:bCs/>
        </w:rPr>
        <w:t>→</w:t>
      </w:r>
      <w:r>
        <w:rPr>
          <w:b/>
          <w:bCs/>
        </w:rPr>
        <w:t>清洁收尾</w:t>
      </w:r>
    </w:p>
    <w:p w14:paraId="000468AA" w14:textId="77777777" w:rsidR="00BC3F3C" w:rsidRDefault="00000000">
      <w:pPr>
        <w:pStyle w:val="20"/>
        <w:numPr>
          <w:ilvl w:val="0"/>
          <w:numId w:val="1"/>
        </w:numPr>
      </w:pPr>
      <w:r>
        <w:lastRenderedPageBreak/>
        <w:t>分区施工：按</w:t>
      </w:r>
      <w:r>
        <w:t xml:space="preserve"> “</w:t>
      </w:r>
      <w:r>
        <w:t>先公共区域后私密区域、先上部后下部</w:t>
      </w:r>
      <w:r>
        <w:t xml:space="preserve">” </w:t>
      </w:r>
      <w:r>
        <w:t>原则，展厅</w:t>
      </w:r>
      <w:r>
        <w:t>→</w:t>
      </w:r>
      <w:r>
        <w:t>走廊</w:t>
      </w:r>
      <w:r>
        <w:t>→</w:t>
      </w:r>
      <w:r>
        <w:t>办公区</w:t>
      </w:r>
      <w:r>
        <w:t>→</w:t>
      </w:r>
      <w:r>
        <w:t>餐饮区</w:t>
      </w:r>
      <w:r>
        <w:t>→</w:t>
      </w:r>
      <w:r>
        <w:t>卫生间依次施工，避免交叉污染。</w:t>
      </w:r>
    </w:p>
    <w:p w14:paraId="442FE679" w14:textId="77777777" w:rsidR="00BC3F3C" w:rsidRDefault="00000000">
      <w:pPr>
        <w:pStyle w:val="4"/>
      </w:pPr>
      <w:r>
        <w:t xml:space="preserve">1.2 </w:t>
      </w:r>
      <w:r>
        <w:t>施工班组与工期</w:t>
      </w:r>
    </w:p>
    <w:p w14:paraId="7CA989F2" w14:textId="77777777" w:rsidR="00BC3F3C" w:rsidRDefault="00000000">
      <w:pPr>
        <w:pStyle w:val="20"/>
        <w:numPr>
          <w:ilvl w:val="0"/>
          <w:numId w:val="1"/>
        </w:numPr>
      </w:pPr>
      <w:r>
        <w:t>施工班组：木工班组（负责木构、吊顶）、瓦工班组（负责墙面、地面砖石施工）、油漆班组（负责乳胶漆、清漆涂刷）、安装班组（负责门窗、装饰小品），共</w:t>
      </w:r>
      <w:r>
        <w:t xml:space="preserve"> 30 </w:t>
      </w:r>
      <w:r>
        <w:t>人；</w:t>
      </w:r>
    </w:p>
    <w:p w14:paraId="0F1DF663" w14:textId="77777777" w:rsidR="00BC3F3C" w:rsidRDefault="00000000">
      <w:pPr>
        <w:pStyle w:val="20"/>
        <w:numPr>
          <w:ilvl w:val="0"/>
          <w:numId w:val="1"/>
        </w:numPr>
      </w:pPr>
      <w:r>
        <w:t>总工期：</w:t>
      </w:r>
      <w:r>
        <w:t xml:space="preserve">60 </w:t>
      </w:r>
      <w:r>
        <w:t>天（</w:t>
      </w:r>
      <w:r>
        <w:t xml:space="preserve">2026 </w:t>
      </w:r>
      <w:r>
        <w:t>年</w:t>
      </w:r>
      <w:r>
        <w:t xml:space="preserve"> 7 </w:t>
      </w:r>
      <w:r>
        <w:t>月</w:t>
      </w:r>
      <w:r>
        <w:t xml:space="preserve"> 1 </w:t>
      </w:r>
      <w:r>
        <w:t>日</w:t>
      </w:r>
      <w:r>
        <w:t xml:space="preserve"> - 2026 </w:t>
      </w:r>
      <w:r>
        <w:t>年</w:t>
      </w:r>
      <w:r>
        <w:t xml:space="preserve"> 8 </w:t>
      </w:r>
      <w:r>
        <w:t>月</w:t>
      </w:r>
      <w:r>
        <w:t xml:space="preserve"> 29 </w:t>
      </w:r>
      <w:r>
        <w:t>日），关键节点：基层处理</w:t>
      </w:r>
      <w:r>
        <w:t xml:space="preserve"> 10 </w:t>
      </w:r>
      <w:r>
        <w:t>天、主体装修</w:t>
      </w:r>
      <w:r>
        <w:t xml:space="preserve"> 35 </w:t>
      </w:r>
      <w:r>
        <w:t>天、收尾清洁</w:t>
      </w:r>
      <w:r>
        <w:t xml:space="preserve"> 5 </w:t>
      </w:r>
      <w:r>
        <w:t>天。</w:t>
      </w:r>
    </w:p>
    <w:p w14:paraId="0B81F5FB" w14:textId="77777777" w:rsidR="00BC3F3C" w:rsidRDefault="00000000">
      <w:pPr>
        <w:pStyle w:val="3"/>
      </w:pPr>
      <w:r>
        <w:t xml:space="preserve">2. </w:t>
      </w:r>
      <w:r>
        <w:t>关键施工工艺</w:t>
      </w:r>
    </w:p>
    <w:p w14:paraId="13C652A3" w14:textId="77777777" w:rsidR="00BC3F3C" w:rsidRDefault="00000000">
      <w:pPr>
        <w:pStyle w:val="4"/>
      </w:pPr>
      <w:r>
        <w:t xml:space="preserve">2.1 </w:t>
      </w:r>
      <w:r>
        <w:t>徽派木</w:t>
      </w:r>
      <w:proofErr w:type="gramStart"/>
      <w:r>
        <w:t>构施工</w:t>
      </w:r>
      <w:proofErr w:type="gramEnd"/>
      <w:r>
        <w:t>工艺（杉木护墙板、吊顶）</w:t>
      </w:r>
    </w:p>
    <w:p w14:paraId="3A5CF063" w14:textId="77777777" w:rsidR="00BC3F3C" w:rsidRDefault="00000000">
      <w:pPr>
        <w:pStyle w:val="20"/>
        <w:numPr>
          <w:ilvl w:val="0"/>
          <w:numId w:val="2"/>
        </w:numPr>
      </w:pPr>
      <w:r>
        <w:t>选材：选用含水率</w:t>
      </w:r>
      <w:r>
        <w:t xml:space="preserve">≤12% </w:t>
      </w:r>
      <w:r>
        <w:t>的本地杉木，板材规格偏差</w:t>
      </w:r>
      <w:r>
        <w:t>≤2mm</w:t>
      </w:r>
      <w:r>
        <w:t>，无虫蛀、开裂缺陷；</w:t>
      </w:r>
    </w:p>
    <w:p w14:paraId="1A7ED025" w14:textId="77777777" w:rsidR="00BC3F3C" w:rsidRDefault="00000000">
      <w:pPr>
        <w:pStyle w:val="20"/>
        <w:numPr>
          <w:ilvl w:val="0"/>
          <w:numId w:val="2"/>
        </w:numPr>
      </w:pPr>
      <w:r>
        <w:t>下料：按图纸尺寸精准切割，木构件接口采用</w:t>
      </w:r>
      <w:proofErr w:type="gramStart"/>
      <w:r>
        <w:t>榫</w:t>
      </w:r>
      <w:proofErr w:type="gramEnd"/>
      <w:r>
        <w:t>卯连接（传统工艺），辅助钉固（隐形钉，避免外露）；</w:t>
      </w:r>
    </w:p>
    <w:p w14:paraId="0E03EE8A" w14:textId="77777777" w:rsidR="00BC3F3C" w:rsidRDefault="00000000">
      <w:pPr>
        <w:pStyle w:val="20"/>
        <w:numPr>
          <w:ilvl w:val="0"/>
          <w:numId w:val="2"/>
        </w:numPr>
      </w:pPr>
      <w:r>
        <w:t>防腐处理：木构件表面涂刷环保防腐漆（水性清漆，符合</w:t>
      </w:r>
      <w:r>
        <w:t xml:space="preserve"> GB 18581-2020</w:t>
      </w:r>
      <w:r>
        <w:t>），涂刷</w:t>
      </w:r>
      <w:r>
        <w:t xml:space="preserve"> 2 </w:t>
      </w:r>
      <w:r>
        <w:t>遍，每遍间隔</w:t>
      </w:r>
      <w:r>
        <w:t xml:space="preserve"> 24 </w:t>
      </w:r>
      <w:r>
        <w:t>小时；</w:t>
      </w:r>
    </w:p>
    <w:p w14:paraId="47E2E878" w14:textId="77777777" w:rsidR="00BC3F3C" w:rsidRDefault="00000000">
      <w:pPr>
        <w:pStyle w:val="20"/>
        <w:numPr>
          <w:ilvl w:val="0"/>
          <w:numId w:val="2"/>
        </w:numPr>
      </w:pPr>
      <w:r>
        <w:t>安装：护墙板安装垂直度偏差</w:t>
      </w:r>
      <w:r>
        <w:t>≤3mm</w:t>
      </w:r>
      <w:r>
        <w:t>，平整度偏差</w:t>
      </w:r>
      <w:r>
        <w:t>≤2mm</w:t>
      </w:r>
      <w:r>
        <w:t>；木格栅吊顶间距偏差</w:t>
      </w:r>
      <w:r>
        <w:t>≤5mm</w:t>
      </w:r>
      <w:r>
        <w:t>，与梁架衔接紧密。</w:t>
      </w:r>
    </w:p>
    <w:p w14:paraId="66FD103E" w14:textId="77777777" w:rsidR="00BC3F3C" w:rsidRDefault="00000000">
      <w:pPr>
        <w:pStyle w:val="4"/>
      </w:pPr>
      <w:r>
        <w:t xml:space="preserve">2.2 </w:t>
      </w:r>
      <w:r>
        <w:t>青石铺地施工工艺</w:t>
      </w:r>
    </w:p>
    <w:p w14:paraId="156513C3" w14:textId="77777777" w:rsidR="00BC3F3C" w:rsidRDefault="00000000">
      <w:pPr>
        <w:pStyle w:val="20"/>
        <w:numPr>
          <w:ilvl w:val="0"/>
          <w:numId w:val="3"/>
        </w:numPr>
      </w:pPr>
      <w:r>
        <w:t>基层处理：基层采用</w:t>
      </w:r>
      <w:r>
        <w:t xml:space="preserve"> C20 </w:t>
      </w:r>
      <w:r>
        <w:t>混凝土找平，平整度偏差</w:t>
      </w:r>
      <w:r>
        <w:t>≤3mm</w:t>
      </w:r>
      <w:r>
        <w:t>，压实系数</w:t>
      </w:r>
      <w:r>
        <w:t>≥0.95</w:t>
      </w:r>
      <w:r>
        <w:t>；</w:t>
      </w:r>
    </w:p>
    <w:p w14:paraId="61B3CF45" w14:textId="77777777" w:rsidR="00BC3F3C" w:rsidRDefault="00000000">
      <w:pPr>
        <w:pStyle w:val="20"/>
        <w:numPr>
          <w:ilvl w:val="0"/>
          <w:numId w:val="3"/>
        </w:numPr>
      </w:pPr>
      <w:r>
        <w:t>弹线定位：按</w:t>
      </w:r>
      <w:proofErr w:type="gramStart"/>
      <w:r>
        <w:t>铺装图弹线</w:t>
      </w:r>
      <w:proofErr w:type="gramEnd"/>
      <w:r>
        <w:t>，预留</w:t>
      </w:r>
      <w:r>
        <w:t xml:space="preserve"> 5mm </w:t>
      </w:r>
      <w:r>
        <w:t>灰缝，转角处采用整砖切割，避免碎砖拼接；</w:t>
      </w:r>
    </w:p>
    <w:p w14:paraId="4A236315" w14:textId="77777777" w:rsidR="00BC3F3C" w:rsidRDefault="00000000">
      <w:pPr>
        <w:pStyle w:val="20"/>
        <w:numPr>
          <w:ilvl w:val="0"/>
          <w:numId w:val="3"/>
        </w:numPr>
      </w:pPr>
      <w:r>
        <w:t>铺贴：采用水泥砂浆（配合比</w:t>
      </w:r>
      <w:r>
        <w:t xml:space="preserve"> 1:3</w:t>
      </w:r>
      <w:r>
        <w:t>）粘贴，青石砖浸泡</w:t>
      </w:r>
      <w:r>
        <w:t xml:space="preserve"> 24 </w:t>
      </w:r>
      <w:r>
        <w:t>小时后阴干铺贴，铺贴后压实，灰缝饱满；</w:t>
      </w:r>
    </w:p>
    <w:p w14:paraId="4A9CEE60" w14:textId="77777777" w:rsidR="00BC3F3C" w:rsidRDefault="00000000">
      <w:pPr>
        <w:pStyle w:val="20"/>
        <w:numPr>
          <w:ilvl w:val="0"/>
          <w:numId w:val="3"/>
        </w:numPr>
      </w:pPr>
      <w:r>
        <w:t>勾缝：采用灰色勾缝剂（</w:t>
      </w:r>
      <w:proofErr w:type="gramStart"/>
      <w:r>
        <w:t>仿传统</w:t>
      </w:r>
      <w:proofErr w:type="gramEnd"/>
      <w:r>
        <w:t>灰缝颜色），勾缝深度</w:t>
      </w:r>
      <w:r>
        <w:t>≥3mm</w:t>
      </w:r>
      <w:r>
        <w:t>，</w:t>
      </w:r>
      <w:proofErr w:type="gramStart"/>
      <w:r>
        <w:t>勾完后</w:t>
      </w:r>
      <w:proofErr w:type="gramEnd"/>
      <w:r>
        <w:t>清理表面残留勾缝剂。</w:t>
      </w:r>
    </w:p>
    <w:p w14:paraId="0171B93D" w14:textId="77777777" w:rsidR="00BC3F3C" w:rsidRDefault="00000000">
      <w:pPr>
        <w:pStyle w:val="4"/>
      </w:pPr>
      <w:r>
        <w:t xml:space="preserve">2.3 </w:t>
      </w:r>
      <w:r>
        <w:t>墙面装修施工工艺（白墙、青砖贴面）</w:t>
      </w:r>
    </w:p>
    <w:p w14:paraId="02DBFCE8" w14:textId="77777777" w:rsidR="00BC3F3C" w:rsidRDefault="00000000">
      <w:pPr>
        <w:pStyle w:val="20"/>
        <w:numPr>
          <w:ilvl w:val="0"/>
          <w:numId w:val="4"/>
        </w:numPr>
      </w:pPr>
      <w:r>
        <w:t>白墙施工：采用传统石灰砂浆抹灰（石灰：砂</w:t>
      </w:r>
      <w:r>
        <w:t xml:space="preserve"> = 1:3</w:t>
      </w:r>
      <w:r>
        <w:t>），分</w:t>
      </w:r>
      <w:r>
        <w:t xml:space="preserve"> 3 </w:t>
      </w:r>
      <w:r>
        <w:t>遍施工（底层、中层、面层），面层采用细砂，打磨平整后涂刷环保石灰水，确保墙面洁白无裂纹；</w:t>
      </w:r>
    </w:p>
    <w:p w14:paraId="4C81F60C" w14:textId="77777777" w:rsidR="00BC3F3C" w:rsidRDefault="00000000">
      <w:pPr>
        <w:pStyle w:val="20"/>
        <w:numPr>
          <w:ilvl w:val="0"/>
          <w:numId w:val="4"/>
        </w:numPr>
      </w:pPr>
      <w:r>
        <w:t>青砖贴面：青砖提前浸泡</w:t>
      </w:r>
      <w:r>
        <w:t xml:space="preserve"> 24 </w:t>
      </w:r>
      <w:r>
        <w:t>小时，采用水泥砂浆粘贴，墙面垂直度偏差</w:t>
      </w:r>
      <w:r>
        <w:t>≤4mm</w:t>
      </w:r>
      <w:r>
        <w:t>，青砖接缝对齐，横平竖直，偏差</w:t>
      </w:r>
      <w:r>
        <w:t>≤2mm</w:t>
      </w:r>
      <w:r>
        <w:t>。</w:t>
      </w:r>
    </w:p>
    <w:p w14:paraId="30C8FE51" w14:textId="77777777" w:rsidR="00BC3F3C" w:rsidRDefault="00000000">
      <w:pPr>
        <w:pStyle w:val="4"/>
      </w:pPr>
      <w:r>
        <w:t xml:space="preserve">2.4 </w:t>
      </w:r>
      <w:r>
        <w:t>防火施工工艺</w:t>
      </w:r>
    </w:p>
    <w:p w14:paraId="29D12D63" w14:textId="77777777" w:rsidR="00BC3F3C" w:rsidRDefault="00000000">
      <w:pPr>
        <w:pStyle w:val="20"/>
        <w:numPr>
          <w:ilvl w:val="0"/>
          <w:numId w:val="5"/>
        </w:numPr>
      </w:pPr>
      <w:r>
        <w:lastRenderedPageBreak/>
        <w:t>材料防火处理：木构件（护墙板、吊顶）涂刷防火涂料（阻燃等级</w:t>
      </w:r>
      <w:r>
        <w:t xml:space="preserve"> B1 </w:t>
      </w:r>
      <w:r>
        <w:t>级），涂刷厚度</w:t>
      </w:r>
      <w:r>
        <w:t>≥3mm</w:t>
      </w:r>
      <w:r>
        <w:t>，涂刷均匀；</w:t>
      </w:r>
    </w:p>
    <w:p w14:paraId="58C6FF23" w14:textId="77777777" w:rsidR="00BC3F3C" w:rsidRDefault="00000000">
      <w:pPr>
        <w:pStyle w:val="20"/>
        <w:numPr>
          <w:ilvl w:val="0"/>
          <w:numId w:val="5"/>
        </w:numPr>
      </w:pPr>
      <w:r>
        <w:t>消防设施保护：装修过程中避免遮挡消火栓、喷淋头、烟感探测器，消火栓周围</w:t>
      </w:r>
      <w:r>
        <w:t xml:space="preserve"> 1.5m </w:t>
      </w:r>
      <w:r>
        <w:t>内无装修材料堆放；</w:t>
      </w:r>
    </w:p>
    <w:p w14:paraId="6536C930" w14:textId="77777777" w:rsidR="00BC3F3C" w:rsidRDefault="00000000">
      <w:pPr>
        <w:pStyle w:val="20"/>
        <w:numPr>
          <w:ilvl w:val="0"/>
          <w:numId w:val="5"/>
        </w:numPr>
      </w:pPr>
      <w:r>
        <w:t>疏散通道：疏散楼梯、走廊地面采用防滑材质，墙面设置应急照明与疏散指示标志，装修后通道宽度</w:t>
      </w:r>
      <w:r>
        <w:t>≥1.4m</w:t>
      </w:r>
      <w:r>
        <w:t>。</w:t>
      </w:r>
    </w:p>
    <w:p w14:paraId="01D130B9" w14:textId="77777777" w:rsidR="00BC3F3C" w:rsidRDefault="00000000">
      <w:pPr>
        <w:pStyle w:val="3"/>
      </w:pPr>
      <w:r>
        <w:t xml:space="preserve">3. </w:t>
      </w:r>
      <w:r>
        <w:t>材料进场与质量控制</w:t>
      </w:r>
    </w:p>
    <w:p w14:paraId="5146ED77" w14:textId="77777777" w:rsidR="00BC3F3C" w:rsidRDefault="00000000">
      <w:pPr>
        <w:pStyle w:val="4"/>
      </w:pPr>
      <w:r>
        <w:t xml:space="preserve">3.1 </w:t>
      </w:r>
      <w:r>
        <w:t>材料进场验收</w:t>
      </w:r>
    </w:p>
    <w:p w14:paraId="2910DA48" w14:textId="77777777" w:rsidR="00BC3F3C" w:rsidRDefault="00000000">
      <w:pPr>
        <w:pStyle w:val="20"/>
        <w:numPr>
          <w:ilvl w:val="0"/>
          <w:numId w:val="1"/>
        </w:numPr>
      </w:pPr>
      <w:r>
        <w:t>进场材料需提供合格证、检测报告（环保、防火性能），杉木、青石、青砖需提供原产地证明（本地建材）；</w:t>
      </w:r>
    </w:p>
    <w:p w14:paraId="0692C3CB" w14:textId="77777777" w:rsidR="00BC3F3C" w:rsidRDefault="00000000">
      <w:pPr>
        <w:pStyle w:val="20"/>
        <w:numPr>
          <w:ilvl w:val="0"/>
          <w:numId w:val="1"/>
        </w:numPr>
      </w:pPr>
      <w:r>
        <w:t>抽样检测：环保乳胶漆、清漆抽样检测</w:t>
      </w:r>
      <w:r>
        <w:t xml:space="preserve"> VOC </w:t>
      </w:r>
      <w:r>
        <w:t>含量，木构件抽样检测含水率，石材抽样检测防滑系数，不合格材料严禁进场。</w:t>
      </w:r>
    </w:p>
    <w:p w14:paraId="476DE8BC" w14:textId="77777777" w:rsidR="00BC3F3C" w:rsidRDefault="00000000">
      <w:pPr>
        <w:pStyle w:val="4"/>
      </w:pPr>
      <w:r>
        <w:t xml:space="preserve">3.2 </w:t>
      </w:r>
      <w:r>
        <w:t>材料存放要求</w:t>
      </w:r>
    </w:p>
    <w:p w14:paraId="5E8651A8" w14:textId="77777777" w:rsidR="00BC3F3C" w:rsidRDefault="00000000">
      <w:pPr>
        <w:pStyle w:val="20"/>
        <w:numPr>
          <w:ilvl w:val="0"/>
          <w:numId w:val="1"/>
        </w:numPr>
      </w:pPr>
      <w:r>
        <w:t>木材存放：置于通风干燥处，垫高</w:t>
      </w:r>
      <w:r>
        <w:t xml:space="preserve"> 30cm </w:t>
      </w:r>
      <w:r>
        <w:t>防潮，避免阳光直射；</w:t>
      </w:r>
    </w:p>
    <w:p w14:paraId="61F7804E" w14:textId="77777777" w:rsidR="00BC3F3C" w:rsidRDefault="00000000">
      <w:pPr>
        <w:pStyle w:val="20"/>
        <w:numPr>
          <w:ilvl w:val="0"/>
          <w:numId w:val="1"/>
        </w:numPr>
      </w:pPr>
      <w:r>
        <w:t>石材存放：分类堆放，避免碰撞损坏边角；</w:t>
      </w:r>
    </w:p>
    <w:p w14:paraId="6F022E37" w14:textId="77777777" w:rsidR="00BC3F3C" w:rsidRDefault="00000000">
      <w:pPr>
        <w:pStyle w:val="20"/>
        <w:numPr>
          <w:ilvl w:val="0"/>
          <w:numId w:val="1"/>
        </w:numPr>
      </w:pPr>
      <w:r>
        <w:t>涂料存放：密封存放于阴凉处，远离火源，配备消防器材。</w:t>
      </w:r>
    </w:p>
    <w:p w14:paraId="41B3D3D0" w14:textId="77777777" w:rsidR="00BC3F3C" w:rsidRDefault="00000000">
      <w:pPr>
        <w:pStyle w:val="3"/>
      </w:pPr>
      <w:r>
        <w:t xml:space="preserve">4. </w:t>
      </w:r>
      <w:r>
        <w:t>安全与环保措施</w:t>
      </w:r>
    </w:p>
    <w:p w14:paraId="2AD1B8B1" w14:textId="77777777" w:rsidR="00BC3F3C" w:rsidRDefault="00000000">
      <w:pPr>
        <w:pStyle w:val="20"/>
        <w:numPr>
          <w:ilvl w:val="0"/>
          <w:numId w:val="1"/>
        </w:numPr>
      </w:pPr>
      <w:r>
        <w:t>安全措施：施工人员佩戴安全帽、安全带（高空作业），电动工具接地保护，施工现场严禁吸烟，配备灭火器（每</w:t>
      </w:r>
      <w:r>
        <w:t xml:space="preserve"> 50</w:t>
      </w:r>
      <w:r>
        <w:t>㎡</w:t>
      </w:r>
      <w:r>
        <w:t xml:space="preserve">1 </w:t>
      </w:r>
      <w:r>
        <w:t>具）；</w:t>
      </w:r>
    </w:p>
    <w:p w14:paraId="4AA727E1" w14:textId="77777777" w:rsidR="00BC3F3C" w:rsidRDefault="00000000">
      <w:pPr>
        <w:pStyle w:val="20"/>
        <w:numPr>
          <w:ilvl w:val="0"/>
          <w:numId w:val="1"/>
        </w:numPr>
      </w:pPr>
      <w:r>
        <w:t>环保措施：采用低噪声施工机械，施工时间控制在</w:t>
      </w:r>
      <w:r>
        <w:t xml:space="preserve"> 8:00-18:00</w:t>
      </w:r>
      <w:r>
        <w:t>（避免夜间施工扰民），建筑垃圾分类堆放，及时清运，粉尘作业采取洒水降尘。</w:t>
      </w:r>
    </w:p>
    <w:p w14:paraId="09B1CAD1" w14:textId="77777777" w:rsidR="00BC3F3C" w:rsidRDefault="00000000">
      <w:pPr>
        <w:pStyle w:val="2"/>
      </w:pPr>
      <w:r>
        <w:t>三、施工过程控制文件</w:t>
      </w:r>
    </w:p>
    <w:p w14:paraId="04BE72DF" w14:textId="77777777" w:rsidR="00BC3F3C" w:rsidRDefault="00000000">
      <w:pPr>
        <w:pStyle w:val="3"/>
      </w:pPr>
      <w:r>
        <w:t xml:space="preserve">1. </w:t>
      </w:r>
      <w:r>
        <w:t>技术交底记录</w:t>
      </w:r>
    </w:p>
    <w:p w14:paraId="1949784E" w14:textId="77777777" w:rsidR="00BC3F3C" w:rsidRDefault="00000000">
      <w:pPr>
        <w:pStyle w:val="4"/>
      </w:pPr>
      <w:r>
        <w:t xml:space="preserve">1.1 </w:t>
      </w:r>
      <w:r>
        <w:t>交底内容</w:t>
      </w:r>
    </w:p>
    <w:p w14:paraId="32991104" w14:textId="77777777" w:rsidR="00BC3F3C" w:rsidRDefault="00000000">
      <w:pPr>
        <w:pStyle w:val="20"/>
        <w:numPr>
          <w:ilvl w:val="0"/>
          <w:numId w:val="1"/>
        </w:numPr>
      </w:pPr>
      <w:r>
        <w:t>设计交底：向施工班组交底装修风格、徽派元素施工要求、防火与风貌保护要点；</w:t>
      </w:r>
    </w:p>
    <w:p w14:paraId="352EA7A3" w14:textId="77777777" w:rsidR="00BC3F3C" w:rsidRDefault="00000000">
      <w:pPr>
        <w:pStyle w:val="20"/>
        <w:numPr>
          <w:ilvl w:val="0"/>
          <w:numId w:val="1"/>
        </w:numPr>
      </w:pPr>
      <w:r>
        <w:t>工艺交底：针对木构</w:t>
      </w:r>
      <w:proofErr w:type="gramStart"/>
      <w:r>
        <w:t>榫</w:t>
      </w:r>
      <w:proofErr w:type="gramEnd"/>
      <w:r>
        <w:t>卯连接、青石铺地、白墙抹灰等关键工艺，交底操作步骤与质量标准；</w:t>
      </w:r>
    </w:p>
    <w:p w14:paraId="59E1E23E" w14:textId="77777777" w:rsidR="00BC3F3C" w:rsidRDefault="00000000">
      <w:pPr>
        <w:pStyle w:val="20"/>
        <w:numPr>
          <w:ilvl w:val="0"/>
          <w:numId w:val="1"/>
        </w:numPr>
      </w:pPr>
      <w:r>
        <w:lastRenderedPageBreak/>
        <w:t>安全交底：明确高空作业、用电安全、消防保护等要求。</w:t>
      </w:r>
    </w:p>
    <w:p w14:paraId="49B1500C" w14:textId="77777777" w:rsidR="00BC3F3C" w:rsidRDefault="00000000">
      <w:pPr>
        <w:pStyle w:val="4"/>
      </w:pPr>
      <w:r>
        <w:t xml:space="preserve">1.2 </w:t>
      </w:r>
      <w:r>
        <w:t>交底记录表格</w:t>
      </w:r>
    </w:p>
    <w:p w14:paraId="3258A8F0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373"/>
        <w:gridCol w:w="1506"/>
        <w:gridCol w:w="1506"/>
        <w:gridCol w:w="1506"/>
        <w:gridCol w:w="1373"/>
      </w:tblGrid>
      <w:tr w:rsidR="00C4138B" w14:paraId="3A1D2D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5CB18" w14:textId="77777777" w:rsidR="00BC3F3C" w:rsidRDefault="00000000">
            <w:pPr>
              <w:pStyle w:val="20"/>
            </w:pPr>
            <w:r>
              <w:t>交底日期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D0B46" w14:textId="77777777" w:rsidR="00BC3F3C" w:rsidRDefault="00000000">
            <w:pPr>
              <w:pStyle w:val="20"/>
            </w:pPr>
            <w:r>
              <w:t>交底主题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62EB4" w14:textId="77777777" w:rsidR="00BC3F3C" w:rsidRDefault="00000000">
            <w:pPr>
              <w:pStyle w:val="20"/>
            </w:pPr>
            <w:r>
              <w:t>交底人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AAB05" w14:textId="77777777" w:rsidR="00BC3F3C" w:rsidRDefault="00000000">
            <w:pPr>
              <w:pStyle w:val="20"/>
            </w:pPr>
            <w:r>
              <w:t>接收人（班组）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FD3C7" w14:textId="77777777" w:rsidR="00BC3F3C" w:rsidRDefault="00000000">
            <w:pPr>
              <w:pStyle w:val="20"/>
            </w:pPr>
            <w:r>
              <w:t>交底内容摘要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C67F6" w14:textId="77777777" w:rsidR="00BC3F3C" w:rsidRDefault="00000000">
            <w:pPr>
              <w:pStyle w:val="20"/>
            </w:pPr>
            <w:r>
              <w:t>签字确认</w:t>
            </w:r>
          </w:p>
        </w:tc>
      </w:tr>
      <w:tr w:rsidR="00C4138B" w14:paraId="3A8F98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6EA2D" w14:textId="77777777" w:rsidR="00BC3F3C" w:rsidRDefault="00000000">
            <w:pPr>
              <w:pStyle w:val="20"/>
            </w:pPr>
            <w:r>
              <w:t>2026.7.1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283A1" w14:textId="77777777" w:rsidR="00BC3F3C" w:rsidRDefault="00000000">
            <w:pPr>
              <w:pStyle w:val="20"/>
            </w:pPr>
            <w:r>
              <w:t>装修设计与风貌保护要求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0BC09" w14:textId="77777777" w:rsidR="00BC3F3C" w:rsidRDefault="00000000">
            <w:pPr>
              <w:pStyle w:val="20"/>
            </w:pPr>
            <w:r>
              <w:t>王</w:t>
            </w:r>
            <w:r>
              <w:t xml:space="preserve"> XX</w:t>
            </w:r>
            <w:r>
              <w:t>（设计师）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A8B8B" w14:textId="77777777" w:rsidR="00BC3F3C" w:rsidRDefault="00000000">
            <w:pPr>
              <w:pStyle w:val="20"/>
            </w:pPr>
            <w:r>
              <w:t>所有班组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85160" w14:textId="77777777" w:rsidR="00BC3F3C" w:rsidRDefault="00000000">
            <w:pPr>
              <w:pStyle w:val="20"/>
            </w:pPr>
            <w:r>
              <w:t>徽派元素施工标准、材料选用要求、防火分区划分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6AFB6" w14:textId="77777777" w:rsidR="00BC3F3C" w:rsidRDefault="00000000">
            <w:pPr>
              <w:pStyle w:val="20"/>
            </w:pPr>
            <w:r>
              <w:t>各班组组长签字</w:t>
            </w:r>
          </w:p>
        </w:tc>
      </w:tr>
      <w:tr w:rsidR="00C4138B" w14:paraId="6314B8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5FFD0" w14:textId="77777777" w:rsidR="00BC3F3C" w:rsidRDefault="00000000">
            <w:pPr>
              <w:pStyle w:val="20"/>
            </w:pPr>
            <w:r>
              <w:t>2026.7.3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39465" w14:textId="77777777" w:rsidR="00BC3F3C" w:rsidRDefault="00000000">
            <w:pPr>
              <w:pStyle w:val="20"/>
            </w:pPr>
            <w:r>
              <w:t>木</w:t>
            </w:r>
            <w:proofErr w:type="gramStart"/>
            <w:r>
              <w:t>构施工</w:t>
            </w:r>
            <w:proofErr w:type="gramEnd"/>
            <w:r>
              <w:t>工艺交底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0CB9F" w14:textId="77777777" w:rsidR="00BC3F3C" w:rsidRDefault="00000000">
            <w:pPr>
              <w:pStyle w:val="20"/>
            </w:pPr>
            <w:r>
              <w:t>李</w:t>
            </w:r>
            <w:r>
              <w:t xml:space="preserve"> XX</w:t>
            </w:r>
            <w:r>
              <w:t>（技术负责人）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05FF1" w14:textId="77777777" w:rsidR="00BC3F3C" w:rsidRDefault="00000000">
            <w:pPr>
              <w:pStyle w:val="20"/>
            </w:pPr>
            <w:r>
              <w:t>木工班组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D5779" w14:textId="77777777" w:rsidR="00BC3F3C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卯连接做法、防腐处理步骤、吊顶安装精度要求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19C45" w14:textId="77777777" w:rsidR="00BC3F3C" w:rsidRDefault="00000000">
            <w:pPr>
              <w:pStyle w:val="20"/>
            </w:pPr>
            <w:r>
              <w:t>木工班组组长签字</w:t>
            </w:r>
          </w:p>
        </w:tc>
      </w:tr>
      <w:tr w:rsidR="00C4138B" w14:paraId="70F042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0C111" w14:textId="77777777" w:rsidR="00BC3F3C" w:rsidRDefault="00000000">
            <w:pPr>
              <w:pStyle w:val="20"/>
            </w:pPr>
            <w:r>
              <w:t>2026.7.5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B6C63" w14:textId="77777777" w:rsidR="00BC3F3C" w:rsidRDefault="00000000">
            <w:pPr>
              <w:pStyle w:val="20"/>
            </w:pPr>
            <w:r>
              <w:t>安全与环保交底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9E92F" w14:textId="77777777" w:rsidR="00BC3F3C" w:rsidRDefault="00000000">
            <w:pPr>
              <w:pStyle w:val="20"/>
            </w:pPr>
            <w:r>
              <w:t>张</w:t>
            </w:r>
            <w:r>
              <w:t xml:space="preserve"> XX</w:t>
            </w:r>
            <w:r>
              <w:t>（安全员）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37409" w14:textId="77777777" w:rsidR="00BC3F3C" w:rsidRDefault="00000000">
            <w:pPr>
              <w:pStyle w:val="20"/>
            </w:pPr>
            <w:r>
              <w:t>所有班组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74D71" w14:textId="77777777" w:rsidR="00BC3F3C" w:rsidRDefault="00000000">
            <w:pPr>
              <w:pStyle w:val="20"/>
            </w:pPr>
            <w:r>
              <w:t>高空作业安全、施工噪声控制、建筑垃圾处理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2CF87" w14:textId="77777777" w:rsidR="00BC3F3C" w:rsidRDefault="00000000">
            <w:pPr>
              <w:pStyle w:val="20"/>
            </w:pPr>
            <w:r>
              <w:t>各班组组长签字</w:t>
            </w:r>
          </w:p>
        </w:tc>
      </w:tr>
    </w:tbl>
    <w:p w14:paraId="4C2244DC" w14:textId="77777777" w:rsidR="00BC3F3C" w:rsidRDefault="00000000">
      <w:pPr>
        <w:pStyle w:val="3"/>
      </w:pPr>
      <w:r>
        <w:t xml:space="preserve">2. </w:t>
      </w:r>
      <w:r>
        <w:t>隐蔽工程验收记录</w:t>
      </w:r>
    </w:p>
    <w:p w14:paraId="59B893D9" w14:textId="77777777" w:rsidR="00BC3F3C" w:rsidRDefault="00000000">
      <w:pPr>
        <w:pStyle w:val="4"/>
      </w:pPr>
      <w:r>
        <w:t xml:space="preserve">2.1 </w:t>
      </w:r>
      <w:r>
        <w:t>验收范围</w:t>
      </w:r>
    </w:p>
    <w:p w14:paraId="190CC333" w14:textId="77777777" w:rsidR="00BC3F3C" w:rsidRDefault="00000000">
      <w:pPr>
        <w:pStyle w:val="20"/>
        <w:numPr>
          <w:ilvl w:val="0"/>
          <w:numId w:val="1"/>
        </w:numPr>
      </w:pPr>
      <w:r>
        <w:t>木构防腐处理、吊顶龙骨安装、墙面基层处理、水电管线预埋、防火涂料涂刷。</w:t>
      </w:r>
    </w:p>
    <w:p w14:paraId="19A94D6D" w14:textId="77777777" w:rsidR="00BC3F3C" w:rsidRDefault="00000000">
      <w:pPr>
        <w:pStyle w:val="4"/>
      </w:pPr>
      <w:r>
        <w:t xml:space="preserve">2.2 </w:t>
      </w:r>
      <w:r>
        <w:t>验收记录表格</w:t>
      </w:r>
    </w:p>
    <w:p w14:paraId="0F0C1688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1384"/>
        <w:gridCol w:w="1384"/>
        <w:gridCol w:w="1516"/>
        <w:gridCol w:w="1384"/>
        <w:gridCol w:w="1516"/>
      </w:tblGrid>
      <w:tr w:rsidR="00C4138B" w14:paraId="6AC79D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92144" w14:textId="77777777" w:rsidR="00BC3F3C" w:rsidRDefault="00000000">
            <w:pPr>
              <w:pStyle w:val="20"/>
            </w:pPr>
            <w:r>
              <w:t>验收日期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E20F2" w14:textId="77777777" w:rsidR="00BC3F3C" w:rsidRDefault="00000000">
            <w:pPr>
              <w:pStyle w:val="20"/>
            </w:pPr>
            <w:r>
              <w:t>隐蔽工程名称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2A554" w14:textId="77777777" w:rsidR="00BC3F3C" w:rsidRDefault="00000000">
            <w:pPr>
              <w:pStyle w:val="20"/>
            </w:pPr>
            <w:r>
              <w:t>验收部位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D50F2" w14:textId="77777777" w:rsidR="00BC3F3C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72E0E" w14:textId="77777777" w:rsidR="00BC3F3C" w:rsidRDefault="00000000">
            <w:pPr>
              <w:pStyle w:val="20"/>
            </w:pPr>
            <w:r>
              <w:t>验收结果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E9644" w14:textId="77777777" w:rsidR="00BC3F3C" w:rsidRDefault="00000000">
            <w:pPr>
              <w:pStyle w:val="20"/>
            </w:pPr>
            <w:r>
              <w:t>验收人员签字</w:t>
            </w:r>
          </w:p>
        </w:tc>
      </w:tr>
      <w:tr w:rsidR="00C4138B" w14:paraId="137475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4292F" w14:textId="77777777" w:rsidR="00BC3F3C" w:rsidRDefault="00000000">
            <w:pPr>
              <w:pStyle w:val="20"/>
            </w:pPr>
            <w:r>
              <w:lastRenderedPageBreak/>
              <w:t>2026.7.10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CADBD" w14:textId="77777777" w:rsidR="00BC3F3C" w:rsidRDefault="00000000">
            <w:pPr>
              <w:pStyle w:val="20"/>
            </w:pPr>
            <w:r>
              <w:t>木构防腐处理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2184F" w14:textId="77777777" w:rsidR="00BC3F3C" w:rsidRDefault="00000000">
            <w:pPr>
              <w:pStyle w:val="20"/>
            </w:pPr>
            <w:r>
              <w:t>展厅护墙板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B50B6" w14:textId="77777777" w:rsidR="00BC3F3C" w:rsidRDefault="00000000">
            <w:pPr>
              <w:pStyle w:val="20"/>
            </w:pPr>
            <w:r>
              <w:t>防腐漆涂刷遍数、厚度、含水率检测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430EE" w14:textId="77777777" w:rsidR="00BC3F3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5F9FE" w14:textId="77777777" w:rsidR="00BC3F3C" w:rsidRDefault="00000000">
            <w:pPr>
              <w:pStyle w:val="20"/>
            </w:pPr>
            <w:r>
              <w:t>建设、监理、施工、设计单位代表</w:t>
            </w:r>
          </w:p>
        </w:tc>
      </w:tr>
      <w:tr w:rsidR="00C4138B" w14:paraId="6A4EC88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8A62B" w14:textId="77777777" w:rsidR="00BC3F3C" w:rsidRDefault="00000000">
            <w:pPr>
              <w:pStyle w:val="20"/>
            </w:pPr>
            <w:r>
              <w:t>2026.7.15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BB842" w14:textId="77777777" w:rsidR="00BC3F3C" w:rsidRDefault="00000000">
            <w:pPr>
              <w:pStyle w:val="20"/>
            </w:pPr>
            <w:r>
              <w:t>吊顶龙骨安装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8808A" w14:textId="77777777" w:rsidR="00BC3F3C" w:rsidRDefault="00000000">
            <w:pPr>
              <w:pStyle w:val="20"/>
            </w:pPr>
            <w:r>
              <w:t>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7E953" w14:textId="77777777" w:rsidR="00BC3F3C" w:rsidRDefault="00000000">
            <w:pPr>
              <w:pStyle w:val="20"/>
            </w:pPr>
            <w:r>
              <w:t>龙骨间距、牢固度、防火涂料涂刷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F0205" w14:textId="77777777" w:rsidR="00BC3F3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D7718" w14:textId="77777777" w:rsidR="00BC3F3C" w:rsidRDefault="00000000">
            <w:pPr>
              <w:pStyle w:val="20"/>
            </w:pPr>
            <w:r>
              <w:t>建设、监理、施工单位代表</w:t>
            </w:r>
          </w:p>
        </w:tc>
      </w:tr>
      <w:tr w:rsidR="00C4138B" w14:paraId="1D1F8E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FEA10" w14:textId="77777777" w:rsidR="00BC3F3C" w:rsidRDefault="00000000">
            <w:pPr>
              <w:pStyle w:val="20"/>
            </w:pPr>
            <w:r>
              <w:t>2026.7.20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34DCA" w14:textId="77777777" w:rsidR="00BC3F3C" w:rsidRDefault="00000000">
            <w:pPr>
              <w:pStyle w:val="20"/>
            </w:pPr>
            <w:r>
              <w:t>墙面基层处理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C2077" w14:textId="77777777" w:rsidR="00BC3F3C" w:rsidRDefault="00000000">
            <w:pPr>
              <w:pStyle w:val="20"/>
            </w:pPr>
            <w:r>
              <w:t>办公区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64627" w14:textId="77777777" w:rsidR="00BC3F3C" w:rsidRDefault="00000000">
            <w:pPr>
              <w:pStyle w:val="20"/>
            </w:pPr>
            <w:r>
              <w:t>基层平整度、抹灰厚度、裂缝处理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E269B" w14:textId="77777777" w:rsidR="00BC3F3C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BB305" w14:textId="77777777" w:rsidR="00BC3F3C" w:rsidRDefault="00000000">
            <w:pPr>
              <w:pStyle w:val="20"/>
            </w:pPr>
            <w:r>
              <w:t>建设、监理、施工单位代表</w:t>
            </w:r>
          </w:p>
        </w:tc>
      </w:tr>
    </w:tbl>
    <w:p w14:paraId="5EB6FD7B" w14:textId="77777777" w:rsidR="00BC3F3C" w:rsidRDefault="00000000">
      <w:pPr>
        <w:pStyle w:val="3"/>
      </w:pPr>
      <w:r>
        <w:t xml:space="preserve">3. </w:t>
      </w:r>
      <w:r>
        <w:t>分项工程检验批质量验收记录</w:t>
      </w:r>
    </w:p>
    <w:p w14:paraId="2D2746CE" w14:textId="77777777" w:rsidR="00BC3F3C" w:rsidRDefault="00000000">
      <w:pPr>
        <w:pStyle w:val="4"/>
      </w:pPr>
      <w:r>
        <w:t xml:space="preserve">3.1 </w:t>
      </w:r>
      <w:r>
        <w:t>验收依据</w:t>
      </w:r>
    </w:p>
    <w:p w14:paraId="56D40E9F" w14:textId="77777777" w:rsidR="00BC3F3C" w:rsidRDefault="00000000">
      <w:pPr>
        <w:pStyle w:val="20"/>
        <w:numPr>
          <w:ilvl w:val="0"/>
          <w:numId w:val="1"/>
        </w:numPr>
      </w:pPr>
      <w:r>
        <w:t>按《建筑装饰装修工程质量验收标准》（</w:t>
      </w:r>
      <w:r>
        <w:t>GB 50210-2018</w:t>
      </w:r>
      <w:r>
        <w:t>）划分检验批，每个区域、每个分项工程（墙面、地面、吊顶）单独验收。</w:t>
      </w:r>
    </w:p>
    <w:p w14:paraId="2041D609" w14:textId="77777777" w:rsidR="00BC3F3C" w:rsidRDefault="00000000">
      <w:pPr>
        <w:pStyle w:val="4"/>
      </w:pPr>
      <w:r>
        <w:t xml:space="preserve">3.2 </w:t>
      </w:r>
      <w:r>
        <w:t>验收记录核心内容</w:t>
      </w:r>
    </w:p>
    <w:p w14:paraId="18BCDCCE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8"/>
        <w:gridCol w:w="1809"/>
        <w:gridCol w:w="1809"/>
        <w:gridCol w:w="1987"/>
        <w:gridCol w:w="1708"/>
      </w:tblGrid>
      <w:tr w:rsidR="00C4138B" w14:paraId="510B33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93E5" w14:textId="77777777" w:rsidR="00BC3F3C" w:rsidRDefault="00000000">
            <w:pPr>
              <w:pStyle w:val="20"/>
            </w:pPr>
            <w:r>
              <w:t>分项工程名称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96F7C" w14:textId="77777777" w:rsidR="00BC3F3C" w:rsidRDefault="00000000">
            <w:pPr>
              <w:pStyle w:val="20"/>
            </w:pPr>
            <w:r>
              <w:t>检验批数量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6EA32" w14:textId="77777777" w:rsidR="00BC3F3C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36DA3" w14:textId="77777777" w:rsidR="00BC3F3C" w:rsidRDefault="00000000">
            <w:pPr>
              <w:pStyle w:val="20"/>
            </w:pPr>
            <w:r>
              <w:t>合格标准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1C83A" w14:textId="77777777" w:rsidR="00BC3F3C" w:rsidRDefault="00000000">
            <w:pPr>
              <w:pStyle w:val="20"/>
            </w:pPr>
            <w:r>
              <w:t>验收结果</w:t>
            </w:r>
          </w:p>
        </w:tc>
      </w:tr>
      <w:tr w:rsidR="00C4138B" w14:paraId="0E6313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244A3" w14:textId="77777777" w:rsidR="00BC3F3C" w:rsidRDefault="00000000">
            <w:pPr>
              <w:pStyle w:val="20"/>
            </w:pPr>
            <w:r>
              <w:t>墙面装修工程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FEB64" w14:textId="77777777" w:rsidR="00BC3F3C" w:rsidRDefault="00000000">
            <w:pPr>
              <w:pStyle w:val="20"/>
            </w:pPr>
            <w:r>
              <w:t xml:space="preserve">5 </w:t>
            </w:r>
            <w:r>
              <w:t>批（按区域划分）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654CA" w14:textId="77777777" w:rsidR="00BC3F3C" w:rsidRDefault="00000000">
            <w:pPr>
              <w:pStyle w:val="20"/>
            </w:pPr>
            <w:r>
              <w:t>平整度、垂直度、材质拼接、环保性能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F8DB8" w14:textId="77777777" w:rsidR="00BC3F3C" w:rsidRDefault="00000000">
            <w:pPr>
              <w:pStyle w:val="20"/>
            </w:pPr>
            <w:r>
              <w:t>平整度</w:t>
            </w:r>
            <w:r>
              <w:t>≤3mm</w:t>
            </w:r>
            <w:r>
              <w:t>，垂直度</w:t>
            </w:r>
            <w:r>
              <w:t>≤4mm</w:t>
            </w:r>
            <w:r>
              <w:t>，拼接无明显缝隙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C9880" w14:textId="77777777" w:rsidR="00BC3F3C" w:rsidRDefault="00000000">
            <w:pPr>
              <w:pStyle w:val="20"/>
            </w:pPr>
            <w:r>
              <w:t>全部合格</w:t>
            </w:r>
          </w:p>
        </w:tc>
      </w:tr>
      <w:tr w:rsidR="00C4138B" w14:paraId="073D2D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D0986" w14:textId="77777777" w:rsidR="00BC3F3C" w:rsidRDefault="00000000">
            <w:pPr>
              <w:pStyle w:val="20"/>
            </w:pPr>
            <w:r>
              <w:t>地面装修工程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30C54" w14:textId="77777777" w:rsidR="00BC3F3C" w:rsidRDefault="00000000">
            <w:pPr>
              <w:pStyle w:val="20"/>
            </w:pPr>
            <w:r>
              <w:t xml:space="preserve">5 </w:t>
            </w:r>
            <w:r>
              <w:t>批（按区域划分）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CEA9F" w14:textId="77777777" w:rsidR="00BC3F3C" w:rsidRDefault="00000000">
            <w:pPr>
              <w:pStyle w:val="20"/>
            </w:pPr>
            <w:r>
              <w:t>平整度、防滑系数、铺装缝隙、空鼓率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1DC90" w14:textId="77777777" w:rsidR="00BC3F3C" w:rsidRDefault="00000000">
            <w:pPr>
              <w:pStyle w:val="20"/>
            </w:pPr>
            <w:r>
              <w:t>空鼓率</w:t>
            </w:r>
            <w:r>
              <w:t>≤5%</w:t>
            </w:r>
            <w:r>
              <w:t>，防滑系数</w:t>
            </w:r>
            <w:r>
              <w:t>≥0.6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72B19" w14:textId="77777777" w:rsidR="00BC3F3C" w:rsidRDefault="00000000">
            <w:pPr>
              <w:pStyle w:val="20"/>
            </w:pPr>
            <w:r>
              <w:t>全部合格</w:t>
            </w:r>
          </w:p>
        </w:tc>
      </w:tr>
      <w:tr w:rsidR="00C4138B" w14:paraId="57BAA4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67429" w14:textId="77777777" w:rsidR="00BC3F3C" w:rsidRDefault="00000000">
            <w:pPr>
              <w:pStyle w:val="20"/>
            </w:pPr>
            <w:r>
              <w:t>吊顶装修工程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32F53" w14:textId="77777777" w:rsidR="00BC3F3C" w:rsidRDefault="00000000">
            <w:pPr>
              <w:pStyle w:val="20"/>
            </w:pPr>
            <w:r>
              <w:t xml:space="preserve">4 </w:t>
            </w:r>
            <w:r>
              <w:t>批（按区域划分）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B423E" w14:textId="77777777" w:rsidR="00BC3F3C" w:rsidRDefault="00000000">
            <w:pPr>
              <w:pStyle w:val="20"/>
            </w:pPr>
            <w:r>
              <w:t>平整度、牢固度、间距偏差、防火性能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91C1D" w14:textId="77777777" w:rsidR="00BC3F3C" w:rsidRDefault="00000000">
            <w:pPr>
              <w:pStyle w:val="20"/>
            </w:pPr>
            <w:proofErr w:type="gramStart"/>
            <w:r>
              <w:t>牢固度无松动</w:t>
            </w:r>
            <w:proofErr w:type="gramEnd"/>
            <w:r>
              <w:t>，间距偏差</w:t>
            </w:r>
            <w:r>
              <w:t>≤5mm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86B56" w14:textId="77777777" w:rsidR="00BC3F3C" w:rsidRDefault="00000000">
            <w:pPr>
              <w:pStyle w:val="20"/>
            </w:pPr>
            <w:r>
              <w:t>全部合格</w:t>
            </w:r>
          </w:p>
        </w:tc>
      </w:tr>
      <w:tr w:rsidR="00C4138B" w14:paraId="1B8766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91556" w14:textId="77777777" w:rsidR="00BC3F3C" w:rsidRDefault="00000000">
            <w:pPr>
              <w:pStyle w:val="20"/>
            </w:pPr>
            <w:r>
              <w:lastRenderedPageBreak/>
              <w:t>门窗安装工程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4468D" w14:textId="77777777" w:rsidR="00BC3F3C" w:rsidRDefault="00000000">
            <w:pPr>
              <w:pStyle w:val="20"/>
            </w:pPr>
            <w:r>
              <w:t xml:space="preserve">3 </w:t>
            </w:r>
            <w:r>
              <w:t>批（按类型划分）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385E8" w14:textId="77777777" w:rsidR="00BC3F3C" w:rsidRDefault="00000000">
            <w:pPr>
              <w:pStyle w:val="20"/>
            </w:pPr>
            <w:r>
              <w:t>垂直度、密封性、开启灵活性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50AB2" w14:textId="77777777" w:rsidR="00BC3F3C" w:rsidRDefault="00000000">
            <w:pPr>
              <w:pStyle w:val="20"/>
            </w:pPr>
            <w:r>
              <w:t>开启灵活，无渗漏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81A58" w14:textId="77777777" w:rsidR="00BC3F3C" w:rsidRDefault="00000000">
            <w:pPr>
              <w:pStyle w:val="20"/>
            </w:pPr>
            <w:r>
              <w:t>全部合格</w:t>
            </w:r>
          </w:p>
        </w:tc>
      </w:tr>
    </w:tbl>
    <w:p w14:paraId="348669D3" w14:textId="77777777" w:rsidR="00BC3F3C" w:rsidRDefault="00000000">
      <w:pPr>
        <w:pStyle w:val="3"/>
      </w:pPr>
      <w:r>
        <w:t xml:space="preserve">4. </w:t>
      </w:r>
      <w:r>
        <w:t>施工日志</w:t>
      </w:r>
    </w:p>
    <w:p w14:paraId="239697CD" w14:textId="77777777" w:rsidR="00BC3F3C" w:rsidRDefault="00000000">
      <w:pPr>
        <w:pStyle w:val="20"/>
        <w:numPr>
          <w:ilvl w:val="0"/>
          <w:numId w:val="1"/>
        </w:numPr>
      </w:pPr>
      <w:r>
        <w:t>记录责任：施工单位技术负责人每日记录，内容包括：施工日期、天气情况、施工班组、施工部位、完成工作量、材料进场情况、质量问题及处理结果、安全情况；</w:t>
      </w:r>
    </w:p>
    <w:p w14:paraId="634A4646" w14:textId="77777777" w:rsidR="00BC3F3C" w:rsidRDefault="00000000">
      <w:pPr>
        <w:pStyle w:val="20"/>
        <w:numPr>
          <w:ilvl w:val="0"/>
          <w:numId w:val="1"/>
        </w:numPr>
      </w:pPr>
      <w:r>
        <w:t>记录要求：字迹清晰，数据准确，每日签字确认，竣工后整理归档。</w:t>
      </w:r>
    </w:p>
    <w:p w14:paraId="3376CB1D" w14:textId="77777777" w:rsidR="00BC3F3C" w:rsidRDefault="00000000">
      <w:pPr>
        <w:pStyle w:val="2"/>
      </w:pPr>
      <w:r>
        <w:t>四、验收文件</w:t>
      </w:r>
    </w:p>
    <w:p w14:paraId="6F5AEFA6" w14:textId="77777777" w:rsidR="00BC3F3C" w:rsidRDefault="00000000">
      <w:pPr>
        <w:pStyle w:val="3"/>
      </w:pPr>
      <w:r>
        <w:t xml:space="preserve">1. </w:t>
      </w:r>
      <w:r>
        <w:t>验收依据与组织</w:t>
      </w:r>
    </w:p>
    <w:p w14:paraId="0EA8A486" w14:textId="77777777" w:rsidR="00BC3F3C" w:rsidRDefault="00000000">
      <w:pPr>
        <w:pStyle w:val="4"/>
      </w:pPr>
      <w:r>
        <w:t xml:space="preserve">1.1 </w:t>
      </w:r>
      <w:r>
        <w:t>验收依据</w:t>
      </w:r>
    </w:p>
    <w:p w14:paraId="76BC6DD6" w14:textId="77777777" w:rsidR="00BC3F3C" w:rsidRDefault="00000000">
      <w:pPr>
        <w:pStyle w:val="20"/>
        <w:numPr>
          <w:ilvl w:val="0"/>
          <w:numId w:val="1"/>
        </w:numPr>
      </w:pPr>
      <w:r>
        <w:t>设计图纸、施工合同、《建筑装饰装修工程质量验收标准》（</w:t>
      </w:r>
      <w:r>
        <w:t>GB 50210-2018</w:t>
      </w:r>
      <w:r>
        <w:t>）、《徽派建筑装修施工工艺标准》（</w:t>
      </w:r>
      <w:r>
        <w:t>DB34/T 5026-2016</w:t>
      </w:r>
      <w:r>
        <w:t>）；</w:t>
      </w:r>
    </w:p>
    <w:p w14:paraId="35CE9DAF" w14:textId="77777777" w:rsidR="00BC3F3C" w:rsidRDefault="00000000">
      <w:pPr>
        <w:pStyle w:val="20"/>
        <w:numPr>
          <w:ilvl w:val="0"/>
          <w:numId w:val="1"/>
        </w:numPr>
      </w:pPr>
      <w:r>
        <w:t>前期隐蔽工程验收记录、分项工程检验批验收记录、材料检测报告。</w:t>
      </w:r>
    </w:p>
    <w:p w14:paraId="52840EA0" w14:textId="77777777" w:rsidR="00BC3F3C" w:rsidRDefault="00000000">
      <w:pPr>
        <w:pStyle w:val="4"/>
      </w:pPr>
      <w:r>
        <w:t xml:space="preserve">1.2 </w:t>
      </w:r>
      <w:r>
        <w:t>验收组织</w:t>
      </w:r>
    </w:p>
    <w:p w14:paraId="2F31F7FA" w14:textId="77777777" w:rsidR="00BC3F3C" w:rsidRDefault="00000000">
      <w:pPr>
        <w:pStyle w:val="20"/>
        <w:numPr>
          <w:ilvl w:val="0"/>
          <w:numId w:val="1"/>
        </w:numPr>
      </w:pPr>
      <w:r>
        <w:t>验收单位：建设单位（黄山</w:t>
      </w:r>
      <w:r>
        <w:t xml:space="preserve"> XX </w:t>
      </w:r>
      <w:proofErr w:type="gramStart"/>
      <w:r>
        <w:t>文旅发展</w:t>
      </w:r>
      <w:proofErr w:type="gramEnd"/>
      <w:r>
        <w:t>有限公司）、设计单位、施工单位、监理单位、</w:t>
      </w:r>
      <w:proofErr w:type="gramStart"/>
      <w:r>
        <w:t>歙县住</w:t>
      </w:r>
      <w:proofErr w:type="gramEnd"/>
      <w:r>
        <w:t>建局（质量监督备案）；</w:t>
      </w:r>
    </w:p>
    <w:p w14:paraId="2B030238" w14:textId="77777777" w:rsidR="00BC3F3C" w:rsidRDefault="00000000">
      <w:pPr>
        <w:pStyle w:val="20"/>
        <w:numPr>
          <w:ilvl w:val="0"/>
          <w:numId w:val="1"/>
        </w:numPr>
      </w:pPr>
      <w:r>
        <w:t>验收日期：</w:t>
      </w:r>
      <w:r>
        <w:t xml:space="preserve">2026 </w:t>
      </w:r>
      <w:r>
        <w:t>年</w:t>
      </w:r>
      <w:r>
        <w:t xml:space="preserve"> 8 </w:t>
      </w:r>
      <w:r>
        <w:t>月</w:t>
      </w:r>
      <w:r>
        <w:t xml:space="preserve"> 30 </w:t>
      </w:r>
      <w:r>
        <w:t>日。</w:t>
      </w:r>
    </w:p>
    <w:p w14:paraId="2D78F45D" w14:textId="77777777" w:rsidR="00BC3F3C" w:rsidRDefault="00000000">
      <w:pPr>
        <w:pStyle w:val="3"/>
      </w:pPr>
      <w:r>
        <w:t xml:space="preserve">2. </w:t>
      </w:r>
      <w:r>
        <w:t>验收内容与结果</w:t>
      </w:r>
    </w:p>
    <w:p w14:paraId="14435B58" w14:textId="77777777" w:rsidR="00BC3F3C" w:rsidRDefault="00000000">
      <w:pPr>
        <w:pStyle w:val="4"/>
      </w:pPr>
      <w:r>
        <w:t xml:space="preserve">2.1 </w:t>
      </w:r>
      <w:r>
        <w:t>观感质量验收</w:t>
      </w:r>
    </w:p>
    <w:p w14:paraId="77140459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2281"/>
        <w:gridCol w:w="2281"/>
        <w:gridCol w:w="2230"/>
      </w:tblGrid>
      <w:tr w:rsidR="00C4138B" w14:paraId="171FE7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7D22D" w14:textId="77777777" w:rsidR="00BC3F3C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6EE54" w14:textId="77777777" w:rsidR="00BC3F3C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1C828" w14:textId="77777777" w:rsidR="00BC3F3C" w:rsidRDefault="00000000">
            <w:pPr>
              <w:pStyle w:val="20"/>
            </w:pPr>
            <w:r>
              <w:t>合格标准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896DA" w14:textId="77777777" w:rsidR="00BC3F3C" w:rsidRDefault="00000000">
            <w:pPr>
              <w:pStyle w:val="20"/>
            </w:pPr>
            <w:r>
              <w:t>验收结果</w:t>
            </w:r>
          </w:p>
        </w:tc>
      </w:tr>
      <w:tr w:rsidR="00C4138B" w14:paraId="0E5732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F7189" w14:textId="77777777" w:rsidR="00BC3F3C" w:rsidRDefault="00000000">
            <w:pPr>
              <w:pStyle w:val="20"/>
            </w:pPr>
            <w:r>
              <w:t>整体风格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35C2E" w14:textId="77777777" w:rsidR="00BC3F3C" w:rsidRDefault="00000000">
            <w:pPr>
              <w:pStyle w:val="20"/>
            </w:pPr>
            <w:r>
              <w:t>装修风格与徽派风貌适配性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40828" w14:textId="77777777" w:rsidR="00BC3F3C" w:rsidRDefault="00000000">
            <w:pPr>
              <w:pStyle w:val="20"/>
            </w:pPr>
            <w:r>
              <w:t>符合设计要求，与历史街区协调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9D042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669465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64B28" w14:textId="77777777" w:rsidR="00BC3F3C" w:rsidRDefault="00000000">
            <w:pPr>
              <w:pStyle w:val="20"/>
            </w:pPr>
            <w:r>
              <w:t>墙面装修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E0A56" w14:textId="77777777" w:rsidR="00BC3F3C" w:rsidRDefault="00000000">
            <w:pPr>
              <w:pStyle w:val="20"/>
            </w:pPr>
            <w:r>
              <w:t>色泽、平整度、拼接缝隙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F3FB0" w14:textId="77777777" w:rsidR="00BC3F3C" w:rsidRDefault="00000000">
            <w:pPr>
              <w:pStyle w:val="20"/>
            </w:pPr>
            <w:r>
              <w:t>色泽均匀，无裂缝，拼接紧密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B107D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18326E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A3A0D" w14:textId="77777777" w:rsidR="00BC3F3C" w:rsidRDefault="00000000">
            <w:pPr>
              <w:pStyle w:val="20"/>
            </w:pPr>
            <w:r>
              <w:lastRenderedPageBreak/>
              <w:t>地面装修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1E23C" w14:textId="77777777" w:rsidR="00BC3F3C" w:rsidRDefault="00000000">
            <w:pPr>
              <w:pStyle w:val="20"/>
            </w:pPr>
            <w:r>
              <w:t>铺装样式、平整度、防滑性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0E5A6" w14:textId="77777777" w:rsidR="00BC3F3C" w:rsidRDefault="00000000">
            <w:pPr>
              <w:pStyle w:val="20"/>
            </w:pPr>
            <w:r>
              <w:t>样式符合设计，无空鼓，防滑效果良好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6E094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026939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02B57" w14:textId="77777777" w:rsidR="00BC3F3C" w:rsidRDefault="00000000">
            <w:pPr>
              <w:pStyle w:val="20"/>
            </w:pPr>
            <w:r>
              <w:t>吊顶装修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B8EBC" w14:textId="77777777" w:rsidR="00BC3F3C" w:rsidRDefault="00000000">
            <w:pPr>
              <w:pStyle w:val="20"/>
            </w:pPr>
            <w:r>
              <w:t>造型、牢固度、与灯具衔接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F8BE1" w14:textId="77777777" w:rsidR="00BC3F3C" w:rsidRDefault="00000000">
            <w:pPr>
              <w:pStyle w:val="20"/>
            </w:pPr>
            <w:r>
              <w:t>造型规整，无松动，衔接自然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5F873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6C1357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BFBB4A" w14:textId="77777777" w:rsidR="00BC3F3C" w:rsidRDefault="00000000">
            <w:pPr>
              <w:pStyle w:val="20"/>
            </w:pPr>
            <w:r>
              <w:t>门窗安装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0C57F" w14:textId="77777777" w:rsidR="00BC3F3C" w:rsidRDefault="00000000">
            <w:pPr>
              <w:pStyle w:val="20"/>
            </w:pPr>
            <w:r>
              <w:t>外观、开启灵活性、密封性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59225" w14:textId="77777777" w:rsidR="00BC3F3C" w:rsidRDefault="00000000">
            <w:pPr>
              <w:pStyle w:val="20"/>
            </w:pPr>
            <w:r>
              <w:t>外观无破损，开启灵活，密封良好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47CC5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2857D2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288BA" w14:textId="77777777" w:rsidR="00BC3F3C" w:rsidRDefault="00000000">
            <w:pPr>
              <w:pStyle w:val="20"/>
            </w:pPr>
            <w:r>
              <w:t>装饰小品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40C95" w14:textId="77777777" w:rsidR="00BC3F3C" w:rsidRDefault="00000000">
            <w:pPr>
              <w:pStyle w:val="20"/>
            </w:pPr>
            <w:r>
              <w:t>安装精度、与整体风格协调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36EC6" w14:textId="77777777" w:rsidR="00BC3F3C" w:rsidRDefault="00000000">
            <w:pPr>
              <w:pStyle w:val="20"/>
            </w:pPr>
            <w:r>
              <w:t>安装牢固，风格统一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D4FB7" w14:textId="77777777" w:rsidR="00BC3F3C" w:rsidRDefault="00000000">
            <w:pPr>
              <w:pStyle w:val="20"/>
            </w:pPr>
            <w:r>
              <w:t>合格</w:t>
            </w:r>
          </w:p>
        </w:tc>
      </w:tr>
    </w:tbl>
    <w:p w14:paraId="4C2AF3D7" w14:textId="77777777" w:rsidR="00BC3F3C" w:rsidRDefault="00000000">
      <w:pPr>
        <w:pStyle w:val="4"/>
      </w:pPr>
      <w:r>
        <w:t xml:space="preserve">2.2 </w:t>
      </w:r>
      <w:r>
        <w:t>功能与安全验收</w:t>
      </w:r>
    </w:p>
    <w:p w14:paraId="26D95739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2264"/>
        <w:gridCol w:w="2490"/>
        <w:gridCol w:w="2134"/>
      </w:tblGrid>
      <w:tr w:rsidR="00C4138B" w14:paraId="33C0B5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3F08F" w14:textId="77777777" w:rsidR="00BC3F3C" w:rsidRDefault="00000000">
            <w:pPr>
              <w:pStyle w:val="20"/>
            </w:pPr>
            <w:r>
              <w:t>验收项目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08965" w14:textId="77777777" w:rsidR="00BC3F3C" w:rsidRDefault="00000000">
            <w:pPr>
              <w:pStyle w:val="20"/>
            </w:pPr>
            <w:r>
              <w:t>验收内容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3D3D0" w14:textId="77777777" w:rsidR="00BC3F3C" w:rsidRDefault="00000000">
            <w:pPr>
              <w:pStyle w:val="20"/>
            </w:pPr>
            <w:r>
              <w:t>合格标准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1B098" w14:textId="77777777" w:rsidR="00BC3F3C" w:rsidRDefault="00000000">
            <w:pPr>
              <w:pStyle w:val="20"/>
            </w:pPr>
            <w:r>
              <w:t>验收结果</w:t>
            </w:r>
          </w:p>
        </w:tc>
      </w:tr>
      <w:tr w:rsidR="00C4138B" w14:paraId="0531BD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D1EC7" w14:textId="77777777" w:rsidR="00BC3F3C" w:rsidRDefault="00000000">
            <w:pPr>
              <w:pStyle w:val="20"/>
            </w:pPr>
            <w:r>
              <w:t>防火性能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25CB6" w14:textId="77777777" w:rsidR="00BC3F3C" w:rsidRDefault="00000000">
            <w:pPr>
              <w:pStyle w:val="20"/>
            </w:pPr>
            <w:r>
              <w:t>防火材料等级、消防设施畅通性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B703C" w14:textId="77777777" w:rsidR="00BC3F3C" w:rsidRDefault="00000000">
            <w:pPr>
              <w:pStyle w:val="20"/>
            </w:pPr>
            <w:r>
              <w:t>材料燃烧性能达标，消防设施无遮挡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D8E88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4B4DC5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270CB" w14:textId="77777777" w:rsidR="00BC3F3C" w:rsidRDefault="00000000">
            <w:pPr>
              <w:pStyle w:val="20"/>
            </w:pPr>
            <w:r>
              <w:t>疏散通道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E0C70" w14:textId="77777777" w:rsidR="00BC3F3C" w:rsidRDefault="00000000">
            <w:pPr>
              <w:pStyle w:val="20"/>
            </w:pPr>
            <w:r>
              <w:t>宽度、防滑性、应急照明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005B7" w14:textId="77777777" w:rsidR="00BC3F3C" w:rsidRDefault="00000000">
            <w:pPr>
              <w:pStyle w:val="20"/>
            </w:pPr>
            <w:r>
              <w:t>宽度</w:t>
            </w:r>
            <w:r>
              <w:t>≥1.4m</w:t>
            </w:r>
            <w:r>
              <w:t>，防滑达标，应急照明正常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8464C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4CB1B9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F7F86" w14:textId="77777777" w:rsidR="00BC3F3C" w:rsidRDefault="00000000">
            <w:pPr>
              <w:pStyle w:val="20"/>
            </w:pPr>
            <w:r>
              <w:t>环保性能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BE2FD" w14:textId="77777777" w:rsidR="00BC3F3C" w:rsidRDefault="00000000">
            <w:pPr>
              <w:pStyle w:val="20"/>
            </w:pPr>
            <w:r>
              <w:t>室内空气质量（甲醛、</w:t>
            </w:r>
            <w:r>
              <w:t>VOC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FDD4E" w14:textId="77777777" w:rsidR="00BC3F3C" w:rsidRDefault="00000000">
            <w:pPr>
              <w:pStyle w:val="20"/>
            </w:pPr>
            <w:r>
              <w:t>甲醛</w:t>
            </w:r>
            <w:r>
              <w:t>≤0.08mg/m³</w:t>
            </w:r>
            <w:r>
              <w:t>，</w:t>
            </w:r>
            <w:r>
              <w:t>VOC≤0.5mg/m³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9ACA9" w14:textId="77777777" w:rsidR="00BC3F3C" w:rsidRDefault="00000000">
            <w:pPr>
              <w:pStyle w:val="20"/>
            </w:pPr>
            <w:r>
              <w:t>合格</w:t>
            </w:r>
          </w:p>
        </w:tc>
      </w:tr>
      <w:tr w:rsidR="00C4138B" w14:paraId="779468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5F867" w14:textId="77777777" w:rsidR="00BC3F3C" w:rsidRDefault="00000000">
            <w:pPr>
              <w:pStyle w:val="20"/>
            </w:pPr>
            <w:r>
              <w:t>使用功能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77B42" w14:textId="77777777" w:rsidR="00BC3F3C" w:rsidRDefault="00000000">
            <w:pPr>
              <w:pStyle w:val="20"/>
            </w:pPr>
            <w:r>
              <w:t>门窗开启、地面承重、墙面挂</w:t>
            </w:r>
            <w:proofErr w:type="gramStart"/>
            <w:r>
              <w:t>设能力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065C6" w14:textId="77777777" w:rsidR="00BC3F3C" w:rsidRDefault="00000000">
            <w:pPr>
              <w:pStyle w:val="20"/>
            </w:pPr>
            <w:r>
              <w:t>满足设计使用要求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D2BC1" w14:textId="77777777" w:rsidR="00BC3F3C" w:rsidRDefault="00000000">
            <w:pPr>
              <w:pStyle w:val="20"/>
            </w:pPr>
            <w:r>
              <w:t>合格</w:t>
            </w:r>
          </w:p>
        </w:tc>
      </w:tr>
    </w:tbl>
    <w:p w14:paraId="137030A0" w14:textId="77777777" w:rsidR="00BC3F3C" w:rsidRDefault="00000000">
      <w:pPr>
        <w:pStyle w:val="3"/>
      </w:pPr>
      <w:r>
        <w:t xml:space="preserve">3. </w:t>
      </w:r>
      <w:r>
        <w:t>验收结论与签字</w:t>
      </w:r>
    </w:p>
    <w:p w14:paraId="520627CA" w14:textId="77777777" w:rsidR="00BC3F3C" w:rsidRDefault="00000000">
      <w:pPr>
        <w:pStyle w:val="4"/>
      </w:pPr>
      <w:r>
        <w:t xml:space="preserve">3.1 </w:t>
      </w:r>
      <w:r>
        <w:t>验收结论</w:t>
      </w:r>
    </w:p>
    <w:p w14:paraId="51315D07" w14:textId="77777777" w:rsidR="00BC3F3C" w:rsidRDefault="00000000">
      <w:pPr>
        <w:pStyle w:val="20"/>
        <w:numPr>
          <w:ilvl w:val="0"/>
          <w:numId w:val="1"/>
        </w:numPr>
      </w:pPr>
      <w:r>
        <w:t>经现场查验与资料审核，本项目装修工程已按设计文件及合同要求完成全部施工内容；</w:t>
      </w:r>
    </w:p>
    <w:p w14:paraId="6DCABDEA" w14:textId="77777777" w:rsidR="00BC3F3C" w:rsidRDefault="00000000">
      <w:pPr>
        <w:pStyle w:val="20"/>
        <w:numPr>
          <w:ilvl w:val="0"/>
          <w:numId w:val="1"/>
        </w:numPr>
      </w:pPr>
      <w:r>
        <w:t>观感质量符合徽派风格与历史街区风貌要求，功能与安全指标满足国家现行标准规范；</w:t>
      </w:r>
    </w:p>
    <w:p w14:paraId="15E4BB30" w14:textId="77777777" w:rsidR="00BC3F3C" w:rsidRDefault="00000000">
      <w:pPr>
        <w:pStyle w:val="20"/>
        <w:numPr>
          <w:ilvl w:val="0"/>
          <w:numId w:val="1"/>
        </w:numPr>
      </w:pPr>
      <w:r>
        <w:lastRenderedPageBreak/>
        <w:t>竣工资料完整规范，验收组一致同意：</w:t>
      </w:r>
      <w:r>
        <w:rPr>
          <w:b/>
          <w:bCs/>
        </w:rPr>
        <w:t>本装修工程竣工验收合格</w:t>
      </w:r>
      <w:r>
        <w:t>，同意交付使用。</w:t>
      </w:r>
    </w:p>
    <w:p w14:paraId="02EDD99D" w14:textId="77777777" w:rsidR="00BC3F3C" w:rsidRDefault="00000000">
      <w:pPr>
        <w:pStyle w:val="4"/>
      </w:pPr>
      <w:r>
        <w:t xml:space="preserve">3.2 </w:t>
      </w:r>
      <w:r>
        <w:t>验收签字栏</w:t>
      </w:r>
    </w:p>
    <w:p w14:paraId="79C1FFD9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1715"/>
        <w:gridCol w:w="1715"/>
        <w:gridCol w:w="2060"/>
        <w:gridCol w:w="1715"/>
      </w:tblGrid>
      <w:tr w:rsidR="00C4138B" w14:paraId="266162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1214C" w14:textId="77777777" w:rsidR="00BC3F3C" w:rsidRDefault="00000000">
            <w:pPr>
              <w:pStyle w:val="20"/>
            </w:pPr>
            <w:r>
              <w:t>单位名称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71595" w14:textId="77777777" w:rsidR="00BC3F3C" w:rsidRDefault="00000000">
            <w:pPr>
              <w:pStyle w:val="20"/>
            </w:pPr>
            <w:r>
              <w:t>法定代表人</w:t>
            </w:r>
            <w:r>
              <w:t xml:space="preserve"> / </w:t>
            </w:r>
            <w:r>
              <w:t>授权代表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3DF15" w14:textId="77777777" w:rsidR="00BC3F3C" w:rsidRDefault="00000000">
            <w:pPr>
              <w:pStyle w:val="20"/>
            </w:pPr>
            <w:r>
              <w:t>签字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1D5F5" w14:textId="77777777" w:rsidR="00BC3F3C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A1416" w14:textId="77777777" w:rsidR="00BC3F3C" w:rsidRDefault="00000000">
            <w:pPr>
              <w:pStyle w:val="20"/>
            </w:pPr>
            <w:r>
              <w:t>盖章</w:t>
            </w:r>
          </w:p>
        </w:tc>
      </w:tr>
      <w:tr w:rsidR="00C4138B" w14:paraId="30A3A7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AEF81" w14:textId="77777777" w:rsidR="00BC3F3C" w:rsidRDefault="00000000">
            <w:pPr>
              <w:pStyle w:val="20"/>
            </w:pPr>
            <w:r>
              <w:t>建设单位：黄山</w:t>
            </w:r>
            <w:r>
              <w:t xml:space="preserve"> XX </w:t>
            </w:r>
            <w:proofErr w:type="gramStart"/>
            <w:r>
              <w:t>文旅发展</w:t>
            </w:r>
            <w:proofErr w:type="gramEnd"/>
            <w:r>
              <w:t>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2E17C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11FAD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8F5AF" w14:textId="77777777" w:rsidR="00BC3F3C" w:rsidRDefault="00000000">
            <w:pPr>
              <w:pStyle w:val="20"/>
            </w:pPr>
            <w:r>
              <w:t>2026.8.30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5F925" w14:textId="77777777" w:rsidR="00BC3F3C" w:rsidRDefault="00BC3F3C">
            <w:pPr>
              <w:pStyle w:val="20"/>
            </w:pPr>
          </w:p>
        </w:tc>
      </w:tr>
      <w:tr w:rsidR="00C4138B" w14:paraId="6A62B0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445E7" w14:textId="77777777" w:rsidR="00BC3F3C" w:rsidRDefault="00000000">
            <w:pPr>
              <w:pStyle w:val="20"/>
            </w:pPr>
            <w:r>
              <w:t>设计单位：</w:t>
            </w:r>
            <w:r>
              <w:t xml:space="preserve">XX </w:t>
            </w:r>
            <w:r>
              <w:t>建筑设计研究院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A67DC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F64EC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F9131" w14:textId="77777777" w:rsidR="00BC3F3C" w:rsidRDefault="00000000">
            <w:pPr>
              <w:pStyle w:val="20"/>
            </w:pPr>
            <w:r>
              <w:t>2026.8.30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1EE60" w14:textId="77777777" w:rsidR="00BC3F3C" w:rsidRDefault="00BC3F3C">
            <w:pPr>
              <w:pStyle w:val="20"/>
            </w:pPr>
          </w:p>
        </w:tc>
      </w:tr>
      <w:tr w:rsidR="00C4138B" w14:paraId="19E7E6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A4CAD" w14:textId="77777777" w:rsidR="00BC3F3C" w:rsidRDefault="00000000">
            <w:pPr>
              <w:pStyle w:val="20"/>
            </w:pPr>
            <w:r>
              <w:t>施工单位：</w:t>
            </w:r>
            <w:r>
              <w:t xml:space="preserve">XX </w:t>
            </w:r>
            <w:r>
              <w:t>装饰工程有限公司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C7F63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FBA13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26530" w14:textId="77777777" w:rsidR="00BC3F3C" w:rsidRDefault="00000000">
            <w:pPr>
              <w:pStyle w:val="20"/>
            </w:pPr>
            <w:r>
              <w:t>2026.8.30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0A6B2" w14:textId="77777777" w:rsidR="00BC3F3C" w:rsidRDefault="00BC3F3C">
            <w:pPr>
              <w:pStyle w:val="20"/>
            </w:pPr>
          </w:p>
        </w:tc>
      </w:tr>
      <w:tr w:rsidR="00C4138B" w14:paraId="17D6FE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AAB1B" w14:textId="77777777" w:rsidR="00BC3F3C" w:rsidRDefault="00000000">
            <w:pPr>
              <w:pStyle w:val="20"/>
            </w:pPr>
            <w:r>
              <w:t>监理单位：</w:t>
            </w:r>
            <w:r>
              <w:t xml:space="preserve">XX </w:t>
            </w:r>
            <w:r>
              <w:t>工程监理有限公司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32698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C4B64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521AE" w14:textId="77777777" w:rsidR="00BC3F3C" w:rsidRDefault="00000000">
            <w:pPr>
              <w:pStyle w:val="20"/>
            </w:pPr>
            <w:r>
              <w:t>2026.8.30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9EEB3" w14:textId="77777777" w:rsidR="00BC3F3C" w:rsidRDefault="00BC3F3C">
            <w:pPr>
              <w:pStyle w:val="20"/>
            </w:pPr>
          </w:p>
        </w:tc>
      </w:tr>
      <w:tr w:rsidR="00C4138B" w14:paraId="1FE88AF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98F4E" w14:textId="77777777" w:rsidR="00BC3F3C" w:rsidRDefault="00000000">
            <w:pPr>
              <w:pStyle w:val="20"/>
            </w:pPr>
            <w:r>
              <w:t>质量监督单位：</w:t>
            </w:r>
            <w:proofErr w:type="gramStart"/>
            <w:r>
              <w:t>歙县住</w:t>
            </w:r>
            <w:proofErr w:type="gramEnd"/>
            <w:r>
              <w:t>建局质量监督站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B796D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E3F7C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65FAC" w14:textId="77777777" w:rsidR="00BC3F3C" w:rsidRDefault="00000000">
            <w:pPr>
              <w:pStyle w:val="20"/>
            </w:pPr>
            <w:r>
              <w:t>2026.8.30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12B57" w14:textId="77777777" w:rsidR="00BC3F3C" w:rsidRDefault="00BC3F3C">
            <w:pPr>
              <w:pStyle w:val="20"/>
            </w:pPr>
          </w:p>
        </w:tc>
      </w:tr>
    </w:tbl>
    <w:p w14:paraId="3728D258" w14:textId="77777777" w:rsidR="00BC3F3C" w:rsidRDefault="00000000">
      <w:pPr>
        <w:pStyle w:val="3"/>
      </w:pPr>
      <w:r>
        <w:t xml:space="preserve">4. </w:t>
      </w:r>
      <w:r>
        <w:t>竣工资料清单</w:t>
      </w:r>
    </w:p>
    <w:p w14:paraId="341A49EB" w14:textId="77777777" w:rsidR="00BC3F3C" w:rsidRDefault="00000000">
      <w:pPr>
        <w:pStyle w:val="20"/>
        <w:numPr>
          <w:ilvl w:val="0"/>
          <w:numId w:val="1"/>
        </w:numPr>
      </w:pPr>
      <w:r>
        <w:t>装修设计图纸及设计说明；</w:t>
      </w:r>
    </w:p>
    <w:p w14:paraId="6F928EF1" w14:textId="77777777" w:rsidR="00BC3F3C" w:rsidRDefault="00000000">
      <w:pPr>
        <w:pStyle w:val="20"/>
        <w:numPr>
          <w:ilvl w:val="0"/>
          <w:numId w:val="1"/>
        </w:numPr>
      </w:pPr>
      <w:r>
        <w:t>材料合格证、检测报告（环保、防火、防滑）；</w:t>
      </w:r>
    </w:p>
    <w:p w14:paraId="648293D5" w14:textId="77777777" w:rsidR="00BC3F3C" w:rsidRDefault="00000000">
      <w:pPr>
        <w:pStyle w:val="20"/>
        <w:numPr>
          <w:ilvl w:val="0"/>
          <w:numId w:val="1"/>
        </w:numPr>
      </w:pPr>
      <w:r>
        <w:t>技术交底记录、隐蔽工程验收记录、分项工程检验批验收记录；</w:t>
      </w:r>
    </w:p>
    <w:p w14:paraId="006E3BF5" w14:textId="77777777" w:rsidR="00BC3F3C" w:rsidRDefault="00000000">
      <w:pPr>
        <w:pStyle w:val="20"/>
        <w:numPr>
          <w:ilvl w:val="0"/>
          <w:numId w:val="1"/>
        </w:numPr>
      </w:pPr>
      <w:r>
        <w:t>施工日志、施工组织设计；</w:t>
      </w:r>
    </w:p>
    <w:p w14:paraId="1FFED6DC" w14:textId="77777777" w:rsidR="00BC3F3C" w:rsidRDefault="00000000">
      <w:pPr>
        <w:pStyle w:val="20"/>
        <w:numPr>
          <w:ilvl w:val="0"/>
          <w:numId w:val="1"/>
        </w:numPr>
      </w:pPr>
      <w:r>
        <w:t>竣工验收记录、观感质量评分表、功能安全检测报告；</w:t>
      </w:r>
    </w:p>
    <w:p w14:paraId="0E8579E3" w14:textId="77777777" w:rsidR="00BC3F3C" w:rsidRDefault="00000000">
      <w:pPr>
        <w:pStyle w:val="20"/>
        <w:numPr>
          <w:ilvl w:val="0"/>
          <w:numId w:val="1"/>
        </w:numPr>
      </w:pPr>
      <w:r>
        <w:t>影像资料（施工过程及竣工后照片、视频）。</w:t>
      </w:r>
    </w:p>
    <w:p w14:paraId="31A1AEC7" w14:textId="77777777" w:rsidR="00BC3F3C" w:rsidRDefault="00000000">
      <w:pPr>
        <w:pStyle w:val="2"/>
      </w:pPr>
      <w:r>
        <w:t>五、装修过程和竣工后的影像文件</w:t>
      </w:r>
    </w:p>
    <w:p w14:paraId="22BAD80E" w14:textId="77777777" w:rsidR="00BC3F3C" w:rsidRDefault="00000000">
      <w:pPr>
        <w:pStyle w:val="3"/>
      </w:pPr>
      <w:r>
        <w:lastRenderedPageBreak/>
        <w:t xml:space="preserve">1. </w:t>
      </w:r>
      <w:r>
        <w:t>影像资料拍摄要求</w:t>
      </w:r>
    </w:p>
    <w:p w14:paraId="74FF656A" w14:textId="77777777" w:rsidR="00BC3F3C" w:rsidRDefault="00000000">
      <w:pPr>
        <w:pStyle w:val="4"/>
      </w:pPr>
      <w:r>
        <w:t xml:space="preserve">1.1 </w:t>
      </w:r>
      <w:r>
        <w:t>拍摄内容</w:t>
      </w:r>
    </w:p>
    <w:p w14:paraId="04E29147" w14:textId="77777777" w:rsidR="00BC3F3C" w:rsidRDefault="00000000">
      <w:pPr>
        <w:pStyle w:val="20"/>
        <w:numPr>
          <w:ilvl w:val="0"/>
          <w:numId w:val="1"/>
        </w:numPr>
      </w:pPr>
      <w:r>
        <w:t>过程影像：材料进场、关键工艺施工（木构</w:t>
      </w:r>
      <w:proofErr w:type="gramStart"/>
      <w:r>
        <w:t>榫</w:t>
      </w:r>
      <w:proofErr w:type="gramEnd"/>
      <w:r>
        <w:t>卯、青石铺地、白墙抹灰）、隐蔽工程验收、分项工程完工后现状；</w:t>
      </w:r>
    </w:p>
    <w:p w14:paraId="02EC131C" w14:textId="77777777" w:rsidR="00BC3F3C" w:rsidRDefault="00000000">
      <w:pPr>
        <w:pStyle w:val="20"/>
        <w:numPr>
          <w:ilvl w:val="0"/>
          <w:numId w:val="1"/>
        </w:numPr>
      </w:pPr>
      <w:r>
        <w:t>竣工影像：整体外观、各区域装修完成效果、关键装饰元素（花窗、木雕、石雕）、功能区域（展厅、餐饮区、卫生间）全景及细节。</w:t>
      </w:r>
    </w:p>
    <w:p w14:paraId="35A5C322" w14:textId="77777777" w:rsidR="00BC3F3C" w:rsidRDefault="00000000">
      <w:pPr>
        <w:pStyle w:val="4"/>
      </w:pPr>
      <w:r>
        <w:t xml:space="preserve">1.2 </w:t>
      </w:r>
      <w:r>
        <w:t>拍摄标准</w:t>
      </w:r>
    </w:p>
    <w:p w14:paraId="333BBE68" w14:textId="77777777" w:rsidR="00BC3F3C" w:rsidRDefault="00000000">
      <w:pPr>
        <w:pStyle w:val="20"/>
        <w:numPr>
          <w:ilvl w:val="0"/>
          <w:numId w:val="1"/>
        </w:numPr>
      </w:pPr>
      <w:r>
        <w:t>照片：分辨率</w:t>
      </w:r>
      <w:r>
        <w:t xml:space="preserve">≥3000×2000 </w:t>
      </w:r>
      <w:r>
        <w:t>像素，色彩真实，无畸变，</w:t>
      </w:r>
      <w:proofErr w:type="gramStart"/>
      <w:r>
        <w:t>每区域</w:t>
      </w:r>
      <w:proofErr w:type="gramEnd"/>
      <w:r>
        <w:t>全景照片</w:t>
      </w:r>
      <w:r>
        <w:t xml:space="preserve">≥3 </w:t>
      </w:r>
      <w:r>
        <w:t>张、细节照片</w:t>
      </w:r>
      <w:r>
        <w:t xml:space="preserve">≥5 </w:t>
      </w:r>
      <w:r>
        <w:t>张；</w:t>
      </w:r>
    </w:p>
    <w:p w14:paraId="1604581A" w14:textId="77777777" w:rsidR="00BC3F3C" w:rsidRDefault="00000000">
      <w:pPr>
        <w:pStyle w:val="20"/>
        <w:numPr>
          <w:ilvl w:val="0"/>
          <w:numId w:val="1"/>
        </w:numPr>
      </w:pPr>
      <w:r>
        <w:t>视频：分辨率</w:t>
      </w:r>
      <w:r>
        <w:t>≥1080P</w:t>
      </w:r>
      <w:r>
        <w:t>，</w:t>
      </w:r>
      <w:proofErr w:type="gramStart"/>
      <w:r>
        <w:t>帧率</w:t>
      </w:r>
      <w:proofErr w:type="gramEnd"/>
      <w:r>
        <w:t xml:space="preserve"> 30fps</w:t>
      </w:r>
      <w:r>
        <w:t>，各区域视频时长</w:t>
      </w:r>
      <w:r>
        <w:t xml:space="preserve">≥30 </w:t>
      </w:r>
      <w:r>
        <w:t>秒，包含全景扫视与细节特写；</w:t>
      </w:r>
    </w:p>
    <w:p w14:paraId="3FB49963" w14:textId="77777777" w:rsidR="00BC3F3C" w:rsidRDefault="00000000">
      <w:pPr>
        <w:pStyle w:val="20"/>
        <w:numPr>
          <w:ilvl w:val="0"/>
          <w:numId w:val="1"/>
        </w:numPr>
      </w:pPr>
      <w:r>
        <w:t>拍摄时间：过程影像按施工节点拍摄（材料进场、隐蔽工程验收、分项完工），竣工影像在验收前</w:t>
      </w:r>
      <w:r>
        <w:t xml:space="preserve"> 1 </w:t>
      </w:r>
      <w:r>
        <w:t>周拍摄。</w:t>
      </w:r>
    </w:p>
    <w:p w14:paraId="0E6D50CC" w14:textId="77777777" w:rsidR="00BC3F3C" w:rsidRDefault="00000000">
      <w:pPr>
        <w:pStyle w:val="3"/>
      </w:pPr>
      <w:r>
        <w:t xml:space="preserve">2. </w:t>
      </w:r>
      <w:r>
        <w:t>影像资料整理与归档</w:t>
      </w:r>
    </w:p>
    <w:p w14:paraId="12C14FD2" w14:textId="77777777" w:rsidR="00BC3F3C" w:rsidRDefault="00000000">
      <w:pPr>
        <w:pStyle w:val="4"/>
      </w:pPr>
      <w:r>
        <w:t xml:space="preserve">2.1 </w:t>
      </w:r>
      <w:r>
        <w:t>分类整理</w:t>
      </w:r>
    </w:p>
    <w:p w14:paraId="1D1FD720" w14:textId="77777777" w:rsidR="00BC3F3C" w:rsidRDefault="00000000">
      <w:pPr>
        <w:pStyle w:val="20"/>
        <w:numPr>
          <w:ilvl w:val="0"/>
          <w:numId w:val="1"/>
        </w:numPr>
      </w:pPr>
      <w:r>
        <w:t>按</w:t>
      </w:r>
      <w:r>
        <w:t xml:space="preserve"> “</w:t>
      </w:r>
      <w:r>
        <w:t>过程影像</w:t>
      </w:r>
      <w:r>
        <w:t>”“</w:t>
      </w:r>
      <w:r>
        <w:t>竣工影像</w:t>
      </w:r>
      <w:r>
        <w:t xml:space="preserve">” </w:t>
      </w:r>
      <w:r>
        <w:t>两大类别归档，每个类别下按施工区域（展厅、餐饮区、办公区等）细分；</w:t>
      </w:r>
    </w:p>
    <w:p w14:paraId="698CA410" w14:textId="77777777" w:rsidR="00BC3F3C" w:rsidRDefault="00000000">
      <w:pPr>
        <w:pStyle w:val="20"/>
        <w:numPr>
          <w:ilvl w:val="0"/>
          <w:numId w:val="1"/>
        </w:numPr>
      </w:pPr>
      <w:r>
        <w:t>文件名规范：</w:t>
      </w:r>
      <w:r>
        <w:t>“</w:t>
      </w:r>
      <w:r>
        <w:t>日期</w:t>
      </w:r>
      <w:r>
        <w:t xml:space="preserve"> - </w:t>
      </w:r>
      <w:r>
        <w:t>区域</w:t>
      </w:r>
      <w:r>
        <w:t xml:space="preserve"> - </w:t>
      </w:r>
      <w:r>
        <w:t>内容</w:t>
      </w:r>
      <w:r>
        <w:t xml:space="preserve"> - </w:t>
      </w:r>
      <w:r>
        <w:t>序号</w:t>
      </w:r>
      <w:r>
        <w:t>”</w:t>
      </w:r>
      <w:r>
        <w:t>，示例：</w:t>
      </w:r>
      <w:r>
        <w:t xml:space="preserve">“20260710 - </w:t>
      </w:r>
      <w:r>
        <w:t>展厅</w:t>
      </w:r>
      <w:r>
        <w:t xml:space="preserve"> - </w:t>
      </w:r>
      <w:r>
        <w:t>木构施工</w:t>
      </w:r>
      <w:r>
        <w:t xml:space="preserve"> - 01.jpg”“20260825 - </w:t>
      </w:r>
      <w:r>
        <w:t>餐饮区</w:t>
      </w:r>
      <w:r>
        <w:t xml:space="preserve"> - </w:t>
      </w:r>
      <w:r>
        <w:t>竣工全景</w:t>
      </w:r>
      <w:r>
        <w:t xml:space="preserve"> - 03.mp4”</w:t>
      </w:r>
      <w:r>
        <w:t>。</w:t>
      </w:r>
    </w:p>
    <w:p w14:paraId="537EF7EA" w14:textId="77777777" w:rsidR="00BC3F3C" w:rsidRDefault="00000000">
      <w:pPr>
        <w:pStyle w:val="4"/>
      </w:pPr>
      <w:r>
        <w:t xml:space="preserve">2.2 </w:t>
      </w:r>
      <w:r>
        <w:t>归档要求</w:t>
      </w:r>
    </w:p>
    <w:p w14:paraId="48F9C0BF" w14:textId="77777777" w:rsidR="00BC3F3C" w:rsidRDefault="00000000">
      <w:pPr>
        <w:pStyle w:val="20"/>
        <w:numPr>
          <w:ilvl w:val="0"/>
          <w:numId w:val="1"/>
        </w:numPr>
      </w:pPr>
      <w:r>
        <w:t>存储介质：电子文件存储于</w:t>
      </w:r>
      <w:r>
        <w:t xml:space="preserve"> U </w:t>
      </w:r>
      <w:r>
        <w:t>盘（</w:t>
      </w:r>
      <w:r>
        <w:t xml:space="preserve">2 </w:t>
      </w:r>
      <w:proofErr w:type="gramStart"/>
      <w:r>
        <w:t>个</w:t>
      </w:r>
      <w:proofErr w:type="gramEnd"/>
      <w:r>
        <w:t>，备份）</w:t>
      </w:r>
      <w:r>
        <w:t xml:space="preserve">+ </w:t>
      </w:r>
      <w:r>
        <w:t>移动硬盘，纸质照片（关键节点）打印装订；</w:t>
      </w:r>
    </w:p>
    <w:p w14:paraId="30643914" w14:textId="77777777" w:rsidR="00BC3F3C" w:rsidRDefault="00000000">
      <w:pPr>
        <w:pStyle w:val="20"/>
        <w:numPr>
          <w:ilvl w:val="0"/>
          <w:numId w:val="1"/>
        </w:numPr>
      </w:pPr>
      <w:r>
        <w:t>归档附件：影像资料说明表（含拍摄日期、地点、内容、拍摄人）；</w:t>
      </w:r>
    </w:p>
    <w:p w14:paraId="0FEE7801" w14:textId="77777777" w:rsidR="00BC3F3C" w:rsidRDefault="00000000">
      <w:pPr>
        <w:pStyle w:val="20"/>
        <w:numPr>
          <w:ilvl w:val="0"/>
          <w:numId w:val="1"/>
        </w:numPr>
      </w:pPr>
      <w:r>
        <w:t>保存期限：</w:t>
      </w:r>
      <w:r>
        <w:t xml:space="preserve">≥15 </w:t>
      </w:r>
      <w:r>
        <w:t>年（与工程档案保存期限一致）。</w:t>
      </w:r>
    </w:p>
    <w:p w14:paraId="4A7E79A2" w14:textId="77777777" w:rsidR="00BC3F3C" w:rsidRDefault="00000000">
      <w:pPr>
        <w:pStyle w:val="3"/>
      </w:pPr>
      <w:r>
        <w:t xml:space="preserve">3. </w:t>
      </w:r>
      <w:r>
        <w:t>核心影像资料清单</w:t>
      </w:r>
    </w:p>
    <w:p w14:paraId="710D0953" w14:textId="77777777" w:rsidR="00BC3F3C" w:rsidRDefault="00BC3F3C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2268"/>
        <w:gridCol w:w="2268"/>
        <w:gridCol w:w="2268"/>
      </w:tblGrid>
      <w:tr w:rsidR="00C4138B" w14:paraId="2B1836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BAE50" w14:textId="77777777" w:rsidR="00BC3F3C" w:rsidRDefault="00000000">
            <w:pPr>
              <w:pStyle w:val="20"/>
            </w:pPr>
            <w:r>
              <w:t>影像类别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B01F6" w14:textId="77777777" w:rsidR="00BC3F3C" w:rsidRDefault="00000000">
            <w:pPr>
              <w:pStyle w:val="20"/>
            </w:pPr>
            <w:r>
              <w:t>拍摄内容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71E78" w14:textId="77777777" w:rsidR="00BC3F3C" w:rsidRDefault="00000000">
            <w:pPr>
              <w:pStyle w:val="20"/>
            </w:pPr>
            <w:r>
              <w:t>数量（照片</w:t>
            </w:r>
            <w:r>
              <w:t xml:space="preserve"> / </w:t>
            </w:r>
            <w:r>
              <w:t>视频）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8D534" w14:textId="77777777" w:rsidR="00BC3F3C" w:rsidRDefault="00000000">
            <w:pPr>
              <w:pStyle w:val="20"/>
            </w:pPr>
            <w:r>
              <w:t>备注</w:t>
            </w:r>
          </w:p>
        </w:tc>
      </w:tr>
      <w:tr w:rsidR="00C4138B" w14:paraId="703669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FF490" w14:textId="77777777" w:rsidR="00BC3F3C" w:rsidRDefault="00000000">
            <w:pPr>
              <w:pStyle w:val="20"/>
            </w:pPr>
            <w:r>
              <w:lastRenderedPageBreak/>
              <w:t>过程影像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62243" w14:textId="77777777" w:rsidR="00BC3F3C" w:rsidRDefault="00000000">
            <w:pPr>
              <w:pStyle w:val="20"/>
            </w:pPr>
            <w:r>
              <w:t>杉木、青石等材料进场验收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D3809" w14:textId="77777777" w:rsidR="00BC3F3C" w:rsidRDefault="00000000">
            <w:pPr>
              <w:pStyle w:val="20"/>
            </w:pPr>
            <w:r>
              <w:t xml:space="preserve">10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86FC" w14:textId="77777777" w:rsidR="00BC3F3C" w:rsidRDefault="00000000">
            <w:pPr>
              <w:pStyle w:val="20"/>
            </w:pPr>
            <w:r>
              <w:t>含材料外观、检测报告</w:t>
            </w:r>
          </w:p>
        </w:tc>
      </w:tr>
      <w:tr w:rsidR="00C4138B" w14:paraId="5A7786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BB1F2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677F0" w14:textId="77777777" w:rsidR="00BC3F3C" w:rsidRDefault="00000000">
            <w:pPr>
              <w:pStyle w:val="20"/>
            </w:pPr>
            <w:r>
              <w:t>木构</w:t>
            </w:r>
            <w:proofErr w:type="gramStart"/>
            <w:r>
              <w:t>榫</w:t>
            </w:r>
            <w:proofErr w:type="gramEnd"/>
            <w:r>
              <w:t>卯连接施工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42919" w14:textId="77777777" w:rsidR="00BC3F3C" w:rsidRDefault="00000000">
            <w:pPr>
              <w:pStyle w:val="20"/>
            </w:pPr>
            <w:r>
              <w:t xml:space="preserve">15 </w:t>
            </w:r>
            <w:r>
              <w:t>张</w:t>
            </w:r>
            <w:r>
              <w:t xml:space="preserve"> / 2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9881C" w14:textId="77777777" w:rsidR="00BC3F3C" w:rsidRDefault="00000000">
            <w:pPr>
              <w:pStyle w:val="20"/>
            </w:pPr>
            <w:r>
              <w:t>含下料、拼接、安装过程</w:t>
            </w:r>
          </w:p>
        </w:tc>
      </w:tr>
      <w:tr w:rsidR="00C4138B" w14:paraId="7DB3D8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BE874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16C87" w14:textId="77777777" w:rsidR="00BC3F3C" w:rsidRDefault="00000000">
            <w:pPr>
              <w:pStyle w:val="20"/>
            </w:pPr>
            <w:r>
              <w:t>青石铺地施工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D4E56" w14:textId="77777777" w:rsidR="00BC3F3C" w:rsidRDefault="00000000">
            <w:pPr>
              <w:pStyle w:val="20"/>
            </w:pPr>
            <w:r>
              <w:t xml:space="preserve">12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042B" w14:textId="77777777" w:rsidR="00BC3F3C" w:rsidRDefault="00000000">
            <w:pPr>
              <w:pStyle w:val="20"/>
            </w:pPr>
            <w:proofErr w:type="gramStart"/>
            <w:r>
              <w:t>含基层</w:t>
            </w:r>
            <w:proofErr w:type="gramEnd"/>
            <w:r>
              <w:t>处理、铺贴、勾缝</w:t>
            </w:r>
          </w:p>
        </w:tc>
      </w:tr>
      <w:tr w:rsidR="00C4138B" w14:paraId="0D77A0D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3B91E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1AAD0" w14:textId="77777777" w:rsidR="00BC3F3C" w:rsidRDefault="00000000">
            <w:pPr>
              <w:pStyle w:val="20"/>
            </w:pPr>
            <w:r>
              <w:t>白墙抹灰与青砖贴面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2AB3A" w14:textId="77777777" w:rsidR="00BC3F3C" w:rsidRDefault="00000000">
            <w:pPr>
              <w:pStyle w:val="20"/>
            </w:pPr>
            <w:r>
              <w:t xml:space="preserve">10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FBCB8" w14:textId="77777777" w:rsidR="00BC3F3C" w:rsidRDefault="00000000">
            <w:pPr>
              <w:pStyle w:val="20"/>
            </w:pPr>
            <w:r>
              <w:t>含分层抹灰、青砖粘贴</w:t>
            </w:r>
          </w:p>
        </w:tc>
      </w:tr>
      <w:tr w:rsidR="00C4138B" w14:paraId="47BD56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2CC5F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7380D" w14:textId="77777777" w:rsidR="00BC3F3C" w:rsidRDefault="00000000">
            <w:pPr>
              <w:pStyle w:val="20"/>
            </w:pPr>
            <w:r>
              <w:t>隐蔽工程验收（吊顶龙骨、木构防腐）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DEE89" w14:textId="77777777" w:rsidR="00BC3F3C" w:rsidRDefault="00000000">
            <w:pPr>
              <w:pStyle w:val="20"/>
            </w:pPr>
            <w:r>
              <w:t xml:space="preserve">8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4F73A" w14:textId="77777777" w:rsidR="00BC3F3C" w:rsidRDefault="00000000">
            <w:pPr>
              <w:pStyle w:val="20"/>
            </w:pPr>
            <w:r>
              <w:t>含验收人员、现场签字</w:t>
            </w:r>
          </w:p>
        </w:tc>
      </w:tr>
      <w:tr w:rsidR="00C4138B" w14:paraId="5E979A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97017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DF11A" w14:textId="77777777" w:rsidR="00BC3F3C" w:rsidRDefault="00000000">
            <w:pPr>
              <w:pStyle w:val="20"/>
            </w:pPr>
            <w:r>
              <w:t>门窗安装过程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76EFB" w14:textId="77777777" w:rsidR="00BC3F3C" w:rsidRDefault="00000000">
            <w:pPr>
              <w:pStyle w:val="20"/>
            </w:pPr>
            <w:r>
              <w:t xml:space="preserve">10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94277" w14:textId="77777777" w:rsidR="00BC3F3C" w:rsidRDefault="00000000">
            <w:pPr>
              <w:pStyle w:val="20"/>
            </w:pPr>
            <w:r>
              <w:t>含花窗安装、密封处理</w:t>
            </w:r>
          </w:p>
        </w:tc>
      </w:tr>
      <w:tr w:rsidR="00C4138B" w14:paraId="157736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7A2AF" w14:textId="77777777" w:rsidR="00BC3F3C" w:rsidRDefault="00000000">
            <w:pPr>
              <w:pStyle w:val="20"/>
            </w:pPr>
            <w:r>
              <w:t>竣工影像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9198C" w14:textId="77777777" w:rsidR="00BC3F3C" w:rsidRDefault="00000000">
            <w:pPr>
              <w:pStyle w:val="20"/>
            </w:pPr>
            <w:r>
              <w:t>建筑整体外观（与历史街区协调）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5E102" w14:textId="77777777" w:rsidR="00BC3F3C" w:rsidRDefault="00000000">
            <w:pPr>
              <w:pStyle w:val="20"/>
            </w:pPr>
            <w:r>
              <w:t xml:space="preserve">5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5D8B4" w14:textId="77777777" w:rsidR="00BC3F3C" w:rsidRDefault="00000000">
            <w:pPr>
              <w:pStyle w:val="20"/>
            </w:pPr>
            <w:r>
              <w:t>含白天、夜间效果</w:t>
            </w:r>
          </w:p>
        </w:tc>
      </w:tr>
      <w:tr w:rsidR="00C4138B" w14:paraId="34803B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34C94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D8809" w14:textId="77777777" w:rsidR="00BC3F3C" w:rsidRDefault="00000000">
            <w:pPr>
              <w:pStyle w:val="20"/>
            </w:pPr>
            <w:r>
              <w:t>展厅装修完成效果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87293" w14:textId="77777777" w:rsidR="00BC3F3C" w:rsidRDefault="00000000">
            <w:pPr>
              <w:pStyle w:val="20"/>
            </w:pPr>
            <w:r>
              <w:t xml:space="preserve">8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038CF" w14:textId="77777777" w:rsidR="00BC3F3C" w:rsidRDefault="00000000">
            <w:pPr>
              <w:pStyle w:val="20"/>
            </w:pPr>
            <w:proofErr w:type="gramStart"/>
            <w:r>
              <w:t>含展陈</w:t>
            </w:r>
            <w:proofErr w:type="gramEnd"/>
            <w:r>
              <w:t>区、吊顶、地面</w:t>
            </w:r>
          </w:p>
        </w:tc>
      </w:tr>
      <w:tr w:rsidR="00C4138B" w14:paraId="10721B4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A574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C11EE" w14:textId="77777777" w:rsidR="00BC3F3C" w:rsidRDefault="00000000">
            <w:pPr>
              <w:pStyle w:val="20"/>
            </w:pPr>
            <w:r>
              <w:t>餐饮区装修完成效果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8B98C" w14:textId="77777777" w:rsidR="00BC3F3C" w:rsidRDefault="00000000">
            <w:pPr>
              <w:pStyle w:val="20"/>
            </w:pPr>
            <w:r>
              <w:t xml:space="preserve">6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2DA6B" w14:textId="77777777" w:rsidR="00BC3F3C" w:rsidRDefault="00000000">
            <w:pPr>
              <w:pStyle w:val="20"/>
            </w:pPr>
            <w:r>
              <w:t>含就餐区、厨房门口</w:t>
            </w:r>
          </w:p>
        </w:tc>
      </w:tr>
      <w:tr w:rsidR="00C4138B" w14:paraId="0B09C9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E506A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F9426" w14:textId="77777777" w:rsidR="00BC3F3C" w:rsidRDefault="00000000">
            <w:pPr>
              <w:pStyle w:val="20"/>
            </w:pPr>
            <w:r>
              <w:t>办公区装修完成效果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36501" w14:textId="77777777" w:rsidR="00BC3F3C" w:rsidRDefault="00000000">
            <w:pPr>
              <w:pStyle w:val="20"/>
            </w:pPr>
            <w:r>
              <w:t xml:space="preserve">5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679C2" w14:textId="77777777" w:rsidR="00BC3F3C" w:rsidRDefault="00000000">
            <w:pPr>
              <w:pStyle w:val="20"/>
            </w:pPr>
            <w:r>
              <w:t>含办公隔断、地面、墙面</w:t>
            </w:r>
          </w:p>
        </w:tc>
      </w:tr>
      <w:tr w:rsidR="00C4138B" w14:paraId="44CD24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AFB9D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37B92" w14:textId="77777777" w:rsidR="00BC3F3C" w:rsidRDefault="00000000">
            <w:pPr>
              <w:pStyle w:val="20"/>
            </w:pPr>
            <w:r>
              <w:t>公共卫生间装修完成效果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85919" w14:textId="77777777" w:rsidR="00BC3F3C" w:rsidRDefault="00000000">
            <w:pPr>
              <w:pStyle w:val="20"/>
            </w:pPr>
            <w:r>
              <w:t xml:space="preserve">4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ECB61" w14:textId="77777777" w:rsidR="00BC3F3C" w:rsidRDefault="00000000">
            <w:pPr>
              <w:pStyle w:val="20"/>
            </w:pPr>
            <w:r>
              <w:t>含洗手台、防滑地面</w:t>
            </w:r>
          </w:p>
        </w:tc>
      </w:tr>
      <w:tr w:rsidR="00C4138B" w14:paraId="4C45FD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BE794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FD3BC" w14:textId="77777777" w:rsidR="00BC3F3C" w:rsidRDefault="00000000">
            <w:pPr>
              <w:pStyle w:val="20"/>
            </w:pPr>
            <w:r>
              <w:t>关键装饰元素（花窗、木雕、石雕）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AAB43" w14:textId="77777777" w:rsidR="00BC3F3C" w:rsidRDefault="00000000">
            <w:pPr>
              <w:pStyle w:val="20"/>
            </w:pPr>
            <w:r>
              <w:t xml:space="preserve">12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90C9F" w14:textId="77777777" w:rsidR="00BC3F3C" w:rsidRDefault="00000000">
            <w:pPr>
              <w:pStyle w:val="20"/>
            </w:pPr>
            <w:r>
              <w:t>细节特写</w:t>
            </w:r>
          </w:p>
        </w:tc>
      </w:tr>
      <w:tr w:rsidR="00C4138B" w14:paraId="4F364B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B2037" w14:textId="77777777" w:rsidR="00BC3F3C" w:rsidRDefault="00BC3F3C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FB50C" w14:textId="77777777" w:rsidR="00BC3F3C" w:rsidRDefault="00000000">
            <w:pPr>
              <w:pStyle w:val="20"/>
            </w:pPr>
            <w:r>
              <w:t>消防设施与疏散通道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169C0" w14:textId="77777777" w:rsidR="00BC3F3C" w:rsidRDefault="00000000">
            <w:pPr>
              <w:pStyle w:val="20"/>
            </w:pPr>
            <w:r>
              <w:t xml:space="preserve">4 </w:t>
            </w:r>
            <w:r>
              <w:t>张</w:t>
            </w:r>
            <w:r>
              <w:t xml:space="preserve"> / 1 </w:t>
            </w:r>
            <w:r>
              <w:t>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29CCE" w14:textId="77777777" w:rsidR="00BC3F3C" w:rsidRDefault="00000000">
            <w:pPr>
              <w:pStyle w:val="20"/>
            </w:pPr>
            <w:r>
              <w:t>含消火栓、应急照明</w:t>
            </w:r>
          </w:p>
        </w:tc>
      </w:tr>
    </w:tbl>
    <w:p w14:paraId="70EFBE7D" w14:textId="5E93B7F4" w:rsidR="00BC3F3C" w:rsidRDefault="00BC3F3C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BC3F3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73D"/>
    <w:multiLevelType w:val="hybridMultilevel"/>
    <w:tmpl w:val="8C089AB8"/>
    <w:lvl w:ilvl="0" w:tplc="308256EC">
      <w:start w:val="1"/>
      <w:numFmt w:val="bullet"/>
      <w:lvlText w:val="●"/>
      <w:lvlJc w:val="left"/>
      <w:pPr>
        <w:ind w:left="720" w:hanging="360"/>
      </w:pPr>
    </w:lvl>
    <w:lvl w:ilvl="1" w:tplc="EEF6D68C">
      <w:start w:val="1"/>
      <w:numFmt w:val="bullet"/>
      <w:lvlText w:val="○"/>
      <w:lvlJc w:val="left"/>
      <w:pPr>
        <w:ind w:left="1440" w:hanging="360"/>
      </w:pPr>
    </w:lvl>
    <w:lvl w:ilvl="2" w:tplc="31945C98">
      <w:start w:val="1"/>
      <w:numFmt w:val="bullet"/>
      <w:lvlText w:val="■"/>
      <w:lvlJc w:val="left"/>
      <w:pPr>
        <w:ind w:left="2160" w:hanging="360"/>
      </w:pPr>
    </w:lvl>
    <w:lvl w:ilvl="3" w:tplc="BB34331E">
      <w:start w:val="1"/>
      <w:numFmt w:val="bullet"/>
      <w:lvlText w:val="●"/>
      <w:lvlJc w:val="left"/>
      <w:pPr>
        <w:ind w:left="2880" w:hanging="360"/>
      </w:pPr>
    </w:lvl>
    <w:lvl w:ilvl="4" w:tplc="8E26DECC">
      <w:start w:val="1"/>
      <w:numFmt w:val="bullet"/>
      <w:lvlText w:val="○"/>
      <w:lvlJc w:val="left"/>
      <w:pPr>
        <w:ind w:left="3600" w:hanging="360"/>
      </w:pPr>
    </w:lvl>
    <w:lvl w:ilvl="5" w:tplc="DEC83774">
      <w:start w:val="1"/>
      <w:numFmt w:val="bullet"/>
      <w:lvlText w:val="■"/>
      <w:lvlJc w:val="left"/>
      <w:pPr>
        <w:ind w:left="4320" w:hanging="360"/>
      </w:pPr>
    </w:lvl>
    <w:lvl w:ilvl="6" w:tplc="EB968C66">
      <w:start w:val="1"/>
      <w:numFmt w:val="bullet"/>
      <w:lvlText w:val="●"/>
      <w:lvlJc w:val="left"/>
      <w:pPr>
        <w:ind w:left="5040" w:hanging="360"/>
      </w:pPr>
    </w:lvl>
    <w:lvl w:ilvl="7" w:tplc="BB10EF14">
      <w:start w:val="1"/>
      <w:numFmt w:val="bullet"/>
      <w:lvlText w:val="●"/>
      <w:lvlJc w:val="left"/>
      <w:pPr>
        <w:ind w:left="5760" w:hanging="360"/>
      </w:pPr>
    </w:lvl>
    <w:lvl w:ilvl="8" w:tplc="7E96CA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9340A6F"/>
    <w:multiLevelType w:val="multilevel"/>
    <w:tmpl w:val="068E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6341606">
    <w:abstractNumId w:val="1"/>
  </w:num>
  <w:num w:numId="2" w16cid:durableId="144003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203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809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281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3C"/>
    <w:rsid w:val="00893618"/>
    <w:rsid w:val="00BC3F3C"/>
    <w:rsid w:val="00C4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C1CE0"/>
  <w15:docId w15:val="{DF234CE7-565C-47B7-8707-067807C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3159</Words>
  <Characters>3570</Characters>
  <Application>Microsoft Office Word</Application>
  <DocSecurity>0</DocSecurity>
  <Lines>1785</Lines>
  <Paragraphs>420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2026-03-21T08:09:00Z</dcterms:created>
  <dcterms:modified xsi:type="dcterms:W3CDTF">2026-03-21T08:10:00Z</dcterms:modified>
</cp:coreProperties>
</file>