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河南-商丘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2025年12月30日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009650" cy="10096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78E0D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T13303962038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3E8D71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_Toc676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4BB4D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_Toc29247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_Toc29247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8C3C9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_Toc32502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_Toc32502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7A296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_Toc23470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_Toc23470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6CA21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_Toc15522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582AC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_Toc30050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A5D6C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_Toc13688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2092D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_Toc32417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9C23F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_Toc28056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_Toc28056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676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河南-商丘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2374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218445"/>
      <w:bookmarkStart w:id="32" w:name="_Toc480186123"/>
      <w:bookmarkStart w:id="33" w:name="_Toc155690475"/>
      <w:bookmarkStart w:id="34" w:name="_Toc2924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155690476"/>
      <w:bookmarkStart w:id="40" w:name="_Toc480186124"/>
      <w:bookmarkStart w:id="41" w:name="_Toc3250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186125"/>
      <w:bookmarkStart w:id="44" w:name="_Toc155690477"/>
      <w:bookmarkStart w:id="45" w:name="_Toc479931706"/>
      <w:bookmarkStart w:id="46" w:name="_Toc480218447"/>
      <w:bookmarkStart w:id="47" w:name="_Toc2347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218448"/>
      <w:bookmarkStart w:id="50" w:name="_Toc155690478"/>
      <w:bookmarkStart w:id="51" w:name="_Toc480186064"/>
      <w:bookmarkStart w:id="52" w:name="_Toc15522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30050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河南-郑州.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3688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9E14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2851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EDD00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0233ED3">
            <w:r>
              <w:t>40</w:t>
            </w:r>
          </w:p>
        </w:tc>
        <w:tc>
          <w:tcPr>
            <w:tcW w:w="1075" w:type="dxa"/>
            <w:vAlign w:val="center"/>
          </w:tcPr>
          <w:p w14:paraId="34F268A6">
            <w:r>
              <w:t>1.510</w:t>
            </w:r>
          </w:p>
        </w:tc>
        <w:tc>
          <w:tcPr>
            <w:tcW w:w="671" w:type="dxa"/>
            <w:vAlign w:val="center"/>
          </w:tcPr>
          <w:p w14:paraId="47D12F93">
            <w:r>
              <w:t>1.00</w:t>
            </w:r>
          </w:p>
        </w:tc>
        <w:tc>
          <w:tcPr>
            <w:tcW w:w="992" w:type="dxa"/>
            <w:vAlign w:val="center"/>
          </w:tcPr>
          <w:p w14:paraId="29702DB6">
            <w:r>
              <w:t>2300.00</w:t>
            </w:r>
          </w:p>
        </w:tc>
        <w:tc>
          <w:tcPr>
            <w:tcW w:w="1559" w:type="dxa"/>
            <w:vAlign w:val="center"/>
          </w:tcPr>
          <w:p w14:paraId="6FCEF583">
            <w:r>
              <w:t>0.0173</w:t>
            </w:r>
          </w:p>
        </w:tc>
        <w:tc>
          <w:tcPr>
            <w:tcW w:w="993" w:type="dxa"/>
            <w:vAlign w:val="center"/>
          </w:tcPr>
          <w:p w14:paraId="1BA76D6B">
            <w:r>
              <w:t>0.026</w:t>
            </w:r>
          </w:p>
        </w:tc>
      </w:tr>
      <w:tr w14:paraId="16894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99170C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E31450E">
            <w:r>
              <w:t>90</w:t>
            </w:r>
          </w:p>
        </w:tc>
        <w:tc>
          <w:tcPr>
            <w:tcW w:w="1075" w:type="dxa"/>
            <w:vAlign w:val="center"/>
          </w:tcPr>
          <w:p w14:paraId="471AAEB2">
            <w:r>
              <w:t>0.030</w:t>
            </w:r>
          </w:p>
        </w:tc>
        <w:tc>
          <w:tcPr>
            <w:tcW w:w="671" w:type="dxa"/>
            <w:vAlign w:val="center"/>
          </w:tcPr>
          <w:p w14:paraId="7B11109C">
            <w:r>
              <w:t>1.10</w:t>
            </w:r>
          </w:p>
        </w:tc>
        <w:tc>
          <w:tcPr>
            <w:tcW w:w="992" w:type="dxa"/>
            <w:vAlign w:val="center"/>
          </w:tcPr>
          <w:p w14:paraId="77533108">
            <w:r>
              <w:t>28.50</w:t>
            </w:r>
          </w:p>
        </w:tc>
        <w:tc>
          <w:tcPr>
            <w:tcW w:w="1559" w:type="dxa"/>
            <w:vAlign w:val="center"/>
          </w:tcPr>
          <w:p w14:paraId="2C0D58E9">
            <w:r>
              <w:t>0.0162</w:t>
            </w:r>
          </w:p>
        </w:tc>
        <w:tc>
          <w:tcPr>
            <w:tcW w:w="993" w:type="dxa"/>
            <w:vAlign w:val="center"/>
          </w:tcPr>
          <w:p w14:paraId="677BFB65">
            <w:r>
              <w:t>2.727</w:t>
            </w:r>
          </w:p>
        </w:tc>
      </w:tr>
      <w:tr w14:paraId="3BD0A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F0782E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CDFDB6B">
            <w:r>
              <w:t>30</w:t>
            </w:r>
          </w:p>
        </w:tc>
        <w:tc>
          <w:tcPr>
            <w:tcW w:w="1075" w:type="dxa"/>
            <w:vAlign w:val="center"/>
          </w:tcPr>
          <w:p w14:paraId="77C4B9F0">
            <w:r>
              <w:t>0.300</w:t>
            </w:r>
          </w:p>
        </w:tc>
        <w:tc>
          <w:tcPr>
            <w:tcW w:w="671" w:type="dxa"/>
            <w:vAlign w:val="center"/>
          </w:tcPr>
          <w:p w14:paraId="566F602D">
            <w:r>
              <w:t>1.50</w:t>
            </w:r>
          </w:p>
        </w:tc>
        <w:tc>
          <w:tcPr>
            <w:tcW w:w="992" w:type="dxa"/>
            <w:vAlign w:val="center"/>
          </w:tcPr>
          <w:p w14:paraId="2A509DCA">
            <w:r>
              <w:t>1050.00</w:t>
            </w:r>
          </w:p>
        </w:tc>
        <w:tc>
          <w:tcPr>
            <w:tcW w:w="1559" w:type="dxa"/>
            <w:vAlign w:val="center"/>
          </w:tcPr>
          <w:p w14:paraId="2703C3C1">
            <w:r>
              <w:t>0.0140</w:t>
            </w:r>
          </w:p>
        </w:tc>
        <w:tc>
          <w:tcPr>
            <w:tcW w:w="993" w:type="dxa"/>
            <w:vAlign w:val="center"/>
          </w:tcPr>
          <w:p w14:paraId="57EC9F26">
            <w:r>
              <w:t>0.067</w:t>
            </w:r>
          </w:p>
        </w:tc>
      </w:tr>
      <w:tr w14:paraId="13169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30652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BADA9E">
            <w:r>
              <w:t>120</w:t>
            </w:r>
          </w:p>
        </w:tc>
        <w:tc>
          <w:tcPr>
            <w:tcW w:w="1075" w:type="dxa"/>
            <w:vAlign w:val="center"/>
          </w:tcPr>
          <w:p w14:paraId="56C73DB2">
            <w:r>
              <w:t>1.740</w:t>
            </w:r>
          </w:p>
        </w:tc>
        <w:tc>
          <w:tcPr>
            <w:tcW w:w="671" w:type="dxa"/>
            <w:vAlign w:val="center"/>
          </w:tcPr>
          <w:p w14:paraId="176BD8E8">
            <w:r>
              <w:t>1.00</w:t>
            </w:r>
          </w:p>
        </w:tc>
        <w:tc>
          <w:tcPr>
            <w:tcW w:w="992" w:type="dxa"/>
            <w:vAlign w:val="center"/>
          </w:tcPr>
          <w:p w14:paraId="7AED2E7D">
            <w:r>
              <w:t>2500.00</w:t>
            </w:r>
          </w:p>
        </w:tc>
        <w:tc>
          <w:tcPr>
            <w:tcW w:w="1559" w:type="dxa"/>
            <w:vAlign w:val="center"/>
          </w:tcPr>
          <w:p w14:paraId="6046AC57">
            <w:r>
              <w:t>0.0158</w:t>
            </w:r>
          </w:p>
        </w:tc>
        <w:tc>
          <w:tcPr>
            <w:tcW w:w="993" w:type="dxa"/>
            <w:vAlign w:val="center"/>
          </w:tcPr>
          <w:p w14:paraId="7EB8D13A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7BE8A6">
            <w:r>
              <w:t>混合砂浆</w:t>
            </w:r>
          </w:p>
        </w:tc>
        <w:tc>
          <w:tcPr>
            <w:tcW w:w="848" w:type="dxa"/>
            <w:vAlign w:val="center"/>
          </w:tcPr>
          <w:p w14:paraId="33C144E1">
            <w:r>
              <w:t>20</w:t>
            </w:r>
          </w:p>
        </w:tc>
        <w:tc>
          <w:tcPr>
            <w:tcW w:w="1075" w:type="dxa"/>
            <w:vAlign w:val="center"/>
          </w:tcPr>
          <w:p w14:paraId="4B80EA3C">
            <w:r>
              <w:t>0.870</w:t>
            </w:r>
          </w:p>
        </w:tc>
        <w:tc>
          <w:tcPr>
            <w:tcW w:w="671" w:type="dxa"/>
            <w:vAlign w:val="center"/>
          </w:tcPr>
          <w:p w14:paraId="622F35A3">
            <w:r>
              <w:t>1.00</w:t>
            </w:r>
          </w:p>
        </w:tc>
        <w:tc>
          <w:tcPr>
            <w:tcW w:w="992" w:type="dxa"/>
            <w:vAlign w:val="center"/>
          </w:tcPr>
          <w:p w14:paraId="1151B5E1">
            <w:r>
              <w:t>1700.00</w:t>
            </w:r>
          </w:p>
        </w:tc>
        <w:tc>
          <w:tcPr>
            <w:tcW w:w="1559" w:type="dxa"/>
            <w:vAlign w:val="center"/>
          </w:tcPr>
          <w:p w14:paraId="0583E978">
            <w:r>
              <w:t>0.0975</w:t>
            </w:r>
          </w:p>
        </w:tc>
        <w:tc>
          <w:tcPr>
            <w:tcW w:w="993" w:type="dxa"/>
            <w:vAlign w:val="center"/>
          </w:tcPr>
          <w:p w14:paraId="356036AD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76FF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5177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04493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AA6E0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E16A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2D9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B426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4433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861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79D2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DA6F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7351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2503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697FB4">
            <w:pPr>
              <w:jc w:val="center"/>
            </w:pPr>
            <w:r>
              <w:t>2.6667</w:t>
            </w:r>
          </w:p>
        </w:tc>
      </w:tr>
      <w:tr w14:paraId="4779A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C76C9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98657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961A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D57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2F26BD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1ECD45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08BB90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74BD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E9F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1F1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A8E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E7D19">
            <w:pPr>
              <w:jc w:val="center"/>
            </w:pPr>
          </w:p>
        </w:tc>
      </w:tr>
      <w:tr w14:paraId="4CA65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14072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FAA49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76363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34D2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12AC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AF0B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24C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95D61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2609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F1E1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959F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605C74">
            <w:pPr>
              <w:jc w:val="center"/>
            </w:pPr>
            <w:r>
              <w:t>952.38</w:t>
            </w:r>
          </w:p>
        </w:tc>
      </w:tr>
      <w:tr w14:paraId="3216A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8B332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5395C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F9CA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A09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ED95FB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39403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FC7556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30F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9CF9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1B5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F8C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457A65">
            <w:pPr>
              <w:jc w:val="center"/>
            </w:pPr>
          </w:p>
        </w:tc>
      </w:tr>
      <w:tr w14:paraId="5F3D2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15313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3DE652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EBB47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1497F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4BF4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F05B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7D1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0F9EC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ECC02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ED833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C16698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23FBA">
            <w:pPr>
              <w:jc w:val="center"/>
            </w:pPr>
            <w:r>
              <w:t>2312.14</w:t>
            </w:r>
          </w:p>
        </w:tc>
      </w:tr>
      <w:tr w14:paraId="02542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34CCE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2342F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58A7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5F5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AD2CA1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6426A7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B3BD6C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4CC7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5299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B5BD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B5F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5EC9C">
            <w:pPr>
              <w:jc w:val="center"/>
            </w:pPr>
          </w:p>
        </w:tc>
      </w:tr>
      <w:tr w14:paraId="7DA2F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1B66A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11346D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C515A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9B2C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1A10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699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790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8EF2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1E27E5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F2A4E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4751CE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B13A86">
            <w:pPr>
              <w:jc w:val="center"/>
            </w:pPr>
            <w:r>
              <w:t>5555.56</w:t>
            </w:r>
          </w:p>
        </w:tc>
      </w:tr>
      <w:tr w14:paraId="1D72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2F423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6B024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8E9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BD3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7C53D7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FBA97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BA0F1F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22CE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DBE2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9B9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A41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944B57">
            <w:pPr>
              <w:jc w:val="center"/>
            </w:pPr>
          </w:p>
        </w:tc>
      </w:tr>
      <w:tr w14:paraId="4926D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7D173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F2BC4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D987D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22E6D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8526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8F96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99F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400293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C84A32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BB1D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8DCC2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9C1F39">
            <w:pPr>
              <w:jc w:val="center"/>
            </w:pPr>
            <w:r>
              <w:t>2142.86</w:t>
            </w:r>
          </w:p>
        </w:tc>
      </w:tr>
      <w:tr w14:paraId="44D5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A05F0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20D43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6D6D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DFD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C1FA3C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A59C6A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46904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B2F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4160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83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D14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F1B81E">
            <w:pPr>
              <w:jc w:val="center"/>
            </w:pPr>
          </w:p>
        </w:tc>
      </w:tr>
      <w:tr w14:paraId="40F21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FE4F3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0A786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1A12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4921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0D5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AA5A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E443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CB2E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F74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1E80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2579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049E9">
            <w:pPr>
              <w:jc w:val="center"/>
            </w:pPr>
            <w:r>
              <w:t>7594.94</w:t>
            </w:r>
          </w:p>
        </w:tc>
      </w:tr>
      <w:tr w14:paraId="3451A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5FC84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07754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50FD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EA45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7A0E91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0AE615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26C1AE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4F0E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AAF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88E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348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C0964">
            <w:pPr>
              <w:jc w:val="center"/>
            </w:pPr>
          </w:p>
        </w:tc>
      </w:tr>
      <w:tr w14:paraId="31F11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38327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16C95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75A2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C3F2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FE14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6BF8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2B1A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39DAE8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03B5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EDB2F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A8FA6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3A4710">
            <w:pPr>
              <w:jc w:val="center"/>
            </w:pPr>
            <w:r>
              <w:t>205.13</w:t>
            </w:r>
          </w:p>
        </w:tc>
      </w:tr>
      <w:tr w14:paraId="70892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DBFE6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21DCD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61F9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B89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29403B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8FFEA9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68DB3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6A02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BE4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5176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CB2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CD5730">
            <w:pPr>
              <w:jc w:val="center"/>
            </w:pPr>
          </w:p>
        </w:tc>
      </w:tr>
      <w:tr w14:paraId="11193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5BF2D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EEFF4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5D3C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760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2B7A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5136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F67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F86B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80E7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15BD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37B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212B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64555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46397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E1F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3A84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85314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38129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172FA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89EE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D715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C0B6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721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66BF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2.94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2150)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E6F02B8">
      <w:pPr>
        <w:pStyle w:val="4"/>
        <w:spacing w:line="240" w:lineRule="atLeast"/>
        <w:rPr>
          <w:kern w:val="2"/>
        </w:rPr>
      </w:pPr>
      <w:bookmarkStart w:id="80" w:name="_Toc3241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820D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B46A8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19986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DBE6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35CA46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E8AFA5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1F28C3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5F7DCC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FCB2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780116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675CF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C10A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12FFE0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A80DA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BDF9B4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5C54B9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D3BB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787AA7">
            <w:r>
              <w:t>水泥砂浆</w:t>
            </w:r>
          </w:p>
        </w:tc>
        <w:tc>
          <w:tcPr>
            <w:tcW w:w="848" w:type="dxa"/>
            <w:vAlign w:val="center"/>
          </w:tcPr>
          <w:p w14:paraId="2DDA000F">
            <w:r>
              <w:t>20</w:t>
            </w:r>
          </w:p>
        </w:tc>
        <w:tc>
          <w:tcPr>
            <w:tcW w:w="1075" w:type="dxa"/>
            <w:vAlign w:val="center"/>
          </w:tcPr>
          <w:p w14:paraId="2C44F771">
            <w:r>
              <w:t>0.930</w:t>
            </w:r>
          </w:p>
        </w:tc>
        <w:tc>
          <w:tcPr>
            <w:tcW w:w="671" w:type="dxa"/>
            <w:vAlign w:val="center"/>
          </w:tcPr>
          <w:p w14:paraId="21C2FAEC">
            <w:r>
              <w:t>1.00</w:t>
            </w:r>
          </w:p>
        </w:tc>
        <w:tc>
          <w:tcPr>
            <w:tcW w:w="992" w:type="dxa"/>
            <w:vAlign w:val="center"/>
          </w:tcPr>
          <w:p w14:paraId="321BC9AF">
            <w:r>
              <w:t>1800.00</w:t>
            </w:r>
          </w:p>
        </w:tc>
        <w:tc>
          <w:tcPr>
            <w:tcW w:w="1559" w:type="dxa"/>
            <w:vAlign w:val="center"/>
          </w:tcPr>
          <w:p w14:paraId="186DBF09">
            <w:r>
              <w:t>0.0210</w:t>
            </w:r>
          </w:p>
        </w:tc>
        <w:tc>
          <w:tcPr>
            <w:tcW w:w="993" w:type="dxa"/>
            <w:vAlign w:val="center"/>
          </w:tcPr>
          <w:p w14:paraId="622DEFF5">
            <w:r>
              <w:t>0.022</w:t>
            </w:r>
          </w:p>
        </w:tc>
      </w:tr>
      <w:tr w14:paraId="6374E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47C128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2C7CC3D">
            <w:r>
              <w:t>90</w:t>
            </w:r>
          </w:p>
        </w:tc>
        <w:tc>
          <w:tcPr>
            <w:tcW w:w="1075" w:type="dxa"/>
            <w:vAlign w:val="center"/>
          </w:tcPr>
          <w:p w14:paraId="658CB698">
            <w:r>
              <w:t>0.041</w:t>
            </w:r>
          </w:p>
        </w:tc>
        <w:tc>
          <w:tcPr>
            <w:tcW w:w="671" w:type="dxa"/>
            <w:vAlign w:val="center"/>
          </w:tcPr>
          <w:p w14:paraId="4AE53C97">
            <w:r>
              <w:t>1.00</w:t>
            </w:r>
          </w:p>
        </w:tc>
        <w:tc>
          <w:tcPr>
            <w:tcW w:w="992" w:type="dxa"/>
            <w:vAlign w:val="center"/>
          </w:tcPr>
          <w:p w14:paraId="3F30457B">
            <w:r>
              <w:t>110.00</w:t>
            </w:r>
          </w:p>
        </w:tc>
        <w:tc>
          <w:tcPr>
            <w:tcW w:w="1559" w:type="dxa"/>
            <w:vAlign w:val="center"/>
          </w:tcPr>
          <w:p w14:paraId="0DEAD218">
            <w:r>
              <w:t>0.4880</w:t>
            </w:r>
          </w:p>
        </w:tc>
        <w:tc>
          <w:tcPr>
            <w:tcW w:w="993" w:type="dxa"/>
            <w:vAlign w:val="center"/>
          </w:tcPr>
          <w:p w14:paraId="5DD58F86">
            <w:r>
              <w:t>2.195</w:t>
            </w:r>
          </w:p>
        </w:tc>
      </w:tr>
      <w:tr w14:paraId="4C42E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A4A269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46F9A0E2">
            <w:r>
              <w:t>200</w:t>
            </w:r>
          </w:p>
        </w:tc>
        <w:tc>
          <w:tcPr>
            <w:tcW w:w="1075" w:type="dxa"/>
            <w:vAlign w:val="center"/>
          </w:tcPr>
          <w:p w14:paraId="480BA9B7">
            <w:r>
              <w:t>0.180</w:t>
            </w:r>
          </w:p>
        </w:tc>
        <w:tc>
          <w:tcPr>
            <w:tcW w:w="671" w:type="dxa"/>
            <w:vAlign w:val="center"/>
          </w:tcPr>
          <w:p w14:paraId="28FABDEF">
            <w:r>
              <w:t>1.25</w:t>
            </w:r>
          </w:p>
        </w:tc>
        <w:tc>
          <w:tcPr>
            <w:tcW w:w="992" w:type="dxa"/>
            <w:vAlign w:val="center"/>
          </w:tcPr>
          <w:p w14:paraId="68406212">
            <w:r>
              <w:t>700.00</w:t>
            </w:r>
          </w:p>
        </w:tc>
        <w:tc>
          <w:tcPr>
            <w:tcW w:w="1559" w:type="dxa"/>
            <w:vAlign w:val="center"/>
          </w:tcPr>
          <w:p w14:paraId="06542056">
            <w:r>
              <w:t>0.0998</w:t>
            </w:r>
          </w:p>
        </w:tc>
        <w:tc>
          <w:tcPr>
            <w:tcW w:w="993" w:type="dxa"/>
            <w:vAlign w:val="center"/>
          </w:tcPr>
          <w:p w14:paraId="07FB0AA3">
            <w:r>
              <w:t>0.889</w:t>
            </w:r>
          </w:p>
        </w:tc>
      </w:tr>
      <w:tr w14:paraId="2B65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D9F40E">
            <w:r>
              <w:t>混合砂浆</w:t>
            </w:r>
          </w:p>
        </w:tc>
        <w:tc>
          <w:tcPr>
            <w:tcW w:w="848" w:type="dxa"/>
            <w:vAlign w:val="center"/>
          </w:tcPr>
          <w:p w14:paraId="3FB69D99">
            <w:r>
              <w:t>20</w:t>
            </w:r>
          </w:p>
        </w:tc>
        <w:tc>
          <w:tcPr>
            <w:tcW w:w="1075" w:type="dxa"/>
            <w:vAlign w:val="center"/>
          </w:tcPr>
          <w:p w14:paraId="41E2DCDE">
            <w:r>
              <w:t>0.870</w:t>
            </w:r>
          </w:p>
        </w:tc>
        <w:tc>
          <w:tcPr>
            <w:tcW w:w="671" w:type="dxa"/>
            <w:vAlign w:val="center"/>
          </w:tcPr>
          <w:p w14:paraId="68EF6A3B">
            <w:r>
              <w:t>1.00</w:t>
            </w:r>
          </w:p>
        </w:tc>
        <w:tc>
          <w:tcPr>
            <w:tcW w:w="992" w:type="dxa"/>
            <w:vAlign w:val="center"/>
          </w:tcPr>
          <w:p w14:paraId="05AB166B">
            <w:r>
              <w:t>1700.00</w:t>
            </w:r>
          </w:p>
        </w:tc>
        <w:tc>
          <w:tcPr>
            <w:tcW w:w="1559" w:type="dxa"/>
            <w:vAlign w:val="center"/>
          </w:tcPr>
          <w:p w14:paraId="433A61F2">
            <w:r>
              <w:t>0.0975</w:t>
            </w:r>
          </w:p>
        </w:tc>
        <w:tc>
          <w:tcPr>
            <w:tcW w:w="993" w:type="dxa"/>
            <w:vAlign w:val="center"/>
          </w:tcPr>
          <w:p w14:paraId="438C92B9">
            <w:r>
              <w:t>0.023</w:t>
            </w:r>
          </w:p>
        </w:tc>
      </w:tr>
      <w:bookmarkEnd w:id="66"/>
    </w:tbl>
    <w:p w14:paraId="7103479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29FD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CA5FF3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4EE3F5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3DDA4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072C67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1456C3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92A18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189EB1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99B6F6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BEA23C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ED15C0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F1BDD0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37F96D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289F60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D71BBC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6499AB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EAF697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FD2713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870EEA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9A7C9D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2DF11B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927B36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8DCBD0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EBBDBD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3941D2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9A2F22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45ACB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A6B13A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7D142A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74B131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9DADB3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0FA9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FF216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7E020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C91D6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382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2D0191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5A3CDD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5C50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FB02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7957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9C8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100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C5C61">
            <w:pPr>
              <w:jc w:val="center"/>
            </w:pPr>
          </w:p>
        </w:tc>
      </w:tr>
      <w:tr w14:paraId="20946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C20E6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6E23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0A5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9E1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C71F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EE14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3C4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9547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47CD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D543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804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2982C4">
            <w:pPr>
              <w:jc w:val="center"/>
            </w:pPr>
            <w:r>
              <w:t>2.6667</w:t>
            </w:r>
          </w:p>
        </w:tc>
      </w:tr>
      <w:tr w14:paraId="29AA1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0C2B4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1A228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6045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D54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C79AF0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498D2B">
            <w:pPr>
              <w:jc w:val="center"/>
            </w:pPr>
            <w:r>
              <w:t>740.9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08DDA0">
            <w:pPr>
              <w:jc w:val="center"/>
            </w:pPr>
            <w:r>
              <w:t>417.3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E7B7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7D0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78C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6EF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705D82">
            <w:pPr>
              <w:jc w:val="center"/>
            </w:pPr>
          </w:p>
        </w:tc>
      </w:tr>
      <w:tr w14:paraId="3F1CC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9A969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8D2CA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8E7BA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96DF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B1D3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2073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B7CC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EE5AA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CBE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63268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4FF7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B8D35">
            <w:pPr>
              <w:jc w:val="center"/>
            </w:pPr>
            <w:r>
              <w:t>952.38</w:t>
            </w:r>
          </w:p>
        </w:tc>
      </w:tr>
      <w:tr w14:paraId="7285D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31334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ACDBE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6E6B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6A45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619D91">
            <w:pPr>
              <w:jc w:val="center"/>
            </w:pPr>
            <w:r>
              <w:t>2.79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1D315B">
            <w:pPr>
              <w:jc w:val="center"/>
            </w:pPr>
            <w:r>
              <w:t>746.2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2F4BFE">
            <w:pPr>
              <w:jc w:val="center"/>
            </w:pPr>
            <w:r>
              <w:t>650.1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1001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2876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E89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1AD6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8B3D8E">
            <w:pPr>
              <w:jc w:val="center"/>
            </w:pPr>
          </w:p>
        </w:tc>
      </w:tr>
      <w:tr w14:paraId="5022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9AFBB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BC2A1E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BAD66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9D676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1423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9CAA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8AAA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32CC8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144F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DF0FB">
            <w:pPr>
              <w:jc w:val="center"/>
            </w:pPr>
            <w:r>
              <w:t>2.20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3CAC1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C68A54">
            <w:pPr>
              <w:jc w:val="center"/>
            </w:pPr>
            <w:r>
              <w:t>184.43</w:t>
            </w:r>
          </w:p>
        </w:tc>
      </w:tr>
      <w:tr w14:paraId="1A1F6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6AABE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08E25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B95D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BC0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EF6ED">
            <w:pPr>
              <w:jc w:val="center"/>
            </w:pPr>
            <w:r>
              <w:t>13.17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6BC12">
            <w:pPr>
              <w:jc w:val="center"/>
            </w:pPr>
            <w:r>
              <w:t>1516.4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51029">
            <w:pPr>
              <w:jc w:val="center"/>
            </w:pPr>
            <w:r>
              <w:t>695.2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D0D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95B7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2BEE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D05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410DB4">
            <w:pPr>
              <w:jc w:val="center"/>
            </w:pPr>
          </w:p>
        </w:tc>
      </w:tr>
      <w:tr w14:paraId="51F9E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BF6DB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D8C38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AF741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2AEA9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C6C0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0B4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510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A80CA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8BB11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9844FC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F2D287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812A6D">
            <w:pPr>
              <w:jc w:val="center"/>
            </w:pPr>
            <w:r>
              <w:t>2004.01</w:t>
            </w:r>
          </w:p>
        </w:tc>
      </w:tr>
      <w:tr w14:paraId="185E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30729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D2529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C848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C61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694C77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16AF69">
            <w:pPr>
              <w:jc w:val="center"/>
            </w:pPr>
            <w:r>
              <w:t>1982.8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BAB77">
            <w:pPr>
              <w:jc w:val="center"/>
            </w:pPr>
            <w:r>
              <w:t>1185.1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5BA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8F5F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7D01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B66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005821">
            <w:pPr>
              <w:jc w:val="center"/>
            </w:pPr>
          </w:p>
        </w:tc>
      </w:tr>
      <w:tr w14:paraId="75EB4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F560D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0D0618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4106A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B042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74CB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5DF9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A33F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DA580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955FE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B26D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ED00A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9C379">
            <w:pPr>
              <w:jc w:val="center"/>
            </w:pPr>
            <w:r>
              <w:t>205.13</w:t>
            </w:r>
          </w:p>
        </w:tc>
      </w:tr>
      <w:tr w14:paraId="5928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99203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5894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B8CA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B5E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E4032D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E17305">
            <w:pPr>
              <w:jc w:val="center"/>
            </w:pPr>
            <w:r>
              <w:t>1996.5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C0077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A3A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910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0C6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16CA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F4E25F">
            <w:pPr>
              <w:jc w:val="center"/>
            </w:pPr>
          </w:p>
        </w:tc>
      </w:tr>
      <w:tr w14:paraId="47D04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1AABE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9F8BE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CCE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63A2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13E2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64E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7FE1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B76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BA8D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931E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6B20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A7B10">
            <w:pPr>
              <w:jc w:val="center"/>
            </w:pPr>
            <w:r>
              <w:t>7.9808</w:t>
            </w:r>
          </w:p>
        </w:tc>
      </w:tr>
      <w:tr w14:paraId="401B7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F95EE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D916B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34DA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C83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2FC18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45D98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658E2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E507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07B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3A4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A84C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E9ECE">
            <w:pPr>
              <w:jc w:val="center"/>
            </w:pPr>
          </w:p>
        </w:tc>
      </w:tr>
      <w:bookmarkEnd w:id="67"/>
    </w:tbl>
    <w:p w14:paraId="5899529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10D6C6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3.11</w:t>
      </w:r>
      <w:bookmarkEnd w:id="68"/>
    </w:p>
    <w:p w14:paraId="700789F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7593BB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A259CE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2.79</w:t>
      </w:r>
      <w:bookmarkEnd w:id="69"/>
    </w:p>
    <w:p w14:paraId="709C02D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8E35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4185F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EEF49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D71A6E">
            <w:pPr>
              <w:jc w:val="center"/>
            </w:pPr>
            <w:r>
              <w:rPr>
                <w:rFonts w:hint="eastAsia"/>
              </w:rPr>
              <w:t>2394</w:t>
            </w:r>
            <w:bookmarkEnd w:id="70"/>
          </w:p>
        </w:tc>
        <w:tc>
          <w:tcPr>
            <w:tcW w:w="2678" w:type="dxa"/>
            <w:vAlign w:val="center"/>
          </w:tcPr>
          <w:p w14:paraId="3FF5D57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846</w:t>
            </w:r>
            <w:bookmarkEnd w:id="71"/>
            <w:r>
              <w:t>)</w:t>
            </w:r>
          </w:p>
        </w:tc>
      </w:tr>
      <w:tr w14:paraId="70547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CFAC9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B1262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7505B6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5B3CC828"/>
        </w:tc>
      </w:tr>
      <w:tr w14:paraId="5ABB1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F2F4C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94A7F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CE2943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7769AF8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440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E5B80A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D80F1A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CEFD01B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7A57451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DF90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50050E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5BC0CC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D791A2C">
            <w:pPr>
              <w:jc w:val="center"/>
            </w:pPr>
            <w:r>
              <w:rPr>
                <w:rFonts w:hint="eastAsia"/>
              </w:rPr>
              <w:t>746.12</w:t>
            </w:r>
            <w:bookmarkEnd w:id="75"/>
          </w:p>
        </w:tc>
        <w:tc>
          <w:tcPr>
            <w:tcW w:w="2678" w:type="dxa"/>
            <w:vAlign w:val="center"/>
          </w:tcPr>
          <w:p w14:paraId="1151F22C"/>
        </w:tc>
      </w:tr>
      <w:tr w14:paraId="6C32A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325103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A8288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9CC4D6">
            <w:pPr>
              <w:jc w:val="center"/>
            </w:pPr>
            <w:r>
              <w:rPr>
                <w:rFonts w:hint="eastAsia"/>
              </w:rPr>
              <w:t>110.00</w:t>
            </w:r>
            <w:bookmarkEnd w:id="76"/>
          </w:p>
        </w:tc>
        <w:tc>
          <w:tcPr>
            <w:tcW w:w="2678" w:type="dxa"/>
            <w:vAlign w:val="center"/>
          </w:tcPr>
          <w:p w14:paraId="59A7B60F"/>
        </w:tc>
      </w:tr>
      <w:tr w14:paraId="2931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6D007C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09E278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DB9DADB">
            <w:pPr>
              <w:jc w:val="center"/>
            </w:pPr>
            <w:r>
              <w:rPr>
                <w:rFonts w:hint="eastAsia"/>
              </w:rPr>
              <w:t>0.09</w:t>
            </w:r>
            <w:bookmarkEnd w:id="77"/>
          </w:p>
        </w:tc>
        <w:tc>
          <w:tcPr>
            <w:tcW w:w="2678" w:type="dxa"/>
            <w:vAlign w:val="center"/>
          </w:tcPr>
          <w:p w14:paraId="66B5D049"/>
        </w:tc>
      </w:tr>
      <w:tr w14:paraId="58C35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1C40B9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A1CAB4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59E14C8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542BFA5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51BD4266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8056"/>
      <w:r>
        <w:t>验算结论</w:t>
      </w:r>
      <w:bookmarkEnd w:id="81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20E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E212B0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2D7F48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6E0046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C3E54C4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221495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E7D565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D876613">
            <w:r>
              <w:t>结论</w:t>
            </w:r>
          </w:p>
        </w:tc>
      </w:tr>
      <w:tr w14:paraId="049D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74BD9">
            <w:r>
              <w:t>屋顶</w:t>
            </w:r>
          </w:p>
        </w:tc>
        <w:tc>
          <w:tcPr>
            <w:vAlign w:val="center"/>
          </w:tcPr>
          <w:p w14:paraId="2B54E92D">
            <w:r>
              <w:t>屋顶构造一</w:t>
            </w:r>
          </w:p>
        </w:tc>
        <w:tc>
          <w:tcPr>
            <w:vAlign w:val="center"/>
          </w:tcPr>
          <w:p w14:paraId="638A1916">
            <w:r>
              <w:t>10</w:t>
            </w:r>
          </w:p>
        </w:tc>
        <w:tc>
          <w:tcPr>
            <w:vAlign w:val="center"/>
          </w:tcPr>
          <w:p w14:paraId="5C0565E8">
            <w:r>
              <w:t>0</w:t>
            </w:r>
          </w:p>
        </w:tc>
        <w:tc>
          <w:tcPr>
            <w:vAlign w:val="center"/>
          </w:tcPr>
          <w:p w14:paraId="57BCBABE">
            <w:r>
              <w:t>2150</w:t>
            </w:r>
          </w:p>
        </w:tc>
        <w:tc>
          <w:tcPr>
            <w:vAlign w:val="center"/>
          </w:tcPr>
          <w:p w14:paraId="17C92209">
            <w:r>
              <w:t>15498</w:t>
            </w:r>
          </w:p>
        </w:tc>
        <w:tc>
          <w:tcPr>
            <w:vAlign w:val="center"/>
          </w:tcPr>
          <w:p w14:paraId="17E2BAEE">
            <w:pPr>
              <w:jc w:val="center"/>
            </w:pPr>
            <w:r>
              <w:t>满足</w:t>
            </w:r>
          </w:p>
        </w:tc>
      </w:tr>
      <w:tr w14:paraId="14FE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72B4D">
            <w:r>
              <w:t>外墙（填充墙）</w:t>
            </w:r>
          </w:p>
        </w:tc>
        <w:tc>
          <w:tcPr>
            <w:vAlign w:val="center"/>
          </w:tcPr>
          <w:p w14:paraId="2CA2378F">
            <w:r>
              <w:t>填充墙构造一</w:t>
            </w:r>
          </w:p>
        </w:tc>
        <w:tc>
          <w:tcPr>
            <w:vAlign w:val="center"/>
          </w:tcPr>
          <w:p w14:paraId="66E91629">
            <w:r>
              <w:t>5</w:t>
            </w:r>
          </w:p>
        </w:tc>
        <w:tc>
          <w:tcPr>
            <w:vAlign w:val="center"/>
          </w:tcPr>
          <w:p w14:paraId="4BE2EB0C">
            <w:r>
              <w:t>0</w:t>
            </w:r>
          </w:p>
        </w:tc>
        <w:tc>
          <w:tcPr>
            <w:vAlign w:val="center"/>
          </w:tcPr>
          <w:p w14:paraId="4A1D01E0">
            <w:r>
              <w:t>846</w:t>
            </w:r>
          </w:p>
        </w:tc>
        <w:tc>
          <w:tcPr>
            <w:vAlign w:val="center"/>
          </w:tcPr>
          <w:p w14:paraId="7DBE1937">
            <w:r>
              <w:t>2394</w:t>
            </w:r>
          </w:p>
        </w:tc>
        <w:tc>
          <w:tcPr>
            <w:vAlign w:val="center"/>
          </w:tcPr>
          <w:p w14:paraId="0373A63F">
            <w:pPr>
              <w:jc w:val="center"/>
            </w:pPr>
            <w:r>
              <w:t>满足</w:t>
            </w:r>
          </w:p>
        </w:tc>
      </w:tr>
    </w:tbl>
    <w:p w14:paraId="0CB38175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B1BE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D5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2281</Words>
  <Characters>3661</Characters>
  <Lines>33</Lines>
  <Paragraphs>9</Paragraphs>
  <TotalTime>0</TotalTime>
  <ScaleCrop>false</ScaleCrop>
  <LinksUpToDate>false</LinksUpToDate>
  <CharactersWithSpaces>4213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2025-12-30T13:28:00Z</dcterms:created>
  <dc:creator>晨</dc:creator>
  <cp:lastModifiedBy>晨</cp:lastModifiedBy>
  <dcterms:modified xsi:type="dcterms:W3CDTF">2025-12-30T13:28:36Z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5EE98F8DDD3F43BD9810EEDCFBB7D774_11</vt:lpwstr>
  </property>
  <property fmtid="{D5CDD505-2E9C-101B-9397-08002B2CF9AE}" pid="4" name="KSOTemplateDocerSaveRecord">
    <vt:lpwstr>eyJoZGlkIjoiZjQ1NDgzY2Y5OGExMTZlZTA0NTIyMTY3NGU5ODQ0OTUiLCJ1c2VySWQiOiIxMzg3OTI2MzAzIn0=</vt:lpwstr>
  </property>
  <property fmtid="{D5CDD505-2E9C-101B-9397-08002B2CF9AE}" pid="5" name="KSOProductBuildVer">
    <vt:lpwstr>2052-12.1.0.24034</vt:lpwstr>
  </property>
</Properties>
</file>