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2B" w:rsidRDefault="002B502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2B502B" w:rsidRDefault="002B502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2B502B" w:rsidRDefault="002B502B" w:rsidP="002F7E3B">
      <w:pPr>
        <w:widowControl w:val="0"/>
        <w:spacing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2B502B" w:rsidRDefault="009E08E9" w:rsidP="002F7E3B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2B502B" w:rsidRDefault="009E08E9" w:rsidP="002F7E3B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2B502B" w:rsidRDefault="002B502B"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W w:w="5580" w:type="dxa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00"/>
        <w:gridCol w:w="3780"/>
      </w:tblGrid>
      <w:tr w:rsidR="009E08E9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9E08E9" w:rsidRDefault="009E08E9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9E08E9" w:rsidRDefault="009E08E9">
            <w:pPr>
              <w:pStyle w:val="a5"/>
              <w:tabs>
                <w:tab w:val="left" w:pos="420"/>
              </w:tabs>
              <w:snapToGrid/>
              <w:jc w:val="both"/>
              <w:rPr>
                <w:rFonts w:ascii="宋体" w:hAnsi="宋体"/>
                <w:kern w:val="2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kern w:val="2"/>
                <w:sz w:val="21"/>
                <w:szCs w:val="21"/>
              </w:rPr>
              <w:t>济宁全济利园小区</w:t>
            </w:r>
            <w:bookmarkEnd w:id="2"/>
            <w:r w:rsidR="002F7E3B">
              <w:rPr>
                <w:rFonts w:ascii="宋体" w:hAnsi="宋体" w:hint="eastAsia"/>
                <w:kern w:val="2"/>
                <w:sz w:val="21"/>
                <w:szCs w:val="21"/>
              </w:rPr>
              <w:t>-</w:t>
            </w:r>
            <w:r w:rsidR="002F7E3B" w:rsidRPr="002F7E3B">
              <w:rPr>
                <w:rFonts w:ascii="宋体" w:hAnsi="宋体"/>
                <w:kern w:val="2"/>
                <w:sz w:val="21"/>
                <w:szCs w:val="21"/>
              </w:rPr>
              <w:t>30#31#</w:t>
            </w:r>
            <w:r>
              <w:rPr>
                <w:rFonts w:ascii="宋体" w:hAnsi="宋体" w:hint="eastAsia"/>
                <w:kern w:val="2"/>
                <w:sz w:val="21"/>
                <w:szCs w:val="21"/>
              </w:rPr>
              <w:t>楼</w:t>
            </w:r>
            <w:r w:rsidR="00DC1498">
              <w:rPr>
                <w:rFonts w:ascii="宋体" w:hAnsi="宋体" w:hint="eastAsia"/>
                <w:kern w:val="2"/>
                <w:sz w:val="21"/>
                <w:szCs w:val="21"/>
              </w:rPr>
              <w:t>-A</w:t>
            </w:r>
            <w:r>
              <w:rPr>
                <w:rFonts w:ascii="宋体" w:hAnsi="宋体" w:hint="eastAsia"/>
                <w:kern w:val="2"/>
                <w:sz w:val="21"/>
                <w:szCs w:val="21"/>
              </w:rPr>
              <w:t>户型</w:t>
            </w:r>
          </w:p>
        </w:tc>
      </w:tr>
      <w:tr w:rsidR="009E08E9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E08E9" w:rsidRDefault="009E08E9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9E08E9" w:rsidRDefault="009E08E9">
            <w:pPr>
              <w:jc w:val="both"/>
              <w:rPr>
                <w:rFonts w:ascii="宋体" w:hAnsi="宋体"/>
                <w:kern w:val="2"/>
                <w:sz w:val="21"/>
                <w:szCs w:val="21"/>
              </w:rPr>
            </w:pPr>
            <w:bookmarkStart w:id="3" w:name="地理位置"/>
            <w:r>
              <w:rPr>
                <w:rFonts w:ascii="宋体" w:hAnsi="宋体" w:hint="eastAsia"/>
                <w:kern w:val="2"/>
                <w:sz w:val="21"/>
                <w:szCs w:val="21"/>
              </w:rPr>
              <w:t>山东-济宁</w:t>
            </w:r>
            <w:bookmarkEnd w:id="3"/>
          </w:p>
        </w:tc>
      </w:tr>
      <w:tr w:rsidR="009E08E9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E08E9" w:rsidRDefault="009E08E9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9E08E9" w:rsidRDefault="009E08E9">
            <w:pPr>
              <w:jc w:val="both"/>
              <w:rPr>
                <w:rFonts w:ascii="宋体" w:hAnsi="宋体"/>
                <w:kern w:val="2"/>
                <w:sz w:val="21"/>
                <w:szCs w:val="21"/>
              </w:rPr>
            </w:pPr>
            <w:bookmarkStart w:id="4" w:name="设计编号"/>
            <w:bookmarkEnd w:id="4"/>
            <w:r>
              <w:rPr>
                <w:rFonts w:ascii="宋体" w:hAnsi="宋体" w:hint="eastAsia"/>
                <w:kern w:val="2"/>
                <w:sz w:val="21"/>
                <w:szCs w:val="21"/>
              </w:rPr>
              <w:t>ZY18-20</w:t>
            </w:r>
            <w:r w:rsidR="002F7E3B">
              <w:rPr>
                <w:rFonts w:ascii="宋体" w:hAnsi="宋体" w:hint="eastAsia"/>
                <w:kern w:val="2"/>
                <w:sz w:val="21"/>
                <w:szCs w:val="21"/>
              </w:rPr>
              <w:t>54</w:t>
            </w:r>
          </w:p>
        </w:tc>
      </w:tr>
      <w:tr w:rsidR="009E08E9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E08E9" w:rsidRDefault="009E08E9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9E08E9" w:rsidRDefault="009E08E9"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 w:val="21"/>
                <w:szCs w:val="21"/>
              </w:rPr>
              <w:t>济宁全济置业有限公司</w:t>
            </w:r>
          </w:p>
        </w:tc>
      </w:tr>
      <w:tr w:rsidR="009E08E9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E08E9" w:rsidRDefault="009E08E9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9E08E9" w:rsidRDefault="009E08E9"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 w:val="21"/>
                <w:szCs w:val="21"/>
              </w:rPr>
              <w:t>山东正阳建筑设计有限公司</w:t>
            </w:r>
          </w:p>
        </w:tc>
      </w:tr>
      <w:tr w:rsidR="009E08E9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E08E9" w:rsidRDefault="009E08E9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9E08E9" w:rsidRDefault="009E08E9"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 w:val="21"/>
                <w:szCs w:val="21"/>
              </w:rPr>
              <w:t>周 卫 清</w:t>
            </w:r>
          </w:p>
        </w:tc>
      </w:tr>
      <w:tr w:rsidR="009E08E9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E08E9" w:rsidRDefault="009E08E9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 w:rsidR="009E08E9" w:rsidRDefault="009E08E9"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 w:val="21"/>
                <w:szCs w:val="21"/>
              </w:rPr>
              <w:t>张 家 森</w:t>
            </w:r>
          </w:p>
        </w:tc>
      </w:tr>
      <w:tr w:rsidR="009E08E9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E08E9" w:rsidRDefault="009E08E9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 w:rsidR="009E08E9" w:rsidRDefault="009E08E9"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 w:val="21"/>
                <w:szCs w:val="21"/>
              </w:rPr>
              <w:t>孙 黎 光</w:t>
            </w:r>
          </w:p>
        </w:tc>
      </w:tr>
      <w:tr w:rsidR="002B502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2B502B" w:rsidRDefault="009E08E9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计算日期</w:t>
            </w:r>
          </w:p>
        </w:tc>
        <w:tc>
          <w:tcPr>
            <w:tcW w:w="3780" w:type="dxa"/>
          </w:tcPr>
          <w:p w:rsidR="002B502B" w:rsidRDefault="009E08E9">
            <w:pPr>
              <w:rPr>
                <w:rFonts w:ascii="宋体" w:hAnsi="宋体"/>
                <w:sz w:val="21"/>
                <w:szCs w:val="21"/>
              </w:rPr>
            </w:pPr>
            <w:bookmarkStart w:id="5" w:name="报告日期"/>
            <w:r>
              <w:rPr>
                <w:rFonts w:ascii="宋体" w:hAnsi="宋体"/>
                <w:sz w:val="21"/>
                <w:szCs w:val="21"/>
              </w:rPr>
              <w:t>2018年10月11日</w:t>
            </w:r>
            <w:bookmarkEnd w:id="5"/>
          </w:p>
        </w:tc>
      </w:tr>
    </w:tbl>
    <w:p w:rsidR="002B502B" w:rsidRDefault="009E08E9">
      <w:pPr>
        <w:spacing w:line="240" w:lineRule="auto"/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rFonts w:ascii="宋体" w:hAnsi="宋体" w:hint="eastAsia"/>
          <w:noProof/>
          <w:lang w:val="en-US"/>
        </w:rPr>
        <w:drawing>
          <wp:inline distT="0" distB="0" distL="0" distR="0">
            <wp:extent cx="1628775" cy="1628775"/>
            <wp:effectExtent l="19050" t="0" r="9525" b="0"/>
            <wp:docPr id="1" name="图片 1" descr="d:\becs2016\tmp\QREncod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becs2016\tmp\QREncode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02B" w:rsidRDefault="002B502B">
      <w:pPr>
        <w:jc w:val="center"/>
        <w:rPr>
          <w:rFonts w:ascii="宋体" w:hAnsi="宋体"/>
          <w:b/>
          <w:bCs/>
          <w:sz w:val="30"/>
          <w:szCs w:val="32"/>
        </w:rPr>
      </w:pPr>
    </w:p>
    <w:p w:rsidR="002B502B" w:rsidRDefault="009E08E9">
      <w:pPr>
        <w:pStyle w:val="10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tbl>
      <w:tblPr>
        <w:tblpPr w:leftFromText="180" w:rightFromText="180" w:vertAnchor="text" w:tblpY="1"/>
        <w:tblOverlap w:val="never"/>
        <w:tblW w:w="5580" w:type="dxa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00"/>
        <w:gridCol w:w="3780"/>
      </w:tblGrid>
      <w:tr w:rsidR="002B50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2B502B" w:rsidRDefault="009E08E9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B502B" w:rsidRDefault="009E08E9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绿建斯维尔</w:t>
            </w:r>
            <w:bookmarkStart w:id="7" w:name="软件中文名称＃1"/>
            <w:r>
              <w:rPr>
                <w:rFonts w:ascii="宋体" w:hAnsi="宋体" w:hint="eastAsia"/>
              </w:rPr>
              <w:t>节能设计</w:t>
            </w:r>
            <w:bookmarkEnd w:id="7"/>
            <w:r>
              <w:rPr>
                <w:rFonts w:ascii="宋体" w:hAnsi="宋体" w:hint="eastAsia"/>
              </w:rPr>
              <w:t>软件</w:t>
            </w:r>
            <w:bookmarkStart w:id="8" w:name="软件英文名称"/>
            <w:r>
              <w:rPr>
                <w:rFonts w:ascii="宋体" w:hAnsi="宋体"/>
              </w:rPr>
              <w:t>BECS2016</w:t>
            </w:r>
            <w:bookmarkEnd w:id="8"/>
          </w:p>
        </w:tc>
      </w:tr>
      <w:tr w:rsidR="002B502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2B502B" w:rsidRDefault="009E08E9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20160101(Sp1)</w:t>
            </w:r>
            <w:bookmarkEnd w:id="9"/>
          </w:p>
        </w:tc>
      </w:tr>
      <w:tr w:rsidR="002B502B">
        <w:trPr>
          <w:cantSplit/>
          <w:trHeight w:val="705"/>
        </w:trPr>
        <w:tc>
          <w:tcPr>
            <w:tcW w:w="1800" w:type="dxa"/>
            <w:shd w:val="clear" w:color="auto" w:fill="E6E6E6"/>
            <w:vAlign w:val="center"/>
          </w:tcPr>
          <w:p w:rsidR="002B502B" w:rsidRDefault="009E08E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2B502B" w:rsidRDefault="009E08E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  <w:p w:rsidR="002B502B" w:rsidRDefault="009E08E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深圳市斯维尔科技有限公司</w:t>
            </w:r>
          </w:p>
        </w:tc>
      </w:tr>
      <w:tr w:rsidR="002B50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2B502B" w:rsidRDefault="009E08E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2B502B" w:rsidRDefault="009E08E9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ascii="宋体" w:hAnsi="宋体"/>
                <w:szCs w:val="18"/>
              </w:rPr>
              <w:t>SP47A544DC</w:t>
            </w:r>
            <w:bookmarkEnd w:id="10"/>
          </w:p>
        </w:tc>
      </w:tr>
    </w:tbl>
    <w:p w:rsidR="002B502B" w:rsidRDefault="002B502B">
      <w:pPr>
        <w:rPr>
          <w:lang w:val="en-US"/>
        </w:rPr>
        <w:sectPr w:rsidR="002B502B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2B502B" w:rsidRDefault="002B502B">
      <w:pPr>
        <w:pStyle w:val="10"/>
      </w:pPr>
    </w:p>
    <w:p w:rsidR="002B502B" w:rsidRDefault="009E08E9">
      <w:pPr>
        <w:pStyle w:val="1"/>
      </w:pPr>
      <w:bookmarkStart w:id="11" w:name="_Toc316568035"/>
      <w:r>
        <w:rPr>
          <w:rFonts w:hint="eastAsia"/>
        </w:rPr>
        <w:t>建筑概况</w:t>
      </w:r>
      <w:bookmarkEnd w:id="11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41"/>
        <w:gridCol w:w="1339"/>
        <w:gridCol w:w="1223"/>
        <w:gridCol w:w="1223"/>
        <w:gridCol w:w="1223"/>
        <w:gridCol w:w="1223"/>
      </w:tblGrid>
      <w:tr w:rsidR="002B502B">
        <w:tc>
          <w:tcPr>
            <w:tcW w:w="2841" w:type="dxa"/>
            <w:shd w:val="clear" w:color="auto" w:fill="E6E6E6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rPr>
                <w:rFonts w:ascii="宋体" w:hAnsi="宋体" w:hint="eastAsia"/>
                <w:lang w:val="en-US"/>
              </w:rPr>
              <w:t>济宁全济利园小区</w:t>
            </w:r>
            <w:bookmarkEnd w:id="12"/>
          </w:p>
        </w:tc>
      </w:tr>
      <w:tr w:rsidR="002B502B">
        <w:tc>
          <w:tcPr>
            <w:tcW w:w="2841" w:type="dxa"/>
            <w:shd w:val="clear" w:color="auto" w:fill="E6E6E6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rPr>
                <w:rFonts w:ascii="宋体" w:hAnsi="宋体" w:hint="eastAsia"/>
                <w:lang w:val="en-US"/>
              </w:rPr>
              <w:t>山东</w:t>
            </w:r>
            <w:r>
              <w:rPr>
                <w:rFonts w:ascii="宋体" w:hAnsi="宋体"/>
                <w:lang w:val="en-US"/>
              </w:rPr>
              <w:t>-济宁</w:t>
            </w:r>
            <w:bookmarkEnd w:id="13"/>
          </w:p>
        </w:tc>
      </w:tr>
      <w:tr w:rsidR="002B502B">
        <w:tc>
          <w:tcPr>
            <w:tcW w:w="2841" w:type="dxa"/>
            <w:shd w:val="clear" w:color="auto" w:fill="E6E6E6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rPr>
                <w:rFonts w:ascii="宋体" w:hAnsi="宋体" w:hint="eastAsia"/>
                <w:lang w:val="en-US"/>
              </w:rPr>
              <w:t>寒冷</w:t>
            </w:r>
            <w:r>
              <w:rPr>
                <w:rFonts w:ascii="宋体" w:hAnsi="宋体"/>
                <w:lang w:val="en-US"/>
              </w:rPr>
              <w:t>B区</w:t>
            </w:r>
            <w:bookmarkEnd w:id="14"/>
          </w:p>
        </w:tc>
      </w:tr>
      <w:tr w:rsidR="002B502B">
        <w:tc>
          <w:tcPr>
            <w:tcW w:w="2841" w:type="dxa"/>
            <w:shd w:val="clear" w:color="auto" w:fill="E6E6E6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建筑面积(Ao)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>
              <w:rPr>
                <w:rFonts w:ascii="宋体" w:hAnsi="宋体"/>
                <w:lang w:val="en-US"/>
              </w:rPr>
              <w:t>392</w:t>
            </w:r>
            <w:bookmarkEnd w:id="15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ascii="宋体" w:hAnsi="宋体"/>
                <w:lang w:val="en-US"/>
              </w:rPr>
              <w:t>0</w:t>
            </w:r>
            <w:bookmarkEnd w:id="16"/>
            <w:r>
              <w:rPr>
                <w:rFonts w:ascii="宋体" w:hAnsi="宋体" w:hint="eastAsia"/>
              </w:rPr>
              <w:t>㎡</w:t>
            </w:r>
          </w:p>
        </w:tc>
      </w:tr>
      <w:tr w:rsidR="002B502B">
        <w:tc>
          <w:tcPr>
            <w:tcW w:w="2841" w:type="dxa"/>
            <w:shd w:val="clear" w:color="auto" w:fill="E6E6E6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>
              <w:rPr>
                <w:rFonts w:ascii="宋体" w:hAnsi="宋体"/>
                <w:lang w:val="en-US"/>
              </w:rPr>
              <w:t>3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rPr>
                <w:rFonts w:ascii="宋体" w:hAnsi="宋体"/>
                <w:lang w:val="en-US"/>
              </w:rPr>
              <w:t>0</w:t>
            </w:r>
            <w:bookmarkEnd w:id="18"/>
          </w:p>
        </w:tc>
      </w:tr>
      <w:tr w:rsidR="002B502B">
        <w:tc>
          <w:tcPr>
            <w:tcW w:w="2841" w:type="dxa"/>
            <w:shd w:val="clear" w:color="auto" w:fill="E6E6E6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>
              <w:rPr>
                <w:rFonts w:ascii="宋体" w:hAnsi="宋体"/>
                <w:lang w:val="en-US"/>
              </w:rPr>
              <w:t>12.2</w:t>
            </w:r>
            <w:bookmarkEnd w:id="19"/>
            <w:r>
              <w:rPr>
                <w:rFonts w:ascii="宋体" w:hAnsi="宋体" w:hint="eastAsia"/>
                <w:lang w:val="en-US"/>
              </w:rPr>
              <w:t>m     地下</w:t>
            </w:r>
            <w:bookmarkStart w:id="20" w:name="地下建筑高度"/>
            <w:r>
              <w:rPr>
                <w:rFonts w:ascii="宋体" w:hAnsi="宋体"/>
                <w:lang w:val="en-US"/>
              </w:rPr>
              <w:t>0.0</w:t>
            </w:r>
            <w:bookmarkEnd w:id="20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B502B">
        <w:tc>
          <w:tcPr>
            <w:tcW w:w="2841" w:type="dxa"/>
            <w:shd w:val="clear" w:color="auto" w:fill="E6E6E6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rPr>
                <w:rFonts w:ascii="宋体" w:hAnsi="宋体"/>
                <w:lang w:val="en-US"/>
              </w:rPr>
              <w:t>75</w:t>
            </w:r>
            <w:bookmarkEnd w:id="21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2B502B">
        <w:tc>
          <w:tcPr>
            <w:tcW w:w="2841" w:type="dxa"/>
            <w:shd w:val="clear" w:color="auto" w:fill="E6E6E6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2B502B" w:rsidRDefault="002B502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2B502B">
        <w:tc>
          <w:tcPr>
            <w:tcW w:w="2841" w:type="dxa"/>
            <w:shd w:val="clear" w:color="auto" w:fill="E6E6E6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rPr>
                <w:rFonts w:ascii="宋体" w:hAnsi="宋体"/>
                <w:lang w:val="en-US"/>
              </w:rPr>
              <w:t>92</w:t>
            </w:r>
            <w:bookmarkEnd w:id="23"/>
          </w:p>
        </w:tc>
      </w:tr>
      <w:tr w:rsidR="002B502B">
        <w:tc>
          <w:tcPr>
            <w:tcW w:w="2841" w:type="dxa"/>
            <w:shd w:val="clear" w:color="auto" w:fill="E6E6E6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rPr>
                <w:rFonts w:ascii="宋体" w:hAnsi="宋体"/>
                <w:lang w:val="en-US"/>
              </w:rPr>
              <w:t>1.80</w:t>
            </w:r>
            <w:bookmarkEnd w:id="24"/>
          </w:p>
        </w:tc>
      </w:tr>
      <w:tr w:rsidR="002B502B">
        <w:tc>
          <w:tcPr>
            <w:tcW w:w="2841" w:type="dxa"/>
            <w:shd w:val="clear" w:color="auto" w:fill="E6E6E6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水平</w:t>
            </w:r>
            <w:bookmarkStart w:id="25" w:name="水平太阳辐射平均强度"/>
            <w:r>
              <w:rPr>
                <w:rFonts w:ascii="宋体" w:hAnsi="宋体"/>
                <w:lang w:val="en-US"/>
              </w:rPr>
              <w:t>102</w:t>
            </w:r>
            <w:bookmarkEnd w:id="25"/>
          </w:p>
        </w:tc>
        <w:tc>
          <w:tcPr>
            <w:tcW w:w="1223" w:type="dxa"/>
            <w:shd w:val="clear" w:color="auto" w:fill="auto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南</w:t>
            </w:r>
            <w:bookmarkStart w:id="26" w:name="南向太阳辐射平均强度"/>
            <w:r>
              <w:rPr>
                <w:rFonts w:ascii="宋体" w:hAnsi="宋体"/>
                <w:lang w:val="en-US"/>
              </w:rPr>
              <w:t>107</w:t>
            </w:r>
            <w:bookmarkEnd w:id="26"/>
          </w:p>
        </w:tc>
        <w:tc>
          <w:tcPr>
            <w:tcW w:w="1223" w:type="dxa"/>
            <w:shd w:val="clear" w:color="auto" w:fill="auto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bookmarkStart w:id="27" w:name="北向太阳辐射平均强度"/>
            <w:r>
              <w:rPr>
                <w:rFonts w:ascii="宋体" w:hAnsi="宋体"/>
                <w:lang w:val="en-US"/>
              </w:rPr>
              <w:t>34</w:t>
            </w:r>
            <w:bookmarkEnd w:id="27"/>
          </w:p>
        </w:tc>
        <w:tc>
          <w:tcPr>
            <w:tcW w:w="1223" w:type="dxa"/>
            <w:shd w:val="clear" w:color="auto" w:fill="auto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</w:t>
            </w:r>
            <w:bookmarkStart w:id="28" w:name="东向太阳辐射平均强度"/>
            <w:r>
              <w:rPr>
                <w:rFonts w:ascii="宋体" w:hAnsi="宋体"/>
                <w:lang w:val="en-US"/>
              </w:rPr>
              <w:t>56</w:t>
            </w:r>
            <w:bookmarkEnd w:id="28"/>
          </w:p>
        </w:tc>
        <w:tc>
          <w:tcPr>
            <w:tcW w:w="1223" w:type="dxa"/>
            <w:shd w:val="clear" w:color="auto" w:fill="auto"/>
          </w:tcPr>
          <w:p w:rsidR="002B502B" w:rsidRDefault="009E08E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西</w:t>
            </w:r>
            <w:bookmarkStart w:id="29" w:name="西向太阳辐射平均强度"/>
            <w:r>
              <w:rPr>
                <w:rFonts w:ascii="宋体" w:hAnsi="宋体"/>
                <w:lang w:val="en-US"/>
              </w:rPr>
              <w:t>56</w:t>
            </w:r>
            <w:bookmarkEnd w:id="29"/>
          </w:p>
        </w:tc>
      </w:tr>
    </w:tbl>
    <w:p w:rsidR="002B502B" w:rsidRDefault="009E08E9">
      <w:pPr>
        <w:pStyle w:val="1"/>
      </w:pPr>
      <w:bookmarkStart w:id="30" w:name="_Toc316568036"/>
      <w:bookmarkStart w:id="31" w:name="TitleFormat"/>
      <w:r>
        <w:rPr>
          <w:rFonts w:hint="eastAsia"/>
        </w:rPr>
        <w:t>设计依据</w:t>
      </w:r>
      <w:bookmarkEnd w:id="30"/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2" w:name="计算依据"/>
      <w:bookmarkEnd w:id="31"/>
      <w:bookmarkEnd w:id="32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《山东省居住建筑节能设计标准》</w:t>
      </w:r>
      <w:r>
        <w:rPr>
          <w:rFonts w:hint="eastAsia"/>
          <w:kern w:val="2"/>
          <w:sz w:val="21"/>
          <w:szCs w:val="24"/>
          <w:lang w:val="en-US"/>
        </w:rPr>
        <w:t>(DB37</w:t>
      </w:r>
      <w:r>
        <w:rPr>
          <w:rFonts w:hint="eastAsia"/>
          <w:kern w:val="2"/>
          <w:sz w:val="21"/>
          <w:szCs w:val="24"/>
          <w:lang w:val="en-US"/>
        </w:rPr>
        <w:t>／</w:t>
      </w:r>
      <w:r>
        <w:rPr>
          <w:rFonts w:hint="eastAsia"/>
          <w:kern w:val="2"/>
          <w:sz w:val="21"/>
          <w:szCs w:val="24"/>
          <w:lang w:val="en-US"/>
        </w:rPr>
        <w:t>5026-2014)</w:t>
      </w: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《民用建筑热工设计规范》</w:t>
      </w: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</w:t>
      </w:r>
      <w:r>
        <w:rPr>
          <w:rFonts w:hint="eastAsia"/>
          <w:kern w:val="2"/>
          <w:sz w:val="21"/>
          <w:szCs w:val="24"/>
          <w:lang w:val="en-US"/>
        </w:rPr>
        <w:t>《建筑外门窗气密，水密，抗风压性能分级及检测方法》（</w:t>
      </w:r>
      <w:r>
        <w:rPr>
          <w:rFonts w:hint="eastAsia"/>
          <w:kern w:val="2"/>
          <w:sz w:val="21"/>
          <w:szCs w:val="24"/>
          <w:lang w:val="en-US"/>
        </w:rPr>
        <w:t>GB/T 7106-2008</w:t>
      </w:r>
      <w:r>
        <w:rPr>
          <w:rFonts w:hint="eastAsia"/>
          <w:kern w:val="2"/>
          <w:sz w:val="21"/>
          <w:szCs w:val="24"/>
          <w:lang w:val="en-US"/>
        </w:rPr>
        <w:t>）</w:t>
      </w:r>
    </w:p>
    <w:p w:rsidR="002B502B" w:rsidRDefault="009E08E9">
      <w:pPr>
        <w:pStyle w:val="1"/>
        <w:rPr>
          <w:kern w:val="2"/>
        </w:rPr>
      </w:pPr>
      <w:r>
        <w:rPr>
          <w:rFonts w:hint="eastAsia"/>
          <w:kern w:val="2"/>
        </w:rPr>
        <w:t>规定性指标检查</w:t>
      </w: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工程材料</w:t>
      </w:r>
    </w:p>
    <w:tbl>
      <w:tblPr>
        <w:tblStyle w:val="a8"/>
        <w:tblW w:w="9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108"/>
        <w:gridCol w:w="504"/>
        <w:gridCol w:w="1016"/>
        <w:gridCol w:w="1030"/>
        <w:gridCol w:w="845"/>
        <w:gridCol w:w="1011"/>
        <w:gridCol w:w="1208"/>
        <w:gridCol w:w="1606"/>
      </w:tblGrid>
      <w:tr w:rsidR="002B502B">
        <w:tc>
          <w:tcPr>
            <w:tcW w:w="2108" w:type="dxa"/>
            <w:vMerge w:val="restart"/>
            <w:tcBorders>
              <w:top w:val="single" w:sz="12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材料名称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编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号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蓄热系数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S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密度ρ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比热容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Cp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蒸汽渗透系数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u</w:t>
            </w:r>
          </w:p>
        </w:tc>
        <w:tc>
          <w:tcPr>
            <w:tcW w:w="1606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备注</w:t>
            </w:r>
          </w:p>
        </w:tc>
      </w:tr>
      <w:tr w:rsidR="002B502B">
        <w:tc>
          <w:tcPr>
            <w:tcW w:w="2108" w:type="dxa"/>
            <w:vMerge/>
            <w:tcBorders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50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kg/m3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J/(kg.K)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g/(m.h.kPa)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1800.0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1050.0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0.0210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来源：《民用建筑热工设计规范（</w:t>
            </w:r>
            <w:r>
              <w:rPr>
                <w:rFonts w:hint="eastAsia"/>
                <w:kern w:val="2"/>
                <w:szCs w:val="24"/>
                <w:lang w:val="en-US"/>
              </w:rPr>
              <w:t>GB50176-93</w:t>
            </w:r>
            <w:r>
              <w:rPr>
                <w:rFonts w:hint="eastAsia"/>
                <w:kern w:val="2"/>
                <w:szCs w:val="24"/>
                <w:lang w:val="en-US"/>
              </w:rPr>
              <w:t>）》</w:t>
            </w: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石灰砂浆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10.070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1600.0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1050.0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0.0443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来源：《民用建筑热工设计规范（</w:t>
            </w:r>
            <w:r>
              <w:rPr>
                <w:rFonts w:hint="eastAsia"/>
                <w:kern w:val="2"/>
                <w:szCs w:val="24"/>
                <w:lang w:val="en-US"/>
              </w:rPr>
              <w:t>GB50176-93</w:t>
            </w:r>
            <w:r>
              <w:rPr>
                <w:rFonts w:hint="eastAsia"/>
                <w:kern w:val="2"/>
                <w:szCs w:val="24"/>
                <w:lang w:val="en-US"/>
              </w:rPr>
              <w:t>）》</w:t>
            </w: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抗裂砂浆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1800.0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1061.9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0.0210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1.740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17.200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2500.0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920.0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0.0158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来源：《民用建筑热工设计规范（</w:t>
            </w:r>
            <w:r>
              <w:rPr>
                <w:rFonts w:hint="eastAsia"/>
                <w:kern w:val="2"/>
                <w:szCs w:val="24"/>
                <w:lang w:val="en-US"/>
              </w:rPr>
              <w:t>GB50176-93</w:t>
            </w:r>
            <w:r>
              <w:rPr>
                <w:rFonts w:hint="eastAsia"/>
                <w:kern w:val="2"/>
                <w:szCs w:val="24"/>
                <w:lang w:val="en-US"/>
              </w:rPr>
              <w:t>）》</w:t>
            </w: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挤塑聚苯板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ρ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lastRenderedPageBreak/>
              <w:t>=25-32)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0.320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28.5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1647.0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0.0162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lastRenderedPageBreak/>
              <w:t>地砖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10.285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1700.0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920.0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建筑材料手册（第四版）渗透系数未给出</w:t>
            </w: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防水层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0.170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3.302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600.0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1470.0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挤塑型聚苯板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(XPS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1790.0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1:6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水泥珍珠岩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0.180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2.490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400.0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1170.0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0.1910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蒸汽渗透系数为测定值</w:t>
            </w: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现浇钢筋混凝土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1.740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17.200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2500.0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920.0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0.0158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蒸汽渗透系数为测定值</w:t>
            </w: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混合砂浆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0.870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10.750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1700.0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1050.0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0.0975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细石混凝土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1.280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13.030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2100.0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868.5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0.0450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加气混凝土砌体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2.810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600.0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1050.0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0.1110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蒸汽渗透系数没有给出</w:t>
            </w: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抹面胶浆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1800.0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1050.0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玻化微珠保温层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0.080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10.000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400.0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1000.0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岩棉、玻璃棉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ρ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=80-200)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0.045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0.748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1220.0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0.4880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找平层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1800.0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1050.0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0.0210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蒸汽渗透系数为测定值</w:t>
            </w:r>
          </w:p>
        </w:tc>
      </w:tr>
      <w:tr w:rsidR="002B502B">
        <w:tc>
          <w:tcPr>
            <w:tcW w:w="2108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石膏板（干抹灰）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0.230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4.070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1000.0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1000.0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0.0668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建筑材料手册（第四版）</w:t>
            </w:r>
          </w:p>
        </w:tc>
      </w:tr>
    </w:tbl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体形系数</w:t>
      </w: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513"/>
        <w:gridCol w:w="6820"/>
      </w:tblGrid>
      <w:tr w:rsidR="002B502B">
        <w:tc>
          <w:tcPr>
            <w:tcW w:w="25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外表面积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792.44</w:t>
            </w:r>
          </w:p>
        </w:tc>
      </w:tr>
      <w:tr w:rsidR="002B502B"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建筑体积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1303.51</w:t>
            </w:r>
          </w:p>
        </w:tc>
      </w:tr>
      <w:tr w:rsidR="002B502B"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体形系数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0.61</w:t>
            </w:r>
          </w:p>
        </w:tc>
      </w:tr>
      <w:tr w:rsidR="002B502B"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4.1.4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体形系数应符合表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4.1.4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的规定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(s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0.52)</w:t>
            </w:r>
          </w:p>
        </w:tc>
      </w:tr>
      <w:tr w:rsidR="002B502B">
        <w:tc>
          <w:tcPr>
            <w:tcW w:w="25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FF0000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color w:val="FF0000"/>
                <w:kern w:val="2"/>
                <w:sz w:val="21"/>
                <w:szCs w:val="24"/>
                <w:lang w:val="en-US"/>
              </w:rPr>
              <w:t>不满足</w:t>
            </w:r>
          </w:p>
        </w:tc>
      </w:tr>
    </w:tbl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窗墙比</w:t>
      </w: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窗墙比</w:t>
      </w:r>
    </w:p>
    <w:tbl>
      <w:tblPr>
        <w:tblStyle w:val="a8"/>
        <w:tblW w:w="93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409"/>
        <w:gridCol w:w="1585"/>
        <w:gridCol w:w="1585"/>
        <w:gridCol w:w="1585"/>
        <w:gridCol w:w="1585"/>
        <w:gridCol w:w="1585"/>
      </w:tblGrid>
      <w:tr w:rsidR="002B502B"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窗面积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墙面积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窗墙比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</w:tr>
      <w:tr w:rsidR="002B502B"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南向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55.44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189.88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0.29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0.50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北向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30.72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189.88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0.16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东向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14.37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101.06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0.14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西向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14.37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101.06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0.14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《标准》依据</w:t>
            </w:r>
          </w:p>
        </w:tc>
        <w:tc>
          <w:tcPr>
            <w:tcW w:w="6340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4.1.5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6340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各朝向窗墙面积比不应超过表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4.1.5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的规定的基本限值，且进行权衡判断时不得超过最大限值</w:t>
            </w:r>
          </w:p>
        </w:tc>
      </w:tr>
      <w:tr w:rsidR="002B502B">
        <w:tc>
          <w:tcPr>
            <w:tcW w:w="29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lastRenderedPageBreak/>
              <w:t>结论</w:t>
            </w:r>
          </w:p>
        </w:tc>
        <w:tc>
          <w:tcPr>
            <w:tcW w:w="6340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外窗表</w:t>
      </w: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160"/>
        <w:gridCol w:w="1562"/>
        <w:gridCol w:w="1387"/>
        <w:gridCol w:w="1528"/>
        <w:gridCol w:w="1172"/>
        <w:gridCol w:w="1262"/>
        <w:gridCol w:w="1262"/>
      </w:tblGrid>
      <w:tr w:rsidR="002B502B">
        <w:tc>
          <w:tcPr>
            <w:tcW w:w="11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编号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尺寸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11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单个面积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合计面积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</w:tr>
      <w:tr w:rsidR="002B502B">
        <w:tc>
          <w:tcPr>
            <w:tcW w:w="1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南向</w:t>
            </w:r>
          </w:p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52.29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0.60×1.80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4.32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1.80×1.80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6.48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C0919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0.90×1.90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3.42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C1518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1.50×1.80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5.40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C1519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1.50×1.90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5.70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C2718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2.70×1.80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4.86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9.72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C2719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2.70×1.90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5.13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10.26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透光门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-M0824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0.80×2.40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1.92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3.84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透光门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-MLC1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1.50×2.10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3.15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3.15</w:t>
            </w:r>
          </w:p>
        </w:tc>
      </w:tr>
      <w:tr w:rsidR="002B502B">
        <w:tc>
          <w:tcPr>
            <w:tcW w:w="1160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北向</w:t>
            </w:r>
          </w:p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30.72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0.60×1.80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2~3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4.32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C1218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1.20×1.80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1,3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2.16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17.28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C1219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1.20×1.90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2.28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9.12</w:t>
            </w:r>
          </w:p>
        </w:tc>
      </w:tr>
      <w:tr w:rsidR="002B502B">
        <w:tc>
          <w:tcPr>
            <w:tcW w:w="1160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东向</w:t>
            </w:r>
          </w:p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12.12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C0918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0.90×1.80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1.62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1.62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C0919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0.90×1.90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C1518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1.50×1.80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C1519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1.50×1.90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透光门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-M1227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1.20×2.70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</w:t>
            </w:r>
          </w:p>
        </w:tc>
      </w:tr>
      <w:tr w:rsidR="002B502B">
        <w:tc>
          <w:tcPr>
            <w:tcW w:w="1160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西向</w:t>
            </w:r>
          </w:p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12.12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C0918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0.90×1.80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1.62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1.62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C0919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0.90×1.90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C1518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1.50×1.80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C1519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1.50×1.90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</w:t>
            </w:r>
          </w:p>
        </w:tc>
      </w:tr>
      <w:tr w:rsidR="002B502B">
        <w:tc>
          <w:tcPr>
            <w:tcW w:w="1160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透光门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-M1227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1.20×2.70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</w:t>
            </w:r>
          </w:p>
        </w:tc>
      </w:tr>
    </w:tbl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屋顶</w:t>
      </w: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屋顶相关构造</w:t>
      </w:r>
    </w:p>
    <w:p w:rsidR="002B502B" w:rsidRDefault="009E08E9">
      <w:pPr>
        <w:pStyle w:val="4"/>
        <w:rPr>
          <w:kern w:val="2"/>
          <w:lang w:val="en-US"/>
        </w:rPr>
      </w:pPr>
      <w:r>
        <w:rPr>
          <w:rFonts w:hint="eastAsia"/>
          <w:kern w:val="2"/>
          <w:lang w:val="en-US"/>
        </w:rPr>
        <w:t>120</w:t>
      </w:r>
      <w:r>
        <w:rPr>
          <w:rFonts w:hint="eastAsia"/>
          <w:kern w:val="2"/>
          <w:lang w:val="en-US"/>
        </w:rPr>
        <w:t>厚挤塑聚苯板</w:t>
      </w:r>
      <w:r>
        <w:rPr>
          <w:rFonts w:hint="eastAsia"/>
          <w:kern w:val="2"/>
          <w:lang w:val="en-US"/>
        </w:rPr>
        <w:t>+100</w:t>
      </w:r>
      <w:r>
        <w:rPr>
          <w:rFonts w:hint="eastAsia"/>
          <w:kern w:val="2"/>
          <w:lang w:val="en-US"/>
        </w:rPr>
        <w:t>厚钢筋混凝土屋面</w:t>
      </w:r>
      <w:r>
        <w:rPr>
          <w:rFonts w:hint="eastAsia"/>
          <w:kern w:val="2"/>
          <w:lang w:val="en-US"/>
        </w:rPr>
        <w:t>(</w:t>
      </w:r>
      <w:r>
        <w:rPr>
          <w:rFonts w:hint="eastAsia"/>
          <w:kern w:val="2"/>
          <w:lang w:val="en-US"/>
        </w:rPr>
        <w:t>上人屋面）</w:t>
      </w:r>
    </w:p>
    <w:tbl>
      <w:tblPr>
        <w:tblStyle w:val="a8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 w:rsidR="002B502B">
        <w:tc>
          <w:tcPr>
            <w:tcW w:w="3345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材料名称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（由外到内）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蓄热系数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S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 w:rsidR="002B502B">
        <w:tc>
          <w:tcPr>
            <w:tcW w:w="334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K)/W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地砖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10.285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0.011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0.111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0.306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细石混凝土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1.280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13.030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0.407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防水层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0.170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3.302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0.117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0.245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挤塑型聚苯板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(XPS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3.077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1.368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0.245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lastRenderedPageBreak/>
              <w:t>防水层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0.170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3.302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0.117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1:6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水泥珍珠岩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0.180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2.490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1.50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0.148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0.553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现浇钢筋混凝土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0.057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0.989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混合砂浆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0.870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10.750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0.247</w:t>
            </w:r>
          </w:p>
        </w:tc>
      </w:tr>
      <w:tr w:rsidR="002B502B"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407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3.488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4.703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K=1/(0.15+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∑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R)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0.28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4"/>
        <w:rPr>
          <w:kern w:val="2"/>
          <w:lang w:val="en-US"/>
        </w:rPr>
      </w:pPr>
      <w:r>
        <w:rPr>
          <w:rFonts w:hint="eastAsia"/>
          <w:kern w:val="2"/>
          <w:lang w:val="en-US"/>
        </w:rPr>
        <w:t>120</w:t>
      </w:r>
      <w:r>
        <w:rPr>
          <w:rFonts w:hint="eastAsia"/>
          <w:kern w:val="2"/>
          <w:lang w:val="en-US"/>
        </w:rPr>
        <w:t>厚挤塑聚苯板</w:t>
      </w:r>
      <w:r>
        <w:rPr>
          <w:rFonts w:hint="eastAsia"/>
          <w:kern w:val="2"/>
          <w:lang w:val="en-US"/>
        </w:rPr>
        <w:t>+100</w:t>
      </w:r>
      <w:r>
        <w:rPr>
          <w:rFonts w:hint="eastAsia"/>
          <w:kern w:val="2"/>
          <w:lang w:val="en-US"/>
        </w:rPr>
        <w:t>厚钢筋混凝土屋面</w:t>
      </w:r>
      <w:r>
        <w:rPr>
          <w:rFonts w:hint="eastAsia"/>
          <w:kern w:val="2"/>
          <w:lang w:val="en-US"/>
        </w:rPr>
        <w:t>(</w:t>
      </w:r>
      <w:r>
        <w:rPr>
          <w:rFonts w:hint="eastAsia"/>
          <w:kern w:val="2"/>
          <w:lang w:val="en-US"/>
        </w:rPr>
        <w:t>平屋面）</w:t>
      </w:r>
    </w:p>
    <w:tbl>
      <w:tblPr>
        <w:tblStyle w:val="a8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 w:rsidR="002B502B">
        <w:tc>
          <w:tcPr>
            <w:tcW w:w="3345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材料名称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（由外到内）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蓄热系数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S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 w:rsidR="002B502B">
        <w:tc>
          <w:tcPr>
            <w:tcW w:w="334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K)/W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细石混凝土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1.280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13.030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0.031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0.407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防水层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0.170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3.302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0.117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找平层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0.245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挤塑型聚苯板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(XPS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3.077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1.368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防水层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0.170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3.302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0.117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找平层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0.245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1:6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水泥珍珠岩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0.180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2.490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0.222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0.553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现浇钢筋混凝土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0.057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0.989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混合砂浆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0.870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10.750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0.247</w:t>
            </w:r>
          </w:p>
        </w:tc>
      </w:tr>
      <w:tr w:rsidR="002B502B"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372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3.524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4.286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K=1/(0.15+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∑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R)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0.27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屋顶平均热工特性</w:t>
      </w:r>
    </w:p>
    <w:tbl>
      <w:tblPr>
        <w:tblStyle w:val="a8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345"/>
        <w:gridCol w:w="990"/>
        <w:gridCol w:w="951"/>
        <w:gridCol w:w="2023"/>
        <w:gridCol w:w="2023"/>
      </w:tblGrid>
      <w:tr w:rsidR="002B502B">
        <w:tc>
          <w:tcPr>
            <w:tcW w:w="33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20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 / 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</w:t>
            </w:r>
          </w:p>
        </w:tc>
        <w:tc>
          <w:tcPr>
            <w:tcW w:w="20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D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120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厚挤塑聚苯板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+100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厚钢筋混凝土屋面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上人屋面）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183.76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0.944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4.70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120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厚挤塑聚苯板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+100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厚钢筋混凝土屋面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平屋面）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0.056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0.27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4.29</w:t>
            </w:r>
          </w:p>
        </w:tc>
      </w:tr>
      <w:tr w:rsidR="002B502B"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194.76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0.27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4.68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987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4.2.1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987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值应当符合表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4.2.1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的要求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(K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0.30)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987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lastRenderedPageBreak/>
        <w:t>外墙</w:t>
      </w: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外墙相关构造</w:t>
      </w:r>
    </w:p>
    <w:p w:rsidR="002B502B" w:rsidRDefault="009E08E9">
      <w:pPr>
        <w:pStyle w:val="4"/>
        <w:rPr>
          <w:kern w:val="2"/>
          <w:lang w:val="en-US"/>
        </w:rPr>
      </w:pPr>
      <w:r>
        <w:rPr>
          <w:rFonts w:hint="eastAsia"/>
          <w:kern w:val="2"/>
          <w:lang w:val="en-US"/>
        </w:rPr>
        <w:t>加气混凝土砌块粘贴挤塑聚苯板外墙</w:t>
      </w:r>
    </w:p>
    <w:tbl>
      <w:tblPr>
        <w:tblStyle w:val="a8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 w:rsidR="002B502B">
        <w:tc>
          <w:tcPr>
            <w:tcW w:w="3345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材料名称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（由外到内）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蓄热系数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S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 w:rsidR="002B502B">
        <w:tc>
          <w:tcPr>
            <w:tcW w:w="334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K)/W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抹面胶浆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0.005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0.061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挤塑聚苯板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ρ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=25-32)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0.320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3.333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1.067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0.183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加气混凝土砌体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2.810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混合砂浆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0.870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10.750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0.247</w:t>
            </w:r>
          </w:p>
        </w:tc>
      </w:tr>
      <w:tr w:rsidR="002B502B"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4.378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4.368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K=1/(0.15+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∑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R)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0.22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4"/>
        <w:rPr>
          <w:kern w:val="2"/>
          <w:lang w:val="en-US"/>
        </w:rPr>
      </w:pPr>
      <w:r>
        <w:rPr>
          <w:rFonts w:hint="eastAsia"/>
          <w:kern w:val="2"/>
          <w:lang w:val="en-US"/>
        </w:rPr>
        <w:t>钢筋混凝土粘贴挤塑聚苯板外墙</w:t>
      </w:r>
    </w:p>
    <w:tbl>
      <w:tblPr>
        <w:tblStyle w:val="a8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 w:rsidR="002B502B">
        <w:tc>
          <w:tcPr>
            <w:tcW w:w="3345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材料名称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（由外到内）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蓄热系数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S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 w:rsidR="002B502B">
        <w:tc>
          <w:tcPr>
            <w:tcW w:w="334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K)/W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抹面胶浆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0.005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0.061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挤塑聚苯板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ρ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=25-32)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0.320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3.333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1.067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0.183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0.115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1.977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混合砂浆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0.870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10.750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0.247</w:t>
            </w:r>
          </w:p>
        </w:tc>
      </w:tr>
      <w:tr w:rsidR="002B502B"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3.493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3.535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K=1/(0.15+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∑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R)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0.28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外墙线性热桥</w:t>
      </w: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315"/>
        <w:gridCol w:w="877"/>
        <w:gridCol w:w="1443"/>
        <w:gridCol w:w="1698"/>
        <w:gridCol w:w="1500"/>
        <w:gridCol w:w="1500"/>
      </w:tblGrid>
      <w:tr w:rsidR="002B502B">
        <w:tc>
          <w:tcPr>
            <w:tcW w:w="23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热桥部位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索引号</w:t>
            </w:r>
          </w:p>
        </w:tc>
        <w:tc>
          <w:tcPr>
            <w:tcW w:w="16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线传热系数Ψ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[W/(m.K)]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热桥长度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L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(m)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L*Ψ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(W/K)</w:t>
            </w:r>
          </w:p>
        </w:tc>
      </w:tr>
      <w:tr w:rsidR="002B502B">
        <w:tc>
          <w:tcPr>
            <w:tcW w:w="23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外墙－屋顶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南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WR-1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0.323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11.10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3.59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WR-2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0.190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0.32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WR-1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0.323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24.10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7.78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WR-2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0.190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1.10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0.21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WR-1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0.323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7.30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2.36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WR-2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0.190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0.17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WR-1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0.323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7.30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2.36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WR-2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0.190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0.17</w:t>
            </w:r>
          </w:p>
        </w:tc>
      </w:tr>
      <w:tr w:rsidR="002B502B">
        <w:tc>
          <w:tcPr>
            <w:tcW w:w="2315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门窗左右口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南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WS-1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76.80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2.61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WS-1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58.40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1.99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WS-1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25.20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0.86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WS-1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25.20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0.86</w:t>
            </w:r>
          </w:p>
        </w:tc>
      </w:tr>
      <w:tr w:rsidR="002B502B">
        <w:tc>
          <w:tcPr>
            <w:tcW w:w="2315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门窗上口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南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WU-1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0.143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29.20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4.18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WU-1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0.143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16.80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2.40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WU-1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0.143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6.90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0.99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WU-1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0.143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6.90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0.99</w:t>
            </w:r>
          </w:p>
        </w:tc>
      </w:tr>
      <w:tr w:rsidR="002B502B">
        <w:tc>
          <w:tcPr>
            <w:tcW w:w="2315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窗下口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南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WD-1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0.017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24.60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WD-1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0.017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16.80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0.29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WD-1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0.017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4.80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0.08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WD-1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0.017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4.80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0.08</w:t>
            </w:r>
          </w:p>
        </w:tc>
      </w:tr>
      <w:tr w:rsidR="002B502B">
        <w:tc>
          <w:tcPr>
            <w:tcW w:w="2315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外墙－外墙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南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WO-1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0.064/2=0.032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44.40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1.42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WO-1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0.064/2=0.032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37.20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1.19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WO-1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0.064/2=0.032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40.80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1.31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WO-1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0.064/2=0.032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40.80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1.31</w:t>
            </w:r>
          </w:p>
        </w:tc>
      </w:tr>
      <w:tr w:rsidR="002B502B">
        <w:tc>
          <w:tcPr>
            <w:tcW w:w="2315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外墙－楼板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南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WF-1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22.90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0.53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WF-2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0.018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13.20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WF-1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19.00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0.44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WF-2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0.018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11.10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0.20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WF-1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9.90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0.23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WF-2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0.018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8.35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0.15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WF-1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13.40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0.31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WF-2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0.018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4.80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0.09</w:t>
            </w:r>
          </w:p>
        </w:tc>
      </w:tr>
      <w:tr w:rsidR="002B502B">
        <w:tc>
          <w:tcPr>
            <w:tcW w:w="2315" w:type="dxa"/>
            <w:vMerge w:val="restart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外墙－内墙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南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WI-1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0.019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21.40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0.41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WI-1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0.019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31.60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0.60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WI-1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0.019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7.90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0.15</w:t>
            </w:r>
          </w:p>
        </w:tc>
      </w:tr>
      <w:tr w:rsidR="002B502B">
        <w:tc>
          <w:tcPr>
            <w:tcW w:w="2315" w:type="dxa"/>
            <w:vMerge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WI-1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0.019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7.90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0.15</w:t>
            </w:r>
          </w:p>
        </w:tc>
      </w:tr>
      <w:tr w:rsidR="002B502B">
        <w:tc>
          <w:tcPr>
            <w:tcW w:w="231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41.39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标准指定的外墙平均传热系数计算方法</w:t>
      </w:r>
    </w:p>
    <w:p w:rsidR="002B502B" w:rsidRDefault="009E08E9">
      <w:pPr>
        <w:pStyle w:val="a0"/>
        <w:ind w:firstLine="420"/>
        <w:rPr>
          <w:rFonts w:ascii="宋体" w:hAnsi="宋体"/>
        </w:rPr>
      </w:pPr>
      <w:bookmarkStart w:id="33" w:name="线性传热计算方法"/>
      <w:r>
        <w:rPr>
          <w:rFonts w:ascii="宋体" w:hAnsi="宋体" w:hint="eastAsia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:rsidR="002B502B" w:rsidRDefault="002B502B">
      <w:pPr>
        <w:spacing w:line="360" w:lineRule="auto"/>
        <w:ind w:firstLine="840"/>
        <w:rPr>
          <w:rFonts w:ascii="宋体" w:hAnsi="宋体"/>
          <w:sz w:val="21"/>
          <w:szCs w:val="21"/>
        </w:rPr>
      </w:pPr>
      <w:r w:rsidRPr="002B502B">
        <w:rPr>
          <w:rFonts w:ascii="宋体" w:hAnsi="宋体"/>
          <w:color w:val="000000"/>
          <w:position w:val="-24"/>
          <w:sz w:val="21"/>
          <w:szCs w:val="21"/>
        </w:rPr>
        <w:object w:dxaOrig="183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3.75pt" o:ole="">
            <v:imagedata r:id="rId7" o:title=""/>
          </v:shape>
          <o:OLEObject Type="Embed" ProgID="Equation.3" ShapeID="_x0000_i1025" DrawAspect="Content" ObjectID="_1601042024" r:id="rId8"/>
        </w:object>
      </w:r>
      <w:r w:rsidR="009E08E9">
        <w:rPr>
          <w:rFonts w:ascii="宋体" w:hAnsi="宋体" w:hint="eastAsia"/>
          <w:color w:val="000000"/>
          <w:sz w:val="21"/>
          <w:szCs w:val="21"/>
        </w:rPr>
        <w:t xml:space="preserve">     W/(m</w:t>
      </w:r>
      <w:r w:rsidR="009E08E9">
        <w:rPr>
          <w:rFonts w:ascii="宋体" w:hAnsi="宋体" w:hint="eastAsia"/>
          <w:color w:val="000000"/>
          <w:sz w:val="21"/>
          <w:szCs w:val="21"/>
          <w:vertAlign w:val="superscript"/>
        </w:rPr>
        <w:t>2</w:t>
      </w:r>
      <w:r w:rsidR="009E08E9">
        <w:rPr>
          <w:rFonts w:ascii="宋体" w:hAnsi="宋体" w:hint="eastAsia"/>
          <w:color w:val="000000"/>
          <w:sz w:val="21"/>
          <w:szCs w:val="21"/>
        </w:rPr>
        <w:t xml:space="preserve">K)                  </w:t>
      </w:r>
      <w:r w:rsidR="009E08E9">
        <w:rPr>
          <w:rFonts w:ascii="宋体" w:hAnsi="宋体" w:hint="eastAsia"/>
          <w:sz w:val="21"/>
          <w:szCs w:val="21"/>
        </w:rPr>
        <w:t>（B.0.1）</w:t>
      </w:r>
    </w:p>
    <w:p w:rsidR="002B502B" w:rsidRDefault="009E08E9">
      <w:pPr>
        <w:spacing w:line="360" w:lineRule="auto"/>
        <w:ind w:firstLineChars="200" w:firstLine="420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式中  </w:t>
      </w:r>
      <w:r>
        <w:rPr>
          <w:rFonts w:ascii="宋体" w:hAnsi="宋体" w:hint="eastAsia"/>
          <w:i/>
          <w:iCs/>
          <w:sz w:val="21"/>
          <w:szCs w:val="21"/>
        </w:rPr>
        <w:t>K</w:t>
      </w:r>
      <w:r>
        <w:rPr>
          <w:rFonts w:ascii="宋体" w:hAnsi="宋体" w:hint="eastAsia"/>
          <w:i/>
          <w:iCs/>
          <w:sz w:val="21"/>
          <w:szCs w:val="21"/>
          <w:vertAlign w:val="subscript"/>
        </w:rPr>
        <w:t>m</w:t>
      </w:r>
      <w:r>
        <w:rPr>
          <w:rFonts w:ascii="宋体" w:hAnsi="宋体" w:hint="eastAsia"/>
          <w:i/>
          <w:iCs/>
          <w:sz w:val="21"/>
          <w:szCs w:val="21"/>
        </w:rPr>
        <w:t xml:space="preserve"> </w:t>
      </w:r>
      <w:r>
        <w:rPr>
          <w:rFonts w:ascii="宋体" w:hAnsi="宋体" w:hint="eastAsia"/>
          <w:sz w:val="21"/>
          <w:szCs w:val="21"/>
        </w:rPr>
        <w:t xml:space="preserve">—— </w:t>
      </w:r>
      <w:r>
        <w:rPr>
          <w:rFonts w:ascii="宋体" w:hAnsi="宋体" w:hint="eastAsia"/>
          <w:color w:val="000000"/>
          <w:sz w:val="21"/>
          <w:szCs w:val="21"/>
        </w:rPr>
        <w:t>单元墙体的平均传热系数，W/(m</w:t>
      </w:r>
      <w:r>
        <w:rPr>
          <w:rFonts w:ascii="宋体" w:hAnsi="宋体" w:hint="eastAsia"/>
          <w:color w:val="000000"/>
          <w:sz w:val="21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 w:val="21"/>
          <w:szCs w:val="21"/>
        </w:rPr>
        <w:t>K)；</w:t>
      </w:r>
    </w:p>
    <w:p w:rsidR="002B502B" w:rsidRDefault="009E08E9">
      <w:pPr>
        <w:spacing w:line="360" w:lineRule="auto"/>
        <w:ind w:firstLineChars="500" w:firstLine="1050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i/>
          <w:iCs/>
          <w:sz w:val="21"/>
          <w:szCs w:val="21"/>
        </w:rPr>
        <w:t xml:space="preserve">K  </w:t>
      </w:r>
      <w:r>
        <w:rPr>
          <w:rFonts w:ascii="宋体" w:hAnsi="宋体" w:hint="eastAsia"/>
          <w:sz w:val="21"/>
          <w:szCs w:val="21"/>
        </w:rPr>
        <w:t xml:space="preserve">—— </w:t>
      </w:r>
      <w:r>
        <w:rPr>
          <w:rFonts w:ascii="宋体" w:hAnsi="宋体" w:hint="eastAsia"/>
          <w:color w:val="000000"/>
          <w:sz w:val="21"/>
          <w:szCs w:val="21"/>
        </w:rPr>
        <w:t>单元墙体的主断面传热系数，W/(m</w:t>
      </w:r>
      <w:r>
        <w:rPr>
          <w:rFonts w:ascii="宋体" w:hAnsi="宋体" w:hint="eastAsia"/>
          <w:color w:val="000000"/>
          <w:sz w:val="21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 w:val="21"/>
          <w:szCs w:val="21"/>
        </w:rPr>
        <w:t>K)；</w:t>
      </w:r>
    </w:p>
    <w:p w:rsidR="002B502B" w:rsidRDefault="009E08E9">
      <w:pPr>
        <w:spacing w:line="360" w:lineRule="auto"/>
        <w:ind w:firstLineChars="500" w:firstLine="1050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i/>
          <w:iCs/>
          <w:color w:val="000000"/>
          <w:sz w:val="21"/>
          <w:szCs w:val="21"/>
        </w:rPr>
        <w:t>ψ</w:t>
      </w:r>
      <w:r>
        <w:rPr>
          <w:rFonts w:ascii="宋体" w:hAnsi="宋体" w:hint="eastAsia"/>
          <w:i/>
          <w:iCs/>
          <w:color w:val="000000"/>
          <w:sz w:val="21"/>
          <w:szCs w:val="21"/>
          <w:vertAlign w:val="subscript"/>
        </w:rPr>
        <w:t>j</w:t>
      </w:r>
      <w:r>
        <w:rPr>
          <w:rFonts w:ascii="宋体" w:hAnsi="宋体" w:hint="eastAsia"/>
          <w:i/>
          <w:iCs/>
          <w:color w:val="000000"/>
          <w:sz w:val="21"/>
          <w:szCs w:val="21"/>
        </w:rPr>
        <w:t xml:space="preserve"> </w:t>
      </w:r>
      <w:r>
        <w:rPr>
          <w:rFonts w:ascii="宋体" w:hAnsi="宋体" w:hint="eastAsia"/>
          <w:color w:val="000000"/>
          <w:sz w:val="21"/>
          <w:szCs w:val="21"/>
        </w:rPr>
        <w:t>——  单元墙体上的第j个结构性热桥的线传热系数，W/(mK)；</w:t>
      </w:r>
    </w:p>
    <w:p w:rsidR="002B502B" w:rsidRDefault="009E08E9">
      <w:pPr>
        <w:spacing w:line="360" w:lineRule="auto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 xml:space="preserve">          </w:t>
      </w:r>
      <w:r>
        <w:rPr>
          <w:rFonts w:ascii="宋体" w:hAnsi="宋体" w:hint="eastAsia"/>
          <w:i/>
          <w:iCs/>
          <w:color w:val="000000"/>
          <w:sz w:val="21"/>
          <w:szCs w:val="21"/>
        </w:rPr>
        <w:t>l</w:t>
      </w:r>
      <w:r>
        <w:rPr>
          <w:rFonts w:ascii="宋体" w:hAnsi="宋体" w:hint="eastAsia"/>
          <w:i/>
          <w:iCs/>
          <w:color w:val="000000"/>
          <w:sz w:val="21"/>
          <w:szCs w:val="21"/>
          <w:vertAlign w:val="subscript"/>
        </w:rPr>
        <w:t xml:space="preserve">j   </w:t>
      </w:r>
      <w:r>
        <w:rPr>
          <w:rFonts w:ascii="宋体" w:hAnsi="宋体" w:hint="eastAsia"/>
          <w:i/>
          <w:iCs/>
          <w:color w:val="000000"/>
          <w:sz w:val="21"/>
          <w:szCs w:val="21"/>
        </w:rPr>
        <w:t xml:space="preserve">——  </w:t>
      </w:r>
      <w:r>
        <w:rPr>
          <w:rFonts w:ascii="宋体" w:hAnsi="宋体" w:hint="eastAsia"/>
          <w:color w:val="000000"/>
          <w:sz w:val="21"/>
          <w:szCs w:val="21"/>
        </w:rPr>
        <w:t>单元墙体第j个结构性热桥的计算长度，m；</w:t>
      </w:r>
    </w:p>
    <w:p w:rsidR="002B502B" w:rsidRDefault="009E08E9">
      <w:pPr>
        <w:spacing w:line="360" w:lineRule="auto"/>
        <w:rPr>
          <w:rFonts w:ascii="宋体" w:hAnsi="宋体"/>
          <w:i/>
          <w:iCs/>
          <w:color w:val="000000"/>
          <w:sz w:val="21"/>
          <w:szCs w:val="21"/>
          <w:vertAlign w:val="superscript"/>
        </w:rPr>
      </w:pPr>
      <w:r>
        <w:rPr>
          <w:rFonts w:ascii="宋体" w:hAnsi="宋体" w:hint="eastAsia"/>
          <w:color w:val="000000"/>
          <w:sz w:val="21"/>
          <w:szCs w:val="21"/>
        </w:rPr>
        <w:t xml:space="preserve">          </w:t>
      </w:r>
      <w:r>
        <w:rPr>
          <w:rFonts w:ascii="宋体" w:hAnsi="宋体" w:hint="eastAsia"/>
          <w:i/>
          <w:iCs/>
          <w:color w:val="000000"/>
          <w:sz w:val="21"/>
          <w:szCs w:val="21"/>
        </w:rPr>
        <w:t>A</w:t>
      </w:r>
      <w:r>
        <w:rPr>
          <w:rFonts w:ascii="宋体" w:hAnsi="宋体" w:hint="eastAsia"/>
          <w:color w:val="000000"/>
          <w:sz w:val="21"/>
          <w:szCs w:val="21"/>
        </w:rPr>
        <w:t xml:space="preserve">  —— 单元墙体的面积， m</w:t>
      </w:r>
      <w:r>
        <w:rPr>
          <w:rFonts w:ascii="宋体" w:hAnsi="宋体" w:hint="eastAsia"/>
          <w:color w:val="000000"/>
          <w:sz w:val="21"/>
          <w:szCs w:val="21"/>
          <w:vertAlign w:val="superscript"/>
        </w:rPr>
        <w:t>2</w:t>
      </w:r>
    </w:p>
    <w:bookmarkEnd w:id="33"/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lastRenderedPageBreak/>
        <w:t>外墙平均热工特性</w:t>
      </w: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1.</w:t>
      </w:r>
      <w:r>
        <w:rPr>
          <w:rFonts w:hint="eastAsia"/>
          <w:kern w:val="2"/>
          <w:sz w:val="21"/>
          <w:szCs w:val="24"/>
          <w:lang w:val="en-US"/>
        </w:rPr>
        <w:t xml:space="preserve">　南向</w:t>
      </w: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949"/>
        <w:gridCol w:w="1121"/>
        <w:gridCol w:w="990"/>
        <w:gridCol w:w="951"/>
        <w:gridCol w:w="1661"/>
        <w:gridCol w:w="1661"/>
      </w:tblGrid>
      <w:tr w:rsidR="002B502B">
        <w:tc>
          <w:tcPr>
            <w:tcW w:w="29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11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构件类型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 / 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D</w:t>
            </w:r>
          </w:p>
        </w:tc>
      </w:tr>
      <w:tr w:rsidR="002B502B"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加气混凝土砌块粘贴挤塑聚苯板外墙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主墙体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116.80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0.869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0.22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4.37</w:t>
            </w:r>
          </w:p>
        </w:tc>
      </w:tr>
      <w:tr w:rsidR="002B502B">
        <w:tc>
          <w:tcPr>
            <w:tcW w:w="29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钢筋混凝土粘贴挤塑聚苯板外墙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主墙体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17.64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0.131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0.28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3.54</w:t>
            </w:r>
          </w:p>
        </w:tc>
      </w:tr>
      <w:tr w:rsidR="002B502B">
        <w:tc>
          <w:tcPr>
            <w:tcW w:w="2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134.44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0.23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4.26</w:t>
            </w:r>
          </w:p>
        </w:tc>
      </w:tr>
      <w:tr w:rsidR="002B502B">
        <w:tc>
          <w:tcPr>
            <w:tcW w:w="2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考虑线性热桥后的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</w:tc>
        <w:tc>
          <w:tcPr>
            <w:tcW w:w="6384" w:type="dxa"/>
            <w:gridSpan w:val="5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0.23 + 13.70/134.44 = 0.33</w:t>
            </w:r>
          </w:p>
        </w:tc>
      </w:tr>
    </w:tbl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</w:t>
      </w:r>
      <w:r>
        <w:rPr>
          <w:rFonts w:hint="eastAsia"/>
          <w:kern w:val="2"/>
          <w:sz w:val="21"/>
          <w:szCs w:val="24"/>
          <w:lang w:val="en-US"/>
        </w:rPr>
        <w:t xml:space="preserve">　北向</w:t>
      </w: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949"/>
        <w:gridCol w:w="1121"/>
        <w:gridCol w:w="990"/>
        <w:gridCol w:w="951"/>
        <w:gridCol w:w="1661"/>
        <w:gridCol w:w="1661"/>
      </w:tblGrid>
      <w:tr w:rsidR="002B502B">
        <w:tc>
          <w:tcPr>
            <w:tcW w:w="29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11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构件类型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 / 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D</w:t>
            </w:r>
          </w:p>
        </w:tc>
      </w:tr>
      <w:tr w:rsidR="002B502B"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加气混凝土砌块粘贴挤塑聚苯板外墙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主墙体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145.13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0.912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0.22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4.37</w:t>
            </w:r>
          </w:p>
        </w:tc>
      </w:tr>
      <w:tr w:rsidR="002B502B">
        <w:tc>
          <w:tcPr>
            <w:tcW w:w="29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钢筋混凝土粘贴挤塑聚苯板外墙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主墙体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14.03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0.088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0.28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3.54</w:t>
            </w:r>
          </w:p>
        </w:tc>
      </w:tr>
      <w:tr w:rsidR="002B502B">
        <w:tc>
          <w:tcPr>
            <w:tcW w:w="2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159.16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0.23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4.29</w:t>
            </w:r>
          </w:p>
        </w:tc>
      </w:tr>
      <w:tr w:rsidR="002B502B">
        <w:tc>
          <w:tcPr>
            <w:tcW w:w="2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考虑线性热桥后的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</w:tc>
        <w:tc>
          <w:tcPr>
            <w:tcW w:w="6384" w:type="dxa"/>
            <w:gridSpan w:val="5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0.23 + 15.09/159.16 = 0.32</w:t>
            </w:r>
          </w:p>
        </w:tc>
      </w:tr>
    </w:tbl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3.</w:t>
      </w:r>
      <w:r>
        <w:rPr>
          <w:rFonts w:hint="eastAsia"/>
          <w:kern w:val="2"/>
          <w:sz w:val="21"/>
          <w:szCs w:val="24"/>
          <w:lang w:val="en-US"/>
        </w:rPr>
        <w:t xml:space="preserve">　东向</w:t>
      </w: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949"/>
        <w:gridCol w:w="1121"/>
        <w:gridCol w:w="990"/>
        <w:gridCol w:w="951"/>
        <w:gridCol w:w="1661"/>
        <w:gridCol w:w="1661"/>
      </w:tblGrid>
      <w:tr w:rsidR="002B502B">
        <w:tc>
          <w:tcPr>
            <w:tcW w:w="29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11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构件类型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 / 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D</w:t>
            </w:r>
          </w:p>
        </w:tc>
      </w:tr>
      <w:tr w:rsidR="002B502B"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加气混凝土砌块粘贴挤塑聚苯板外墙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主墙体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75.10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0.866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0.22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4.37</w:t>
            </w:r>
          </w:p>
        </w:tc>
      </w:tr>
      <w:tr w:rsidR="002B502B">
        <w:tc>
          <w:tcPr>
            <w:tcW w:w="29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钢筋混凝土粘贴挤塑聚苯板外墙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主墙体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11.59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0.134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0.28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3.54</w:t>
            </w:r>
          </w:p>
        </w:tc>
      </w:tr>
      <w:tr w:rsidR="002B502B">
        <w:tc>
          <w:tcPr>
            <w:tcW w:w="2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86.69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0.23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4.26</w:t>
            </w:r>
          </w:p>
        </w:tc>
      </w:tr>
      <w:tr w:rsidR="002B502B">
        <w:tc>
          <w:tcPr>
            <w:tcW w:w="2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考虑线性热桥后的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</w:tc>
        <w:tc>
          <w:tcPr>
            <w:tcW w:w="6384" w:type="dxa"/>
            <w:gridSpan w:val="5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0.23 + 6.29/86.69 = 0.30</w:t>
            </w:r>
          </w:p>
        </w:tc>
      </w:tr>
    </w:tbl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4.</w:t>
      </w:r>
      <w:r>
        <w:rPr>
          <w:rFonts w:hint="eastAsia"/>
          <w:kern w:val="2"/>
          <w:sz w:val="21"/>
          <w:szCs w:val="24"/>
          <w:lang w:val="en-US"/>
        </w:rPr>
        <w:t xml:space="preserve">　西向</w:t>
      </w: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949"/>
        <w:gridCol w:w="1121"/>
        <w:gridCol w:w="990"/>
        <w:gridCol w:w="951"/>
        <w:gridCol w:w="1661"/>
        <w:gridCol w:w="1661"/>
      </w:tblGrid>
      <w:tr w:rsidR="002B502B">
        <w:tc>
          <w:tcPr>
            <w:tcW w:w="29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11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构件类型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 / 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D</w:t>
            </w:r>
          </w:p>
        </w:tc>
      </w:tr>
      <w:tr w:rsidR="002B502B"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加气混凝土砌块粘贴挤塑聚苯板外墙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主墙体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75.10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0.866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0.22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4.37</w:t>
            </w:r>
          </w:p>
        </w:tc>
      </w:tr>
      <w:tr w:rsidR="002B502B">
        <w:tc>
          <w:tcPr>
            <w:tcW w:w="29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钢筋混凝土粘贴挤塑聚苯板外墙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主墙体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11.59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0.134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0.28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3.54</w:t>
            </w:r>
          </w:p>
        </w:tc>
      </w:tr>
      <w:tr w:rsidR="002B502B">
        <w:tc>
          <w:tcPr>
            <w:tcW w:w="2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86.69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0.23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4.26</w:t>
            </w:r>
          </w:p>
        </w:tc>
      </w:tr>
      <w:tr w:rsidR="002B502B">
        <w:tc>
          <w:tcPr>
            <w:tcW w:w="2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考虑线性热桥后的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</w:tc>
        <w:tc>
          <w:tcPr>
            <w:tcW w:w="6384" w:type="dxa"/>
            <w:gridSpan w:val="5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0.23 + 6.30/86.69 = 0.30</w:t>
            </w:r>
          </w:p>
        </w:tc>
      </w:tr>
    </w:tbl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5.</w:t>
      </w:r>
      <w:r>
        <w:rPr>
          <w:rFonts w:hint="eastAsia"/>
          <w:kern w:val="2"/>
          <w:sz w:val="21"/>
          <w:szCs w:val="24"/>
          <w:lang w:val="en-US"/>
        </w:rPr>
        <w:t xml:space="preserve">　总体</w:t>
      </w: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949"/>
        <w:gridCol w:w="1121"/>
        <w:gridCol w:w="990"/>
        <w:gridCol w:w="951"/>
        <w:gridCol w:w="1661"/>
        <w:gridCol w:w="1661"/>
      </w:tblGrid>
      <w:tr w:rsidR="002B502B">
        <w:tc>
          <w:tcPr>
            <w:tcW w:w="29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11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构件类型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 / 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D</w:t>
            </w:r>
          </w:p>
        </w:tc>
      </w:tr>
      <w:tr w:rsidR="002B502B"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加气混凝土砌块粘贴挤塑聚苯板外墙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主墙体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412.13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0.883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0.22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4.37</w:t>
            </w:r>
          </w:p>
        </w:tc>
      </w:tr>
      <w:tr w:rsidR="002B502B">
        <w:tc>
          <w:tcPr>
            <w:tcW w:w="29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钢筋混凝土粘贴挤塑聚苯板外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lastRenderedPageBreak/>
              <w:t>墙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lastRenderedPageBreak/>
              <w:t>主墙体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54.85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0.117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0.28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3.54</w:t>
            </w:r>
          </w:p>
        </w:tc>
      </w:tr>
      <w:tr w:rsidR="002B502B">
        <w:tc>
          <w:tcPr>
            <w:tcW w:w="2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lastRenderedPageBreak/>
              <w:t>合计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466.98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0.23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4.27</w:t>
            </w:r>
          </w:p>
        </w:tc>
      </w:tr>
      <w:tr w:rsidR="002B502B"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考虑线性热桥后的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</w:tc>
        <w:tc>
          <w:tcPr>
            <w:tcW w:w="6384" w:type="dxa"/>
            <w:gridSpan w:val="5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0.23 + 41.39/466.98 = 0.32</w:t>
            </w:r>
          </w:p>
        </w:tc>
      </w:tr>
      <w:tr w:rsidR="002B502B"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6384" w:type="dxa"/>
            <w:gridSpan w:val="5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4.2.1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6384" w:type="dxa"/>
            <w:gridSpan w:val="5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值应当符合表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4.2.1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的要求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(K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0.35)</w:t>
            </w:r>
          </w:p>
        </w:tc>
      </w:tr>
      <w:tr w:rsidR="002B502B">
        <w:tc>
          <w:tcPr>
            <w:tcW w:w="2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384" w:type="dxa"/>
            <w:gridSpan w:val="5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挑空楼板</w:t>
      </w: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本工程无此项内容</w:t>
      </w: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分隔采暖与非采暖空间的楼板</w:t>
      </w: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采暖与非采暖房间楼板构造一</w:t>
      </w:r>
    </w:p>
    <w:tbl>
      <w:tblPr>
        <w:tblStyle w:val="a8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253"/>
        <w:gridCol w:w="842"/>
        <w:gridCol w:w="1071"/>
        <w:gridCol w:w="1073"/>
        <w:gridCol w:w="838"/>
        <w:gridCol w:w="1059"/>
        <w:gridCol w:w="1196"/>
      </w:tblGrid>
      <w:tr w:rsidR="002B502B">
        <w:tc>
          <w:tcPr>
            <w:tcW w:w="3253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材料名称</w:t>
            </w:r>
          </w:p>
        </w:tc>
        <w:tc>
          <w:tcPr>
            <w:tcW w:w="8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蓄热系数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S</w:t>
            </w:r>
          </w:p>
        </w:tc>
        <w:tc>
          <w:tcPr>
            <w:tcW w:w="8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 w:rsidR="002B502B">
        <w:tc>
          <w:tcPr>
            <w:tcW w:w="3253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K)/W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地砖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10.285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0.011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0.111</w:t>
            </w:r>
          </w:p>
        </w:tc>
      </w:tr>
      <w:tr w:rsidR="002B502B">
        <w:tc>
          <w:tcPr>
            <w:tcW w:w="325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0.032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0.367</w:t>
            </w:r>
          </w:p>
        </w:tc>
      </w:tr>
      <w:tr w:rsidR="002B502B">
        <w:tc>
          <w:tcPr>
            <w:tcW w:w="325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细石混凝土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1.280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13.030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0.039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0.509</w:t>
            </w:r>
          </w:p>
        </w:tc>
      </w:tr>
      <w:tr w:rsidR="002B502B">
        <w:tc>
          <w:tcPr>
            <w:tcW w:w="325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1.740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0.057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0.989</w:t>
            </w:r>
          </w:p>
        </w:tc>
      </w:tr>
      <w:tr w:rsidR="002B502B">
        <w:tc>
          <w:tcPr>
            <w:tcW w:w="325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岩棉、玻璃棉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ρ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=80-200)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0.045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0.748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1.556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1.164</w:t>
            </w:r>
          </w:p>
        </w:tc>
      </w:tr>
      <w:tr w:rsidR="002B502B">
        <w:tc>
          <w:tcPr>
            <w:tcW w:w="325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石膏板（干抹灰）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0.230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4.070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0.052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0.212</w:t>
            </w:r>
          </w:p>
        </w:tc>
      </w:tr>
      <w:tr w:rsidR="002B502B">
        <w:tc>
          <w:tcPr>
            <w:tcW w:w="325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抗裂砂浆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0.061</w:t>
            </w:r>
          </w:p>
        </w:tc>
      </w:tr>
      <w:tr w:rsidR="002B502B"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277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1.753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3.412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K=1/(0.19+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∑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R)</w:t>
            </w:r>
          </w:p>
        </w:tc>
        <w:tc>
          <w:tcPr>
            <w:tcW w:w="6079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0.52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6079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4.2.1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6079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K&lt;=0.50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079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FF0000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color w:val="FF0000"/>
                <w:kern w:val="2"/>
                <w:sz w:val="21"/>
                <w:szCs w:val="24"/>
                <w:lang w:val="en-US"/>
              </w:rPr>
              <w:t>不满足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阳台门</w:t>
      </w: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739"/>
        <w:gridCol w:w="1358"/>
        <w:gridCol w:w="1472"/>
        <w:gridCol w:w="2292"/>
        <w:gridCol w:w="1472"/>
      </w:tblGrid>
      <w:tr w:rsidR="002B502B">
        <w:tc>
          <w:tcPr>
            <w:tcW w:w="27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22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 [W/(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.K)]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是否满足</w:t>
            </w:r>
          </w:p>
        </w:tc>
      </w:tr>
      <w:tr w:rsidR="002B502B"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保温门（多功能门）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7.65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1.97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6594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4.2.1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6594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K&lt;=2.0</w:t>
            </w:r>
          </w:p>
        </w:tc>
      </w:tr>
      <w:tr w:rsidR="002B502B">
        <w:tc>
          <w:tcPr>
            <w:tcW w:w="27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594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lastRenderedPageBreak/>
        <w:t>分隔采暖与非采暖空间的隔墙</w:t>
      </w: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楼梯间隔墙构造一</w:t>
      </w:r>
    </w:p>
    <w:tbl>
      <w:tblPr>
        <w:tblStyle w:val="a8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253"/>
        <w:gridCol w:w="842"/>
        <w:gridCol w:w="1071"/>
        <w:gridCol w:w="1073"/>
        <w:gridCol w:w="838"/>
        <w:gridCol w:w="1059"/>
        <w:gridCol w:w="1196"/>
      </w:tblGrid>
      <w:tr w:rsidR="002B502B">
        <w:tc>
          <w:tcPr>
            <w:tcW w:w="3253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材料名称</w:t>
            </w:r>
          </w:p>
        </w:tc>
        <w:tc>
          <w:tcPr>
            <w:tcW w:w="8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蓄热系数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S</w:t>
            </w:r>
          </w:p>
        </w:tc>
        <w:tc>
          <w:tcPr>
            <w:tcW w:w="8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 w:rsidR="002B502B">
        <w:tc>
          <w:tcPr>
            <w:tcW w:w="3253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K)/W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抗裂砂浆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0.005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0.061</w:t>
            </w:r>
          </w:p>
        </w:tc>
      </w:tr>
      <w:tr w:rsidR="002B502B">
        <w:tc>
          <w:tcPr>
            <w:tcW w:w="325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玻化微珠保温层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0.080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10.000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3.125</w:t>
            </w:r>
          </w:p>
        </w:tc>
      </w:tr>
      <w:tr w:rsidR="002B502B">
        <w:tc>
          <w:tcPr>
            <w:tcW w:w="325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加气混凝土砌体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0.200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2.810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2.810</w:t>
            </w:r>
          </w:p>
        </w:tc>
      </w:tr>
      <w:tr w:rsidR="002B502B">
        <w:tc>
          <w:tcPr>
            <w:tcW w:w="325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混合砂浆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0.870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10.750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0.247</w:t>
            </w:r>
          </w:p>
        </w:tc>
      </w:tr>
      <w:tr w:rsidR="002B502B"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250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1.269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6.243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K=1/(0.22+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∑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R)</w:t>
            </w:r>
          </w:p>
        </w:tc>
        <w:tc>
          <w:tcPr>
            <w:tcW w:w="6079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0.67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6079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6079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1.5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079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分隔采暖与非采暖空间的户门</w:t>
      </w: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739"/>
        <w:gridCol w:w="1358"/>
        <w:gridCol w:w="1472"/>
        <w:gridCol w:w="2292"/>
        <w:gridCol w:w="1472"/>
      </w:tblGrid>
      <w:tr w:rsidR="002B502B">
        <w:tc>
          <w:tcPr>
            <w:tcW w:w="27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22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 [W/(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.K)]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是否满足</w:t>
            </w:r>
          </w:p>
        </w:tc>
      </w:tr>
      <w:tr w:rsidR="002B502B"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单层实体门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4.32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1.97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6594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6594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2.0</w:t>
            </w:r>
          </w:p>
        </w:tc>
      </w:tr>
      <w:tr w:rsidR="002B502B">
        <w:tc>
          <w:tcPr>
            <w:tcW w:w="27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594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变形缝</w:t>
      </w: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本工程无此项内容</w:t>
      </w: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周边地面</w:t>
      </w: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周边地面构造一</w:t>
      </w:r>
    </w:p>
    <w:tbl>
      <w:tblPr>
        <w:tblStyle w:val="a8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248"/>
        <w:gridCol w:w="843"/>
        <w:gridCol w:w="1072"/>
        <w:gridCol w:w="1073"/>
        <w:gridCol w:w="839"/>
        <w:gridCol w:w="1061"/>
        <w:gridCol w:w="1196"/>
      </w:tblGrid>
      <w:tr w:rsidR="002B502B">
        <w:tc>
          <w:tcPr>
            <w:tcW w:w="3248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材料名称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蓄热系数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S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 w:rsidR="002B502B">
        <w:tc>
          <w:tcPr>
            <w:tcW w:w="324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K)/W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 w:rsidR="002B502B">
        <w:tc>
          <w:tcPr>
            <w:tcW w:w="3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0.022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0.245</w:t>
            </w:r>
          </w:p>
        </w:tc>
      </w:tr>
      <w:tr w:rsidR="002B502B">
        <w:tc>
          <w:tcPr>
            <w:tcW w:w="324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color w:val="999999"/>
                <w:kern w:val="2"/>
                <w:sz w:val="21"/>
                <w:szCs w:val="24"/>
                <w:lang w:val="en-US"/>
              </w:rPr>
              <w:t>细石混凝土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40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1.280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13.030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0.031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0.407</w:t>
            </w:r>
          </w:p>
        </w:tc>
      </w:tr>
      <w:tr w:rsidR="002B502B">
        <w:tc>
          <w:tcPr>
            <w:tcW w:w="324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挤塑型聚苯板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(XPS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1.10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0.909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0.342</w:t>
            </w:r>
          </w:p>
        </w:tc>
      </w:tr>
      <w:tr w:rsidR="002B502B">
        <w:tc>
          <w:tcPr>
            <w:tcW w:w="3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0.962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0.994</w:t>
            </w:r>
          </w:p>
        </w:tc>
      </w:tr>
      <w:tr w:rsidR="002B502B"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保温层∑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为λ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*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&lt;1.16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的材料热阻</w:t>
            </w:r>
          </w:p>
        </w:tc>
        <w:tc>
          <w:tcPr>
            <w:tcW w:w="6084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</w:t>
            </w:r>
          </w:p>
        </w:tc>
      </w:tr>
      <w:tr w:rsidR="002B502B"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</w:tc>
        <w:tc>
          <w:tcPr>
            <w:tcW w:w="6084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0.13</w:t>
            </w:r>
          </w:p>
        </w:tc>
      </w:tr>
      <w:tr w:rsidR="002B502B"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6084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lastRenderedPageBreak/>
              <w:t>标准要求</w:t>
            </w:r>
          </w:p>
        </w:tc>
        <w:tc>
          <w:tcPr>
            <w:tcW w:w="6084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值不应超过表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的限值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≥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0.83)</w:t>
            </w:r>
          </w:p>
        </w:tc>
      </w:tr>
      <w:tr w:rsidR="002B502B">
        <w:tc>
          <w:tcPr>
            <w:tcW w:w="32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084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非周边地面</w:t>
      </w: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非周边地面构造一</w:t>
      </w:r>
    </w:p>
    <w:tbl>
      <w:tblPr>
        <w:tblStyle w:val="a8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 w:rsidR="002B502B">
        <w:tc>
          <w:tcPr>
            <w:tcW w:w="3345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材料名称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蓄热系数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S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 w:rsidR="002B502B">
        <w:tc>
          <w:tcPr>
            <w:tcW w:w="334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K)/W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0.022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0.245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color w:val="999999"/>
                <w:kern w:val="2"/>
                <w:sz w:val="21"/>
                <w:szCs w:val="24"/>
                <w:lang w:val="en-US"/>
              </w:rPr>
              <w:t>细石混凝土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1.280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13.030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0.031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0.407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挤塑型聚苯板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(XPS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1.10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0.909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0.342</w:t>
            </w:r>
          </w:p>
        </w:tc>
      </w:tr>
      <w:tr w:rsidR="002B502B"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0.962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0.994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保温层∑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为λ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*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&lt;1.16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的材料热阻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0.931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0.04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地下墙</w:t>
      </w: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本工程无此项内容</w:t>
      </w: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外窗热工</w:t>
      </w: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外窗构造</w:t>
      </w:r>
    </w:p>
    <w:tbl>
      <w:tblPr>
        <w:tblStyle w:val="a8"/>
        <w:tblW w:w="93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906"/>
        <w:gridCol w:w="1868"/>
        <w:gridCol w:w="826"/>
        <w:gridCol w:w="832"/>
        <w:gridCol w:w="957"/>
        <w:gridCol w:w="957"/>
        <w:gridCol w:w="2988"/>
      </w:tblGrid>
      <w:tr w:rsidR="002B502B">
        <w:tc>
          <w:tcPr>
            <w:tcW w:w="9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18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8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自遮阳系数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可见光透射比</w:t>
            </w:r>
          </w:p>
        </w:tc>
        <w:tc>
          <w:tcPr>
            <w:tcW w:w="29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备注</w:t>
            </w:r>
          </w:p>
        </w:tc>
      </w:tr>
      <w:tr w:rsidR="002B502B"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65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系列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5+9A+5Low-E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0.99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0.700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注：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K=1.8~2.4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㎡·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】；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SC=0.22~0.44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；窗墙面积比“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Fk/Fc=0.30~0.35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平均传热系数</w:t>
      </w: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南向：</w:t>
      </w:r>
    </w:p>
    <w:tbl>
      <w:tblPr>
        <w:tblStyle w:val="a8"/>
        <w:tblW w:w="93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13"/>
        <w:gridCol w:w="1189"/>
        <w:gridCol w:w="1189"/>
        <w:gridCol w:w="1189"/>
        <w:gridCol w:w="1189"/>
        <w:gridCol w:w="1189"/>
        <w:gridCol w:w="1189"/>
        <w:gridCol w:w="1189"/>
      </w:tblGrid>
      <w:tr w:rsidR="002B502B">
        <w:tc>
          <w:tcPr>
            <w:tcW w:w="10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单个面积（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总面积（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</w:p>
        </w:tc>
      </w:tr>
      <w:tr w:rsidR="002B502B"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4.320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6.480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3.420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5.400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5.700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C2718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4.860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9.720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C2719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5.130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10.260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透光门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-M0824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1.920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3.840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透光门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-MLC1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3.150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3.150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339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52.290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朝向平均传热系数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</w:tbl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北向：</w:t>
      </w:r>
    </w:p>
    <w:tbl>
      <w:tblPr>
        <w:tblStyle w:val="a8"/>
        <w:tblW w:w="93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13"/>
        <w:gridCol w:w="1189"/>
        <w:gridCol w:w="1189"/>
        <w:gridCol w:w="1189"/>
        <w:gridCol w:w="1189"/>
        <w:gridCol w:w="1189"/>
        <w:gridCol w:w="1189"/>
        <w:gridCol w:w="1189"/>
      </w:tblGrid>
      <w:tr w:rsidR="002B502B">
        <w:tc>
          <w:tcPr>
            <w:tcW w:w="10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单个面积（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总面积（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</w:p>
        </w:tc>
      </w:tr>
      <w:tr w:rsidR="002B502B"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2~3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4.320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C1218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1,3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2.160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17.280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C1219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2.280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9.120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339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30.720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朝向平均传热系数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</w:t>
      </w:r>
      <w:r>
        <w:rPr>
          <w:rFonts w:hint="eastAsia"/>
          <w:kern w:val="2"/>
          <w:sz w:val="21"/>
          <w:szCs w:val="24"/>
          <w:lang w:val="en-US"/>
        </w:rPr>
        <w:t>东向：</w:t>
      </w:r>
    </w:p>
    <w:tbl>
      <w:tblPr>
        <w:tblStyle w:val="a8"/>
        <w:tblW w:w="93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13"/>
        <w:gridCol w:w="1189"/>
        <w:gridCol w:w="1189"/>
        <w:gridCol w:w="1189"/>
        <w:gridCol w:w="1189"/>
        <w:gridCol w:w="1189"/>
        <w:gridCol w:w="1189"/>
        <w:gridCol w:w="1189"/>
      </w:tblGrid>
      <w:tr w:rsidR="002B502B">
        <w:tc>
          <w:tcPr>
            <w:tcW w:w="10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单个面积（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总面积（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</w:p>
        </w:tc>
      </w:tr>
      <w:tr w:rsidR="002B502B"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C0918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1.620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1.620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透光门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-M1227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339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12.120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朝向平均传热系数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4. </w:t>
      </w:r>
      <w:r>
        <w:rPr>
          <w:rFonts w:hint="eastAsia"/>
          <w:kern w:val="2"/>
          <w:sz w:val="21"/>
          <w:szCs w:val="24"/>
          <w:lang w:val="en-US"/>
        </w:rPr>
        <w:t>西向：</w:t>
      </w:r>
    </w:p>
    <w:tbl>
      <w:tblPr>
        <w:tblStyle w:val="a8"/>
        <w:tblW w:w="93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13"/>
        <w:gridCol w:w="1189"/>
        <w:gridCol w:w="1189"/>
        <w:gridCol w:w="1189"/>
        <w:gridCol w:w="1189"/>
        <w:gridCol w:w="1189"/>
        <w:gridCol w:w="1189"/>
        <w:gridCol w:w="1189"/>
      </w:tblGrid>
      <w:tr w:rsidR="002B502B">
        <w:tc>
          <w:tcPr>
            <w:tcW w:w="10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单个面积（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总面积（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</w:p>
        </w:tc>
      </w:tr>
      <w:tr w:rsidR="002B502B"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C0918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1.620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1.620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透光门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-M1227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  <w:tr w:rsidR="002B502B">
        <w:tc>
          <w:tcPr>
            <w:tcW w:w="339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12.120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朝向平均传热系数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1.800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总体热工性能</w:t>
      </w: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245"/>
        <w:gridCol w:w="1019"/>
        <w:gridCol w:w="1132"/>
        <w:gridCol w:w="1245"/>
        <w:gridCol w:w="1245"/>
        <w:gridCol w:w="2315"/>
        <w:gridCol w:w="1132"/>
      </w:tblGrid>
      <w:tr w:rsidR="002B502B">
        <w:tc>
          <w:tcPr>
            <w:tcW w:w="124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遮阳系数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窗墙比</w:t>
            </w:r>
          </w:p>
        </w:tc>
        <w:tc>
          <w:tcPr>
            <w:tcW w:w="23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</w:tr>
      <w:tr w:rsidR="002B502B"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南向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52.29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0.99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0.29</w:t>
            </w:r>
          </w:p>
        </w:tc>
        <w:tc>
          <w:tcPr>
            <w:tcW w:w="2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2.00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北向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30.72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0.16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2.30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东向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12.12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2.30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西向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12.12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2.30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lastRenderedPageBreak/>
              <w:t>综合平均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107.25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 w:rsidR="002B502B"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8088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4.2.1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8088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各朝向外窗传热系数满足表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4.2.1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的要求</w:t>
            </w:r>
          </w:p>
        </w:tc>
      </w:tr>
      <w:tr w:rsidR="002B502B">
        <w:tc>
          <w:tcPr>
            <w:tcW w:w="124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8088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注：本表所统计的外窗不含凸窗。</w:t>
      </w: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外遮阳类型</w:t>
      </w: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本工程无此内容</w:t>
      </w: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平均遮阳系数</w:t>
      </w: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南向：</w:t>
      </w:r>
    </w:p>
    <w:tbl>
      <w:tblPr>
        <w:tblStyle w:val="a8"/>
        <w:tblW w:w="9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656"/>
        <w:gridCol w:w="894"/>
        <w:gridCol w:w="752"/>
        <w:gridCol w:w="752"/>
        <w:gridCol w:w="905"/>
        <w:gridCol w:w="905"/>
        <w:gridCol w:w="768"/>
        <w:gridCol w:w="905"/>
        <w:gridCol w:w="988"/>
        <w:gridCol w:w="905"/>
        <w:gridCol w:w="905"/>
      </w:tblGrid>
      <w:tr w:rsidR="002B502B">
        <w:tc>
          <w:tcPr>
            <w:tcW w:w="6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8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单个面积（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总面积（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7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自遮阳系数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外遮阳编号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外遮阳系数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综合遮阳系数</w:t>
            </w:r>
          </w:p>
        </w:tc>
      </w:tr>
      <w:tr w:rsidR="002B502B"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4.320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6.480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C0919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3.420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C1518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5.400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C1519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5.700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C2718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4.860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9.720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C2719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5.130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10.260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透光门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-M0824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1.920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3.840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透光门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-MLC1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3.150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3.150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3959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52.290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朝向综合遮阳系数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</w:tbl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北向：</w:t>
      </w:r>
    </w:p>
    <w:tbl>
      <w:tblPr>
        <w:tblStyle w:val="a8"/>
        <w:tblW w:w="9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654"/>
        <w:gridCol w:w="883"/>
        <w:gridCol w:w="759"/>
        <w:gridCol w:w="753"/>
        <w:gridCol w:w="905"/>
        <w:gridCol w:w="905"/>
        <w:gridCol w:w="768"/>
        <w:gridCol w:w="906"/>
        <w:gridCol w:w="990"/>
        <w:gridCol w:w="906"/>
        <w:gridCol w:w="906"/>
      </w:tblGrid>
      <w:tr w:rsidR="002B502B">
        <w:tc>
          <w:tcPr>
            <w:tcW w:w="6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7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单个面积（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总面积（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7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自遮阳系数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外遮阳编号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外遮阳系数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综合遮阳系数</w:t>
            </w:r>
          </w:p>
        </w:tc>
      </w:tr>
      <w:tr w:rsidR="002B502B">
        <w:tc>
          <w:tcPr>
            <w:tcW w:w="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2~3</w:t>
            </w: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4.320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C1218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1,3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2.160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17.280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C1219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2.280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9.120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3954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30.720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朝向综合遮阳系数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</w:t>
      </w:r>
      <w:r>
        <w:rPr>
          <w:rFonts w:hint="eastAsia"/>
          <w:kern w:val="2"/>
          <w:sz w:val="21"/>
          <w:szCs w:val="24"/>
          <w:lang w:val="en-US"/>
        </w:rPr>
        <w:t>东向：</w:t>
      </w:r>
    </w:p>
    <w:tbl>
      <w:tblPr>
        <w:tblStyle w:val="a8"/>
        <w:tblW w:w="9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656"/>
        <w:gridCol w:w="894"/>
        <w:gridCol w:w="752"/>
        <w:gridCol w:w="752"/>
        <w:gridCol w:w="905"/>
        <w:gridCol w:w="905"/>
        <w:gridCol w:w="768"/>
        <w:gridCol w:w="905"/>
        <w:gridCol w:w="988"/>
        <w:gridCol w:w="905"/>
        <w:gridCol w:w="905"/>
      </w:tblGrid>
      <w:tr w:rsidR="002B502B">
        <w:tc>
          <w:tcPr>
            <w:tcW w:w="6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8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单个面积（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总面积（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7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自遮阳系数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外遮阳编号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外遮阳系数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综合遮阳系数</w:t>
            </w:r>
          </w:p>
        </w:tc>
      </w:tr>
      <w:tr w:rsidR="002B502B"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C0918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1.620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1.620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C0919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C1518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C1519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透光门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-M1227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3.240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3959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12.120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朝向综合遮阳系数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4. </w:t>
      </w:r>
      <w:r>
        <w:rPr>
          <w:rFonts w:hint="eastAsia"/>
          <w:kern w:val="2"/>
          <w:sz w:val="21"/>
          <w:szCs w:val="24"/>
          <w:lang w:val="en-US"/>
        </w:rPr>
        <w:t>西向：</w:t>
      </w:r>
    </w:p>
    <w:tbl>
      <w:tblPr>
        <w:tblStyle w:val="a8"/>
        <w:tblW w:w="9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656"/>
        <w:gridCol w:w="894"/>
        <w:gridCol w:w="752"/>
        <w:gridCol w:w="752"/>
        <w:gridCol w:w="905"/>
        <w:gridCol w:w="905"/>
        <w:gridCol w:w="768"/>
        <w:gridCol w:w="905"/>
        <w:gridCol w:w="988"/>
        <w:gridCol w:w="905"/>
        <w:gridCol w:w="905"/>
      </w:tblGrid>
      <w:tr w:rsidR="002B502B">
        <w:tc>
          <w:tcPr>
            <w:tcW w:w="6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8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单个面积（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总面积（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7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自遮阳系数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外遮阳编号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外遮阳系数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综合遮阳系数</w:t>
            </w:r>
          </w:p>
        </w:tc>
      </w:tr>
      <w:tr w:rsidR="002B502B"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C0918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1.620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1.620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C0919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1.710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C1518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C1519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2.850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透光门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-M1227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3.240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3959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12.120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朝向综合遮阳系数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5. </w:t>
      </w:r>
      <w:r>
        <w:rPr>
          <w:rFonts w:hint="eastAsia"/>
          <w:kern w:val="2"/>
          <w:sz w:val="21"/>
          <w:szCs w:val="24"/>
          <w:lang w:val="en-US"/>
        </w:rPr>
        <w:t>平均遮阳系数：</w:t>
      </w:r>
    </w:p>
    <w:tbl>
      <w:tblPr>
        <w:tblStyle w:val="a8"/>
        <w:tblW w:w="750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6696"/>
        <w:gridCol w:w="807"/>
      </w:tblGrid>
      <w:tr w:rsidR="002B502B">
        <w:tc>
          <w:tcPr>
            <w:tcW w:w="66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noProof/>
                <w:kern w:val="2"/>
                <w:sz w:val="21"/>
                <w:szCs w:val="24"/>
                <w:lang w:val="en-US"/>
              </w:rPr>
              <w:drawing>
                <wp:inline distT="0" distB="0" distL="0" distR="0">
                  <wp:extent cx="4086225" cy="457200"/>
                  <wp:effectExtent l="19050" t="0" r="9525" b="0"/>
                  <wp:docPr id="3" name="图片 3" descr="D:\BECS2016\SYS\pic\Formula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BECS2016\SYS\pic\FormulaS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2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=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264"/>
        <w:gridCol w:w="2264"/>
        <w:gridCol w:w="2405"/>
        <w:gridCol w:w="2400"/>
      </w:tblGrid>
      <w:tr w:rsidR="002B502B">
        <w:tc>
          <w:tcPr>
            <w:tcW w:w="2264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</w:t>
            </w:r>
          </w:p>
        </w:tc>
        <w:tc>
          <w:tcPr>
            <w:tcW w:w="22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m2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权重系数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b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遮阳系数</w:t>
            </w:r>
          </w:p>
        </w:tc>
      </w:tr>
      <w:tr w:rsidR="002B502B"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南向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52.290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北向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30.720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东向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12.120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西向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12.120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</w:p>
        </w:tc>
      </w:tr>
      <w:tr w:rsidR="002B502B">
        <w:tc>
          <w:tcPr>
            <w:tcW w:w="452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整个建筑平均遮阳系数</w:t>
            </w:r>
          </w:p>
        </w:tc>
        <w:tc>
          <w:tcPr>
            <w:tcW w:w="4805" w:type="dxa"/>
            <w:gridSpan w:val="2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0.440</w:t>
            </w:r>
            <w:bookmarkStart w:id="34" w:name="_GoBack"/>
            <w:bookmarkEnd w:id="34"/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外窗遮阳系数</w:t>
      </w: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160"/>
        <w:gridCol w:w="1415"/>
        <w:gridCol w:w="1551"/>
        <w:gridCol w:w="1132"/>
        <w:gridCol w:w="1245"/>
        <w:gridCol w:w="1245"/>
        <w:gridCol w:w="1585"/>
      </w:tblGrid>
      <w:tr w:rsidR="002B502B">
        <w:tc>
          <w:tcPr>
            <w:tcW w:w="11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房间编号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窗构造编号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遮阳系数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窗墙比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是否满足</w:t>
            </w:r>
          </w:p>
        </w:tc>
      </w:tr>
      <w:tr w:rsidR="002B502B"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东向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X002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0.99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0.11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6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西向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X001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0.11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2575" w:type="dxa"/>
            <w:gridSpan w:val="2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6758" w:type="dxa"/>
            <w:gridSpan w:val="5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4.2.4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2575" w:type="dxa"/>
            <w:gridSpan w:val="2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6758" w:type="dxa"/>
            <w:gridSpan w:val="5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寒冷（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B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）区东、西向外窗综合遮阳系数不应大于表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4.2.4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的要求。</w:t>
            </w:r>
          </w:p>
        </w:tc>
      </w:tr>
      <w:tr w:rsidR="002B502B">
        <w:tc>
          <w:tcPr>
            <w:tcW w:w="2575" w:type="dxa"/>
            <w:gridSpan w:val="2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758" w:type="dxa"/>
            <w:gridSpan w:val="5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注：达标朝向只列出一项，不达标朝向最多列出</w:t>
      </w:r>
      <w:r>
        <w:rPr>
          <w:rFonts w:hint="eastAsia"/>
          <w:kern w:val="2"/>
          <w:sz w:val="21"/>
          <w:szCs w:val="24"/>
          <w:lang w:val="en-US"/>
        </w:rPr>
        <w:t>10</w:t>
      </w:r>
      <w:r>
        <w:rPr>
          <w:rFonts w:hint="eastAsia"/>
          <w:kern w:val="2"/>
          <w:sz w:val="21"/>
          <w:szCs w:val="24"/>
          <w:lang w:val="en-US"/>
        </w:rPr>
        <w:t>项</w:t>
      </w: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是否有凸窗</w:t>
      </w:r>
    </w:p>
    <w:tbl>
      <w:tblPr>
        <w:tblStyle w:val="a8"/>
        <w:tblW w:w="93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541"/>
        <w:gridCol w:w="2038"/>
        <w:gridCol w:w="3170"/>
        <w:gridCol w:w="1585"/>
      </w:tblGrid>
      <w:tr w:rsidR="002B502B">
        <w:tc>
          <w:tcPr>
            <w:tcW w:w="254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</w:t>
            </w:r>
          </w:p>
        </w:tc>
        <w:tc>
          <w:tcPr>
            <w:tcW w:w="20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是否有凸窗</w:t>
            </w:r>
          </w:p>
        </w:tc>
        <w:tc>
          <w:tcPr>
            <w:tcW w:w="3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</w:tr>
      <w:tr w:rsidR="002B502B"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北向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无凸窗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不得设置凸窗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《标准》依据</w:t>
            </w:r>
          </w:p>
        </w:tc>
        <w:tc>
          <w:tcPr>
            <w:tcW w:w="6793" w:type="dxa"/>
            <w:gridSpan w:val="3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4.2.6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6793" w:type="dxa"/>
            <w:gridSpan w:val="3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北向不得设置凸窗</w:t>
            </w:r>
          </w:p>
        </w:tc>
      </w:tr>
      <w:tr w:rsidR="002B502B">
        <w:tc>
          <w:tcPr>
            <w:tcW w:w="254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793" w:type="dxa"/>
            <w:gridSpan w:val="3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lastRenderedPageBreak/>
        <w:t>凸窗透明部分</w:t>
      </w: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本工程无此项内容</w:t>
      </w: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凸窗板</w:t>
      </w: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本工程无此项内容</w:t>
      </w: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分户墙</w:t>
      </w: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分户墙相关构造</w:t>
      </w:r>
    </w:p>
    <w:p w:rsidR="002B502B" w:rsidRDefault="009E08E9">
      <w:pPr>
        <w:pStyle w:val="4"/>
        <w:rPr>
          <w:kern w:val="2"/>
          <w:lang w:val="en-US"/>
        </w:rPr>
      </w:pPr>
      <w:r>
        <w:rPr>
          <w:rFonts w:hint="eastAsia"/>
          <w:kern w:val="2"/>
          <w:lang w:val="en-US"/>
        </w:rPr>
        <w:t>户间隔墙构造一</w:t>
      </w:r>
    </w:p>
    <w:tbl>
      <w:tblPr>
        <w:tblStyle w:val="a8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 w:rsidR="002B502B">
        <w:tc>
          <w:tcPr>
            <w:tcW w:w="3345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材料名称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蓄热系数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S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 w:rsidR="002B502B">
        <w:tc>
          <w:tcPr>
            <w:tcW w:w="334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K)/W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抗裂砂浆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0.005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0.061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玻化微珠保温层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0.080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10.000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0.144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1.875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加气混凝土砌体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2.810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玻化微珠保温层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0.080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10.000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0.144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1.875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抗裂砂浆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0.061</w:t>
            </w:r>
          </w:p>
        </w:tc>
      </w:tr>
      <w:tr w:rsidR="002B502B"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1.299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6.682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K=1/(0.22+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∑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R)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0.66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4"/>
        <w:rPr>
          <w:kern w:val="2"/>
          <w:lang w:val="en-US"/>
        </w:rPr>
      </w:pPr>
      <w:r>
        <w:rPr>
          <w:rFonts w:hint="eastAsia"/>
          <w:kern w:val="2"/>
          <w:lang w:val="en-US"/>
        </w:rPr>
        <w:t>户间隔墙构造二</w:t>
      </w:r>
    </w:p>
    <w:tbl>
      <w:tblPr>
        <w:tblStyle w:val="a8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 w:rsidR="002B502B">
        <w:tc>
          <w:tcPr>
            <w:tcW w:w="3345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材料名称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蓄热系数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S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 w:rsidR="002B502B">
        <w:tc>
          <w:tcPr>
            <w:tcW w:w="334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K)/W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抗裂砂浆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0.005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0.061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玻化微珠保温层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0.080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10.000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0.144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1.875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0.115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1.977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玻化微珠保温层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0.080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10.000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0.144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1.875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抗裂砂浆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0.061</w:t>
            </w:r>
          </w:p>
        </w:tc>
      </w:tr>
      <w:tr w:rsidR="002B502B"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0.414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5.849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K=1/(0.22+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∑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R)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1.58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分户墙平均热工特性</w:t>
      </w:r>
    </w:p>
    <w:tbl>
      <w:tblPr>
        <w:tblStyle w:val="a8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345"/>
        <w:gridCol w:w="990"/>
        <w:gridCol w:w="951"/>
        <w:gridCol w:w="2023"/>
        <w:gridCol w:w="2023"/>
      </w:tblGrid>
      <w:tr w:rsidR="002B502B">
        <w:tc>
          <w:tcPr>
            <w:tcW w:w="33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(m2)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20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 / 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</w:t>
            </w:r>
          </w:p>
        </w:tc>
        <w:tc>
          <w:tcPr>
            <w:tcW w:w="20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D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户间隔墙构造一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74.31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6.68</w:t>
            </w:r>
          </w:p>
        </w:tc>
      </w:tr>
      <w:tr w:rsidR="002B502B">
        <w:tc>
          <w:tcPr>
            <w:tcW w:w="3345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户间隔墙构造二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6.11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0.076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1.58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5.85</w:t>
            </w:r>
          </w:p>
        </w:tc>
      </w:tr>
      <w:tr w:rsidR="002B502B"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80.42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0.73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6.62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lastRenderedPageBreak/>
              <w:t>标准依据</w:t>
            </w:r>
          </w:p>
        </w:tc>
        <w:tc>
          <w:tcPr>
            <w:tcW w:w="5987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4.2.15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987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1.50</w:t>
            </w:r>
          </w:p>
        </w:tc>
      </w:tr>
      <w:tr w:rsidR="002B502B">
        <w:tc>
          <w:tcPr>
            <w:tcW w:w="33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987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分户楼板</w:t>
      </w:r>
    </w:p>
    <w:p w:rsidR="002B502B" w:rsidRPr="00152845" w:rsidRDefault="00152845" w:rsidP="00152845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本工程无此项内容</w:t>
      </w: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外门窗气密性</w:t>
      </w: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264"/>
        <w:gridCol w:w="7069"/>
      </w:tblGrid>
      <w:tr w:rsidR="002B502B">
        <w:tc>
          <w:tcPr>
            <w:tcW w:w="22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最不利气密性等级</w:t>
            </w:r>
          </w:p>
        </w:tc>
        <w:tc>
          <w:tcPr>
            <w:tcW w:w="706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</w:tr>
      <w:tr w:rsidR="002B502B"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外门窗气密性措施</w:t>
            </w:r>
          </w:p>
        </w:tc>
        <w:tc>
          <w:tcPr>
            <w:tcW w:w="7069" w:type="dxa"/>
            <w:shd w:val="clear" w:color="auto" w:fill="auto"/>
            <w:vAlign w:val="center"/>
          </w:tcPr>
          <w:p w:rsidR="002B502B" w:rsidRDefault="002B502B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 w:rsidR="002B502B"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706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4.2.10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条，分级与检测方法《建筑外门窗气密，水密，抗风压性能分级及检测方法》（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GB/T 7106-2008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</w:t>
            </w:r>
          </w:p>
        </w:tc>
      </w:tr>
      <w:tr w:rsidR="002B502B"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706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外窗及外门气密性不应低于《建筑外门窗气密，水密，抗风压性能分级及检测方法》（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GB/T 7106-2008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）的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级</w:t>
            </w:r>
          </w:p>
        </w:tc>
      </w:tr>
      <w:tr w:rsidR="002B502B">
        <w:tc>
          <w:tcPr>
            <w:tcW w:w="22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706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</w:tr>
    </w:tbl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规定性指标检查结论</w:t>
      </w:r>
    </w:p>
    <w:tbl>
      <w:tblPr>
        <w:tblStyle w:val="a8"/>
        <w:tblW w:w="93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132"/>
        <w:gridCol w:w="4070"/>
        <w:gridCol w:w="4132"/>
      </w:tblGrid>
      <w:tr w:rsidR="002B502B">
        <w:tc>
          <w:tcPr>
            <w:tcW w:w="11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4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检查项</w:t>
            </w:r>
          </w:p>
        </w:tc>
        <w:tc>
          <w:tcPr>
            <w:tcW w:w="41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</w:tr>
      <w:tr w:rsidR="002B502B"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体形系数</w:t>
            </w:r>
          </w:p>
        </w:tc>
        <w:tc>
          <w:tcPr>
            <w:tcW w:w="4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FF0000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color w:val="FF0000"/>
                <w:kern w:val="2"/>
                <w:sz w:val="21"/>
                <w:szCs w:val="24"/>
                <w:lang w:val="en-US"/>
              </w:rPr>
              <w:t>不满足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窗墙比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屋顶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外墙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分隔采暖与非采暖空间的楼板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FF0000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color w:val="FF0000"/>
                <w:kern w:val="2"/>
                <w:sz w:val="21"/>
                <w:szCs w:val="24"/>
                <w:lang w:val="en-US"/>
              </w:rPr>
              <w:t>不满足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阳台门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分隔采暖与非采暖空间的隔墙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分隔采暖与非采暖空间的户门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周边地面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外窗热工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是否有凸窗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分户墙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  <w:r w:rsidR="00152845">
              <w:rPr>
                <w:rFonts w:hint="eastAsia"/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外门窗气密性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520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FF0000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color w:val="FF0000"/>
                <w:kern w:val="2"/>
                <w:sz w:val="21"/>
                <w:szCs w:val="24"/>
                <w:lang w:val="en-US"/>
              </w:rPr>
              <w:t>不满足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1"/>
        <w:rPr>
          <w:kern w:val="2"/>
        </w:rPr>
      </w:pPr>
      <w:r>
        <w:rPr>
          <w:rFonts w:hint="eastAsia"/>
          <w:kern w:val="2"/>
        </w:rPr>
        <w:lastRenderedPageBreak/>
        <w:t>热工性能权衡判断</w:t>
      </w: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说明</w:t>
      </w: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本建筑按《山东省居住建筑节能设计标准》</w:t>
      </w:r>
      <w:r>
        <w:rPr>
          <w:rFonts w:hint="eastAsia"/>
          <w:kern w:val="2"/>
          <w:sz w:val="21"/>
          <w:szCs w:val="24"/>
          <w:lang w:val="en-US"/>
        </w:rPr>
        <w:t>(DB37</w:t>
      </w:r>
      <w:r>
        <w:rPr>
          <w:rFonts w:hint="eastAsia"/>
          <w:kern w:val="2"/>
          <w:sz w:val="21"/>
          <w:szCs w:val="24"/>
          <w:lang w:val="en-US"/>
        </w:rPr>
        <w:t>／</w:t>
      </w:r>
      <w:r>
        <w:rPr>
          <w:rFonts w:hint="eastAsia"/>
          <w:kern w:val="2"/>
          <w:sz w:val="21"/>
          <w:szCs w:val="24"/>
          <w:lang w:val="en-US"/>
        </w:rPr>
        <w:t>5026-2014)</w:t>
      </w:r>
      <w:r>
        <w:rPr>
          <w:rFonts w:hint="eastAsia"/>
          <w:kern w:val="2"/>
          <w:sz w:val="21"/>
          <w:szCs w:val="24"/>
          <w:lang w:val="en-US"/>
        </w:rPr>
        <w:t>之规定进行强制性条文和必须满足条款的规定性指标检查，结果未能达标，按标准规定继续进行热工性能权衡判断。</w:t>
      </w: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分隔采暖与非采暖空间的隔墙</w:t>
      </w: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楼梯间隔墙构造一</w:t>
      </w:r>
    </w:p>
    <w:tbl>
      <w:tblPr>
        <w:tblStyle w:val="a8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253"/>
        <w:gridCol w:w="842"/>
        <w:gridCol w:w="1071"/>
        <w:gridCol w:w="1073"/>
        <w:gridCol w:w="838"/>
        <w:gridCol w:w="1059"/>
        <w:gridCol w:w="1196"/>
      </w:tblGrid>
      <w:tr w:rsidR="002B502B">
        <w:tc>
          <w:tcPr>
            <w:tcW w:w="3253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材料名称</w:t>
            </w:r>
          </w:p>
        </w:tc>
        <w:tc>
          <w:tcPr>
            <w:tcW w:w="8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蓄热系数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S</w:t>
            </w:r>
          </w:p>
        </w:tc>
        <w:tc>
          <w:tcPr>
            <w:tcW w:w="8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 w:rsidR="002B502B">
        <w:tc>
          <w:tcPr>
            <w:tcW w:w="3253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K)/W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抗裂砂浆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0.005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0.061</w:t>
            </w:r>
          </w:p>
        </w:tc>
      </w:tr>
      <w:tr w:rsidR="002B502B">
        <w:tc>
          <w:tcPr>
            <w:tcW w:w="325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玻化微珠保温层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0.080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10.000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3.125</w:t>
            </w:r>
          </w:p>
        </w:tc>
      </w:tr>
      <w:tr w:rsidR="002B502B">
        <w:tc>
          <w:tcPr>
            <w:tcW w:w="325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加气混凝土砌体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0.200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2.810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2.810</w:t>
            </w:r>
          </w:p>
        </w:tc>
      </w:tr>
      <w:tr w:rsidR="002B502B">
        <w:tc>
          <w:tcPr>
            <w:tcW w:w="325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混合砂浆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0.870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10.750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0.247</w:t>
            </w:r>
          </w:p>
        </w:tc>
      </w:tr>
      <w:tr w:rsidR="002B502B"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250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1.269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6.243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K=1/(0.22+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∑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R)</w:t>
            </w:r>
          </w:p>
        </w:tc>
        <w:tc>
          <w:tcPr>
            <w:tcW w:w="6079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0.67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6079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6079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1.5</w:t>
            </w:r>
          </w:p>
        </w:tc>
      </w:tr>
      <w:tr w:rsidR="002B502B">
        <w:tc>
          <w:tcPr>
            <w:tcW w:w="3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079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分隔采暖与非采暖空间的户门</w:t>
      </w:r>
    </w:p>
    <w:tbl>
      <w:tblPr>
        <w:tblStyle w:val="a8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739"/>
        <w:gridCol w:w="1358"/>
        <w:gridCol w:w="1472"/>
        <w:gridCol w:w="2292"/>
        <w:gridCol w:w="1472"/>
      </w:tblGrid>
      <w:tr w:rsidR="002B502B">
        <w:tc>
          <w:tcPr>
            <w:tcW w:w="27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22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 [W/(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.K)]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是否满足</w:t>
            </w:r>
          </w:p>
        </w:tc>
      </w:tr>
      <w:tr w:rsidR="002B502B"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单层实体门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4.32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1.97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6594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6594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2.0</w:t>
            </w:r>
          </w:p>
        </w:tc>
      </w:tr>
      <w:tr w:rsidR="002B502B">
        <w:tc>
          <w:tcPr>
            <w:tcW w:w="27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594" w:type="dxa"/>
            <w:gridSpan w:val="4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变形缝</w:t>
      </w: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本工程无此项内容</w:t>
      </w: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周边地面</w:t>
      </w:r>
    </w:p>
    <w:p w:rsidR="002B502B" w:rsidRDefault="009E08E9">
      <w:pPr>
        <w:pStyle w:val="3"/>
        <w:rPr>
          <w:kern w:val="2"/>
        </w:rPr>
      </w:pPr>
      <w:r>
        <w:rPr>
          <w:rFonts w:hint="eastAsia"/>
          <w:kern w:val="2"/>
        </w:rPr>
        <w:t>周边地面构造一</w:t>
      </w:r>
    </w:p>
    <w:tbl>
      <w:tblPr>
        <w:tblStyle w:val="a8"/>
        <w:tblW w:w="93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247"/>
        <w:gridCol w:w="843"/>
        <w:gridCol w:w="1072"/>
        <w:gridCol w:w="1073"/>
        <w:gridCol w:w="839"/>
        <w:gridCol w:w="1061"/>
        <w:gridCol w:w="1196"/>
      </w:tblGrid>
      <w:tr w:rsidR="002B502B">
        <w:tc>
          <w:tcPr>
            <w:tcW w:w="3247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材料名称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蓄热系数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S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 w:rsidR="002B502B">
        <w:tc>
          <w:tcPr>
            <w:tcW w:w="3247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.K)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K)/W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 w:rsidR="002B502B">
        <w:tc>
          <w:tcPr>
            <w:tcW w:w="3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0.022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0.245</w:t>
            </w:r>
          </w:p>
        </w:tc>
      </w:tr>
      <w:tr w:rsidR="002B502B">
        <w:tc>
          <w:tcPr>
            <w:tcW w:w="324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color w:val="999999"/>
                <w:kern w:val="2"/>
                <w:sz w:val="21"/>
                <w:szCs w:val="24"/>
                <w:lang w:val="en-US"/>
              </w:rPr>
              <w:lastRenderedPageBreak/>
              <w:t>细石混凝土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40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1.280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13.030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0.031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color w:val="999999"/>
                <w:kern w:val="2"/>
                <w:sz w:val="21"/>
                <w:szCs w:val="24"/>
                <w:lang w:val="en-US"/>
              </w:rPr>
            </w:pPr>
            <w:r>
              <w:rPr>
                <w:color w:val="999999"/>
                <w:kern w:val="2"/>
                <w:sz w:val="21"/>
                <w:szCs w:val="24"/>
                <w:lang w:val="en-US"/>
              </w:rPr>
              <w:t>0.407</w:t>
            </w:r>
          </w:p>
        </w:tc>
      </w:tr>
      <w:tr w:rsidR="002B502B">
        <w:tc>
          <w:tcPr>
            <w:tcW w:w="3247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挤塑型聚苯板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(XPS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板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1.10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0.909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0.342</w:t>
            </w:r>
          </w:p>
        </w:tc>
      </w:tr>
      <w:tr w:rsidR="002B502B">
        <w:tc>
          <w:tcPr>
            <w:tcW w:w="3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0.962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0.994</w:t>
            </w:r>
          </w:p>
        </w:tc>
      </w:tr>
      <w:tr w:rsidR="002B502B"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保温层∑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</w:p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为λ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*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&lt;1.16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的材料热阻</w:t>
            </w:r>
          </w:p>
        </w:tc>
        <w:tc>
          <w:tcPr>
            <w:tcW w:w="6084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</w:t>
            </w:r>
          </w:p>
        </w:tc>
      </w:tr>
      <w:tr w:rsidR="002B502B"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</w:t>
            </w:r>
          </w:p>
        </w:tc>
        <w:tc>
          <w:tcPr>
            <w:tcW w:w="6084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0.13</w:t>
            </w:r>
          </w:p>
        </w:tc>
      </w:tr>
      <w:tr w:rsidR="002B502B"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6084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条</w:t>
            </w:r>
          </w:p>
        </w:tc>
      </w:tr>
      <w:tr w:rsidR="002B502B"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6084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值不应超过表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4.2.2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的限值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≥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0.83)</w:t>
            </w:r>
          </w:p>
        </w:tc>
      </w:tr>
      <w:tr w:rsidR="002B502B">
        <w:tc>
          <w:tcPr>
            <w:tcW w:w="3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084" w:type="dxa"/>
            <w:gridSpan w:val="6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地下墙</w:t>
      </w:r>
    </w:p>
    <w:p w:rsidR="002B502B" w:rsidRDefault="009E08E9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本工程无此项内容</w:t>
      </w:r>
    </w:p>
    <w:tbl>
      <w:tblPr>
        <w:tblStyle w:val="a8"/>
        <w:tblW w:w="93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541"/>
        <w:gridCol w:w="6793"/>
      </w:tblGrid>
      <w:tr w:rsidR="002B502B">
        <w:tc>
          <w:tcPr>
            <w:tcW w:w="254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793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权衡计算</w:t>
      </w:r>
    </w:p>
    <w:tbl>
      <w:tblPr>
        <w:tblStyle w:val="a8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390"/>
        <w:gridCol w:w="2971"/>
        <w:gridCol w:w="2971"/>
      </w:tblGrid>
      <w:tr w:rsidR="002B502B">
        <w:tc>
          <w:tcPr>
            <w:tcW w:w="339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2B50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97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设计建筑</w:t>
            </w:r>
          </w:p>
        </w:tc>
        <w:tc>
          <w:tcPr>
            <w:tcW w:w="297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 w:rsidR="002B502B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耗热量指标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(W/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10.98</w:t>
            </w:r>
          </w:p>
        </w:tc>
        <w:tc>
          <w:tcPr>
            <w:tcW w:w="2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12.90</w:t>
            </w:r>
          </w:p>
        </w:tc>
      </w:tr>
      <w:tr w:rsidR="002B502B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耗煤量指标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(kg/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4.87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5.72</w:t>
            </w:r>
          </w:p>
        </w:tc>
      </w:tr>
      <w:tr w:rsidR="002B502B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942" w:type="dxa"/>
            <w:gridSpan w:val="2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《山东省居住建筑节能设计标准》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(DB37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5026-2014)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第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4.3.1</w:t>
            </w:r>
          </w:p>
        </w:tc>
      </w:tr>
      <w:tr w:rsidR="002B502B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942" w:type="dxa"/>
            <w:gridSpan w:val="2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采暖耗热量指标应符合表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4.3.1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规定的数值</w:t>
            </w:r>
          </w:p>
        </w:tc>
      </w:tr>
      <w:tr w:rsidR="002B502B">
        <w:tc>
          <w:tcPr>
            <w:tcW w:w="33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942" w:type="dxa"/>
            <w:gridSpan w:val="2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9E08E9">
      <w:pPr>
        <w:pStyle w:val="2"/>
        <w:rPr>
          <w:kern w:val="2"/>
        </w:rPr>
      </w:pPr>
      <w:r>
        <w:rPr>
          <w:rFonts w:hint="eastAsia"/>
          <w:kern w:val="2"/>
        </w:rPr>
        <w:t>结论</w:t>
      </w:r>
    </w:p>
    <w:tbl>
      <w:tblPr>
        <w:tblStyle w:val="a8"/>
        <w:tblW w:w="93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132"/>
        <w:gridCol w:w="4070"/>
        <w:gridCol w:w="4132"/>
      </w:tblGrid>
      <w:tr w:rsidR="002B502B">
        <w:tc>
          <w:tcPr>
            <w:tcW w:w="11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4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检查项</w:t>
            </w:r>
          </w:p>
        </w:tc>
        <w:tc>
          <w:tcPr>
            <w:tcW w:w="41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</w:tr>
      <w:tr w:rsidR="002B502B"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窗墙比</w:t>
            </w:r>
          </w:p>
        </w:tc>
        <w:tc>
          <w:tcPr>
            <w:tcW w:w="4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分隔采暖与非采暖空间的隔墙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分隔采暖与非采暖空间的户门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周边地面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外窗热工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是否有凸窗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外门窗气密性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权衡计算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 w:rsidR="002B502B">
        <w:tc>
          <w:tcPr>
            <w:tcW w:w="520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2B502B" w:rsidRDefault="009E08E9"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:rsidR="002B502B" w:rsidRDefault="002B502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sectPr w:rsidR="002B502B" w:rsidSect="002B502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4593"/>
    <w:rsid w:val="00004106"/>
    <w:rsid w:val="000F7EF2"/>
    <w:rsid w:val="0010335A"/>
    <w:rsid w:val="00152845"/>
    <w:rsid w:val="002555B8"/>
    <w:rsid w:val="002B502B"/>
    <w:rsid w:val="002F7E3B"/>
    <w:rsid w:val="003121F7"/>
    <w:rsid w:val="003A6026"/>
    <w:rsid w:val="00467891"/>
    <w:rsid w:val="004A0059"/>
    <w:rsid w:val="004D230F"/>
    <w:rsid w:val="004D449D"/>
    <w:rsid w:val="005215FB"/>
    <w:rsid w:val="005436D3"/>
    <w:rsid w:val="00586EFA"/>
    <w:rsid w:val="00685ADE"/>
    <w:rsid w:val="00760FC1"/>
    <w:rsid w:val="00853A1E"/>
    <w:rsid w:val="00950AAE"/>
    <w:rsid w:val="00994593"/>
    <w:rsid w:val="009C4D39"/>
    <w:rsid w:val="009E08E9"/>
    <w:rsid w:val="00A679F1"/>
    <w:rsid w:val="00B51927"/>
    <w:rsid w:val="00B5496F"/>
    <w:rsid w:val="00B55B22"/>
    <w:rsid w:val="00B85196"/>
    <w:rsid w:val="00BB189B"/>
    <w:rsid w:val="00C63237"/>
    <w:rsid w:val="00C97E25"/>
    <w:rsid w:val="00D40158"/>
    <w:rsid w:val="00D62A9A"/>
    <w:rsid w:val="00DC1498"/>
    <w:rsid w:val="00DC73AD"/>
    <w:rsid w:val="00DC756A"/>
    <w:rsid w:val="00E30F2C"/>
    <w:rsid w:val="00E81ACD"/>
    <w:rsid w:val="00F3693D"/>
    <w:rsid w:val="00F53866"/>
    <w:rsid w:val="00FA59F5"/>
    <w:rsid w:val="00FD09D6"/>
    <w:rsid w:val="5A186745"/>
    <w:rsid w:val="67C3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/>
    <w:lsdException w:name="toc 3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02B"/>
    <w:pPr>
      <w:spacing w:line="360" w:lineRule="exact"/>
    </w:pPr>
    <w:rPr>
      <w:sz w:val="18"/>
      <w:lang w:val="en-GB"/>
    </w:rPr>
  </w:style>
  <w:style w:type="paragraph" w:styleId="1">
    <w:name w:val="heading 1"/>
    <w:next w:val="a0"/>
    <w:qFormat/>
    <w:rsid w:val="002B502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rsid w:val="002B502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rsid w:val="002B502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2B502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2B502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2B502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2B502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B502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B502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rsid w:val="002B502B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rsid w:val="002B502B"/>
    <w:pPr>
      <w:shd w:val="clear" w:color="auto" w:fill="000080"/>
    </w:pPr>
  </w:style>
  <w:style w:type="paragraph" w:styleId="30">
    <w:name w:val="toc 3"/>
    <w:basedOn w:val="a"/>
    <w:next w:val="a"/>
    <w:semiHidden/>
    <w:qFormat/>
    <w:rsid w:val="002B502B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 w:val="21"/>
      <w:szCs w:val="24"/>
      <w:lang w:val="en-US"/>
    </w:rPr>
  </w:style>
  <w:style w:type="paragraph" w:styleId="a5">
    <w:name w:val="footer"/>
    <w:basedOn w:val="a"/>
    <w:link w:val="Char"/>
    <w:qFormat/>
    <w:rsid w:val="002B502B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qFormat/>
    <w:rsid w:val="002B5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0">
    <w:name w:val="toc 1"/>
    <w:basedOn w:val="a"/>
    <w:next w:val="a"/>
    <w:semiHidden/>
    <w:qFormat/>
    <w:rsid w:val="002B502B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20">
    <w:name w:val="toc 2"/>
    <w:basedOn w:val="a"/>
    <w:next w:val="a"/>
    <w:semiHidden/>
    <w:rsid w:val="002B502B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character" w:styleId="a7">
    <w:name w:val="Hyperlink"/>
    <w:qFormat/>
    <w:rsid w:val="002B502B"/>
    <w:rPr>
      <w:color w:val="0000FF"/>
      <w:u w:val="single"/>
    </w:rPr>
  </w:style>
  <w:style w:type="table" w:styleId="a8">
    <w:name w:val="Table Grid"/>
    <w:basedOn w:val="a2"/>
    <w:rsid w:val="002B502B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rsid w:val="009E08E9"/>
    <w:pPr>
      <w:spacing w:line="240" w:lineRule="auto"/>
    </w:pPr>
    <w:rPr>
      <w:szCs w:val="18"/>
    </w:rPr>
  </w:style>
  <w:style w:type="character" w:customStyle="1" w:styleId="Char0">
    <w:name w:val="批注框文本 Char"/>
    <w:basedOn w:val="a1"/>
    <w:link w:val="a9"/>
    <w:rsid w:val="009E08E9"/>
    <w:rPr>
      <w:sz w:val="18"/>
      <w:szCs w:val="18"/>
      <w:lang w:val="en-GB"/>
    </w:rPr>
  </w:style>
  <w:style w:type="character" w:customStyle="1" w:styleId="Char">
    <w:name w:val="页脚 Char"/>
    <w:basedOn w:val="a1"/>
    <w:link w:val="a5"/>
    <w:rsid w:val="009E08E9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cs2016\SYS\STD\&#23665;&#19996;\&#23665;&#19996;&#23621;&#24314;2012&#25253;&#21578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山东居建2012报告</Template>
  <TotalTime>3</TotalTime>
  <Pages>18</Pages>
  <Words>2304</Words>
  <Characters>13136</Characters>
  <Application>Microsoft Office Word</Application>
  <DocSecurity>0</DocSecurity>
  <Lines>109</Lines>
  <Paragraphs>30</Paragraphs>
  <ScaleCrop>false</ScaleCrop>
  <Company>ths</Company>
  <LinksUpToDate>false</LinksUpToDate>
  <CharactersWithSpaces>15410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creator>微软用户</dc:creator>
  <cp:lastModifiedBy>Administrator</cp:lastModifiedBy>
  <cp:revision>5</cp:revision>
  <cp:lastPrinted>2113-01-01T00:00:00Z</cp:lastPrinted>
  <dcterms:created xsi:type="dcterms:W3CDTF">2018-10-11T02:04:00Z</dcterms:created>
  <dcterms:modified xsi:type="dcterms:W3CDTF">2018-10-14T09:07:00Z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