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3BF6">
      <w:pPr>
        <w:widowControl w:val="0"/>
        <w:numPr>
          <w:numId w:val="0"/>
        </w:numPr>
        <w:ind w:firstLine="480" w:firstLineChars="200"/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</w:rPr>
        <w:t>采取人车分流措施</w:t>
      </w:r>
      <w:r>
        <w:rPr>
          <w:rFonts w:hint="eastAsia"/>
          <w:lang w:eastAsia="zh-CN"/>
        </w:rPr>
        <w:t>，人车分流将行人和机动车完全分离开，互不干扰，可避免人车争路，充分保障行人安全 对降低犯罪率，防止发生交通事故，提高夜间行人的安全性有重要作用。</w:t>
      </w:r>
      <w:r>
        <w:rPr>
          <w:rFonts w:hint="eastAsia"/>
          <w:lang w:val="en-US" w:eastAsia="zh-CN"/>
        </w:rPr>
        <w:t>图中白色矩形为建筑用地，绿色矩形为步行道路，红色矩形为车辆道路。</w:t>
      </w:r>
    </w:p>
    <w:p w14:paraId="7F5021FD">
      <w:pPr>
        <w:pStyle w:val="4"/>
        <w:bidi w:val="0"/>
      </w:pPr>
      <w:r>
        <w:drawing>
          <wp:inline distT="0" distB="0" distL="114300" distR="114300">
            <wp:extent cx="5269230" cy="4017645"/>
            <wp:effectExtent l="0" t="0" r="381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59C71"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</w:rPr>
        <w:t>人车分流</w:t>
      </w:r>
      <w:r>
        <w:rPr>
          <w:rFonts w:hint="eastAsia"/>
          <w:lang w:val="en-US" w:eastAsia="zh-CN"/>
        </w:rPr>
        <w:t>示意图</w:t>
      </w:r>
    </w:p>
    <w:p w14:paraId="19D90A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0C6D"/>
    <w:rsid w:val="37B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82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片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cs="宋体"/>
      <w:sz w:val="21"/>
    </w:rPr>
  </w:style>
  <w:style w:type="paragraph" w:customStyle="1" w:styleId="5">
    <w:name w:val="图编号"/>
    <w:basedOn w:val="1"/>
    <w:qFormat/>
    <w:uiPriority w:val="0"/>
    <w:pPr>
      <w:spacing w:line="240" w:lineRule="auto"/>
      <w:jc w:val="center"/>
    </w:pPr>
    <w:rPr>
      <w:rFonts w:hint="eastAsia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2026-03-24T03:17:00Z</dcterms:created>
  <dc:creator>陈尤双</dc:creator>
  <cp:lastModifiedBy>陈尤双</cp:lastModifiedBy>
  <dcterms:modified xsi:type="dcterms:W3CDTF">2026-03-24T03:18:34Z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E45EDA6F9168419B8BD56DC3571BE362_11</vt:lpwstr>
  </property>
  <property fmtid="{D5CDD505-2E9C-101B-9397-08002B2CF9AE}" pid="4" name="KSOTemplateDocerSaveRecord">
    <vt:lpwstr>eyJoZGlkIjoiNTRlZjNhNzI3N2I1NzBlZGE0NTQwZDBiYzQ1MzI3YzMiLCJ1c2VySWQiOiIxNjY3NjEyNzkzIn0=</vt:lpwstr>
  </property>
</Properties>
</file>