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46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民宿标识系统设计与设置说明文件</w:t>
      </w:r>
    </w:p>
    <w:p w14:paraId="0AF931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一、总则</w:t>
      </w:r>
    </w:p>
    <w:p w14:paraId="1E5D70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（一）设计目的</w:t>
      </w:r>
    </w:p>
    <w:p w14:paraId="70DB48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民宿标识系统作为民宿整体环境的重要组成部分，核心目的是为游客提供清晰、便捷的指引服务，规范民宿空间秩序，同时融入地域文化与民宿特色，提升游客体验感与民宿整体品质，兼顾实用性、安全性与美观性，确保标识系统既能满足日常指引需求，又能成为民宿文化传播的载体，助力民宿品牌打造。</w:t>
      </w:r>
    </w:p>
    <w:p w14:paraId="7DE282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（二）设计依据</w:t>
      </w:r>
    </w:p>
    <w:p w14:paraId="6A5376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《建筑设计防火规范》（GB50016-2014）</w:t>
      </w:r>
    </w:p>
    <w:p w14:paraId="1FA578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《旅馆建筑设计规范》（JGJ62-2014）</w:t>
      </w:r>
    </w:p>
    <w:p w14:paraId="6ACD6D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《无障碍设计规范》（GB50763-2012）</w:t>
      </w:r>
    </w:p>
    <w:p w14:paraId="25F00A8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《公共信息图形符号 第1部分：通用符号》（GB/T 10001.1）</w:t>
      </w:r>
    </w:p>
    <w:p w14:paraId="31E953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民宿建筑设计总体规划、平面布局及功能分区要求</w:t>
      </w:r>
    </w:p>
    <w:p w14:paraId="0012AD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吐鲁番葡萄沟地域文化、维吾尔族民俗元素相关规范及要求</w:t>
      </w:r>
    </w:p>
    <w:p w14:paraId="2914609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（三）设计原则</w:t>
      </w:r>
    </w:p>
    <w:p w14:paraId="4E07C8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 实用性原则：标识清晰、简洁、准确，指引路径短捷明确，避免歧义，确保不同年龄段、不同人群（含无障碍人群）都能快速识别、理解指引信息；</w:t>
      </w:r>
    </w:p>
    <w:p w14:paraId="01A3F3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 文化融合原则：深度融入吐鲁番葡萄文化、维吾尔族民俗元素，标识造型、色彩、纹样与民宿建筑风格、周边环境协调统一，凸显民宿地域特色；</w:t>
      </w:r>
    </w:p>
    <w:p w14:paraId="39F92F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 安全合规原则：疏散标识、消防标识严格遵循国家规范，确保紧急情况下能有效引导人员疏散，保障游客安全；标识设置不遮挡消防设施、疏散通道，不影响建筑结构安全；</w:t>
      </w:r>
    </w:p>
    <w:p w14:paraId="2C4A76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 耐久性原则：选用耐候性、耐磨性强的材料，适配吐鲁番极端高温、多风、干燥的气候特征，确保标识长期使用不褪色、不损坏、不易脱落；</w:t>
      </w:r>
    </w:p>
    <w:p w14:paraId="0BD2AD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  美观协调原则：标识造型、尺寸、色彩与民宿建筑立面、庭院景观、室内装饰风格统一，避免突兀设计，成为民宿环境的点缀与补充。</w:t>
      </w:r>
    </w:p>
    <w:p w14:paraId="19969C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二、标识系统分类及设计要求</w:t>
      </w:r>
    </w:p>
    <w:p w14:paraId="080D39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结合民宿功能分区与使用需求，标识系统分为外部标识、内部标识、应急标识三大类，各类标识设计均遵循上述原则，具体设计要求如下：</w:t>
      </w:r>
    </w:p>
    <w:p w14:paraId="75CA40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（一）外部标识</w:t>
      </w:r>
    </w:p>
    <w:p w14:paraId="3080D1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外部标识主要用于民宿入口、周边指引，核心作用是引导游客快速找到民宿位置，展示民宿名称与特色，具体包括民宿招牌、入口指引标识、停车指引标识。</w:t>
      </w:r>
    </w:p>
    <w:p w14:paraId="6A3D59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 民宿招牌</w:t>
      </w:r>
    </w:p>
    <w:p w14:paraId="21DCBF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造型设计：采用木质框架，造型融入维吾尔族传统纹样（巴旦木纹、几何纹）与葡萄元素，整体风格古朴自然，与民宿夯土墙建筑、葡萄架景观协调；招牌尺寸根据民宿入口空间确定，高度控制在1.2-1.5m，宽度3-4m，比例协调，视觉醒目。</w:t>
      </w:r>
    </w:p>
    <w:p w14:paraId="259A00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色彩设计：主色调采用土黄色、浅棕色，呼应民宿建筑外墙色彩，文字采用深棕色，对比鲜明，便于识别；避免使用鲜艳刺眼色彩，贴合景区整体风貌。</w:t>
      </w:r>
    </w:p>
    <w:p w14:paraId="316445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内容设计：清晰标注民宿名称（中英文对照），下方可添加简约标语（如“葡萄乡居·民俗雅境”），字体选用端庄大气的宋体或楷体，搭配小型葡萄造型装饰，凸显地域特色。</w:t>
      </w:r>
    </w:p>
    <w:p w14:paraId="255A81A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材质选择：采用防腐实木板材，表面涂刷清漆保护，防止日晒雨淋导致褪色、开裂；文字采用雕刻工艺，避免粘贴式文字脱落，提升耐久性。</w:t>
      </w:r>
    </w:p>
    <w:p w14:paraId="3DC392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 入口指引标识</w:t>
      </w:r>
    </w:p>
    <w:p w14:paraId="2363AB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设置位置：民宿周边50m、100m处及景区道路通往民宿的岔路口，各设置1块指引标识，确保游客从景区道路能快速找到民宿入口。</w:t>
      </w:r>
    </w:p>
    <w:p w14:paraId="39CCBBB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造型设计：采用立式标识，高度1.8-2.0m，主体为木质结构，顶部设置小型葡萄造型装饰，底部采用石材底座，增强稳定性，适配多风气候。</w:t>
      </w:r>
    </w:p>
    <w:p w14:paraId="6E6B5BE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内容设计：采用箭头指引方向，标注“XX民宿”及距离（如“前方50m”），搭配简约图形符号（民宿图标、箭头），文字清晰醒目，无歧义；标识表面可添加简易民俗纹样，提升美观度。</w:t>
      </w:r>
    </w:p>
    <w:p w14:paraId="368BBD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 停车指引标识</w:t>
      </w:r>
    </w:p>
    <w:p w14:paraId="33FDAE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设置位置：民宿入口附近、生态停车场入口处，设置停车指引标识，引导车辆有序停放。</w:t>
      </w:r>
    </w:p>
    <w:p w14:paraId="6F0C34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内容设计：清晰标注“生态停车场”“入口”“出口”“无障碍车位”等字样，搭配停车图形符号，箭头指引车辆行驶方向；无障碍车位标识需单独设置，标注明显的无障碍图标。</w:t>
      </w:r>
    </w:p>
    <w:p w14:paraId="185CB3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材质与防护：采用金属材质（不锈钢），表面喷涂耐候漆，防止锈蚀；标识底部固定牢固，避免大风天气倾倒，确保使用安全。</w:t>
      </w:r>
    </w:p>
    <w:p w14:paraId="230ECD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（二）内部标识</w:t>
      </w:r>
    </w:p>
    <w:p w14:paraId="28A661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内部标识主要用于民宿内部空间指引，覆盖客房、公共区域、功能区域，核心作用是帮助游客快速找到目标区域，规范内部空间秩序，具体包括客房标识、公共区域标识、功能区域标识。</w:t>
      </w:r>
    </w:p>
    <w:p w14:paraId="0EEDA5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 客房标识</w:t>
      </w:r>
    </w:p>
    <w:p w14:paraId="2315FC2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设置位置：每间客房门口正上方，距离地面1.6-1.8m处，安装牢固，不遮挡门体开启。</w:t>
      </w:r>
    </w:p>
    <w:p w14:paraId="7A55A1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造型设计：采用小型木质标识牌，尺寸为30cm×15cm，边缘打磨光滑，避免尖锐边角；标识牌表面融入葡萄纹样或维吾尔族简约纹样，与客房内饰风格统一。</w:t>
      </w:r>
    </w:p>
    <w:p w14:paraId="385A46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内容设计：清晰标注客房号（如“201”“302”），高端客房可标注户型名称（如“葡萄套房”“民俗亲子房”）；无障碍客房需额外标注无障碍图标，便于特殊人群识别。</w:t>
      </w:r>
    </w:p>
    <w:p w14:paraId="111741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材质选择：采用防腐实木，表面涂刷清漆，文字采用雕刻或烫金工艺，避免褪色、脱落；标识牌背面采用隐蔽式固定，不破坏墙面装饰。</w:t>
      </w:r>
    </w:p>
    <w:p w14:paraId="3AF8FB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 公共区域标识</w:t>
      </w:r>
    </w:p>
    <w:p w14:paraId="2D3409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涵盖区域：接待大厅、文化展示区、公共休闲区、公共卫生间、庭院景观区等。</w:t>
      </w:r>
    </w:p>
    <w:p w14:paraId="428C9A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设置要求：每个公共区域入口处设置标识，接待大厅、文化展示区标识可结合墙面装饰设置，公共卫生间标识需设置在门口显眼位置，且男女标识区分明确，搭配通用图形符号，便于识别。</w:t>
      </w:r>
    </w:p>
    <w:p w14:paraId="3C605C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造型与色彩：与民宿整体风格统一，采用木质或石材材质，色彩延续土黄色、浅棕色基调；公共卫生间标识可采用简约图形+文字结合的方式，图形清晰，文字醒目。</w:t>
      </w:r>
    </w:p>
    <w:p w14:paraId="2EF3BB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 功能区域标识</w:t>
      </w:r>
    </w:p>
    <w:p w14:paraId="1CB46D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涵盖区域：设备间、仓储区、员工休息室、会议室等非游客核心区域。</w:t>
      </w:r>
    </w:p>
    <w:p w14:paraId="52BD20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设置要求：标识设置在区域门口，采用小型标识牌，清晰标注区域名称（如“设备间”“仓储区”），字体简洁，便于工作人员识别；非游客区域标识可适当简约，避免吸引游客误入。</w:t>
      </w:r>
    </w:p>
    <w:p w14:paraId="174C92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防护要求：设备间、仓储区标识需采用防水、防腐蚀材质，避免设备运行过程中水汽、灰尘导致标识损坏。</w:t>
      </w:r>
    </w:p>
    <w:p w14:paraId="53A67F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（三）应急标识</w:t>
      </w:r>
    </w:p>
    <w:p w14:paraId="6CE40F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应急标识核心作用是保障紧急情况下（火灾、突发事故）人员安全疏散，严格遵循国家消防规范，具体包括疏散指示标志、应急照明标识、消防设施标识。</w:t>
      </w:r>
    </w:p>
    <w:p w14:paraId="39F4F3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 疏散指示标志</w:t>
      </w:r>
    </w:p>
    <w:p w14:paraId="333FC3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设置位置：沿走廊、疏散通道墙面下方（距离地面30-50cm处）连续设置，间距≤20m，转角处、安全出口附近增设标识；标识需清晰指向最近的安全出口，无遮挡、无歧义。</w:t>
      </w:r>
    </w:p>
    <w:p w14:paraId="2A6E8C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计要求：采用自发光式标识，无需外接电源，紧急情况下可正常显示；标识主体为绿色，搭配白色箭头与文字（“安全出口”“疏散方向”），图形符号符合国家通用标准；标识外壳采用阻燃材质，确保火灾情况下不产生有毒有害气体。</w:t>
      </w:r>
    </w:p>
    <w:p w14:paraId="7F7EA6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 应急照明标识</w:t>
      </w:r>
    </w:p>
    <w:p w14:paraId="343C99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设置位置：走廊、疏散通道、安全出口顶部，与疏散指示标志配合设置，确保紧急情况下（断电）能提供充足照明，照亮疏散路径。</w:t>
      </w:r>
    </w:p>
    <w:p w14:paraId="1508EB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设计要求：采用应急照明灯，断电后可自动启动，持续照明时间≥90分钟；灯具外壳采用阻燃材质，安装牢固，避免脱落；照明亮度满足疏散要求，不刺眼、无盲区。</w:t>
      </w:r>
    </w:p>
    <w:p w14:paraId="6A566D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 消防设施标识</w:t>
      </w:r>
    </w:p>
    <w:p w14:paraId="3B3BFB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设置位置：消火栓、灭火器、火灾自动报警按钮等消防设施附近，标识需紧贴设施，便于快速识别。</w:t>
      </w:r>
    </w:p>
    <w:p w14:paraId="3A2E94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内容设计：清晰标注消防设施名称（如“消火栓”“灭火器”），搭配通用消防图形符号，可添加简易使用说明（如“灭火器：提拔握压”）；标识采用红色为主色调，醒目易识别，与消防设施颜色协调。</w:t>
      </w:r>
    </w:p>
    <w:p w14:paraId="7CA94C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材质要求：采用防水、阻燃、耐磨损材质，确保长期使用不褪色、不损坏，且在火灾情况下能保持清晰可辨。</w:t>
      </w:r>
    </w:p>
    <w:p w14:paraId="6E7216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三、标识系统设置要求</w:t>
      </w:r>
    </w:p>
    <w:p w14:paraId="1E62EE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（一）安装位置要求</w:t>
      </w:r>
    </w:p>
    <w:p w14:paraId="3410A0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所有标识均设置在显眼、无遮挡、易识别的位置，避免被树木、绿植、家具等遮挡，确保游客在正常视线范围内能快速看到标识；</w:t>
      </w:r>
    </w:p>
    <w:p w14:paraId="7383B1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标识安装高度符合人体工程学，外部立式标识高度1.8-2.0m，内部墙面标识高度1.6-1.8m，疏散指示标志高度30-50cm，便于不同身高人群识别；</w:t>
      </w:r>
    </w:p>
    <w:p w14:paraId="3BB288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标识安装需牢固，立式标识底部采用石材底座或膨胀螺栓固定，墙面标识采用隐蔽式固定，避免脱落、倾倒，尤其适配当地多风气候；</w:t>
      </w:r>
    </w:p>
    <w:p w14:paraId="79EA0A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应急标识、消防标识不得遮挡消防设施、疏散通道，不得影响建筑结构安全，安装位置需符合消防规范要求。</w:t>
      </w:r>
    </w:p>
    <w:p w14:paraId="01B408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（二）安装施工要求</w:t>
      </w:r>
    </w:p>
    <w:p w14:paraId="47E107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标识安装前，需核对标识位置、尺寸、内容，确保与设计方案一致；安装过程中，避免破坏民宿建筑墙面、地面、立面结构，尤其是夯土墙墙面，需采用专用固定件，减少墙面损坏；</w:t>
      </w:r>
    </w:p>
    <w:p w14:paraId="1D561B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标识固定需牢固，立式标识需做好防风加固处理，墙面标识需确保粘结或固定可靠，避免大风、震动导致脱落；</w:t>
      </w:r>
    </w:p>
    <w:p w14:paraId="539BA5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安装完成后，需检查标识的平整度、牢固度，清理标识表面污渍，确保标识清晰、整洁，无破损、无歪斜。</w:t>
      </w:r>
    </w:p>
    <w:p w14:paraId="46DA04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（三）维护与更换要求</w:t>
      </w:r>
    </w:p>
    <w:p w14:paraId="45E5F9A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日常维护：定期对标识进行巡检，每周清理标识表面灰尘、污渍，检查标识是否有褪色、破损、松动等情况，及时进行清洁、加固；</w:t>
      </w:r>
    </w:p>
    <w:p w14:paraId="18A6AC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定期更换：根据标识材质与使用情况，每1-2年对褪色、老化、破损的标识进行更换，确保标识始终清晰、有效；应急标识需定期检测，确保自发光功能、应急照明功能正常，发现故障及时维修、更换；</w:t>
      </w:r>
    </w:p>
    <w:p w14:paraId="52DAA6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特殊维护：夏季高温天气，定期检查标识漆面是否开裂、脱落，及时进行补漆处理；大风天气后，重点检查立式标识的牢固度，避免倾倒。</w:t>
      </w:r>
    </w:p>
    <w:p w14:paraId="638A85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四、合规性与安全性说明</w:t>
      </w:r>
    </w:p>
    <w:p w14:paraId="104C09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民宿标识系统的设计与设置，严格遵循国家相关规范及民宿建筑设计要求，所有标识均符合《建筑设计防火规范》《无障碍设计规范》等标准，应急标识、消防标识满足紧急疏散与安全保障需求，可有效引导人员疏散，保障游客安全。</w:t>
      </w:r>
    </w:p>
    <w:p w14:paraId="210296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识材质选用耐候性、耐磨性、阻燃性优异的材料，适配吐鲁番极端高温、多风、干燥的气候特征，安装牢固，维护便捷，可确保标识系统长期稳定使用，既满足实用指引需求，又能融入民宿地域文化，提升民宿整体品质与游客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验感。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CEE2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6E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6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3604</Words>
  <Characters>3750</Characters>
  <TotalTime>0</TotalTime>
  <ScaleCrop>false</ScaleCrop>
  <LinksUpToDate>false</LinksUpToDate>
  <CharactersWithSpaces>3782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2026-03-26T04:58:00Z</dcterms:created>
  <dc:creator>Apache POI</dc:creator>
  <cp:lastModifiedBy>jws</cp:lastModifiedBy>
  <dcterms:modified xsi:type="dcterms:W3CDTF">2026-03-26T04:59:50Z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A0B4680FA4C443E6AAC232B61B591D4A_13</vt:lpwstr>
  </property>
</Properties>
</file>