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bookmarkStart w:id="130" w:name="_GoBack"/>
      <w:bookmarkEnd w:id="130"/>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安徽-六安</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2026年1月2日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T15395648566</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184A8BFE">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_Toc12012 </w:instrText>
      </w:r>
      <w:r>
        <w:rPr>
          <w:rFonts w:ascii="宋体" w:hAnsi="宋体"/>
          <w:bCs w:val="0"/>
          <w:caps/>
        </w:rPr>
        <w:fldChar w:fldCharType="separate"/>
      </w:r>
      <w:r>
        <w:rPr>
          <w:rFonts w:hint="eastAsia"/>
        </w:rPr>
        <w:t>1 建筑概况</w:t>
      </w:r>
      <w:r>
        <w:tab/>
      </w:r>
      <w:r>
        <w:fldChar w:fldCharType="begin"/>
      </w:r>
      <w:r>
        <w:instrText xml:space="preserve"> PAGEREF _Toc12012 \h </w:instrText>
      </w:r>
      <w:r>
        <w:fldChar w:fldCharType="separate"/>
      </w:r>
      <w:r>
        <w:t>3</w:t>
      </w:r>
      <w:r>
        <w:fldChar w:fldCharType="end"/>
      </w:r>
      <w:r>
        <w:rPr>
          <w:rFonts w:ascii="宋体" w:hAnsi="宋体"/>
          <w:bCs w:val="0"/>
          <w:caps/>
        </w:rPr>
        <w:fldChar w:fldCharType="end"/>
      </w:r>
    </w:p>
    <w:p w14:paraId="558178D8">
      <w:pPr>
        <w:pStyle w:val="17"/>
        <w:tabs>
          <w:tab w:val="right" w:leader="dot" w:pos="9070"/>
          <w:tab w:val="clear" w:pos="180"/>
          <w:tab w:val="clear" w:pos="420"/>
          <w:tab w:val="clear" w:pos="9360"/>
        </w:tabs>
      </w:pPr>
      <w:r>
        <w:fldChar w:fldCharType="begin"/>
      </w:r>
      <w:r>
        <w:instrText xml:space="preserve"> HYPERLINK \l _Toc23790 </w:instrText>
      </w:r>
      <w:r>
        <w:fldChar w:fldCharType="separate"/>
      </w:r>
      <w:r>
        <w:rPr>
          <w:rFonts w:hint="eastAsia"/>
        </w:rPr>
        <w:t>2 计算依据</w:t>
      </w:r>
      <w:r>
        <w:tab/>
      </w:r>
      <w:r>
        <w:fldChar w:fldCharType="begin"/>
      </w:r>
      <w:r>
        <w:instrText xml:space="preserve"> PAGEREF _Toc23790 \h </w:instrText>
      </w:r>
      <w:r>
        <w:fldChar w:fldCharType="separate"/>
      </w:r>
      <w:r>
        <w:t>3</w:t>
      </w:r>
      <w:r>
        <w:fldChar w:fldCharType="end"/>
      </w:r>
      <w:r>
        <w:fldChar w:fldCharType="end"/>
      </w:r>
    </w:p>
    <w:p w14:paraId="11FFE39D">
      <w:pPr>
        <w:pStyle w:val="17"/>
        <w:tabs>
          <w:tab w:val="right" w:leader="dot" w:pos="9070"/>
          <w:tab w:val="clear" w:pos="180"/>
          <w:tab w:val="clear" w:pos="420"/>
          <w:tab w:val="clear" w:pos="9360"/>
        </w:tabs>
      </w:pPr>
      <w:r>
        <w:fldChar w:fldCharType="begin"/>
      </w:r>
      <w:r>
        <w:instrText xml:space="preserve"> HYPERLINK \l _Toc4822 </w:instrText>
      </w:r>
      <w:r>
        <w:fldChar w:fldCharType="separate"/>
      </w:r>
      <w:r>
        <w:rPr>
          <w:rFonts w:hint="eastAsia"/>
        </w:rPr>
        <w:t>3 计算要求</w:t>
      </w:r>
      <w:r>
        <w:tab/>
      </w:r>
      <w:r>
        <w:fldChar w:fldCharType="begin"/>
      </w:r>
      <w:r>
        <w:instrText xml:space="preserve"> PAGEREF _Toc4822 \h </w:instrText>
      </w:r>
      <w:r>
        <w:fldChar w:fldCharType="separate"/>
      </w:r>
      <w:r>
        <w:t>3</w:t>
      </w:r>
      <w:r>
        <w:fldChar w:fldCharType="end"/>
      </w:r>
      <w:r>
        <w:fldChar w:fldCharType="end"/>
      </w:r>
    </w:p>
    <w:p w14:paraId="3C82F152">
      <w:pPr>
        <w:pStyle w:val="18"/>
        <w:tabs>
          <w:tab w:val="right" w:leader="dot" w:pos="9070"/>
          <w:tab w:val="clear" w:pos="540"/>
          <w:tab w:val="clear" w:pos="840"/>
          <w:tab w:val="clear" w:pos="9360"/>
        </w:tabs>
      </w:pPr>
      <w:r>
        <w:fldChar w:fldCharType="begin"/>
      </w:r>
      <w:r>
        <w:instrText xml:space="preserve"> HYPERLINK \l _Toc15562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_Toc15562 \h </w:instrText>
      </w:r>
      <w:r>
        <w:fldChar w:fldCharType="separate"/>
      </w:r>
      <w:r>
        <w:t>3</w:t>
      </w:r>
      <w:r>
        <w:fldChar w:fldCharType="end"/>
      </w:r>
      <w:r>
        <w:fldChar w:fldCharType="end"/>
      </w:r>
    </w:p>
    <w:p w14:paraId="4EC68842">
      <w:pPr>
        <w:pStyle w:val="18"/>
        <w:tabs>
          <w:tab w:val="right" w:leader="dot" w:pos="9070"/>
          <w:tab w:val="clear" w:pos="540"/>
          <w:tab w:val="clear" w:pos="840"/>
          <w:tab w:val="clear" w:pos="9360"/>
        </w:tabs>
      </w:pPr>
      <w:r>
        <w:fldChar w:fldCharType="begin"/>
      </w:r>
      <w:r>
        <w:instrText xml:space="preserve"> HYPERLINK \l _Toc31130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_Toc31130 \h </w:instrText>
      </w:r>
      <w:r>
        <w:fldChar w:fldCharType="separate"/>
      </w:r>
      <w:r>
        <w:t>4</w:t>
      </w:r>
      <w:r>
        <w:fldChar w:fldCharType="end"/>
      </w:r>
      <w:r>
        <w:fldChar w:fldCharType="end"/>
      </w:r>
    </w:p>
    <w:p w14:paraId="7DDDE2C4">
      <w:pPr>
        <w:pStyle w:val="17"/>
        <w:tabs>
          <w:tab w:val="right" w:leader="dot" w:pos="9070"/>
          <w:tab w:val="clear" w:pos="180"/>
          <w:tab w:val="clear" w:pos="420"/>
          <w:tab w:val="clear" w:pos="9360"/>
        </w:tabs>
      </w:pPr>
      <w:r>
        <w:fldChar w:fldCharType="begin"/>
      </w:r>
      <w:r>
        <w:instrText xml:space="preserve"> HYPERLINK \l _Toc31252 </w:instrText>
      </w:r>
      <w:r>
        <w:fldChar w:fldCharType="separate"/>
      </w:r>
      <w:r>
        <w:rPr>
          <w:rFonts w:hint="eastAsia"/>
        </w:rPr>
        <w:t>4 软件介绍</w:t>
      </w:r>
      <w:r>
        <w:tab/>
      </w:r>
      <w:r>
        <w:fldChar w:fldCharType="begin"/>
      </w:r>
      <w:r>
        <w:instrText xml:space="preserve"> PAGEREF _Toc31252 \h </w:instrText>
      </w:r>
      <w:r>
        <w:fldChar w:fldCharType="separate"/>
      </w:r>
      <w:r>
        <w:t>4</w:t>
      </w:r>
      <w:r>
        <w:fldChar w:fldCharType="end"/>
      </w:r>
      <w:r>
        <w:fldChar w:fldCharType="end"/>
      </w:r>
    </w:p>
    <w:p w14:paraId="2EF9E4FE">
      <w:pPr>
        <w:pStyle w:val="17"/>
        <w:tabs>
          <w:tab w:val="right" w:leader="dot" w:pos="9070"/>
          <w:tab w:val="clear" w:pos="180"/>
          <w:tab w:val="clear" w:pos="420"/>
          <w:tab w:val="clear" w:pos="9360"/>
        </w:tabs>
      </w:pPr>
      <w:r>
        <w:fldChar w:fldCharType="begin"/>
      </w:r>
      <w:r>
        <w:instrText xml:space="preserve"> HYPERLINK \l _Toc24347 </w:instrText>
      </w:r>
      <w:r>
        <w:fldChar w:fldCharType="separate"/>
      </w:r>
      <w:r>
        <w:rPr>
          <w:rFonts w:hint="eastAsia"/>
        </w:rPr>
        <w:t>5 气象数据</w:t>
      </w:r>
      <w:r>
        <w:tab/>
      </w:r>
      <w:r>
        <w:fldChar w:fldCharType="begin"/>
      </w:r>
      <w:r>
        <w:instrText xml:space="preserve"> PAGEREF _Toc24347 \h </w:instrText>
      </w:r>
      <w:r>
        <w:fldChar w:fldCharType="separate"/>
      </w:r>
      <w:r>
        <w:t>4</w:t>
      </w:r>
      <w:r>
        <w:fldChar w:fldCharType="end"/>
      </w:r>
      <w:r>
        <w:fldChar w:fldCharType="end"/>
      </w:r>
    </w:p>
    <w:p w14:paraId="54E13C05">
      <w:pPr>
        <w:pStyle w:val="18"/>
        <w:tabs>
          <w:tab w:val="right" w:leader="dot" w:pos="9070"/>
          <w:tab w:val="clear" w:pos="540"/>
          <w:tab w:val="clear" w:pos="840"/>
          <w:tab w:val="clear" w:pos="9360"/>
        </w:tabs>
      </w:pPr>
      <w:r>
        <w:fldChar w:fldCharType="begin"/>
      </w:r>
      <w:r>
        <w:instrText xml:space="preserve"> HYPERLINK \l _Toc6935 </w:instrText>
      </w:r>
      <w:r>
        <w:fldChar w:fldCharType="separate"/>
      </w:r>
      <w:r>
        <w:rPr>
          <w:rFonts w:hint="eastAsia"/>
          <w:lang w:val="en-GB"/>
        </w:rPr>
        <w:t xml:space="preserve">5.1 </w:t>
      </w:r>
      <w:r>
        <w:rPr>
          <w:rFonts w:hint="eastAsia"/>
        </w:rPr>
        <w:t>气象地点</w:t>
      </w:r>
      <w:r>
        <w:tab/>
      </w:r>
      <w:r>
        <w:fldChar w:fldCharType="begin"/>
      </w:r>
      <w:r>
        <w:instrText xml:space="preserve"> PAGEREF _Toc6935 \h </w:instrText>
      </w:r>
      <w:r>
        <w:fldChar w:fldCharType="separate"/>
      </w:r>
      <w:r>
        <w:t>4</w:t>
      </w:r>
      <w:r>
        <w:fldChar w:fldCharType="end"/>
      </w:r>
      <w:r>
        <w:fldChar w:fldCharType="end"/>
      </w:r>
    </w:p>
    <w:p w14:paraId="2A6D341E">
      <w:pPr>
        <w:pStyle w:val="18"/>
        <w:tabs>
          <w:tab w:val="right" w:leader="dot" w:pos="9070"/>
          <w:tab w:val="clear" w:pos="540"/>
          <w:tab w:val="clear" w:pos="840"/>
          <w:tab w:val="clear" w:pos="9360"/>
        </w:tabs>
      </w:pPr>
      <w:r>
        <w:fldChar w:fldCharType="begin"/>
      </w:r>
      <w:r>
        <w:instrText xml:space="preserve"> HYPERLINK \l _Toc2717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_Toc2717 \h </w:instrText>
      </w:r>
      <w:r>
        <w:fldChar w:fldCharType="separate"/>
      </w:r>
      <w:r>
        <w:t>4</w:t>
      </w:r>
      <w:r>
        <w:fldChar w:fldCharType="end"/>
      </w:r>
      <w:r>
        <w:fldChar w:fldCharType="end"/>
      </w:r>
    </w:p>
    <w:p w14:paraId="1BB08B5B">
      <w:pPr>
        <w:pStyle w:val="18"/>
        <w:tabs>
          <w:tab w:val="right" w:leader="dot" w:pos="9070"/>
          <w:tab w:val="clear" w:pos="540"/>
          <w:tab w:val="clear" w:pos="840"/>
          <w:tab w:val="clear" w:pos="9360"/>
        </w:tabs>
      </w:pPr>
      <w:r>
        <w:fldChar w:fldCharType="begin"/>
      </w:r>
      <w:r>
        <w:instrText xml:space="preserve"> HYPERLINK \l _Toc25482 </w:instrText>
      </w:r>
      <w:r>
        <w:fldChar w:fldCharType="separate"/>
      </w:r>
      <w:r>
        <w:rPr>
          <w:rFonts w:hint="eastAsia"/>
          <w:lang w:val="en-GB"/>
        </w:rPr>
        <w:t xml:space="preserve">5.3 </w:t>
      </w:r>
      <w:r>
        <w:rPr>
          <w:rFonts w:hint="eastAsia"/>
        </w:rPr>
        <w:t>逐月辐照量表</w:t>
      </w:r>
      <w:r>
        <w:tab/>
      </w:r>
      <w:r>
        <w:fldChar w:fldCharType="begin"/>
      </w:r>
      <w:r>
        <w:instrText xml:space="preserve"> PAGEREF _Toc25482 \h </w:instrText>
      </w:r>
      <w:r>
        <w:fldChar w:fldCharType="separate"/>
      </w:r>
      <w:r>
        <w:t>5</w:t>
      </w:r>
      <w:r>
        <w:fldChar w:fldCharType="end"/>
      </w:r>
      <w:r>
        <w:fldChar w:fldCharType="end"/>
      </w:r>
    </w:p>
    <w:p w14:paraId="5881C557">
      <w:pPr>
        <w:pStyle w:val="18"/>
        <w:tabs>
          <w:tab w:val="right" w:leader="dot" w:pos="9070"/>
          <w:tab w:val="clear" w:pos="540"/>
          <w:tab w:val="clear" w:pos="840"/>
          <w:tab w:val="clear" w:pos="9360"/>
        </w:tabs>
      </w:pPr>
      <w:r>
        <w:fldChar w:fldCharType="begin"/>
      </w:r>
      <w:r>
        <w:instrText xml:space="preserve"> HYPERLINK \l _Toc27772 </w:instrText>
      </w:r>
      <w:r>
        <w:fldChar w:fldCharType="separate"/>
      </w:r>
      <w:r>
        <w:rPr>
          <w:rFonts w:hint="eastAsia"/>
          <w:lang w:val="en-GB"/>
        </w:rPr>
        <w:t xml:space="preserve">5.4 </w:t>
      </w:r>
      <w:r>
        <w:rPr>
          <w:rFonts w:hint="eastAsia"/>
        </w:rPr>
        <w:t>峰值工况</w:t>
      </w:r>
      <w:r>
        <w:tab/>
      </w:r>
      <w:r>
        <w:fldChar w:fldCharType="begin"/>
      </w:r>
      <w:r>
        <w:instrText xml:space="preserve"> PAGEREF _Toc27772 \h </w:instrText>
      </w:r>
      <w:r>
        <w:fldChar w:fldCharType="separate"/>
      </w:r>
      <w:r>
        <w:t>5</w:t>
      </w:r>
      <w:r>
        <w:fldChar w:fldCharType="end"/>
      </w:r>
      <w:r>
        <w:fldChar w:fldCharType="end"/>
      </w:r>
    </w:p>
    <w:p w14:paraId="78FCD16B">
      <w:pPr>
        <w:pStyle w:val="17"/>
        <w:tabs>
          <w:tab w:val="right" w:leader="dot" w:pos="9070"/>
          <w:tab w:val="clear" w:pos="180"/>
          <w:tab w:val="clear" w:pos="420"/>
          <w:tab w:val="clear" w:pos="9360"/>
        </w:tabs>
      </w:pPr>
      <w:r>
        <w:fldChar w:fldCharType="begin"/>
      </w:r>
      <w:r>
        <w:instrText xml:space="preserve"> HYPERLINK \l _Toc14312 </w:instrText>
      </w:r>
      <w:r>
        <w:fldChar w:fldCharType="separate"/>
      </w:r>
      <w:r>
        <w:rPr>
          <w:rFonts w:hint="eastAsia"/>
        </w:rPr>
        <w:t xml:space="preserve">6 </w:t>
      </w:r>
      <w:r>
        <w:t>围护结构</w:t>
      </w:r>
      <w:r>
        <w:tab/>
      </w:r>
      <w:r>
        <w:fldChar w:fldCharType="begin"/>
      </w:r>
      <w:r>
        <w:instrText xml:space="preserve"> PAGEREF _Toc14312 \h </w:instrText>
      </w:r>
      <w:r>
        <w:fldChar w:fldCharType="separate"/>
      </w:r>
      <w:r>
        <w:t>5</w:t>
      </w:r>
      <w:r>
        <w:fldChar w:fldCharType="end"/>
      </w:r>
      <w:r>
        <w:fldChar w:fldCharType="end"/>
      </w:r>
    </w:p>
    <w:p w14:paraId="4BEEA61F">
      <w:pPr>
        <w:pStyle w:val="18"/>
        <w:tabs>
          <w:tab w:val="right" w:leader="dot" w:pos="9070"/>
          <w:tab w:val="clear" w:pos="540"/>
          <w:tab w:val="clear" w:pos="840"/>
          <w:tab w:val="clear" w:pos="9360"/>
        </w:tabs>
      </w:pPr>
      <w:r>
        <w:fldChar w:fldCharType="begin"/>
      </w:r>
      <w:r>
        <w:instrText xml:space="preserve"> HYPERLINK \l _Toc32395 </w:instrText>
      </w:r>
      <w:r>
        <w:fldChar w:fldCharType="separate"/>
      </w:r>
      <w:r>
        <w:rPr>
          <w:rFonts w:hint="eastAsia"/>
          <w:lang w:val="en-GB"/>
        </w:rPr>
        <w:t xml:space="preserve">6.1 </w:t>
      </w:r>
      <w:r>
        <w:t>工程材料</w:t>
      </w:r>
      <w:r>
        <w:tab/>
      </w:r>
      <w:r>
        <w:fldChar w:fldCharType="begin"/>
      </w:r>
      <w:r>
        <w:instrText xml:space="preserve"> PAGEREF _Toc32395 \h </w:instrText>
      </w:r>
      <w:r>
        <w:fldChar w:fldCharType="separate"/>
      </w:r>
      <w:r>
        <w:t>5</w:t>
      </w:r>
      <w:r>
        <w:fldChar w:fldCharType="end"/>
      </w:r>
      <w:r>
        <w:fldChar w:fldCharType="end"/>
      </w:r>
    </w:p>
    <w:p w14:paraId="007A29DC">
      <w:pPr>
        <w:pStyle w:val="18"/>
        <w:tabs>
          <w:tab w:val="right" w:leader="dot" w:pos="9070"/>
          <w:tab w:val="clear" w:pos="540"/>
          <w:tab w:val="clear" w:pos="840"/>
          <w:tab w:val="clear" w:pos="9360"/>
        </w:tabs>
      </w:pPr>
      <w:r>
        <w:fldChar w:fldCharType="begin"/>
      </w:r>
      <w:r>
        <w:instrText xml:space="preserve"> HYPERLINK \l _Toc23774 </w:instrText>
      </w:r>
      <w:r>
        <w:fldChar w:fldCharType="separate"/>
      </w:r>
      <w:r>
        <w:rPr>
          <w:rFonts w:hint="eastAsia"/>
          <w:lang w:val="en-GB"/>
        </w:rPr>
        <w:t xml:space="preserve">6.2 </w:t>
      </w:r>
      <w:r>
        <w:t>围护结构作法简要说明</w:t>
      </w:r>
      <w:r>
        <w:tab/>
      </w:r>
      <w:r>
        <w:fldChar w:fldCharType="begin"/>
      </w:r>
      <w:r>
        <w:instrText xml:space="preserve"> PAGEREF _Toc23774 \h </w:instrText>
      </w:r>
      <w:r>
        <w:fldChar w:fldCharType="separate"/>
      </w:r>
      <w:r>
        <w:t>6</w:t>
      </w:r>
      <w:r>
        <w:fldChar w:fldCharType="end"/>
      </w:r>
      <w:r>
        <w:fldChar w:fldCharType="end"/>
      </w:r>
    </w:p>
    <w:p w14:paraId="24B1A70F">
      <w:pPr>
        <w:pStyle w:val="17"/>
        <w:tabs>
          <w:tab w:val="right" w:leader="dot" w:pos="9070"/>
          <w:tab w:val="clear" w:pos="180"/>
          <w:tab w:val="clear" w:pos="420"/>
          <w:tab w:val="clear" w:pos="9360"/>
        </w:tabs>
      </w:pPr>
      <w:r>
        <w:fldChar w:fldCharType="begin"/>
      </w:r>
      <w:r>
        <w:instrText xml:space="preserve"> HYPERLINK \l _Toc25697 </w:instrText>
      </w:r>
      <w:r>
        <w:fldChar w:fldCharType="separate"/>
      </w:r>
      <w:r>
        <w:rPr>
          <w:rFonts w:hint="eastAsia"/>
        </w:rPr>
        <w:t xml:space="preserve">7 </w:t>
      </w:r>
      <w:r>
        <w:t>围护结构概况</w:t>
      </w:r>
      <w:r>
        <w:tab/>
      </w:r>
      <w:r>
        <w:fldChar w:fldCharType="begin"/>
      </w:r>
      <w:r>
        <w:instrText xml:space="preserve"> PAGEREF _Toc25697 \h </w:instrText>
      </w:r>
      <w:r>
        <w:fldChar w:fldCharType="separate"/>
      </w:r>
      <w:r>
        <w:t>6</w:t>
      </w:r>
      <w:r>
        <w:fldChar w:fldCharType="end"/>
      </w:r>
      <w:r>
        <w:fldChar w:fldCharType="end"/>
      </w:r>
    </w:p>
    <w:p w14:paraId="03478872">
      <w:pPr>
        <w:pStyle w:val="17"/>
        <w:tabs>
          <w:tab w:val="right" w:leader="dot" w:pos="9070"/>
          <w:tab w:val="clear" w:pos="180"/>
          <w:tab w:val="clear" w:pos="420"/>
          <w:tab w:val="clear" w:pos="9360"/>
        </w:tabs>
      </w:pPr>
      <w:r>
        <w:fldChar w:fldCharType="begin"/>
      </w:r>
      <w:r>
        <w:instrText xml:space="preserve"> HYPERLINK \l _Toc31447 </w:instrText>
      </w:r>
      <w:r>
        <w:fldChar w:fldCharType="separate"/>
      </w:r>
      <w:r>
        <w:rPr>
          <w:rFonts w:hint="eastAsia"/>
        </w:rPr>
        <w:t xml:space="preserve">8 </w:t>
      </w:r>
      <w:r>
        <w:t>设计建筑</w:t>
      </w:r>
      <w:r>
        <w:tab/>
      </w:r>
      <w:r>
        <w:fldChar w:fldCharType="begin"/>
      </w:r>
      <w:r>
        <w:instrText xml:space="preserve"> PAGEREF _Toc31447 \h </w:instrText>
      </w:r>
      <w:r>
        <w:fldChar w:fldCharType="separate"/>
      </w:r>
      <w:r>
        <w:t>7</w:t>
      </w:r>
      <w:r>
        <w:fldChar w:fldCharType="end"/>
      </w:r>
      <w:r>
        <w:fldChar w:fldCharType="end"/>
      </w:r>
    </w:p>
    <w:p w14:paraId="5FEFF824">
      <w:pPr>
        <w:pStyle w:val="18"/>
        <w:tabs>
          <w:tab w:val="right" w:leader="dot" w:pos="9070"/>
          <w:tab w:val="clear" w:pos="540"/>
          <w:tab w:val="clear" w:pos="840"/>
          <w:tab w:val="clear" w:pos="9360"/>
        </w:tabs>
      </w:pPr>
      <w:r>
        <w:fldChar w:fldCharType="begin"/>
      </w:r>
      <w:r>
        <w:instrText xml:space="preserve"> HYPERLINK \l _Toc13090 </w:instrText>
      </w:r>
      <w:r>
        <w:fldChar w:fldCharType="separate"/>
      </w:r>
      <w:r>
        <w:rPr>
          <w:rFonts w:hint="eastAsia"/>
          <w:lang w:val="en-GB"/>
        </w:rPr>
        <w:t xml:space="preserve">8.1 </w:t>
      </w:r>
      <w:r>
        <w:t>房间类型</w:t>
      </w:r>
      <w:r>
        <w:tab/>
      </w:r>
      <w:r>
        <w:fldChar w:fldCharType="begin"/>
      </w:r>
      <w:r>
        <w:instrText xml:space="preserve"> PAGEREF _Toc13090 \h </w:instrText>
      </w:r>
      <w:r>
        <w:fldChar w:fldCharType="separate"/>
      </w:r>
      <w:r>
        <w:t>7</w:t>
      </w:r>
      <w:r>
        <w:fldChar w:fldCharType="end"/>
      </w:r>
      <w:r>
        <w:fldChar w:fldCharType="end"/>
      </w:r>
    </w:p>
    <w:p w14:paraId="79AC84CB">
      <w:pPr>
        <w:pStyle w:val="18"/>
        <w:tabs>
          <w:tab w:val="right" w:leader="dot" w:pos="9070"/>
          <w:tab w:val="clear" w:pos="540"/>
          <w:tab w:val="clear" w:pos="840"/>
          <w:tab w:val="clear" w:pos="9360"/>
        </w:tabs>
      </w:pPr>
      <w:r>
        <w:fldChar w:fldCharType="begin"/>
      </w:r>
      <w:r>
        <w:instrText xml:space="preserve"> HYPERLINK \l _Toc20266 </w:instrText>
      </w:r>
      <w:r>
        <w:fldChar w:fldCharType="separate"/>
      </w:r>
      <w:r>
        <w:rPr>
          <w:rFonts w:hint="eastAsia"/>
          <w:lang w:val="en-GB"/>
        </w:rPr>
        <w:t xml:space="preserve">8.2 </w:t>
      </w:r>
      <w:r>
        <w:t>系统类型</w:t>
      </w:r>
      <w:r>
        <w:tab/>
      </w:r>
      <w:r>
        <w:fldChar w:fldCharType="begin"/>
      </w:r>
      <w:r>
        <w:instrText xml:space="preserve"> PAGEREF _Toc20266 \h </w:instrText>
      </w:r>
      <w:r>
        <w:fldChar w:fldCharType="separate"/>
      </w:r>
      <w:r>
        <w:t>8</w:t>
      </w:r>
      <w:r>
        <w:fldChar w:fldCharType="end"/>
      </w:r>
      <w:r>
        <w:fldChar w:fldCharType="end"/>
      </w:r>
    </w:p>
    <w:p w14:paraId="2ECD0AD4">
      <w:pPr>
        <w:pStyle w:val="18"/>
        <w:tabs>
          <w:tab w:val="right" w:leader="dot" w:pos="9070"/>
          <w:tab w:val="clear" w:pos="540"/>
          <w:tab w:val="clear" w:pos="840"/>
          <w:tab w:val="clear" w:pos="9360"/>
        </w:tabs>
      </w:pPr>
      <w:r>
        <w:fldChar w:fldCharType="begin"/>
      </w:r>
      <w:r>
        <w:instrText xml:space="preserve"> HYPERLINK \l _Toc17544 </w:instrText>
      </w:r>
      <w:r>
        <w:fldChar w:fldCharType="separate"/>
      </w:r>
      <w:r>
        <w:rPr>
          <w:rFonts w:hint="eastAsia"/>
          <w:lang w:val="en-GB"/>
        </w:rPr>
        <w:t xml:space="preserve">8.3 </w:t>
      </w:r>
      <w:r>
        <w:t>供暖系统</w:t>
      </w:r>
      <w:r>
        <w:tab/>
      </w:r>
      <w:r>
        <w:fldChar w:fldCharType="begin"/>
      </w:r>
      <w:r>
        <w:instrText xml:space="preserve"> PAGEREF _Toc17544 \h </w:instrText>
      </w:r>
      <w:r>
        <w:fldChar w:fldCharType="separate"/>
      </w:r>
      <w:r>
        <w:t>8</w:t>
      </w:r>
      <w:r>
        <w:fldChar w:fldCharType="end"/>
      </w:r>
      <w:r>
        <w:fldChar w:fldCharType="end"/>
      </w:r>
    </w:p>
    <w:p w14:paraId="74A57AB9">
      <w:pPr>
        <w:pStyle w:val="18"/>
        <w:tabs>
          <w:tab w:val="right" w:leader="dot" w:pos="9070"/>
          <w:tab w:val="clear" w:pos="540"/>
          <w:tab w:val="clear" w:pos="840"/>
          <w:tab w:val="clear" w:pos="9360"/>
        </w:tabs>
      </w:pPr>
      <w:r>
        <w:fldChar w:fldCharType="begin"/>
      </w:r>
      <w:r>
        <w:instrText xml:space="preserve"> HYPERLINK \l _Toc32633 </w:instrText>
      </w:r>
      <w:r>
        <w:fldChar w:fldCharType="separate"/>
      </w:r>
      <w:r>
        <w:rPr>
          <w:rFonts w:hint="eastAsia"/>
          <w:lang w:val="en-GB"/>
        </w:rPr>
        <w:t xml:space="preserve">8.4 </w:t>
      </w:r>
      <w:r>
        <w:t>空调风机</w:t>
      </w:r>
      <w:r>
        <w:tab/>
      </w:r>
      <w:r>
        <w:fldChar w:fldCharType="begin"/>
      </w:r>
      <w:r>
        <w:instrText xml:space="preserve"> PAGEREF _Toc32633 \h </w:instrText>
      </w:r>
      <w:r>
        <w:fldChar w:fldCharType="separate"/>
      </w:r>
      <w:r>
        <w:t>9</w:t>
      </w:r>
      <w:r>
        <w:fldChar w:fldCharType="end"/>
      </w:r>
      <w:r>
        <w:fldChar w:fldCharType="end"/>
      </w:r>
    </w:p>
    <w:p w14:paraId="64BCD202">
      <w:pPr>
        <w:pStyle w:val="18"/>
        <w:tabs>
          <w:tab w:val="right" w:leader="dot" w:pos="9070"/>
          <w:tab w:val="clear" w:pos="540"/>
          <w:tab w:val="clear" w:pos="840"/>
          <w:tab w:val="clear" w:pos="9360"/>
        </w:tabs>
      </w:pPr>
      <w:r>
        <w:fldChar w:fldCharType="begin"/>
      </w:r>
      <w:r>
        <w:instrText xml:space="preserve"> HYPERLINK \l _Toc22327 </w:instrText>
      </w:r>
      <w:r>
        <w:fldChar w:fldCharType="separate"/>
      </w:r>
      <w:r>
        <w:rPr>
          <w:rFonts w:hint="eastAsia"/>
          <w:lang w:val="en-GB"/>
        </w:rPr>
        <w:t xml:space="preserve">8.5 </w:t>
      </w:r>
      <w:r>
        <w:t>照明</w:t>
      </w:r>
      <w:r>
        <w:tab/>
      </w:r>
      <w:r>
        <w:fldChar w:fldCharType="begin"/>
      </w:r>
      <w:r>
        <w:instrText xml:space="preserve"> PAGEREF _Toc22327 \h </w:instrText>
      </w:r>
      <w:r>
        <w:fldChar w:fldCharType="separate"/>
      </w:r>
      <w:r>
        <w:t>9</w:t>
      </w:r>
      <w:r>
        <w:fldChar w:fldCharType="end"/>
      </w:r>
      <w:r>
        <w:fldChar w:fldCharType="end"/>
      </w:r>
    </w:p>
    <w:p w14:paraId="0C1172E6">
      <w:pPr>
        <w:pStyle w:val="18"/>
        <w:tabs>
          <w:tab w:val="right" w:leader="dot" w:pos="9070"/>
          <w:tab w:val="clear" w:pos="540"/>
          <w:tab w:val="clear" w:pos="840"/>
          <w:tab w:val="clear" w:pos="9360"/>
        </w:tabs>
      </w:pPr>
      <w:r>
        <w:fldChar w:fldCharType="begin"/>
      </w:r>
      <w:r>
        <w:instrText xml:space="preserve"> HYPERLINK \l _Toc26940 </w:instrText>
      </w:r>
      <w:r>
        <w:fldChar w:fldCharType="separate"/>
      </w:r>
      <w:r>
        <w:rPr>
          <w:rFonts w:hint="eastAsia"/>
          <w:lang w:val="en-GB"/>
        </w:rPr>
        <w:t xml:space="preserve">8.6 </w:t>
      </w:r>
      <w:r>
        <w:t>负荷分项统计</w:t>
      </w:r>
      <w:r>
        <w:tab/>
      </w:r>
      <w:r>
        <w:fldChar w:fldCharType="begin"/>
      </w:r>
      <w:r>
        <w:instrText xml:space="preserve"> PAGEREF _Toc26940 \h </w:instrText>
      </w:r>
      <w:r>
        <w:fldChar w:fldCharType="separate"/>
      </w:r>
      <w:r>
        <w:t>9</w:t>
      </w:r>
      <w:r>
        <w:fldChar w:fldCharType="end"/>
      </w:r>
      <w:r>
        <w:fldChar w:fldCharType="end"/>
      </w:r>
    </w:p>
    <w:p w14:paraId="01864D1E">
      <w:pPr>
        <w:pStyle w:val="18"/>
        <w:tabs>
          <w:tab w:val="right" w:leader="dot" w:pos="9070"/>
          <w:tab w:val="clear" w:pos="540"/>
          <w:tab w:val="clear" w:pos="840"/>
          <w:tab w:val="clear" w:pos="9360"/>
        </w:tabs>
      </w:pPr>
      <w:r>
        <w:fldChar w:fldCharType="begin"/>
      </w:r>
      <w:r>
        <w:instrText xml:space="preserve"> HYPERLINK \l _Toc3741 </w:instrText>
      </w:r>
      <w:r>
        <w:fldChar w:fldCharType="separate"/>
      </w:r>
      <w:r>
        <w:rPr>
          <w:rFonts w:hint="eastAsia"/>
          <w:lang w:val="en-GB"/>
        </w:rPr>
        <w:t xml:space="preserve">8.7 </w:t>
      </w:r>
      <w:r>
        <w:t>逐月负荷表</w:t>
      </w:r>
      <w:r>
        <w:tab/>
      </w:r>
      <w:r>
        <w:fldChar w:fldCharType="begin"/>
      </w:r>
      <w:r>
        <w:instrText xml:space="preserve"> PAGEREF _Toc3741 \h </w:instrText>
      </w:r>
      <w:r>
        <w:fldChar w:fldCharType="separate"/>
      </w:r>
      <w:r>
        <w:t>10</w:t>
      </w:r>
      <w:r>
        <w:fldChar w:fldCharType="end"/>
      </w:r>
      <w:r>
        <w:fldChar w:fldCharType="end"/>
      </w:r>
    </w:p>
    <w:p w14:paraId="59286D9F">
      <w:pPr>
        <w:pStyle w:val="18"/>
        <w:tabs>
          <w:tab w:val="right" w:leader="dot" w:pos="9070"/>
          <w:tab w:val="clear" w:pos="540"/>
          <w:tab w:val="clear" w:pos="840"/>
          <w:tab w:val="clear" w:pos="9360"/>
        </w:tabs>
      </w:pPr>
      <w:r>
        <w:fldChar w:fldCharType="begin"/>
      </w:r>
      <w:r>
        <w:instrText xml:space="preserve"> HYPERLINK \l _Toc22171 </w:instrText>
      </w:r>
      <w:r>
        <w:fldChar w:fldCharType="separate"/>
      </w:r>
      <w:r>
        <w:rPr>
          <w:rFonts w:hint="eastAsia"/>
          <w:lang w:val="en-GB"/>
        </w:rPr>
        <w:t xml:space="preserve">8.8 </w:t>
      </w:r>
      <w:r>
        <w:t>逐月电耗</w:t>
      </w:r>
      <w:r>
        <w:tab/>
      </w:r>
      <w:r>
        <w:fldChar w:fldCharType="begin"/>
      </w:r>
      <w:r>
        <w:instrText xml:space="preserve"> PAGEREF _Toc22171 \h </w:instrText>
      </w:r>
      <w:r>
        <w:fldChar w:fldCharType="separate"/>
      </w:r>
      <w:r>
        <w:t>11</w:t>
      </w:r>
      <w:r>
        <w:fldChar w:fldCharType="end"/>
      </w:r>
      <w:r>
        <w:fldChar w:fldCharType="end"/>
      </w:r>
    </w:p>
    <w:p w14:paraId="691C325C">
      <w:pPr>
        <w:pStyle w:val="17"/>
        <w:tabs>
          <w:tab w:val="right" w:leader="dot" w:pos="9070"/>
          <w:tab w:val="clear" w:pos="180"/>
          <w:tab w:val="clear" w:pos="420"/>
          <w:tab w:val="clear" w:pos="9360"/>
        </w:tabs>
      </w:pPr>
      <w:r>
        <w:fldChar w:fldCharType="begin"/>
      </w:r>
      <w:r>
        <w:instrText xml:space="preserve"> HYPERLINK \l _Toc14064 </w:instrText>
      </w:r>
      <w:r>
        <w:fldChar w:fldCharType="separate"/>
      </w:r>
      <w:r>
        <w:rPr>
          <w:rFonts w:hint="eastAsia"/>
        </w:rPr>
        <w:t xml:space="preserve">9 </w:t>
      </w:r>
      <w:r>
        <w:t>计算结果</w:t>
      </w:r>
      <w:r>
        <w:tab/>
      </w:r>
      <w:r>
        <w:fldChar w:fldCharType="begin"/>
      </w:r>
      <w:r>
        <w:instrText xml:space="preserve"> PAGEREF _Toc14064 \h </w:instrText>
      </w:r>
      <w:r>
        <w:fldChar w:fldCharType="separate"/>
      </w:r>
      <w:r>
        <w:t>12</w:t>
      </w:r>
      <w:r>
        <w:fldChar w:fldCharType="end"/>
      </w:r>
      <w:r>
        <w:fldChar w:fldCharType="end"/>
      </w:r>
    </w:p>
    <w:p w14:paraId="7F0A8AAE">
      <w:pPr>
        <w:pStyle w:val="17"/>
        <w:tabs>
          <w:tab w:val="right" w:leader="dot" w:pos="9070"/>
          <w:tab w:val="clear" w:pos="180"/>
          <w:tab w:val="clear" w:pos="420"/>
          <w:tab w:val="clear" w:pos="9360"/>
        </w:tabs>
      </w:pPr>
      <w:r>
        <w:fldChar w:fldCharType="begin"/>
      </w:r>
      <w:r>
        <w:instrText xml:space="preserve"> HYPERLINK \l _Toc2805 </w:instrText>
      </w:r>
      <w:r>
        <w:fldChar w:fldCharType="separate"/>
      </w:r>
      <w:r>
        <w:rPr>
          <w:rFonts w:hint="eastAsia"/>
        </w:rPr>
        <w:t xml:space="preserve">10 </w:t>
      </w:r>
      <w:r>
        <w:t>绿色建筑性能评估得分</w:t>
      </w:r>
      <w:r>
        <w:tab/>
      </w:r>
      <w:r>
        <w:fldChar w:fldCharType="begin"/>
      </w:r>
      <w:r>
        <w:instrText xml:space="preserve"> PAGEREF _Toc2805 \h </w:instrText>
      </w:r>
      <w:r>
        <w:fldChar w:fldCharType="separate"/>
      </w:r>
      <w:r>
        <w:t>12</w:t>
      </w:r>
      <w:r>
        <w:fldChar w:fldCharType="end"/>
      </w:r>
      <w:r>
        <w:fldChar w:fldCharType="end"/>
      </w:r>
    </w:p>
    <w:p w14:paraId="7CA0AC8A">
      <w:pPr>
        <w:pStyle w:val="17"/>
        <w:tabs>
          <w:tab w:val="right" w:leader="dot" w:pos="9070"/>
          <w:tab w:val="clear" w:pos="180"/>
          <w:tab w:val="clear" w:pos="420"/>
          <w:tab w:val="clear" w:pos="9360"/>
        </w:tabs>
      </w:pPr>
      <w:r>
        <w:fldChar w:fldCharType="begin"/>
      </w:r>
      <w:r>
        <w:instrText xml:space="preserve"> HYPERLINK \l _Toc5643 </w:instrText>
      </w:r>
      <w:r>
        <w:fldChar w:fldCharType="separate"/>
      </w:r>
      <w:r>
        <w:rPr>
          <w:rFonts w:hint="eastAsia"/>
        </w:rPr>
        <w:t xml:space="preserve">11 </w:t>
      </w:r>
      <w:r>
        <w:t>附录</w:t>
      </w:r>
      <w:r>
        <w:tab/>
      </w:r>
      <w:r>
        <w:fldChar w:fldCharType="begin"/>
      </w:r>
      <w:r>
        <w:instrText xml:space="preserve"> PAGEREF _Toc5643 \h </w:instrText>
      </w:r>
      <w:r>
        <w:fldChar w:fldCharType="separate"/>
      </w:r>
      <w:r>
        <w:t>14</w:t>
      </w:r>
      <w:r>
        <w:fldChar w:fldCharType="end"/>
      </w:r>
      <w:r>
        <w:fldChar w:fldCharType="end"/>
      </w:r>
    </w:p>
    <w:p w14:paraId="3A3A0054">
      <w:pPr>
        <w:pStyle w:val="18"/>
        <w:tabs>
          <w:tab w:val="right" w:leader="dot" w:pos="9070"/>
          <w:tab w:val="clear" w:pos="540"/>
          <w:tab w:val="clear" w:pos="840"/>
          <w:tab w:val="clear" w:pos="9360"/>
        </w:tabs>
      </w:pPr>
      <w:r>
        <w:fldChar w:fldCharType="begin"/>
      </w:r>
      <w:r>
        <w:instrText xml:space="preserve"> HYPERLINK \l _Toc27851 </w:instrText>
      </w:r>
      <w:r>
        <w:fldChar w:fldCharType="separate"/>
      </w:r>
      <w:r>
        <w:rPr>
          <w:rFonts w:hint="eastAsia"/>
          <w:lang w:val="en-GB"/>
        </w:rPr>
        <w:t xml:space="preserve">11.1 </w:t>
      </w:r>
      <w:r>
        <w:t>工作日/节假日人员逐时在室率(%)</w:t>
      </w:r>
      <w:r>
        <w:tab/>
      </w:r>
      <w:r>
        <w:fldChar w:fldCharType="begin"/>
      </w:r>
      <w:r>
        <w:instrText xml:space="preserve"> PAGEREF _Toc27851 \h </w:instrText>
      </w:r>
      <w:r>
        <w:fldChar w:fldCharType="separate"/>
      </w:r>
      <w:r>
        <w:t>14</w:t>
      </w:r>
      <w:r>
        <w:fldChar w:fldCharType="end"/>
      </w:r>
      <w:r>
        <w:fldChar w:fldCharType="end"/>
      </w:r>
    </w:p>
    <w:p w14:paraId="2989FCB0">
      <w:pPr>
        <w:pStyle w:val="18"/>
        <w:tabs>
          <w:tab w:val="right" w:leader="dot" w:pos="9070"/>
          <w:tab w:val="clear" w:pos="540"/>
          <w:tab w:val="clear" w:pos="840"/>
          <w:tab w:val="clear" w:pos="9360"/>
        </w:tabs>
      </w:pPr>
      <w:r>
        <w:fldChar w:fldCharType="begin"/>
      </w:r>
      <w:r>
        <w:instrText xml:space="preserve"> HYPERLINK \l _Toc6195 </w:instrText>
      </w:r>
      <w:r>
        <w:fldChar w:fldCharType="separate"/>
      </w:r>
      <w:r>
        <w:rPr>
          <w:rFonts w:hint="eastAsia"/>
          <w:lang w:val="en-GB"/>
        </w:rPr>
        <w:t xml:space="preserve">11.2 </w:t>
      </w:r>
      <w:r>
        <w:t>工作日/节假日照明开关时间表(%)</w:t>
      </w:r>
      <w:r>
        <w:tab/>
      </w:r>
      <w:r>
        <w:fldChar w:fldCharType="begin"/>
      </w:r>
      <w:r>
        <w:instrText xml:space="preserve"> PAGEREF _Toc6195 \h </w:instrText>
      </w:r>
      <w:r>
        <w:fldChar w:fldCharType="separate"/>
      </w:r>
      <w:r>
        <w:t>15</w:t>
      </w:r>
      <w:r>
        <w:fldChar w:fldCharType="end"/>
      </w:r>
      <w:r>
        <w:fldChar w:fldCharType="end"/>
      </w:r>
    </w:p>
    <w:p w14:paraId="5A3D2270">
      <w:pPr>
        <w:pStyle w:val="18"/>
        <w:tabs>
          <w:tab w:val="right" w:leader="dot" w:pos="9070"/>
          <w:tab w:val="clear" w:pos="540"/>
          <w:tab w:val="clear" w:pos="840"/>
          <w:tab w:val="clear" w:pos="9360"/>
        </w:tabs>
      </w:pPr>
      <w:r>
        <w:fldChar w:fldCharType="begin"/>
      </w:r>
      <w:r>
        <w:instrText xml:space="preserve"> HYPERLINK \l _Toc32751 </w:instrText>
      </w:r>
      <w:r>
        <w:fldChar w:fldCharType="separate"/>
      </w:r>
      <w:r>
        <w:rPr>
          <w:rFonts w:hint="eastAsia"/>
          <w:lang w:val="en-GB"/>
        </w:rPr>
        <w:t xml:space="preserve">11.3 </w:t>
      </w:r>
      <w:r>
        <w:t>工作日/节假日设备逐时使用率(%)</w:t>
      </w:r>
      <w:r>
        <w:tab/>
      </w:r>
      <w:r>
        <w:fldChar w:fldCharType="begin"/>
      </w:r>
      <w:r>
        <w:instrText xml:space="preserve"> PAGEREF _Toc32751 \h </w:instrText>
      </w:r>
      <w:r>
        <w:fldChar w:fldCharType="separate"/>
      </w:r>
      <w:r>
        <w:t>15</w:t>
      </w:r>
      <w:r>
        <w:fldChar w:fldCharType="end"/>
      </w:r>
      <w:r>
        <w:fldChar w:fldCharType="end"/>
      </w:r>
    </w:p>
    <w:p w14:paraId="39C7A386">
      <w:pPr>
        <w:pStyle w:val="18"/>
        <w:tabs>
          <w:tab w:val="right" w:leader="dot" w:pos="9070"/>
          <w:tab w:val="clear" w:pos="540"/>
          <w:tab w:val="clear" w:pos="840"/>
          <w:tab w:val="clear" w:pos="9360"/>
        </w:tabs>
      </w:pPr>
      <w:r>
        <w:fldChar w:fldCharType="begin"/>
      </w:r>
      <w:r>
        <w:instrText xml:space="preserve"> HYPERLINK \l _Toc24593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_Toc24593 \h </w:instrText>
      </w:r>
      <w:r>
        <w:fldChar w:fldCharType="separate"/>
      </w:r>
      <w:r>
        <w:t>16</w:t>
      </w:r>
      <w:r>
        <w:fldChar w:fldCharType="end"/>
      </w:r>
      <w:r>
        <w:fldChar w:fldCharType="end"/>
      </w:r>
    </w:p>
    <w:p w14:paraId="3F5C5146">
      <w:pPr>
        <w:pStyle w:val="18"/>
        <w:tabs>
          <w:tab w:val="right" w:leader="dot" w:pos="9070"/>
          <w:tab w:val="clear" w:pos="540"/>
          <w:tab w:val="clear" w:pos="840"/>
          <w:tab w:val="clear" w:pos="9360"/>
        </w:tabs>
      </w:pPr>
      <w:r>
        <w:fldChar w:fldCharType="begin"/>
      </w:r>
      <w:r>
        <w:instrText xml:space="preserve"> HYPERLINK \l _Toc14875 </w:instrText>
      </w:r>
      <w:r>
        <w:fldChar w:fldCharType="separate"/>
      </w:r>
      <w:r>
        <w:rPr>
          <w:rFonts w:hint="eastAsia"/>
          <w:lang w:val="en-GB"/>
        </w:rPr>
        <w:t xml:space="preserve">11.5 </w:t>
      </w:r>
      <w:r>
        <w:t>工作日/节假日新风运行时间表(%)</w:t>
      </w:r>
      <w:r>
        <w:tab/>
      </w:r>
      <w:r>
        <w:fldChar w:fldCharType="begin"/>
      </w:r>
      <w:r>
        <w:instrText xml:space="preserve"> PAGEREF _Toc14875 \h </w:instrText>
      </w:r>
      <w:r>
        <w:fldChar w:fldCharType="separate"/>
      </w:r>
      <w:r>
        <w:t>17</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12012"/>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安徽-六安</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31.75</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116.49</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5146</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10.2</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17424.93</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3872.71</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0.73</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0.75</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23790"/>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2C67D19E">
      <w:pPr>
        <w:widowControl w:val="0"/>
        <w:jc w:val="both"/>
        <w:rPr>
          <w:kern w:val="2"/>
          <w:szCs w:val="24"/>
          <w:lang w:val="en-US"/>
        </w:rPr>
      </w:pPr>
      <w:r>
        <w:rPr>
          <w:kern w:val="2"/>
          <w:szCs w:val="24"/>
          <w:lang w:val="en-US"/>
        </w:rPr>
        <w:t>2. 《民用建筑绿色性能计算标准》(JGJ/T 449-2018)</w:t>
      </w:r>
    </w:p>
    <w:p w14:paraId="3F5C0510">
      <w:pPr>
        <w:widowControl w:val="0"/>
        <w:jc w:val="both"/>
        <w:rPr>
          <w:kern w:val="2"/>
          <w:szCs w:val="24"/>
          <w:lang w:val="en-US"/>
        </w:rPr>
      </w:pPr>
      <w:r>
        <w:rPr>
          <w:kern w:val="2"/>
          <w:szCs w:val="24"/>
          <w:lang w:val="en-US"/>
        </w:rPr>
        <w:t>3. 《建筑节能与可再生能源利用通用规范》GB55015-2021</w:t>
      </w:r>
    </w:p>
    <w:p w14:paraId="10B6B30C">
      <w:pPr>
        <w:widowControl w:val="0"/>
        <w:jc w:val="both"/>
        <w:rPr>
          <w:kern w:val="2"/>
          <w:szCs w:val="24"/>
          <w:lang w:val="en-US"/>
        </w:rPr>
      </w:pPr>
      <w:r>
        <w:rPr>
          <w:kern w:val="2"/>
          <w:szCs w:val="24"/>
          <w:lang w:val="en-US"/>
        </w:rPr>
        <w:t>4. 《公共建筑节能设计标准》GB50189-2015</w:t>
      </w:r>
    </w:p>
    <w:p w14:paraId="44370F20">
      <w:pPr>
        <w:widowControl w:val="0"/>
        <w:jc w:val="both"/>
        <w:rPr>
          <w:kern w:val="2"/>
          <w:szCs w:val="24"/>
          <w:lang w:val="en-US"/>
        </w:rPr>
      </w:pPr>
      <w:r>
        <w:rPr>
          <w:kern w:val="2"/>
          <w:szCs w:val="24"/>
          <w:lang w:val="en-US"/>
        </w:rPr>
        <w:t>5. 《民用建筑热工设计规范》GB50176-2016</w:t>
      </w:r>
    </w:p>
    <w:p w14:paraId="70531FF9">
      <w:pPr>
        <w:widowControl w:val="0"/>
        <w:jc w:val="both"/>
        <w:rPr>
          <w:kern w:val="2"/>
          <w:szCs w:val="24"/>
          <w:lang w:val="en-US"/>
        </w:rPr>
      </w:pPr>
      <w:r>
        <w:rPr>
          <w:kern w:val="2"/>
          <w:szCs w:val="24"/>
          <w:lang w:val="en-US"/>
        </w:rPr>
        <w:t>6. 《建筑幕墙、门窗通用技术条件》GB/T31433-2015</w:t>
      </w:r>
    </w:p>
    <w:p w14:paraId="09845D4F">
      <w:pPr>
        <w:widowControl w:val="0"/>
        <w:jc w:val="both"/>
        <w:rPr>
          <w:kern w:val="2"/>
          <w:szCs w:val="24"/>
          <w:lang w:val="en-US"/>
        </w:rPr>
      </w:pPr>
    </w:p>
    <w:p w14:paraId="13C9CC9C">
      <w:pPr>
        <w:pStyle w:val="2"/>
      </w:pPr>
      <w:bookmarkStart w:id="34" w:name="_Toc31856"/>
      <w:bookmarkStart w:id="35" w:name="_Toc25351"/>
      <w:bookmarkStart w:id="36" w:name="_Toc4822"/>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20530"/>
      <w:bookmarkStart w:id="39" w:name="_Toc15562"/>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31130"/>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9787735"/>
      <w:bookmarkStart w:id="45"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31252"/>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4347"/>
      <w:r>
        <w:rPr>
          <w:rFonts w:hint="eastAsia"/>
        </w:rPr>
        <w:t>气象数据</w:t>
      </w:r>
      <w:bookmarkEnd w:id="48"/>
    </w:p>
    <w:p w14:paraId="1A2C7847">
      <w:pPr>
        <w:pStyle w:val="4"/>
      </w:pPr>
      <w:bookmarkStart w:id="49" w:name="_Toc6935"/>
      <w:r>
        <w:rPr>
          <w:rFonts w:hint="eastAsia"/>
        </w:rPr>
        <w:t>气象地点</w:t>
      </w:r>
      <w:bookmarkEnd w:id="49"/>
    </w:p>
    <w:p w14:paraId="370EF5A3">
      <w:pPr>
        <w:pStyle w:val="3"/>
        <w:ind w:firstLine="420"/>
        <w:rPr>
          <w:lang w:val="en-US"/>
        </w:rPr>
      </w:pPr>
      <w:bookmarkStart w:id="50" w:name="气象数据来源"/>
      <w:r>
        <w:t>安徽-合肥, 《建筑节能气象参数标准》</w:t>
      </w:r>
      <w:bookmarkEnd w:id="50"/>
    </w:p>
    <w:p w14:paraId="53F250BF">
      <w:pPr>
        <w:pStyle w:val="4"/>
      </w:pPr>
      <w:bookmarkStart w:id="51" w:name="_Toc2717"/>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1E9B712F">
      <w:pPr>
        <w:pStyle w:val="4"/>
      </w:pPr>
      <w:bookmarkStart w:id="53" w:name="_Toc25482"/>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14:paraId="7DC05AED">
      <w:pPr>
        <w:pStyle w:val="4"/>
      </w:pPr>
      <w:bookmarkStart w:id="55" w:name="_Toc27772"/>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4CB6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94514">
            <w:pPr>
              <w:jc w:val="center"/>
            </w:pPr>
            <w:r>
              <w:t>气象数据</w:t>
            </w:r>
          </w:p>
        </w:tc>
        <w:tc>
          <w:tcPr>
            <w:shd w:val="clear" w:color="auto" w:fill="E6E6E6"/>
            <w:vAlign w:val="center"/>
          </w:tcPr>
          <w:p w14:paraId="1D8F9313">
            <w:pPr>
              <w:jc w:val="center"/>
            </w:pPr>
            <w:r>
              <w:t>时刻</w:t>
            </w:r>
          </w:p>
        </w:tc>
        <w:tc>
          <w:tcPr>
            <w:shd w:val="clear" w:color="auto" w:fill="E6E6E6"/>
            <w:vAlign w:val="center"/>
          </w:tcPr>
          <w:p w14:paraId="0DB5F5B1">
            <w:pPr>
              <w:jc w:val="center"/>
            </w:pPr>
            <w:r>
              <w:t>干球温度(℃)</w:t>
            </w:r>
          </w:p>
        </w:tc>
        <w:tc>
          <w:tcPr>
            <w:shd w:val="clear" w:color="auto" w:fill="E6E6E6"/>
            <w:vAlign w:val="center"/>
          </w:tcPr>
          <w:p w14:paraId="22ECDFB1">
            <w:pPr>
              <w:jc w:val="center"/>
            </w:pPr>
            <w:r>
              <w:t>湿球温度(℃)</w:t>
            </w:r>
          </w:p>
        </w:tc>
        <w:tc>
          <w:tcPr>
            <w:shd w:val="clear" w:color="auto" w:fill="E6E6E6"/>
            <w:vAlign w:val="center"/>
          </w:tcPr>
          <w:p w14:paraId="223FB679">
            <w:pPr>
              <w:jc w:val="center"/>
            </w:pPr>
            <w:r>
              <w:t>含湿量(g/kg)</w:t>
            </w:r>
          </w:p>
        </w:tc>
        <w:tc>
          <w:tcPr>
            <w:shd w:val="clear" w:color="auto" w:fill="E6E6E6"/>
            <w:vAlign w:val="center"/>
          </w:tcPr>
          <w:p w14:paraId="26B5D35C">
            <w:pPr>
              <w:jc w:val="center"/>
            </w:pPr>
            <w:r>
              <w:t>焓值(kj/kg)</w:t>
            </w:r>
          </w:p>
        </w:tc>
      </w:tr>
      <w:tr w14:paraId="0B58C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9D101">
            <w:r>
              <w:t>最热</w:t>
            </w:r>
          </w:p>
        </w:tc>
        <w:tc>
          <w:tcPr>
            <w:vAlign w:val="center"/>
          </w:tcPr>
          <w:p w14:paraId="01EA8C89">
            <w:r>
              <w:t>07月10日15时</w:t>
            </w:r>
          </w:p>
        </w:tc>
        <w:tc>
          <w:tcPr>
            <w:vAlign w:val="center"/>
          </w:tcPr>
          <w:p w14:paraId="25D0C228">
            <w:r>
              <w:t>38.9</w:t>
            </w:r>
          </w:p>
        </w:tc>
        <w:tc>
          <w:tcPr>
            <w:vAlign w:val="center"/>
          </w:tcPr>
          <w:p w14:paraId="15D94607">
            <w:r>
              <w:t>28.3</w:t>
            </w:r>
          </w:p>
        </w:tc>
        <w:tc>
          <w:tcPr>
            <w:vAlign w:val="center"/>
          </w:tcPr>
          <w:p w14:paraId="3F984821">
            <w:r>
              <w:t>20.4</w:t>
            </w:r>
          </w:p>
        </w:tc>
        <w:tc>
          <w:tcPr>
            <w:vAlign w:val="center"/>
          </w:tcPr>
          <w:p w14:paraId="7380C007">
            <w:r>
              <w:t>91.5</w:t>
            </w:r>
          </w:p>
        </w:tc>
      </w:tr>
      <w:tr w14:paraId="356D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BD9F0">
            <w:r>
              <w:t>最冷</w:t>
            </w:r>
          </w:p>
        </w:tc>
        <w:tc>
          <w:tcPr>
            <w:vAlign w:val="center"/>
          </w:tcPr>
          <w:p w14:paraId="0DAC5C84">
            <w:r>
              <w:t>01月31日19时</w:t>
            </w:r>
          </w:p>
        </w:tc>
        <w:tc>
          <w:tcPr>
            <w:vAlign w:val="center"/>
          </w:tcPr>
          <w:p w14:paraId="184D312F">
            <w:r>
              <w:t>-7.2</w:t>
            </w:r>
          </w:p>
        </w:tc>
        <w:tc>
          <w:tcPr>
            <w:vAlign w:val="center"/>
          </w:tcPr>
          <w:p w14:paraId="71B9A753">
            <w:r>
              <w:t>-8.3</w:t>
            </w:r>
          </w:p>
        </w:tc>
        <w:tc>
          <w:tcPr>
            <w:vAlign w:val="center"/>
          </w:tcPr>
          <w:p w14:paraId="78209D9A">
            <w:r>
              <w:t>1.4</w:t>
            </w:r>
          </w:p>
        </w:tc>
        <w:tc>
          <w:tcPr>
            <w:vAlign w:val="center"/>
          </w:tcPr>
          <w:p w14:paraId="1F67FEE7">
            <w:r>
              <w:t>-3.8</w:t>
            </w:r>
          </w:p>
        </w:tc>
      </w:tr>
    </w:tbl>
    <w:p w14:paraId="576D431D">
      <w:pPr>
        <w:pStyle w:val="2"/>
        <w:widowControl w:val="0"/>
        <w:jc w:val="both"/>
      </w:pPr>
      <w:bookmarkStart w:id="56" w:name="气象峰值工况"/>
      <w:bookmarkEnd w:id="56"/>
      <w:bookmarkStart w:id="57" w:name="_Toc14312"/>
      <w:r>
        <w:t>围护结构</w:t>
      </w:r>
      <w:bookmarkEnd w:id="57"/>
    </w:p>
    <w:p w14:paraId="225D04D9">
      <w:pPr>
        <w:pStyle w:val="4"/>
        <w:widowControl w:val="0"/>
        <w:jc w:val="both"/>
      </w:pPr>
      <w:bookmarkStart w:id="58" w:name="_Toc32395"/>
      <w:r>
        <w:t>工程材料</w:t>
      </w:r>
      <w:bookmarkEnd w:id="58"/>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990E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973AEA">
            <w:pPr>
              <w:jc w:val="center"/>
            </w:pPr>
            <w:r>
              <w:t>材料名称</w:t>
            </w:r>
          </w:p>
        </w:tc>
        <w:tc>
          <w:tcPr>
            <w:shd w:val="clear" w:color="auto" w:fill="E6E6E6"/>
            <w:vAlign w:val="center"/>
          </w:tcPr>
          <w:p w14:paraId="43A01F02">
            <w:pPr>
              <w:jc w:val="center"/>
            </w:pPr>
            <w:r>
              <w:t>导热系数</w:t>
            </w:r>
            <w:r>
              <w:br w:type="textWrapping"/>
            </w:r>
            <w:r>
              <w:t>λ</w:t>
            </w:r>
          </w:p>
        </w:tc>
        <w:tc>
          <w:tcPr>
            <w:shd w:val="clear" w:color="auto" w:fill="E6E6E6"/>
            <w:vAlign w:val="center"/>
          </w:tcPr>
          <w:p w14:paraId="1BAA8802">
            <w:pPr>
              <w:jc w:val="center"/>
            </w:pPr>
            <w:r>
              <w:t>蓄热系数</w:t>
            </w:r>
            <w:r>
              <w:br w:type="textWrapping"/>
            </w:r>
            <w:r>
              <w:t>S</w:t>
            </w:r>
          </w:p>
        </w:tc>
        <w:tc>
          <w:tcPr>
            <w:shd w:val="clear" w:color="auto" w:fill="E6E6E6"/>
            <w:vAlign w:val="center"/>
          </w:tcPr>
          <w:p w14:paraId="21A6D5BE">
            <w:pPr>
              <w:jc w:val="center"/>
            </w:pPr>
            <w:r>
              <w:t>密度</w:t>
            </w:r>
            <w:r>
              <w:br w:type="textWrapping"/>
            </w:r>
            <w:r>
              <w:t>ρ</w:t>
            </w:r>
          </w:p>
        </w:tc>
        <w:tc>
          <w:tcPr>
            <w:shd w:val="clear" w:color="auto" w:fill="E6E6E6"/>
            <w:vAlign w:val="center"/>
          </w:tcPr>
          <w:p w14:paraId="0F4A909F">
            <w:pPr>
              <w:jc w:val="center"/>
            </w:pPr>
            <w:r>
              <w:t>比热容</w:t>
            </w:r>
            <w:r>
              <w:br w:type="textWrapping"/>
            </w:r>
            <w:r>
              <w:t>Cp</w:t>
            </w:r>
          </w:p>
        </w:tc>
        <w:tc>
          <w:tcPr>
            <w:shd w:val="clear" w:color="auto" w:fill="E6E6E6"/>
            <w:vAlign w:val="center"/>
          </w:tcPr>
          <w:p w14:paraId="7F546E86">
            <w:pPr>
              <w:jc w:val="center"/>
            </w:pPr>
            <w:r>
              <w:t>蒸汽渗透</w:t>
            </w:r>
            <w:r>
              <w:br w:type="textWrapping"/>
            </w:r>
            <w:r>
              <w:t>系数u</w:t>
            </w:r>
          </w:p>
        </w:tc>
        <w:tc>
          <w:tcPr>
            <w:vMerge w:val="restart"/>
            <w:shd w:val="clear" w:color="auto" w:fill="E6E6E6"/>
            <w:vAlign w:val="center"/>
          </w:tcPr>
          <w:p w14:paraId="44080F99">
            <w:pPr>
              <w:jc w:val="center"/>
            </w:pPr>
            <w:r>
              <w:t>数据来源</w:t>
            </w:r>
          </w:p>
        </w:tc>
      </w:tr>
      <w:tr w14:paraId="745F4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88262F">
            <w:pPr>
              <w:jc w:val="center"/>
            </w:pPr>
          </w:p>
        </w:tc>
        <w:tc>
          <w:tcPr>
            <w:shd w:val="clear" w:color="auto" w:fill="E6E6E6"/>
            <w:vAlign w:val="center"/>
          </w:tcPr>
          <w:p w14:paraId="2C7A3410">
            <w:pPr>
              <w:jc w:val="center"/>
            </w:pPr>
            <w:r>
              <w:t>W/(m.K)</w:t>
            </w:r>
          </w:p>
        </w:tc>
        <w:tc>
          <w:tcPr>
            <w:shd w:val="clear" w:color="auto" w:fill="E6E6E6"/>
            <w:vAlign w:val="center"/>
          </w:tcPr>
          <w:p w14:paraId="2ED506D8">
            <w:pPr>
              <w:jc w:val="center"/>
            </w:pPr>
            <w:r>
              <w:t>W/(㎡.K)</w:t>
            </w:r>
          </w:p>
        </w:tc>
        <w:tc>
          <w:tcPr>
            <w:shd w:val="clear" w:color="auto" w:fill="E6E6E6"/>
            <w:vAlign w:val="center"/>
          </w:tcPr>
          <w:p w14:paraId="3012F9A5">
            <w:pPr>
              <w:jc w:val="center"/>
            </w:pPr>
            <w:r>
              <w:t>kg/m</w:t>
            </w:r>
            <w:r>
              <w:rPr>
                <w:vertAlign w:val="superscript"/>
              </w:rPr>
              <w:t>3</w:t>
            </w:r>
          </w:p>
        </w:tc>
        <w:tc>
          <w:tcPr>
            <w:shd w:val="clear" w:color="auto" w:fill="E6E6E6"/>
            <w:vAlign w:val="center"/>
          </w:tcPr>
          <w:p w14:paraId="1F28D188">
            <w:pPr>
              <w:jc w:val="center"/>
            </w:pPr>
            <w:r>
              <w:t>J/(kg.K)</w:t>
            </w:r>
          </w:p>
        </w:tc>
        <w:tc>
          <w:tcPr>
            <w:shd w:val="clear" w:color="auto" w:fill="E6E6E6"/>
            <w:vAlign w:val="center"/>
          </w:tcPr>
          <w:p w14:paraId="3DD9B51F">
            <w:pPr>
              <w:jc w:val="center"/>
            </w:pPr>
            <w:r>
              <w:t>g/(m.h.kPa)</w:t>
            </w:r>
          </w:p>
        </w:tc>
        <w:tc>
          <w:tcPr>
            <w:vMerge w:val="continue"/>
            <w:shd w:val="clear" w:color="auto" w:fill="E6E6E6"/>
            <w:vAlign w:val="center"/>
          </w:tcPr>
          <w:p w14:paraId="50580A38">
            <w:pPr>
              <w:jc w:val="center"/>
            </w:pPr>
          </w:p>
        </w:tc>
      </w:tr>
      <w:tr w14:paraId="18BA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BEE5E9">
            <w:r>
              <w:t>水泥砂浆</w:t>
            </w:r>
          </w:p>
        </w:tc>
        <w:tc>
          <w:tcPr>
            <w:vAlign w:val="center"/>
          </w:tcPr>
          <w:p w14:paraId="23858825">
            <w:pPr>
              <w:jc w:val="right"/>
            </w:pPr>
            <w:r>
              <w:t>0.930</w:t>
            </w:r>
          </w:p>
        </w:tc>
        <w:tc>
          <w:tcPr>
            <w:vAlign w:val="center"/>
          </w:tcPr>
          <w:p w14:paraId="1D3E03D0">
            <w:pPr>
              <w:jc w:val="right"/>
            </w:pPr>
            <w:r>
              <w:t>11.370</w:t>
            </w:r>
          </w:p>
        </w:tc>
        <w:tc>
          <w:tcPr>
            <w:vAlign w:val="center"/>
          </w:tcPr>
          <w:p w14:paraId="6A9372B0">
            <w:pPr>
              <w:jc w:val="right"/>
            </w:pPr>
            <w:r>
              <w:t>1800.0</w:t>
            </w:r>
          </w:p>
        </w:tc>
        <w:tc>
          <w:tcPr>
            <w:vAlign w:val="center"/>
          </w:tcPr>
          <w:p w14:paraId="3E780133">
            <w:pPr>
              <w:jc w:val="right"/>
            </w:pPr>
            <w:r>
              <w:t>1050.0</w:t>
            </w:r>
          </w:p>
        </w:tc>
        <w:tc>
          <w:tcPr>
            <w:vAlign w:val="center"/>
          </w:tcPr>
          <w:p w14:paraId="4D0C5FBE">
            <w:pPr>
              <w:jc w:val="right"/>
            </w:pPr>
            <w:r>
              <w:t>0.0210</w:t>
            </w:r>
          </w:p>
        </w:tc>
        <w:tc>
          <w:tcPr>
            <w:vAlign w:val="center"/>
          </w:tcPr>
          <w:p w14:paraId="3965C755">
            <w:r>
              <w:rPr>
                <w:sz w:val="18"/>
                <w:szCs w:val="18"/>
              </w:rPr>
              <w:t>民用建筑热工设计规范 GB50176-2016</w:t>
            </w:r>
          </w:p>
        </w:tc>
      </w:tr>
      <w:tr w14:paraId="2897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DB6BE">
            <w:r>
              <w:t>岩棉条复合板（tr10,0,a级）</w:t>
            </w:r>
          </w:p>
        </w:tc>
        <w:tc>
          <w:tcPr>
            <w:vAlign w:val="center"/>
          </w:tcPr>
          <w:p w14:paraId="16B1AA68">
            <w:pPr>
              <w:jc w:val="right"/>
            </w:pPr>
            <w:r>
              <w:t>0.046</w:t>
            </w:r>
          </w:p>
        </w:tc>
        <w:tc>
          <w:tcPr>
            <w:vAlign w:val="center"/>
          </w:tcPr>
          <w:p w14:paraId="792A72D5">
            <w:pPr>
              <w:jc w:val="right"/>
            </w:pPr>
            <w:r>
              <w:t>0.700</w:t>
            </w:r>
          </w:p>
        </w:tc>
        <w:tc>
          <w:tcPr>
            <w:vAlign w:val="center"/>
          </w:tcPr>
          <w:p w14:paraId="3B2CF90B">
            <w:pPr>
              <w:jc w:val="right"/>
            </w:pPr>
            <w:r>
              <w:t>120.0</w:t>
            </w:r>
          </w:p>
        </w:tc>
        <w:tc>
          <w:tcPr>
            <w:vAlign w:val="center"/>
          </w:tcPr>
          <w:p w14:paraId="10468DA4">
            <w:pPr>
              <w:jc w:val="right"/>
            </w:pPr>
            <w:r>
              <w:t>1220.6</w:t>
            </w:r>
          </w:p>
        </w:tc>
        <w:tc>
          <w:tcPr>
            <w:vAlign w:val="center"/>
          </w:tcPr>
          <w:p w14:paraId="403D6065">
            <w:pPr>
              <w:jc w:val="right"/>
            </w:pPr>
            <w:r>
              <w:t>0.4880</w:t>
            </w:r>
          </w:p>
        </w:tc>
        <w:tc>
          <w:tcPr>
            <w:vAlign w:val="center"/>
          </w:tcPr>
          <w:p w14:paraId="504EBFAA">
            <w:r>
              <w:rPr>
                <w:sz w:val="18"/>
                <w:szCs w:val="18"/>
              </w:rPr>
              <w:t>民用建筑热工设计规范 GB50176-2016</w:t>
            </w:r>
          </w:p>
        </w:tc>
      </w:tr>
      <w:tr w14:paraId="4855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EDCCE4">
            <w:r>
              <w:t>混合砂浆</w:t>
            </w:r>
          </w:p>
        </w:tc>
        <w:tc>
          <w:tcPr>
            <w:vAlign w:val="center"/>
          </w:tcPr>
          <w:p w14:paraId="6C37B58D">
            <w:pPr>
              <w:jc w:val="right"/>
            </w:pPr>
            <w:r>
              <w:t>0.870</w:t>
            </w:r>
          </w:p>
        </w:tc>
        <w:tc>
          <w:tcPr>
            <w:vAlign w:val="center"/>
          </w:tcPr>
          <w:p w14:paraId="4DB399CE">
            <w:pPr>
              <w:jc w:val="right"/>
            </w:pPr>
            <w:r>
              <w:t>10.750</w:t>
            </w:r>
          </w:p>
        </w:tc>
        <w:tc>
          <w:tcPr>
            <w:vAlign w:val="center"/>
          </w:tcPr>
          <w:p w14:paraId="28F5EF2A">
            <w:pPr>
              <w:jc w:val="right"/>
            </w:pPr>
            <w:r>
              <w:t>1700.0</w:t>
            </w:r>
          </w:p>
        </w:tc>
        <w:tc>
          <w:tcPr>
            <w:vAlign w:val="center"/>
          </w:tcPr>
          <w:p w14:paraId="3F2676A5">
            <w:pPr>
              <w:jc w:val="right"/>
            </w:pPr>
            <w:r>
              <w:t>1074.4</w:t>
            </w:r>
          </w:p>
        </w:tc>
        <w:tc>
          <w:tcPr>
            <w:vAlign w:val="center"/>
          </w:tcPr>
          <w:p w14:paraId="63CC0861">
            <w:pPr>
              <w:jc w:val="right"/>
            </w:pPr>
            <w:r>
              <w:t>0.0975</w:t>
            </w:r>
          </w:p>
        </w:tc>
        <w:tc>
          <w:tcPr>
            <w:vAlign w:val="center"/>
          </w:tcPr>
          <w:p w14:paraId="509FD7E2">
            <w:r>
              <w:rPr>
                <w:sz w:val="18"/>
                <w:szCs w:val="18"/>
              </w:rPr>
              <w:t>民用建筑热工设计规范 GB50176-2016</w:t>
            </w:r>
          </w:p>
        </w:tc>
      </w:tr>
      <w:tr w14:paraId="13349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1DF84">
            <w:r>
              <w:t>钢筋混凝土</w:t>
            </w:r>
          </w:p>
        </w:tc>
        <w:tc>
          <w:tcPr>
            <w:vAlign w:val="center"/>
          </w:tcPr>
          <w:p w14:paraId="0B858085">
            <w:pPr>
              <w:jc w:val="right"/>
            </w:pPr>
            <w:r>
              <w:t>1.740</w:t>
            </w:r>
          </w:p>
        </w:tc>
        <w:tc>
          <w:tcPr>
            <w:vAlign w:val="center"/>
          </w:tcPr>
          <w:p w14:paraId="25B14B6F">
            <w:pPr>
              <w:jc w:val="right"/>
            </w:pPr>
            <w:r>
              <w:t>17.200</w:t>
            </w:r>
          </w:p>
        </w:tc>
        <w:tc>
          <w:tcPr>
            <w:vAlign w:val="center"/>
          </w:tcPr>
          <w:p w14:paraId="11DAC9A5">
            <w:pPr>
              <w:jc w:val="right"/>
            </w:pPr>
            <w:r>
              <w:t>2500.0</w:t>
            </w:r>
          </w:p>
        </w:tc>
        <w:tc>
          <w:tcPr>
            <w:vAlign w:val="center"/>
          </w:tcPr>
          <w:p w14:paraId="302D0838">
            <w:pPr>
              <w:jc w:val="right"/>
            </w:pPr>
            <w:r>
              <w:t>920.0</w:t>
            </w:r>
          </w:p>
        </w:tc>
        <w:tc>
          <w:tcPr>
            <w:vAlign w:val="center"/>
          </w:tcPr>
          <w:p w14:paraId="453DC6DF">
            <w:pPr>
              <w:jc w:val="right"/>
            </w:pPr>
            <w:r>
              <w:t>0.0158</w:t>
            </w:r>
          </w:p>
        </w:tc>
        <w:tc>
          <w:tcPr>
            <w:vAlign w:val="center"/>
          </w:tcPr>
          <w:p w14:paraId="31250F52">
            <w:r>
              <w:rPr>
                <w:sz w:val="18"/>
                <w:szCs w:val="18"/>
              </w:rPr>
              <w:t>民用建筑热工设计规范 GB50176-2016</w:t>
            </w:r>
          </w:p>
        </w:tc>
      </w:tr>
      <w:tr w14:paraId="745B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868D8">
            <w:r>
              <w:t>挤塑聚苯板XPS(整浇墙体)（B1级)(W300,034级）</w:t>
            </w:r>
          </w:p>
        </w:tc>
        <w:tc>
          <w:tcPr>
            <w:vAlign w:val="center"/>
          </w:tcPr>
          <w:p w14:paraId="15AE1601">
            <w:pPr>
              <w:jc w:val="right"/>
            </w:pPr>
            <w:r>
              <w:t>0.034</w:t>
            </w:r>
          </w:p>
        </w:tc>
        <w:tc>
          <w:tcPr>
            <w:vAlign w:val="center"/>
          </w:tcPr>
          <w:p w14:paraId="16E81EC2">
            <w:pPr>
              <w:jc w:val="right"/>
            </w:pPr>
            <w:r>
              <w:t>0.360</w:t>
            </w:r>
          </w:p>
        </w:tc>
        <w:tc>
          <w:tcPr>
            <w:vAlign w:val="center"/>
          </w:tcPr>
          <w:p w14:paraId="174FCF66">
            <w:pPr>
              <w:jc w:val="right"/>
            </w:pPr>
            <w:r>
              <w:t>30.0</w:t>
            </w:r>
          </w:p>
        </w:tc>
        <w:tc>
          <w:tcPr>
            <w:vAlign w:val="center"/>
          </w:tcPr>
          <w:p w14:paraId="6043481C">
            <w:pPr>
              <w:jc w:val="right"/>
            </w:pPr>
            <w:r>
              <w:t>1747.2</w:t>
            </w:r>
          </w:p>
        </w:tc>
        <w:tc>
          <w:tcPr>
            <w:vAlign w:val="center"/>
          </w:tcPr>
          <w:p w14:paraId="2DE37D70">
            <w:pPr>
              <w:jc w:val="right"/>
            </w:pPr>
            <w:r>
              <w:t>0.0000</w:t>
            </w:r>
          </w:p>
        </w:tc>
        <w:tc>
          <w:tcPr>
            <w:vAlign w:val="center"/>
          </w:tcPr>
          <w:p w14:paraId="79BA0243">
            <w:r>
              <w:rPr>
                <w:sz w:val="18"/>
                <w:szCs w:val="18"/>
              </w:rPr>
              <w:t>DB34/T1466-2023</w:t>
            </w:r>
          </w:p>
        </w:tc>
      </w:tr>
      <w:tr w14:paraId="02499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3E59C7">
            <w:r>
              <w:t>c20细石混凝土(ρ=2300)</w:t>
            </w:r>
          </w:p>
        </w:tc>
        <w:tc>
          <w:tcPr>
            <w:vAlign w:val="center"/>
          </w:tcPr>
          <w:p w14:paraId="0AF2AC22">
            <w:pPr>
              <w:jc w:val="right"/>
            </w:pPr>
            <w:r>
              <w:t>1.510</w:t>
            </w:r>
          </w:p>
        </w:tc>
        <w:tc>
          <w:tcPr>
            <w:vAlign w:val="center"/>
          </w:tcPr>
          <w:p w14:paraId="5B5E52C9">
            <w:pPr>
              <w:jc w:val="right"/>
            </w:pPr>
            <w:r>
              <w:t>15.243</w:t>
            </w:r>
          </w:p>
        </w:tc>
        <w:tc>
          <w:tcPr>
            <w:vAlign w:val="center"/>
          </w:tcPr>
          <w:p w14:paraId="14F7207C">
            <w:pPr>
              <w:jc w:val="right"/>
            </w:pPr>
            <w:r>
              <w:t>2300.0</w:t>
            </w:r>
          </w:p>
        </w:tc>
        <w:tc>
          <w:tcPr>
            <w:vAlign w:val="center"/>
          </w:tcPr>
          <w:p w14:paraId="1A80C41C">
            <w:pPr>
              <w:jc w:val="right"/>
            </w:pPr>
            <w:r>
              <w:t>920.0</w:t>
            </w:r>
          </w:p>
        </w:tc>
        <w:tc>
          <w:tcPr>
            <w:vAlign w:val="center"/>
          </w:tcPr>
          <w:p w14:paraId="6EEE8314">
            <w:pPr>
              <w:jc w:val="right"/>
            </w:pPr>
            <w:r>
              <w:t>0.0173</w:t>
            </w:r>
          </w:p>
        </w:tc>
        <w:tc>
          <w:tcPr>
            <w:vAlign w:val="center"/>
          </w:tcPr>
          <w:p w14:paraId="0EAFA73D">
            <w:r>
              <w:rPr>
                <w:sz w:val="18"/>
                <w:szCs w:val="18"/>
              </w:rPr>
              <w:t>民用建筑热工设计规范 GB50176-2016</w:t>
            </w:r>
          </w:p>
        </w:tc>
      </w:tr>
      <w:tr w14:paraId="6B67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4AB2D">
            <w:r>
              <w:t>轻骨料混凝土(找坡层)</w:t>
            </w:r>
          </w:p>
        </w:tc>
        <w:tc>
          <w:tcPr>
            <w:vAlign w:val="center"/>
          </w:tcPr>
          <w:p w14:paraId="179C6825">
            <w:pPr>
              <w:jc w:val="right"/>
            </w:pPr>
            <w:r>
              <w:t>0.300</w:t>
            </w:r>
          </w:p>
        </w:tc>
        <w:tc>
          <w:tcPr>
            <w:vAlign w:val="center"/>
          </w:tcPr>
          <w:p w14:paraId="32FA4409">
            <w:pPr>
              <w:jc w:val="right"/>
            </w:pPr>
            <w:r>
              <w:t>5.000</w:t>
            </w:r>
          </w:p>
        </w:tc>
        <w:tc>
          <w:tcPr>
            <w:vAlign w:val="center"/>
          </w:tcPr>
          <w:p w14:paraId="0264A183">
            <w:pPr>
              <w:jc w:val="right"/>
            </w:pPr>
            <w:r>
              <w:t>1050.0</w:t>
            </w:r>
          </w:p>
        </w:tc>
        <w:tc>
          <w:tcPr>
            <w:vAlign w:val="center"/>
          </w:tcPr>
          <w:p w14:paraId="6AB2F437">
            <w:pPr>
              <w:jc w:val="right"/>
            </w:pPr>
            <w:r>
              <w:t>1091.3</w:t>
            </w:r>
          </w:p>
        </w:tc>
        <w:tc>
          <w:tcPr>
            <w:vAlign w:val="center"/>
          </w:tcPr>
          <w:p w14:paraId="7185AE96">
            <w:pPr>
              <w:jc w:val="right"/>
            </w:pPr>
            <w:r>
              <w:t>0.0140</w:t>
            </w:r>
          </w:p>
        </w:tc>
        <w:tc>
          <w:tcPr>
            <w:vAlign w:val="center"/>
          </w:tcPr>
          <w:p w14:paraId="2E74519B">
            <w:r>
              <w:rPr>
                <w:sz w:val="18"/>
                <w:szCs w:val="18"/>
              </w:rPr>
              <w:t>民用建筑热工设计规范 GB50176-2016</w:t>
            </w:r>
          </w:p>
        </w:tc>
      </w:tr>
      <w:tr w14:paraId="2865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79184">
            <w:r>
              <w:t>煤矸石空心砖</w:t>
            </w:r>
          </w:p>
        </w:tc>
        <w:tc>
          <w:tcPr>
            <w:vAlign w:val="center"/>
          </w:tcPr>
          <w:p w14:paraId="7B236E7B">
            <w:pPr>
              <w:jc w:val="right"/>
            </w:pPr>
            <w:r>
              <w:t>0.580</w:t>
            </w:r>
          </w:p>
        </w:tc>
        <w:tc>
          <w:tcPr>
            <w:vAlign w:val="center"/>
          </w:tcPr>
          <w:p w14:paraId="08730990">
            <w:pPr>
              <w:jc w:val="right"/>
            </w:pPr>
            <w:r>
              <w:t>7.920</w:t>
            </w:r>
          </w:p>
        </w:tc>
        <w:tc>
          <w:tcPr>
            <w:vAlign w:val="center"/>
          </w:tcPr>
          <w:p w14:paraId="6FA7410D">
            <w:pPr>
              <w:jc w:val="right"/>
            </w:pPr>
            <w:r>
              <w:t>1400.0</w:t>
            </w:r>
          </w:p>
        </w:tc>
        <w:tc>
          <w:tcPr>
            <w:vAlign w:val="center"/>
          </w:tcPr>
          <w:p w14:paraId="456444F9">
            <w:pPr>
              <w:jc w:val="right"/>
            </w:pPr>
            <w:r>
              <w:t>1050.0</w:t>
            </w:r>
          </w:p>
        </w:tc>
        <w:tc>
          <w:tcPr>
            <w:vAlign w:val="center"/>
          </w:tcPr>
          <w:p w14:paraId="144CD0A6">
            <w:pPr>
              <w:jc w:val="right"/>
            </w:pPr>
            <w:r>
              <w:t>0.0900</w:t>
            </w:r>
          </w:p>
        </w:tc>
        <w:tc>
          <w:tcPr>
            <w:vAlign w:val="center"/>
          </w:tcPr>
          <w:p w14:paraId="3FB8999D">
            <w:r>
              <w:rPr>
                <w:sz w:val="18"/>
                <w:szCs w:val="18"/>
              </w:rPr>
              <w:t>民用建筑热工设计规范 GB50176-2016</w:t>
            </w:r>
          </w:p>
        </w:tc>
      </w:tr>
      <w:tr w14:paraId="6E7B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1EBFE">
            <w:r>
              <w:t>石墨匀质保温板（60型，A级）</w:t>
            </w:r>
          </w:p>
        </w:tc>
        <w:tc>
          <w:tcPr>
            <w:vAlign w:val="center"/>
          </w:tcPr>
          <w:p w14:paraId="6F9FF214">
            <w:pPr>
              <w:jc w:val="right"/>
            </w:pPr>
            <w:r>
              <w:t>0.060</w:t>
            </w:r>
          </w:p>
        </w:tc>
        <w:tc>
          <w:tcPr>
            <w:vAlign w:val="center"/>
          </w:tcPr>
          <w:p w14:paraId="622D8F48">
            <w:pPr>
              <w:jc w:val="right"/>
            </w:pPr>
            <w:r>
              <w:t>0.800</w:t>
            </w:r>
          </w:p>
        </w:tc>
        <w:tc>
          <w:tcPr>
            <w:vAlign w:val="center"/>
          </w:tcPr>
          <w:p w14:paraId="742ED272">
            <w:pPr>
              <w:jc w:val="right"/>
            </w:pPr>
            <w:r>
              <w:t>155.0</w:t>
            </w:r>
          </w:p>
        </w:tc>
        <w:tc>
          <w:tcPr>
            <w:vAlign w:val="center"/>
          </w:tcPr>
          <w:p w14:paraId="0C39B405">
            <w:pPr>
              <w:jc w:val="right"/>
            </w:pPr>
            <w:r>
              <w:t>3683.3</w:t>
            </w:r>
          </w:p>
        </w:tc>
        <w:tc>
          <w:tcPr>
            <w:vAlign w:val="center"/>
          </w:tcPr>
          <w:p w14:paraId="62EB5049">
            <w:pPr>
              <w:jc w:val="right"/>
            </w:pPr>
            <w:r>
              <w:t>0.0000</w:t>
            </w:r>
          </w:p>
        </w:tc>
        <w:tc>
          <w:tcPr>
            <w:vAlign w:val="center"/>
          </w:tcPr>
          <w:p w14:paraId="79DD9A37">
            <w:r>
              <w:rPr>
                <w:sz w:val="18"/>
                <w:szCs w:val="18"/>
              </w:rPr>
              <w:t>DB34/T1466-2023</w:t>
            </w:r>
          </w:p>
        </w:tc>
      </w:tr>
      <w:tr w14:paraId="09AD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48BEF">
            <w:r>
              <w:t>石墨聚苯乙烯保温隔声板（经压缩、覆膜处理）</w:t>
            </w:r>
          </w:p>
        </w:tc>
        <w:tc>
          <w:tcPr>
            <w:vAlign w:val="center"/>
          </w:tcPr>
          <w:p w14:paraId="6F8B4F0B">
            <w:pPr>
              <w:jc w:val="right"/>
            </w:pPr>
            <w:r>
              <w:t>0.035</w:t>
            </w:r>
          </w:p>
        </w:tc>
        <w:tc>
          <w:tcPr>
            <w:vAlign w:val="center"/>
          </w:tcPr>
          <w:p w14:paraId="03B4DF56">
            <w:pPr>
              <w:jc w:val="right"/>
            </w:pPr>
            <w:r>
              <w:t>0.360</w:t>
            </w:r>
          </w:p>
        </w:tc>
        <w:tc>
          <w:tcPr>
            <w:vAlign w:val="center"/>
          </w:tcPr>
          <w:p w14:paraId="2B67E744">
            <w:pPr>
              <w:jc w:val="right"/>
            </w:pPr>
            <w:r>
              <w:t>18.0</w:t>
            </w:r>
          </w:p>
        </w:tc>
        <w:tc>
          <w:tcPr>
            <w:vAlign w:val="center"/>
          </w:tcPr>
          <w:p w14:paraId="5039C81D">
            <w:pPr>
              <w:jc w:val="right"/>
            </w:pPr>
            <w:r>
              <w:t>2828.8</w:t>
            </w:r>
          </w:p>
        </w:tc>
        <w:tc>
          <w:tcPr>
            <w:vAlign w:val="center"/>
          </w:tcPr>
          <w:p w14:paraId="3D6FC41F">
            <w:pPr>
              <w:jc w:val="right"/>
            </w:pPr>
            <w:r>
              <w:t>0.0000</w:t>
            </w:r>
          </w:p>
        </w:tc>
        <w:tc>
          <w:tcPr>
            <w:vAlign w:val="center"/>
          </w:tcPr>
          <w:p w14:paraId="2DB6ACDA">
            <w:r>
              <w:rPr>
                <w:sz w:val="18"/>
                <w:szCs w:val="18"/>
              </w:rPr>
              <w:t>DB34/T1466-2023</w:t>
            </w:r>
          </w:p>
        </w:tc>
      </w:tr>
    </w:tbl>
    <w:p w14:paraId="3E158039">
      <w:pPr>
        <w:pStyle w:val="4"/>
        <w:widowControl w:val="0"/>
        <w:jc w:val="both"/>
      </w:pPr>
      <w:bookmarkStart w:id="59" w:name="_Toc23774"/>
      <w:r>
        <w:t>围护结构作法简要说明</w:t>
      </w:r>
      <w:bookmarkEnd w:id="59"/>
    </w:p>
    <w:p w14:paraId="4DE9954E">
      <w:pPr>
        <w:widowControl w:val="0"/>
        <w:jc w:val="both"/>
      </w:pPr>
      <w:r>
        <w:rPr>
          <w:b/>
          <w:color w:val="000000"/>
          <w:sz w:val="24"/>
          <w:szCs w:val="24"/>
        </w:rPr>
        <w:t>1. 屋顶：</w:t>
      </w:r>
      <w:r>
        <w:rPr>
          <w:color w:val="0000FF"/>
        </w:rPr>
        <w:t>屋顶构造一 (K=0.281,D=3.958)：</w:t>
      </w:r>
      <w:r>
        <w:rPr>
          <w:color w:val="000000"/>
        </w:rPr>
        <w:t>（由上到下）</w:t>
      </w:r>
    </w:p>
    <w:p w14:paraId="69EE5074">
      <w:pPr>
        <w:widowControl w:val="0"/>
        <w:jc w:val="both"/>
      </w:pPr>
      <w:r>
        <w:t xml:space="preserve">    </w:t>
      </w:r>
      <w:r>
        <w:rPr>
          <w:color w:val="000000"/>
        </w:rPr>
        <w:t>水泥砂浆 20mm＋c20细石混凝土(ρ=2300) 40mm＋</w:t>
      </w:r>
      <w:r>
        <w:rPr>
          <w:color w:val="800000"/>
        </w:rPr>
        <w:t>挤塑聚苯板XPS(整浇墙体)（B1级)(W300,034级） 130mm</w:t>
      </w:r>
      <w:r>
        <w:rPr>
          <w:color w:val="000000"/>
        </w:rPr>
        <w:t>＋轻骨料混凝土(找坡层) 30mm＋</w:t>
      </w:r>
      <w:r>
        <w:rPr>
          <w:color w:val="800080"/>
        </w:rPr>
        <w:t>钢筋混凝土 120mm</w:t>
      </w:r>
      <w:r>
        <w:rPr>
          <w:color w:val="000000"/>
        </w:rPr>
        <w:t>＋混合砂浆 20mm</w:t>
      </w:r>
    </w:p>
    <w:p w14:paraId="7C90EBF2">
      <w:pPr>
        <w:widowControl w:val="0"/>
        <w:jc w:val="both"/>
        <w:rPr>
          <w:color w:val="000000"/>
        </w:rPr>
      </w:pPr>
      <w:r>
        <w:rPr>
          <w:b/>
          <w:color w:val="000000"/>
          <w:sz w:val="24"/>
          <w:szCs w:val="24"/>
        </w:rPr>
        <w:t>2. 外墙（填充墙）：</w:t>
      </w:r>
      <w:r>
        <w:rPr>
          <w:color w:val="0000FF"/>
        </w:rPr>
        <w:t>填充墙构造一 (K=0.177,D=4.602)：</w:t>
      </w:r>
      <w:r>
        <w:rPr>
          <w:color w:val="000000"/>
        </w:rPr>
        <w:t>（由外到内）</w:t>
      </w:r>
    </w:p>
    <w:p w14:paraId="404A2D54">
      <w:pPr>
        <w:widowControl w:val="0"/>
        <w:jc w:val="both"/>
        <w:rPr>
          <w:color w:val="000000"/>
        </w:rPr>
      </w:pPr>
      <w:r>
        <w:rPr>
          <w:color w:val="000000"/>
        </w:rPr>
        <w:t xml:space="preserve">    水泥砂浆 20mm＋石墨匀质保温板（60型，A级） 80mm＋</w:t>
      </w:r>
      <w:r>
        <w:rPr>
          <w:color w:val="800000"/>
        </w:rPr>
        <w:t>岩棉条复合板（tr10,0,a级） 200mm</w:t>
      </w:r>
      <w:r>
        <w:rPr>
          <w:color w:val="000000"/>
        </w:rPr>
        <w:t>＋混合砂浆 20mm</w:t>
      </w:r>
    </w:p>
    <w:p w14:paraId="0E43DFF7">
      <w:pPr>
        <w:widowControl w:val="0"/>
        <w:jc w:val="both"/>
        <w:rPr>
          <w:color w:val="000000"/>
        </w:rPr>
      </w:pPr>
      <w:r>
        <w:rPr>
          <w:b/>
          <w:color w:val="000000"/>
          <w:sz w:val="24"/>
          <w:szCs w:val="24"/>
        </w:rPr>
        <w:t>3. 热桥柱：</w:t>
      </w:r>
      <w:r>
        <w:rPr>
          <w:color w:val="0000FF"/>
        </w:rPr>
        <w:t>热桥柱构造一 (K=0.699,D=3.535)：</w:t>
      </w:r>
      <w:r>
        <w:rPr>
          <w:color w:val="000000"/>
        </w:rPr>
        <w:t>（由外到内）</w:t>
      </w:r>
    </w:p>
    <w:p w14:paraId="61552DEE">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钢筋混凝土 200mm</w:t>
      </w:r>
      <w:r>
        <w:rPr>
          <w:color w:val="000000"/>
        </w:rPr>
        <w:t>＋混合砂浆 20mm</w:t>
      </w:r>
    </w:p>
    <w:p w14:paraId="77FE5EA6">
      <w:pPr>
        <w:widowControl w:val="0"/>
        <w:jc w:val="both"/>
        <w:rPr>
          <w:color w:val="000000"/>
        </w:rPr>
      </w:pPr>
      <w:r>
        <w:rPr>
          <w:b/>
          <w:color w:val="000000"/>
          <w:sz w:val="24"/>
          <w:szCs w:val="24"/>
        </w:rPr>
        <w:t>4. 挑空楼板：</w:t>
      </w:r>
      <w:r>
        <w:rPr>
          <w:color w:val="0000FF"/>
        </w:rPr>
        <w:t>挑空楼板构造一 (K=0.657,D=2.685)：</w:t>
      </w:r>
      <w:r>
        <w:rPr>
          <w:color w:val="000000"/>
        </w:rPr>
        <w:t>（由上到下）</w:t>
      </w:r>
    </w:p>
    <w:p w14:paraId="00E5208E">
      <w:pPr>
        <w:widowControl w:val="0"/>
        <w:jc w:val="both"/>
        <w:rPr>
          <w:color w:val="000000"/>
        </w:rPr>
      </w:pPr>
      <w:r>
        <w:rPr>
          <w:color w:val="000000"/>
        </w:rPr>
        <w:t xml:space="preserve">    水泥砂浆 20mm＋石墨聚苯乙烯保温隔声板（经压缩、覆膜处理） 15mm＋</w:t>
      </w:r>
      <w:r>
        <w:rPr>
          <w:color w:val="800080"/>
        </w:rPr>
        <w:t>钢筋混凝土 120mm</w:t>
      </w:r>
      <w:r>
        <w:rPr>
          <w:color w:val="000000"/>
        </w:rPr>
        <w:t>＋水泥砂浆 20mm＋</w:t>
      </w:r>
      <w:r>
        <w:rPr>
          <w:color w:val="800000"/>
        </w:rPr>
        <w:t>岩棉条复合板（tr10,0,a级） 40mm</w:t>
      </w:r>
      <w:r>
        <w:rPr>
          <w:color w:val="000000"/>
        </w:rPr>
        <w:t>＋混合砂浆 20mm</w:t>
      </w:r>
    </w:p>
    <w:p w14:paraId="526877A3">
      <w:pPr>
        <w:widowControl w:val="0"/>
        <w:jc w:val="both"/>
        <w:rPr>
          <w:color w:val="000000"/>
        </w:rPr>
      </w:pPr>
      <w:r>
        <w:rPr>
          <w:b/>
          <w:color w:val="000000"/>
          <w:sz w:val="24"/>
          <w:szCs w:val="24"/>
        </w:rPr>
        <w:t>5. 外窗构造：</w:t>
      </w:r>
      <w:r>
        <w:rPr>
          <w:color w:val="0000FF"/>
        </w:rPr>
        <w:t>6高透光Low-E+12A(空气)+6(窗框比0.30)塑料双腔 (K=2.400)：</w:t>
      </w:r>
    </w:p>
    <w:p w14:paraId="4173171A">
      <w:pPr>
        <w:widowControl w:val="0"/>
        <w:jc w:val="both"/>
        <w:rPr>
          <w:color w:val="000000"/>
        </w:rPr>
      </w:pPr>
      <w:r>
        <w:rPr>
          <w:color w:val="000000"/>
        </w:rPr>
        <w:t xml:space="preserve">    传热系数2.400W/㎡.K，窗太阳得热系数0.411</w:t>
      </w:r>
    </w:p>
    <w:p w14:paraId="7AB91A7A">
      <w:pPr>
        <w:pStyle w:val="2"/>
        <w:widowControl w:val="0"/>
        <w:jc w:val="both"/>
        <w:rPr>
          <w:color w:val="000000"/>
        </w:rPr>
      </w:pPr>
      <w:bookmarkStart w:id="60" w:name="_Toc25697"/>
      <w:r>
        <w:rPr>
          <w:color w:val="000000"/>
        </w:rPr>
        <w:t>围护结构概况</w:t>
      </w:r>
      <w:bookmarkEnd w:id="60"/>
    </w:p>
    <w:p w14:paraId="5FE17DAB"/>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FDAE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14:paraId="48EE679D">
            <w:pPr>
              <w:jc w:val="center"/>
              <w:rPr>
                <w:rFonts w:eastAsia="宋体"/>
                <w:bCs/>
                <w:sz w:val="21"/>
                <w:szCs w:val="21"/>
                <w:lang w:eastAsia="zh-CN"/>
              </w:rPr>
            </w:pPr>
          </w:p>
        </w:tc>
        <w:tc>
          <w:tcPr>
            <w:tcW w:w="1587" w:type="pct"/>
            <w:gridSpan w:val="3"/>
            <w:shd w:val="clear" w:color="auto" w:fill="E6E6E6"/>
            <w:vAlign w:val="center"/>
          </w:tcPr>
          <w:p w14:paraId="616E475A">
            <w:pPr>
              <w:jc w:val="center"/>
              <w:rPr>
                <w:rFonts w:eastAsia="宋体"/>
                <w:bCs/>
                <w:sz w:val="21"/>
                <w:szCs w:val="21"/>
                <w:lang w:eastAsia="zh-CN"/>
              </w:rPr>
            </w:pPr>
            <w:bookmarkStart w:id="61" w:name="设计建筑别名"/>
            <w:r>
              <w:rPr>
                <w:rFonts w:hAnsi="宋体" w:eastAsia="宋体"/>
                <w:bCs/>
                <w:sz w:val="21"/>
                <w:szCs w:val="21"/>
                <w:lang w:eastAsia="zh-CN"/>
              </w:rPr>
              <w:t>设计建筑</w:t>
            </w:r>
          </w:p>
        </w:tc>
        <w:tc>
          <w:tcPr>
            <w:tcW w:w="1586" w:type="pct"/>
            <w:gridSpan w:val="3"/>
            <w:shd w:val="clear" w:color="auto" w:fill="E6E6E6"/>
            <w:vAlign w:val="center"/>
          </w:tcPr>
          <w:p w14:paraId="5C518239">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33825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AC58BA">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3B95EB2">
            <w:pPr>
              <w:widowControl/>
              <w:jc w:val="center"/>
              <w:rPr>
                <w:rFonts w:eastAsia="宋体"/>
                <w:kern w:val="0"/>
                <w:sz w:val="21"/>
                <w:szCs w:val="21"/>
                <w:lang w:eastAsia="zh-CN"/>
              </w:rPr>
            </w:pPr>
            <w:bookmarkStart w:id="63" w:name="天窗屋顶比"/>
            <w:r>
              <w:rPr>
                <w:rFonts w:hint="eastAsia" w:eastAsia="宋体"/>
                <w:kern w:val="0"/>
                <w:sz w:val="21"/>
                <w:szCs w:val="21"/>
                <w:lang w:eastAsia="zh-CN"/>
              </w:rPr>
              <w:t>－</w:t>
            </w:r>
            <w:bookmarkEnd w:id="63"/>
          </w:p>
        </w:tc>
        <w:tc>
          <w:tcPr>
            <w:tcW w:w="1586" w:type="pct"/>
            <w:gridSpan w:val="3"/>
            <w:vAlign w:val="center"/>
          </w:tcPr>
          <w:p w14:paraId="5F1340B6">
            <w:pPr>
              <w:widowControl/>
              <w:jc w:val="center"/>
              <w:rPr>
                <w:rFonts w:eastAsia="宋体"/>
                <w:kern w:val="0"/>
                <w:sz w:val="21"/>
                <w:szCs w:val="21"/>
                <w:lang w:eastAsia="zh-CN"/>
              </w:rPr>
            </w:pPr>
            <w:bookmarkStart w:id="64" w:name="参照建筑天窗屋顶比"/>
            <w:r>
              <w:rPr>
                <w:rFonts w:hint="eastAsia" w:eastAsia="宋体"/>
                <w:kern w:val="0"/>
                <w:sz w:val="21"/>
                <w:szCs w:val="21"/>
                <w:lang w:eastAsia="zh-CN"/>
              </w:rPr>
              <w:t>－</w:t>
            </w:r>
            <w:bookmarkEnd w:id="64"/>
          </w:p>
        </w:tc>
      </w:tr>
      <w:tr w14:paraId="66C12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9FF0A0">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44D0F86">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1FECC8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屋顶K"/>
            <w:r>
              <w:rPr>
                <w:rFonts w:hint="eastAsia" w:eastAsia="宋体"/>
                <w:bCs/>
                <w:sz w:val="21"/>
                <w:szCs w:val="21"/>
                <w:lang w:eastAsia="zh-CN"/>
              </w:rPr>
              <w:t>0.28</w:t>
            </w:r>
            <w:bookmarkEnd w:id="65"/>
          </w:p>
          <w:p w14:paraId="3B3BDB55">
            <w:pPr>
              <w:jc w:val="center"/>
              <w:rPr>
                <w:rFonts w:eastAsia="宋体"/>
                <w:bCs/>
                <w:sz w:val="21"/>
                <w:szCs w:val="21"/>
                <w:lang w:eastAsia="zh-CN"/>
              </w:rPr>
            </w:pPr>
            <w:r>
              <w:rPr>
                <w:rFonts w:eastAsia="宋体"/>
                <w:bCs/>
                <w:sz w:val="21"/>
                <w:szCs w:val="21"/>
                <w:lang w:eastAsia="zh-CN"/>
              </w:rPr>
              <w:t>D=</w:t>
            </w:r>
            <w:bookmarkStart w:id="66" w:name="屋顶D"/>
            <w:r>
              <w:rPr>
                <w:rFonts w:hint="eastAsia" w:eastAsia="宋体"/>
                <w:bCs/>
                <w:sz w:val="21"/>
                <w:szCs w:val="21"/>
                <w:lang w:eastAsia="zh-CN"/>
              </w:rPr>
              <w:t>3.96</w:t>
            </w:r>
            <w:bookmarkEnd w:id="66"/>
          </w:p>
        </w:tc>
        <w:tc>
          <w:tcPr>
            <w:tcW w:w="1586" w:type="pct"/>
            <w:gridSpan w:val="3"/>
            <w:vAlign w:val="center"/>
          </w:tcPr>
          <w:p w14:paraId="4332C41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0.40</w:t>
            </w:r>
            <w:bookmarkEnd w:id="67"/>
          </w:p>
          <w:p w14:paraId="41A0DACA">
            <w:pPr>
              <w:widowControl/>
              <w:jc w:val="center"/>
              <w:rPr>
                <w:rFonts w:eastAsia="宋体"/>
                <w:kern w:val="0"/>
                <w:sz w:val="21"/>
                <w:szCs w:val="21"/>
                <w:lang w:eastAsia="zh-CN"/>
              </w:rPr>
            </w:pPr>
            <w:r>
              <w:rPr>
                <w:rFonts w:eastAsia="宋体"/>
                <w:bCs/>
                <w:sz w:val="21"/>
                <w:szCs w:val="21"/>
                <w:lang w:eastAsia="zh-CN"/>
              </w:rPr>
              <w:t>D=</w:t>
            </w:r>
            <w:bookmarkStart w:id="68" w:name="参照建筑屋顶D"/>
            <w:r>
              <w:rPr>
                <w:rFonts w:hint="eastAsia" w:eastAsia="宋体"/>
                <w:kern w:val="0"/>
                <w:sz w:val="21"/>
                <w:szCs w:val="21"/>
                <w:lang w:eastAsia="zh-CN"/>
              </w:rPr>
              <w:t>3.50</w:t>
            </w:r>
            <w:bookmarkEnd w:id="68"/>
          </w:p>
        </w:tc>
      </w:tr>
      <w:tr w14:paraId="4B70A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5DC6A0B">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5BDD1F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59034E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外墙K"/>
            <w:r>
              <w:rPr>
                <w:rFonts w:hint="eastAsia" w:eastAsia="宋体"/>
                <w:bCs/>
                <w:sz w:val="21"/>
                <w:szCs w:val="21"/>
                <w:lang w:eastAsia="zh-CN"/>
              </w:rPr>
              <w:t>0.20</w:t>
            </w:r>
            <w:bookmarkEnd w:id="69"/>
          </w:p>
          <w:p w14:paraId="432F292A">
            <w:pPr>
              <w:jc w:val="center"/>
              <w:rPr>
                <w:rFonts w:eastAsia="宋体"/>
                <w:bCs/>
                <w:sz w:val="21"/>
                <w:szCs w:val="21"/>
                <w:lang w:eastAsia="zh-CN"/>
              </w:rPr>
            </w:pPr>
            <w:r>
              <w:rPr>
                <w:rFonts w:eastAsia="宋体"/>
                <w:bCs/>
                <w:sz w:val="21"/>
                <w:szCs w:val="21"/>
                <w:lang w:eastAsia="zh-CN"/>
              </w:rPr>
              <w:t>D=</w:t>
            </w:r>
            <w:bookmarkStart w:id="70" w:name="外墙D"/>
            <w:r>
              <w:rPr>
                <w:rFonts w:hint="eastAsia" w:eastAsia="宋体"/>
                <w:bCs/>
                <w:sz w:val="21"/>
                <w:szCs w:val="21"/>
                <w:lang w:eastAsia="zh-CN"/>
              </w:rPr>
              <w:t>4.60</w:t>
            </w:r>
            <w:bookmarkEnd w:id="70"/>
          </w:p>
        </w:tc>
        <w:tc>
          <w:tcPr>
            <w:tcW w:w="1586" w:type="pct"/>
            <w:gridSpan w:val="3"/>
            <w:vAlign w:val="center"/>
          </w:tcPr>
          <w:p w14:paraId="3EB17A6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外墙K"/>
            <w:r>
              <w:rPr>
                <w:rFonts w:hint="eastAsia" w:eastAsia="宋体"/>
                <w:kern w:val="0"/>
                <w:sz w:val="21"/>
                <w:szCs w:val="21"/>
                <w:lang w:eastAsia="zh-CN"/>
              </w:rPr>
              <w:t>0.80</w:t>
            </w:r>
            <w:bookmarkEnd w:id="71"/>
          </w:p>
          <w:p w14:paraId="4D661A2D">
            <w:pPr>
              <w:widowControl/>
              <w:jc w:val="center"/>
              <w:rPr>
                <w:rFonts w:eastAsia="宋体"/>
                <w:kern w:val="0"/>
                <w:sz w:val="21"/>
                <w:szCs w:val="21"/>
                <w:lang w:eastAsia="zh-CN"/>
              </w:rPr>
            </w:pPr>
            <w:r>
              <w:rPr>
                <w:rFonts w:eastAsia="宋体"/>
                <w:bCs/>
                <w:sz w:val="21"/>
                <w:szCs w:val="21"/>
                <w:lang w:eastAsia="zh-CN"/>
              </w:rPr>
              <w:t>D=</w:t>
            </w:r>
            <w:bookmarkStart w:id="72" w:name="参照建筑外墙D"/>
            <w:r>
              <w:rPr>
                <w:rFonts w:hint="eastAsia" w:eastAsia="宋体"/>
                <w:kern w:val="0"/>
                <w:sz w:val="21"/>
                <w:szCs w:val="21"/>
                <w:lang w:eastAsia="zh-CN"/>
              </w:rPr>
              <w:t>3.19</w:t>
            </w:r>
            <w:bookmarkEnd w:id="72"/>
          </w:p>
        </w:tc>
      </w:tr>
      <w:tr w14:paraId="26DA5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1D14697">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A5520FB">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61F072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挑空楼板K"/>
            <w:r>
              <w:rPr>
                <w:rFonts w:hint="eastAsia" w:eastAsia="宋体"/>
                <w:bCs/>
                <w:sz w:val="21"/>
                <w:szCs w:val="21"/>
                <w:lang w:eastAsia="zh-CN"/>
              </w:rPr>
              <w:t>0.66</w:t>
            </w:r>
            <w:bookmarkEnd w:id="73"/>
          </w:p>
          <w:p w14:paraId="29A80BEA">
            <w:pPr>
              <w:jc w:val="center"/>
              <w:rPr>
                <w:rFonts w:eastAsia="宋体"/>
                <w:bCs/>
                <w:sz w:val="21"/>
                <w:szCs w:val="21"/>
                <w:lang w:eastAsia="zh-CN"/>
              </w:rPr>
            </w:pPr>
            <w:r>
              <w:rPr>
                <w:rFonts w:eastAsia="宋体"/>
                <w:bCs/>
                <w:sz w:val="21"/>
                <w:szCs w:val="21"/>
                <w:lang w:eastAsia="zh-CN"/>
              </w:rPr>
              <w:t>D=</w:t>
            </w:r>
            <w:bookmarkStart w:id="74" w:name="挑空楼板D"/>
            <w:r>
              <w:rPr>
                <w:rFonts w:hint="eastAsia" w:eastAsia="宋体"/>
                <w:bCs/>
                <w:sz w:val="21"/>
                <w:szCs w:val="21"/>
                <w:lang w:eastAsia="zh-CN"/>
              </w:rPr>
              <w:t>2.69</w:t>
            </w:r>
            <w:bookmarkEnd w:id="74"/>
          </w:p>
        </w:tc>
        <w:tc>
          <w:tcPr>
            <w:tcW w:w="1586" w:type="pct"/>
            <w:gridSpan w:val="3"/>
            <w:vAlign w:val="center"/>
          </w:tcPr>
          <w:p w14:paraId="2A2B82F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挑空楼板K"/>
            <w:r>
              <w:rPr>
                <w:rFonts w:hint="eastAsia" w:eastAsia="宋体"/>
                <w:kern w:val="0"/>
                <w:sz w:val="21"/>
                <w:szCs w:val="21"/>
                <w:lang w:eastAsia="zh-CN"/>
              </w:rPr>
              <w:t>0.70</w:t>
            </w:r>
            <w:bookmarkEnd w:id="75"/>
          </w:p>
          <w:p w14:paraId="4427ECC7">
            <w:pPr>
              <w:widowControl/>
              <w:jc w:val="center"/>
              <w:rPr>
                <w:rFonts w:eastAsia="宋体"/>
                <w:kern w:val="0"/>
                <w:sz w:val="21"/>
                <w:szCs w:val="21"/>
                <w:lang w:eastAsia="zh-CN"/>
              </w:rPr>
            </w:pPr>
            <w:r>
              <w:rPr>
                <w:rFonts w:eastAsia="宋体"/>
                <w:bCs/>
                <w:sz w:val="21"/>
                <w:szCs w:val="21"/>
                <w:lang w:eastAsia="zh-CN"/>
              </w:rPr>
              <w:t>D=</w:t>
            </w:r>
            <w:bookmarkStart w:id="76" w:name="参照建筑挑空楼板D"/>
            <w:r>
              <w:rPr>
                <w:rFonts w:hint="eastAsia" w:eastAsia="宋体"/>
                <w:kern w:val="0"/>
                <w:sz w:val="21"/>
                <w:szCs w:val="21"/>
                <w:lang w:eastAsia="zh-CN"/>
              </w:rPr>
              <w:t>2.65</w:t>
            </w:r>
            <w:bookmarkEnd w:id="76"/>
          </w:p>
        </w:tc>
      </w:tr>
      <w:tr w14:paraId="6D3A7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A41BCA">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F7688CD">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6F44D0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天窗K"/>
            <w:r>
              <w:rPr>
                <w:rFonts w:hint="eastAsia" w:eastAsia="宋体"/>
                <w:bCs/>
                <w:sz w:val="21"/>
                <w:szCs w:val="21"/>
                <w:lang w:eastAsia="zh-CN"/>
              </w:rPr>
              <w:t>－</w:t>
            </w:r>
            <w:bookmarkEnd w:id="77"/>
          </w:p>
          <w:p w14:paraId="42F71864">
            <w:pPr>
              <w:jc w:val="center"/>
              <w:rPr>
                <w:rFonts w:eastAsia="宋体"/>
                <w:bCs/>
                <w:sz w:val="21"/>
                <w:szCs w:val="21"/>
                <w:lang w:eastAsia="zh-CN"/>
              </w:rPr>
            </w:pPr>
            <w:r>
              <w:rPr>
                <w:rFonts w:eastAsia="宋体"/>
                <w:bCs/>
                <w:sz w:val="21"/>
                <w:szCs w:val="21"/>
                <w:lang w:eastAsia="zh-CN"/>
              </w:rPr>
              <w:t>SHGC=</w:t>
            </w:r>
            <w:bookmarkStart w:id="78" w:name="天窗SHGC"/>
            <w:r>
              <w:rPr>
                <w:rFonts w:hint="eastAsia" w:eastAsia="宋体"/>
                <w:bCs/>
                <w:sz w:val="21"/>
                <w:szCs w:val="21"/>
                <w:lang w:eastAsia="zh-CN"/>
              </w:rPr>
              <w:t>－</w:t>
            </w:r>
            <w:bookmarkEnd w:id="78"/>
          </w:p>
        </w:tc>
        <w:tc>
          <w:tcPr>
            <w:tcW w:w="1586" w:type="pct"/>
            <w:gridSpan w:val="3"/>
            <w:vAlign w:val="center"/>
          </w:tcPr>
          <w:p w14:paraId="60837CB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天窗K"/>
            <w:r>
              <w:rPr>
                <w:rFonts w:hint="eastAsia" w:eastAsia="宋体"/>
                <w:kern w:val="0"/>
                <w:sz w:val="21"/>
                <w:szCs w:val="21"/>
                <w:lang w:eastAsia="zh-CN"/>
              </w:rPr>
              <w:t>－</w:t>
            </w:r>
            <w:bookmarkEnd w:id="79"/>
          </w:p>
          <w:p w14:paraId="6DF59D6F">
            <w:pPr>
              <w:widowControl/>
              <w:jc w:val="center"/>
              <w:rPr>
                <w:rFonts w:eastAsia="宋体"/>
                <w:kern w:val="0"/>
                <w:sz w:val="21"/>
                <w:szCs w:val="21"/>
                <w:lang w:eastAsia="zh-CN"/>
              </w:rPr>
            </w:pPr>
            <w:r>
              <w:rPr>
                <w:rFonts w:eastAsia="宋体"/>
                <w:bCs/>
                <w:sz w:val="21"/>
                <w:szCs w:val="21"/>
                <w:lang w:eastAsia="zh-CN"/>
              </w:rPr>
              <w:t>SHGC=</w:t>
            </w:r>
            <w:bookmarkStart w:id="80" w:name="参照建筑天窗SHGC"/>
            <w:r>
              <w:rPr>
                <w:rFonts w:hint="eastAsia" w:eastAsia="宋体"/>
                <w:kern w:val="0"/>
                <w:sz w:val="21"/>
                <w:szCs w:val="21"/>
                <w:lang w:eastAsia="zh-CN"/>
              </w:rPr>
              <w:t>－</w:t>
            </w:r>
            <w:bookmarkEnd w:id="80"/>
          </w:p>
        </w:tc>
      </w:tr>
      <w:tr w14:paraId="5A416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5AA3F3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3B433E3">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B98513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DE675CC">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5374897">
            <w:pPr>
              <w:jc w:val="center"/>
              <w:rPr>
                <w:rFonts w:eastAsia="宋体"/>
                <w:bCs/>
                <w:sz w:val="21"/>
                <w:szCs w:val="21"/>
                <w:lang w:eastAsia="zh-CN"/>
              </w:rPr>
            </w:pPr>
            <w:r>
              <w:rPr>
                <w:rFonts w:hint="eastAsia" w:eastAsia="宋体"/>
                <w:bCs/>
                <w:sz w:val="21"/>
                <w:szCs w:val="21"/>
                <w:lang w:eastAsia="zh-CN"/>
              </w:rPr>
              <w:t>传热</w:t>
            </w:r>
          </w:p>
          <w:p w14:paraId="1D2EA897">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19D3E08">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1F6512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62138F6">
            <w:pPr>
              <w:jc w:val="center"/>
              <w:rPr>
                <w:rFonts w:eastAsia="宋体"/>
                <w:bCs/>
                <w:sz w:val="21"/>
                <w:szCs w:val="21"/>
                <w:lang w:eastAsia="zh-CN"/>
              </w:rPr>
            </w:pPr>
            <w:r>
              <w:rPr>
                <w:rFonts w:hint="eastAsia" w:eastAsia="宋体"/>
                <w:bCs/>
                <w:sz w:val="21"/>
                <w:szCs w:val="21"/>
                <w:lang w:eastAsia="zh-CN"/>
              </w:rPr>
              <w:t>传热</w:t>
            </w:r>
          </w:p>
          <w:p w14:paraId="7FEE9ECC">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7D747E3">
            <w:pPr>
              <w:jc w:val="center"/>
              <w:rPr>
                <w:rFonts w:eastAsia="宋体"/>
                <w:bCs/>
                <w:sz w:val="21"/>
                <w:szCs w:val="21"/>
                <w:lang w:eastAsia="zh-CN"/>
              </w:rPr>
            </w:pPr>
            <w:r>
              <w:rPr>
                <w:rFonts w:hint="eastAsia" w:eastAsia="宋体"/>
                <w:bCs/>
                <w:sz w:val="21"/>
                <w:szCs w:val="21"/>
                <w:lang w:eastAsia="zh-CN"/>
              </w:rPr>
              <w:t>太阳得热系数</w:t>
            </w:r>
          </w:p>
        </w:tc>
      </w:tr>
      <w:tr w14:paraId="54811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409E3F2D">
            <w:pPr>
              <w:jc w:val="center"/>
              <w:rPr>
                <w:rFonts w:eastAsia="宋体"/>
                <w:bCs/>
                <w:sz w:val="21"/>
                <w:szCs w:val="21"/>
                <w:lang w:eastAsia="zh-CN"/>
              </w:rPr>
            </w:pPr>
          </w:p>
        </w:tc>
        <w:tc>
          <w:tcPr>
            <w:tcW w:w="401" w:type="pct"/>
            <w:shd w:val="clear" w:color="auto" w:fill="E6E6E6"/>
            <w:vAlign w:val="center"/>
          </w:tcPr>
          <w:p w14:paraId="20DC94B6">
            <w:pPr>
              <w:jc w:val="center"/>
              <w:rPr>
                <w:rFonts w:hAnsi="宋体" w:eastAsia="宋体"/>
                <w:bCs/>
                <w:sz w:val="21"/>
                <w:szCs w:val="21"/>
                <w:lang w:eastAsia="zh-CN"/>
              </w:rPr>
            </w:pPr>
            <w:bookmarkStart w:id="81" w:name="多立面－计算条件表－8－2－朝向立面窗墙比KSHGC参照"/>
            <w:r>
              <w:rPr>
                <w:rFonts w:hint="eastAsia" w:hAnsi="宋体" w:eastAsia="宋体"/>
                <w:bCs/>
                <w:sz w:val="21"/>
                <w:szCs w:val="21"/>
                <w:lang w:eastAsia="zh-CN"/>
              </w:rPr>
              <w:t>南向</w:t>
            </w:r>
            <w:bookmarkEnd w:id="81"/>
          </w:p>
        </w:tc>
        <w:tc>
          <w:tcPr>
            <w:tcW w:w="937" w:type="pct"/>
            <w:shd w:val="clear" w:color="auto" w:fill="auto"/>
            <w:vAlign w:val="center"/>
          </w:tcPr>
          <w:p w14:paraId="46B39191">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6C4219AE">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77772177">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0558422B">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60448126">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3EDC6ECF">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1BE9B4A">
            <w:pPr>
              <w:jc w:val="center"/>
              <w:rPr>
                <w:rFonts w:eastAsia="宋体"/>
                <w:bCs/>
                <w:sz w:val="21"/>
                <w:szCs w:val="21"/>
                <w:lang w:eastAsia="zh-CN"/>
              </w:rPr>
            </w:pPr>
            <w:r>
              <w:rPr>
                <w:rFonts w:eastAsia="宋体"/>
                <w:bCs/>
                <w:sz w:val="21"/>
                <w:szCs w:val="21"/>
                <w:lang w:eastAsia="zh-CN"/>
              </w:rPr>
              <w:t>0.45</w:t>
            </w:r>
          </w:p>
        </w:tc>
      </w:tr>
      <w:tr w14:paraId="294BA4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CE76CA5">
            <w:pPr>
              <w:jc w:val="center"/>
              <w:rPr>
                <w:rFonts w:eastAsia="宋体"/>
                <w:bCs/>
                <w:sz w:val="21"/>
                <w:szCs w:val="21"/>
                <w:lang w:eastAsia="zh-CN"/>
              </w:rPr>
            </w:pPr>
          </w:p>
        </w:tc>
        <w:tc>
          <w:tcPr>
            <w:tcW w:w="401" w:type="pct"/>
            <w:shd w:val="clear" w:color="auto" w:fill="E6E6E6"/>
            <w:vAlign w:val="center"/>
          </w:tcPr>
          <w:p w14:paraId="145D5BC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0A275B65">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028B16A3">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7A3D780A">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4C2C3A3E">
            <w:pPr>
              <w:jc w:val="center"/>
              <w:rPr>
                <w:rFonts w:eastAsia="宋体"/>
                <w:bCs/>
                <w:sz w:val="21"/>
                <w:szCs w:val="21"/>
                <w:lang w:eastAsia="zh-CN"/>
              </w:rPr>
            </w:pPr>
            <w:r>
              <w:rPr>
                <w:rFonts w:eastAsia="宋体"/>
                <w:bCs/>
                <w:sz w:val="21"/>
                <w:szCs w:val="21"/>
                <w:lang w:eastAsia="zh-CN"/>
              </w:rPr>
              <w:t>0.37</w:t>
            </w:r>
          </w:p>
        </w:tc>
        <w:tc>
          <w:tcPr>
            <w:tcW w:w="582" w:type="pct"/>
            <w:vAlign w:val="center"/>
          </w:tcPr>
          <w:p w14:paraId="13C7002E">
            <w:pPr>
              <w:jc w:val="center"/>
              <w:rPr>
                <w:rFonts w:eastAsia="宋体"/>
                <w:bCs/>
                <w:sz w:val="21"/>
                <w:szCs w:val="21"/>
                <w:lang w:eastAsia="zh-CN"/>
              </w:rPr>
            </w:pPr>
            <w:r>
              <w:rPr>
                <w:rFonts w:eastAsia="宋体"/>
                <w:bCs/>
                <w:sz w:val="21"/>
                <w:szCs w:val="21"/>
                <w:lang w:eastAsia="zh-CN"/>
              </w:rPr>
              <w:t>0.13</w:t>
            </w:r>
          </w:p>
        </w:tc>
        <w:tc>
          <w:tcPr>
            <w:tcW w:w="501" w:type="pct"/>
            <w:vAlign w:val="center"/>
          </w:tcPr>
          <w:p w14:paraId="7CCE7DF7">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203C3DAD">
            <w:pPr>
              <w:jc w:val="center"/>
              <w:rPr>
                <w:rFonts w:eastAsia="宋体"/>
                <w:bCs/>
                <w:sz w:val="21"/>
                <w:szCs w:val="21"/>
                <w:lang w:eastAsia="zh-CN"/>
              </w:rPr>
            </w:pPr>
            <w:r>
              <w:rPr>
                <w:rFonts w:eastAsia="宋体"/>
                <w:bCs/>
                <w:sz w:val="21"/>
                <w:szCs w:val="21"/>
                <w:lang w:eastAsia="zh-CN"/>
              </w:rPr>
              <w:t>0.45</w:t>
            </w:r>
          </w:p>
        </w:tc>
      </w:tr>
      <w:tr w14:paraId="0387E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672DFA9">
            <w:pPr>
              <w:jc w:val="center"/>
              <w:rPr>
                <w:rFonts w:eastAsia="宋体"/>
                <w:bCs/>
                <w:sz w:val="21"/>
                <w:szCs w:val="21"/>
                <w:lang w:eastAsia="zh-CN"/>
              </w:rPr>
            </w:pPr>
          </w:p>
        </w:tc>
        <w:tc>
          <w:tcPr>
            <w:tcW w:w="401" w:type="pct"/>
            <w:shd w:val="clear" w:color="auto" w:fill="E6E6E6"/>
            <w:vAlign w:val="center"/>
          </w:tcPr>
          <w:p w14:paraId="2D81639B">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94C094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011D24E">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41C56428">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3558E67D">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69E00E01">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115D085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596A4D9">
            <w:pPr>
              <w:jc w:val="center"/>
              <w:rPr>
                <w:rFonts w:eastAsia="宋体"/>
                <w:bCs/>
                <w:sz w:val="21"/>
                <w:szCs w:val="21"/>
                <w:lang w:eastAsia="zh-CN"/>
              </w:rPr>
            </w:pPr>
            <w:r>
              <w:rPr>
                <w:rFonts w:eastAsia="宋体"/>
                <w:bCs/>
                <w:sz w:val="21"/>
                <w:szCs w:val="21"/>
                <w:lang w:eastAsia="zh-CN"/>
              </w:rPr>
              <w:t>0.45</w:t>
            </w:r>
          </w:p>
        </w:tc>
      </w:tr>
      <w:tr w14:paraId="0006B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9E49B37">
            <w:pPr>
              <w:jc w:val="center"/>
              <w:rPr>
                <w:rFonts w:eastAsia="宋体"/>
                <w:bCs/>
                <w:sz w:val="21"/>
                <w:szCs w:val="21"/>
                <w:lang w:eastAsia="zh-CN"/>
              </w:rPr>
            </w:pPr>
          </w:p>
        </w:tc>
        <w:tc>
          <w:tcPr>
            <w:tcW w:w="401" w:type="pct"/>
            <w:shd w:val="clear" w:color="auto" w:fill="E6E6E6"/>
            <w:vAlign w:val="center"/>
          </w:tcPr>
          <w:p w14:paraId="1559DA2A">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62D8D92">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82A2C72">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1AA3795C">
            <w:pPr>
              <w:jc w:val="center"/>
              <w:rPr>
                <w:rFonts w:eastAsia="宋体"/>
                <w:bCs/>
                <w:sz w:val="21"/>
                <w:szCs w:val="21"/>
                <w:lang w:eastAsia="zh-CN"/>
              </w:rPr>
            </w:pPr>
            <w:r>
              <w:rPr>
                <w:rFonts w:eastAsia="宋体"/>
                <w:bCs/>
                <w:sz w:val="21"/>
                <w:szCs w:val="21"/>
                <w:lang w:eastAsia="zh-CN"/>
              </w:rPr>
              <w:t>2.40</w:t>
            </w:r>
          </w:p>
        </w:tc>
        <w:tc>
          <w:tcPr>
            <w:tcW w:w="585" w:type="pct"/>
            <w:vAlign w:val="center"/>
          </w:tcPr>
          <w:p w14:paraId="419BA9CC">
            <w:pPr>
              <w:jc w:val="center"/>
              <w:rPr>
                <w:rFonts w:eastAsia="宋体"/>
                <w:bCs/>
                <w:sz w:val="21"/>
                <w:szCs w:val="21"/>
                <w:lang w:eastAsia="zh-CN"/>
              </w:rPr>
            </w:pPr>
            <w:r>
              <w:rPr>
                <w:rFonts w:eastAsia="宋体"/>
                <w:bCs/>
                <w:sz w:val="21"/>
                <w:szCs w:val="21"/>
                <w:lang w:eastAsia="zh-CN"/>
              </w:rPr>
              <w:t>0.38</w:t>
            </w:r>
          </w:p>
        </w:tc>
        <w:tc>
          <w:tcPr>
            <w:tcW w:w="582" w:type="pct"/>
            <w:vAlign w:val="center"/>
          </w:tcPr>
          <w:p w14:paraId="2A8A2E49">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5BD25D5C">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765876C">
            <w:pPr>
              <w:jc w:val="center"/>
              <w:rPr>
                <w:rFonts w:eastAsia="宋体"/>
                <w:bCs/>
                <w:sz w:val="21"/>
                <w:szCs w:val="21"/>
                <w:lang w:eastAsia="zh-CN"/>
              </w:rPr>
            </w:pPr>
            <w:r>
              <w:rPr>
                <w:rFonts w:eastAsia="宋体"/>
                <w:bCs/>
                <w:sz w:val="21"/>
                <w:szCs w:val="21"/>
                <w:lang w:eastAsia="zh-CN"/>
              </w:rPr>
              <w:t>0.45</w:t>
            </w:r>
          </w:p>
        </w:tc>
      </w:tr>
      <w:tr w14:paraId="3A147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780DEDE">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250FF556">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3D1B77C">
      <w:pPr>
        <w:widowControl w:val="0"/>
        <w:jc w:val="both"/>
        <w:rPr>
          <w:color w:val="000000"/>
        </w:rPr>
      </w:pPr>
      <w:r>
        <w:rPr>
          <w:color w:val="000000"/>
        </w:rPr>
        <w:t>备注：</w:t>
      </w:r>
    </w:p>
    <w:p w14:paraId="53AE5053">
      <w:pPr>
        <w:widowControl w:val="0"/>
        <w:jc w:val="both"/>
        <w:rPr>
          <w:color w:val="000000"/>
        </w:rPr>
      </w:pPr>
      <w:r>
        <w:rPr>
          <w:color w:val="000000"/>
        </w:rPr>
        <w:t>1. 传热系数的单位W/(m2.k)，其他参数无量纲.</w:t>
      </w:r>
    </w:p>
    <w:p w14:paraId="1EE00764">
      <w:pPr>
        <w:widowControl w:val="0"/>
        <w:jc w:val="both"/>
        <w:rPr>
          <w:color w:val="000000"/>
        </w:rPr>
      </w:pPr>
      <w:r>
        <w:rPr>
          <w:color w:val="000000"/>
        </w:rPr>
        <w:t>2. 屋顶和外墙的传热系数K和热情性指标D指平均值.</w:t>
      </w:r>
    </w:p>
    <w:p w14:paraId="20A75CFF">
      <w:pPr>
        <w:widowControl w:val="0"/>
        <w:jc w:val="both"/>
        <w:rPr>
          <w:color w:val="000000"/>
        </w:rPr>
      </w:pPr>
      <w:r>
        <w:rPr>
          <w:color w:val="000000"/>
        </w:rPr>
        <w:t>3. 设计建筑：“—”代表本工程无对应项.</w:t>
      </w:r>
    </w:p>
    <w:p w14:paraId="7F6C9166">
      <w:pPr>
        <w:widowControl w:val="0"/>
        <w:jc w:val="both"/>
        <w:rPr>
          <w:color w:val="000000"/>
        </w:rPr>
      </w:pPr>
    </w:p>
    <w:p w14:paraId="7B5276C4">
      <w:pPr>
        <w:pStyle w:val="2"/>
        <w:widowControl w:val="0"/>
        <w:jc w:val="both"/>
        <w:rPr>
          <w:color w:val="000000"/>
        </w:rPr>
      </w:pPr>
      <w:bookmarkStart w:id="82" w:name="_Toc31447"/>
      <w:r>
        <w:rPr>
          <w:color w:val="000000"/>
        </w:rPr>
        <w:t>设计建筑</w:t>
      </w:r>
      <w:bookmarkEnd w:id="82"/>
    </w:p>
    <w:p w14:paraId="0EF1FBF1">
      <w:pPr>
        <w:pStyle w:val="4"/>
        <w:widowControl w:val="0"/>
        <w:jc w:val="both"/>
        <w:rPr>
          <w:color w:val="000000"/>
        </w:rPr>
      </w:pPr>
      <w:bookmarkStart w:id="83" w:name="_Toc13090"/>
      <w:r>
        <w:rPr>
          <w:color w:val="000000"/>
        </w:rPr>
        <w:t>房间类型</w:t>
      </w:r>
      <w:bookmarkEnd w:id="83"/>
    </w:p>
    <w:p w14:paraId="75EC07F8">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917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FFFC1F">
            <w:pPr>
              <w:jc w:val="center"/>
            </w:pPr>
            <w:r>
              <w:t>房间类型</w:t>
            </w:r>
          </w:p>
        </w:tc>
        <w:tc>
          <w:tcPr>
            <w:shd w:val="clear" w:color="auto" w:fill="E6E6E6"/>
            <w:vAlign w:val="center"/>
          </w:tcPr>
          <w:p w14:paraId="51AEA61E">
            <w:pPr>
              <w:jc w:val="center"/>
            </w:pPr>
            <w:r>
              <w:t>空调</w:t>
            </w:r>
            <w:r>
              <w:br w:type="textWrapping"/>
            </w:r>
            <w:r>
              <w:t>温度℃</w:t>
            </w:r>
          </w:p>
        </w:tc>
        <w:tc>
          <w:tcPr>
            <w:shd w:val="clear" w:color="auto" w:fill="E6E6E6"/>
            <w:vAlign w:val="center"/>
          </w:tcPr>
          <w:p w14:paraId="623A4C07">
            <w:pPr>
              <w:jc w:val="center"/>
            </w:pPr>
            <w:r>
              <w:t>供暖</w:t>
            </w:r>
            <w:r>
              <w:br w:type="textWrapping"/>
            </w:r>
            <w:r>
              <w:t>温度℃</w:t>
            </w:r>
          </w:p>
        </w:tc>
        <w:tc>
          <w:tcPr>
            <w:shd w:val="clear" w:color="auto" w:fill="E6E6E6"/>
            <w:vAlign w:val="center"/>
          </w:tcPr>
          <w:p w14:paraId="76DB1377">
            <w:pPr>
              <w:jc w:val="center"/>
            </w:pPr>
            <w:r>
              <w:t>新风量</w:t>
            </w:r>
          </w:p>
        </w:tc>
        <w:tc>
          <w:tcPr>
            <w:shd w:val="clear" w:color="auto" w:fill="E6E6E6"/>
            <w:vAlign w:val="center"/>
          </w:tcPr>
          <w:p w14:paraId="2EBEB56A">
            <w:pPr>
              <w:jc w:val="center"/>
            </w:pPr>
            <w:r>
              <w:t>渗透风</w:t>
            </w:r>
            <w:r>
              <w:br w:type="textWrapping"/>
            </w:r>
            <w:r>
              <w:t>换气次数</w:t>
            </w:r>
          </w:p>
        </w:tc>
        <w:tc>
          <w:tcPr>
            <w:shd w:val="clear" w:color="auto" w:fill="E6E6E6"/>
            <w:vAlign w:val="center"/>
          </w:tcPr>
          <w:p w14:paraId="6F1CFB59">
            <w:pPr>
              <w:jc w:val="center"/>
            </w:pPr>
            <w:r>
              <w:t>人员密度</w:t>
            </w:r>
          </w:p>
        </w:tc>
        <w:tc>
          <w:tcPr>
            <w:shd w:val="clear" w:color="auto" w:fill="E6E6E6"/>
            <w:vAlign w:val="center"/>
          </w:tcPr>
          <w:p w14:paraId="257C940A">
            <w:pPr>
              <w:jc w:val="center"/>
            </w:pPr>
            <w:r>
              <w:t>照明功率</w:t>
            </w:r>
          </w:p>
        </w:tc>
        <w:tc>
          <w:tcPr>
            <w:shd w:val="clear" w:color="auto" w:fill="E6E6E6"/>
            <w:vAlign w:val="center"/>
          </w:tcPr>
          <w:p w14:paraId="7DEE91BF">
            <w:pPr>
              <w:jc w:val="center"/>
            </w:pPr>
            <w:r>
              <w:t>插座设备</w:t>
            </w:r>
            <w:r>
              <w:br w:type="textWrapping"/>
            </w:r>
            <w:r>
              <w:t>功率</w:t>
            </w:r>
          </w:p>
        </w:tc>
      </w:tr>
      <w:tr w14:paraId="0728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D5A2E">
            <w:r>
              <w:t>会议室</w:t>
            </w:r>
          </w:p>
        </w:tc>
        <w:tc>
          <w:tcPr>
            <w:vAlign w:val="center"/>
          </w:tcPr>
          <w:p w14:paraId="67F8D720">
            <w:pPr>
              <w:jc w:val="center"/>
            </w:pPr>
            <w:r>
              <w:t>26</w:t>
            </w:r>
          </w:p>
        </w:tc>
        <w:tc>
          <w:tcPr>
            <w:vAlign w:val="center"/>
          </w:tcPr>
          <w:p w14:paraId="2C147BD6">
            <w:pPr>
              <w:jc w:val="center"/>
            </w:pPr>
            <w:r>
              <w:t>20</w:t>
            </w:r>
          </w:p>
        </w:tc>
        <w:tc>
          <w:tcPr>
            <w:vAlign w:val="center"/>
          </w:tcPr>
          <w:p w14:paraId="70D92CE4">
            <w:pPr>
              <w:jc w:val="center"/>
            </w:pPr>
            <w:r>
              <w:t>30(m</w:t>
            </w:r>
            <w:r>
              <w:rPr>
                <w:vertAlign w:val="superscript"/>
              </w:rPr>
              <w:t>3</w:t>
            </w:r>
            <w:r>
              <w:t>/h.人)</w:t>
            </w:r>
          </w:p>
        </w:tc>
        <w:tc>
          <w:tcPr>
            <w:vAlign w:val="center"/>
          </w:tcPr>
          <w:p w14:paraId="24DE6DA7">
            <w:pPr>
              <w:jc w:val="center"/>
            </w:pPr>
            <w:r>
              <w:t>0(次/h)</w:t>
            </w:r>
          </w:p>
        </w:tc>
        <w:tc>
          <w:tcPr>
            <w:vAlign w:val="center"/>
          </w:tcPr>
          <w:p w14:paraId="7B1B8344">
            <w:pPr>
              <w:jc w:val="center"/>
            </w:pPr>
            <w:r>
              <w:t>10(㎡/人)</w:t>
            </w:r>
          </w:p>
        </w:tc>
        <w:tc>
          <w:tcPr>
            <w:vAlign w:val="center"/>
          </w:tcPr>
          <w:p w14:paraId="440AB822">
            <w:pPr>
              <w:jc w:val="center"/>
            </w:pPr>
            <w:r>
              <w:t>8(W/㎡)</w:t>
            </w:r>
          </w:p>
        </w:tc>
        <w:tc>
          <w:tcPr>
            <w:vAlign w:val="center"/>
          </w:tcPr>
          <w:p w14:paraId="3F05C72C">
            <w:pPr>
              <w:jc w:val="center"/>
            </w:pPr>
            <w:r>
              <w:t>15(W/㎡)</w:t>
            </w:r>
          </w:p>
        </w:tc>
      </w:tr>
      <w:tr w14:paraId="3D45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775FB">
            <w:r>
              <w:t>健身房</w:t>
            </w:r>
          </w:p>
        </w:tc>
        <w:tc>
          <w:tcPr>
            <w:vAlign w:val="center"/>
          </w:tcPr>
          <w:p w14:paraId="5AF2D7C2">
            <w:pPr>
              <w:jc w:val="center"/>
            </w:pPr>
            <w:r>
              <w:t>26</w:t>
            </w:r>
          </w:p>
        </w:tc>
        <w:tc>
          <w:tcPr>
            <w:vAlign w:val="center"/>
          </w:tcPr>
          <w:p w14:paraId="34CD53F7">
            <w:pPr>
              <w:jc w:val="center"/>
            </w:pPr>
            <w:r>
              <w:t>20</w:t>
            </w:r>
          </w:p>
        </w:tc>
        <w:tc>
          <w:tcPr>
            <w:vAlign w:val="center"/>
          </w:tcPr>
          <w:p w14:paraId="238A9718">
            <w:pPr>
              <w:jc w:val="center"/>
            </w:pPr>
            <w:r>
              <w:t>30(m</w:t>
            </w:r>
            <w:r>
              <w:rPr>
                <w:vertAlign w:val="superscript"/>
              </w:rPr>
              <w:t>3</w:t>
            </w:r>
            <w:r>
              <w:t>/h.人)</w:t>
            </w:r>
          </w:p>
        </w:tc>
        <w:tc>
          <w:tcPr>
            <w:vAlign w:val="center"/>
          </w:tcPr>
          <w:p w14:paraId="0641A91E">
            <w:pPr>
              <w:jc w:val="center"/>
            </w:pPr>
            <w:r>
              <w:t>0(次/h)</w:t>
            </w:r>
          </w:p>
        </w:tc>
        <w:tc>
          <w:tcPr>
            <w:vAlign w:val="center"/>
          </w:tcPr>
          <w:p w14:paraId="5C297484">
            <w:pPr>
              <w:jc w:val="center"/>
            </w:pPr>
            <w:r>
              <w:t>10(㎡/人)</w:t>
            </w:r>
          </w:p>
        </w:tc>
        <w:tc>
          <w:tcPr>
            <w:vAlign w:val="center"/>
          </w:tcPr>
          <w:p w14:paraId="5E2AC98F">
            <w:pPr>
              <w:jc w:val="center"/>
            </w:pPr>
            <w:r>
              <w:t>8(W/㎡)</w:t>
            </w:r>
          </w:p>
        </w:tc>
        <w:tc>
          <w:tcPr>
            <w:vAlign w:val="center"/>
          </w:tcPr>
          <w:p w14:paraId="36304C98">
            <w:pPr>
              <w:jc w:val="center"/>
            </w:pPr>
            <w:r>
              <w:t>15(W/㎡)</w:t>
            </w:r>
          </w:p>
        </w:tc>
      </w:tr>
      <w:tr w14:paraId="5CEB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69625">
            <w:r>
              <w:t>卫生间</w:t>
            </w:r>
          </w:p>
        </w:tc>
        <w:tc>
          <w:tcPr>
            <w:vAlign w:val="center"/>
          </w:tcPr>
          <w:p w14:paraId="2DED8C4D">
            <w:pPr>
              <w:jc w:val="center"/>
            </w:pPr>
            <w:r>
              <w:t>26</w:t>
            </w:r>
          </w:p>
        </w:tc>
        <w:tc>
          <w:tcPr>
            <w:vAlign w:val="center"/>
          </w:tcPr>
          <w:p w14:paraId="48E1759F">
            <w:pPr>
              <w:jc w:val="center"/>
            </w:pPr>
            <w:r>
              <w:t>20</w:t>
            </w:r>
          </w:p>
        </w:tc>
        <w:tc>
          <w:tcPr>
            <w:vAlign w:val="center"/>
          </w:tcPr>
          <w:p w14:paraId="39483440">
            <w:pPr>
              <w:jc w:val="center"/>
            </w:pPr>
            <w:r>
              <w:t>30(m</w:t>
            </w:r>
            <w:r>
              <w:rPr>
                <w:vertAlign w:val="superscript"/>
              </w:rPr>
              <w:t>3</w:t>
            </w:r>
            <w:r>
              <w:t>/h.人)</w:t>
            </w:r>
          </w:p>
        </w:tc>
        <w:tc>
          <w:tcPr>
            <w:vAlign w:val="center"/>
          </w:tcPr>
          <w:p w14:paraId="35CEBE2A">
            <w:pPr>
              <w:jc w:val="center"/>
            </w:pPr>
            <w:r>
              <w:t>0(次/h)</w:t>
            </w:r>
          </w:p>
        </w:tc>
        <w:tc>
          <w:tcPr>
            <w:vAlign w:val="center"/>
          </w:tcPr>
          <w:p w14:paraId="5C3201B3">
            <w:pPr>
              <w:jc w:val="center"/>
            </w:pPr>
            <w:r>
              <w:t>10(㎡/人)</w:t>
            </w:r>
          </w:p>
        </w:tc>
        <w:tc>
          <w:tcPr>
            <w:vAlign w:val="center"/>
          </w:tcPr>
          <w:p w14:paraId="0E46F6A5">
            <w:pPr>
              <w:jc w:val="center"/>
            </w:pPr>
            <w:r>
              <w:t>4(W/㎡)</w:t>
            </w:r>
          </w:p>
        </w:tc>
        <w:tc>
          <w:tcPr>
            <w:vAlign w:val="center"/>
          </w:tcPr>
          <w:p w14:paraId="3DD6AB93">
            <w:pPr>
              <w:jc w:val="center"/>
            </w:pPr>
            <w:r>
              <w:t>15(W/㎡)</w:t>
            </w:r>
          </w:p>
        </w:tc>
      </w:tr>
      <w:tr w14:paraId="361F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F1B64">
            <w:r>
              <w:t>展览馆</w:t>
            </w:r>
          </w:p>
        </w:tc>
        <w:tc>
          <w:tcPr>
            <w:vAlign w:val="center"/>
          </w:tcPr>
          <w:p w14:paraId="6593E2DA">
            <w:pPr>
              <w:jc w:val="center"/>
            </w:pPr>
            <w:r>
              <w:t>26</w:t>
            </w:r>
          </w:p>
        </w:tc>
        <w:tc>
          <w:tcPr>
            <w:vAlign w:val="center"/>
          </w:tcPr>
          <w:p w14:paraId="5DAEE4F6">
            <w:pPr>
              <w:jc w:val="center"/>
            </w:pPr>
            <w:r>
              <w:t>20</w:t>
            </w:r>
          </w:p>
        </w:tc>
        <w:tc>
          <w:tcPr>
            <w:vAlign w:val="center"/>
          </w:tcPr>
          <w:p w14:paraId="621210B3">
            <w:pPr>
              <w:jc w:val="center"/>
            </w:pPr>
            <w:r>
              <w:t>30(m</w:t>
            </w:r>
            <w:r>
              <w:rPr>
                <w:vertAlign w:val="superscript"/>
              </w:rPr>
              <w:t>3</w:t>
            </w:r>
            <w:r>
              <w:t>/h.人)</w:t>
            </w:r>
          </w:p>
        </w:tc>
        <w:tc>
          <w:tcPr>
            <w:vAlign w:val="center"/>
          </w:tcPr>
          <w:p w14:paraId="21451D46">
            <w:pPr>
              <w:jc w:val="center"/>
            </w:pPr>
            <w:r>
              <w:t>0(次/h)</w:t>
            </w:r>
          </w:p>
        </w:tc>
        <w:tc>
          <w:tcPr>
            <w:vAlign w:val="center"/>
          </w:tcPr>
          <w:p w14:paraId="044FF001">
            <w:pPr>
              <w:jc w:val="center"/>
            </w:pPr>
            <w:r>
              <w:t>10(㎡/人)</w:t>
            </w:r>
          </w:p>
        </w:tc>
        <w:tc>
          <w:tcPr>
            <w:vAlign w:val="center"/>
          </w:tcPr>
          <w:p w14:paraId="2363B2AD">
            <w:pPr>
              <w:jc w:val="center"/>
            </w:pPr>
            <w:r>
              <w:t>8(W/㎡)</w:t>
            </w:r>
          </w:p>
        </w:tc>
        <w:tc>
          <w:tcPr>
            <w:vAlign w:val="center"/>
          </w:tcPr>
          <w:p w14:paraId="2148BD3F">
            <w:pPr>
              <w:jc w:val="center"/>
            </w:pPr>
            <w:r>
              <w:t>15(W/㎡)</w:t>
            </w:r>
          </w:p>
        </w:tc>
      </w:tr>
      <w:tr w14:paraId="76FD1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AD458">
            <w:r>
              <w:t>库房</w:t>
            </w:r>
          </w:p>
        </w:tc>
        <w:tc>
          <w:tcPr>
            <w:vAlign w:val="center"/>
          </w:tcPr>
          <w:p w14:paraId="0B71CB0C">
            <w:pPr>
              <w:jc w:val="center"/>
            </w:pPr>
            <w:r>
              <w:t>－</w:t>
            </w:r>
          </w:p>
        </w:tc>
        <w:tc>
          <w:tcPr>
            <w:vAlign w:val="center"/>
          </w:tcPr>
          <w:p w14:paraId="702C21CF">
            <w:pPr>
              <w:jc w:val="center"/>
            </w:pPr>
            <w:r>
              <w:t>－</w:t>
            </w:r>
          </w:p>
        </w:tc>
        <w:tc>
          <w:tcPr>
            <w:vAlign w:val="center"/>
          </w:tcPr>
          <w:p w14:paraId="14CA34AC">
            <w:pPr>
              <w:jc w:val="center"/>
            </w:pPr>
            <w:r>
              <w:t>30(m</w:t>
            </w:r>
            <w:r>
              <w:rPr>
                <w:vertAlign w:val="superscript"/>
              </w:rPr>
              <w:t>3</w:t>
            </w:r>
            <w:r>
              <w:t>/h.人)</w:t>
            </w:r>
          </w:p>
        </w:tc>
        <w:tc>
          <w:tcPr>
            <w:vAlign w:val="center"/>
          </w:tcPr>
          <w:p w14:paraId="3B9FA1D4">
            <w:pPr>
              <w:jc w:val="center"/>
            </w:pPr>
            <w:r>
              <w:t>0(次/h)</w:t>
            </w:r>
          </w:p>
        </w:tc>
        <w:tc>
          <w:tcPr>
            <w:vAlign w:val="center"/>
          </w:tcPr>
          <w:p w14:paraId="5E673DA4">
            <w:pPr>
              <w:jc w:val="center"/>
            </w:pPr>
            <w:r>
              <w:t>0(人)</w:t>
            </w:r>
          </w:p>
        </w:tc>
        <w:tc>
          <w:tcPr>
            <w:vAlign w:val="center"/>
          </w:tcPr>
          <w:p w14:paraId="3B2FEE3B">
            <w:pPr>
              <w:jc w:val="center"/>
            </w:pPr>
            <w:r>
              <w:t>2(W/㎡)</w:t>
            </w:r>
          </w:p>
        </w:tc>
        <w:tc>
          <w:tcPr>
            <w:vAlign w:val="center"/>
          </w:tcPr>
          <w:p w14:paraId="7328CA9A">
            <w:pPr>
              <w:jc w:val="center"/>
            </w:pPr>
            <w:r>
              <w:t>0(W/㎡)</w:t>
            </w:r>
          </w:p>
        </w:tc>
      </w:tr>
      <w:tr w14:paraId="2369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70413">
            <w:r>
              <w:t>排练厅</w:t>
            </w:r>
          </w:p>
        </w:tc>
        <w:tc>
          <w:tcPr>
            <w:vAlign w:val="center"/>
          </w:tcPr>
          <w:p w14:paraId="46A2CC74">
            <w:pPr>
              <w:jc w:val="center"/>
            </w:pPr>
            <w:r>
              <w:t>26</w:t>
            </w:r>
          </w:p>
        </w:tc>
        <w:tc>
          <w:tcPr>
            <w:vAlign w:val="center"/>
          </w:tcPr>
          <w:p w14:paraId="5F9D3CE3">
            <w:pPr>
              <w:jc w:val="center"/>
            </w:pPr>
            <w:r>
              <w:t>18</w:t>
            </w:r>
          </w:p>
        </w:tc>
        <w:tc>
          <w:tcPr>
            <w:vAlign w:val="center"/>
          </w:tcPr>
          <w:p w14:paraId="19C30437">
            <w:pPr>
              <w:jc w:val="center"/>
            </w:pPr>
            <w:r>
              <w:t>14(m</w:t>
            </w:r>
            <w:r>
              <w:rPr>
                <w:vertAlign w:val="superscript"/>
              </w:rPr>
              <w:t>3</w:t>
            </w:r>
            <w:r>
              <w:t>/h.人)</w:t>
            </w:r>
          </w:p>
        </w:tc>
        <w:tc>
          <w:tcPr>
            <w:vAlign w:val="center"/>
          </w:tcPr>
          <w:p w14:paraId="56A2A090">
            <w:pPr>
              <w:jc w:val="center"/>
            </w:pPr>
            <w:r>
              <w:t>0(次/h)</w:t>
            </w:r>
          </w:p>
        </w:tc>
        <w:tc>
          <w:tcPr>
            <w:vAlign w:val="center"/>
          </w:tcPr>
          <w:p w14:paraId="273BF105">
            <w:pPr>
              <w:jc w:val="center"/>
            </w:pPr>
            <w:r>
              <w:t>3(㎡/人)</w:t>
            </w:r>
          </w:p>
        </w:tc>
        <w:tc>
          <w:tcPr>
            <w:vAlign w:val="center"/>
          </w:tcPr>
          <w:p w14:paraId="122C1D11">
            <w:pPr>
              <w:jc w:val="center"/>
            </w:pPr>
            <w:r>
              <w:t>9(W/㎡)</w:t>
            </w:r>
          </w:p>
        </w:tc>
        <w:tc>
          <w:tcPr>
            <w:vAlign w:val="center"/>
          </w:tcPr>
          <w:p w14:paraId="147BDF33">
            <w:pPr>
              <w:jc w:val="center"/>
            </w:pPr>
            <w:r>
              <w:t>10(W/㎡)</w:t>
            </w:r>
          </w:p>
        </w:tc>
      </w:tr>
      <w:tr w14:paraId="31F9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89C7F">
            <w:r>
              <w:t>普通办公室</w:t>
            </w:r>
          </w:p>
        </w:tc>
        <w:tc>
          <w:tcPr>
            <w:vAlign w:val="center"/>
          </w:tcPr>
          <w:p w14:paraId="71772940">
            <w:pPr>
              <w:jc w:val="center"/>
            </w:pPr>
            <w:r>
              <w:t>26</w:t>
            </w:r>
          </w:p>
        </w:tc>
        <w:tc>
          <w:tcPr>
            <w:vAlign w:val="center"/>
          </w:tcPr>
          <w:p w14:paraId="06BB0BBA">
            <w:pPr>
              <w:jc w:val="center"/>
            </w:pPr>
            <w:r>
              <w:t>20</w:t>
            </w:r>
          </w:p>
        </w:tc>
        <w:tc>
          <w:tcPr>
            <w:vAlign w:val="center"/>
          </w:tcPr>
          <w:p w14:paraId="7B44733A">
            <w:pPr>
              <w:jc w:val="center"/>
            </w:pPr>
            <w:r>
              <w:t>30(m</w:t>
            </w:r>
            <w:r>
              <w:rPr>
                <w:vertAlign w:val="superscript"/>
              </w:rPr>
              <w:t>3</w:t>
            </w:r>
            <w:r>
              <w:t>/h.人)</w:t>
            </w:r>
          </w:p>
        </w:tc>
        <w:tc>
          <w:tcPr>
            <w:vAlign w:val="center"/>
          </w:tcPr>
          <w:p w14:paraId="67EA0B45">
            <w:pPr>
              <w:jc w:val="center"/>
            </w:pPr>
            <w:r>
              <w:t>0(次/h)</w:t>
            </w:r>
          </w:p>
        </w:tc>
        <w:tc>
          <w:tcPr>
            <w:vAlign w:val="center"/>
          </w:tcPr>
          <w:p w14:paraId="53DDBE85">
            <w:pPr>
              <w:jc w:val="center"/>
            </w:pPr>
            <w:r>
              <w:t>10(㎡/人)</w:t>
            </w:r>
          </w:p>
        </w:tc>
        <w:tc>
          <w:tcPr>
            <w:vAlign w:val="center"/>
          </w:tcPr>
          <w:p w14:paraId="587838CE">
            <w:pPr>
              <w:jc w:val="center"/>
            </w:pPr>
            <w:r>
              <w:t>8(W/㎡)</w:t>
            </w:r>
          </w:p>
        </w:tc>
        <w:tc>
          <w:tcPr>
            <w:vAlign w:val="center"/>
          </w:tcPr>
          <w:p w14:paraId="4110DBF9">
            <w:pPr>
              <w:jc w:val="center"/>
            </w:pPr>
            <w:r>
              <w:t>15(W/㎡)</w:t>
            </w:r>
          </w:p>
        </w:tc>
      </w:tr>
      <w:tr w14:paraId="1EAA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FD409">
            <w:r>
              <w:t>楼梯间</w:t>
            </w:r>
          </w:p>
        </w:tc>
        <w:tc>
          <w:tcPr>
            <w:vAlign w:val="center"/>
          </w:tcPr>
          <w:p w14:paraId="12293E88">
            <w:pPr>
              <w:jc w:val="center"/>
            </w:pPr>
            <w:r>
              <w:t>－</w:t>
            </w:r>
          </w:p>
        </w:tc>
        <w:tc>
          <w:tcPr>
            <w:vAlign w:val="center"/>
          </w:tcPr>
          <w:p w14:paraId="3D46BD1D">
            <w:pPr>
              <w:jc w:val="center"/>
            </w:pPr>
            <w:r>
              <w:t>－</w:t>
            </w:r>
          </w:p>
        </w:tc>
        <w:tc>
          <w:tcPr>
            <w:vAlign w:val="center"/>
          </w:tcPr>
          <w:p w14:paraId="51A2FD4A">
            <w:pPr>
              <w:jc w:val="center"/>
            </w:pPr>
            <w:r>
              <w:t>30(m</w:t>
            </w:r>
            <w:r>
              <w:rPr>
                <w:vertAlign w:val="superscript"/>
              </w:rPr>
              <w:t>3</w:t>
            </w:r>
            <w:r>
              <w:t>/h.人)</w:t>
            </w:r>
          </w:p>
        </w:tc>
        <w:tc>
          <w:tcPr>
            <w:vAlign w:val="center"/>
          </w:tcPr>
          <w:p w14:paraId="17684A5C">
            <w:pPr>
              <w:jc w:val="center"/>
            </w:pPr>
            <w:r>
              <w:t>0(次/h)</w:t>
            </w:r>
          </w:p>
        </w:tc>
        <w:tc>
          <w:tcPr>
            <w:vAlign w:val="center"/>
          </w:tcPr>
          <w:p w14:paraId="2E101B61">
            <w:pPr>
              <w:jc w:val="center"/>
            </w:pPr>
            <w:r>
              <w:t>10(㎡/人)</w:t>
            </w:r>
          </w:p>
        </w:tc>
        <w:tc>
          <w:tcPr>
            <w:vAlign w:val="center"/>
          </w:tcPr>
          <w:p w14:paraId="74F8DFE3">
            <w:pPr>
              <w:jc w:val="center"/>
            </w:pPr>
            <w:r>
              <w:t>2(W/㎡)</w:t>
            </w:r>
          </w:p>
        </w:tc>
        <w:tc>
          <w:tcPr>
            <w:vAlign w:val="center"/>
          </w:tcPr>
          <w:p w14:paraId="7FD897DA">
            <w:pPr>
              <w:jc w:val="center"/>
            </w:pPr>
            <w:r>
              <w:t>15(W/㎡)</w:t>
            </w:r>
          </w:p>
        </w:tc>
      </w:tr>
      <w:tr w14:paraId="4059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D3B54">
            <w:r>
              <w:t>浴室</w:t>
            </w:r>
          </w:p>
        </w:tc>
        <w:tc>
          <w:tcPr>
            <w:vAlign w:val="center"/>
          </w:tcPr>
          <w:p w14:paraId="6A6D8C3B">
            <w:pPr>
              <w:jc w:val="center"/>
            </w:pPr>
            <w:r>
              <w:t>26</w:t>
            </w:r>
          </w:p>
        </w:tc>
        <w:tc>
          <w:tcPr>
            <w:vAlign w:val="center"/>
          </w:tcPr>
          <w:p w14:paraId="3FD43902">
            <w:pPr>
              <w:jc w:val="center"/>
            </w:pPr>
            <w:r>
              <w:t>22</w:t>
            </w:r>
          </w:p>
        </w:tc>
        <w:tc>
          <w:tcPr>
            <w:vAlign w:val="center"/>
          </w:tcPr>
          <w:p w14:paraId="2C601EDB">
            <w:pPr>
              <w:jc w:val="center"/>
            </w:pPr>
            <w:r>
              <w:t>30(m</w:t>
            </w:r>
            <w:r>
              <w:rPr>
                <w:vertAlign w:val="superscript"/>
              </w:rPr>
              <w:t>3</w:t>
            </w:r>
            <w:r>
              <w:t>/h.人)</w:t>
            </w:r>
          </w:p>
        </w:tc>
        <w:tc>
          <w:tcPr>
            <w:vAlign w:val="center"/>
          </w:tcPr>
          <w:p w14:paraId="4F4777DE">
            <w:pPr>
              <w:jc w:val="center"/>
            </w:pPr>
            <w:r>
              <w:t>0(次/h)</w:t>
            </w:r>
          </w:p>
        </w:tc>
        <w:tc>
          <w:tcPr>
            <w:vAlign w:val="center"/>
          </w:tcPr>
          <w:p w14:paraId="4611F643">
            <w:pPr>
              <w:jc w:val="center"/>
            </w:pPr>
            <w:r>
              <w:t>25(㎡/人)</w:t>
            </w:r>
          </w:p>
        </w:tc>
        <w:tc>
          <w:tcPr>
            <w:vAlign w:val="center"/>
          </w:tcPr>
          <w:p w14:paraId="193EF019">
            <w:pPr>
              <w:jc w:val="center"/>
            </w:pPr>
            <w:r>
              <w:t>6(W/㎡)</w:t>
            </w:r>
          </w:p>
        </w:tc>
        <w:tc>
          <w:tcPr>
            <w:vAlign w:val="center"/>
          </w:tcPr>
          <w:p w14:paraId="62BF1D03">
            <w:pPr>
              <w:jc w:val="center"/>
            </w:pPr>
            <w:r>
              <w:t>15(W/㎡)</w:t>
            </w:r>
          </w:p>
        </w:tc>
      </w:tr>
      <w:tr w14:paraId="703B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0ACC2">
            <w:r>
              <w:t>电子信息机房</w:t>
            </w:r>
          </w:p>
        </w:tc>
        <w:tc>
          <w:tcPr>
            <w:vAlign w:val="center"/>
          </w:tcPr>
          <w:p w14:paraId="563168B9">
            <w:pPr>
              <w:jc w:val="center"/>
            </w:pPr>
            <w:r>
              <w:t>26</w:t>
            </w:r>
          </w:p>
        </w:tc>
        <w:tc>
          <w:tcPr>
            <w:vAlign w:val="center"/>
          </w:tcPr>
          <w:p w14:paraId="30397ED2">
            <w:pPr>
              <w:jc w:val="center"/>
            </w:pPr>
            <w:r>
              <w:t>20</w:t>
            </w:r>
          </w:p>
        </w:tc>
        <w:tc>
          <w:tcPr>
            <w:vAlign w:val="center"/>
          </w:tcPr>
          <w:p w14:paraId="71939EEA">
            <w:pPr>
              <w:jc w:val="center"/>
            </w:pPr>
            <w:r>
              <w:t>30(m</w:t>
            </w:r>
            <w:r>
              <w:rPr>
                <w:vertAlign w:val="superscript"/>
              </w:rPr>
              <w:t>3</w:t>
            </w:r>
            <w:r>
              <w:t>/h.人)</w:t>
            </w:r>
          </w:p>
        </w:tc>
        <w:tc>
          <w:tcPr>
            <w:vAlign w:val="center"/>
          </w:tcPr>
          <w:p w14:paraId="5E4A9C7A">
            <w:pPr>
              <w:jc w:val="center"/>
            </w:pPr>
            <w:r>
              <w:t>0(次/h)</w:t>
            </w:r>
          </w:p>
        </w:tc>
        <w:tc>
          <w:tcPr>
            <w:vAlign w:val="center"/>
          </w:tcPr>
          <w:p w14:paraId="3FC0571C">
            <w:pPr>
              <w:jc w:val="center"/>
            </w:pPr>
            <w:r>
              <w:t>10(㎡/人)</w:t>
            </w:r>
          </w:p>
        </w:tc>
        <w:tc>
          <w:tcPr>
            <w:vAlign w:val="center"/>
          </w:tcPr>
          <w:p w14:paraId="0E442A9D">
            <w:pPr>
              <w:jc w:val="center"/>
            </w:pPr>
            <w:r>
              <w:t>8(W/㎡)</w:t>
            </w:r>
          </w:p>
        </w:tc>
        <w:tc>
          <w:tcPr>
            <w:vAlign w:val="center"/>
          </w:tcPr>
          <w:p w14:paraId="0ACCDC8A">
            <w:pPr>
              <w:jc w:val="center"/>
            </w:pPr>
            <w:r>
              <w:t>15(W/㎡)</w:t>
            </w:r>
          </w:p>
        </w:tc>
      </w:tr>
      <w:tr w14:paraId="754B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09B0D">
            <w:r>
              <w:t>设备间</w:t>
            </w:r>
          </w:p>
        </w:tc>
        <w:tc>
          <w:tcPr>
            <w:vAlign w:val="center"/>
          </w:tcPr>
          <w:p w14:paraId="6C7737CA">
            <w:pPr>
              <w:jc w:val="center"/>
            </w:pPr>
            <w:r>
              <w:t>－</w:t>
            </w:r>
          </w:p>
        </w:tc>
        <w:tc>
          <w:tcPr>
            <w:vAlign w:val="center"/>
          </w:tcPr>
          <w:p w14:paraId="0A645DF5">
            <w:pPr>
              <w:jc w:val="center"/>
            </w:pPr>
            <w:r>
              <w:t>－</w:t>
            </w:r>
          </w:p>
        </w:tc>
        <w:tc>
          <w:tcPr>
            <w:vAlign w:val="center"/>
          </w:tcPr>
          <w:p w14:paraId="5F7A3278">
            <w:pPr>
              <w:jc w:val="center"/>
            </w:pPr>
            <w:r>
              <w:t>30(m</w:t>
            </w:r>
            <w:r>
              <w:rPr>
                <w:vertAlign w:val="superscript"/>
              </w:rPr>
              <w:t>3</w:t>
            </w:r>
            <w:r>
              <w:t>/h.人)</w:t>
            </w:r>
          </w:p>
        </w:tc>
        <w:tc>
          <w:tcPr>
            <w:vAlign w:val="center"/>
          </w:tcPr>
          <w:p w14:paraId="0278EE3B">
            <w:pPr>
              <w:jc w:val="center"/>
            </w:pPr>
            <w:r>
              <w:t>0(次/h)</w:t>
            </w:r>
          </w:p>
        </w:tc>
        <w:tc>
          <w:tcPr>
            <w:vAlign w:val="center"/>
          </w:tcPr>
          <w:p w14:paraId="5CF81C8B">
            <w:pPr>
              <w:jc w:val="center"/>
            </w:pPr>
            <w:r>
              <w:t>0(人)</w:t>
            </w:r>
          </w:p>
        </w:tc>
        <w:tc>
          <w:tcPr>
            <w:vAlign w:val="center"/>
          </w:tcPr>
          <w:p w14:paraId="0E9AFE84">
            <w:pPr>
              <w:jc w:val="center"/>
            </w:pPr>
            <w:r>
              <w:t>3.5(W/㎡)</w:t>
            </w:r>
          </w:p>
        </w:tc>
        <w:tc>
          <w:tcPr>
            <w:vAlign w:val="center"/>
          </w:tcPr>
          <w:p w14:paraId="6A39334E">
            <w:pPr>
              <w:jc w:val="center"/>
            </w:pPr>
            <w:r>
              <w:t>15(W/㎡)</w:t>
            </w:r>
          </w:p>
        </w:tc>
      </w:tr>
      <w:tr w14:paraId="6085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B2A02">
            <w:r>
              <w:t>走廊</w:t>
            </w:r>
          </w:p>
        </w:tc>
        <w:tc>
          <w:tcPr>
            <w:vAlign w:val="center"/>
          </w:tcPr>
          <w:p w14:paraId="2840C5FB">
            <w:pPr>
              <w:jc w:val="center"/>
            </w:pPr>
            <w:r>
              <w:t>26</w:t>
            </w:r>
          </w:p>
        </w:tc>
        <w:tc>
          <w:tcPr>
            <w:vAlign w:val="center"/>
          </w:tcPr>
          <w:p w14:paraId="537FB7F6">
            <w:pPr>
              <w:jc w:val="center"/>
            </w:pPr>
            <w:r>
              <w:t>20</w:t>
            </w:r>
          </w:p>
        </w:tc>
        <w:tc>
          <w:tcPr>
            <w:vAlign w:val="center"/>
          </w:tcPr>
          <w:p w14:paraId="0D137D64">
            <w:pPr>
              <w:jc w:val="center"/>
            </w:pPr>
            <w:r>
              <w:t>30(m</w:t>
            </w:r>
            <w:r>
              <w:rPr>
                <w:vertAlign w:val="superscript"/>
              </w:rPr>
              <w:t>3</w:t>
            </w:r>
            <w:r>
              <w:t>/h.人)</w:t>
            </w:r>
          </w:p>
        </w:tc>
        <w:tc>
          <w:tcPr>
            <w:vAlign w:val="center"/>
          </w:tcPr>
          <w:p w14:paraId="3FA4FB4B">
            <w:pPr>
              <w:jc w:val="center"/>
            </w:pPr>
            <w:r>
              <w:t>0(次/h)</w:t>
            </w:r>
          </w:p>
        </w:tc>
        <w:tc>
          <w:tcPr>
            <w:vAlign w:val="center"/>
          </w:tcPr>
          <w:p w14:paraId="5CE16B60">
            <w:pPr>
              <w:jc w:val="center"/>
            </w:pPr>
            <w:r>
              <w:t>10(㎡/人)</w:t>
            </w:r>
          </w:p>
        </w:tc>
        <w:tc>
          <w:tcPr>
            <w:vAlign w:val="center"/>
          </w:tcPr>
          <w:p w14:paraId="7E0B6DB8">
            <w:pPr>
              <w:jc w:val="center"/>
            </w:pPr>
            <w:r>
              <w:t>3(W/㎡)</w:t>
            </w:r>
          </w:p>
        </w:tc>
        <w:tc>
          <w:tcPr>
            <w:vAlign w:val="center"/>
          </w:tcPr>
          <w:p w14:paraId="3ACCE38D">
            <w:pPr>
              <w:jc w:val="center"/>
            </w:pPr>
            <w:r>
              <w:t>15(W/㎡)</w:t>
            </w:r>
          </w:p>
        </w:tc>
      </w:tr>
      <w:tr w14:paraId="4DB2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935DF">
            <w:r>
              <w:t>餐厅</w:t>
            </w:r>
          </w:p>
        </w:tc>
        <w:tc>
          <w:tcPr>
            <w:vAlign w:val="center"/>
          </w:tcPr>
          <w:p w14:paraId="2E1B4039">
            <w:pPr>
              <w:jc w:val="center"/>
            </w:pPr>
            <w:r>
              <w:t>26</w:t>
            </w:r>
          </w:p>
        </w:tc>
        <w:tc>
          <w:tcPr>
            <w:vAlign w:val="center"/>
          </w:tcPr>
          <w:p w14:paraId="7DB18ECA">
            <w:pPr>
              <w:jc w:val="center"/>
            </w:pPr>
            <w:r>
              <w:t>20</w:t>
            </w:r>
          </w:p>
        </w:tc>
        <w:tc>
          <w:tcPr>
            <w:vAlign w:val="center"/>
          </w:tcPr>
          <w:p w14:paraId="736B8482">
            <w:pPr>
              <w:jc w:val="center"/>
            </w:pPr>
            <w:r>
              <w:t>30(m</w:t>
            </w:r>
            <w:r>
              <w:rPr>
                <w:vertAlign w:val="superscript"/>
              </w:rPr>
              <w:t>3</w:t>
            </w:r>
            <w:r>
              <w:t>/h.人)</w:t>
            </w:r>
          </w:p>
        </w:tc>
        <w:tc>
          <w:tcPr>
            <w:vAlign w:val="center"/>
          </w:tcPr>
          <w:p w14:paraId="019EAE21">
            <w:pPr>
              <w:jc w:val="center"/>
            </w:pPr>
            <w:r>
              <w:t>0(次/h)</w:t>
            </w:r>
          </w:p>
        </w:tc>
        <w:tc>
          <w:tcPr>
            <w:vAlign w:val="center"/>
          </w:tcPr>
          <w:p w14:paraId="01915E44">
            <w:pPr>
              <w:jc w:val="center"/>
            </w:pPr>
            <w:r>
              <w:t>10(㎡/人)</w:t>
            </w:r>
          </w:p>
        </w:tc>
        <w:tc>
          <w:tcPr>
            <w:vAlign w:val="center"/>
          </w:tcPr>
          <w:p w14:paraId="3BD188D5">
            <w:pPr>
              <w:jc w:val="center"/>
            </w:pPr>
            <w:r>
              <w:t>8(W/㎡)</w:t>
            </w:r>
          </w:p>
        </w:tc>
        <w:tc>
          <w:tcPr>
            <w:vAlign w:val="center"/>
          </w:tcPr>
          <w:p w14:paraId="5C3A1C43">
            <w:pPr>
              <w:jc w:val="center"/>
            </w:pPr>
            <w:r>
              <w:t>15(W/㎡)</w:t>
            </w:r>
          </w:p>
        </w:tc>
      </w:tr>
    </w:tbl>
    <w:p w14:paraId="2273A24E">
      <w:pPr>
        <w:pStyle w:val="5"/>
        <w:widowControl w:val="0"/>
        <w:jc w:val="both"/>
        <w:rPr>
          <w:color w:val="000000"/>
        </w:rPr>
      </w:pPr>
      <w:r>
        <w:rPr>
          <w:color w:val="000000"/>
        </w:rPr>
        <w:t>作息时间表</w:t>
      </w:r>
    </w:p>
    <w:p w14:paraId="5B284BFE">
      <w:pPr>
        <w:widowControl w:val="0"/>
        <w:jc w:val="both"/>
        <w:rPr>
          <w:color w:val="000000"/>
        </w:rPr>
      </w:pPr>
      <w:r>
        <w:rPr>
          <w:color w:val="000000"/>
        </w:rPr>
        <w:t>详见附录</w:t>
      </w:r>
    </w:p>
    <w:p w14:paraId="763BAD81">
      <w:pPr>
        <w:pStyle w:val="4"/>
        <w:widowControl w:val="0"/>
        <w:jc w:val="both"/>
        <w:rPr>
          <w:color w:val="000000"/>
        </w:rPr>
      </w:pPr>
      <w:bookmarkStart w:id="84" w:name="_Toc20266"/>
      <w:r>
        <w:rPr>
          <w:color w:val="000000"/>
        </w:rPr>
        <w:t>系统类型</w:t>
      </w:r>
      <w:bookmarkEnd w:id="84"/>
    </w:p>
    <w:p w14:paraId="6907911A">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2B3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7E88AA3">
            <w:pPr>
              <w:jc w:val="center"/>
            </w:pPr>
            <w:r>
              <w:t>系统编号</w:t>
            </w:r>
          </w:p>
        </w:tc>
        <w:tc>
          <w:tcPr>
            <w:shd w:val="clear" w:color="auto" w:fill="E6E6E6"/>
            <w:vAlign w:val="center"/>
          </w:tcPr>
          <w:p w14:paraId="74C8098D">
            <w:pPr>
              <w:jc w:val="center"/>
            </w:pPr>
            <w:r>
              <w:t>系统类型</w:t>
            </w:r>
          </w:p>
        </w:tc>
        <w:tc>
          <w:tcPr>
            <w:shd w:val="clear" w:color="auto" w:fill="E6E6E6"/>
            <w:vAlign w:val="center"/>
          </w:tcPr>
          <w:p w14:paraId="7A693CC5">
            <w:pPr>
              <w:jc w:val="center"/>
            </w:pPr>
            <w:r>
              <w:t>面积(㎡)</w:t>
            </w:r>
          </w:p>
        </w:tc>
        <w:tc>
          <w:tcPr>
            <w:shd w:val="clear" w:color="auto" w:fill="E6E6E6"/>
            <w:vAlign w:val="center"/>
          </w:tcPr>
          <w:p w14:paraId="6099EA9A">
            <w:pPr>
              <w:jc w:val="center"/>
            </w:pPr>
            <w:r>
              <w:t>包含的房间</w:t>
            </w:r>
          </w:p>
        </w:tc>
      </w:tr>
      <w:tr w14:paraId="538F8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2C0C1">
            <w:r>
              <w:t>自动</w:t>
            </w:r>
          </w:p>
        </w:tc>
        <w:tc>
          <w:tcPr>
            <w:vAlign w:val="center"/>
          </w:tcPr>
          <w:p w14:paraId="55D52D9E">
            <w:r>
              <w:t>地暖/辐射板采暖/散热器采暖</w:t>
            </w:r>
          </w:p>
        </w:tc>
        <w:tc>
          <w:tcPr>
            <w:vAlign w:val="center"/>
          </w:tcPr>
          <w:p w14:paraId="155D95C5">
            <w:r>
              <w:t>3628.78</w:t>
            </w:r>
          </w:p>
        </w:tc>
        <w:tc>
          <w:tcPr>
            <w:vAlign w:val="center"/>
          </w:tcPr>
          <w:p w14:paraId="77803993">
            <w:r>
              <w:t>所有房间</w:t>
            </w:r>
          </w:p>
        </w:tc>
      </w:tr>
    </w:tbl>
    <w:p w14:paraId="330701B6">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396B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2358BA1">
            <w:pPr>
              <w:jc w:val="center"/>
            </w:pPr>
            <w:r>
              <w:t>系统编号</w:t>
            </w:r>
          </w:p>
        </w:tc>
        <w:tc>
          <w:tcPr>
            <w:vMerge w:val="restart"/>
            <w:shd w:val="clear" w:color="auto" w:fill="E6E6E6"/>
            <w:vAlign w:val="center"/>
          </w:tcPr>
          <w:p w14:paraId="75EEBD3D">
            <w:pPr>
              <w:jc w:val="center"/>
            </w:pPr>
            <w:r>
              <w:t>热回收</w:t>
            </w:r>
          </w:p>
        </w:tc>
        <w:tc>
          <w:tcPr>
            <w:gridSpan w:val="2"/>
            <w:shd w:val="clear" w:color="auto" w:fill="E6E6E6"/>
            <w:vAlign w:val="center"/>
          </w:tcPr>
          <w:p w14:paraId="374D2CE6">
            <w:pPr>
              <w:jc w:val="center"/>
            </w:pPr>
            <w:r>
              <w:t>供冷</w:t>
            </w:r>
          </w:p>
        </w:tc>
        <w:tc>
          <w:tcPr>
            <w:gridSpan w:val="2"/>
            <w:shd w:val="clear" w:color="auto" w:fill="E6E6E6"/>
            <w:vAlign w:val="center"/>
          </w:tcPr>
          <w:p w14:paraId="25F264CB">
            <w:pPr>
              <w:jc w:val="center"/>
            </w:pPr>
            <w:r>
              <w:t>供暖</w:t>
            </w:r>
          </w:p>
        </w:tc>
      </w:tr>
      <w:tr w14:paraId="2918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728A09"/>
        </w:tc>
        <w:tc>
          <w:tcPr>
            <w:vMerge w:val="continue"/>
            <w:vAlign w:val="center"/>
          </w:tcPr>
          <w:p w14:paraId="3B7DEACC"/>
        </w:tc>
        <w:tc>
          <w:tcPr>
            <w:vAlign w:val="center"/>
          </w:tcPr>
          <w:p w14:paraId="349F836D">
            <w:r>
              <w:t>回收效率(%)</w:t>
            </w:r>
          </w:p>
        </w:tc>
        <w:tc>
          <w:tcPr>
            <w:vAlign w:val="center"/>
          </w:tcPr>
          <w:p w14:paraId="291A8D6D">
            <w:r>
              <w:t>启动温(焓)差</w:t>
            </w:r>
          </w:p>
        </w:tc>
        <w:tc>
          <w:tcPr>
            <w:vAlign w:val="center"/>
          </w:tcPr>
          <w:p w14:paraId="3599F129">
            <w:r>
              <w:t>回收效率(%)</w:t>
            </w:r>
          </w:p>
        </w:tc>
        <w:tc>
          <w:tcPr>
            <w:vAlign w:val="center"/>
          </w:tcPr>
          <w:p w14:paraId="0F1E09F4">
            <w:r>
              <w:t>启动温(焓)差</w:t>
            </w:r>
          </w:p>
        </w:tc>
      </w:tr>
      <w:tr w14:paraId="02FFB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0E6D0">
            <w:r>
              <w:t>自动</w:t>
            </w:r>
          </w:p>
        </w:tc>
        <w:tc>
          <w:tcPr>
            <w:vAlign w:val="center"/>
          </w:tcPr>
          <w:p w14:paraId="276BF351">
            <w:r>
              <w:t>全热回收</w:t>
            </w:r>
          </w:p>
        </w:tc>
        <w:tc>
          <w:tcPr>
            <w:vAlign w:val="center"/>
          </w:tcPr>
          <w:p w14:paraId="01CF5742">
            <w:r>
              <w:t>－</w:t>
            </w:r>
          </w:p>
        </w:tc>
        <w:tc>
          <w:tcPr>
            <w:vAlign w:val="center"/>
          </w:tcPr>
          <w:p w14:paraId="0CBD9FD1">
            <w:r>
              <w:t>－</w:t>
            </w:r>
          </w:p>
        </w:tc>
        <w:tc>
          <w:tcPr>
            <w:vAlign w:val="center"/>
          </w:tcPr>
          <w:p w14:paraId="38CC592C">
            <w:r>
              <w:t>55</w:t>
            </w:r>
          </w:p>
        </w:tc>
        <w:tc>
          <w:tcPr>
            <w:vAlign w:val="center"/>
          </w:tcPr>
          <w:p w14:paraId="72AA2E27">
            <w:r>
              <w:t>5(℃)</w:t>
            </w:r>
          </w:p>
        </w:tc>
      </w:tr>
    </w:tbl>
    <w:p w14:paraId="344887A6">
      <w:pPr>
        <w:pStyle w:val="4"/>
        <w:widowControl w:val="0"/>
        <w:jc w:val="both"/>
        <w:rPr>
          <w:color w:val="000000"/>
        </w:rPr>
      </w:pPr>
      <w:bookmarkStart w:id="85" w:name="_Toc17544"/>
      <w:r>
        <w:rPr>
          <w:color w:val="000000"/>
        </w:rPr>
        <w:t>供暖系统</w:t>
      </w:r>
      <w:bookmarkEnd w:id="85"/>
    </w:p>
    <w:p w14:paraId="3A3F82CA">
      <w:pPr>
        <w:pStyle w:val="5"/>
        <w:widowControl w:val="0"/>
        <w:jc w:val="both"/>
        <w:rPr>
          <w:color w:val="000000"/>
        </w:rPr>
      </w:pPr>
      <w:r>
        <w:rPr>
          <w:color w:val="000000"/>
        </w:rPr>
        <w:t>默认热源</w:t>
      </w:r>
    </w:p>
    <w:p w14:paraId="65AB85CF">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DDC6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00BDC1F">
            <w:pPr>
              <w:jc w:val="center"/>
            </w:pPr>
            <w:r>
              <w:t>系统编号</w:t>
            </w:r>
          </w:p>
        </w:tc>
        <w:tc>
          <w:tcPr>
            <w:shd w:val="clear" w:color="auto" w:fill="FFFFFF"/>
            <w:vAlign w:val="center"/>
          </w:tcPr>
          <w:p w14:paraId="639B3B99">
            <w:r>
              <w:t>自动</w:t>
            </w:r>
          </w:p>
        </w:tc>
      </w:tr>
    </w:tbl>
    <w:p w14:paraId="406DFA41">
      <w:pPr>
        <w:pStyle w:val="6"/>
        <w:widowControl w:val="0"/>
        <w:jc w:val="both"/>
        <w:rPr>
          <w:color w:val="000000"/>
        </w:rPr>
      </w:pPr>
      <w:r>
        <w:rPr>
          <w:color w:val="000000"/>
        </w:rP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719FF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3D164">
            <w:pPr>
              <w:jc w:val="center"/>
            </w:pPr>
            <w:r>
              <w:t>名称</w:t>
            </w:r>
          </w:p>
        </w:tc>
        <w:tc>
          <w:tcPr>
            <w:shd w:val="clear" w:color="auto" w:fill="E6E6E6"/>
            <w:vAlign w:val="center"/>
          </w:tcPr>
          <w:p w14:paraId="5F3CBE8C">
            <w:pPr>
              <w:jc w:val="center"/>
            </w:pPr>
            <w:r>
              <w:t>类型</w:t>
            </w:r>
          </w:p>
        </w:tc>
        <w:tc>
          <w:tcPr>
            <w:shd w:val="clear" w:color="auto" w:fill="E6E6E6"/>
            <w:vAlign w:val="center"/>
          </w:tcPr>
          <w:p w14:paraId="4ACD6942">
            <w:pPr>
              <w:jc w:val="center"/>
            </w:pPr>
            <w:r>
              <w:t>额定耗电量(kW)</w:t>
            </w:r>
          </w:p>
        </w:tc>
        <w:tc>
          <w:tcPr>
            <w:shd w:val="clear" w:color="auto" w:fill="E6E6E6"/>
            <w:vAlign w:val="center"/>
          </w:tcPr>
          <w:p w14:paraId="277E0873">
            <w:pPr>
              <w:jc w:val="center"/>
            </w:pPr>
            <w:r>
              <w:t>额定制热量(kW)</w:t>
            </w:r>
          </w:p>
        </w:tc>
        <w:tc>
          <w:tcPr>
            <w:shd w:val="clear" w:color="auto" w:fill="E6E6E6"/>
            <w:vAlign w:val="center"/>
          </w:tcPr>
          <w:p w14:paraId="5EAC69D6">
            <w:pPr>
              <w:jc w:val="center"/>
            </w:pPr>
            <w:r>
              <w:t>额定性能系数 COP</w:t>
            </w:r>
          </w:p>
        </w:tc>
        <w:tc>
          <w:tcPr>
            <w:shd w:val="clear" w:color="auto" w:fill="E6E6E6"/>
            <w:vAlign w:val="center"/>
          </w:tcPr>
          <w:p w14:paraId="1CDAC64C">
            <w:pPr>
              <w:jc w:val="center"/>
            </w:pPr>
            <w:r>
              <w:t>台数</w:t>
            </w:r>
          </w:p>
        </w:tc>
      </w:tr>
      <w:tr w14:paraId="32781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E3F5D">
            <w:r>
              <w:t>机组1</w:t>
            </w:r>
          </w:p>
        </w:tc>
        <w:tc>
          <w:tcPr>
            <w:vAlign w:val="center"/>
          </w:tcPr>
          <w:p w14:paraId="2FA72A41">
            <w:r>
              <w:t>空气源热泵</w:t>
            </w:r>
          </w:p>
        </w:tc>
        <w:tc>
          <w:tcPr>
            <w:vAlign w:val="center"/>
          </w:tcPr>
          <w:p w14:paraId="21F10EF9">
            <w:r>
              <w:t>125</w:t>
            </w:r>
          </w:p>
        </w:tc>
        <w:tc>
          <w:tcPr>
            <w:vAlign w:val="center"/>
          </w:tcPr>
          <w:p w14:paraId="52C2F605">
            <w:r>
              <w:t>500</w:t>
            </w:r>
          </w:p>
        </w:tc>
        <w:tc>
          <w:tcPr>
            <w:vAlign w:val="center"/>
          </w:tcPr>
          <w:p w14:paraId="2ACBB920">
            <w:r>
              <w:t>4.00</w:t>
            </w:r>
          </w:p>
        </w:tc>
        <w:tc>
          <w:tcPr>
            <w:vAlign w:val="center"/>
          </w:tcPr>
          <w:p w14:paraId="6DE9CE51">
            <w:r>
              <w:t>1</w:t>
            </w:r>
          </w:p>
        </w:tc>
      </w:tr>
    </w:tbl>
    <w:p w14:paraId="79F6E763">
      <w:pPr>
        <w:pStyle w:val="6"/>
        <w:widowControl w:val="0"/>
        <w:jc w:val="both"/>
        <w:rPr>
          <w:color w:val="000000"/>
        </w:rPr>
      </w:pPr>
      <w:r>
        <w:rPr>
          <w:color w:val="000000"/>
        </w:rP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B06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22303">
            <w:pPr>
              <w:jc w:val="center"/>
            </w:pPr>
            <w:r>
              <w:t>机组名称</w:t>
            </w:r>
          </w:p>
        </w:tc>
        <w:tc>
          <w:tcPr>
            <w:shd w:val="clear" w:color="auto" w:fill="E6E6E6"/>
            <w:vAlign w:val="center"/>
          </w:tcPr>
          <w:p w14:paraId="092FB5A5">
            <w:pPr>
              <w:jc w:val="center"/>
            </w:pPr>
            <w:r>
              <w:t>类型</w:t>
            </w:r>
          </w:p>
        </w:tc>
        <w:tc>
          <w:tcPr>
            <w:shd w:val="clear" w:color="auto" w:fill="E6E6E6"/>
            <w:vAlign w:val="center"/>
          </w:tcPr>
          <w:p w14:paraId="53F852F1">
            <w:pPr>
              <w:jc w:val="center"/>
            </w:pPr>
            <w:r>
              <w:t>调节</w:t>
            </w:r>
          </w:p>
        </w:tc>
        <w:tc>
          <w:tcPr>
            <w:shd w:val="clear" w:color="auto" w:fill="E6E6E6"/>
            <w:vAlign w:val="center"/>
          </w:tcPr>
          <w:p w14:paraId="0E1BC961">
            <w:pPr>
              <w:jc w:val="center"/>
            </w:pPr>
            <w:r>
              <w:t>流量(m3/h)</w:t>
            </w:r>
          </w:p>
        </w:tc>
        <w:tc>
          <w:tcPr>
            <w:shd w:val="clear" w:color="auto" w:fill="E6E6E6"/>
            <w:vAlign w:val="center"/>
          </w:tcPr>
          <w:p w14:paraId="3CEB0695">
            <w:pPr>
              <w:jc w:val="center"/>
            </w:pPr>
            <w:r>
              <w:t>扬程(m)</w:t>
            </w:r>
          </w:p>
        </w:tc>
        <w:tc>
          <w:tcPr>
            <w:shd w:val="clear" w:color="auto" w:fill="E6E6E6"/>
            <w:vAlign w:val="center"/>
          </w:tcPr>
          <w:p w14:paraId="1CA40E71">
            <w:pPr>
              <w:jc w:val="center"/>
            </w:pPr>
            <w:r>
              <w:t>设计工作效率(%)</w:t>
            </w:r>
          </w:p>
        </w:tc>
        <w:tc>
          <w:tcPr>
            <w:shd w:val="clear" w:color="auto" w:fill="E6E6E6"/>
            <w:vAlign w:val="center"/>
          </w:tcPr>
          <w:p w14:paraId="3816FB60">
            <w:pPr>
              <w:jc w:val="center"/>
            </w:pPr>
            <w:r>
              <w:t>输入功率(kW)</w:t>
            </w:r>
          </w:p>
        </w:tc>
        <w:tc>
          <w:tcPr>
            <w:shd w:val="clear" w:color="auto" w:fill="E6E6E6"/>
            <w:vAlign w:val="center"/>
          </w:tcPr>
          <w:p w14:paraId="4C8FC195">
            <w:pPr>
              <w:jc w:val="center"/>
            </w:pPr>
            <w:r>
              <w:t>台数</w:t>
            </w:r>
          </w:p>
        </w:tc>
      </w:tr>
      <w:tr w14:paraId="708F7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359EB">
            <w:r>
              <w:t>机组1</w:t>
            </w:r>
          </w:p>
        </w:tc>
        <w:tc>
          <w:tcPr>
            <w:vAlign w:val="center"/>
          </w:tcPr>
          <w:p w14:paraId="7C78DD0E">
            <w:r>
              <w:t>供暖水泵</w:t>
            </w:r>
          </w:p>
        </w:tc>
        <w:tc>
          <w:tcPr>
            <w:vAlign w:val="center"/>
          </w:tcPr>
          <w:p w14:paraId="0D8856A6">
            <w:r>
              <w:t>单速</w:t>
            </w:r>
          </w:p>
        </w:tc>
        <w:tc>
          <w:tcPr>
            <w:vAlign w:val="center"/>
          </w:tcPr>
          <w:p w14:paraId="7D9224FC">
            <w:r>
              <w:t>52</w:t>
            </w:r>
          </w:p>
        </w:tc>
        <w:tc>
          <w:tcPr>
            <w:vAlign w:val="center"/>
          </w:tcPr>
          <w:p w14:paraId="1429EB50">
            <w:r>
              <w:t>30</w:t>
            </w:r>
          </w:p>
        </w:tc>
        <w:tc>
          <w:tcPr>
            <w:vAlign w:val="center"/>
          </w:tcPr>
          <w:p w14:paraId="05D31D79">
            <w:r>
              <w:t>80</w:t>
            </w:r>
          </w:p>
        </w:tc>
        <w:tc>
          <w:tcPr>
            <w:vAlign w:val="center"/>
          </w:tcPr>
          <w:p w14:paraId="6C9762AB">
            <w:r>
              <w:t>6.1</w:t>
            </w:r>
          </w:p>
        </w:tc>
        <w:tc>
          <w:tcPr>
            <w:vAlign w:val="center"/>
          </w:tcPr>
          <w:p w14:paraId="27F7CA23">
            <w:r>
              <w:t>1</w:t>
            </w:r>
          </w:p>
        </w:tc>
      </w:tr>
    </w:tbl>
    <w:p w14:paraId="27A8FF09">
      <w:pPr>
        <w:pStyle w:val="6"/>
        <w:widowControl w:val="0"/>
        <w:jc w:val="both"/>
        <w:rPr>
          <w:color w:val="000000"/>
        </w:rPr>
      </w:pPr>
      <w:r>
        <w:rPr>
          <w:color w:val="000000"/>
        </w:rP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6F6B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D73B4">
            <w:pPr>
              <w:jc w:val="center"/>
            </w:pPr>
            <w:r>
              <w:t>负载率(%)</w:t>
            </w:r>
          </w:p>
        </w:tc>
        <w:tc>
          <w:tcPr>
            <w:shd w:val="clear" w:color="auto" w:fill="E6E6E6"/>
            <w:vAlign w:val="center"/>
          </w:tcPr>
          <w:p w14:paraId="018A407C">
            <w:pPr>
              <w:jc w:val="center"/>
            </w:pPr>
            <w:r>
              <w:t>机组制热量(kW)</w:t>
            </w:r>
          </w:p>
        </w:tc>
        <w:tc>
          <w:tcPr>
            <w:shd w:val="clear" w:color="auto" w:fill="E6E6E6"/>
            <w:vAlign w:val="center"/>
          </w:tcPr>
          <w:p w14:paraId="21E83C69">
            <w:pPr>
              <w:jc w:val="center"/>
            </w:pPr>
            <w:r>
              <w:t>机组功率(kW)</w:t>
            </w:r>
          </w:p>
        </w:tc>
        <w:tc>
          <w:tcPr>
            <w:shd w:val="clear" w:color="auto" w:fill="E6E6E6"/>
            <w:vAlign w:val="center"/>
          </w:tcPr>
          <w:p w14:paraId="2F9CAF5C">
            <w:pPr>
              <w:jc w:val="center"/>
            </w:pPr>
            <w:r>
              <w:t>性能系数(COP)</w:t>
            </w:r>
          </w:p>
        </w:tc>
        <w:tc>
          <w:tcPr>
            <w:shd w:val="clear" w:color="auto" w:fill="E6E6E6"/>
            <w:vAlign w:val="center"/>
          </w:tcPr>
          <w:p w14:paraId="3FCA854F">
            <w:pPr>
              <w:jc w:val="center"/>
            </w:pPr>
            <w:r>
              <w:t>供暖水泵功率(kW)</w:t>
            </w:r>
          </w:p>
        </w:tc>
      </w:tr>
      <w:tr w14:paraId="5CEFB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1BC0B">
            <w:r>
              <w:t>20</w:t>
            </w:r>
          </w:p>
        </w:tc>
        <w:tc>
          <w:tcPr>
            <w:vAlign w:val="center"/>
          </w:tcPr>
          <w:p w14:paraId="0D440A50">
            <w:r>
              <w:t>100</w:t>
            </w:r>
          </w:p>
        </w:tc>
        <w:tc>
          <w:tcPr>
            <w:vAlign w:val="center"/>
          </w:tcPr>
          <w:p w14:paraId="76533D3D">
            <w:r>
              <w:t>25</w:t>
            </w:r>
          </w:p>
        </w:tc>
        <w:tc>
          <w:tcPr>
            <w:vAlign w:val="center"/>
          </w:tcPr>
          <w:p w14:paraId="43835B13">
            <w:r>
              <w:t>4.00</w:t>
            </w:r>
          </w:p>
        </w:tc>
        <w:tc>
          <w:tcPr>
            <w:vAlign w:val="center"/>
          </w:tcPr>
          <w:p w14:paraId="182F20EF">
            <w:r>
              <w:t>11.7</w:t>
            </w:r>
          </w:p>
        </w:tc>
      </w:tr>
      <w:tr w14:paraId="6D5AA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364EE">
            <w:r>
              <w:t>40</w:t>
            </w:r>
          </w:p>
        </w:tc>
        <w:tc>
          <w:tcPr>
            <w:vAlign w:val="center"/>
          </w:tcPr>
          <w:p w14:paraId="3E52CDC3">
            <w:r>
              <w:t>200</w:t>
            </w:r>
          </w:p>
        </w:tc>
        <w:tc>
          <w:tcPr>
            <w:vAlign w:val="center"/>
          </w:tcPr>
          <w:p w14:paraId="6F117E1A">
            <w:r>
              <w:t>50</w:t>
            </w:r>
          </w:p>
        </w:tc>
        <w:tc>
          <w:tcPr>
            <w:vAlign w:val="center"/>
          </w:tcPr>
          <w:p w14:paraId="7E8C4D8B">
            <w:r>
              <w:t>4.00</w:t>
            </w:r>
          </w:p>
        </w:tc>
        <w:tc>
          <w:tcPr>
            <w:vAlign w:val="center"/>
          </w:tcPr>
          <w:p w14:paraId="06394D3A">
            <w:r>
              <w:t>11.7</w:t>
            </w:r>
          </w:p>
        </w:tc>
      </w:tr>
      <w:tr w14:paraId="1915A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7A36E">
            <w:r>
              <w:t>60</w:t>
            </w:r>
          </w:p>
        </w:tc>
        <w:tc>
          <w:tcPr>
            <w:vAlign w:val="center"/>
          </w:tcPr>
          <w:p w14:paraId="52A73A0A">
            <w:r>
              <w:t>300</w:t>
            </w:r>
          </w:p>
        </w:tc>
        <w:tc>
          <w:tcPr>
            <w:vAlign w:val="center"/>
          </w:tcPr>
          <w:p w14:paraId="735DB560">
            <w:r>
              <w:t>75</w:t>
            </w:r>
          </w:p>
        </w:tc>
        <w:tc>
          <w:tcPr>
            <w:vAlign w:val="center"/>
          </w:tcPr>
          <w:p w14:paraId="779F1C45">
            <w:r>
              <w:t>4.00</w:t>
            </w:r>
          </w:p>
        </w:tc>
        <w:tc>
          <w:tcPr>
            <w:vAlign w:val="center"/>
          </w:tcPr>
          <w:p w14:paraId="6DE9CD0C">
            <w:r>
              <w:t>11.7</w:t>
            </w:r>
          </w:p>
        </w:tc>
      </w:tr>
      <w:tr w14:paraId="2431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B9098">
            <w:r>
              <w:t>80</w:t>
            </w:r>
          </w:p>
        </w:tc>
        <w:tc>
          <w:tcPr>
            <w:vAlign w:val="center"/>
          </w:tcPr>
          <w:p w14:paraId="78EF6EA5">
            <w:r>
              <w:t>400</w:t>
            </w:r>
          </w:p>
        </w:tc>
        <w:tc>
          <w:tcPr>
            <w:vAlign w:val="center"/>
          </w:tcPr>
          <w:p w14:paraId="1F49E2FC">
            <w:r>
              <w:t>100</w:t>
            </w:r>
          </w:p>
        </w:tc>
        <w:tc>
          <w:tcPr>
            <w:vAlign w:val="center"/>
          </w:tcPr>
          <w:p w14:paraId="287CA801">
            <w:r>
              <w:t>4.00</w:t>
            </w:r>
          </w:p>
        </w:tc>
        <w:tc>
          <w:tcPr>
            <w:vAlign w:val="center"/>
          </w:tcPr>
          <w:p w14:paraId="602FF32D">
            <w:r>
              <w:t>11.7</w:t>
            </w:r>
          </w:p>
        </w:tc>
      </w:tr>
      <w:tr w14:paraId="48E1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2F987">
            <w:r>
              <w:t>100</w:t>
            </w:r>
          </w:p>
        </w:tc>
        <w:tc>
          <w:tcPr>
            <w:vAlign w:val="center"/>
          </w:tcPr>
          <w:p w14:paraId="1B9FD8FB">
            <w:r>
              <w:t>500</w:t>
            </w:r>
          </w:p>
        </w:tc>
        <w:tc>
          <w:tcPr>
            <w:vAlign w:val="center"/>
          </w:tcPr>
          <w:p w14:paraId="2C0CAF8E">
            <w:r>
              <w:t>125</w:t>
            </w:r>
          </w:p>
        </w:tc>
        <w:tc>
          <w:tcPr>
            <w:vAlign w:val="center"/>
          </w:tcPr>
          <w:p w14:paraId="5ED320D5">
            <w:r>
              <w:t>4.00</w:t>
            </w:r>
          </w:p>
        </w:tc>
        <w:tc>
          <w:tcPr>
            <w:vAlign w:val="center"/>
          </w:tcPr>
          <w:p w14:paraId="43AE3027">
            <w:r>
              <w:t>11.7</w:t>
            </w:r>
          </w:p>
        </w:tc>
      </w:tr>
    </w:tbl>
    <w:p w14:paraId="4827B07A">
      <w:pPr>
        <w:pStyle w:val="6"/>
        <w:widowControl w:val="0"/>
        <w:jc w:val="both"/>
        <w:rPr>
          <w:color w:val="000000"/>
        </w:rPr>
      </w:pPr>
      <w:r>
        <w:rPr>
          <w:color w:val="000000"/>
        </w:rP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3CC3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7A564">
            <w:pPr>
              <w:jc w:val="center"/>
            </w:pPr>
            <w:r>
              <w:t>负荷区间</w:t>
            </w:r>
            <w:r>
              <w:br w:type="textWrapping"/>
            </w:r>
            <w:r>
              <w:t>(%)</w:t>
            </w:r>
          </w:p>
        </w:tc>
        <w:tc>
          <w:tcPr>
            <w:shd w:val="clear" w:color="auto" w:fill="E6E6E6"/>
            <w:vAlign w:val="center"/>
          </w:tcPr>
          <w:p w14:paraId="63E52B32">
            <w:pPr>
              <w:jc w:val="center"/>
            </w:pPr>
            <w:r>
              <w:t>区间负荷</w:t>
            </w:r>
            <w:r>
              <w:br w:type="textWrapping"/>
            </w:r>
            <w:r>
              <w:t>(kWh)</w:t>
            </w:r>
          </w:p>
        </w:tc>
        <w:tc>
          <w:tcPr>
            <w:shd w:val="clear" w:color="auto" w:fill="E6E6E6"/>
            <w:vAlign w:val="center"/>
          </w:tcPr>
          <w:p w14:paraId="1C9451CA">
            <w:pPr>
              <w:jc w:val="center"/>
            </w:pPr>
            <w:r>
              <w:t>运行时长</w:t>
            </w:r>
            <w:r>
              <w:br w:type="textWrapping"/>
            </w:r>
            <w:r>
              <w:t>(h)</w:t>
            </w:r>
          </w:p>
        </w:tc>
        <w:tc>
          <w:tcPr>
            <w:shd w:val="clear" w:color="auto" w:fill="E6E6E6"/>
            <w:vAlign w:val="center"/>
          </w:tcPr>
          <w:p w14:paraId="1E18301F">
            <w:pPr>
              <w:jc w:val="center"/>
            </w:pPr>
            <w:r>
              <w:t>平均性能系数</w:t>
            </w:r>
            <w:r>
              <w:br w:type="textWrapping"/>
            </w:r>
            <w:r>
              <w:t>(COP)</w:t>
            </w:r>
          </w:p>
        </w:tc>
        <w:tc>
          <w:tcPr>
            <w:shd w:val="clear" w:color="auto" w:fill="E6E6E6"/>
            <w:vAlign w:val="center"/>
          </w:tcPr>
          <w:p w14:paraId="564FE070">
            <w:pPr>
              <w:jc w:val="center"/>
            </w:pPr>
            <w:r>
              <w:t>热泵机组</w:t>
            </w:r>
            <w:r>
              <w:br w:type="textWrapping"/>
            </w:r>
            <w:r>
              <w:t>(kWh)</w:t>
            </w:r>
          </w:p>
        </w:tc>
        <w:tc>
          <w:tcPr>
            <w:shd w:val="clear" w:color="auto" w:fill="E6E6E6"/>
            <w:vAlign w:val="center"/>
          </w:tcPr>
          <w:p w14:paraId="486B9B5F">
            <w:pPr>
              <w:jc w:val="center"/>
            </w:pPr>
            <w:r>
              <w:t>供暖水泵</w:t>
            </w:r>
            <w:r>
              <w:br w:type="textWrapping"/>
            </w:r>
            <w:r>
              <w:t>(kWh)</w:t>
            </w:r>
          </w:p>
        </w:tc>
      </w:tr>
      <w:tr w14:paraId="04D9B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43BA5">
            <w:r>
              <w:t>0~20</w:t>
            </w:r>
          </w:p>
        </w:tc>
        <w:tc>
          <w:tcPr>
            <w:vAlign w:val="center"/>
          </w:tcPr>
          <w:p w14:paraId="6D3F791C">
            <w:r>
              <w:t>10355</w:t>
            </w:r>
          </w:p>
        </w:tc>
        <w:tc>
          <w:tcPr>
            <w:vAlign w:val="center"/>
          </w:tcPr>
          <w:p w14:paraId="1707BC2A">
            <w:r>
              <w:t>864</w:t>
            </w:r>
          </w:p>
        </w:tc>
        <w:tc>
          <w:tcPr>
            <w:vAlign w:val="center"/>
          </w:tcPr>
          <w:p w14:paraId="5C693682">
            <w:r>
              <w:t>4.00</w:t>
            </w:r>
          </w:p>
        </w:tc>
        <w:tc>
          <w:tcPr>
            <w:vAlign w:val="center"/>
          </w:tcPr>
          <w:p w14:paraId="43BE6D4F">
            <w:r>
              <w:t>2589</w:t>
            </w:r>
          </w:p>
        </w:tc>
        <w:tc>
          <w:tcPr>
            <w:vAlign w:val="center"/>
          </w:tcPr>
          <w:p w14:paraId="059D1FE9">
            <w:r>
              <w:t>10109</w:t>
            </w:r>
          </w:p>
        </w:tc>
      </w:tr>
      <w:tr w14:paraId="33A4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3BA4C5">
            <w:r>
              <w:t>20~40</w:t>
            </w:r>
          </w:p>
        </w:tc>
        <w:tc>
          <w:tcPr>
            <w:vAlign w:val="center"/>
          </w:tcPr>
          <w:p w14:paraId="62CD38A0">
            <w:r>
              <w:t>860</w:t>
            </w:r>
          </w:p>
        </w:tc>
        <w:tc>
          <w:tcPr>
            <w:vAlign w:val="center"/>
          </w:tcPr>
          <w:p w14:paraId="7ADD09E1">
            <w:r>
              <w:t>7</w:t>
            </w:r>
          </w:p>
        </w:tc>
        <w:tc>
          <w:tcPr>
            <w:vAlign w:val="center"/>
          </w:tcPr>
          <w:p w14:paraId="7A01754D">
            <w:r>
              <w:t>4.00</w:t>
            </w:r>
          </w:p>
        </w:tc>
        <w:tc>
          <w:tcPr>
            <w:vAlign w:val="center"/>
          </w:tcPr>
          <w:p w14:paraId="0B0671B7">
            <w:r>
              <w:t>215</w:t>
            </w:r>
          </w:p>
        </w:tc>
        <w:tc>
          <w:tcPr>
            <w:vAlign w:val="center"/>
          </w:tcPr>
          <w:p w14:paraId="223C4D88">
            <w:r>
              <w:t>82</w:t>
            </w:r>
          </w:p>
        </w:tc>
      </w:tr>
      <w:tr w14:paraId="176F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449E3">
            <w:r>
              <w:t>40~60</w:t>
            </w:r>
          </w:p>
        </w:tc>
        <w:tc>
          <w:tcPr>
            <w:vAlign w:val="center"/>
          </w:tcPr>
          <w:p w14:paraId="52B33724">
            <w:r>
              <w:t>0</w:t>
            </w:r>
          </w:p>
        </w:tc>
        <w:tc>
          <w:tcPr>
            <w:vAlign w:val="center"/>
          </w:tcPr>
          <w:p w14:paraId="754DE73E">
            <w:r>
              <w:t>0</w:t>
            </w:r>
          </w:p>
        </w:tc>
        <w:tc>
          <w:tcPr>
            <w:vAlign w:val="center"/>
          </w:tcPr>
          <w:p w14:paraId="1078030B">
            <w:r>
              <w:t>0.00</w:t>
            </w:r>
          </w:p>
        </w:tc>
        <w:tc>
          <w:tcPr>
            <w:vAlign w:val="center"/>
          </w:tcPr>
          <w:p w14:paraId="40E3B8BD">
            <w:r>
              <w:t>0</w:t>
            </w:r>
          </w:p>
        </w:tc>
        <w:tc>
          <w:tcPr>
            <w:vAlign w:val="center"/>
          </w:tcPr>
          <w:p w14:paraId="69B73000">
            <w:r>
              <w:t>0</w:t>
            </w:r>
          </w:p>
        </w:tc>
      </w:tr>
      <w:tr w14:paraId="3384D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B2396">
            <w:r>
              <w:t>60~80</w:t>
            </w:r>
          </w:p>
        </w:tc>
        <w:tc>
          <w:tcPr>
            <w:vAlign w:val="center"/>
          </w:tcPr>
          <w:p w14:paraId="1749D41B">
            <w:r>
              <w:t>0</w:t>
            </w:r>
          </w:p>
        </w:tc>
        <w:tc>
          <w:tcPr>
            <w:vAlign w:val="center"/>
          </w:tcPr>
          <w:p w14:paraId="37E8408D">
            <w:r>
              <w:t>0</w:t>
            </w:r>
          </w:p>
        </w:tc>
        <w:tc>
          <w:tcPr>
            <w:vAlign w:val="center"/>
          </w:tcPr>
          <w:p w14:paraId="3B32BE65">
            <w:r>
              <w:t>0.00</w:t>
            </w:r>
          </w:p>
        </w:tc>
        <w:tc>
          <w:tcPr>
            <w:vAlign w:val="center"/>
          </w:tcPr>
          <w:p w14:paraId="75C7982F">
            <w:r>
              <w:t>0</w:t>
            </w:r>
          </w:p>
        </w:tc>
        <w:tc>
          <w:tcPr>
            <w:vAlign w:val="center"/>
          </w:tcPr>
          <w:p w14:paraId="6E614752">
            <w:r>
              <w:t>0</w:t>
            </w:r>
          </w:p>
        </w:tc>
      </w:tr>
      <w:tr w14:paraId="6A69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39AB8">
            <w:r>
              <w:t>80~100</w:t>
            </w:r>
          </w:p>
        </w:tc>
        <w:tc>
          <w:tcPr>
            <w:vAlign w:val="center"/>
          </w:tcPr>
          <w:p w14:paraId="0FFD0975">
            <w:r>
              <w:t>0</w:t>
            </w:r>
          </w:p>
        </w:tc>
        <w:tc>
          <w:tcPr>
            <w:vAlign w:val="center"/>
          </w:tcPr>
          <w:p w14:paraId="2456B494">
            <w:r>
              <w:t>0</w:t>
            </w:r>
          </w:p>
        </w:tc>
        <w:tc>
          <w:tcPr>
            <w:vAlign w:val="center"/>
          </w:tcPr>
          <w:p w14:paraId="2E482520">
            <w:r>
              <w:t>0.00</w:t>
            </w:r>
          </w:p>
        </w:tc>
        <w:tc>
          <w:tcPr>
            <w:vAlign w:val="center"/>
          </w:tcPr>
          <w:p w14:paraId="76E2813D">
            <w:r>
              <w:t>0</w:t>
            </w:r>
          </w:p>
        </w:tc>
        <w:tc>
          <w:tcPr>
            <w:vAlign w:val="center"/>
          </w:tcPr>
          <w:p w14:paraId="2AFCC793">
            <w:r>
              <w:t>0</w:t>
            </w:r>
          </w:p>
        </w:tc>
      </w:tr>
      <w:tr w14:paraId="692C4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8766C">
            <w:r>
              <w:t>&gt;100</w:t>
            </w:r>
          </w:p>
        </w:tc>
        <w:tc>
          <w:tcPr>
            <w:vAlign w:val="center"/>
          </w:tcPr>
          <w:p w14:paraId="0F185AEE">
            <w:r>
              <w:t>0</w:t>
            </w:r>
          </w:p>
        </w:tc>
        <w:tc>
          <w:tcPr>
            <w:vAlign w:val="center"/>
          </w:tcPr>
          <w:p w14:paraId="0C17BDFA">
            <w:r>
              <w:t>0</w:t>
            </w:r>
          </w:p>
        </w:tc>
        <w:tc>
          <w:tcPr>
            <w:vAlign w:val="center"/>
          </w:tcPr>
          <w:p w14:paraId="48BC0FE8">
            <w:r>
              <w:t>－</w:t>
            </w:r>
          </w:p>
        </w:tc>
        <w:tc>
          <w:tcPr>
            <w:vAlign w:val="center"/>
          </w:tcPr>
          <w:p w14:paraId="678A2931">
            <w:r>
              <w:t>0</w:t>
            </w:r>
          </w:p>
        </w:tc>
        <w:tc>
          <w:tcPr>
            <w:vAlign w:val="center"/>
          </w:tcPr>
          <w:p w14:paraId="1F2D13D8">
            <w:r>
              <w:t>0</w:t>
            </w:r>
          </w:p>
        </w:tc>
      </w:tr>
      <w:tr w14:paraId="45CCC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71946">
            <w:r>
              <w:t>合计</w:t>
            </w:r>
          </w:p>
        </w:tc>
        <w:tc>
          <w:tcPr>
            <w:vAlign w:val="center"/>
          </w:tcPr>
          <w:p w14:paraId="44449521">
            <w:r>
              <w:t>11215</w:t>
            </w:r>
          </w:p>
        </w:tc>
        <w:tc>
          <w:tcPr>
            <w:vAlign w:val="center"/>
          </w:tcPr>
          <w:p w14:paraId="3AAEEE5F">
            <w:r>
              <w:t>871</w:t>
            </w:r>
          </w:p>
        </w:tc>
        <w:tc>
          <w:tcPr>
            <w:vAlign w:val="center"/>
          </w:tcPr>
          <w:p w14:paraId="22E6E923"/>
        </w:tc>
        <w:tc>
          <w:tcPr>
            <w:vAlign w:val="center"/>
          </w:tcPr>
          <w:p w14:paraId="120A58B2">
            <w:r>
              <w:t>2804</w:t>
            </w:r>
          </w:p>
        </w:tc>
        <w:tc>
          <w:tcPr>
            <w:vAlign w:val="center"/>
          </w:tcPr>
          <w:p w14:paraId="07B5BA89">
            <w:r>
              <w:t>10191</w:t>
            </w:r>
          </w:p>
        </w:tc>
      </w:tr>
    </w:tbl>
    <w:p w14:paraId="4AF061A0">
      <w:pPr>
        <w:pStyle w:val="4"/>
        <w:widowControl w:val="0"/>
        <w:jc w:val="both"/>
        <w:rPr>
          <w:color w:val="000000"/>
        </w:rPr>
      </w:pPr>
      <w:bookmarkStart w:id="86" w:name="_Toc32633"/>
      <w:r>
        <w:rPr>
          <w:color w:val="000000"/>
        </w:rPr>
        <w:t>空调风机</w:t>
      </w:r>
      <w:bookmarkEnd w:id="86"/>
    </w:p>
    <w:p w14:paraId="7CF48A40">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3149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3B6343B">
            <w:pPr>
              <w:jc w:val="center"/>
            </w:pPr>
            <w:r>
              <w:t>系统编号</w:t>
            </w:r>
          </w:p>
        </w:tc>
        <w:tc>
          <w:tcPr>
            <w:shd w:val="clear" w:color="auto" w:fill="E6E6E6"/>
            <w:vAlign w:val="center"/>
          </w:tcPr>
          <w:p w14:paraId="1228BF8E">
            <w:pPr>
              <w:jc w:val="center"/>
            </w:pPr>
            <w:r>
              <w:t>新风量</w:t>
            </w:r>
            <w:r>
              <w:br w:type="textWrapping"/>
            </w:r>
            <w:r>
              <w:t>(m</w:t>
            </w:r>
            <w:r>
              <w:rPr>
                <w:vertAlign w:val="superscript"/>
              </w:rPr>
              <w:t>3</w:t>
            </w:r>
            <w:r>
              <w:t>/h)</w:t>
            </w:r>
          </w:p>
        </w:tc>
        <w:tc>
          <w:tcPr>
            <w:shd w:val="clear" w:color="auto" w:fill="E6E6E6"/>
            <w:vAlign w:val="center"/>
          </w:tcPr>
          <w:p w14:paraId="7787ACF9">
            <w:pPr>
              <w:jc w:val="center"/>
            </w:pPr>
            <w:r>
              <w:t>单位风量耗功率</w:t>
            </w:r>
            <w:r>
              <w:br w:type="textWrapping"/>
            </w:r>
            <w:r>
              <w:t>W/(m</w:t>
            </w:r>
            <w:r>
              <w:rPr>
                <w:vertAlign w:val="superscript"/>
              </w:rPr>
              <w:t>3</w:t>
            </w:r>
            <w:r>
              <w:t>/h)</w:t>
            </w:r>
          </w:p>
        </w:tc>
        <w:tc>
          <w:tcPr>
            <w:shd w:val="clear" w:color="auto" w:fill="E6E6E6"/>
            <w:vAlign w:val="center"/>
          </w:tcPr>
          <w:p w14:paraId="24442F63">
            <w:pPr>
              <w:jc w:val="center"/>
            </w:pPr>
            <w:r>
              <w:t>风机功率(W)</w:t>
            </w:r>
          </w:p>
        </w:tc>
        <w:tc>
          <w:tcPr>
            <w:shd w:val="clear" w:color="auto" w:fill="E6E6E6"/>
            <w:vAlign w:val="center"/>
          </w:tcPr>
          <w:p w14:paraId="3DA02508">
            <w:pPr>
              <w:jc w:val="center"/>
            </w:pPr>
            <w:r>
              <w:t>运行时长(h)</w:t>
            </w:r>
          </w:p>
        </w:tc>
        <w:tc>
          <w:tcPr>
            <w:shd w:val="clear" w:color="auto" w:fill="E6E6E6"/>
            <w:vAlign w:val="center"/>
          </w:tcPr>
          <w:p w14:paraId="19B5227D">
            <w:pPr>
              <w:jc w:val="center"/>
            </w:pPr>
            <w:r>
              <w:t>新风电耗(kWh)</w:t>
            </w:r>
          </w:p>
        </w:tc>
      </w:tr>
      <w:tr w14:paraId="2409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CE9CC9">
            <w:r>
              <w:t>自动</w:t>
            </w:r>
          </w:p>
        </w:tc>
        <w:tc>
          <w:tcPr>
            <w:vAlign w:val="center"/>
          </w:tcPr>
          <w:p w14:paraId="11695920">
            <w:r>
              <w:t>11712</w:t>
            </w:r>
          </w:p>
        </w:tc>
        <w:tc>
          <w:tcPr>
            <w:vAlign w:val="center"/>
          </w:tcPr>
          <w:p w14:paraId="09B0D7E0">
            <w:r>
              <w:t>0.24</w:t>
            </w:r>
          </w:p>
        </w:tc>
        <w:tc>
          <w:tcPr>
            <w:vAlign w:val="center"/>
          </w:tcPr>
          <w:p w14:paraId="2698725C">
            <w:r>
              <w:t>2811</w:t>
            </w:r>
          </w:p>
        </w:tc>
        <w:tc>
          <w:tcPr>
            <w:vAlign w:val="center"/>
          </w:tcPr>
          <w:p w14:paraId="13E536D1">
            <w:r>
              <w:t>2040</w:t>
            </w:r>
          </w:p>
        </w:tc>
        <w:tc>
          <w:tcPr>
            <w:vAlign w:val="center"/>
          </w:tcPr>
          <w:p w14:paraId="0BA313F6">
            <w:r>
              <w:t>5734</w:t>
            </w:r>
          </w:p>
        </w:tc>
      </w:tr>
      <w:tr w14:paraId="4699E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74FB039">
            <w:r>
              <w:t>合计</w:t>
            </w:r>
          </w:p>
        </w:tc>
        <w:tc>
          <w:tcPr>
            <w:vAlign w:val="center"/>
          </w:tcPr>
          <w:p w14:paraId="25D3D7CE">
            <w:r>
              <w:t>5734</w:t>
            </w:r>
          </w:p>
        </w:tc>
      </w:tr>
    </w:tbl>
    <w:p w14:paraId="1AF5AE59"/>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922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FD41CD1">
            <w:pPr>
              <w:jc w:val="center"/>
            </w:pPr>
            <w:r>
              <w:t>系统编号</w:t>
            </w:r>
          </w:p>
        </w:tc>
        <w:tc>
          <w:tcPr>
            <w:shd w:val="clear" w:color="auto" w:fill="E6E6E6"/>
            <w:vAlign w:val="center"/>
          </w:tcPr>
          <w:p w14:paraId="3CC2A450">
            <w:pPr>
              <w:jc w:val="center"/>
            </w:pPr>
            <w:r>
              <w:t>排风量</w:t>
            </w:r>
            <w:r>
              <w:br w:type="textWrapping"/>
            </w:r>
            <w:r>
              <w:t>(m</w:t>
            </w:r>
            <w:r>
              <w:rPr>
                <w:vertAlign w:val="superscript"/>
              </w:rPr>
              <w:t>3</w:t>
            </w:r>
            <w:r>
              <w:t>/h)</w:t>
            </w:r>
          </w:p>
        </w:tc>
        <w:tc>
          <w:tcPr>
            <w:shd w:val="clear" w:color="auto" w:fill="E6E6E6"/>
            <w:vAlign w:val="center"/>
          </w:tcPr>
          <w:p w14:paraId="0377A6B5">
            <w:pPr>
              <w:jc w:val="center"/>
            </w:pPr>
            <w:r>
              <w:t>排风比</w:t>
            </w:r>
          </w:p>
        </w:tc>
        <w:tc>
          <w:tcPr>
            <w:shd w:val="clear" w:color="auto" w:fill="E6E6E6"/>
            <w:vAlign w:val="center"/>
          </w:tcPr>
          <w:p w14:paraId="553DB878">
            <w:pPr>
              <w:jc w:val="center"/>
            </w:pPr>
            <w:r>
              <w:t>单位风量耗功率W/(m</w:t>
            </w:r>
            <w:r>
              <w:rPr>
                <w:vertAlign w:val="superscript"/>
              </w:rPr>
              <w:t>3</w:t>
            </w:r>
            <w:r>
              <w:t>/h)</w:t>
            </w:r>
          </w:p>
        </w:tc>
        <w:tc>
          <w:tcPr>
            <w:shd w:val="clear" w:color="auto" w:fill="E6E6E6"/>
            <w:vAlign w:val="center"/>
          </w:tcPr>
          <w:p w14:paraId="46510E59">
            <w:pPr>
              <w:jc w:val="center"/>
            </w:pPr>
            <w:r>
              <w:t>风机功率(W)</w:t>
            </w:r>
          </w:p>
        </w:tc>
        <w:tc>
          <w:tcPr>
            <w:shd w:val="clear" w:color="auto" w:fill="E6E6E6"/>
            <w:vAlign w:val="center"/>
          </w:tcPr>
          <w:p w14:paraId="1DACF2D3">
            <w:pPr>
              <w:jc w:val="center"/>
            </w:pPr>
            <w:r>
              <w:t>运行时长(h)</w:t>
            </w:r>
          </w:p>
        </w:tc>
        <w:tc>
          <w:tcPr>
            <w:shd w:val="clear" w:color="auto" w:fill="E6E6E6"/>
            <w:vAlign w:val="center"/>
          </w:tcPr>
          <w:p w14:paraId="2EFC88EE">
            <w:pPr>
              <w:jc w:val="center"/>
            </w:pPr>
            <w:r>
              <w:t>排风电耗</w:t>
            </w:r>
            <w:r>
              <w:br w:type="textWrapping"/>
            </w:r>
            <w:r>
              <w:t>(kWh)</w:t>
            </w:r>
          </w:p>
        </w:tc>
      </w:tr>
      <w:tr w14:paraId="0EA2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E3A4AA">
            <w:r>
              <w:t>自动</w:t>
            </w:r>
          </w:p>
        </w:tc>
        <w:tc>
          <w:tcPr>
            <w:vAlign w:val="center"/>
          </w:tcPr>
          <w:p w14:paraId="3E3069C6">
            <w:r>
              <w:t>9369</w:t>
            </w:r>
          </w:p>
        </w:tc>
        <w:tc>
          <w:tcPr>
            <w:vAlign w:val="center"/>
          </w:tcPr>
          <w:p w14:paraId="054A1810">
            <w:r>
              <w:t>0.8</w:t>
            </w:r>
          </w:p>
        </w:tc>
        <w:tc>
          <w:tcPr>
            <w:vAlign w:val="center"/>
          </w:tcPr>
          <w:p w14:paraId="5346906F">
            <w:r>
              <w:t>0.24</w:t>
            </w:r>
          </w:p>
        </w:tc>
        <w:tc>
          <w:tcPr>
            <w:vAlign w:val="center"/>
          </w:tcPr>
          <w:p w14:paraId="491B4610">
            <w:r>
              <w:t>2249</w:t>
            </w:r>
          </w:p>
        </w:tc>
        <w:tc>
          <w:tcPr>
            <w:vAlign w:val="center"/>
          </w:tcPr>
          <w:p w14:paraId="2809C62E">
            <w:r>
              <w:t>2040</w:t>
            </w:r>
          </w:p>
        </w:tc>
        <w:tc>
          <w:tcPr>
            <w:vAlign w:val="center"/>
          </w:tcPr>
          <w:p w14:paraId="71177519">
            <w:r>
              <w:t>4587</w:t>
            </w:r>
          </w:p>
        </w:tc>
      </w:tr>
      <w:tr w14:paraId="1E04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34E3E60">
            <w:r>
              <w:t>合计</w:t>
            </w:r>
          </w:p>
        </w:tc>
        <w:tc>
          <w:tcPr>
            <w:vAlign w:val="center"/>
          </w:tcPr>
          <w:p w14:paraId="172256F7">
            <w:r>
              <w:t>4587</w:t>
            </w:r>
          </w:p>
        </w:tc>
      </w:tr>
    </w:tbl>
    <w:p w14:paraId="275036B4">
      <w:pPr>
        <w:pStyle w:val="4"/>
        <w:widowControl w:val="0"/>
        <w:jc w:val="both"/>
        <w:rPr>
          <w:color w:val="000000"/>
        </w:rPr>
      </w:pPr>
      <w:bookmarkStart w:id="87" w:name="_Toc22327"/>
      <w:r>
        <w:rPr>
          <w:color w:val="000000"/>
        </w:rPr>
        <w:t>照明</w:t>
      </w:r>
      <w:bookmarkEnd w:id="8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D58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568CB">
            <w:pPr>
              <w:jc w:val="center"/>
            </w:pPr>
            <w:r>
              <w:t>房间类型</w:t>
            </w:r>
          </w:p>
        </w:tc>
        <w:tc>
          <w:tcPr>
            <w:shd w:val="clear" w:color="auto" w:fill="E6E6E6"/>
            <w:vAlign w:val="center"/>
          </w:tcPr>
          <w:p w14:paraId="1627A67A">
            <w:pPr>
              <w:jc w:val="center"/>
            </w:pPr>
            <w:r>
              <w:t>单位面积电耗</w:t>
            </w:r>
            <w:r>
              <w:br w:type="textWrapping"/>
            </w:r>
            <w:r>
              <w:t>(kWh/㎡)</w:t>
            </w:r>
          </w:p>
        </w:tc>
        <w:tc>
          <w:tcPr>
            <w:shd w:val="clear" w:color="auto" w:fill="E6E6E6"/>
            <w:vAlign w:val="center"/>
          </w:tcPr>
          <w:p w14:paraId="2953FF9B">
            <w:pPr>
              <w:jc w:val="center"/>
            </w:pPr>
            <w:r>
              <w:t>房间数量</w:t>
            </w:r>
          </w:p>
        </w:tc>
        <w:tc>
          <w:tcPr>
            <w:shd w:val="clear" w:color="auto" w:fill="E6E6E6"/>
            <w:vAlign w:val="center"/>
          </w:tcPr>
          <w:p w14:paraId="4194B91E">
            <w:pPr>
              <w:jc w:val="center"/>
            </w:pPr>
            <w:r>
              <w:t>房间合计面积</w:t>
            </w:r>
            <w:r>
              <w:br w:type="textWrapping"/>
            </w:r>
            <w:r>
              <w:t>(㎡)</w:t>
            </w:r>
          </w:p>
        </w:tc>
        <w:tc>
          <w:tcPr>
            <w:shd w:val="clear" w:color="auto" w:fill="E6E6E6"/>
            <w:vAlign w:val="center"/>
          </w:tcPr>
          <w:p w14:paraId="1C1F90BB">
            <w:pPr>
              <w:jc w:val="center"/>
            </w:pPr>
            <w:r>
              <w:t>合计电耗</w:t>
            </w:r>
            <w:r>
              <w:br w:type="textWrapping"/>
            </w:r>
            <w:r>
              <w:t>(kWh)</w:t>
            </w:r>
          </w:p>
        </w:tc>
      </w:tr>
      <w:tr w14:paraId="3B8AE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C2A5A1">
            <w:r>
              <w:t>办公-会议室</w:t>
            </w:r>
          </w:p>
        </w:tc>
        <w:tc>
          <w:tcPr>
            <w:vAlign w:val="center"/>
          </w:tcPr>
          <w:p w14:paraId="6E1FEFF6">
            <w:r>
              <w:t>18.90</w:t>
            </w:r>
          </w:p>
        </w:tc>
        <w:tc>
          <w:tcPr>
            <w:vAlign w:val="center"/>
          </w:tcPr>
          <w:p w14:paraId="36FAAED1">
            <w:r>
              <w:t>3</w:t>
            </w:r>
          </w:p>
        </w:tc>
        <w:tc>
          <w:tcPr>
            <w:vAlign w:val="center"/>
          </w:tcPr>
          <w:p w14:paraId="3EC48EE4">
            <w:r>
              <w:t>761</w:t>
            </w:r>
          </w:p>
        </w:tc>
        <w:tc>
          <w:tcPr>
            <w:vAlign w:val="center"/>
          </w:tcPr>
          <w:p w14:paraId="4E4BA95A">
            <w:r>
              <w:t>14384</w:t>
            </w:r>
          </w:p>
        </w:tc>
      </w:tr>
      <w:tr w14:paraId="0054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D99E6">
            <w:r>
              <w:t>办公-健身房</w:t>
            </w:r>
          </w:p>
        </w:tc>
        <w:tc>
          <w:tcPr>
            <w:vAlign w:val="center"/>
          </w:tcPr>
          <w:p w14:paraId="75C51A63">
            <w:r>
              <w:t>18.90</w:t>
            </w:r>
          </w:p>
        </w:tc>
        <w:tc>
          <w:tcPr>
            <w:vAlign w:val="center"/>
          </w:tcPr>
          <w:p w14:paraId="55B7F952">
            <w:r>
              <w:t>1</w:t>
            </w:r>
          </w:p>
        </w:tc>
        <w:tc>
          <w:tcPr>
            <w:vAlign w:val="center"/>
          </w:tcPr>
          <w:p w14:paraId="525504E9">
            <w:r>
              <w:t>211</w:t>
            </w:r>
          </w:p>
        </w:tc>
        <w:tc>
          <w:tcPr>
            <w:vAlign w:val="center"/>
          </w:tcPr>
          <w:p w14:paraId="3CCE016C">
            <w:r>
              <w:t>3980</w:t>
            </w:r>
          </w:p>
        </w:tc>
      </w:tr>
      <w:tr w14:paraId="5EA33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5E947">
            <w:r>
              <w:t>办公-卫生间</w:t>
            </w:r>
          </w:p>
        </w:tc>
        <w:tc>
          <w:tcPr>
            <w:vAlign w:val="center"/>
          </w:tcPr>
          <w:p w14:paraId="6692E2FA">
            <w:r>
              <w:t>9.45</w:t>
            </w:r>
          </w:p>
        </w:tc>
        <w:tc>
          <w:tcPr>
            <w:vAlign w:val="center"/>
          </w:tcPr>
          <w:p w14:paraId="71DA0EB8">
            <w:r>
              <w:t>9</w:t>
            </w:r>
          </w:p>
        </w:tc>
        <w:tc>
          <w:tcPr>
            <w:vAlign w:val="center"/>
          </w:tcPr>
          <w:p w14:paraId="1C842B7D">
            <w:r>
              <w:t>229</w:t>
            </w:r>
          </w:p>
        </w:tc>
        <w:tc>
          <w:tcPr>
            <w:vAlign w:val="center"/>
          </w:tcPr>
          <w:p w14:paraId="08DBF4B8">
            <w:r>
              <w:t>2166</w:t>
            </w:r>
          </w:p>
        </w:tc>
      </w:tr>
      <w:tr w14:paraId="6CE2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6708C9">
            <w:r>
              <w:t>博物馆-展览馆</w:t>
            </w:r>
          </w:p>
        </w:tc>
        <w:tc>
          <w:tcPr>
            <w:vAlign w:val="center"/>
          </w:tcPr>
          <w:p w14:paraId="657E0C48">
            <w:r>
              <w:t>18.90</w:t>
            </w:r>
          </w:p>
        </w:tc>
        <w:tc>
          <w:tcPr>
            <w:vAlign w:val="center"/>
          </w:tcPr>
          <w:p w14:paraId="46ECF606">
            <w:r>
              <w:t>1</w:t>
            </w:r>
          </w:p>
        </w:tc>
        <w:tc>
          <w:tcPr>
            <w:vAlign w:val="center"/>
          </w:tcPr>
          <w:p w14:paraId="5F94C0F1">
            <w:r>
              <w:t>245</w:t>
            </w:r>
          </w:p>
        </w:tc>
        <w:tc>
          <w:tcPr>
            <w:vAlign w:val="center"/>
          </w:tcPr>
          <w:p w14:paraId="3BF21DCF">
            <w:r>
              <w:t>4630</w:t>
            </w:r>
          </w:p>
        </w:tc>
      </w:tr>
      <w:tr w14:paraId="3C8F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589F0">
            <w:r>
              <w:t>办公-库房</w:t>
            </w:r>
          </w:p>
        </w:tc>
        <w:tc>
          <w:tcPr>
            <w:vAlign w:val="center"/>
          </w:tcPr>
          <w:p w14:paraId="2B7B87AC">
            <w:r>
              <w:t>4.73</w:t>
            </w:r>
          </w:p>
        </w:tc>
        <w:tc>
          <w:tcPr>
            <w:vAlign w:val="center"/>
          </w:tcPr>
          <w:p w14:paraId="465AA320">
            <w:r>
              <w:t>5</w:t>
            </w:r>
          </w:p>
        </w:tc>
        <w:tc>
          <w:tcPr>
            <w:vAlign w:val="center"/>
          </w:tcPr>
          <w:p w14:paraId="1F3B1B73">
            <w:r>
              <w:t>199</w:t>
            </w:r>
          </w:p>
        </w:tc>
        <w:tc>
          <w:tcPr>
            <w:vAlign w:val="center"/>
          </w:tcPr>
          <w:p w14:paraId="3B6FCD15">
            <w:r>
              <w:t>939</w:t>
            </w:r>
          </w:p>
        </w:tc>
      </w:tr>
      <w:tr w14:paraId="4F68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958D7">
            <w:r>
              <w:t>观演-排练厅</w:t>
            </w:r>
          </w:p>
        </w:tc>
        <w:tc>
          <w:tcPr>
            <w:vAlign w:val="center"/>
          </w:tcPr>
          <w:p w14:paraId="38F9086B">
            <w:r>
              <w:t>42.71</w:t>
            </w:r>
          </w:p>
        </w:tc>
        <w:tc>
          <w:tcPr>
            <w:vAlign w:val="center"/>
          </w:tcPr>
          <w:p w14:paraId="114ED3C8">
            <w:r>
              <w:t>1</w:t>
            </w:r>
          </w:p>
        </w:tc>
        <w:tc>
          <w:tcPr>
            <w:vAlign w:val="center"/>
          </w:tcPr>
          <w:p w14:paraId="7F3575A6">
            <w:r>
              <w:t>162</w:t>
            </w:r>
          </w:p>
        </w:tc>
        <w:tc>
          <w:tcPr>
            <w:vAlign w:val="center"/>
          </w:tcPr>
          <w:p w14:paraId="16C0EFA5">
            <w:r>
              <w:t>6918</w:t>
            </w:r>
          </w:p>
        </w:tc>
      </w:tr>
      <w:tr w14:paraId="4AC2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8D00BA">
            <w:r>
              <w:t>办公-普通办公室</w:t>
            </w:r>
          </w:p>
        </w:tc>
        <w:tc>
          <w:tcPr>
            <w:vAlign w:val="center"/>
          </w:tcPr>
          <w:p w14:paraId="4D39B079">
            <w:r>
              <w:t>18.90</w:t>
            </w:r>
          </w:p>
        </w:tc>
        <w:tc>
          <w:tcPr>
            <w:vAlign w:val="center"/>
          </w:tcPr>
          <w:p w14:paraId="67E24C9D">
            <w:r>
              <w:t>17</w:t>
            </w:r>
          </w:p>
        </w:tc>
        <w:tc>
          <w:tcPr>
            <w:vAlign w:val="center"/>
          </w:tcPr>
          <w:p w14:paraId="03505E57">
            <w:r>
              <w:t>1283</w:t>
            </w:r>
          </w:p>
        </w:tc>
        <w:tc>
          <w:tcPr>
            <w:vAlign w:val="center"/>
          </w:tcPr>
          <w:p w14:paraId="3FFFBED8">
            <w:r>
              <w:t>24241</w:t>
            </w:r>
          </w:p>
        </w:tc>
      </w:tr>
      <w:tr w14:paraId="26C8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B2133">
            <w:r>
              <w:t>办公-楼梯间</w:t>
            </w:r>
          </w:p>
        </w:tc>
        <w:tc>
          <w:tcPr>
            <w:vAlign w:val="center"/>
          </w:tcPr>
          <w:p w14:paraId="6DEF8437">
            <w:r>
              <w:t>4.73</w:t>
            </w:r>
          </w:p>
        </w:tc>
        <w:tc>
          <w:tcPr>
            <w:vAlign w:val="center"/>
          </w:tcPr>
          <w:p w14:paraId="3664337A">
            <w:r>
              <w:t>8</w:t>
            </w:r>
          </w:p>
        </w:tc>
        <w:tc>
          <w:tcPr>
            <w:vAlign w:val="center"/>
          </w:tcPr>
          <w:p w14:paraId="26A18E19">
            <w:r>
              <w:t>629</w:t>
            </w:r>
          </w:p>
        </w:tc>
        <w:tc>
          <w:tcPr>
            <w:vAlign w:val="center"/>
          </w:tcPr>
          <w:p w14:paraId="289AAB4D">
            <w:r>
              <w:t>2973</w:t>
            </w:r>
          </w:p>
        </w:tc>
      </w:tr>
      <w:tr w14:paraId="4ADD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42256">
            <w:r>
              <w:t>宾馆-浴室</w:t>
            </w:r>
          </w:p>
        </w:tc>
        <w:tc>
          <w:tcPr>
            <w:vAlign w:val="center"/>
          </w:tcPr>
          <w:p w14:paraId="76281FE0">
            <w:r>
              <w:t>20.15</w:t>
            </w:r>
          </w:p>
        </w:tc>
        <w:tc>
          <w:tcPr>
            <w:vAlign w:val="center"/>
          </w:tcPr>
          <w:p w14:paraId="6693CBEE">
            <w:r>
              <w:t>1</w:t>
            </w:r>
          </w:p>
        </w:tc>
        <w:tc>
          <w:tcPr>
            <w:vAlign w:val="center"/>
          </w:tcPr>
          <w:p w14:paraId="40FEE4D4">
            <w:r>
              <w:t>32</w:t>
            </w:r>
          </w:p>
        </w:tc>
        <w:tc>
          <w:tcPr>
            <w:vAlign w:val="center"/>
          </w:tcPr>
          <w:p w14:paraId="645976C8">
            <w:r>
              <w:t>653</w:t>
            </w:r>
          </w:p>
        </w:tc>
      </w:tr>
      <w:tr w14:paraId="05327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01EF95">
            <w:r>
              <w:t>办公-电子信息机房</w:t>
            </w:r>
          </w:p>
        </w:tc>
        <w:tc>
          <w:tcPr>
            <w:vAlign w:val="center"/>
          </w:tcPr>
          <w:p w14:paraId="0AD01404">
            <w:r>
              <w:t>18.90</w:t>
            </w:r>
          </w:p>
        </w:tc>
        <w:tc>
          <w:tcPr>
            <w:vAlign w:val="center"/>
          </w:tcPr>
          <w:p w14:paraId="48ABA8E1">
            <w:r>
              <w:t>1</w:t>
            </w:r>
          </w:p>
        </w:tc>
        <w:tc>
          <w:tcPr>
            <w:vAlign w:val="center"/>
          </w:tcPr>
          <w:p w14:paraId="0F54328E">
            <w:r>
              <w:t>265</w:t>
            </w:r>
          </w:p>
        </w:tc>
        <w:tc>
          <w:tcPr>
            <w:vAlign w:val="center"/>
          </w:tcPr>
          <w:p w14:paraId="573F0CF6">
            <w:r>
              <w:t>5003</w:t>
            </w:r>
          </w:p>
        </w:tc>
      </w:tr>
      <w:tr w14:paraId="79AC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F6E1AA">
            <w:r>
              <w:t>办公-设备间</w:t>
            </w:r>
          </w:p>
        </w:tc>
        <w:tc>
          <w:tcPr>
            <w:vAlign w:val="center"/>
          </w:tcPr>
          <w:p w14:paraId="2D8F2942">
            <w:r>
              <w:t>8.27</w:t>
            </w:r>
          </w:p>
        </w:tc>
        <w:tc>
          <w:tcPr>
            <w:vAlign w:val="center"/>
          </w:tcPr>
          <w:p w14:paraId="67C550CF">
            <w:r>
              <w:t>1</w:t>
            </w:r>
          </w:p>
        </w:tc>
        <w:tc>
          <w:tcPr>
            <w:vAlign w:val="center"/>
          </w:tcPr>
          <w:p w14:paraId="30EB5ED2">
            <w:r>
              <w:t>48</w:t>
            </w:r>
          </w:p>
        </w:tc>
        <w:tc>
          <w:tcPr>
            <w:vAlign w:val="center"/>
          </w:tcPr>
          <w:p w14:paraId="282FD6DD">
            <w:r>
              <w:t>394</w:t>
            </w:r>
          </w:p>
        </w:tc>
      </w:tr>
      <w:tr w14:paraId="7BD7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87D21E">
            <w:r>
              <w:t>办公-走廊</w:t>
            </w:r>
          </w:p>
        </w:tc>
        <w:tc>
          <w:tcPr>
            <w:vAlign w:val="center"/>
          </w:tcPr>
          <w:p w14:paraId="5F7B3F34">
            <w:r>
              <w:t>7.09</w:t>
            </w:r>
          </w:p>
        </w:tc>
        <w:tc>
          <w:tcPr>
            <w:vAlign w:val="center"/>
          </w:tcPr>
          <w:p w14:paraId="08BF0789">
            <w:r>
              <w:t>4</w:t>
            </w:r>
          </w:p>
        </w:tc>
        <w:tc>
          <w:tcPr>
            <w:vAlign w:val="center"/>
          </w:tcPr>
          <w:p w14:paraId="31955EEF">
            <w:r>
              <w:t>565</w:t>
            </w:r>
          </w:p>
        </w:tc>
        <w:tc>
          <w:tcPr>
            <w:vAlign w:val="center"/>
          </w:tcPr>
          <w:p w14:paraId="33B7322A">
            <w:r>
              <w:t>4003</w:t>
            </w:r>
          </w:p>
        </w:tc>
      </w:tr>
      <w:tr w14:paraId="2535D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0511A">
            <w:r>
              <w:t>办公-餐厅</w:t>
            </w:r>
          </w:p>
        </w:tc>
        <w:tc>
          <w:tcPr>
            <w:vAlign w:val="center"/>
          </w:tcPr>
          <w:p w14:paraId="20977FF6">
            <w:r>
              <w:t>18.90</w:t>
            </w:r>
          </w:p>
        </w:tc>
        <w:tc>
          <w:tcPr>
            <w:vAlign w:val="center"/>
          </w:tcPr>
          <w:p w14:paraId="674FE0B4">
            <w:r>
              <w:t>1</w:t>
            </w:r>
          </w:p>
        </w:tc>
        <w:tc>
          <w:tcPr>
            <w:vAlign w:val="center"/>
          </w:tcPr>
          <w:p w14:paraId="4B0C53CC">
            <w:r>
              <w:t>81</w:t>
            </w:r>
          </w:p>
        </w:tc>
        <w:tc>
          <w:tcPr>
            <w:vAlign w:val="center"/>
          </w:tcPr>
          <w:p w14:paraId="2D88C21D">
            <w:r>
              <w:t>1531</w:t>
            </w:r>
          </w:p>
        </w:tc>
      </w:tr>
      <w:tr w14:paraId="19DF5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2797F2A">
            <w:r>
              <w:t>总计</w:t>
            </w:r>
          </w:p>
        </w:tc>
        <w:tc>
          <w:tcPr>
            <w:vAlign w:val="center"/>
          </w:tcPr>
          <w:p w14:paraId="6EFAB8AD">
            <w:r>
              <w:t>71815</w:t>
            </w:r>
          </w:p>
        </w:tc>
      </w:tr>
    </w:tbl>
    <w:p w14:paraId="15EE8293">
      <w:pPr>
        <w:pStyle w:val="4"/>
        <w:widowControl w:val="0"/>
        <w:jc w:val="both"/>
        <w:rPr>
          <w:color w:val="000000"/>
        </w:rPr>
      </w:pPr>
      <w:bookmarkStart w:id="88" w:name="_Toc26940"/>
      <w:r>
        <w:rPr>
          <w:color w:val="000000"/>
        </w:rPr>
        <w:t>负荷分项统计</w:t>
      </w:r>
      <w:bookmarkEnd w:id="8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65DD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214BA73">
            <w:pPr>
              <w:jc w:val="center"/>
            </w:pPr>
            <w:r>
              <w:t>分类</w:t>
            </w:r>
          </w:p>
        </w:tc>
        <w:tc>
          <w:tcPr>
            <w:shd w:val="clear" w:color="auto" w:fill="E6E6E6"/>
            <w:vAlign w:val="center"/>
          </w:tcPr>
          <w:p w14:paraId="21EEE9DD">
            <w:pPr>
              <w:jc w:val="center"/>
            </w:pPr>
            <w:r>
              <w:t>围护传热</w:t>
            </w:r>
          </w:p>
        </w:tc>
        <w:tc>
          <w:tcPr>
            <w:shd w:val="clear" w:color="auto" w:fill="E6E6E6"/>
            <w:vAlign w:val="center"/>
          </w:tcPr>
          <w:p w14:paraId="5982A974">
            <w:pPr>
              <w:jc w:val="center"/>
            </w:pPr>
            <w:r>
              <w:t>室内得热</w:t>
            </w:r>
          </w:p>
        </w:tc>
        <w:tc>
          <w:tcPr>
            <w:shd w:val="clear" w:color="auto" w:fill="E6E6E6"/>
            <w:vAlign w:val="center"/>
          </w:tcPr>
          <w:p w14:paraId="79A94177">
            <w:pPr>
              <w:jc w:val="center"/>
            </w:pPr>
            <w:r>
              <w:t>窗日射</w:t>
            </w:r>
          </w:p>
        </w:tc>
        <w:tc>
          <w:tcPr>
            <w:shd w:val="clear" w:color="auto" w:fill="E6E6E6"/>
            <w:vAlign w:val="center"/>
          </w:tcPr>
          <w:p w14:paraId="2F316CE5">
            <w:pPr>
              <w:jc w:val="center"/>
            </w:pPr>
            <w:r>
              <w:t>不利</w:t>
            </w:r>
            <w:r>
              <w:br w:type="textWrapping"/>
            </w:r>
            <w:r>
              <w:t>新风/渗透</w:t>
            </w:r>
          </w:p>
        </w:tc>
        <w:tc>
          <w:tcPr>
            <w:shd w:val="clear" w:color="auto" w:fill="E6E6E6"/>
            <w:vAlign w:val="center"/>
          </w:tcPr>
          <w:p w14:paraId="32AF91FC">
            <w:pPr>
              <w:jc w:val="center"/>
            </w:pPr>
            <w:r>
              <w:t>有利</w:t>
            </w:r>
            <w:r>
              <w:br w:type="textWrapping"/>
            </w:r>
            <w:r>
              <w:t>新风/渗透</w:t>
            </w:r>
          </w:p>
        </w:tc>
        <w:tc>
          <w:tcPr>
            <w:shd w:val="clear" w:color="auto" w:fill="E6E6E6"/>
            <w:vAlign w:val="center"/>
          </w:tcPr>
          <w:p w14:paraId="68305533">
            <w:pPr>
              <w:jc w:val="center"/>
            </w:pPr>
            <w:r>
              <w:t>热回收</w:t>
            </w:r>
          </w:p>
        </w:tc>
        <w:tc>
          <w:tcPr>
            <w:shd w:val="clear" w:color="auto" w:fill="E6E6E6"/>
            <w:vAlign w:val="center"/>
          </w:tcPr>
          <w:p w14:paraId="43AF467A">
            <w:pPr>
              <w:jc w:val="center"/>
            </w:pPr>
            <w:r>
              <w:t>合计</w:t>
            </w:r>
          </w:p>
        </w:tc>
      </w:tr>
      <w:tr w14:paraId="186E0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CF5C3">
            <w:r>
              <w:t>供暖(kWh/㎡)</w:t>
            </w:r>
          </w:p>
        </w:tc>
        <w:tc>
          <w:tcPr>
            <w:vAlign w:val="center"/>
          </w:tcPr>
          <w:p w14:paraId="73DBC80F">
            <w:pPr>
              <w:jc w:val="center"/>
            </w:pPr>
            <w:r>
              <w:t>-4.90</w:t>
            </w:r>
          </w:p>
        </w:tc>
        <w:tc>
          <w:tcPr>
            <w:vAlign w:val="center"/>
          </w:tcPr>
          <w:p w14:paraId="36DEF0B8">
            <w:pPr>
              <w:jc w:val="center"/>
            </w:pPr>
            <w:r>
              <w:t>5.17</w:t>
            </w:r>
          </w:p>
        </w:tc>
        <w:tc>
          <w:tcPr>
            <w:vAlign w:val="center"/>
          </w:tcPr>
          <w:p w14:paraId="33E1AFE5">
            <w:pPr>
              <w:jc w:val="center"/>
            </w:pPr>
            <w:r>
              <w:t>0.43</w:t>
            </w:r>
          </w:p>
        </w:tc>
        <w:tc>
          <w:tcPr>
            <w:vAlign w:val="center"/>
          </w:tcPr>
          <w:p w14:paraId="29540E90">
            <w:pPr>
              <w:jc w:val="center"/>
            </w:pPr>
            <w:r>
              <w:t>-5.04</w:t>
            </w:r>
          </w:p>
        </w:tc>
        <w:tc>
          <w:tcPr>
            <w:vAlign w:val="center"/>
          </w:tcPr>
          <w:p w14:paraId="1B15B4C9">
            <w:pPr>
              <w:jc w:val="center"/>
            </w:pPr>
            <w:r>
              <w:t>—</w:t>
            </w:r>
          </w:p>
        </w:tc>
        <w:tc>
          <w:tcPr>
            <w:vAlign w:val="center"/>
          </w:tcPr>
          <w:p w14:paraId="565ACB39">
            <w:pPr>
              <w:jc w:val="center"/>
            </w:pPr>
            <w:r>
              <w:t>2.17</w:t>
            </w:r>
          </w:p>
        </w:tc>
        <w:tc>
          <w:tcPr>
            <w:vAlign w:val="center"/>
          </w:tcPr>
          <w:p w14:paraId="62648EDB">
            <w:r>
              <w:t>-2.18</w:t>
            </w:r>
          </w:p>
        </w:tc>
      </w:tr>
      <w:tr w14:paraId="14B8F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AB20C">
            <w:r>
              <w:t>供冷(kWh/㎡)</w:t>
            </w:r>
          </w:p>
        </w:tc>
        <w:tc>
          <w:tcPr>
            <w:vAlign w:val="center"/>
          </w:tcPr>
          <w:p w14:paraId="216CB30C">
            <w:pPr>
              <w:jc w:val="center"/>
            </w:pPr>
            <w:r>
              <w:t>0.00</w:t>
            </w:r>
          </w:p>
        </w:tc>
        <w:tc>
          <w:tcPr>
            <w:vAlign w:val="center"/>
          </w:tcPr>
          <w:p w14:paraId="04F9F54A">
            <w:pPr>
              <w:jc w:val="center"/>
            </w:pPr>
            <w:r>
              <w:t>0.00</w:t>
            </w:r>
          </w:p>
        </w:tc>
        <w:tc>
          <w:tcPr>
            <w:vAlign w:val="center"/>
          </w:tcPr>
          <w:p w14:paraId="71826F2D">
            <w:pPr>
              <w:jc w:val="center"/>
            </w:pPr>
            <w:r>
              <w:t>0.00</w:t>
            </w:r>
          </w:p>
        </w:tc>
        <w:tc>
          <w:tcPr>
            <w:vAlign w:val="center"/>
          </w:tcPr>
          <w:p w14:paraId="193D94EA">
            <w:pPr>
              <w:jc w:val="center"/>
            </w:pPr>
            <w:r>
              <w:t>0.00</w:t>
            </w:r>
          </w:p>
        </w:tc>
        <w:tc>
          <w:tcPr>
            <w:vAlign w:val="center"/>
          </w:tcPr>
          <w:p w14:paraId="625F7828">
            <w:pPr>
              <w:jc w:val="center"/>
            </w:pPr>
            <w:r>
              <w:t>0.00</w:t>
            </w:r>
          </w:p>
        </w:tc>
        <w:tc>
          <w:tcPr>
            <w:vAlign w:val="center"/>
          </w:tcPr>
          <w:p w14:paraId="0B8273A6">
            <w:pPr>
              <w:jc w:val="center"/>
            </w:pPr>
            <w:r>
              <w:t>0.00</w:t>
            </w:r>
          </w:p>
        </w:tc>
        <w:tc>
          <w:tcPr>
            <w:vAlign w:val="center"/>
          </w:tcPr>
          <w:p w14:paraId="113EDF1C">
            <w:r>
              <w:t>0.00</w:t>
            </w:r>
          </w:p>
        </w:tc>
      </w:tr>
    </w:tbl>
    <w:p w14:paraId="76CD5CBE">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3067050"/>
                    </a:xfrm>
                    <a:prstGeom prst="rect">
                      <a:avLst/>
                    </a:prstGeom>
                  </pic:spPr>
                </pic:pic>
              </a:graphicData>
            </a:graphic>
          </wp:inline>
        </w:drawing>
      </w:r>
    </w:p>
    <w:p w14:paraId="15052BD8">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19425"/>
                    </a:xfrm>
                    <a:prstGeom prst="rect">
                      <a:avLst/>
                    </a:prstGeom>
                  </pic:spPr>
                </pic:pic>
              </a:graphicData>
            </a:graphic>
          </wp:inline>
        </w:drawing>
      </w:r>
    </w:p>
    <w:p w14:paraId="32A79756">
      <w:pPr>
        <w:pStyle w:val="4"/>
      </w:pPr>
      <w:bookmarkStart w:id="89" w:name="_Toc3741"/>
      <w:r>
        <w:t>逐月负荷表</w:t>
      </w:r>
      <w:bookmarkEnd w:id="8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852C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372AD">
            <w:pPr>
              <w:jc w:val="center"/>
            </w:pPr>
            <w:r>
              <w:t>月份</w:t>
            </w:r>
          </w:p>
        </w:tc>
        <w:tc>
          <w:tcPr>
            <w:shd w:val="clear" w:color="auto" w:fill="E6E6E6"/>
            <w:vAlign w:val="center"/>
          </w:tcPr>
          <w:p w14:paraId="55A16D44">
            <w:pPr>
              <w:jc w:val="right"/>
            </w:pPr>
            <w:r>
              <w:t>供暖(kWh)</w:t>
            </w:r>
          </w:p>
        </w:tc>
        <w:tc>
          <w:tcPr>
            <w:shd w:val="clear" w:color="auto" w:fill="E6E6E6"/>
            <w:vAlign w:val="center"/>
          </w:tcPr>
          <w:p w14:paraId="350DC827">
            <w:pPr>
              <w:jc w:val="right"/>
            </w:pPr>
            <w:r>
              <w:t>供冷(kWh)</w:t>
            </w:r>
          </w:p>
        </w:tc>
        <w:tc>
          <w:tcPr>
            <w:shd w:val="clear" w:color="auto" w:fill="E6E6E6"/>
            <w:vAlign w:val="center"/>
          </w:tcPr>
          <w:p w14:paraId="34CC2393">
            <w:pPr>
              <w:jc w:val="right"/>
            </w:pPr>
            <w:r>
              <w:t>热负荷</w:t>
            </w:r>
            <w:r>
              <w:br w:type="textWrapping"/>
            </w:r>
            <w:r>
              <w:t>峰值(kW)</w:t>
            </w:r>
          </w:p>
        </w:tc>
        <w:tc>
          <w:tcPr>
            <w:shd w:val="clear" w:color="auto" w:fill="E6E6E6"/>
            <w:vAlign w:val="center"/>
          </w:tcPr>
          <w:p w14:paraId="6157F287">
            <w:pPr>
              <w:jc w:val="center"/>
            </w:pPr>
            <w:r>
              <w:t>热负荷</w:t>
            </w:r>
            <w:r>
              <w:br w:type="textWrapping"/>
            </w:r>
            <w:r>
              <w:t>峰值时刻</w:t>
            </w:r>
          </w:p>
        </w:tc>
        <w:tc>
          <w:tcPr>
            <w:shd w:val="clear" w:color="auto" w:fill="E6E6E6"/>
            <w:vAlign w:val="center"/>
          </w:tcPr>
          <w:p w14:paraId="46C78456">
            <w:pPr>
              <w:jc w:val="right"/>
            </w:pPr>
            <w:r>
              <w:t>冷负荷</w:t>
            </w:r>
            <w:r>
              <w:br w:type="textWrapping"/>
            </w:r>
            <w:r>
              <w:t>峰值(kW)</w:t>
            </w:r>
          </w:p>
        </w:tc>
        <w:tc>
          <w:tcPr>
            <w:shd w:val="clear" w:color="auto" w:fill="E6E6E6"/>
            <w:vAlign w:val="center"/>
          </w:tcPr>
          <w:p w14:paraId="2300843D">
            <w:pPr>
              <w:jc w:val="center"/>
            </w:pPr>
            <w:r>
              <w:t>冷负荷</w:t>
            </w:r>
            <w:r>
              <w:br w:type="textWrapping"/>
            </w:r>
            <w:r>
              <w:t>峰值时刻</w:t>
            </w:r>
          </w:p>
        </w:tc>
      </w:tr>
      <w:tr w14:paraId="59504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48E78E">
            <w:r>
              <w:t>1月</w:t>
            </w:r>
          </w:p>
        </w:tc>
        <w:tc>
          <w:tcPr>
            <w:vAlign w:val="center"/>
          </w:tcPr>
          <w:p w14:paraId="447B2F3A">
            <w:pPr>
              <w:jc w:val="right"/>
            </w:pPr>
            <w:r>
              <w:t>4929</w:t>
            </w:r>
          </w:p>
        </w:tc>
        <w:tc>
          <w:tcPr>
            <w:vAlign w:val="center"/>
          </w:tcPr>
          <w:p w14:paraId="10B220BD">
            <w:pPr>
              <w:jc w:val="right"/>
            </w:pPr>
            <w:r>
              <w:t>0</w:t>
            </w:r>
          </w:p>
        </w:tc>
        <w:tc>
          <w:tcPr>
            <w:vAlign w:val="center"/>
          </w:tcPr>
          <w:p w14:paraId="0859C2CB">
            <w:pPr>
              <w:jc w:val="right"/>
            </w:pPr>
            <w:r>
              <w:rPr>
                <w:color w:val="FF0000"/>
              </w:rPr>
              <w:t>164.869</w:t>
            </w:r>
          </w:p>
        </w:tc>
        <w:tc>
          <w:tcPr>
            <w:vAlign w:val="center"/>
          </w:tcPr>
          <w:p w14:paraId="25FB522D">
            <w:r>
              <w:rPr>
                <w:color w:val="FF0000"/>
              </w:rPr>
              <w:t>1月2日8时</w:t>
            </w:r>
          </w:p>
        </w:tc>
        <w:tc>
          <w:tcPr>
            <w:vAlign w:val="center"/>
          </w:tcPr>
          <w:p w14:paraId="5BB7D223">
            <w:pPr>
              <w:jc w:val="right"/>
            </w:pPr>
            <w:r>
              <w:t>0.000</w:t>
            </w:r>
          </w:p>
        </w:tc>
        <w:tc>
          <w:tcPr>
            <w:vAlign w:val="center"/>
          </w:tcPr>
          <w:p w14:paraId="2BE41067">
            <w:r>
              <w:t>--</w:t>
            </w:r>
          </w:p>
        </w:tc>
      </w:tr>
      <w:tr w14:paraId="007C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BEC7D">
            <w:r>
              <w:t>2月</w:t>
            </w:r>
          </w:p>
        </w:tc>
        <w:tc>
          <w:tcPr>
            <w:vAlign w:val="center"/>
          </w:tcPr>
          <w:p w14:paraId="6FF2370D">
            <w:pPr>
              <w:jc w:val="right"/>
            </w:pPr>
            <w:r>
              <w:t>3810</w:t>
            </w:r>
          </w:p>
        </w:tc>
        <w:tc>
          <w:tcPr>
            <w:vAlign w:val="center"/>
          </w:tcPr>
          <w:p w14:paraId="346E5656">
            <w:pPr>
              <w:jc w:val="right"/>
            </w:pPr>
            <w:r>
              <w:t>0</w:t>
            </w:r>
          </w:p>
        </w:tc>
        <w:tc>
          <w:tcPr>
            <w:vAlign w:val="center"/>
          </w:tcPr>
          <w:p w14:paraId="6B0B41C5">
            <w:pPr>
              <w:jc w:val="right"/>
            </w:pPr>
            <w:r>
              <w:t>138.931</w:t>
            </w:r>
          </w:p>
        </w:tc>
        <w:tc>
          <w:tcPr>
            <w:vAlign w:val="center"/>
          </w:tcPr>
          <w:p w14:paraId="04A4FF52">
            <w:r>
              <w:t>2月4日8时</w:t>
            </w:r>
          </w:p>
        </w:tc>
        <w:tc>
          <w:tcPr>
            <w:vAlign w:val="center"/>
          </w:tcPr>
          <w:p w14:paraId="2EC4DEA0">
            <w:pPr>
              <w:jc w:val="right"/>
            </w:pPr>
            <w:r>
              <w:t>0.000</w:t>
            </w:r>
          </w:p>
        </w:tc>
        <w:tc>
          <w:tcPr>
            <w:vAlign w:val="center"/>
          </w:tcPr>
          <w:p w14:paraId="248A05AF">
            <w:r>
              <w:t>--</w:t>
            </w:r>
          </w:p>
        </w:tc>
      </w:tr>
      <w:tr w14:paraId="4F2D6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45181">
            <w:r>
              <w:t>3月</w:t>
            </w:r>
          </w:p>
        </w:tc>
        <w:tc>
          <w:tcPr>
            <w:vAlign w:val="center"/>
          </w:tcPr>
          <w:p w14:paraId="2317C119">
            <w:pPr>
              <w:jc w:val="right"/>
            </w:pPr>
            <w:r>
              <w:t>1781</w:t>
            </w:r>
          </w:p>
        </w:tc>
        <w:tc>
          <w:tcPr>
            <w:vAlign w:val="center"/>
          </w:tcPr>
          <w:p w14:paraId="06D1F328">
            <w:pPr>
              <w:jc w:val="right"/>
            </w:pPr>
            <w:r>
              <w:t>0</w:t>
            </w:r>
          </w:p>
        </w:tc>
        <w:tc>
          <w:tcPr>
            <w:vAlign w:val="center"/>
          </w:tcPr>
          <w:p w14:paraId="212C1EE0">
            <w:pPr>
              <w:jc w:val="right"/>
            </w:pPr>
            <w:r>
              <w:t>85.144</w:t>
            </w:r>
          </w:p>
        </w:tc>
        <w:tc>
          <w:tcPr>
            <w:vAlign w:val="center"/>
          </w:tcPr>
          <w:p w14:paraId="61F61077">
            <w:r>
              <w:t>3月4日8时</w:t>
            </w:r>
          </w:p>
        </w:tc>
        <w:tc>
          <w:tcPr>
            <w:vAlign w:val="center"/>
          </w:tcPr>
          <w:p w14:paraId="5A2A2CF7">
            <w:pPr>
              <w:jc w:val="right"/>
            </w:pPr>
            <w:r>
              <w:t>0.000</w:t>
            </w:r>
          </w:p>
        </w:tc>
        <w:tc>
          <w:tcPr>
            <w:vAlign w:val="center"/>
          </w:tcPr>
          <w:p w14:paraId="2CEB1603">
            <w:r>
              <w:t>--</w:t>
            </w:r>
          </w:p>
        </w:tc>
      </w:tr>
      <w:tr w14:paraId="0B39E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C24FFE">
            <w:r>
              <w:t>4月</w:t>
            </w:r>
          </w:p>
        </w:tc>
        <w:tc>
          <w:tcPr>
            <w:vAlign w:val="center"/>
          </w:tcPr>
          <w:p w14:paraId="532DA6A8">
            <w:pPr>
              <w:jc w:val="right"/>
            </w:pPr>
            <w:r>
              <w:t>0</w:t>
            </w:r>
          </w:p>
        </w:tc>
        <w:tc>
          <w:tcPr>
            <w:vAlign w:val="center"/>
          </w:tcPr>
          <w:p w14:paraId="2644F746">
            <w:pPr>
              <w:jc w:val="right"/>
            </w:pPr>
            <w:r>
              <w:t>0</w:t>
            </w:r>
          </w:p>
        </w:tc>
        <w:tc>
          <w:tcPr>
            <w:vAlign w:val="center"/>
          </w:tcPr>
          <w:p w14:paraId="172C4C81">
            <w:pPr>
              <w:jc w:val="right"/>
            </w:pPr>
            <w:r>
              <w:t>0.000</w:t>
            </w:r>
          </w:p>
        </w:tc>
        <w:tc>
          <w:tcPr>
            <w:vAlign w:val="center"/>
          </w:tcPr>
          <w:p w14:paraId="23D7B34D">
            <w:r>
              <w:t>--</w:t>
            </w:r>
          </w:p>
        </w:tc>
        <w:tc>
          <w:tcPr>
            <w:vAlign w:val="center"/>
          </w:tcPr>
          <w:p w14:paraId="51D6873C">
            <w:pPr>
              <w:jc w:val="right"/>
            </w:pPr>
            <w:r>
              <w:t>0.000</w:t>
            </w:r>
          </w:p>
        </w:tc>
        <w:tc>
          <w:tcPr>
            <w:vAlign w:val="center"/>
          </w:tcPr>
          <w:p w14:paraId="314C0059">
            <w:r>
              <w:t>--</w:t>
            </w:r>
          </w:p>
        </w:tc>
      </w:tr>
      <w:tr w14:paraId="5DB0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98E28">
            <w:r>
              <w:t>5月</w:t>
            </w:r>
          </w:p>
        </w:tc>
        <w:tc>
          <w:tcPr>
            <w:vAlign w:val="center"/>
          </w:tcPr>
          <w:p w14:paraId="32AA415C">
            <w:pPr>
              <w:jc w:val="right"/>
            </w:pPr>
            <w:r>
              <w:t>0</w:t>
            </w:r>
          </w:p>
        </w:tc>
        <w:tc>
          <w:tcPr>
            <w:vAlign w:val="center"/>
          </w:tcPr>
          <w:p w14:paraId="7AF87167">
            <w:pPr>
              <w:jc w:val="right"/>
            </w:pPr>
            <w:r>
              <w:t>0</w:t>
            </w:r>
          </w:p>
        </w:tc>
        <w:tc>
          <w:tcPr>
            <w:vAlign w:val="center"/>
          </w:tcPr>
          <w:p w14:paraId="4436CC22">
            <w:pPr>
              <w:jc w:val="right"/>
            </w:pPr>
            <w:r>
              <w:t>0.000</w:t>
            </w:r>
          </w:p>
        </w:tc>
        <w:tc>
          <w:tcPr>
            <w:vAlign w:val="center"/>
          </w:tcPr>
          <w:p w14:paraId="719E2DAD">
            <w:r>
              <w:t>--</w:t>
            </w:r>
          </w:p>
        </w:tc>
        <w:tc>
          <w:tcPr>
            <w:vAlign w:val="center"/>
          </w:tcPr>
          <w:p w14:paraId="1CF0BD3F">
            <w:pPr>
              <w:jc w:val="right"/>
            </w:pPr>
            <w:r>
              <w:t>0.000</w:t>
            </w:r>
          </w:p>
        </w:tc>
        <w:tc>
          <w:tcPr>
            <w:vAlign w:val="center"/>
          </w:tcPr>
          <w:p w14:paraId="14570C9E">
            <w:r>
              <w:t>--</w:t>
            </w:r>
          </w:p>
        </w:tc>
      </w:tr>
      <w:tr w14:paraId="08A1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0C16F">
            <w:r>
              <w:t>6月</w:t>
            </w:r>
          </w:p>
        </w:tc>
        <w:tc>
          <w:tcPr>
            <w:vAlign w:val="center"/>
          </w:tcPr>
          <w:p w14:paraId="7A64944A">
            <w:pPr>
              <w:jc w:val="right"/>
            </w:pPr>
            <w:r>
              <w:t>0</w:t>
            </w:r>
          </w:p>
        </w:tc>
        <w:tc>
          <w:tcPr>
            <w:vAlign w:val="center"/>
          </w:tcPr>
          <w:p w14:paraId="7CE496AB">
            <w:pPr>
              <w:jc w:val="right"/>
            </w:pPr>
            <w:r>
              <w:t>0</w:t>
            </w:r>
          </w:p>
        </w:tc>
        <w:tc>
          <w:tcPr>
            <w:vAlign w:val="center"/>
          </w:tcPr>
          <w:p w14:paraId="41B14E90">
            <w:pPr>
              <w:jc w:val="right"/>
            </w:pPr>
            <w:r>
              <w:t>0.000</w:t>
            </w:r>
          </w:p>
        </w:tc>
        <w:tc>
          <w:tcPr>
            <w:vAlign w:val="center"/>
          </w:tcPr>
          <w:p w14:paraId="3395D56B">
            <w:r>
              <w:t>--</w:t>
            </w:r>
          </w:p>
        </w:tc>
        <w:tc>
          <w:tcPr>
            <w:vAlign w:val="center"/>
          </w:tcPr>
          <w:p w14:paraId="2D901A74">
            <w:pPr>
              <w:jc w:val="right"/>
            </w:pPr>
            <w:r>
              <w:t>0.000</w:t>
            </w:r>
          </w:p>
        </w:tc>
        <w:tc>
          <w:tcPr>
            <w:vAlign w:val="center"/>
          </w:tcPr>
          <w:p w14:paraId="5D75A181">
            <w:r>
              <w:t>--</w:t>
            </w:r>
          </w:p>
        </w:tc>
      </w:tr>
      <w:tr w14:paraId="288C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91D51">
            <w:r>
              <w:t>7月</w:t>
            </w:r>
          </w:p>
        </w:tc>
        <w:tc>
          <w:tcPr>
            <w:vAlign w:val="center"/>
          </w:tcPr>
          <w:p w14:paraId="51EF78D2">
            <w:pPr>
              <w:jc w:val="right"/>
            </w:pPr>
            <w:r>
              <w:t>0</w:t>
            </w:r>
          </w:p>
        </w:tc>
        <w:tc>
          <w:tcPr>
            <w:vAlign w:val="center"/>
          </w:tcPr>
          <w:p w14:paraId="465B52C3">
            <w:pPr>
              <w:jc w:val="right"/>
            </w:pPr>
            <w:r>
              <w:t>0</w:t>
            </w:r>
          </w:p>
        </w:tc>
        <w:tc>
          <w:tcPr>
            <w:vAlign w:val="center"/>
          </w:tcPr>
          <w:p w14:paraId="33BBFED9">
            <w:pPr>
              <w:jc w:val="right"/>
            </w:pPr>
            <w:r>
              <w:t>0.000</w:t>
            </w:r>
          </w:p>
        </w:tc>
        <w:tc>
          <w:tcPr>
            <w:vAlign w:val="center"/>
          </w:tcPr>
          <w:p w14:paraId="4E77B4E2">
            <w:r>
              <w:t>--</w:t>
            </w:r>
          </w:p>
        </w:tc>
        <w:tc>
          <w:tcPr>
            <w:vAlign w:val="center"/>
          </w:tcPr>
          <w:p w14:paraId="00C3ED6E">
            <w:pPr>
              <w:jc w:val="right"/>
            </w:pPr>
            <w:r>
              <w:t>0.000</w:t>
            </w:r>
          </w:p>
        </w:tc>
        <w:tc>
          <w:tcPr>
            <w:vAlign w:val="center"/>
          </w:tcPr>
          <w:p w14:paraId="4D70F1AC">
            <w:r>
              <w:t>--</w:t>
            </w:r>
          </w:p>
        </w:tc>
      </w:tr>
      <w:tr w14:paraId="36E7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63523">
            <w:r>
              <w:t>8月</w:t>
            </w:r>
          </w:p>
        </w:tc>
        <w:tc>
          <w:tcPr>
            <w:vAlign w:val="center"/>
          </w:tcPr>
          <w:p w14:paraId="1256B9A9">
            <w:pPr>
              <w:jc w:val="right"/>
            </w:pPr>
            <w:r>
              <w:t>0</w:t>
            </w:r>
          </w:p>
        </w:tc>
        <w:tc>
          <w:tcPr>
            <w:vAlign w:val="center"/>
          </w:tcPr>
          <w:p w14:paraId="2FE5EC72">
            <w:pPr>
              <w:jc w:val="right"/>
            </w:pPr>
            <w:r>
              <w:t>0</w:t>
            </w:r>
          </w:p>
        </w:tc>
        <w:tc>
          <w:tcPr>
            <w:vAlign w:val="center"/>
          </w:tcPr>
          <w:p w14:paraId="30653BBA">
            <w:pPr>
              <w:jc w:val="right"/>
            </w:pPr>
            <w:r>
              <w:t>0.000</w:t>
            </w:r>
          </w:p>
        </w:tc>
        <w:tc>
          <w:tcPr>
            <w:vAlign w:val="center"/>
          </w:tcPr>
          <w:p w14:paraId="1F2D31E1">
            <w:r>
              <w:t>--</w:t>
            </w:r>
          </w:p>
        </w:tc>
        <w:tc>
          <w:tcPr>
            <w:vAlign w:val="center"/>
          </w:tcPr>
          <w:p w14:paraId="5DA559F1">
            <w:pPr>
              <w:jc w:val="right"/>
            </w:pPr>
            <w:r>
              <w:t>0.000</w:t>
            </w:r>
          </w:p>
        </w:tc>
        <w:tc>
          <w:tcPr>
            <w:vAlign w:val="center"/>
          </w:tcPr>
          <w:p w14:paraId="1C6664FA">
            <w:r>
              <w:t>--</w:t>
            </w:r>
          </w:p>
        </w:tc>
      </w:tr>
      <w:tr w14:paraId="772C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38C112">
            <w:r>
              <w:t>9月</w:t>
            </w:r>
          </w:p>
        </w:tc>
        <w:tc>
          <w:tcPr>
            <w:vAlign w:val="center"/>
          </w:tcPr>
          <w:p w14:paraId="4E1856E0">
            <w:pPr>
              <w:jc w:val="right"/>
            </w:pPr>
            <w:r>
              <w:t>0</w:t>
            </w:r>
          </w:p>
        </w:tc>
        <w:tc>
          <w:tcPr>
            <w:vAlign w:val="center"/>
          </w:tcPr>
          <w:p w14:paraId="7D177F50">
            <w:pPr>
              <w:jc w:val="right"/>
            </w:pPr>
            <w:r>
              <w:t>0</w:t>
            </w:r>
          </w:p>
        </w:tc>
        <w:tc>
          <w:tcPr>
            <w:vAlign w:val="center"/>
          </w:tcPr>
          <w:p w14:paraId="32EDBBC1">
            <w:pPr>
              <w:jc w:val="right"/>
            </w:pPr>
            <w:r>
              <w:t>0.000</w:t>
            </w:r>
          </w:p>
        </w:tc>
        <w:tc>
          <w:tcPr>
            <w:vAlign w:val="center"/>
          </w:tcPr>
          <w:p w14:paraId="63BBB289">
            <w:r>
              <w:t>--</w:t>
            </w:r>
          </w:p>
        </w:tc>
        <w:tc>
          <w:tcPr>
            <w:vAlign w:val="center"/>
          </w:tcPr>
          <w:p w14:paraId="488E7C18">
            <w:pPr>
              <w:jc w:val="right"/>
            </w:pPr>
            <w:r>
              <w:t>0.000</w:t>
            </w:r>
          </w:p>
        </w:tc>
        <w:tc>
          <w:tcPr>
            <w:vAlign w:val="center"/>
          </w:tcPr>
          <w:p w14:paraId="2B08D15C">
            <w:r>
              <w:t>--</w:t>
            </w:r>
          </w:p>
        </w:tc>
      </w:tr>
      <w:tr w14:paraId="34438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7AE4C">
            <w:r>
              <w:t>10月</w:t>
            </w:r>
          </w:p>
        </w:tc>
        <w:tc>
          <w:tcPr>
            <w:vAlign w:val="center"/>
          </w:tcPr>
          <w:p w14:paraId="51ABCCCA">
            <w:pPr>
              <w:jc w:val="right"/>
            </w:pPr>
            <w:r>
              <w:t>0</w:t>
            </w:r>
          </w:p>
        </w:tc>
        <w:tc>
          <w:tcPr>
            <w:vAlign w:val="center"/>
          </w:tcPr>
          <w:p w14:paraId="27900FBC">
            <w:pPr>
              <w:jc w:val="right"/>
            </w:pPr>
            <w:r>
              <w:t>0</w:t>
            </w:r>
          </w:p>
        </w:tc>
        <w:tc>
          <w:tcPr>
            <w:vAlign w:val="center"/>
          </w:tcPr>
          <w:p w14:paraId="349ED5B0">
            <w:pPr>
              <w:jc w:val="right"/>
            </w:pPr>
            <w:r>
              <w:t>0.000</w:t>
            </w:r>
          </w:p>
        </w:tc>
        <w:tc>
          <w:tcPr>
            <w:vAlign w:val="center"/>
          </w:tcPr>
          <w:p w14:paraId="603CDB2C">
            <w:r>
              <w:t>--</w:t>
            </w:r>
          </w:p>
        </w:tc>
        <w:tc>
          <w:tcPr>
            <w:vAlign w:val="center"/>
          </w:tcPr>
          <w:p w14:paraId="5F2D5A9C">
            <w:pPr>
              <w:jc w:val="right"/>
            </w:pPr>
            <w:r>
              <w:t>0.000</w:t>
            </w:r>
          </w:p>
        </w:tc>
        <w:tc>
          <w:tcPr>
            <w:vAlign w:val="center"/>
          </w:tcPr>
          <w:p w14:paraId="23693961">
            <w:r>
              <w:t>--</w:t>
            </w:r>
          </w:p>
        </w:tc>
      </w:tr>
      <w:tr w14:paraId="3B4C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00D0D">
            <w:r>
              <w:t>11月</w:t>
            </w:r>
          </w:p>
        </w:tc>
        <w:tc>
          <w:tcPr>
            <w:vAlign w:val="center"/>
          </w:tcPr>
          <w:p w14:paraId="7A4D4D82">
            <w:pPr>
              <w:jc w:val="right"/>
            </w:pPr>
            <w:r>
              <w:t>109</w:t>
            </w:r>
          </w:p>
        </w:tc>
        <w:tc>
          <w:tcPr>
            <w:vAlign w:val="center"/>
          </w:tcPr>
          <w:p w14:paraId="6037F334">
            <w:pPr>
              <w:jc w:val="right"/>
            </w:pPr>
            <w:r>
              <w:t>0</w:t>
            </w:r>
          </w:p>
        </w:tc>
        <w:tc>
          <w:tcPr>
            <w:vAlign w:val="center"/>
          </w:tcPr>
          <w:p w14:paraId="1A7F2B7E">
            <w:pPr>
              <w:jc w:val="right"/>
            </w:pPr>
            <w:r>
              <w:t>10.297</w:t>
            </w:r>
          </w:p>
        </w:tc>
        <w:tc>
          <w:tcPr>
            <w:vAlign w:val="center"/>
          </w:tcPr>
          <w:p w14:paraId="072600FC">
            <w:r>
              <w:t>11月18日8时</w:t>
            </w:r>
          </w:p>
        </w:tc>
        <w:tc>
          <w:tcPr>
            <w:vAlign w:val="center"/>
          </w:tcPr>
          <w:p w14:paraId="7149CDE1">
            <w:pPr>
              <w:jc w:val="right"/>
            </w:pPr>
            <w:r>
              <w:t>0.000</w:t>
            </w:r>
          </w:p>
        </w:tc>
        <w:tc>
          <w:tcPr>
            <w:vAlign w:val="center"/>
          </w:tcPr>
          <w:p w14:paraId="053FE50E">
            <w:r>
              <w:t>--</w:t>
            </w:r>
          </w:p>
        </w:tc>
      </w:tr>
      <w:tr w14:paraId="0CFC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CBA1C8">
            <w:r>
              <w:t>12月</w:t>
            </w:r>
          </w:p>
        </w:tc>
        <w:tc>
          <w:tcPr>
            <w:vAlign w:val="center"/>
          </w:tcPr>
          <w:p w14:paraId="6C1F1672">
            <w:pPr>
              <w:jc w:val="right"/>
            </w:pPr>
            <w:r>
              <w:t>586</w:t>
            </w:r>
          </w:p>
        </w:tc>
        <w:tc>
          <w:tcPr>
            <w:vAlign w:val="center"/>
          </w:tcPr>
          <w:p w14:paraId="1911A086">
            <w:pPr>
              <w:jc w:val="right"/>
            </w:pPr>
            <w:r>
              <w:t>0</w:t>
            </w:r>
          </w:p>
        </w:tc>
        <w:tc>
          <w:tcPr>
            <w:vAlign w:val="center"/>
          </w:tcPr>
          <w:p w14:paraId="0A9A12A1">
            <w:pPr>
              <w:jc w:val="right"/>
            </w:pPr>
            <w:r>
              <w:t>49.454</w:t>
            </w:r>
          </w:p>
        </w:tc>
        <w:tc>
          <w:tcPr>
            <w:vAlign w:val="center"/>
          </w:tcPr>
          <w:p w14:paraId="0C6DA489">
            <w:r>
              <w:t>12月23日8时</w:t>
            </w:r>
          </w:p>
        </w:tc>
        <w:tc>
          <w:tcPr>
            <w:vAlign w:val="center"/>
          </w:tcPr>
          <w:p w14:paraId="10140CCF">
            <w:pPr>
              <w:jc w:val="right"/>
            </w:pPr>
            <w:r>
              <w:t>0.000</w:t>
            </w:r>
          </w:p>
        </w:tc>
        <w:tc>
          <w:tcPr>
            <w:vAlign w:val="center"/>
          </w:tcPr>
          <w:p w14:paraId="7093D3F3">
            <w:r>
              <w:t>--</w:t>
            </w:r>
          </w:p>
        </w:tc>
      </w:tr>
    </w:tbl>
    <w:p w14:paraId="32601379">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43200"/>
                    </a:xfrm>
                    <a:prstGeom prst="rect">
                      <a:avLst/>
                    </a:prstGeom>
                  </pic:spPr>
                </pic:pic>
              </a:graphicData>
            </a:graphic>
          </wp:inline>
        </w:drawing>
      </w:r>
    </w:p>
    <w:p w14:paraId="19EE2380">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07F27015">
      <w:pPr>
        <w:pStyle w:val="4"/>
      </w:pPr>
      <w:bookmarkStart w:id="90" w:name="_Toc22171"/>
      <w:r>
        <w:t>逐月电耗</w:t>
      </w:r>
      <w:bookmarkEnd w:id="90"/>
    </w:p>
    <w:p w14:paraId="3D6421B8">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37F0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984A7">
            <w:pPr>
              <w:jc w:val="center"/>
            </w:pPr>
            <w:r>
              <w:t>月</w:t>
            </w:r>
          </w:p>
        </w:tc>
        <w:tc>
          <w:tcPr>
            <w:shd w:val="clear" w:color="auto" w:fill="E6E6E6"/>
            <w:vAlign w:val="center"/>
          </w:tcPr>
          <w:p w14:paraId="63BC1DEC">
            <w:pPr>
              <w:jc w:val="center"/>
            </w:pPr>
            <w:r>
              <w:t>供冷</w:t>
            </w:r>
          </w:p>
        </w:tc>
        <w:tc>
          <w:tcPr>
            <w:shd w:val="clear" w:color="auto" w:fill="E6E6E6"/>
            <w:vAlign w:val="center"/>
          </w:tcPr>
          <w:p w14:paraId="2FE1CB09">
            <w:pPr>
              <w:jc w:val="center"/>
            </w:pPr>
            <w:r>
              <w:t>供暖</w:t>
            </w:r>
          </w:p>
        </w:tc>
        <w:tc>
          <w:tcPr>
            <w:shd w:val="clear" w:color="auto" w:fill="E6E6E6"/>
            <w:vAlign w:val="center"/>
          </w:tcPr>
          <w:p w14:paraId="5367783C">
            <w:pPr>
              <w:jc w:val="center"/>
            </w:pPr>
            <w:r>
              <w:t>空调风机</w:t>
            </w:r>
          </w:p>
        </w:tc>
        <w:tc>
          <w:tcPr>
            <w:shd w:val="clear" w:color="auto" w:fill="E6E6E6"/>
            <w:vAlign w:val="center"/>
          </w:tcPr>
          <w:p w14:paraId="7C040920">
            <w:pPr>
              <w:jc w:val="center"/>
            </w:pPr>
            <w:r>
              <w:t>照明</w:t>
            </w:r>
          </w:p>
        </w:tc>
        <w:tc>
          <w:tcPr>
            <w:shd w:val="clear" w:color="auto" w:fill="E6E6E6"/>
            <w:vAlign w:val="center"/>
          </w:tcPr>
          <w:p w14:paraId="707552E4">
            <w:pPr>
              <w:jc w:val="center"/>
            </w:pPr>
            <w:r>
              <w:t>插座设备</w:t>
            </w:r>
          </w:p>
        </w:tc>
        <w:tc>
          <w:tcPr>
            <w:shd w:val="clear" w:color="auto" w:fill="E6E6E6"/>
            <w:vAlign w:val="center"/>
          </w:tcPr>
          <w:p w14:paraId="6B559E69">
            <w:pPr>
              <w:jc w:val="center"/>
            </w:pPr>
            <w:r>
              <w:t>排风机</w:t>
            </w:r>
          </w:p>
        </w:tc>
        <w:tc>
          <w:tcPr>
            <w:shd w:val="clear" w:color="auto" w:fill="E6E6E6"/>
            <w:vAlign w:val="center"/>
          </w:tcPr>
          <w:p w14:paraId="303168CC">
            <w:pPr>
              <w:jc w:val="center"/>
            </w:pPr>
            <w:r>
              <w:t>电梯</w:t>
            </w:r>
          </w:p>
        </w:tc>
        <w:tc>
          <w:tcPr>
            <w:shd w:val="clear" w:color="auto" w:fill="E6E6E6"/>
            <w:vAlign w:val="center"/>
          </w:tcPr>
          <w:p w14:paraId="66A71361">
            <w:pPr>
              <w:jc w:val="center"/>
            </w:pPr>
            <w:r>
              <w:t>热水</w:t>
            </w:r>
          </w:p>
        </w:tc>
      </w:tr>
      <w:tr w14:paraId="6E69C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A1DD3">
            <w:pPr>
              <w:jc w:val="center"/>
            </w:pPr>
            <w:r>
              <w:t>1</w:t>
            </w:r>
          </w:p>
        </w:tc>
        <w:tc>
          <w:tcPr>
            <w:vAlign w:val="center"/>
          </w:tcPr>
          <w:p w14:paraId="4A3B8CCB">
            <w:pPr>
              <w:jc w:val="right"/>
            </w:pPr>
            <w:r>
              <w:t>0.00</w:t>
            </w:r>
          </w:p>
        </w:tc>
        <w:tc>
          <w:tcPr>
            <w:vAlign w:val="center"/>
          </w:tcPr>
          <w:p w14:paraId="3E8B91B9">
            <w:pPr>
              <w:jc w:val="right"/>
            </w:pPr>
            <w:r>
              <w:t>0.70</w:t>
            </w:r>
          </w:p>
        </w:tc>
        <w:tc>
          <w:tcPr>
            <w:vAlign w:val="center"/>
          </w:tcPr>
          <w:p w14:paraId="7C6E5D68">
            <w:pPr>
              <w:jc w:val="right"/>
            </w:pPr>
            <w:r>
              <w:t>0.26</w:t>
            </w:r>
          </w:p>
        </w:tc>
        <w:tc>
          <w:tcPr>
            <w:vAlign w:val="center"/>
          </w:tcPr>
          <w:p w14:paraId="76F7FB10">
            <w:pPr>
              <w:jc w:val="right"/>
            </w:pPr>
            <w:r>
              <w:t>1.22</w:t>
            </w:r>
          </w:p>
        </w:tc>
        <w:tc>
          <w:tcPr>
            <w:vAlign w:val="center"/>
          </w:tcPr>
          <w:p w14:paraId="640BB2C2">
            <w:pPr>
              <w:jc w:val="right"/>
            </w:pPr>
            <w:r>
              <w:t>－</w:t>
            </w:r>
          </w:p>
        </w:tc>
        <w:tc>
          <w:tcPr>
            <w:vMerge w:val="restart"/>
            <w:vAlign w:val="center"/>
          </w:tcPr>
          <w:p w14:paraId="3788DE50">
            <w:pPr>
              <w:jc w:val="right"/>
            </w:pPr>
            <w:r>
              <w:t>－</w:t>
            </w:r>
          </w:p>
        </w:tc>
        <w:tc>
          <w:tcPr>
            <w:vMerge w:val="restart"/>
            <w:vAlign w:val="center"/>
          </w:tcPr>
          <w:p w14:paraId="1E6AB8A1">
            <w:pPr>
              <w:jc w:val="right"/>
            </w:pPr>
            <w:r>
              <w:t>－</w:t>
            </w:r>
          </w:p>
        </w:tc>
        <w:tc>
          <w:tcPr>
            <w:vMerge w:val="restart"/>
            <w:vAlign w:val="center"/>
          </w:tcPr>
          <w:p w14:paraId="2A9D765C">
            <w:pPr>
              <w:jc w:val="right"/>
            </w:pPr>
            <w:r>
              <w:t>－</w:t>
            </w:r>
          </w:p>
        </w:tc>
      </w:tr>
      <w:tr w14:paraId="0571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CD5EE4">
            <w:pPr>
              <w:jc w:val="center"/>
            </w:pPr>
            <w:r>
              <w:t>2</w:t>
            </w:r>
          </w:p>
        </w:tc>
        <w:tc>
          <w:tcPr>
            <w:vAlign w:val="center"/>
          </w:tcPr>
          <w:p w14:paraId="72782867">
            <w:pPr>
              <w:jc w:val="right"/>
            </w:pPr>
            <w:r>
              <w:t>0.00</w:t>
            </w:r>
          </w:p>
        </w:tc>
        <w:tc>
          <w:tcPr>
            <w:vAlign w:val="center"/>
          </w:tcPr>
          <w:p w14:paraId="79C2003E">
            <w:pPr>
              <w:jc w:val="right"/>
            </w:pPr>
            <w:r>
              <w:t>0.65</w:t>
            </w:r>
          </w:p>
        </w:tc>
        <w:tc>
          <w:tcPr>
            <w:vAlign w:val="center"/>
          </w:tcPr>
          <w:p w14:paraId="493C7C03">
            <w:pPr>
              <w:jc w:val="right"/>
            </w:pPr>
            <w:r>
              <w:t>0.20</w:t>
            </w:r>
          </w:p>
        </w:tc>
        <w:tc>
          <w:tcPr>
            <w:vAlign w:val="center"/>
          </w:tcPr>
          <w:p w14:paraId="4B58BC26">
            <w:pPr>
              <w:jc w:val="right"/>
            </w:pPr>
            <w:r>
              <w:t>0.96</w:t>
            </w:r>
          </w:p>
        </w:tc>
        <w:tc>
          <w:tcPr>
            <w:vAlign w:val="center"/>
          </w:tcPr>
          <w:p w14:paraId="7FC79765">
            <w:pPr>
              <w:jc w:val="right"/>
            </w:pPr>
            <w:r>
              <w:t>－</w:t>
            </w:r>
          </w:p>
        </w:tc>
        <w:tc>
          <w:tcPr>
            <w:vMerge w:val="continue"/>
            <w:vAlign w:val="center"/>
          </w:tcPr>
          <w:p w14:paraId="1BBEC7BE">
            <w:pPr>
              <w:jc w:val="right"/>
            </w:pPr>
          </w:p>
        </w:tc>
        <w:tc>
          <w:tcPr>
            <w:vMerge w:val="continue"/>
            <w:vAlign w:val="center"/>
          </w:tcPr>
          <w:p w14:paraId="01EB4717">
            <w:pPr>
              <w:jc w:val="right"/>
            </w:pPr>
          </w:p>
        </w:tc>
        <w:tc>
          <w:tcPr>
            <w:vMerge w:val="continue"/>
            <w:vAlign w:val="center"/>
          </w:tcPr>
          <w:p w14:paraId="5D683EB4">
            <w:pPr>
              <w:jc w:val="right"/>
            </w:pPr>
          </w:p>
        </w:tc>
      </w:tr>
      <w:tr w14:paraId="77A12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0CA528A">
            <w:pPr>
              <w:jc w:val="center"/>
            </w:pPr>
            <w:r>
              <w:t>3</w:t>
            </w:r>
          </w:p>
        </w:tc>
        <w:tc>
          <w:tcPr>
            <w:vAlign w:val="center"/>
          </w:tcPr>
          <w:p w14:paraId="4B5DF1A7">
            <w:pPr>
              <w:jc w:val="right"/>
            </w:pPr>
            <w:r>
              <w:t>0.00</w:t>
            </w:r>
          </w:p>
        </w:tc>
        <w:tc>
          <w:tcPr>
            <w:vAlign w:val="center"/>
          </w:tcPr>
          <w:p w14:paraId="67A42433">
            <w:pPr>
              <w:jc w:val="right"/>
            </w:pPr>
            <w:r>
              <w:t>0.39</w:t>
            </w:r>
          </w:p>
        </w:tc>
        <w:tc>
          <w:tcPr>
            <w:vAlign w:val="center"/>
          </w:tcPr>
          <w:p w14:paraId="6959D3FA">
            <w:pPr>
              <w:jc w:val="right"/>
            </w:pPr>
            <w:r>
              <w:t>0.13</w:t>
            </w:r>
          </w:p>
        </w:tc>
        <w:tc>
          <w:tcPr>
            <w:vAlign w:val="center"/>
          </w:tcPr>
          <w:p w14:paraId="5783CFFD">
            <w:pPr>
              <w:jc w:val="right"/>
            </w:pPr>
            <w:r>
              <w:t>1.17</w:t>
            </w:r>
          </w:p>
        </w:tc>
        <w:tc>
          <w:tcPr>
            <w:vAlign w:val="center"/>
          </w:tcPr>
          <w:p w14:paraId="1C30AFDF">
            <w:pPr>
              <w:jc w:val="right"/>
            </w:pPr>
            <w:r>
              <w:t>－</w:t>
            </w:r>
          </w:p>
        </w:tc>
        <w:tc>
          <w:tcPr>
            <w:vMerge w:val="continue"/>
            <w:vAlign w:val="center"/>
          </w:tcPr>
          <w:p w14:paraId="6B2957DE">
            <w:pPr>
              <w:jc w:val="right"/>
            </w:pPr>
          </w:p>
        </w:tc>
        <w:tc>
          <w:tcPr>
            <w:vMerge w:val="continue"/>
            <w:vAlign w:val="center"/>
          </w:tcPr>
          <w:p w14:paraId="151F95E5">
            <w:pPr>
              <w:jc w:val="right"/>
            </w:pPr>
          </w:p>
        </w:tc>
        <w:tc>
          <w:tcPr>
            <w:vMerge w:val="continue"/>
            <w:vAlign w:val="center"/>
          </w:tcPr>
          <w:p w14:paraId="6525408C">
            <w:pPr>
              <w:jc w:val="right"/>
            </w:pPr>
          </w:p>
        </w:tc>
      </w:tr>
      <w:tr w14:paraId="651B8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E3112">
            <w:pPr>
              <w:jc w:val="center"/>
            </w:pPr>
            <w:r>
              <w:t>4</w:t>
            </w:r>
          </w:p>
        </w:tc>
        <w:tc>
          <w:tcPr>
            <w:vAlign w:val="center"/>
          </w:tcPr>
          <w:p w14:paraId="324C8EC7">
            <w:pPr>
              <w:jc w:val="right"/>
            </w:pPr>
            <w:r>
              <w:t>0.00</w:t>
            </w:r>
          </w:p>
        </w:tc>
        <w:tc>
          <w:tcPr>
            <w:vAlign w:val="center"/>
          </w:tcPr>
          <w:p w14:paraId="4F612E86">
            <w:pPr>
              <w:jc w:val="right"/>
            </w:pPr>
            <w:r>
              <w:t>0.00</w:t>
            </w:r>
          </w:p>
        </w:tc>
        <w:tc>
          <w:tcPr>
            <w:vAlign w:val="center"/>
          </w:tcPr>
          <w:p w14:paraId="7E1EFC10">
            <w:pPr>
              <w:jc w:val="right"/>
            </w:pPr>
            <w:r>
              <w:t>0.00</w:t>
            </w:r>
          </w:p>
        </w:tc>
        <w:tc>
          <w:tcPr>
            <w:vAlign w:val="center"/>
          </w:tcPr>
          <w:p w14:paraId="74FD59DA">
            <w:pPr>
              <w:jc w:val="right"/>
            </w:pPr>
            <w:r>
              <w:t>1.17</w:t>
            </w:r>
          </w:p>
        </w:tc>
        <w:tc>
          <w:tcPr>
            <w:vAlign w:val="center"/>
          </w:tcPr>
          <w:p w14:paraId="55818D0D">
            <w:pPr>
              <w:jc w:val="right"/>
            </w:pPr>
            <w:r>
              <w:t>－</w:t>
            </w:r>
          </w:p>
        </w:tc>
        <w:tc>
          <w:tcPr>
            <w:vMerge w:val="continue"/>
            <w:vAlign w:val="center"/>
          </w:tcPr>
          <w:p w14:paraId="346E4CE2">
            <w:pPr>
              <w:jc w:val="right"/>
            </w:pPr>
          </w:p>
        </w:tc>
        <w:tc>
          <w:tcPr>
            <w:vMerge w:val="continue"/>
            <w:vAlign w:val="center"/>
          </w:tcPr>
          <w:p w14:paraId="126AB6EB">
            <w:pPr>
              <w:jc w:val="right"/>
            </w:pPr>
          </w:p>
        </w:tc>
        <w:tc>
          <w:tcPr>
            <w:vMerge w:val="continue"/>
            <w:vAlign w:val="center"/>
          </w:tcPr>
          <w:p w14:paraId="0209DAD2">
            <w:pPr>
              <w:jc w:val="right"/>
            </w:pPr>
          </w:p>
        </w:tc>
      </w:tr>
      <w:tr w14:paraId="71D9B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5DDD13">
            <w:pPr>
              <w:jc w:val="center"/>
            </w:pPr>
            <w:r>
              <w:t>5</w:t>
            </w:r>
          </w:p>
        </w:tc>
        <w:tc>
          <w:tcPr>
            <w:vAlign w:val="center"/>
          </w:tcPr>
          <w:p w14:paraId="053AF9C2">
            <w:pPr>
              <w:jc w:val="right"/>
            </w:pPr>
            <w:r>
              <w:t>0.00</w:t>
            </w:r>
          </w:p>
        </w:tc>
        <w:tc>
          <w:tcPr>
            <w:vAlign w:val="center"/>
          </w:tcPr>
          <w:p w14:paraId="0ADFA3D3">
            <w:pPr>
              <w:jc w:val="right"/>
            </w:pPr>
            <w:r>
              <w:t>0.00</w:t>
            </w:r>
          </w:p>
        </w:tc>
        <w:tc>
          <w:tcPr>
            <w:vAlign w:val="center"/>
          </w:tcPr>
          <w:p w14:paraId="725ABD7D">
            <w:pPr>
              <w:jc w:val="right"/>
            </w:pPr>
            <w:r>
              <w:t>0.15</w:t>
            </w:r>
          </w:p>
        </w:tc>
        <w:tc>
          <w:tcPr>
            <w:vAlign w:val="center"/>
          </w:tcPr>
          <w:p w14:paraId="4A3CC56E">
            <w:pPr>
              <w:jc w:val="right"/>
            </w:pPr>
            <w:r>
              <w:t>1.22</w:t>
            </w:r>
          </w:p>
        </w:tc>
        <w:tc>
          <w:tcPr>
            <w:vAlign w:val="center"/>
          </w:tcPr>
          <w:p w14:paraId="72524D13">
            <w:pPr>
              <w:jc w:val="right"/>
            </w:pPr>
            <w:r>
              <w:t>－</w:t>
            </w:r>
          </w:p>
        </w:tc>
        <w:tc>
          <w:tcPr>
            <w:vMerge w:val="continue"/>
            <w:vAlign w:val="center"/>
          </w:tcPr>
          <w:p w14:paraId="185243DB">
            <w:pPr>
              <w:jc w:val="right"/>
            </w:pPr>
          </w:p>
        </w:tc>
        <w:tc>
          <w:tcPr>
            <w:vMerge w:val="continue"/>
            <w:vAlign w:val="center"/>
          </w:tcPr>
          <w:p w14:paraId="6508F68B">
            <w:pPr>
              <w:jc w:val="right"/>
            </w:pPr>
          </w:p>
        </w:tc>
        <w:tc>
          <w:tcPr>
            <w:vMerge w:val="continue"/>
            <w:vAlign w:val="center"/>
          </w:tcPr>
          <w:p w14:paraId="2F6A13C3">
            <w:pPr>
              <w:jc w:val="right"/>
            </w:pPr>
          </w:p>
        </w:tc>
      </w:tr>
      <w:tr w14:paraId="004F2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1AFE7">
            <w:pPr>
              <w:jc w:val="center"/>
            </w:pPr>
            <w:r>
              <w:t>6</w:t>
            </w:r>
          </w:p>
        </w:tc>
        <w:tc>
          <w:tcPr>
            <w:vAlign w:val="center"/>
          </w:tcPr>
          <w:p w14:paraId="2FE06368">
            <w:pPr>
              <w:jc w:val="right"/>
            </w:pPr>
            <w:r>
              <w:t>0.00</w:t>
            </w:r>
          </w:p>
        </w:tc>
        <w:tc>
          <w:tcPr>
            <w:vAlign w:val="center"/>
          </w:tcPr>
          <w:p w14:paraId="1A615727">
            <w:pPr>
              <w:jc w:val="right"/>
            </w:pPr>
            <w:r>
              <w:t>0.00</w:t>
            </w:r>
          </w:p>
        </w:tc>
        <w:tc>
          <w:tcPr>
            <w:vAlign w:val="center"/>
          </w:tcPr>
          <w:p w14:paraId="3E8D9A55">
            <w:pPr>
              <w:jc w:val="right"/>
            </w:pPr>
            <w:r>
              <w:t>0.22</w:t>
            </w:r>
          </w:p>
        </w:tc>
        <w:tc>
          <w:tcPr>
            <w:vAlign w:val="center"/>
          </w:tcPr>
          <w:p w14:paraId="2026CC7D">
            <w:pPr>
              <w:jc w:val="right"/>
            </w:pPr>
            <w:r>
              <w:t>1.07</w:t>
            </w:r>
          </w:p>
        </w:tc>
        <w:tc>
          <w:tcPr>
            <w:vAlign w:val="center"/>
          </w:tcPr>
          <w:p w14:paraId="05AB34C3">
            <w:pPr>
              <w:jc w:val="right"/>
            </w:pPr>
            <w:r>
              <w:t>－</w:t>
            </w:r>
          </w:p>
        </w:tc>
        <w:tc>
          <w:tcPr>
            <w:vMerge w:val="continue"/>
            <w:vAlign w:val="center"/>
          </w:tcPr>
          <w:p w14:paraId="2DBFFB6A">
            <w:pPr>
              <w:jc w:val="right"/>
            </w:pPr>
          </w:p>
        </w:tc>
        <w:tc>
          <w:tcPr>
            <w:vMerge w:val="continue"/>
            <w:vAlign w:val="center"/>
          </w:tcPr>
          <w:p w14:paraId="117F13E2">
            <w:pPr>
              <w:jc w:val="right"/>
            </w:pPr>
          </w:p>
        </w:tc>
        <w:tc>
          <w:tcPr>
            <w:vMerge w:val="continue"/>
            <w:vAlign w:val="center"/>
          </w:tcPr>
          <w:p w14:paraId="03FE343E">
            <w:pPr>
              <w:jc w:val="right"/>
            </w:pPr>
          </w:p>
        </w:tc>
      </w:tr>
      <w:tr w14:paraId="153E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5E336">
            <w:pPr>
              <w:jc w:val="center"/>
            </w:pPr>
            <w:r>
              <w:t>7</w:t>
            </w:r>
          </w:p>
        </w:tc>
        <w:tc>
          <w:tcPr>
            <w:vAlign w:val="center"/>
          </w:tcPr>
          <w:p w14:paraId="0C29D48D">
            <w:pPr>
              <w:jc w:val="right"/>
            </w:pPr>
            <w:r>
              <w:t>0.00</w:t>
            </w:r>
          </w:p>
        </w:tc>
        <w:tc>
          <w:tcPr>
            <w:vAlign w:val="center"/>
          </w:tcPr>
          <w:p w14:paraId="210567DD">
            <w:pPr>
              <w:jc w:val="right"/>
            </w:pPr>
            <w:r>
              <w:t>0.00</w:t>
            </w:r>
          </w:p>
        </w:tc>
        <w:tc>
          <w:tcPr>
            <w:vAlign w:val="center"/>
          </w:tcPr>
          <w:p w14:paraId="7C45014D">
            <w:pPr>
              <w:jc w:val="right"/>
            </w:pPr>
            <w:r>
              <w:t>0.27</w:t>
            </w:r>
          </w:p>
        </w:tc>
        <w:tc>
          <w:tcPr>
            <w:vAlign w:val="center"/>
          </w:tcPr>
          <w:p w14:paraId="2567FAF8">
            <w:pPr>
              <w:jc w:val="right"/>
            </w:pPr>
            <w:r>
              <w:t>1.27</w:t>
            </w:r>
          </w:p>
        </w:tc>
        <w:tc>
          <w:tcPr>
            <w:vAlign w:val="center"/>
          </w:tcPr>
          <w:p w14:paraId="4BD821EB">
            <w:pPr>
              <w:jc w:val="right"/>
            </w:pPr>
            <w:r>
              <w:t>－</w:t>
            </w:r>
          </w:p>
        </w:tc>
        <w:tc>
          <w:tcPr>
            <w:vMerge w:val="continue"/>
            <w:vAlign w:val="center"/>
          </w:tcPr>
          <w:p w14:paraId="028AF840">
            <w:pPr>
              <w:jc w:val="right"/>
            </w:pPr>
          </w:p>
        </w:tc>
        <w:tc>
          <w:tcPr>
            <w:vMerge w:val="continue"/>
            <w:vAlign w:val="center"/>
          </w:tcPr>
          <w:p w14:paraId="6D5D754E">
            <w:pPr>
              <w:jc w:val="right"/>
            </w:pPr>
          </w:p>
        </w:tc>
        <w:tc>
          <w:tcPr>
            <w:vMerge w:val="continue"/>
            <w:vAlign w:val="center"/>
          </w:tcPr>
          <w:p w14:paraId="70960F32">
            <w:pPr>
              <w:jc w:val="right"/>
            </w:pPr>
          </w:p>
        </w:tc>
      </w:tr>
      <w:tr w14:paraId="2E3C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45F76">
            <w:pPr>
              <w:jc w:val="center"/>
            </w:pPr>
            <w:r>
              <w:t>8</w:t>
            </w:r>
          </w:p>
        </w:tc>
        <w:tc>
          <w:tcPr>
            <w:vAlign w:val="center"/>
          </w:tcPr>
          <w:p w14:paraId="10B5F335">
            <w:pPr>
              <w:jc w:val="right"/>
            </w:pPr>
            <w:r>
              <w:t>0.00</w:t>
            </w:r>
          </w:p>
        </w:tc>
        <w:tc>
          <w:tcPr>
            <w:vAlign w:val="center"/>
          </w:tcPr>
          <w:p w14:paraId="45DCF60A">
            <w:pPr>
              <w:jc w:val="right"/>
            </w:pPr>
            <w:r>
              <w:t>0.00</w:t>
            </w:r>
          </w:p>
        </w:tc>
        <w:tc>
          <w:tcPr>
            <w:vAlign w:val="center"/>
          </w:tcPr>
          <w:p w14:paraId="15EB5844">
            <w:pPr>
              <w:jc w:val="right"/>
            </w:pPr>
            <w:r>
              <w:t>0.26</w:t>
            </w:r>
          </w:p>
        </w:tc>
        <w:tc>
          <w:tcPr>
            <w:vAlign w:val="center"/>
          </w:tcPr>
          <w:p w14:paraId="2A4ECC64">
            <w:pPr>
              <w:jc w:val="right"/>
            </w:pPr>
            <w:r>
              <w:t>1.22</w:t>
            </w:r>
          </w:p>
        </w:tc>
        <w:tc>
          <w:tcPr>
            <w:vAlign w:val="center"/>
          </w:tcPr>
          <w:p w14:paraId="2EB632C1">
            <w:pPr>
              <w:jc w:val="right"/>
            </w:pPr>
            <w:r>
              <w:t>－</w:t>
            </w:r>
          </w:p>
        </w:tc>
        <w:tc>
          <w:tcPr>
            <w:vMerge w:val="continue"/>
            <w:vAlign w:val="center"/>
          </w:tcPr>
          <w:p w14:paraId="13BFD495">
            <w:pPr>
              <w:jc w:val="right"/>
            </w:pPr>
          </w:p>
        </w:tc>
        <w:tc>
          <w:tcPr>
            <w:vMerge w:val="continue"/>
            <w:vAlign w:val="center"/>
          </w:tcPr>
          <w:p w14:paraId="4B695304">
            <w:pPr>
              <w:jc w:val="right"/>
            </w:pPr>
          </w:p>
        </w:tc>
        <w:tc>
          <w:tcPr>
            <w:vMerge w:val="continue"/>
            <w:vAlign w:val="center"/>
          </w:tcPr>
          <w:p w14:paraId="4E2C9594">
            <w:pPr>
              <w:jc w:val="right"/>
            </w:pPr>
          </w:p>
        </w:tc>
      </w:tr>
      <w:tr w14:paraId="15016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C3E33B">
            <w:pPr>
              <w:jc w:val="center"/>
            </w:pPr>
            <w:r>
              <w:t>9</w:t>
            </w:r>
          </w:p>
        </w:tc>
        <w:tc>
          <w:tcPr>
            <w:vAlign w:val="center"/>
          </w:tcPr>
          <w:p w14:paraId="2DA24085">
            <w:pPr>
              <w:jc w:val="right"/>
            </w:pPr>
            <w:r>
              <w:t>0.00</w:t>
            </w:r>
          </w:p>
        </w:tc>
        <w:tc>
          <w:tcPr>
            <w:vAlign w:val="center"/>
          </w:tcPr>
          <w:p w14:paraId="5FD34B87">
            <w:pPr>
              <w:jc w:val="right"/>
            </w:pPr>
            <w:r>
              <w:t>0.00</w:t>
            </w:r>
          </w:p>
        </w:tc>
        <w:tc>
          <w:tcPr>
            <w:vAlign w:val="center"/>
          </w:tcPr>
          <w:p w14:paraId="634CD933">
            <w:pPr>
              <w:jc w:val="right"/>
            </w:pPr>
            <w:r>
              <w:t>0.12</w:t>
            </w:r>
          </w:p>
        </w:tc>
        <w:tc>
          <w:tcPr>
            <w:vAlign w:val="center"/>
          </w:tcPr>
          <w:p w14:paraId="5B8C25DF">
            <w:pPr>
              <w:jc w:val="right"/>
            </w:pPr>
            <w:r>
              <w:t>1.12</w:t>
            </w:r>
          </w:p>
        </w:tc>
        <w:tc>
          <w:tcPr>
            <w:vAlign w:val="center"/>
          </w:tcPr>
          <w:p w14:paraId="714415B6">
            <w:pPr>
              <w:jc w:val="right"/>
            </w:pPr>
            <w:r>
              <w:t>－</w:t>
            </w:r>
          </w:p>
        </w:tc>
        <w:tc>
          <w:tcPr>
            <w:vMerge w:val="continue"/>
            <w:vAlign w:val="center"/>
          </w:tcPr>
          <w:p w14:paraId="760C05CA">
            <w:pPr>
              <w:jc w:val="right"/>
            </w:pPr>
          </w:p>
        </w:tc>
        <w:tc>
          <w:tcPr>
            <w:vMerge w:val="continue"/>
            <w:vAlign w:val="center"/>
          </w:tcPr>
          <w:p w14:paraId="467BD082">
            <w:pPr>
              <w:jc w:val="right"/>
            </w:pPr>
          </w:p>
        </w:tc>
        <w:tc>
          <w:tcPr>
            <w:vMerge w:val="continue"/>
            <w:vAlign w:val="center"/>
          </w:tcPr>
          <w:p w14:paraId="0369E79F">
            <w:pPr>
              <w:jc w:val="right"/>
            </w:pPr>
          </w:p>
        </w:tc>
      </w:tr>
      <w:tr w14:paraId="1613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624A1">
            <w:pPr>
              <w:jc w:val="center"/>
            </w:pPr>
            <w:r>
              <w:t>10</w:t>
            </w:r>
          </w:p>
        </w:tc>
        <w:tc>
          <w:tcPr>
            <w:vAlign w:val="center"/>
          </w:tcPr>
          <w:p w14:paraId="5B7D99A7">
            <w:pPr>
              <w:jc w:val="right"/>
            </w:pPr>
            <w:r>
              <w:t>0.00</w:t>
            </w:r>
          </w:p>
        </w:tc>
        <w:tc>
          <w:tcPr>
            <w:vAlign w:val="center"/>
          </w:tcPr>
          <w:p w14:paraId="25431DA8">
            <w:pPr>
              <w:jc w:val="right"/>
            </w:pPr>
            <w:r>
              <w:t>0.00</w:t>
            </w:r>
          </w:p>
        </w:tc>
        <w:tc>
          <w:tcPr>
            <w:vAlign w:val="center"/>
          </w:tcPr>
          <w:p w14:paraId="19EA6DD8">
            <w:pPr>
              <w:jc w:val="right"/>
            </w:pPr>
            <w:r>
              <w:t>0.00</w:t>
            </w:r>
          </w:p>
        </w:tc>
        <w:tc>
          <w:tcPr>
            <w:vAlign w:val="center"/>
          </w:tcPr>
          <w:p w14:paraId="03AF5844">
            <w:pPr>
              <w:jc w:val="right"/>
            </w:pPr>
            <w:r>
              <w:t>1.12</w:t>
            </w:r>
          </w:p>
        </w:tc>
        <w:tc>
          <w:tcPr>
            <w:vAlign w:val="center"/>
          </w:tcPr>
          <w:p w14:paraId="0C30E52E">
            <w:pPr>
              <w:jc w:val="right"/>
            </w:pPr>
            <w:r>
              <w:t>－</w:t>
            </w:r>
          </w:p>
        </w:tc>
        <w:tc>
          <w:tcPr>
            <w:vMerge w:val="continue"/>
            <w:vAlign w:val="center"/>
          </w:tcPr>
          <w:p w14:paraId="124F1F12">
            <w:pPr>
              <w:jc w:val="right"/>
            </w:pPr>
          </w:p>
        </w:tc>
        <w:tc>
          <w:tcPr>
            <w:vMerge w:val="continue"/>
            <w:vAlign w:val="center"/>
          </w:tcPr>
          <w:p w14:paraId="014257DD">
            <w:pPr>
              <w:jc w:val="right"/>
            </w:pPr>
          </w:p>
        </w:tc>
        <w:tc>
          <w:tcPr>
            <w:vMerge w:val="continue"/>
            <w:vAlign w:val="center"/>
          </w:tcPr>
          <w:p w14:paraId="03FD076E">
            <w:pPr>
              <w:jc w:val="right"/>
            </w:pPr>
          </w:p>
        </w:tc>
      </w:tr>
      <w:tr w14:paraId="7DEC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3EC23">
            <w:pPr>
              <w:jc w:val="center"/>
            </w:pPr>
            <w:r>
              <w:t>11</w:t>
            </w:r>
          </w:p>
        </w:tc>
        <w:tc>
          <w:tcPr>
            <w:vAlign w:val="center"/>
          </w:tcPr>
          <w:p w14:paraId="2F3A6785">
            <w:pPr>
              <w:jc w:val="right"/>
            </w:pPr>
            <w:r>
              <w:t>0.00</w:t>
            </w:r>
          </w:p>
        </w:tc>
        <w:tc>
          <w:tcPr>
            <w:vAlign w:val="center"/>
          </w:tcPr>
          <w:p w14:paraId="1BAAECD9">
            <w:pPr>
              <w:jc w:val="right"/>
            </w:pPr>
            <w:r>
              <w:t>0.28</w:t>
            </w:r>
          </w:p>
        </w:tc>
        <w:tc>
          <w:tcPr>
            <w:vAlign w:val="center"/>
          </w:tcPr>
          <w:p w14:paraId="56C423AE">
            <w:pPr>
              <w:jc w:val="right"/>
            </w:pPr>
            <w:r>
              <w:t>0.13</w:t>
            </w:r>
          </w:p>
        </w:tc>
        <w:tc>
          <w:tcPr>
            <w:vAlign w:val="center"/>
          </w:tcPr>
          <w:p w14:paraId="754A98A0">
            <w:pPr>
              <w:jc w:val="right"/>
            </w:pPr>
            <w:r>
              <w:t>1.17</w:t>
            </w:r>
          </w:p>
        </w:tc>
        <w:tc>
          <w:tcPr>
            <w:vAlign w:val="center"/>
          </w:tcPr>
          <w:p w14:paraId="49CA1C64">
            <w:pPr>
              <w:jc w:val="right"/>
            </w:pPr>
            <w:r>
              <w:t>－</w:t>
            </w:r>
          </w:p>
        </w:tc>
        <w:tc>
          <w:tcPr>
            <w:vMerge w:val="continue"/>
            <w:vAlign w:val="center"/>
          </w:tcPr>
          <w:p w14:paraId="2A9C6DB9">
            <w:pPr>
              <w:jc w:val="right"/>
            </w:pPr>
          </w:p>
        </w:tc>
        <w:tc>
          <w:tcPr>
            <w:vMerge w:val="continue"/>
            <w:vAlign w:val="center"/>
          </w:tcPr>
          <w:p w14:paraId="5DCA9637">
            <w:pPr>
              <w:jc w:val="right"/>
            </w:pPr>
          </w:p>
        </w:tc>
        <w:tc>
          <w:tcPr>
            <w:vMerge w:val="continue"/>
            <w:vAlign w:val="center"/>
          </w:tcPr>
          <w:p w14:paraId="24D9B002">
            <w:pPr>
              <w:jc w:val="right"/>
            </w:pPr>
          </w:p>
        </w:tc>
      </w:tr>
      <w:tr w14:paraId="3E08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D2766">
            <w:pPr>
              <w:jc w:val="center"/>
            </w:pPr>
            <w:r>
              <w:t>12</w:t>
            </w:r>
          </w:p>
        </w:tc>
        <w:tc>
          <w:tcPr>
            <w:vAlign w:val="center"/>
          </w:tcPr>
          <w:p w14:paraId="4C55EC49">
            <w:pPr>
              <w:jc w:val="right"/>
            </w:pPr>
            <w:r>
              <w:t>0.00</w:t>
            </w:r>
          </w:p>
        </w:tc>
        <w:tc>
          <w:tcPr>
            <w:vAlign w:val="center"/>
          </w:tcPr>
          <w:p w14:paraId="4A1BBECB">
            <w:pPr>
              <w:jc w:val="right"/>
            </w:pPr>
            <w:r>
              <w:t>0.52</w:t>
            </w:r>
          </w:p>
        </w:tc>
        <w:tc>
          <w:tcPr>
            <w:vAlign w:val="center"/>
          </w:tcPr>
          <w:p w14:paraId="7D54A22E">
            <w:pPr>
              <w:jc w:val="right"/>
            </w:pPr>
            <w:r>
              <w:t>0.26</w:t>
            </w:r>
          </w:p>
        </w:tc>
        <w:tc>
          <w:tcPr>
            <w:vAlign w:val="center"/>
          </w:tcPr>
          <w:p w14:paraId="473B1A30">
            <w:pPr>
              <w:jc w:val="right"/>
            </w:pPr>
            <w:r>
              <w:t>1.22</w:t>
            </w:r>
          </w:p>
        </w:tc>
        <w:tc>
          <w:tcPr>
            <w:vAlign w:val="center"/>
          </w:tcPr>
          <w:p w14:paraId="1C68B4BE">
            <w:pPr>
              <w:jc w:val="right"/>
            </w:pPr>
            <w:r>
              <w:t>－</w:t>
            </w:r>
          </w:p>
        </w:tc>
        <w:tc>
          <w:tcPr>
            <w:vMerge w:val="continue"/>
            <w:vAlign w:val="center"/>
          </w:tcPr>
          <w:p w14:paraId="1E92FE04">
            <w:pPr>
              <w:jc w:val="right"/>
            </w:pPr>
          </w:p>
        </w:tc>
        <w:tc>
          <w:tcPr>
            <w:vMerge w:val="continue"/>
            <w:vAlign w:val="center"/>
          </w:tcPr>
          <w:p w14:paraId="723B5470">
            <w:pPr>
              <w:jc w:val="right"/>
            </w:pPr>
          </w:p>
        </w:tc>
        <w:tc>
          <w:tcPr>
            <w:vMerge w:val="continue"/>
            <w:vAlign w:val="center"/>
          </w:tcPr>
          <w:p w14:paraId="0162EB76">
            <w:pPr>
              <w:jc w:val="right"/>
            </w:pPr>
          </w:p>
        </w:tc>
      </w:tr>
      <w:tr w14:paraId="3831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CFBFA">
            <w:pPr>
              <w:jc w:val="center"/>
            </w:pPr>
            <w:r>
              <w:t>合计</w:t>
            </w:r>
          </w:p>
        </w:tc>
        <w:tc>
          <w:tcPr>
            <w:vAlign w:val="center"/>
          </w:tcPr>
          <w:p w14:paraId="179040C3">
            <w:pPr>
              <w:jc w:val="right"/>
            </w:pPr>
            <w:r>
              <w:t>0.00</w:t>
            </w:r>
          </w:p>
        </w:tc>
        <w:tc>
          <w:tcPr>
            <w:vAlign w:val="center"/>
          </w:tcPr>
          <w:p w14:paraId="372F6D78">
            <w:pPr>
              <w:jc w:val="right"/>
            </w:pPr>
            <w:r>
              <w:t>2.53</w:t>
            </w:r>
          </w:p>
        </w:tc>
        <w:tc>
          <w:tcPr>
            <w:vAlign w:val="center"/>
          </w:tcPr>
          <w:p w14:paraId="071A740D">
            <w:pPr>
              <w:jc w:val="right"/>
            </w:pPr>
            <w:r>
              <w:t>2.01</w:t>
            </w:r>
          </w:p>
        </w:tc>
        <w:tc>
          <w:tcPr>
            <w:vAlign w:val="center"/>
          </w:tcPr>
          <w:p w14:paraId="262C7BA1">
            <w:pPr>
              <w:jc w:val="right"/>
            </w:pPr>
            <w:r>
              <w:t>13.96</w:t>
            </w:r>
          </w:p>
        </w:tc>
        <w:tc>
          <w:tcPr>
            <w:vAlign w:val="center"/>
          </w:tcPr>
          <w:p w14:paraId="22B6B640">
            <w:pPr>
              <w:jc w:val="right"/>
            </w:pPr>
            <w:r>
              <w:t>－</w:t>
            </w:r>
          </w:p>
        </w:tc>
        <w:tc>
          <w:tcPr>
            <w:vAlign w:val="center"/>
          </w:tcPr>
          <w:p w14:paraId="37B469DA">
            <w:pPr>
              <w:jc w:val="right"/>
            </w:pPr>
            <w:r>
              <w:t>－</w:t>
            </w:r>
          </w:p>
        </w:tc>
        <w:tc>
          <w:tcPr>
            <w:vAlign w:val="center"/>
          </w:tcPr>
          <w:p w14:paraId="4EFA07CA">
            <w:pPr>
              <w:jc w:val="right"/>
            </w:pPr>
            <w:r>
              <w:t>－</w:t>
            </w:r>
          </w:p>
        </w:tc>
        <w:tc>
          <w:tcPr>
            <w:vAlign w:val="center"/>
          </w:tcPr>
          <w:p w14:paraId="1A3BBBE9">
            <w:pPr>
              <w:jc w:val="right"/>
            </w:pPr>
            <w:r>
              <w:t>－</w:t>
            </w:r>
          </w:p>
        </w:tc>
      </w:tr>
    </w:tbl>
    <w:p w14:paraId="3F1E6773">
      <w:pPr>
        <w:pStyle w:val="2"/>
        <w:widowControl w:val="0"/>
        <w:jc w:val="both"/>
        <w:rPr>
          <w:color w:val="000000"/>
        </w:rPr>
      </w:pPr>
      <w:bookmarkStart w:id="91" w:name="_Toc14064"/>
      <w:r>
        <w:rPr>
          <w:color w:val="000000"/>
        </w:rPr>
        <w:t>计算结果</w:t>
      </w:r>
      <w:bookmarkEnd w:id="9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43A9F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329E98F">
            <w:pPr>
              <w:ind w:firstLine="0" w:firstLineChars="0"/>
              <w:jc w:val="center"/>
              <w:rPr>
                <w:lang w:val="en-US"/>
              </w:rPr>
            </w:pPr>
            <w:r>
              <w:rPr>
                <w:rFonts w:hint="eastAsia"/>
                <w:lang w:val="en-US"/>
              </w:rPr>
              <w:t>能耗分类</w:t>
            </w:r>
          </w:p>
        </w:tc>
        <w:tc>
          <w:tcPr>
            <w:tcW w:w="1479" w:type="pct"/>
            <w:shd w:val="clear" w:color="auto" w:fill="E0E0E0"/>
            <w:vAlign w:val="center"/>
          </w:tcPr>
          <w:p w14:paraId="72AA1CA0">
            <w:pPr>
              <w:ind w:firstLine="0" w:firstLineChars="0"/>
              <w:jc w:val="center"/>
              <w:rPr>
                <w:lang w:val="en-US"/>
              </w:rPr>
            </w:pPr>
            <w:r>
              <w:rPr>
                <w:rFonts w:hint="eastAsia"/>
                <w:lang w:val="en-US"/>
              </w:rPr>
              <w:t>能耗子类</w:t>
            </w:r>
          </w:p>
        </w:tc>
        <w:tc>
          <w:tcPr>
            <w:tcW w:w="877" w:type="pct"/>
            <w:shd w:val="clear" w:color="auto" w:fill="E0E0E0"/>
            <w:vAlign w:val="center"/>
          </w:tcPr>
          <w:p w14:paraId="1F2A94E9">
            <w:pPr>
              <w:ind w:firstLine="0" w:firstLineChars="0"/>
              <w:jc w:val="center"/>
              <w:rPr>
                <w:lang w:val="en-US"/>
              </w:rPr>
            </w:pPr>
            <w:r>
              <w:rPr>
                <w:rFonts w:hint="eastAsia"/>
                <w:lang w:val="en-US"/>
              </w:rPr>
              <w:t>设计建筑</w:t>
            </w:r>
            <w:bookmarkEnd w:id="0"/>
          </w:p>
          <w:p w14:paraId="079E796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1A1C4AA">
            <w:pPr>
              <w:ind w:firstLine="0" w:firstLineChars="0"/>
              <w:jc w:val="center"/>
              <w:rPr>
                <w:lang w:val="en-US"/>
              </w:rPr>
            </w:pPr>
            <w:r>
              <w:rPr>
                <w:rFonts w:hint="eastAsia"/>
                <w:lang w:val="en-US"/>
              </w:rPr>
              <w:t>参照建筑</w:t>
            </w:r>
            <w:bookmarkEnd w:id="61"/>
          </w:p>
          <w:p w14:paraId="4C17914E">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76DB9BE">
            <w:pPr>
              <w:ind w:firstLine="0" w:firstLineChars="0"/>
              <w:jc w:val="center"/>
              <w:rPr>
                <w:lang w:val="en-US"/>
              </w:rPr>
            </w:pPr>
            <w:bookmarkStart w:id="92" w:name="节能率别名"/>
            <w:r>
              <w:rPr>
                <w:rFonts w:hint="eastAsia"/>
                <w:lang w:val="en-US"/>
              </w:rPr>
              <w:t>节能率</w:t>
            </w:r>
            <w:bookmarkEnd w:id="92"/>
          </w:p>
          <w:p w14:paraId="52F6872B">
            <w:pPr>
              <w:ind w:firstLine="0" w:firstLineChars="0"/>
              <w:jc w:val="center"/>
              <w:rPr>
                <w:lang w:val="en-US"/>
              </w:rPr>
            </w:pPr>
            <w:r>
              <w:rPr>
                <w:rFonts w:hint="eastAsia"/>
                <w:lang w:val="en-US"/>
              </w:rPr>
              <w:t>（%）</w:t>
            </w:r>
          </w:p>
        </w:tc>
      </w:tr>
      <w:tr w14:paraId="6D3875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B8A56A8">
            <w:pPr>
              <w:ind w:firstLine="0" w:firstLineChars="0"/>
              <w:jc w:val="center"/>
              <w:rPr>
                <w:lang w:val="en-US"/>
              </w:rPr>
            </w:pPr>
            <w:r>
              <w:rPr>
                <w:rFonts w:hint="eastAsia"/>
                <w:lang w:val="en-US"/>
              </w:rPr>
              <w:t>建筑负荷</w:t>
            </w:r>
          </w:p>
        </w:tc>
        <w:tc>
          <w:tcPr>
            <w:tcW w:w="1479" w:type="pct"/>
            <w:shd w:val="clear" w:color="auto" w:fill="E0E0E0"/>
            <w:vAlign w:val="center"/>
          </w:tcPr>
          <w:p w14:paraId="71DA350D">
            <w:pPr>
              <w:ind w:firstLine="0" w:firstLineChars="0"/>
              <w:jc w:val="center"/>
              <w:rPr>
                <w:lang w:val="en-US"/>
              </w:rPr>
            </w:pPr>
            <w:r>
              <w:rPr>
                <w:rFonts w:hint="eastAsia"/>
                <w:lang w:val="en-US"/>
              </w:rPr>
              <w:t>耗冷量</w:t>
            </w:r>
          </w:p>
        </w:tc>
        <w:tc>
          <w:tcPr>
            <w:tcW w:w="877" w:type="pct"/>
            <w:vAlign w:val="center"/>
          </w:tcPr>
          <w:p w14:paraId="329C28D8">
            <w:pPr>
              <w:ind w:firstLine="0" w:firstLineChars="0"/>
              <w:jc w:val="center"/>
              <w:rPr>
                <w:lang w:val="en-US"/>
              </w:rPr>
            </w:pPr>
            <w:bookmarkStart w:id="93" w:name="耗冷量2"/>
            <w:r>
              <w:rPr>
                <w:rFonts w:hint="eastAsia"/>
                <w:lang w:val="en-US"/>
              </w:rPr>
              <w:t>0.00</w:t>
            </w:r>
            <w:bookmarkEnd w:id="93"/>
          </w:p>
        </w:tc>
        <w:tc>
          <w:tcPr>
            <w:tcW w:w="877" w:type="pct"/>
            <w:vMerge w:val="restart"/>
            <w:vAlign w:val="center"/>
          </w:tcPr>
          <w:p w14:paraId="03BABF80">
            <w:pPr>
              <w:ind w:firstLine="0" w:firstLineChars="0"/>
              <w:jc w:val="center"/>
              <w:rPr>
                <w:lang w:val="en-US"/>
              </w:rPr>
            </w:pPr>
            <w:r>
              <w:rPr>
                <w:rFonts w:hint="eastAsia"/>
                <w:kern w:val="2"/>
                <w:szCs w:val="24"/>
                <w:lang w:val="en-US"/>
              </w:rPr>
              <w:t>－</w:t>
            </w:r>
          </w:p>
        </w:tc>
        <w:tc>
          <w:tcPr>
            <w:tcW w:w="960" w:type="pct"/>
            <w:vMerge w:val="restart"/>
            <w:vAlign w:val="center"/>
          </w:tcPr>
          <w:p w14:paraId="04E2907D">
            <w:pPr>
              <w:ind w:firstLine="0" w:firstLineChars="0"/>
              <w:jc w:val="center"/>
              <w:rPr>
                <w:lang w:val="en-US"/>
              </w:rPr>
            </w:pPr>
            <w:r>
              <w:rPr>
                <w:rFonts w:hint="eastAsia"/>
                <w:kern w:val="2"/>
                <w:szCs w:val="24"/>
                <w:lang w:val="en-US"/>
              </w:rPr>
              <w:t>－</w:t>
            </w:r>
          </w:p>
        </w:tc>
      </w:tr>
      <w:tr w14:paraId="2EA16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E07092D">
            <w:pPr>
              <w:ind w:firstLine="0" w:firstLineChars="0"/>
              <w:jc w:val="center"/>
              <w:rPr>
                <w:lang w:val="en-US"/>
              </w:rPr>
            </w:pPr>
          </w:p>
        </w:tc>
        <w:tc>
          <w:tcPr>
            <w:tcW w:w="1479" w:type="pct"/>
            <w:shd w:val="clear" w:color="auto" w:fill="E0E0E0"/>
            <w:vAlign w:val="center"/>
          </w:tcPr>
          <w:p w14:paraId="6CF7EB0C">
            <w:pPr>
              <w:ind w:firstLine="0" w:firstLineChars="0"/>
              <w:jc w:val="center"/>
              <w:rPr>
                <w:lang w:val="en-US"/>
              </w:rPr>
            </w:pPr>
            <w:r>
              <w:rPr>
                <w:rFonts w:hint="eastAsia"/>
                <w:lang w:val="en-US"/>
              </w:rPr>
              <w:t>耗热量</w:t>
            </w:r>
          </w:p>
        </w:tc>
        <w:tc>
          <w:tcPr>
            <w:tcW w:w="877" w:type="pct"/>
            <w:vAlign w:val="center"/>
          </w:tcPr>
          <w:p w14:paraId="3EBDCE35">
            <w:pPr>
              <w:ind w:firstLine="0" w:firstLineChars="0"/>
              <w:jc w:val="center"/>
              <w:rPr>
                <w:lang w:val="en-US"/>
              </w:rPr>
            </w:pPr>
            <w:bookmarkStart w:id="94" w:name="耗热量2"/>
            <w:r>
              <w:rPr>
                <w:rFonts w:hint="eastAsia"/>
                <w:lang w:val="en-US"/>
              </w:rPr>
              <w:t>2.18</w:t>
            </w:r>
            <w:bookmarkEnd w:id="94"/>
          </w:p>
        </w:tc>
        <w:tc>
          <w:tcPr>
            <w:tcW w:w="877" w:type="pct"/>
            <w:vMerge w:val="continue"/>
            <w:vAlign w:val="center"/>
          </w:tcPr>
          <w:p w14:paraId="3418654D">
            <w:pPr>
              <w:ind w:firstLine="0" w:firstLineChars="0"/>
              <w:jc w:val="center"/>
              <w:rPr>
                <w:lang w:val="en-US"/>
              </w:rPr>
            </w:pPr>
          </w:p>
        </w:tc>
        <w:tc>
          <w:tcPr>
            <w:tcW w:w="960" w:type="pct"/>
            <w:vMerge w:val="continue"/>
            <w:vAlign w:val="center"/>
          </w:tcPr>
          <w:p w14:paraId="2FB6E9ED">
            <w:pPr>
              <w:ind w:firstLine="420"/>
              <w:jc w:val="center"/>
              <w:rPr>
                <w:lang w:val="en-US"/>
              </w:rPr>
            </w:pPr>
          </w:p>
        </w:tc>
      </w:tr>
      <w:tr w14:paraId="55932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55F750">
            <w:pPr>
              <w:ind w:firstLine="0" w:firstLineChars="0"/>
              <w:jc w:val="center"/>
              <w:rPr>
                <w:lang w:val="en-US"/>
              </w:rPr>
            </w:pPr>
          </w:p>
        </w:tc>
        <w:tc>
          <w:tcPr>
            <w:tcW w:w="1479" w:type="pct"/>
            <w:shd w:val="clear" w:color="auto" w:fill="E0E0E0"/>
            <w:vAlign w:val="center"/>
          </w:tcPr>
          <w:p w14:paraId="1CC5B0BA">
            <w:pPr>
              <w:ind w:firstLine="0" w:firstLineChars="0"/>
              <w:jc w:val="center"/>
              <w:rPr>
                <w:lang w:val="en-US"/>
              </w:rPr>
            </w:pPr>
            <w:r>
              <w:rPr>
                <w:rFonts w:hint="eastAsia"/>
                <w:lang w:val="en-US"/>
              </w:rPr>
              <w:t>冷热合计</w:t>
            </w:r>
          </w:p>
        </w:tc>
        <w:tc>
          <w:tcPr>
            <w:tcW w:w="877" w:type="pct"/>
            <w:vAlign w:val="center"/>
          </w:tcPr>
          <w:p w14:paraId="4B43C12E">
            <w:pPr>
              <w:ind w:firstLine="0" w:firstLineChars="0"/>
              <w:jc w:val="center"/>
              <w:rPr>
                <w:lang w:val="en-US"/>
              </w:rPr>
            </w:pPr>
            <w:bookmarkStart w:id="95" w:name="耗冷耗热量2"/>
            <w:r>
              <w:rPr>
                <w:rFonts w:hint="eastAsia"/>
                <w:lang w:val="en-US"/>
              </w:rPr>
              <w:t>2.18</w:t>
            </w:r>
            <w:bookmarkEnd w:id="95"/>
          </w:p>
        </w:tc>
        <w:tc>
          <w:tcPr>
            <w:tcW w:w="877" w:type="pct"/>
            <w:vMerge w:val="continue"/>
            <w:vAlign w:val="center"/>
          </w:tcPr>
          <w:p w14:paraId="44CC1C18">
            <w:pPr>
              <w:ind w:firstLine="0" w:firstLineChars="0"/>
              <w:jc w:val="center"/>
              <w:rPr>
                <w:lang w:val="en-US"/>
              </w:rPr>
            </w:pPr>
          </w:p>
        </w:tc>
        <w:tc>
          <w:tcPr>
            <w:tcW w:w="960" w:type="pct"/>
            <w:vMerge w:val="continue"/>
            <w:vAlign w:val="center"/>
          </w:tcPr>
          <w:p w14:paraId="695192D2">
            <w:pPr>
              <w:ind w:firstLine="0" w:firstLineChars="0"/>
              <w:jc w:val="center"/>
              <w:rPr>
                <w:lang w:val="en-US"/>
              </w:rPr>
            </w:pPr>
          </w:p>
        </w:tc>
      </w:tr>
      <w:tr w14:paraId="17222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0B2D651">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4F608184">
            <w:pPr>
              <w:ind w:firstLine="0" w:firstLineChars="0"/>
              <w:jc w:val="center"/>
              <w:rPr>
                <w:lang w:val="en-US"/>
              </w:rPr>
            </w:pPr>
            <w:r>
              <w:rPr>
                <w:rFonts w:hint="eastAsia"/>
                <w:lang w:val="en-US"/>
              </w:rPr>
              <w:t>供冷</w:t>
            </w:r>
          </w:p>
        </w:tc>
        <w:tc>
          <w:tcPr>
            <w:tcW w:w="877" w:type="pct"/>
            <w:vAlign w:val="center"/>
          </w:tcPr>
          <w:p w14:paraId="4D5B8A10">
            <w:pPr>
              <w:ind w:firstLine="0" w:firstLineChars="0"/>
              <w:jc w:val="center"/>
              <w:rPr>
                <w:lang w:val="en-US"/>
              </w:rPr>
            </w:pPr>
            <w:bookmarkStart w:id="96" w:name="热回收供冷负荷"/>
            <w:r>
              <w:rPr>
                <w:rFonts w:hint="eastAsia"/>
                <w:lang w:val="en-US"/>
              </w:rPr>
              <w:t>0.00</w:t>
            </w:r>
            <w:bookmarkEnd w:id="96"/>
          </w:p>
        </w:tc>
        <w:tc>
          <w:tcPr>
            <w:tcW w:w="877" w:type="pct"/>
            <w:vMerge w:val="restart"/>
            <w:vAlign w:val="center"/>
          </w:tcPr>
          <w:p w14:paraId="0B4AD5DE">
            <w:pPr>
              <w:ind w:firstLine="0" w:firstLineChars="0"/>
              <w:jc w:val="center"/>
              <w:rPr>
                <w:lang w:val="en-US"/>
              </w:rPr>
            </w:pPr>
            <w:r>
              <w:rPr>
                <w:rFonts w:hint="eastAsia"/>
                <w:kern w:val="2"/>
                <w:szCs w:val="24"/>
                <w:lang w:val="en-US"/>
              </w:rPr>
              <w:t>－</w:t>
            </w:r>
          </w:p>
        </w:tc>
        <w:tc>
          <w:tcPr>
            <w:tcW w:w="960" w:type="pct"/>
            <w:vMerge w:val="restart"/>
            <w:vAlign w:val="center"/>
          </w:tcPr>
          <w:p w14:paraId="7ABE1CD4">
            <w:pPr>
              <w:ind w:firstLine="0" w:firstLineChars="0"/>
              <w:jc w:val="center"/>
              <w:rPr>
                <w:kern w:val="2"/>
                <w:szCs w:val="24"/>
                <w:lang w:val="en-US"/>
              </w:rPr>
            </w:pPr>
            <w:r>
              <w:rPr>
                <w:rFonts w:hint="eastAsia"/>
                <w:kern w:val="2"/>
                <w:szCs w:val="24"/>
                <w:lang w:val="en-US"/>
              </w:rPr>
              <w:t>－</w:t>
            </w:r>
          </w:p>
        </w:tc>
      </w:tr>
      <w:tr w14:paraId="697EA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20C63AF">
            <w:pPr>
              <w:ind w:firstLine="0" w:firstLineChars="0"/>
              <w:jc w:val="center"/>
              <w:rPr>
                <w:lang w:val="en-US"/>
              </w:rPr>
            </w:pPr>
          </w:p>
        </w:tc>
        <w:tc>
          <w:tcPr>
            <w:tcW w:w="1479" w:type="pct"/>
            <w:shd w:val="clear" w:color="auto" w:fill="FFFFFF"/>
            <w:vAlign w:val="center"/>
          </w:tcPr>
          <w:p w14:paraId="147D4771">
            <w:pPr>
              <w:ind w:firstLine="0" w:firstLineChars="0"/>
              <w:jc w:val="center"/>
              <w:rPr>
                <w:lang w:val="en-US"/>
              </w:rPr>
            </w:pPr>
            <w:r>
              <w:rPr>
                <w:rFonts w:hint="eastAsia"/>
                <w:lang w:val="en-US"/>
              </w:rPr>
              <w:t>供暖</w:t>
            </w:r>
          </w:p>
        </w:tc>
        <w:tc>
          <w:tcPr>
            <w:tcW w:w="877" w:type="pct"/>
            <w:vAlign w:val="center"/>
          </w:tcPr>
          <w:p w14:paraId="4DD4D739">
            <w:pPr>
              <w:ind w:firstLine="0" w:firstLineChars="0"/>
              <w:jc w:val="center"/>
              <w:rPr>
                <w:lang w:val="en-US"/>
              </w:rPr>
            </w:pPr>
            <w:bookmarkStart w:id="97" w:name="热回收供暖负荷"/>
            <w:r>
              <w:rPr>
                <w:rFonts w:hint="eastAsia"/>
                <w:lang w:val="en-US"/>
              </w:rPr>
              <w:t>2.17</w:t>
            </w:r>
            <w:bookmarkEnd w:id="97"/>
          </w:p>
        </w:tc>
        <w:tc>
          <w:tcPr>
            <w:tcW w:w="877" w:type="pct"/>
            <w:vMerge w:val="continue"/>
            <w:vAlign w:val="center"/>
          </w:tcPr>
          <w:p w14:paraId="1CEE8B9A">
            <w:pPr>
              <w:ind w:firstLine="420"/>
              <w:jc w:val="center"/>
              <w:rPr>
                <w:lang w:val="en-US"/>
              </w:rPr>
            </w:pPr>
          </w:p>
        </w:tc>
        <w:tc>
          <w:tcPr>
            <w:tcW w:w="960" w:type="pct"/>
            <w:vMerge w:val="continue"/>
            <w:vAlign w:val="center"/>
          </w:tcPr>
          <w:p w14:paraId="493AF802">
            <w:pPr>
              <w:ind w:firstLine="0" w:firstLineChars="0"/>
              <w:jc w:val="center"/>
              <w:rPr>
                <w:kern w:val="2"/>
                <w:szCs w:val="24"/>
                <w:lang w:val="en-US"/>
              </w:rPr>
            </w:pPr>
          </w:p>
        </w:tc>
      </w:tr>
      <w:tr w14:paraId="5F5C2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0D073BA">
            <w:pPr>
              <w:ind w:firstLine="0" w:firstLineChars="0"/>
              <w:jc w:val="center"/>
              <w:rPr>
                <w:lang w:val="en-US"/>
              </w:rPr>
            </w:pPr>
          </w:p>
        </w:tc>
        <w:tc>
          <w:tcPr>
            <w:tcW w:w="1479" w:type="pct"/>
            <w:shd w:val="clear" w:color="auto" w:fill="E0E0E0"/>
            <w:vAlign w:val="center"/>
          </w:tcPr>
          <w:p w14:paraId="3801A6F1">
            <w:pPr>
              <w:ind w:firstLine="0" w:firstLineChars="0"/>
              <w:jc w:val="center"/>
              <w:rPr>
                <w:lang w:val="en-US"/>
              </w:rPr>
            </w:pPr>
            <w:r>
              <w:rPr>
                <w:rFonts w:hint="eastAsia"/>
                <w:lang w:val="en-US"/>
              </w:rPr>
              <w:t>冷热合计</w:t>
            </w:r>
          </w:p>
        </w:tc>
        <w:tc>
          <w:tcPr>
            <w:tcW w:w="877" w:type="pct"/>
            <w:vAlign w:val="center"/>
          </w:tcPr>
          <w:p w14:paraId="5B10D49D">
            <w:pPr>
              <w:ind w:firstLine="0" w:firstLineChars="0"/>
              <w:jc w:val="center"/>
              <w:rPr>
                <w:lang w:val="en-US"/>
              </w:rPr>
            </w:pPr>
            <w:bookmarkStart w:id="98" w:name="热回收负荷"/>
            <w:r>
              <w:rPr>
                <w:rFonts w:hint="eastAsia"/>
                <w:lang w:val="en-US"/>
              </w:rPr>
              <w:t>2.17</w:t>
            </w:r>
            <w:bookmarkEnd w:id="98"/>
          </w:p>
        </w:tc>
        <w:tc>
          <w:tcPr>
            <w:tcW w:w="877" w:type="pct"/>
            <w:vMerge w:val="continue"/>
            <w:vAlign w:val="center"/>
          </w:tcPr>
          <w:p w14:paraId="0D3F85CF">
            <w:pPr>
              <w:ind w:firstLine="0" w:firstLineChars="0"/>
              <w:jc w:val="center"/>
              <w:rPr>
                <w:lang w:val="en-US"/>
              </w:rPr>
            </w:pPr>
          </w:p>
        </w:tc>
        <w:tc>
          <w:tcPr>
            <w:tcW w:w="960" w:type="pct"/>
            <w:vMerge w:val="continue"/>
            <w:vAlign w:val="center"/>
          </w:tcPr>
          <w:p w14:paraId="766B57DE">
            <w:pPr>
              <w:ind w:firstLine="0" w:firstLineChars="0"/>
              <w:jc w:val="center"/>
              <w:rPr>
                <w:kern w:val="2"/>
                <w:szCs w:val="24"/>
                <w:lang w:val="en-US"/>
              </w:rPr>
            </w:pPr>
          </w:p>
        </w:tc>
      </w:tr>
      <w:tr w14:paraId="191BC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DD80184">
            <w:pPr>
              <w:ind w:firstLine="0" w:firstLineChars="0"/>
              <w:jc w:val="center"/>
              <w:rPr>
                <w:lang w:val="en-US"/>
              </w:rPr>
            </w:pPr>
            <w:r>
              <w:rPr>
                <w:rFonts w:hint="eastAsia"/>
                <w:lang w:val="en-US"/>
              </w:rPr>
              <w:t>供冷电耗</w:t>
            </w:r>
          </w:p>
        </w:tc>
        <w:tc>
          <w:tcPr>
            <w:tcW w:w="1479" w:type="pct"/>
            <w:vAlign w:val="center"/>
          </w:tcPr>
          <w:p w14:paraId="2503E476">
            <w:pPr>
              <w:ind w:firstLine="0" w:firstLineChars="0"/>
              <w:jc w:val="center"/>
              <w:rPr>
                <w:lang w:val="en-US"/>
              </w:rPr>
            </w:pPr>
            <w:r>
              <w:rPr>
                <w:rFonts w:hint="eastAsia"/>
                <w:lang w:val="en-US"/>
              </w:rPr>
              <w:t>中央冷源</w:t>
            </w:r>
          </w:p>
        </w:tc>
        <w:tc>
          <w:tcPr>
            <w:tcW w:w="877" w:type="pct"/>
            <w:vAlign w:val="center"/>
          </w:tcPr>
          <w:p w14:paraId="1D413B24">
            <w:pPr>
              <w:ind w:firstLine="0" w:firstLineChars="0"/>
              <w:jc w:val="center"/>
              <w:rPr>
                <w:lang w:val="en-US"/>
              </w:rPr>
            </w:pPr>
            <w:bookmarkStart w:id="99" w:name="冷源能耗"/>
            <w:r>
              <w:rPr>
                <w:lang w:val="en-US"/>
              </w:rPr>
              <w:t>0.00</w:t>
            </w:r>
            <w:bookmarkEnd w:id="99"/>
          </w:p>
        </w:tc>
        <w:tc>
          <w:tcPr>
            <w:tcW w:w="877" w:type="pct"/>
            <w:vMerge w:val="restart"/>
            <w:vAlign w:val="center"/>
          </w:tcPr>
          <w:p w14:paraId="4B38CB53">
            <w:pPr>
              <w:ind w:firstLine="0" w:firstLineChars="0"/>
              <w:jc w:val="center"/>
              <w:rPr>
                <w:lang w:val="en-US"/>
              </w:rPr>
            </w:pPr>
            <w:bookmarkStart w:id="100" w:name="参照建筑空调能耗"/>
            <w:r>
              <w:rPr>
                <w:rFonts w:hint="eastAsia"/>
                <w:kern w:val="2"/>
                <w:szCs w:val="24"/>
                <w:lang w:val="en-US"/>
              </w:rPr>
              <w:t>－</w:t>
            </w:r>
            <w:bookmarkEnd w:id="100"/>
          </w:p>
        </w:tc>
        <w:tc>
          <w:tcPr>
            <w:tcW w:w="960" w:type="pct"/>
            <w:vMerge w:val="restart"/>
            <w:vAlign w:val="center"/>
          </w:tcPr>
          <w:p w14:paraId="327AC700">
            <w:pPr>
              <w:ind w:firstLine="0" w:firstLineChars="0"/>
              <w:jc w:val="center"/>
              <w:rPr>
                <w:lang w:val="en-US"/>
              </w:rPr>
            </w:pPr>
            <w:r>
              <w:rPr>
                <w:rFonts w:hint="eastAsia"/>
                <w:kern w:val="2"/>
                <w:szCs w:val="24"/>
                <w:lang w:val="en-US"/>
              </w:rPr>
              <w:t>－</w:t>
            </w:r>
          </w:p>
        </w:tc>
      </w:tr>
      <w:tr w14:paraId="477F7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86072A7">
            <w:pPr>
              <w:ind w:firstLine="0" w:firstLineChars="0"/>
              <w:jc w:val="center"/>
              <w:rPr>
                <w:lang w:val="en-US"/>
              </w:rPr>
            </w:pPr>
          </w:p>
        </w:tc>
        <w:tc>
          <w:tcPr>
            <w:tcW w:w="1479" w:type="pct"/>
            <w:vAlign w:val="center"/>
          </w:tcPr>
          <w:p w14:paraId="4A054ADE">
            <w:pPr>
              <w:ind w:firstLine="0" w:firstLineChars="0"/>
              <w:jc w:val="center"/>
              <w:rPr>
                <w:lang w:val="en-US"/>
              </w:rPr>
            </w:pPr>
            <w:r>
              <w:rPr>
                <w:rFonts w:hint="eastAsia"/>
                <w:lang w:val="en-US"/>
              </w:rPr>
              <w:t>冷却水泵</w:t>
            </w:r>
          </w:p>
        </w:tc>
        <w:tc>
          <w:tcPr>
            <w:tcW w:w="877" w:type="pct"/>
            <w:vAlign w:val="center"/>
          </w:tcPr>
          <w:p w14:paraId="14861539">
            <w:pPr>
              <w:ind w:firstLine="0" w:firstLineChars="0"/>
              <w:jc w:val="center"/>
              <w:rPr>
                <w:lang w:val="en-US"/>
              </w:rPr>
            </w:pPr>
            <w:bookmarkStart w:id="101" w:name="冷却水泵能耗"/>
            <w:r>
              <w:rPr>
                <w:lang w:val="en-US"/>
              </w:rPr>
              <w:t>0.00</w:t>
            </w:r>
            <w:bookmarkEnd w:id="101"/>
          </w:p>
        </w:tc>
        <w:tc>
          <w:tcPr>
            <w:tcW w:w="877" w:type="pct"/>
            <w:vMerge w:val="continue"/>
            <w:vAlign w:val="center"/>
          </w:tcPr>
          <w:p w14:paraId="6DBDF1E9">
            <w:pPr>
              <w:ind w:firstLine="0" w:firstLineChars="0"/>
              <w:jc w:val="center"/>
              <w:rPr>
                <w:lang w:val="en-US"/>
              </w:rPr>
            </w:pPr>
          </w:p>
        </w:tc>
        <w:tc>
          <w:tcPr>
            <w:tcW w:w="960" w:type="pct"/>
            <w:vMerge w:val="continue"/>
            <w:vAlign w:val="center"/>
          </w:tcPr>
          <w:p w14:paraId="5AF830A6">
            <w:pPr>
              <w:ind w:firstLine="0" w:firstLineChars="0"/>
              <w:jc w:val="center"/>
              <w:rPr>
                <w:lang w:val="en-US"/>
              </w:rPr>
            </w:pPr>
          </w:p>
        </w:tc>
      </w:tr>
      <w:tr w14:paraId="71F458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B428012">
            <w:pPr>
              <w:ind w:firstLine="0" w:firstLineChars="0"/>
              <w:jc w:val="center"/>
              <w:rPr>
                <w:lang w:val="en-US"/>
              </w:rPr>
            </w:pPr>
          </w:p>
        </w:tc>
        <w:tc>
          <w:tcPr>
            <w:tcW w:w="1479" w:type="pct"/>
            <w:vAlign w:val="center"/>
          </w:tcPr>
          <w:p w14:paraId="16B2C8AF">
            <w:pPr>
              <w:ind w:firstLine="0" w:firstLineChars="0"/>
              <w:jc w:val="center"/>
              <w:rPr>
                <w:lang w:val="en-US"/>
              </w:rPr>
            </w:pPr>
            <w:r>
              <w:rPr>
                <w:rFonts w:hint="eastAsia"/>
                <w:lang w:val="en-US"/>
              </w:rPr>
              <w:t>冷冻水泵</w:t>
            </w:r>
          </w:p>
        </w:tc>
        <w:tc>
          <w:tcPr>
            <w:tcW w:w="877" w:type="pct"/>
            <w:vAlign w:val="center"/>
          </w:tcPr>
          <w:p w14:paraId="467F262E">
            <w:pPr>
              <w:ind w:firstLine="0" w:firstLineChars="0"/>
              <w:jc w:val="center"/>
              <w:rPr>
                <w:lang w:val="en-US"/>
              </w:rPr>
            </w:pPr>
            <w:bookmarkStart w:id="102" w:name="冷冻水泵能耗"/>
            <w:r>
              <w:rPr>
                <w:lang w:val="en-US"/>
              </w:rPr>
              <w:t>0.00</w:t>
            </w:r>
            <w:bookmarkEnd w:id="102"/>
          </w:p>
        </w:tc>
        <w:tc>
          <w:tcPr>
            <w:tcW w:w="877" w:type="pct"/>
            <w:vMerge w:val="continue"/>
            <w:vAlign w:val="center"/>
          </w:tcPr>
          <w:p w14:paraId="16396329">
            <w:pPr>
              <w:ind w:firstLine="0" w:firstLineChars="0"/>
              <w:jc w:val="center"/>
              <w:rPr>
                <w:lang w:val="en-US"/>
              </w:rPr>
            </w:pPr>
          </w:p>
        </w:tc>
        <w:tc>
          <w:tcPr>
            <w:tcW w:w="960" w:type="pct"/>
            <w:vMerge w:val="continue"/>
            <w:vAlign w:val="center"/>
          </w:tcPr>
          <w:p w14:paraId="404624C8">
            <w:pPr>
              <w:ind w:firstLine="0" w:firstLineChars="0"/>
              <w:jc w:val="center"/>
              <w:rPr>
                <w:lang w:val="en-US"/>
              </w:rPr>
            </w:pPr>
          </w:p>
        </w:tc>
      </w:tr>
      <w:tr w14:paraId="276DC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790E7E5">
            <w:pPr>
              <w:ind w:firstLine="0" w:firstLineChars="0"/>
              <w:jc w:val="center"/>
              <w:rPr>
                <w:lang w:val="en-US"/>
              </w:rPr>
            </w:pPr>
          </w:p>
        </w:tc>
        <w:tc>
          <w:tcPr>
            <w:tcW w:w="1479" w:type="pct"/>
            <w:vAlign w:val="center"/>
          </w:tcPr>
          <w:p w14:paraId="487FA764">
            <w:pPr>
              <w:ind w:firstLine="0" w:firstLineChars="0"/>
              <w:jc w:val="center"/>
              <w:rPr>
                <w:lang w:val="en-US"/>
              </w:rPr>
            </w:pPr>
            <w:r>
              <w:rPr>
                <w:rFonts w:hint="eastAsia"/>
                <w:lang w:val="en-US"/>
              </w:rPr>
              <w:t>冷却</w:t>
            </w:r>
            <w:r>
              <w:rPr>
                <w:lang w:val="en-US"/>
              </w:rPr>
              <w:t>塔</w:t>
            </w:r>
          </w:p>
        </w:tc>
        <w:tc>
          <w:tcPr>
            <w:tcW w:w="877" w:type="pct"/>
            <w:vAlign w:val="center"/>
          </w:tcPr>
          <w:p w14:paraId="5A031F56">
            <w:pPr>
              <w:ind w:firstLine="0" w:firstLineChars="0"/>
              <w:jc w:val="center"/>
              <w:rPr>
                <w:lang w:val="en-US"/>
              </w:rPr>
            </w:pPr>
            <w:bookmarkStart w:id="103" w:name="冷却塔能耗"/>
            <w:r>
              <w:rPr>
                <w:rFonts w:hint="eastAsia"/>
                <w:lang w:val="en-US"/>
              </w:rPr>
              <w:t>0.00</w:t>
            </w:r>
            <w:bookmarkEnd w:id="103"/>
          </w:p>
        </w:tc>
        <w:tc>
          <w:tcPr>
            <w:tcW w:w="877" w:type="pct"/>
            <w:vMerge w:val="continue"/>
            <w:vAlign w:val="center"/>
          </w:tcPr>
          <w:p w14:paraId="5BD4F783">
            <w:pPr>
              <w:ind w:firstLine="0" w:firstLineChars="0"/>
              <w:jc w:val="center"/>
              <w:rPr>
                <w:lang w:val="en-US"/>
              </w:rPr>
            </w:pPr>
          </w:p>
        </w:tc>
        <w:tc>
          <w:tcPr>
            <w:tcW w:w="960" w:type="pct"/>
            <w:vMerge w:val="continue"/>
            <w:vAlign w:val="center"/>
          </w:tcPr>
          <w:p w14:paraId="1CCA7367">
            <w:pPr>
              <w:ind w:firstLine="0" w:firstLineChars="0"/>
              <w:jc w:val="center"/>
              <w:rPr>
                <w:lang w:val="en-US"/>
              </w:rPr>
            </w:pPr>
          </w:p>
        </w:tc>
      </w:tr>
      <w:tr w14:paraId="12A9C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009FA05">
            <w:pPr>
              <w:ind w:firstLine="0" w:firstLineChars="0"/>
              <w:jc w:val="center"/>
              <w:rPr>
                <w:lang w:val="en-US"/>
              </w:rPr>
            </w:pPr>
          </w:p>
        </w:tc>
        <w:tc>
          <w:tcPr>
            <w:tcW w:w="1479" w:type="pct"/>
            <w:vAlign w:val="center"/>
          </w:tcPr>
          <w:p w14:paraId="240A074D">
            <w:pPr>
              <w:ind w:firstLine="0" w:firstLineChars="0"/>
              <w:jc w:val="center"/>
              <w:rPr>
                <w:lang w:val="en-US"/>
              </w:rPr>
            </w:pPr>
            <w:r>
              <w:rPr>
                <w:rFonts w:hint="eastAsia"/>
                <w:lang w:val="en-US"/>
              </w:rPr>
              <w:t>多联机/单元式空调</w:t>
            </w:r>
          </w:p>
        </w:tc>
        <w:tc>
          <w:tcPr>
            <w:tcW w:w="877" w:type="pct"/>
            <w:vAlign w:val="center"/>
          </w:tcPr>
          <w:p w14:paraId="3CA8EC13">
            <w:pPr>
              <w:ind w:firstLine="0" w:firstLineChars="0"/>
              <w:jc w:val="center"/>
              <w:rPr>
                <w:lang w:val="en-US"/>
              </w:rPr>
            </w:pPr>
            <w:bookmarkStart w:id="104" w:name="单元式空调能耗"/>
            <w:r>
              <w:rPr>
                <w:lang w:val="en-US"/>
              </w:rPr>
              <w:t>0.00</w:t>
            </w:r>
            <w:bookmarkEnd w:id="104"/>
          </w:p>
        </w:tc>
        <w:tc>
          <w:tcPr>
            <w:tcW w:w="877" w:type="pct"/>
            <w:vMerge w:val="continue"/>
            <w:vAlign w:val="center"/>
          </w:tcPr>
          <w:p w14:paraId="401386C7">
            <w:pPr>
              <w:ind w:firstLine="0" w:firstLineChars="0"/>
              <w:jc w:val="center"/>
              <w:rPr>
                <w:lang w:val="en-US"/>
              </w:rPr>
            </w:pPr>
          </w:p>
        </w:tc>
        <w:tc>
          <w:tcPr>
            <w:tcW w:w="960" w:type="pct"/>
            <w:vMerge w:val="continue"/>
            <w:vAlign w:val="center"/>
          </w:tcPr>
          <w:p w14:paraId="2D1F8EE5">
            <w:pPr>
              <w:ind w:firstLine="0" w:firstLineChars="0"/>
              <w:jc w:val="center"/>
              <w:rPr>
                <w:lang w:val="en-US"/>
              </w:rPr>
            </w:pPr>
          </w:p>
        </w:tc>
      </w:tr>
      <w:tr w14:paraId="347F8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1E45A42">
            <w:pPr>
              <w:ind w:firstLine="0" w:firstLineChars="0"/>
              <w:jc w:val="center"/>
              <w:rPr>
                <w:lang w:val="en-US"/>
              </w:rPr>
            </w:pPr>
          </w:p>
        </w:tc>
        <w:tc>
          <w:tcPr>
            <w:tcW w:w="1479" w:type="pct"/>
            <w:shd w:val="clear" w:color="auto" w:fill="E0E0E0"/>
            <w:vAlign w:val="center"/>
          </w:tcPr>
          <w:p w14:paraId="2A0CD17B">
            <w:pPr>
              <w:ind w:firstLine="0" w:firstLineChars="0"/>
              <w:jc w:val="center"/>
              <w:rPr>
                <w:lang w:val="en-US"/>
              </w:rPr>
            </w:pPr>
            <w:r>
              <w:rPr>
                <w:rFonts w:hint="eastAsia"/>
                <w:lang w:val="en-US"/>
              </w:rPr>
              <w:t>供冷合计</w:t>
            </w:r>
          </w:p>
        </w:tc>
        <w:tc>
          <w:tcPr>
            <w:tcW w:w="877" w:type="pct"/>
            <w:vAlign w:val="center"/>
          </w:tcPr>
          <w:p w14:paraId="52C558A7">
            <w:pPr>
              <w:ind w:firstLine="0" w:firstLineChars="0"/>
              <w:jc w:val="center"/>
              <w:rPr>
                <w:lang w:val="en-US"/>
              </w:rPr>
            </w:pPr>
            <w:bookmarkStart w:id="105" w:name="空调能耗"/>
            <w:r>
              <w:rPr>
                <w:lang w:val="en-US"/>
              </w:rPr>
              <w:t>0.00</w:t>
            </w:r>
            <w:bookmarkEnd w:id="105"/>
          </w:p>
        </w:tc>
        <w:tc>
          <w:tcPr>
            <w:tcW w:w="877" w:type="pct"/>
            <w:vMerge w:val="continue"/>
            <w:vAlign w:val="center"/>
          </w:tcPr>
          <w:p w14:paraId="6CE33A22">
            <w:pPr>
              <w:ind w:firstLine="0" w:firstLineChars="0"/>
              <w:jc w:val="center"/>
              <w:rPr>
                <w:lang w:val="en-US"/>
              </w:rPr>
            </w:pPr>
          </w:p>
        </w:tc>
        <w:tc>
          <w:tcPr>
            <w:tcW w:w="960" w:type="pct"/>
            <w:vMerge w:val="continue"/>
            <w:vAlign w:val="center"/>
          </w:tcPr>
          <w:p w14:paraId="35C7E309">
            <w:pPr>
              <w:ind w:firstLine="0" w:firstLineChars="0"/>
              <w:jc w:val="center"/>
              <w:rPr>
                <w:lang w:val="en-US"/>
              </w:rPr>
            </w:pPr>
          </w:p>
        </w:tc>
      </w:tr>
      <w:tr w14:paraId="38418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EBF3C6D">
            <w:pPr>
              <w:ind w:firstLine="0" w:firstLineChars="0"/>
              <w:jc w:val="center"/>
              <w:rPr>
                <w:lang w:val="en-US"/>
              </w:rPr>
            </w:pPr>
            <w:r>
              <w:rPr>
                <w:rFonts w:hint="eastAsia"/>
                <w:lang w:val="en-US"/>
              </w:rPr>
              <w:t>供暖电耗</w:t>
            </w:r>
          </w:p>
        </w:tc>
        <w:tc>
          <w:tcPr>
            <w:tcW w:w="1479" w:type="pct"/>
            <w:shd w:val="clear" w:color="auto" w:fill="auto"/>
            <w:vAlign w:val="center"/>
          </w:tcPr>
          <w:p w14:paraId="53CC7FD9">
            <w:pPr>
              <w:ind w:firstLine="0" w:firstLineChars="0"/>
              <w:jc w:val="center"/>
              <w:rPr>
                <w:lang w:val="en-US"/>
              </w:rPr>
            </w:pPr>
            <w:r>
              <w:rPr>
                <w:rFonts w:hint="eastAsia"/>
                <w:lang w:val="en-US"/>
              </w:rPr>
              <w:t>中央热源</w:t>
            </w:r>
          </w:p>
        </w:tc>
        <w:tc>
          <w:tcPr>
            <w:tcW w:w="877" w:type="pct"/>
            <w:vAlign w:val="center"/>
          </w:tcPr>
          <w:p w14:paraId="1A00C3D0">
            <w:pPr>
              <w:ind w:firstLine="0" w:firstLineChars="0"/>
              <w:jc w:val="center"/>
              <w:rPr>
                <w:lang w:val="en-US"/>
              </w:rPr>
            </w:pPr>
            <w:bookmarkStart w:id="106" w:name="热源能耗"/>
            <w:r>
              <w:rPr>
                <w:lang w:val="en-US"/>
              </w:rPr>
              <w:t>0.54</w:t>
            </w:r>
            <w:bookmarkEnd w:id="106"/>
          </w:p>
        </w:tc>
        <w:tc>
          <w:tcPr>
            <w:tcW w:w="877" w:type="pct"/>
            <w:vMerge w:val="restart"/>
            <w:vAlign w:val="center"/>
          </w:tcPr>
          <w:p w14:paraId="6F635A37">
            <w:pPr>
              <w:ind w:firstLine="0" w:firstLineChars="0"/>
              <w:jc w:val="center"/>
              <w:rPr>
                <w:lang w:val="en-US"/>
              </w:rPr>
            </w:pPr>
            <w:bookmarkStart w:id="107" w:name="参照建筑供暖能耗"/>
            <w:r>
              <w:rPr>
                <w:rFonts w:hint="eastAsia"/>
                <w:kern w:val="2"/>
                <w:szCs w:val="24"/>
                <w:lang w:val="en-US"/>
              </w:rPr>
              <w:t>－</w:t>
            </w:r>
            <w:bookmarkEnd w:id="107"/>
          </w:p>
        </w:tc>
        <w:tc>
          <w:tcPr>
            <w:tcW w:w="960" w:type="pct"/>
            <w:vMerge w:val="restart"/>
            <w:vAlign w:val="center"/>
          </w:tcPr>
          <w:p w14:paraId="63E80F69">
            <w:pPr>
              <w:ind w:firstLine="0" w:firstLineChars="0"/>
              <w:jc w:val="center"/>
              <w:rPr>
                <w:lang w:val="en-US"/>
              </w:rPr>
            </w:pPr>
            <w:r>
              <w:rPr>
                <w:rFonts w:hint="eastAsia"/>
                <w:kern w:val="2"/>
                <w:szCs w:val="24"/>
                <w:lang w:val="en-US"/>
              </w:rPr>
              <w:t>－</w:t>
            </w:r>
          </w:p>
        </w:tc>
      </w:tr>
      <w:tr w14:paraId="11B01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8B84E50">
            <w:pPr>
              <w:ind w:firstLine="0" w:firstLineChars="0"/>
              <w:jc w:val="center"/>
              <w:rPr>
                <w:lang w:val="en-US"/>
              </w:rPr>
            </w:pPr>
          </w:p>
        </w:tc>
        <w:tc>
          <w:tcPr>
            <w:tcW w:w="1479" w:type="pct"/>
            <w:shd w:val="clear" w:color="auto" w:fill="auto"/>
            <w:vAlign w:val="center"/>
          </w:tcPr>
          <w:p w14:paraId="048BE670">
            <w:pPr>
              <w:ind w:firstLine="0" w:firstLineChars="0"/>
              <w:jc w:val="center"/>
              <w:rPr>
                <w:lang w:val="en-US"/>
              </w:rPr>
            </w:pPr>
            <w:r>
              <w:rPr>
                <w:rFonts w:hint="eastAsia"/>
                <w:lang w:val="en-US"/>
              </w:rPr>
              <w:t>供暖水泵</w:t>
            </w:r>
          </w:p>
        </w:tc>
        <w:tc>
          <w:tcPr>
            <w:tcW w:w="877" w:type="pct"/>
            <w:vAlign w:val="center"/>
          </w:tcPr>
          <w:p w14:paraId="2A68AAD5">
            <w:pPr>
              <w:ind w:firstLine="0" w:firstLineChars="0"/>
              <w:jc w:val="center"/>
              <w:rPr>
                <w:lang w:val="en-US"/>
              </w:rPr>
            </w:pPr>
            <w:bookmarkStart w:id="108" w:name="热水泵能耗"/>
            <w:r>
              <w:rPr>
                <w:lang w:val="en-US"/>
              </w:rPr>
              <w:t>1.98</w:t>
            </w:r>
            <w:bookmarkEnd w:id="108"/>
          </w:p>
        </w:tc>
        <w:tc>
          <w:tcPr>
            <w:tcW w:w="877" w:type="pct"/>
            <w:vMerge w:val="continue"/>
            <w:vAlign w:val="center"/>
          </w:tcPr>
          <w:p w14:paraId="26B6F779">
            <w:pPr>
              <w:ind w:firstLine="0" w:firstLineChars="0"/>
              <w:jc w:val="center"/>
              <w:rPr>
                <w:lang w:val="en-US"/>
              </w:rPr>
            </w:pPr>
          </w:p>
        </w:tc>
        <w:tc>
          <w:tcPr>
            <w:tcW w:w="960" w:type="pct"/>
            <w:vMerge w:val="continue"/>
            <w:vAlign w:val="center"/>
          </w:tcPr>
          <w:p w14:paraId="6D2D61E0">
            <w:pPr>
              <w:ind w:firstLine="0" w:firstLineChars="0"/>
              <w:jc w:val="center"/>
              <w:rPr>
                <w:lang w:val="en-US"/>
              </w:rPr>
            </w:pPr>
          </w:p>
        </w:tc>
      </w:tr>
      <w:tr w14:paraId="7E7B65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F792FCF">
            <w:pPr>
              <w:ind w:firstLine="0" w:firstLineChars="0"/>
              <w:jc w:val="center"/>
              <w:rPr>
                <w:lang w:val="en-US"/>
              </w:rPr>
            </w:pPr>
          </w:p>
        </w:tc>
        <w:tc>
          <w:tcPr>
            <w:tcW w:w="1479" w:type="pct"/>
            <w:shd w:val="clear" w:color="auto" w:fill="auto"/>
            <w:vAlign w:val="center"/>
          </w:tcPr>
          <w:p w14:paraId="5E020813">
            <w:pPr>
              <w:ind w:firstLine="0" w:firstLineChars="0"/>
              <w:jc w:val="center"/>
              <w:rPr>
                <w:lang w:val="en-US"/>
              </w:rPr>
            </w:pPr>
            <w:r>
              <w:rPr>
                <w:rFonts w:hint="eastAsia"/>
                <w:lang w:val="en-US"/>
              </w:rPr>
              <w:t>热源侧</w:t>
            </w:r>
            <w:r>
              <w:rPr>
                <w:lang w:val="en-US"/>
              </w:rPr>
              <w:t>水泵</w:t>
            </w:r>
          </w:p>
        </w:tc>
        <w:tc>
          <w:tcPr>
            <w:tcW w:w="877" w:type="pct"/>
            <w:vAlign w:val="center"/>
          </w:tcPr>
          <w:p w14:paraId="550BE061">
            <w:pPr>
              <w:ind w:firstLine="0" w:firstLineChars="0"/>
              <w:jc w:val="center"/>
              <w:rPr>
                <w:lang w:val="en-US"/>
              </w:rPr>
            </w:pPr>
            <w:bookmarkStart w:id="109" w:name="供暖热源侧水泵能耗"/>
            <w:r>
              <w:rPr>
                <w:rFonts w:hint="eastAsia"/>
                <w:lang w:val="en-US"/>
              </w:rPr>
              <w:t>0.00</w:t>
            </w:r>
            <w:bookmarkEnd w:id="109"/>
          </w:p>
        </w:tc>
        <w:tc>
          <w:tcPr>
            <w:tcW w:w="877" w:type="pct"/>
            <w:vMerge w:val="continue"/>
            <w:vAlign w:val="center"/>
          </w:tcPr>
          <w:p w14:paraId="292D5D41">
            <w:pPr>
              <w:ind w:firstLine="0" w:firstLineChars="0"/>
              <w:jc w:val="center"/>
              <w:rPr>
                <w:lang w:val="en-US"/>
              </w:rPr>
            </w:pPr>
          </w:p>
        </w:tc>
        <w:tc>
          <w:tcPr>
            <w:tcW w:w="960" w:type="pct"/>
            <w:vMerge w:val="continue"/>
            <w:vAlign w:val="center"/>
          </w:tcPr>
          <w:p w14:paraId="79109687">
            <w:pPr>
              <w:ind w:firstLine="0" w:firstLineChars="0"/>
              <w:jc w:val="center"/>
              <w:rPr>
                <w:lang w:val="en-US"/>
              </w:rPr>
            </w:pPr>
          </w:p>
        </w:tc>
      </w:tr>
      <w:tr w14:paraId="5867C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97B0EC">
            <w:pPr>
              <w:ind w:firstLine="0" w:firstLineChars="0"/>
              <w:jc w:val="center"/>
              <w:rPr>
                <w:lang w:val="en-US"/>
              </w:rPr>
            </w:pPr>
          </w:p>
        </w:tc>
        <w:tc>
          <w:tcPr>
            <w:tcW w:w="1479" w:type="pct"/>
            <w:shd w:val="clear" w:color="auto" w:fill="auto"/>
            <w:vAlign w:val="center"/>
          </w:tcPr>
          <w:p w14:paraId="4889B019">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46F2A467">
            <w:pPr>
              <w:ind w:firstLine="0" w:firstLineChars="0"/>
              <w:jc w:val="center"/>
              <w:rPr>
                <w:lang w:val="en-US"/>
              </w:rPr>
            </w:pPr>
            <w:bookmarkStart w:id="110" w:name="单元式热泵能耗"/>
            <w:r>
              <w:rPr>
                <w:lang w:val="en-US"/>
              </w:rPr>
              <w:t>0.00</w:t>
            </w:r>
            <w:bookmarkEnd w:id="110"/>
          </w:p>
        </w:tc>
        <w:tc>
          <w:tcPr>
            <w:tcW w:w="877" w:type="pct"/>
            <w:vMerge w:val="continue"/>
            <w:vAlign w:val="center"/>
          </w:tcPr>
          <w:p w14:paraId="230084FC">
            <w:pPr>
              <w:ind w:firstLine="0" w:firstLineChars="0"/>
              <w:jc w:val="center"/>
              <w:rPr>
                <w:lang w:val="en-US"/>
              </w:rPr>
            </w:pPr>
          </w:p>
        </w:tc>
        <w:tc>
          <w:tcPr>
            <w:tcW w:w="960" w:type="pct"/>
            <w:vMerge w:val="continue"/>
            <w:vAlign w:val="center"/>
          </w:tcPr>
          <w:p w14:paraId="69812883">
            <w:pPr>
              <w:ind w:firstLine="0" w:firstLineChars="0"/>
              <w:jc w:val="center"/>
              <w:rPr>
                <w:lang w:val="en-US"/>
              </w:rPr>
            </w:pPr>
          </w:p>
        </w:tc>
      </w:tr>
      <w:tr w14:paraId="0D509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54AA1DE">
            <w:pPr>
              <w:ind w:firstLine="0" w:firstLineChars="0"/>
              <w:jc w:val="center"/>
              <w:rPr>
                <w:lang w:val="en-US"/>
              </w:rPr>
            </w:pPr>
          </w:p>
        </w:tc>
        <w:tc>
          <w:tcPr>
            <w:tcW w:w="1479" w:type="pct"/>
            <w:shd w:val="clear" w:color="auto" w:fill="E0E0E0"/>
            <w:vAlign w:val="center"/>
          </w:tcPr>
          <w:p w14:paraId="44962374">
            <w:pPr>
              <w:ind w:firstLine="0" w:firstLineChars="0"/>
              <w:jc w:val="center"/>
              <w:rPr>
                <w:lang w:val="en-US"/>
              </w:rPr>
            </w:pPr>
            <w:r>
              <w:rPr>
                <w:rFonts w:hint="eastAsia"/>
                <w:lang w:val="en-US"/>
              </w:rPr>
              <w:t>供暖合计</w:t>
            </w:r>
          </w:p>
        </w:tc>
        <w:tc>
          <w:tcPr>
            <w:tcW w:w="877" w:type="pct"/>
            <w:vAlign w:val="center"/>
          </w:tcPr>
          <w:p w14:paraId="3084741F">
            <w:pPr>
              <w:ind w:firstLine="0" w:firstLineChars="0"/>
              <w:jc w:val="center"/>
              <w:rPr>
                <w:lang w:val="en-US"/>
              </w:rPr>
            </w:pPr>
            <w:bookmarkStart w:id="111" w:name="供暖能耗"/>
            <w:r>
              <w:rPr>
                <w:lang w:val="en-US"/>
              </w:rPr>
              <w:t>2.53</w:t>
            </w:r>
            <w:bookmarkEnd w:id="111"/>
          </w:p>
        </w:tc>
        <w:tc>
          <w:tcPr>
            <w:tcW w:w="877" w:type="pct"/>
            <w:vMerge w:val="continue"/>
            <w:vAlign w:val="center"/>
          </w:tcPr>
          <w:p w14:paraId="237447B1">
            <w:pPr>
              <w:ind w:firstLine="0" w:firstLineChars="0"/>
              <w:jc w:val="center"/>
              <w:rPr>
                <w:lang w:val="en-US"/>
              </w:rPr>
            </w:pPr>
          </w:p>
        </w:tc>
        <w:tc>
          <w:tcPr>
            <w:tcW w:w="960" w:type="pct"/>
            <w:vMerge w:val="continue"/>
            <w:vAlign w:val="center"/>
          </w:tcPr>
          <w:p w14:paraId="314AC414">
            <w:pPr>
              <w:ind w:firstLine="0" w:firstLineChars="0"/>
              <w:jc w:val="center"/>
              <w:rPr>
                <w:lang w:val="en-US"/>
              </w:rPr>
            </w:pPr>
          </w:p>
        </w:tc>
      </w:tr>
      <w:tr w14:paraId="4E476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5189A5B">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20A737FE">
            <w:pPr>
              <w:ind w:firstLine="0" w:firstLineChars="0"/>
              <w:jc w:val="center"/>
              <w:rPr>
                <w:lang w:val="en-US"/>
              </w:rPr>
            </w:pPr>
            <w:r>
              <w:rPr>
                <w:rFonts w:hint="eastAsia"/>
                <w:lang w:val="en-US"/>
              </w:rPr>
              <w:t>独立新排风</w:t>
            </w:r>
          </w:p>
        </w:tc>
        <w:tc>
          <w:tcPr>
            <w:tcW w:w="877" w:type="pct"/>
            <w:vAlign w:val="center"/>
          </w:tcPr>
          <w:p w14:paraId="533AE17D">
            <w:pPr>
              <w:ind w:firstLine="0" w:firstLineChars="0"/>
              <w:jc w:val="center"/>
              <w:rPr>
                <w:lang w:val="en-US"/>
              </w:rPr>
            </w:pPr>
            <w:bookmarkStart w:id="112" w:name="新排风系统能耗"/>
            <w:r>
              <w:rPr>
                <w:rFonts w:hint="eastAsia"/>
                <w:lang w:val="en-US"/>
              </w:rPr>
              <w:t>2.01</w:t>
            </w:r>
            <w:bookmarkEnd w:id="112"/>
          </w:p>
        </w:tc>
        <w:tc>
          <w:tcPr>
            <w:tcW w:w="877" w:type="pct"/>
            <w:vMerge w:val="restart"/>
            <w:vAlign w:val="center"/>
          </w:tcPr>
          <w:p w14:paraId="5BBFF533">
            <w:pPr>
              <w:ind w:firstLine="0" w:firstLineChars="0"/>
              <w:jc w:val="center"/>
              <w:rPr>
                <w:lang w:val="en-US"/>
              </w:rPr>
            </w:pPr>
            <w:r>
              <w:rPr>
                <w:rFonts w:hint="eastAsia"/>
                <w:kern w:val="2"/>
                <w:szCs w:val="24"/>
                <w:lang w:val="en-US"/>
              </w:rPr>
              <w:t>－</w:t>
            </w:r>
          </w:p>
        </w:tc>
        <w:tc>
          <w:tcPr>
            <w:tcW w:w="960" w:type="pct"/>
            <w:vMerge w:val="restart"/>
            <w:vAlign w:val="center"/>
          </w:tcPr>
          <w:p w14:paraId="47BA8E08">
            <w:pPr>
              <w:ind w:firstLine="0" w:firstLineChars="0"/>
              <w:jc w:val="center"/>
              <w:rPr>
                <w:lang w:val="en-US"/>
              </w:rPr>
            </w:pPr>
            <w:r>
              <w:rPr>
                <w:rFonts w:hint="eastAsia"/>
                <w:kern w:val="2"/>
                <w:szCs w:val="24"/>
                <w:lang w:val="en-US"/>
              </w:rPr>
              <w:t>－</w:t>
            </w:r>
          </w:p>
        </w:tc>
      </w:tr>
      <w:tr w14:paraId="219130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B0FB670">
            <w:pPr>
              <w:ind w:firstLine="0" w:firstLineChars="0"/>
              <w:jc w:val="center"/>
              <w:rPr>
                <w:lang w:val="en-US"/>
              </w:rPr>
            </w:pPr>
          </w:p>
        </w:tc>
        <w:tc>
          <w:tcPr>
            <w:tcW w:w="1479" w:type="pct"/>
            <w:shd w:val="clear" w:color="auto" w:fill="FFFFFF"/>
            <w:vAlign w:val="center"/>
          </w:tcPr>
          <w:p w14:paraId="11FC7CC8">
            <w:pPr>
              <w:ind w:firstLine="0" w:firstLineChars="0"/>
              <w:jc w:val="center"/>
              <w:rPr>
                <w:lang w:val="en-US"/>
              </w:rPr>
            </w:pPr>
            <w:r>
              <w:rPr>
                <w:rFonts w:hint="eastAsia"/>
                <w:lang w:val="en-US"/>
              </w:rPr>
              <w:t>风机</w:t>
            </w:r>
            <w:r>
              <w:rPr>
                <w:lang w:val="en-US"/>
              </w:rPr>
              <w:t>盘管</w:t>
            </w:r>
          </w:p>
        </w:tc>
        <w:tc>
          <w:tcPr>
            <w:tcW w:w="877" w:type="pct"/>
            <w:vAlign w:val="center"/>
          </w:tcPr>
          <w:p w14:paraId="45338170">
            <w:pPr>
              <w:ind w:firstLine="0" w:firstLineChars="0"/>
              <w:jc w:val="center"/>
              <w:rPr>
                <w:lang w:val="en-US"/>
              </w:rPr>
            </w:pPr>
            <w:bookmarkStart w:id="113" w:name="风机盘管能耗"/>
            <w:r>
              <w:rPr>
                <w:rFonts w:hint="eastAsia"/>
                <w:lang w:val="en-US"/>
              </w:rPr>
              <w:t>0.00</w:t>
            </w:r>
            <w:bookmarkEnd w:id="113"/>
          </w:p>
        </w:tc>
        <w:tc>
          <w:tcPr>
            <w:tcW w:w="877" w:type="pct"/>
            <w:vMerge w:val="continue"/>
            <w:vAlign w:val="center"/>
          </w:tcPr>
          <w:p w14:paraId="127A4B95">
            <w:pPr>
              <w:ind w:firstLine="0" w:firstLineChars="0"/>
              <w:jc w:val="center"/>
              <w:rPr>
                <w:lang w:val="en-US"/>
              </w:rPr>
            </w:pPr>
          </w:p>
        </w:tc>
        <w:tc>
          <w:tcPr>
            <w:tcW w:w="960" w:type="pct"/>
            <w:vMerge w:val="continue"/>
            <w:vAlign w:val="center"/>
          </w:tcPr>
          <w:p w14:paraId="13403320">
            <w:pPr>
              <w:ind w:firstLine="0" w:firstLineChars="0"/>
              <w:jc w:val="center"/>
              <w:rPr>
                <w:lang w:val="en-US"/>
              </w:rPr>
            </w:pPr>
          </w:p>
        </w:tc>
      </w:tr>
      <w:tr w14:paraId="7B681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E0FDD3">
            <w:pPr>
              <w:ind w:firstLine="0" w:firstLineChars="0"/>
              <w:jc w:val="center"/>
              <w:rPr>
                <w:lang w:val="en-US"/>
              </w:rPr>
            </w:pPr>
          </w:p>
        </w:tc>
        <w:tc>
          <w:tcPr>
            <w:tcW w:w="1479" w:type="pct"/>
            <w:shd w:val="clear" w:color="auto" w:fill="FFFFFF"/>
            <w:vAlign w:val="center"/>
          </w:tcPr>
          <w:p w14:paraId="062617EE">
            <w:pPr>
              <w:ind w:firstLine="0" w:firstLineChars="0"/>
              <w:jc w:val="center"/>
              <w:rPr>
                <w:lang w:val="en-US"/>
              </w:rPr>
            </w:pPr>
            <w:r>
              <w:rPr>
                <w:rFonts w:hint="eastAsia"/>
                <w:lang w:val="en-US"/>
              </w:rPr>
              <w:t>全空气系统</w:t>
            </w:r>
          </w:p>
        </w:tc>
        <w:tc>
          <w:tcPr>
            <w:tcW w:w="877" w:type="pct"/>
            <w:vAlign w:val="center"/>
          </w:tcPr>
          <w:p w14:paraId="43328348">
            <w:pPr>
              <w:ind w:firstLine="0" w:firstLineChars="0"/>
              <w:jc w:val="center"/>
              <w:rPr>
                <w:lang w:val="en-US"/>
              </w:rPr>
            </w:pPr>
            <w:bookmarkStart w:id="114" w:name="全空气系统能耗"/>
            <w:r>
              <w:rPr>
                <w:rFonts w:hint="eastAsia"/>
                <w:lang w:val="en-US"/>
              </w:rPr>
              <w:t>0.00</w:t>
            </w:r>
            <w:bookmarkEnd w:id="114"/>
          </w:p>
        </w:tc>
        <w:tc>
          <w:tcPr>
            <w:tcW w:w="877" w:type="pct"/>
            <w:vMerge w:val="continue"/>
            <w:vAlign w:val="center"/>
          </w:tcPr>
          <w:p w14:paraId="6E747E4D">
            <w:pPr>
              <w:ind w:firstLine="0" w:firstLineChars="0"/>
              <w:jc w:val="center"/>
              <w:rPr>
                <w:lang w:val="en-US"/>
              </w:rPr>
            </w:pPr>
          </w:p>
        </w:tc>
        <w:tc>
          <w:tcPr>
            <w:tcW w:w="960" w:type="pct"/>
            <w:vMerge w:val="continue"/>
            <w:vAlign w:val="center"/>
          </w:tcPr>
          <w:p w14:paraId="748FC1B9">
            <w:pPr>
              <w:ind w:firstLine="0" w:firstLineChars="0"/>
              <w:jc w:val="center"/>
              <w:rPr>
                <w:lang w:val="en-US"/>
              </w:rPr>
            </w:pPr>
          </w:p>
        </w:tc>
      </w:tr>
      <w:tr w14:paraId="7A629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7242838">
            <w:pPr>
              <w:ind w:firstLine="0" w:firstLineChars="0"/>
              <w:jc w:val="center"/>
              <w:rPr>
                <w:lang w:val="en-US"/>
              </w:rPr>
            </w:pPr>
          </w:p>
        </w:tc>
        <w:tc>
          <w:tcPr>
            <w:tcW w:w="1479" w:type="pct"/>
            <w:shd w:val="clear" w:color="auto" w:fill="E0E0E0"/>
            <w:vAlign w:val="center"/>
          </w:tcPr>
          <w:p w14:paraId="0B91F45A">
            <w:pPr>
              <w:ind w:firstLine="0" w:firstLineChars="0"/>
              <w:jc w:val="center"/>
              <w:rPr>
                <w:lang w:val="en-US"/>
              </w:rPr>
            </w:pPr>
            <w:r>
              <w:rPr>
                <w:rFonts w:hint="eastAsia"/>
                <w:lang w:val="en-US"/>
              </w:rPr>
              <w:t>风机</w:t>
            </w:r>
            <w:r>
              <w:rPr>
                <w:lang w:val="en-US"/>
              </w:rPr>
              <w:t>合计</w:t>
            </w:r>
          </w:p>
        </w:tc>
        <w:tc>
          <w:tcPr>
            <w:tcW w:w="877" w:type="pct"/>
            <w:vAlign w:val="center"/>
          </w:tcPr>
          <w:p w14:paraId="650567E1">
            <w:pPr>
              <w:ind w:firstLine="0" w:firstLineChars="0"/>
              <w:jc w:val="center"/>
              <w:rPr>
                <w:lang w:val="en-US"/>
              </w:rPr>
            </w:pPr>
            <w:bookmarkStart w:id="115" w:name="空调动力能耗"/>
            <w:r>
              <w:rPr>
                <w:rFonts w:hint="eastAsia"/>
                <w:lang w:val="en-US"/>
              </w:rPr>
              <w:t>2.01</w:t>
            </w:r>
            <w:bookmarkEnd w:id="115"/>
          </w:p>
        </w:tc>
        <w:tc>
          <w:tcPr>
            <w:tcW w:w="877" w:type="pct"/>
            <w:vMerge w:val="continue"/>
            <w:vAlign w:val="center"/>
          </w:tcPr>
          <w:p w14:paraId="08DF3325">
            <w:pPr>
              <w:ind w:firstLine="0" w:firstLineChars="0"/>
              <w:jc w:val="center"/>
              <w:rPr>
                <w:lang w:val="en-US"/>
              </w:rPr>
            </w:pPr>
          </w:p>
        </w:tc>
        <w:tc>
          <w:tcPr>
            <w:tcW w:w="960" w:type="pct"/>
            <w:vMerge w:val="continue"/>
            <w:vAlign w:val="center"/>
          </w:tcPr>
          <w:p w14:paraId="232BADA2">
            <w:pPr>
              <w:ind w:firstLine="0" w:firstLineChars="0"/>
              <w:jc w:val="center"/>
              <w:rPr>
                <w:lang w:val="en-US"/>
              </w:rPr>
            </w:pPr>
          </w:p>
        </w:tc>
      </w:tr>
      <w:tr w14:paraId="3D3D0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BC125AD">
            <w:pPr>
              <w:ind w:firstLine="0" w:firstLineChars="0"/>
              <w:jc w:val="center"/>
              <w:rPr>
                <w:lang w:val="en-US"/>
              </w:rPr>
            </w:pPr>
            <w:r>
              <w:rPr>
                <w:rFonts w:hint="eastAsia"/>
                <w:lang w:val="en-US"/>
              </w:rPr>
              <w:t>采暖</w:t>
            </w:r>
            <w:r>
              <w:rPr>
                <w:lang w:val="en-US"/>
              </w:rPr>
              <w:t>空调电耗</w:t>
            </w:r>
          </w:p>
        </w:tc>
        <w:tc>
          <w:tcPr>
            <w:tcW w:w="877" w:type="pct"/>
            <w:vAlign w:val="center"/>
          </w:tcPr>
          <w:p w14:paraId="7D11033E">
            <w:pPr>
              <w:ind w:firstLine="0" w:firstLineChars="0"/>
              <w:jc w:val="center"/>
              <w:rPr>
                <w:lang w:val="en-US"/>
              </w:rPr>
            </w:pPr>
            <w:bookmarkStart w:id="116" w:name="空调供暖风机能耗"/>
            <w:r>
              <w:rPr>
                <w:rFonts w:hint="eastAsia"/>
                <w:lang w:val="en-US"/>
              </w:rPr>
              <w:t>4.54</w:t>
            </w:r>
            <w:bookmarkEnd w:id="116"/>
          </w:p>
        </w:tc>
        <w:tc>
          <w:tcPr>
            <w:tcW w:w="877" w:type="pct"/>
            <w:vMerge w:val="restart"/>
            <w:vAlign w:val="center"/>
          </w:tcPr>
          <w:p w14:paraId="51999EB1">
            <w:pPr>
              <w:ind w:firstLine="0" w:firstLineChars="0"/>
              <w:jc w:val="center"/>
              <w:rPr>
                <w:lang w:val="en-US"/>
              </w:rPr>
            </w:pPr>
            <w:r>
              <w:rPr>
                <w:rFonts w:hint="eastAsia"/>
                <w:kern w:val="2"/>
                <w:szCs w:val="24"/>
                <w:lang w:val="en-US"/>
              </w:rPr>
              <w:t>－</w:t>
            </w:r>
          </w:p>
        </w:tc>
        <w:tc>
          <w:tcPr>
            <w:tcW w:w="960" w:type="pct"/>
            <w:vMerge w:val="restart"/>
            <w:vAlign w:val="center"/>
          </w:tcPr>
          <w:p w14:paraId="7ECA0D96">
            <w:pPr>
              <w:ind w:firstLine="0" w:firstLineChars="0"/>
              <w:jc w:val="center"/>
              <w:rPr>
                <w:lang w:val="en-US"/>
              </w:rPr>
            </w:pPr>
            <w:r>
              <w:rPr>
                <w:rFonts w:hint="eastAsia"/>
                <w:kern w:val="2"/>
                <w:szCs w:val="24"/>
                <w:lang w:val="en-US"/>
              </w:rPr>
              <w:t>－</w:t>
            </w:r>
          </w:p>
        </w:tc>
      </w:tr>
      <w:tr w14:paraId="41E4B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0E160F41">
            <w:pPr>
              <w:ind w:firstLine="0" w:firstLineChars="0"/>
              <w:jc w:val="center"/>
              <w:rPr>
                <w:lang w:val="en-US"/>
              </w:rPr>
            </w:pPr>
            <w:r>
              <w:rPr>
                <w:rFonts w:hint="eastAsia"/>
                <w:lang w:val="en-US"/>
              </w:rPr>
              <w:t>照明</w:t>
            </w:r>
            <w:r>
              <w:rPr>
                <w:lang w:val="en-US"/>
              </w:rPr>
              <w:t>电耗</w:t>
            </w:r>
          </w:p>
        </w:tc>
        <w:tc>
          <w:tcPr>
            <w:tcW w:w="877" w:type="pct"/>
            <w:vAlign w:val="center"/>
          </w:tcPr>
          <w:p w14:paraId="67C47B8A">
            <w:pPr>
              <w:ind w:firstLine="0" w:firstLineChars="0"/>
              <w:jc w:val="center"/>
              <w:rPr>
                <w:lang w:val="en-US"/>
              </w:rPr>
            </w:pPr>
            <w:bookmarkStart w:id="117" w:name="照明能耗"/>
            <w:r>
              <w:rPr>
                <w:rFonts w:hint="eastAsia"/>
                <w:lang w:val="en-US"/>
              </w:rPr>
              <w:t>13.96</w:t>
            </w:r>
            <w:bookmarkEnd w:id="117"/>
          </w:p>
        </w:tc>
        <w:tc>
          <w:tcPr>
            <w:tcW w:w="877" w:type="pct"/>
            <w:vMerge w:val="continue"/>
            <w:vAlign w:val="center"/>
          </w:tcPr>
          <w:p w14:paraId="295FBE3E">
            <w:pPr>
              <w:ind w:firstLine="0" w:firstLineChars="0"/>
              <w:jc w:val="center"/>
              <w:rPr>
                <w:lang w:val="en-US"/>
              </w:rPr>
            </w:pPr>
          </w:p>
        </w:tc>
        <w:tc>
          <w:tcPr>
            <w:tcW w:w="960" w:type="pct"/>
            <w:vMerge w:val="continue"/>
            <w:vAlign w:val="center"/>
          </w:tcPr>
          <w:p w14:paraId="547C5BC3">
            <w:pPr>
              <w:ind w:firstLine="0" w:firstLineChars="0"/>
              <w:jc w:val="center"/>
              <w:rPr>
                <w:lang w:val="en-US"/>
              </w:rPr>
            </w:pPr>
          </w:p>
        </w:tc>
      </w:tr>
      <w:tr w14:paraId="79B9C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220C3B9">
            <w:pPr>
              <w:ind w:firstLine="0" w:firstLineChars="0"/>
              <w:jc w:val="center"/>
              <w:rPr>
                <w:lang w:val="en-US"/>
              </w:rPr>
            </w:pPr>
            <w:r>
              <w:rPr>
                <w:rFonts w:hint="eastAsia"/>
                <w:lang w:val="en-US"/>
              </w:rPr>
              <w:t>建筑综合电耗</w:t>
            </w:r>
          </w:p>
        </w:tc>
        <w:tc>
          <w:tcPr>
            <w:tcW w:w="877" w:type="pct"/>
            <w:vAlign w:val="center"/>
          </w:tcPr>
          <w:p w14:paraId="23D92A21">
            <w:pPr>
              <w:ind w:firstLine="0" w:firstLineChars="0"/>
              <w:jc w:val="center"/>
              <w:rPr>
                <w:lang w:val="en-US"/>
              </w:rPr>
            </w:pPr>
            <w:bookmarkStart w:id="118" w:name="供暖空调照明风机能耗"/>
            <w:r>
              <w:rPr>
                <w:rFonts w:hint="eastAsia"/>
                <w:lang w:val="en-US"/>
              </w:rPr>
              <w:t>18.49</w:t>
            </w:r>
            <w:bookmarkEnd w:id="118"/>
          </w:p>
        </w:tc>
        <w:tc>
          <w:tcPr>
            <w:tcW w:w="877" w:type="pct"/>
            <w:vAlign w:val="center"/>
          </w:tcPr>
          <w:p w14:paraId="386BBAD3">
            <w:pPr>
              <w:ind w:firstLine="0" w:firstLineChars="0"/>
              <w:jc w:val="center"/>
              <w:rPr>
                <w:lang w:val="en-US"/>
              </w:rPr>
            </w:pPr>
            <w:bookmarkStart w:id="119" w:name="参照建筑供暖空调照明风机能耗"/>
            <w:r>
              <w:rPr>
                <w:rFonts w:hint="eastAsia"/>
                <w:lang w:val="en-US"/>
              </w:rPr>
              <w:t>36.00</w:t>
            </w:r>
            <w:bookmarkEnd w:id="119"/>
          </w:p>
        </w:tc>
        <w:tc>
          <w:tcPr>
            <w:tcW w:w="960" w:type="pct"/>
            <w:vAlign w:val="center"/>
          </w:tcPr>
          <w:p w14:paraId="3344DBC8">
            <w:pPr>
              <w:ind w:firstLine="0" w:firstLineChars="0"/>
              <w:jc w:val="center"/>
              <w:rPr>
                <w:lang w:val="en-US"/>
              </w:rPr>
            </w:pPr>
            <w:bookmarkStart w:id="120" w:name="节能率供暖空调照明风机能耗"/>
            <w:r>
              <w:rPr>
                <w:rFonts w:hint="eastAsia"/>
                <w:lang w:val="en-US"/>
              </w:rPr>
              <w:t>48.63%</w:t>
            </w:r>
            <w:bookmarkEnd w:id="120"/>
          </w:p>
        </w:tc>
      </w:tr>
    </w:tbl>
    <w:p w14:paraId="2BFA747C"/>
    <w:p w14:paraId="0983B4C1">
      <w:pPr>
        <w:widowControl w:val="0"/>
        <w:jc w:val="both"/>
        <w:rPr>
          <w:color w:val="000000"/>
        </w:rPr>
      </w:pPr>
    </w:p>
    <w:p w14:paraId="3B547D8E">
      <w:pPr>
        <w:pStyle w:val="2"/>
        <w:widowControl w:val="0"/>
        <w:jc w:val="both"/>
        <w:rPr>
          <w:color w:val="000000"/>
        </w:rPr>
      </w:pPr>
      <w:bookmarkStart w:id="121" w:name="_Toc2805"/>
      <w:r>
        <w:rPr>
          <w:color w:val="000000"/>
        </w:rPr>
        <w:t>绿色建筑性能评估得分</w:t>
      </w:r>
      <w:bookmarkEnd w:id="121"/>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6C5FE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40B27FE2">
            <w:pPr>
              <w:jc w:val="center"/>
            </w:pPr>
            <w:r>
              <w:rPr>
                <w:rFonts w:hint="eastAsia"/>
              </w:rPr>
              <w:t>标准</w:t>
            </w:r>
            <w:r>
              <w:t>条文</w:t>
            </w:r>
          </w:p>
        </w:tc>
        <w:tc>
          <w:tcPr>
            <w:tcW w:w="5670" w:type="dxa"/>
            <w:shd w:val="clear" w:color="auto" w:fill="E6E6E6"/>
            <w:vAlign w:val="center"/>
          </w:tcPr>
          <w:p w14:paraId="38F03E1D">
            <w:pPr>
              <w:jc w:val="center"/>
            </w:pPr>
            <w:r>
              <w:rPr>
                <w:rFonts w:hint="eastAsia"/>
              </w:rPr>
              <w:t>得分</w:t>
            </w:r>
            <w:r>
              <w:t>评价</w:t>
            </w:r>
          </w:p>
        </w:tc>
        <w:tc>
          <w:tcPr>
            <w:tcW w:w="992" w:type="dxa"/>
            <w:shd w:val="clear" w:color="auto" w:fill="E6E6E6"/>
            <w:vAlign w:val="center"/>
          </w:tcPr>
          <w:p w14:paraId="3FB73F97">
            <w:pPr>
              <w:jc w:val="center"/>
            </w:pPr>
            <w:r>
              <w:rPr>
                <w:rFonts w:hint="eastAsia"/>
              </w:rPr>
              <w:t>节能率</w:t>
            </w:r>
          </w:p>
        </w:tc>
        <w:tc>
          <w:tcPr>
            <w:tcW w:w="706" w:type="dxa"/>
            <w:shd w:val="clear" w:color="auto" w:fill="E6E6E6"/>
            <w:vAlign w:val="center"/>
          </w:tcPr>
          <w:p w14:paraId="6DDCB605">
            <w:pPr>
              <w:jc w:val="center"/>
            </w:pPr>
            <w:r>
              <w:t>得分</w:t>
            </w:r>
          </w:p>
        </w:tc>
      </w:tr>
      <w:tr w14:paraId="70D21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2D1A49A4">
            <w:r>
              <w:t xml:space="preserve">7.2.8 </w:t>
            </w:r>
            <w:r>
              <w:rPr>
                <w:rFonts w:hint="eastAsia"/>
              </w:rPr>
              <w:t>采取措施降低建筑能耗</w:t>
            </w:r>
          </w:p>
        </w:tc>
        <w:tc>
          <w:tcPr>
            <w:tcW w:w="5670" w:type="dxa"/>
            <w:vAlign w:val="center"/>
          </w:tcPr>
          <w:p w14:paraId="5E9D3F60">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1A09CC32">
            <w:bookmarkStart w:id="122" w:name="节能率计算目标"/>
            <w:r>
              <w:t>48.63%</w:t>
            </w:r>
            <w:bookmarkEnd w:id="122"/>
          </w:p>
        </w:tc>
        <w:tc>
          <w:tcPr>
            <w:tcW w:w="706" w:type="dxa"/>
            <w:vAlign w:val="center"/>
          </w:tcPr>
          <w:p w14:paraId="17C854C9">
            <w:bookmarkStart w:id="123" w:name="得分计算目标"/>
            <w:r>
              <w:t>10</w:t>
            </w:r>
            <w:bookmarkEnd w:id="123"/>
          </w:p>
        </w:tc>
      </w:tr>
      <w:tr w14:paraId="61C62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6C28D10">
            <w:r>
              <w:rPr>
                <w:rFonts w:hint="eastAsia"/>
              </w:rPr>
              <w:t>标准</w:t>
            </w:r>
            <w:r>
              <w:t>依据</w:t>
            </w:r>
          </w:p>
        </w:tc>
        <w:tc>
          <w:tcPr>
            <w:tcW w:w="7368" w:type="dxa"/>
            <w:gridSpan w:val="3"/>
            <w:vAlign w:val="center"/>
          </w:tcPr>
          <w:p w14:paraId="12BCE07E">
            <w:r>
              <w:rPr>
                <w:rFonts w:hint="eastAsia"/>
              </w:rPr>
              <w:t>《绿色建筑评价标准》GB/T 50378-2019（2024年版）</w:t>
            </w:r>
          </w:p>
        </w:tc>
      </w:tr>
    </w:tbl>
    <w:p w14:paraId="0442644F"/>
    <w:p w14:paraId="432BC320">
      <w:pPr>
        <w:widowControl w:val="0"/>
        <w:jc w:val="both"/>
        <w:rPr>
          <w:color w:val="000000"/>
        </w:rPr>
      </w:pPr>
    </w:p>
    <w:p w14:paraId="47954C84">
      <w:pPr>
        <w:widowControl w:val="0"/>
        <w:jc w:val="center"/>
        <w:rPr>
          <w:color w:val="000000"/>
        </w:rPr>
      </w:pPr>
      <w:r>
        <w:drawing>
          <wp:inline distT="0" distB="0" distL="0" distR="0">
            <wp:extent cx="4924425" cy="46005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4924942" cy="4601058"/>
                    </a:xfrm>
                    <a:prstGeom prst="rect">
                      <a:avLst/>
                    </a:prstGeom>
                  </pic:spPr>
                </pic:pic>
              </a:graphicData>
            </a:graphic>
          </wp:inline>
        </w:drawing>
      </w:r>
    </w:p>
    <w:p w14:paraId="167A1C48">
      <w:pPr>
        <w:sectPr>
          <w:pgSz w:w="11906" w:h="16838"/>
          <w:pgMar w:top="1440" w:right="1418" w:bottom="1440" w:left="1418" w:header="851" w:footer="992" w:gutter="0"/>
          <w:cols w:space="425" w:num="1"/>
          <w:docGrid w:type="lines" w:linePitch="312" w:charSpace="0"/>
        </w:sectPr>
      </w:pPr>
    </w:p>
    <w:p w14:paraId="25F7E3A8">
      <w:pPr>
        <w:pStyle w:val="2"/>
        <w:widowControl w:val="0"/>
        <w:jc w:val="both"/>
        <w:rPr>
          <w:color w:val="000000"/>
        </w:rPr>
      </w:pPr>
      <w:bookmarkStart w:id="124" w:name="_Toc5643"/>
      <w:r>
        <w:rPr>
          <w:color w:val="000000"/>
        </w:rPr>
        <w:t>附录</w:t>
      </w:r>
      <w:bookmarkEnd w:id="124"/>
    </w:p>
    <w:p w14:paraId="7BF75C7B">
      <w:pPr>
        <w:pStyle w:val="4"/>
        <w:widowControl w:val="0"/>
        <w:jc w:val="both"/>
        <w:rPr>
          <w:color w:val="000000"/>
        </w:rPr>
      </w:pPr>
      <w:bookmarkStart w:id="125" w:name="_Toc27851"/>
      <w:r>
        <w:rPr>
          <w:color w:val="000000"/>
        </w:rPr>
        <w:t>工作日/节假日人员逐时在室率(%)</w:t>
      </w:r>
      <w:bookmarkEnd w:id="125"/>
    </w:p>
    <w:p w14:paraId="14C5356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2DB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C5711E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C80A3C5">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40EBF3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786369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13E87A">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E7A283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2059C2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605A6B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CD61BD1">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6F27FC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260D10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2B6090D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E3C42D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B1ED10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0F5E73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516F79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F303FA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50AB4D1">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FA54DE1">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54410B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E55F9E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B2B66B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44A41754">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7CF622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22B577B">
            <w:pPr>
              <w:spacing w:line="400" w:lineRule="exact"/>
              <w:ind w:firstLine="0" w:firstLineChars="0"/>
              <w:rPr>
                <w:sz w:val="18"/>
                <w:szCs w:val="18"/>
                <w:lang w:val="en-US"/>
              </w:rPr>
            </w:pPr>
            <w:r>
              <w:rPr>
                <w:sz w:val="18"/>
                <w:szCs w:val="18"/>
                <w:lang w:val="en-US"/>
              </w:rPr>
              <w:t>24</w:t>
            </w:r>
          </w:p>
        </w:tc>
      </w:tr>
      <w:tr w14:paraId="5BBC4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B8B498">
            <w:pPr>
              <w:spacing w:line="400" w:lineRule="exact"/>
              <w:ind w:firstLine="0" w:firstLineChars="0"/>
              <w:rPr>
                <w:sz w:val="18"/>
                <w:szCs w:val="18"/>
                <w:lang w:val="en-US"/>
              </w:rPr>
            </w:pPr>
            <w:r>
              <w:rPr>
                <w:sz w:val="18"/>
                <w:szCs w:val="18"/>
                <w:lang w:val="en-US"/>
              </w:rPr>
              <w:t>办公-会议室</w:t>
            </w:r>
          </w:p>
        </w:tc>
        <w:tc>
          <w:tcPr>
            <w:tcW w:w="401" w:type="dxa"/>
            <w:vAlign w:val="center"/>
          </w:tcPr>
          <w:p w14:paraId="33CB18DC">
            <w:pPr>
              <w:spacing w:line="400" w:lineRule="exact"/>
              <w:ind w:firstLine="0" w:firstLineChars="0"/>
              <w:rPr>
                <w:sz w:val="18"/>
                <w:szCs w:val="18"/>
                <w:lang w:val="en-US"/>
              </w:rPr>
            </w:pPr>
            <w:r>
              <w:rPr>
                <w:sz w:val="18"/>
                <w:szCs w:val="18"/>
                <w:lang w:val="en-US"/>
              </w:rPr>
              <w:t>0</w:t>
            </w:r>
          </w:p>
        </w:tc>
        <w:tc>
          <w:tcPr>
            <w:tcW w:w="402" w:type="dxa"/>
            <w:vAlign w:val="center"/>
          </w:tcPr>
          <w:p w14:paraId="0A813590">
            <w:pPr>
              <w:spacing w:line="400" w:lineRule="exact"/>
              <w:ind w:firstLine="0" w:firstLineChars="0"/>
              <w:rPr>
                <w:sz w:val="18"/>
                <w:szCs w:val="18"/>
                <w:lang w:val="en-US"/>
              </w:rPr>
            </w:pPr>
            <w:r>
              <w:rPr>
                <w:sz w:val="18"/>
                <w:szCs w:val="18"/>
                <w:lang w:val="en-US"/>
              </w:rPr>
              <w:t>0</w:t>
            </w:r>
          </w:p>
        </w:tc>
        <w:tc>
          <w:tcPr>
            <w:tcW w:w="402" w:type="dxa"/>
            <w:vAlign w:val="center"/>
          </w:tcPr>
          <w:p w14:paraId="7ED57344">
            <w:pPr>
              <w:spacing w:line="400" w:lineRule="exact"/>
              <w:ind w:firstLine="0" w:firstLineChars="0"/>
              <w:rPr>
                <w:sz w:val="18"/>
                <w:szCs w:val="18"/>
                <w:lang w:val="en-US"/>
              </w:rPr>
            </w:pPr>
            <w:r>
              <w:rPr>
                <w:sz w:val="18"/>
                <w:szCs w:val="18"/>
                <w:lang w:val="en-US"/>
              </w:rPr>
              <w:t>0</w:t>
            </w:r>
          </w:p>
        </w:tc>
        <w:tc>
          <w:tcPr>
            <w:tcW w:w="401" w:type="dxa"/>
            <w:vAlign w:val="center"/>
          </w:tcPr>
          <w:p w14:paraId="7E027AD5">
            <w:pPr>
              <w:spacing w:line="400" w:lineRule="exact"/>
              <w:ind w:firstLine="0" w:firstLineChars="0"/>
              <w:rPr>
                <w:sz w:val="18"/>
                <w:szCs w:val="18"/>
                <w:lang w:val="en-US"/>
              </w:rPr>
            </w:pPr>
            <w:r>
              <w:rPr>
                <w:sz w:val="18"/>
                <w:szCs w:val="18"/>
                <w:lang w:val="en-US"/>
              </w:rPr>
              <w:t>0</w:t>
            </w:r>
          </w:p>
        </w:tc>
        <w:tc>
          <w:tcPr>
            <w:tcW w:w="402" w:type="dxa"/>
            <w:vAlign w:val="center"/>
          </w:tcPr>
          <w:p w14:paraId="0445A0CB">
            <w:pPr>
              <w:spacing w:line="400" w:lineRule="exact"/>
              <w:ind w:firstLine="0" w:firstLineChars="0"/>
              <w:rPr>
                <w:sz w:val="18"/>
                <w:szCs w:val="18"/>
                <w:lang w:val="en-US"/>
              </w:rPr>
            </w:pPr>
            <w:r>
              <w:rPr>
                <w:sz w:val="18"/>
                <w:szCs w:val="18"/>
                <w:lang w:val="en-US"/>
              </w:rPr>
              <w:t>0</w:t>
            </w:r>
          </w:p>
        </w:tc>
        <w:tc>
          <w:tcPr>
            <w:tcW w:w="402" w:type="dxa"/>
            <w:vAlign w:val="center"/>
          </w:tcPr>
          <w:p w14:paraId="35B1D512">
            <w:pPr>
              <w:spacing w:line="400" w:lineRule="exact"/>
              <w:ind w:firstLine="0" w:firstLineChars="0"/>
              <w:rPr>
                <w:sz w:val="18"/>
                <w:szCs w:val="18"/>
                <w:lang w:val="en-US"/>
              </w:rPr>
            </w:pPr>
            <w:r>
              <w:rPr>
                <w:sz w:val="18"/>
                <w:szCs w:val="18"/>
                <w:lang w:val="en-US"/>
              </w:rPr>
              <w:t>0</w:t>
            </w:r>
          </w:p>
        </w:tc>
        <w:tc>
          <w:tcPr>
            <w:tcW w:w="401" w:type="dxa"/>
            <w:vAlign w:val="center"/>
          </w:tcPr>
          <w:p w14:paraId="622E4427">
            <w:pPr>
              <w:spacing w:line="400" w:lineRule="exact"/>
              <w:ind w:firstLine="0" w:firstLineChars="0"/>
              <w:rPr>
                <w:sz w:val="18"/>
                <w:szCs w:val="18"/>
                <w:lang w:val="en-US"/>
              </w:rPr>
            </w:pPr>
            <w:r>
              <w:rPr>
                <w:sz w:val="18"/>
                <w:szCs w:val="18"/>
                <w:lang w:val="en-US"/>
              </w:rPr>
              <w:t>10</w:t>
            </w:r>
          </w:p>
        </w:tc>
        <w:tc>
          <w:tcPr>
            <w:tcW w:w="402" w:type="dxa"/>
            <w:vAlign w:val="center"/>
          </w:tcPr>
          <w:p w14:paraId="32681348">
            <w:pPr>
              <w:spacing w:line="400" w:lineRule="exact"/>
              <w:ind w:firstLine="0" w:firstLineChars="0"/>
              <w:rPr>
                <w:sz w:val="18"/>
                <w:szCs w:val="18"/>
                <w:lang w:val="en-US"/>
              </w:rPr>
            </w:pPr>
            <w:r>
              <w:rPr>
                <w:sz w:val="18"/>
                <w:szCs w:val="18"/>
                <w:lang w:val="en-US"/>
              </w:rPr>
              <w:t>50</w:t>
            </w:r>
          </w:p>
        </w:tc>
        <w:tc>
          <w:tcPr>
            <w:tcW w:w="402" w:type="dxa"/>
            <w:vAlign w:val="center"/>
          </w:tcPr>
          <w:p w14:paraId="30DC9D70">
            <w:pPr>
              <w:spacing w:line="400" w:lineRule="exact"/>
              <w:ind w:firstLine="0" w:firstLineChars="0"/>
              <w:rPr>
                <w:sz w:val="18"/>
                <w:szCs w:val="18"/>
                <w:lang w:val="en-US"/>
              </w:rPr>
            </w:pPr>
            <w:r>
              <w:rPr>
                <w:sz w:val="18"/>
                <w:szCs w:val="18"/>
                <w:lang w:val="en-US"/>
              </w:rPr>
              <w:t>95</w:t>
            </w:r>
          </w:p>
        </w:tc>
        <w:tc>
          <w:tcPr>
            <w:tcW w:w="402" w:type="dxa"/>
            <w:vAlign w:val="center"/>
          </w:tcPr>
          <w:p w14:paraId="71BAD2D2">
            <w:pPr>
              <w:spacing w:line="400" w:lineRule="exact"/>
              <w:ind w:firstLine="0" w:firstLineChars="0"/>
              <w:rPr>
                <w:sz w:val="18"/>
                <w:szCs w:val="18"/>
                <w:lang w:val="en-US"/>
              </w:rPr>
            </w:pPr>
            <w:r>
              <w:rPr>
                <w:sz w:val="18"/>
                <w:szCs w:val="18"/>
                <w:lang w:val="en-US"/>
              </w:rPr>
              <w:t>95</w:t>
            </w:r>
          </w:p>
        </w:tc>
        <w:tc>
          <w:tcPr>
            <w:tcW w:w="401" w:type="dxa"/>
            <w:vAlign w:val="center"/>
          </w:tcPr>
          <w:p w14:paraId="039BE908">
            <w:pPr>
              <w:spacing w:line="400" w:lineRule="exact"/>
              <w:ind w:firstLine="0" w:firstLineChars="0"/>
              <w:rPr>
                <w:sz w:val="18"/>
                <w:szCs w:val="18"/>
                <w:lang w:val="en-US"/>
              </w:rPr>
            </w:pPr>
            <w:r>
              <w:rPr>
                <w:sz w:val="18"/>
                <w:szCs w:val="18"/>
                <w:lang w:val="en-US"/>
              </w:rPr>
              <w:t>95</w:t>
            </w:r>
          </w:p>
        </w:tc>
        <w:tc>
          <w:tcPr>
            <w:tcW w:w="402" w:type="dxa"/>
            <w:vAlign w:val="center"/>
          </w:tcPr>
          <w:p w14:paraId="2F14A7EE">
            <w:pPr>
              <w:spacing w:line="400" w:lineRule="exact"/>
              <w:ind w:firstLine="0" w:firstLineChars="0"/>
              <w:rPr>
                <w:sz w:val="18"/>
                <w:szCs w:val="18"/>
                <w:lang w:val="en-US"/>
              </w:rPr>
            </w:pPr>
            <w:r>
              <w:rPr>
                <w:sz w:val="18"/>
                <w:szCs w:val="18"/>
                <w:lang w:val="en-US"/>
              </w:rPr>
              <w:t>80</w:t>
            </w:r>
          </w:p>
        </w:tc>
        <w:tc>
          <w:tcPr>
            <w:tcW w:w="402" w:type="dxa"/>
            <w:vAlign w:val="center"/>
          </w:tcPr>
          <w:p w14:paraId="73A051FC">
            <w:pPr>
              <w:spacing w:line="400" w:lineRule="exact"/>
              <w:ind w:firstLine="0" w:firstLineChars="0"/>
              <w:rPr>
                <w:sz w:val="18"/>
                <w:szCs w:val="18"/>
                <w:lang w:val="en-US"/>
              </w:rPr>
            </w:pPr>
            <w:r>
              <w:rPr>
                <w:sz w:val="18"/>
                <w:szCs w:val="18"/>
                <w:lang w:val="en-US"/>
              </w:rPr>
              <w:t>80</w:t>
            </w:r>
          </w:p>
        </w:tc>
        <w:tc>
          <w:tcPr>
            <w:tcW w:w="401" w:type="dxa"/>
            <w:vAlign w:val="center"/>
          </w:tcPr>
          <w:p w14:paraId="05BE1E40">
            <w:pPr>
              <w:spacing w:line="400" w:lineRule="exact"/>
              <w:ind w:firstLine="0" w:firstLineChars="0"/>
              <w:rPr>
                <w:sz w:val="18"/>
                <w:szCs w:val="18"/>
                <w:lang w:val="en-US"/>
              </w:rPr>
            </w:pPr>
            <w:r>
              <w:rPr>
                <w:sz w:val="18"/>
                <w:szCs w:val="18"/>
                <w:lang w:val="en-US"/>
              </w:rPr>
              <w:t>95</w:t>
            </w:r>
          </w:p>
        </w:tc>
        <w:tc>
          <w:tcPr>
            <w:tcW w:w="402" w:type="dxa"/>
            <w:vAlign w:val="center"/>
          </w:tcPr>
          <w:p w14:paraId="0BB12459">
            <w:pPr>
              <w:spacing w:line="400" w:lineRule="exact"/>
              <w:ind w:firstLine="0" w:firstLineChars="0"/>
              <w:rPr>
                <w:sz w:val="18"/>
                <w:szCs w:val="18"/>
                <w:lang w:val="en-US"/>
              </w:rPr>
            </w:pPr>
            <w:r>
              <w:rPr>
                <w:sz w:val="18"/>
                <w:szCs w:val="18"/>
                <w:lang w:val="en-US"/>
              </w:rPr>
              <w:t>95</w:t>
            </w:r>
          </w:p>
        </w:tc>
        <w:tc>
          <w:tcPr>
            <w:tcW w:w="402" w:type="dxa"/>
            <w:vAlign w:val="center"/>
          </w:tcPr>
          <w:p w14:paraId="7FD48F79">
            <w:pPr>
              <w:spacing w:line="400" w:lineRule="exact"/>
              <w:ind w:firstLine="0" w:firstLineChars="0"/>
              <w:rPr>
                <w:sz w:val="18"/>
                <w:szCs w:val="18"/>
                <w:lang w:val="en-US"/>
              </w:rPr>
            </w:pPr>
            <w:r>
              <w:rPr>
                <w:sz w:val="18"/>
                <w:szCs w:val="18"/>
                <w:lang w:val="en-US"/>
              </w:rPr>
              <w:t>95</w:t>
            </w:r>
          </w:p>
        </w:tc>
        <w:tc>
          <w:tcPr>
            <w:tcW w:w="402" w:type="dxa"/>
            <w:vAlign w:val="center"/>
          </w:tcPr>
          <w:p w14:paraId="43B4454C">
            <w:pPr>
              <w:spacing w:line="400" w:lineRule="exact"/>
              <w:ind w:firstLine="0" w:firstLineChars="0"/>
              <w:rPr>
                <w:sz w:val="18"/>
                <w:szCs w:val="18"/>
                <w:lang w:val="en-US"/>
              </w:rPr>
            </w:pPr>
            <w:r>
              <w:rPr>
                <w:sz w:val="18"/>
                <w:szCs w:val="18"/>
                <w:lang w:val="en-US"/>
              </w:rPr>
              <w:t>95</w:t>
            </w:r>
          </w:p>
        </w:tc>
        <w:tc>
          <w:tcPr>
            <w:tcW w:w="401" w:type="dxa"/>
            <w:vAlign w:val="center"/>
          </w:tcPr>
          <w:p w14:paraId="2A63E4D4">
            <w:pPr>
              <w:spacing w:line="400" w:lineRule="exact"/>
              <w:ind w:firstLine="0" w:firstLineChars="0"/>
              <w:rPr>
                <w:sz w:val="18"/>
                <w:szCs w:val="18"/>
                <w:lang w:val="en-US"/>
              </w:rPr>
            </w:pPr>
            <w:r>
              <w:rPr>
                <w:sz w:val="18"/>
                <w:szCs w:val="18"/>
                <w:lang w:val="en-US"/>
              </w:rPr>
              <w:t>30</w:t>
            </w:r>
          </w:p>
        </w:tc>
        <w:tc>
          <w:tcPr>
            <w:tcW w:w="402" w:type="dxa"/>
            <w:vAlign w:val="center"/>
          </w:tcPr>
          <w:p w14:paraId="5214751D">
            <w:pPr>
              <w:spacing w:line="400" w:lineRule="exact"/>
              <w:ind w:firstLine="0" w:firstLineChars="0"/>
              <w:rPr>
                <w:sz w:val="18"/>
                <w:szCs w:val="18"/>
                <w:lang w:val="en-US"/>
              </w:rPr>
            </w:pPr>
            <w:r>
              <w:rPr>
                <w:sz w:val="18"/>
                <w:szCs w:val="18"/>
                <w:lang w:val="en-US"/>
              </w:rPr>
              <w:t>30</w:t>
            </w:r>
          </w:p>
        </w:tc>
        <w:tc>
          <w:tcPr>
            <w:tcW w:w="402" w:type="dxa"/>
            <w:vAlign w:val="center"/>
          </w:tcPr>
          <w:p w14:paraId="0861AB5D">
            <w:pPr>
              <w:spacing w:line="400" w:lineRule="exact"/>
              <w:ind w:firstLine="0" w:firstLineChars="0"/>
              <w:rPr>
                <w:sz w:val="18"/>
                <w:szCs w:val="18"/>
                <w:lang w:val="en-US"/>
              </w:rPr>
            </w:pPr>
            <w:r>
              <w:rPr>
                <w:sz w:val="18"/>
                <w:szCs w:val="18"/>
                <w:lang w:val="en-US"/>
              </w:rPr>
              <w:t>0</w:t>
            </w:r>
          </w:p>
        </w:tc>
        <w:tc>
          <w:tcPr>
            <w:tcW w:w="401" w:type="dxa"/>
            <w:vAlign w:val="center"/>
          </w:tcPr>
          <w:p w14:paraId="0333EBEE">
            <w:pPr>
              <w:spacing w:line="400" w:lineRule="exact"/>
              <w:ind w:firstLine="0" w:firstLineChars="0"/>
              <w:rPr>
                <w:sz w:val="18"/>
                <w:szCs w:val="18"/>
                <w:lang w:val="en-US"/>
              </w:rPr>
            </w:pPr>
            <w:r>
              <w:rPr>
                <w:sz w:val="18"/>
                <w:szCs w:val="18"/>
                <w:lang w:val="en-US"/>
              </w:rPr>
              <w:t>0</w:t>
            </w:r>
          </w:p>
        </w:tc>
        <w:tc>
          <w:tcPr>
            <w:tcW w:w="402" w:type="dxa"/>
            <w:vAlign w:val="center"/>
          </w:tcPr>
          <w:p w14:paraId="3D8957F1">
            <w:pPr>
              <w:spacing w:line="400" w:lineRule="exact"/>
              <w:ind w:firstLine="0" w:firstLineChars="0"/>
              <w:rPr>
                <w:sz w:val="18"/>
                <w:szCs w:val="18"/>
                <w:lang w:val="en-US"/>
              </w:rPr>
            </w:pPr>
            <w:r>
              <w:rPr>
                <w:sz w:val="18"/>
                <w:szCs w:val="18"/>
                <w:lang w:val="en-US"/>
              </w:rPr>
              <w:t>0</w:t>
            </w:r>
          </w:p>
        </w:tc>
        <w:tc>
          <w:tcPr>
            <w:tcW w:w="402" w:type="dxa"/>
            <w:vAlign w:val="center"/>
          </w:tcPr>
          <w:p w14:paraId="07E10D84">
            <w:pPr>
              <w:spacing w:line="400" w:lineRule="exact"/>
              <w:ind w:firstLine="0" w:firstLineChars="0"/>
              <w:rPr>
                <w:sz w:val="18"/>
                <w:szCs w:val="18"/>
                <w:lang w:val="en-US"/>
              </w:rPr>
            </w:pPr>
            <w:r>
              <w:rPr>
                <w:sz w:val="18"/>
                <w:szCs w:val="18"/>
                <w:lang w:val="en-US"/>
              </w:rPr>
              <w:t>0</w:t>
            </w:r>
          </w:p>
        </w:tc>
        <w:tc>
          <w:tcPr>
            <w:tcW w:w="402" w:type="dxa"/>
            <w:vAlign w:val="center"/>
          </w:tcPr>
          <w:p w14:paraId="4B5E505A">
            <w:pPr>
              <w:spacing w:line="400" w:lineRule="exact"/>
              <w:ind w:firstLine="0" w:firstLineChars="0"/>
              <w:rPr>
                <w:sz w:val="18"/>
                <w:szCs w:val="18"/>
                <w:lang w:val="en-US"/>
              </w:rPr>
            </w:pPr>
            <w:r>
              <w:rPr>
                <w:sz w:val="18"/>
                <w:szCs w:val="18"/>
                <w:lang w:val="en-US"/>
              </w:rPr>
              <w:t>0</w:t>
            </w:r>
          </w:p>
        </w:tc>
      </w:tr>
      <w:tr w14:paraId="0D126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7590ED">
            <w:pPr>
              <w:spacing w:line="400" w:lineRule="exact"/>
              <w:ind w:firstLine="0" w:firstLineChars="0"/>
              <w:rPr>
                <w:sz w:val="18"/>
                <w:szCs w:val="18"/>
                <w:lang w:val="en-US"/>
              </w:rPr>
            </w:pPr>
          </w:p>
        </w:tc>
        <w:tc>
          <w:tcPr>
            <w:tcW w:w="401" w:type="dxa"/>
            <w:vAlign w:val="center"/>
          </w:tcPr>
          <w:p w14:paraId="1A1C7186">
            <w:pPr>
              <w:spacing w:line="400" w:lineRule="exact"/>
              <w:ind w:firstLine="0" w:firstLineChars="0"/>
              <w:rPr>
                <w:sz w:val="18"/>
                <w:szCs w:val="18"/>
                <w:lang w:val="en-US"/>
              </w:rPr>
            </w:pPr>
            <w:r>
              <w:rPr>
                <w:sz w:val="18"/>
                <w:szCs w:val="18"/>
                <w:lang w:val="en-US"/>
              </w:rPr>
              <w:t>0</w:t>
            </w:r>
          </w:p>
        </w:tc>
        <w:tc>
          <w:tcPr>
            <w:tcW w:w="402" w:type="dxa"/>
            <w:vAlign w:val="center"/>
          </w:tcPr>
          <w:p w14:paraId="437EE0BC">
            <w:pPr>
              <w:spacing w:line="400" w:lineRule="exact"/>
              <w:ind w:firstLine="0" w:firstLineChars="0"/>
              <w:rPr>
                <w:sz w:val="18"/>
                <w:szCs w:val="18"/>
                <w:lang w:val="en-US"/>
              </w:rPr>
            </w:pPr>
            <w:r>
              <w:rPr>
                <w:sz w:val="18"/>
                <w:szCs w:val="18"/>
                <w:lang w:val="en-US"/>
              </w:rPr>
              <w:t>0</w:t>
            </w:r>
          </w:p>
        </w:tc>
        <w:tc>
          <w:tcPr>
            <w:tcW w:w="402" w:type="dxa"/>
            <w:vAlign w:val="center"/>
          </w:tcPr>
          <w:p w14:paraId="13B5E4BB">
            <w:pPr>
              <w:spacing w:line="400" w:lineRule="exact"/>
              <w:ind w:firstLine="0" w:firstLineChars="0"/>
              <w:rPr>
                <w:sz w:val="18"/>
                <w:szCs w:val="18"/>
                <w:lang w:val="en-US"/>
              </w:rPr>
            </w:pPr>
            <w:r>
              <w:rPr>
                <w:sz w:val="18"/>
                <w:szCs w:val="18"/>
                <w:lang w:val="en-US"/>
              </w:rPr>
              <w:t>0</w:t>
            </w:r>
          </w:p>
        </w:tc>
        <w:tc>
          <w:tcPr>
            <w:tcW w:w="401" w:type="dxa"/>
            <w:vAlign w:val="center"/>
          </w:tcPr>
          <w:p w14:paraId="28D823F2">
            <w:pPr>
              <w:spacing w:line="400" w:lineRule="exact"/>
              <w:ind w:firstLine="0" w:firstLineChars="0"/>
              <w:rPr>
                <w:sz w:val="18"/>
                <w:szCs w:val="18"/>
                <w:lang w:val="en-US"/>
              </w:rPr>
            </w:pPr>
            <w:r>
              <w:rPr>
                <w:sz w:val="18"/>
                <w:szCs w:val="18"/>
                <w:lang w:val="en-US"/>
              </w:rPr>
              <w:t>0</w:t>
            </w:r>
          </w:p>
        </w:tc>
        <w:tc>
          <w:tcPr>
            <w:tcW w:w="402" w:type="dxa"/>
            <w:vAlign w:val="center"/>
          </w:tcPr>
          <w:p w14:paraId="16D32217">
            <w:pPr>
              <w:spacing w:line="400" w:lineRule="exact"/>
              <w:ind w:firstLine="0" w:firstLineChars="0"/>
              <w:rPr>
                <w:sz w:val="18"/>
                <w:szCs w:val="18"/>
                <w:lang w:val="en-US"/>
              </w:rPr>
            </w:pPr>
            <w:r>
              <w:rPr>
                <w:sz w:val="18"/>
                <w:szCs w:val="18"/>
                <w:lang w:val="en-US"/>
              </w:rPr>
              <w:t>0</w:t>
            </w:r>
          </w:p>
        </w:tc>
        <w:tc>
          <w:tcPr>
            <w:tcW w:w="402" w:type="dxa"/>
            <w:vAlign w:val="center"/>
          </w:tcPr>
          <w:p w14:paraId="52B0E0A1">
            <w:pPr>
              <w:spacing w:line="400" w:lineRule="exact"/>
              <w:ind w:firstLine="0" w:firstLineChars="0"/>
              <w:rPr>
                <w:sz w:val="18"/>
                <w:szCs w:val="18"/>
                <w:lang w:val="en-US"/>
              </w:rPr>
            </w:pPr>
            <w:r>
              <w:rPr>
                <w:sz w:val="18"/>
                <w:szCs w:val="18"/>
                <w:lang w:val="en-US"/>
              </w:rPr>
              <w:t>0</w:t>
            </w:r>
          </w:p>
        </w:tc>
        <w:tc>
          <w:tcPr>
            <w:tcW w:w="401" w:type="dxa"/>
            <w:vAlign w:val="center"/>
          </w:tcPr>
          <w:p w14:paraId="38A19CA4">
            <w:pPr>
              <w:spacing w:line="400" w:lineRule="exact"/>
              <w:ind w:firstLine="0" w:firstLineChars="0"/>
              <w:rPr>
                <w:sz w:val="18"/>
                <w:szCs w:val="18"/>
                <w:lang w:val="en-US"/>
              </w:rPr>
            </w:pPr>
            <w:r>
              <w:rPr>
                <w:sz w:val="18"/>
                <w:szCs w:val="18"/>
                <w:lang w:val="en-US"/>
              </w:rPr>
              <w:t>0</w:t>
            </w:r>
          </w:p>
        </w:tc>
        <w:tc>
          <w:tcPr>
            <w:tcW w:w="402" w:type="dxa"/>
            <w:vAlign w:val="center"/>
          </w:tcPr>
          <w:p w14:paraId="4418E8FF">
            <w:pPr>
              <w:spacing w:line="400" w:lineRule="exact"/>
              <w:ind w:firstLine="0" w:firstLineChars="0"/>
              <w:rPr>
                <w:sz w:val="18"/>
                <w:szCs w:val="18"/>
                <w:lang w:val="en-US"/>
              </w:rPr>
            </w:pPr>
            <w:r>
              <w:rPr>
                <w:sz w:val="18"/>
                <w:szCs w:val="18"/>
                <w:lang w:val="en-US"/>
              </w:rPr>
              <w:t>0</w:t>
            </w:r>
          </w:p>
        </w:tc>
        <w:tc>
          <w:tcPr>
            <w:tcW w:w="402" w:type="dxa"/>
            <w:vAlign w:val="center"/>
          </w:tcPr>
          <w:p w14:paraId="5F5D2882">
            <w:pPr>
              <w:spacing w:line="400" w:lineRule="exact"/>
              <w:ind w:firstLine="0" w:firstLineChars="0"/>
              <w:rPr>
                <w:sz w:val="18"/>
                <w:szCs w:val="18"/>
                <w:lang w:val="en-US"/>
              </w:rPr>
            </w:pPr>
            <w:r>
              <w:rPr>
                <w:sz w:val="18"/>
                <w:szCs w:val="18"/>
                <w:lang w:val="en-US"/>
              </w:rPr>
              <w:t>0</w:t>
            </w:r>
          </w:p>
        </w:tc>
        <w:tc>
          <w:tcPr>
            <w:tcW w:w="402" w:type="dxa"/>
            <w:vAlign w:val="center"/>
          </w:tcPr>
          <w:p w14:paraId="1D48B0F7">
            <w:pPr>
              <w:spacing w:line="400" w:lineRule="exact"/>
              <w:ind w:firstLine="0" w:firstLineChars="0"/>
              <w:rPr>
                <w:sz w:val="18"/>
                <w:szCs w:val="18"/>
                <w:lang w:val="en-US"/>
              </w:rPr>
            </w:pPr>
            <w:r>
              <w:rPr>
                <w:sz w:val="18"/>
                <w:szCs w:val="18"/>
                <w:lang w:val="en-US"/>
              </w:rPr>
              <w:t>0</w:t>
            </w:r>
          </w:p>
        </w:tc>
        <w:tc>
          <w:tcPr>
            <w:tcW w:w="401" w:type="dxa"/>
            <w:vAlign w:val="center"/>
          </w:tcPr>
          <w:p w14:paraId="57435EA3">
            <w:pPr>
              <w:spacing w:line="400" w:lineRule="exact"/>
              <w:ind w:firstLine="0" w:firstLineChars="0"/>
              <w:rPr>
                <w:sz w:val="18"/>
                <w:szCs w:val="18"/>
                <w:lang w:val="en-US"/>
              </w:rPr>
            </w:pPr>
            <w:r>
              <w:rPr>
                <w:sz w:val="18"/>
                <w:szCs w:val="18"/>
                <w:lang w:val="en-US"/>
              </w:rPr>
              <w:t>0</w:t>
            </w:r>
          </w:p>
        </w:tc>
        <w:tc>
          <w:tcPr>
            <w:tcW w:w="402" w:type="dxa"/>
            <w:vAlign w:val="center"/>
          </w:tcPr>
          <w:p w14:paraId="042D7F80">
            <w:pPr>
              <w:spacing w:line="400" w:lineRule="exact"/>
              <w:ind w:firstLine="0" w:firstLineChars="0"/>
              <w:rPr>
                <w:sz w:val="18"/>
                <w:szCs w:val="18"/>
                <w:lang w:val="en-US"/>
              </w:rPr>
            </w:pPr>
            <w:r>
              <w:rPr>
                <w:sz w:val="18"/>
                <w:szCs w:val="18"/>
                <w:lang w:val="en-US"/>
              </w:rPr>
              <w:t>0</w:t>
            </w:r>
          </w:p>
        </w:tc>
        <w:tc>
          <w:tcPr>
            <w:tcW w:w="402" w:type="dxa"/>
            <w:vAlign w:val="center"/>
          </w:tcPr>
          <w:p w14:paraId="13E4418C">
            <w:pPr>
              <w:spacing w:line="400" w:lineRule="exact"/>
              <w:ind w:firstLine="0" w:firstLineChars="0"/>
              <w:rPr>
                <w:sz w:val="18"/>
                <w:szCs w:val="18"/>
                <w:lang w:val="en-US"/>
              </w:rPr>
            </w:pPr>
            <w:r>
              <w:rPr>
                <w:sz w:val="18"/>
                <w:szCs w:val="18"/>
                <w:lang w:val="en-US"/>
              </w:rPr>
              <w:t>0</w:t>
            </w:r>
          </w:p>
        </w:tc>
        <w:tc>
          <w:tcPr>
            <w:tcW w:w="401" w:type="dxa"/>
            <w:vAlign w:val="center"/>
          </w:tcPr>
          <w:p w14:paraId="06F1B3EB">
            <w:pPr>
              <w:spacing w:line="400" w:lineRule="exact"/>
              <w:ind w:firstLine="0" w:firstLineChars="0"/>
              <w:rPr>
                <w:sz w:val="18"/>
                <w:szCs w:val="18"/>
                <w:lang w:val="en-US"/>
              </w:rPr>
            </w:pPr>
            <w:r>
              <w:rPr>
                <w:sz w:val="18"/>
                <w:szCs w:val="18"/>
                <w:lang w:val="en-US"/>
              </w:rPr>
              <w:t>0</w:t>
            </w:r>
          </w:p>
        </w:tc>
        <w:tc>
          <w:tcPr>
            <w:tcW w:w="402" w:type="dxa"/>
            <w:vAlign w:val="center"/>
          </w:tcPr>
          <w:p w14:paraId="2E1A7898">
            <w:pPr>
              <w:spacing w:line="400" w:lineRule="exact"/>
              <w:ind w:firstLine="0" w:firstLineChars="0"/>
              <w:rPr>
                <w:sz w:val="18"/>
                <w:szCs w:val="18"/>
                <w:lang w:val="en-US"/>
              </w:rPr>
            </w:pPr>
            <w:r>
              <w:rPr>
                <w:sz w:val="18"/>
                <w:szCs w:val="18"/>
                <w:lang w:val="en-US"/>
              </w:rPr>
              <w:t>0</w:t>
            </w:r>
          </w:p>
        </w:tc>
        <w:tc>
          <w:tcPr>
            <w:tcW w:w="402" w:type="dxa"/>
            <w:vAlign w:val="center"/>
          </w:tcPr>
          <w:p w14:paraId="7CAC94D6">
            <w:pPr>
              <w:spacing w:line="400" w:lineRule="exact"/>
              <w:ind w:firstLine="0" w:firstLineChars="0"/>
              <w:rPr>
                <w:sz w:val="18"/>
                <w:szCs w:val="18"/>
                <w:lang w:val="en-US"/>
              </w:rPr>
            </w:pPr>
            <w:r>
              <w:rPr>
                <w:sz w:val="18"/>
                <w:szCs w:val="18"/>
                <w:lang w:val="en-US"/>
              </w:rPr>
              <w:t>0</w:t>
            </w:r>
          </w:p>
        </w:tc>
        <w:tc>
          <w:tcPr>
            <w:tcW w:w="402" w:type="dxa"/>
            <w:vAlign w:val="center"/>
          </w:tcPr>
          <w:p w14:paraId="32624D4E">
            <w:pPr>
              <w:spacing w:line="400" w:lineRule="exact"/>
              <w:ind w:firstLine="0" w:firstLineChars="0"/>
              <w:rPr>
                <w:sz w:val="18"/>
                <w:szCs w:val="18"/>
                <w:lang w:val="en-US"/>
              </w:rPr>
            </w:pPr>
            <w:r>
              <w:rPr>
                <w:sz w:val="18"/>
                <w:szCs w:val="18"/>
                <w:lang w:val="en-US"/>
              </w:rPr>
              <w:t>0</w:t>
            </w:r>
          </w:p>
        </w:tc>
        <w:tc>
          <w:tcPr>
            <w:tcW w:w="401" w:type="dxa"/>
            <w:vAlign w:val="center"/>
          </w:tcPr>
          <w:p w14:paraId="1BBED777">
            <w:pPr>
              <w:spacing w:line="400" w:lineRule="exact"/>
              <w:ind w:firstLine="0" w:firstLineChars="0"/>
              <w:rPr>
                <w:sz w:val="18"/>
                <w:szCs w:val="18"/>
                <w:lang w:val="en-US"/>
              </w:rPr>
            </w:pPr>
            <w:r>
              <w:rPr>
                <w:sz w:val="18"/>
                <w:szCs w:val="18"/>
                <w:lang w:val="en-US"/>
              </w:rPr>
              <w:t>0</w:t>
            </w:r>
          </w:p>
        </w:tc>
        <w:tc>
          <w:tcPr>
            <w:tcW w:w="402" w:type="dxa"/>
            <w:vAlign w:val="center"/>
          </w:tcPr>
          <w:p w14:paraId="08CC6286">
            <w:pPr>
              <w:spacing w:line="400" w:lineRule="exact"/>
              <w:ind w:firstLine="0" w:firstLineChars="0"/>
              <w:rPr>
                <w:sz w:val="18"/>
                <w:szCs w:val="18"/>
                <w:lang w:val="en-US"/>
              </w:rPr>
            </w:pPr>
            <w:r>
              <w:rPr>
                <w:sz w:val="18"/>
                <w:szCs w:val="18"/>
                <w:lang w:val="en-US"/>
              </w:rPr>
              <w:t>0</w:t>
            </w:r>
          </w:p>
        </w:tc>
        <w:tc>
          <w:tcPr>
            <w:tcW w:w="402" w:type="dxa"/>
            <w:vAlign w:val="center"/>
          </w:tcPr>
          <w:p w14:paraId="1F59BA8F">
            <w:pPr>
              <w:spacing w:line="400" w:lineRule="exact"/>
              <w:ind w:firstLine="0" w:firstLineChars="0"/>
              <w:rPr>
                <w:sz w:val="18"/>
                <w:szCs w:val="18"/>
                <w:lang w:val="en-US"/>
              </w:rPr>
            </w:pPr>
            <w:r>
              <w:rPr>
                <w:sz w:val="18"/>
                <w:szCs w:val="18"/>
                <w:lang w:val="en-US"/>
              </w:rPr>
              <w:t>0</w:t>
            </w:r>
          </w:p>
        </w:tc>
        <w:tc>
          <w:tcPr>
            <w:tcW w:w="401" w:type="dxa"/>
            <w:vAlign w:val="center"/>
          </w:tcPr>
          <w:p w14:paraId="20313A67">
            <w:pPr>
              <w:spacing w:line="400" w:lineRule="exact"/>
              <w:ind w:firstLine="0" w:firstLineChars="0"/>
              <w:rPr>
                <w:sz w:val="18"/>
                <w:szCs w:val="18"/>
                <w:lang w:val="en-US"/>
              </w:rPr>
            </w:pPr>
            <w:r>
              <w:rPr>
                <w:sz w:val="18"/>
                <w:szCs w:val="18"/>
                <w:lang w:val="en-US"/>
              </w:rPr>
              <w:t>0</w:t>
            </w:r>
          </w:p>
        </w:tc>
        <w:tc>
          <w:tcPr>
            <w:tcW w:w="402" w:type="dxa"/>
            <w:vAlign w:val="center"/>
          </w:tcPr>
          <w:p w14:paraId="6F069722">
            <w:pPr>
              <w:spacing w:line="400" w:lineRule="exact"/>
              <w:ind w:firstLine="0" w:firstLineChars="0"/>
              <w:rPr>
                <w:sz w:val="18"/>
                <w:szCs w:val="18"/>
                <w:lang w:val="en-US"/>
              </w:rPr>
            </w:pPr>
            <w:r>
              <w:rPr>
                <w:sz w:val="18"/>
                <w:szCs w:val="18"/>
                <w:lang w:val="en-US"/>
              </w:rPr>
              <w:t>0</w:t>
            </w:r>
          </w:p>
        </w:tc>
        <w:tc>
          <w:tcPr>
            <w:tcW w:w="402" w:type="dxa"/>
            <w:vAlign w:val="center"/>
          </w:tcPr>
          <w:p w14:paraId="4930E499">
            <w:pPr>
              <w:spacing w:line="400" w:lineRule="exact"/>
              <w:ind w:firstLine="0" w:firstLineChars="0"/>
              <w:rPr>
                <w:sz w:val="18"/>
                <w:szCs w:val="18"/>
                <w:lang w:val="en-US"/>
              </w:rPr>
            </w:pPr>
            <w:r>
              <w:rPr>
                <w:sz w:val="18"/>
                <w:szCs w:val="18"/>
                <w:lang w:val="en-US"/>
              </w:rPr>
              <w:t>0</w:t>
            </w:r>
          </w:p>
        </w:tc>
        <w:tc>
          <w:tcPr>
            <w:tcW w:w="402" w:type="dxa"/>
            <w:vAlign w:val="center"/>
          </w:tcPr>
          <w:p w14:paraId="7285E561">
            <w:pPr>
              <w:spacing w:line="400" w:lineRule="exact"/>
              <w:ind w:firstLine="0" w:firstLineChars="0"/>
              <w:rPr>
                <w:sz w:val="18"/>
                <w:szCs w:val="18"/>
                <w:lang w:val="en-US"/>
              </w:rPr>
            </w:pPr>
            <w:r>
              <w:rPr>
                <w:sz w:val="18"/>
                <w:szCs w:val="18"/>
                <w:lang w:val="en-US"/>
              </w:rPr>
              <w:t>0</w:t>
            </w:r>
          </w:p>
        </w:tc>
      </w:tr>
      <w:tr w14:paraId="17BE8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D49FFB">
            <w:pPr>
              <w:spacing w:line="400" w:lineRule="exact"/>
              <w:ind w:firstLine="0" w:firstLineChars="0"/>
              <w:rPr>
                <w:sz w:val="18"/>
                <w:szCs w:val="18"/>
                <w:lang w:val="en-US"/>
              </w:rPr>
            </w:pPr>
            <w:r>
              <w:rPr>
                <w:sz w:val="18"/>
                <w:szCs w:val="18"/>
                <w:lang w:val="en-US"/>
              </w:rPr>
              <w:t>办公-健身房</w:t>
            </w:r>
          </w:p>
        </w:tc>
        <w:tc>
          <w:tcPr>
            <w:tcW w:w="401" w:type="dxa"/>
            <w:vAlign w:val="center"/>
          </w:tcPr>
          <w:p w14:paraId="251904F0">
            <w:pPr>
              <w:spacing w:line="400" w:lineRule="exact"/>
              <w:ind w:firstLine="0" w:firstLineChars="0"/>
              <w:rPr>
                <w:sz w:val="18"/>
                <w:szCs w:val="18"/>
                <w:lang w:val="en-US"/>
              </w:rPr>
            </w:pPr>
            <w:r>
              <w:rPr>
                <w:sz w:val="18"/>
                <w:szCs w:val="18"/>
                <w:lang w:val="en-US"/>
              </w:rPr>
              <w:t>0</w:t>
            </w:r>
          </w:p>
        </w:tc>
        <w:tc>
          <w:tcPr>
            <w:tcW w:w="402" w:type="dxa"/>
            <w:vAlign w:val="center"/>
          </w:tcPr>
          <w:p w14:paraId="0C08DEA7">
            <w:pPr>
              <w:spacing w:line="400" w:lineRule="exact"/>
              <w:ind w:firstLine="0" w:firstLineChars="0"/>
              <w:rPr>
                <w:sz w:val="18"/>
                <w:szCs w:val="18"/>
                <w:lang w:val="en-US"/>
              </w:rPr>
            </w:pPr>
            <w:r>
              <w:rPr>
                <w:sz w:val="18"/>
                <w:szCs w:val="18"/>
                <w:lang w:val="en-US"/>
              </w:rPr>
              <w:t>0</w:t>
            </w:r>
          </w:p>
        </w:tc>
        <w:tc>
          <w:tcPr>
            <w:tcW w:w="402" w:type="dxa"/>
            <w:vAlign w:val="center"/>
          </w:tcPr>
          <w:p w14:paraId="6763FF86">
            <w:pPr>
              <w:spacing w:line="400" w:lineRule="exact"/>
              <w:ind w:firstLine="0" w:firstLineChars="0"/>
              <w:rPr>
                <w:sz w:val="18"/>
                <w:szCs w:val="18"/>
                <w:lang w:val="en-US"/>
              </w:rPr>
            </w:pPr>
            <w:r>
              <w:rPr>
                <w:sz w:val="18"/>
                <w:szCs w:val="18"/>
                <w:lang w:val="en-US"/>
              </w:rPr>
              <w:t>0</w:t>
            </w:r>
          </w:p>
        </w:tc>
        <w:tc>
          <w:tcPr>
            <w:tcW w:w="401" w:type="dxa"/>
            <w:vAlign w:val="center"/>
          </w:tcPr>
          <w:p w14:paraId="63AB08FF">
            <w:pPr>
              <w:spacing w:line="400" w:lineRule="exact"/>
              <w:ind w:firstLine="0" w:firstLineChars="0"/>
              <w:rPr>
                <w:sz w:val="18"/>
                <w:szCs w:val="18"/>
                <w:lang w:val="en-US"/>
              </w:rPr>
            </w:pPr>
            <w:r>
              <w:rPr>
                <w:sz w:val="18"/>
                <w:szCs w:val="18"/>
                <w:lang w:val="en-US"/>
              </w:rPr>
              <w:t>0</w:t>
            </w:r>
          </w:p>
        </w:tc>
        <w:tc>
          <w:tcPr>
            <w:tcW w:w="402" w:type="dxa"/>
            <w:vAlign w:val="center"/>
          </w:tcPr>
          <w:p w14:paraId="7FA78A3E">
            <w:pPr>
              <w:spacing w:line="400" w:lineRule="exact"/>
              <w:ind w:firstLine="0" w:firstLineChars="0"/>
              <w:rPr>
                <w:sz w:val="18"/>
                <w:szCs w:val="18"/>
                <w:lang w:val="en-US"/>
              </w:rPr>
            </w:pPr>
            <w:r>
              <w:rPr>
                <w:sz w:val="18"/>
                <w:szCs w:val="18"/>
                <w:lang w:val="en-US"/>
              </w:rPr>
              <w:t>0</w:t>
            </w:r>
          </w:p>
        </w:tc>
        <w:tc>
          <w:tcPr>
            <w:tcW w:w="402" w:type="dxa"/>
            <w:vAlign w:val="center"/>
          </w:tcPr>
          <w:p w14:paraId="004F84BF">
            <w:pPr>
              <w:spacing w:line="400" w:lineRule="exact"/>
              <w:ind w:firstLine="0" w:firstLineChars="0"/>
              <w:rPr>
                <w:sz w:val="18"/>
                <w:szCs w:val="18"/>
                <w:lang w:val="en-US"/>
              </w:rPr>
            </w:pPr>
            <w:r>
              <w:rPr>
                <w:sz w:val="18"/>
                <w:szCs w:val="18"/>
                <w:lang w:val="en-US"/>
              </w:rPr>
              <w:t>0</w:t>
            </w:r>
          </w:p>
        </w:tc>
        <w:tc>
          <w:tcPr>
            <w:tcW w:w="401" w:type="dxa"/>
            <w:vAlign w:val="center"/>
          </w:tcPr>
          <w:p w14:paraId="755AB9AB">
            <w:pPr>
              <w:spacing w:line="400" w:lineRule="exact"/>
              <w:ind w:firstLine="0" w:firstLineChars="0"/>
              <w:rPr>
                <w:sz w:val="18"/>
                <w:szCs w:val="18"/>
                <w:lang w:val="en-US"/>
              </w:rPr>
            </w:pPr>
            <w:r>
              <w:rPr>
                <w:sz w:val="18"/>
                <w:szCs w:val="18"/>
                <w:lang w:val="en-US"/>
              </w:rPr>
              <w:t>10</w:t>
            </w:r>
          </w:p>
        </w:tc>
        <w:tc>
          <w:tcPr>
            <w:tcW w:w="402" w:type="dxa"/>
            <w:vAlign w:val="center"/>
          </w:tcPr>
          <w:p w14:paraId="38A0730A">
            <w:pPr>
              <w:spacing w:line="400" w:lineRule="exact"/>
              <w:ind w:firstLine="0" w:firstLineChars="0"/>
              <w:rPr>
                <w:sz w:val="18"/>
                <w:szCs w:val="18"/>
                <w:lang w:val="en-US"/>
              </w:rPr>
            </w:pPr>
            <w:r>
              <w:rPr>
                <w:sz w:val="18"/>
                <w:szCs w:val="18"/>
                <w:lang w:val="en-US"/>
              </w:rPr>
              <w:t>50</w:t>
            </w:r>
          </w:p>
        </w:tc>
        <w:tc>
          <w:tcPr>
            <w:tcW w:w="402" w:type="dxa"/>
            <w:vAlign w:val="center"/>
          </w:tcPr>
          <w:p w14:paraId="346C3B90">
            <w:pPr>
              <w:spacing w:line="400" w:lineRule="exact"/>
              <w:ind w:firstLine="0" w:firstLineChars="0"/>
              <w:rPr>
                <w:sz w:val="18"/>
                <w:szCs w:val="18"/>
                <w:lang w:val="en-US"/>
              </w:rPr>
            </w:pPr>
            <w:r>
              <w:rPr>
                <w:sz w:val="18"/>
                <w:szCs w:val="18"/>
                <w:lang w:val="en-US"/>
              </w:rPr>
              <w:t>95</w:t>
            </w:r>
          </w:p>
        </w:tc>
        <w:tc>
          <w:tcPr>
            <w:tcW w:w="402" w:type="dxa"/>
            <w:vAlign w:val="center"/>
          </w:tcPr>
          <w:p w14:paraId="5439D6A9">
            <w:pPr>
              <w:spacing w:line="400" w:lineRule="exact"/>
              <w:ind w:firstLine="0" w:firstLineChars="0"/>
              <w:rPr>
                <w:sz w:val="18"/>
                <w:szCs w:val="18"/>
                <w:lang w:val="en-US"/>
              </w:rPr>
            </w:pPr>
            <w:r>
              <w:rPr>
                <w:sz w:val="18"/>
                <w:szCs w:val="18"/>
                <w:lang w:val="en-US"/>
              </w:rPr>
              <w:t>95</w:t>
            </w:r>
          </w:p>
        </w:tc>
        <w:tc>
          <w:tcPr>
            <w:tcW w:w="401" w:type="dxa"/>
            <w:vAlign w:val="center"/>
          </w:tcPr>
          <w:p w14:paraId="60D64212">
            <w:pPr>
              <w:spacing w:line="400" w:lineRule="exact"/>
              <w:ind w:firstLine="0" w:firstLineChars="0"/>
              <w:rPr>
                <w:sz w:val="18"/>
                <w:szCs w:val="18"/>
                <w:lang w:val="en-US"/>
              </w:rPr>
            </w:pPr>
            <w:r>
              <w:rPr>
                <w:sz w:val="18"/>
                <w:szCs w:val="18"/>
                <w:lang w:val="en-US"/>
              </w:rPr>
              <w:t>95</w:t>
            </w:r>
          </w:p>
        </w:tc>
        <w:tc>
          <w:tcPr>
            <w:tcW w:w="402" w:type="dxa"/>
            <w:vAlign w:val="center"/>
          </w:tcPr>
          <w:p w14:paraId="60F0E850">
            <w:pPr>
              <w:spacing w:line="400" w:lineRule="exact"/>
              <w:ind w:firstLine="0" w:firstLineChars="0"/>
              <w:rPr>
                <w:sz w:val="18"/>
                <w:szCs w:val="18"/>
                <w:lang w:val="en-US"/>
              </w:rPr>
            </w:pPr>
            <w:r>
              <w:rPr>
                <w:sz w:val="18"/>
                <w:szCs w:val="18"/>
                <w:lang w:val="en-US"/>
              </w:rPr>
              <w:t>80</w:t>
            </w:r>
          </w:p>
        </w:tc>
        <w:tc>
          <w:tcPr>
            <w:tcW w:w="402" w:type="dxa"/>
            <w:vAlign w:val="center"/>
          </w:tcPr>
          <w:p w14:paraId="4676EDF3">
            <w:pPr>
              <w:spacing w:line="400" w:lineRule="exact"/>
              <w:ind w:firstLine="0" w:firstLineChars="0"/>
              <w:rPr>
                <w:sz w:val="18"/>
                <w:szCs w:val="18"/>
                <w:lang w:val="en-US"/>
              </w:rPr>
            </w:pPr>
            <w:r>
              <w:rPr>
                <w:sz w:val="18"/>
                <w:szCs w:val="18"/>
                <w:lang w:val="en-US"/>
              </w:rPr>
              <w:t>80</w:t>
            </w:r>
          </w:p>
        </w:tc>
        <w:tc>
          <w:tcPr>
            <w:tcW w:w="401" w:type="dxa"/>
            <w:vAlign w:val="center"/>
          </w:tcPr>
          <w:p w14:paraId="72D9A6AD">
            <w:pPr>
              <w:spacing w:line="400" w:lineRule="exact"/>
              <w:ind w:firstLine="0" w:firstLineChars="0"/>
              <w:rPr>
                <w:sz w:val="18"/>
                <w:szCs w:val="18"/>
                <w:lang w:val="en-US"/>
              </w:rPr>
            </w:pPr>
            <w:r>
              <w:rPr>
                <w:sz w:val="18"/>
                <w:szCs w:val="18"/>
                <w:lang w:val="en-US"/>
              </w:rPr>
              <w:t>95</w:t>
            </w:r>
          </w:p>
        </w:tc>
        <w:tc>
          <w:tcPr>
            <w:tcW w:w="402" w:type="dxa"/>
            <w:vAlign w:val="center"/>
          </w:tcPr>
          <w:p w14:paraId="25710A5F">
            <w:pPr>
              <w:spacing w:line="400" w:lineRule="exact"/>
              <w:ind w:firstLine="0" w:firstLineChars="0"/>
              <w:rPr>
                <w:sz w:val="18"/>
                <w:szCs w:val="18"/>
                <w:lang w:val="en-US"/>
              </w:rPr>
            </w:pPr>
            <w:r>
              <w:rPr>
                <w:sz w:val="18"/>
                <w:szCs w:val="18"/>
                <w:lang w:val="en-US"/>
              </w:rPr>
              <w:t>95</w:t>
            </w:r>
          </w:p>
        </w:tc>
        <w:tc>
          <w:tcPr>
            <w:tcW w:w="402" w:type="dxa"/>
            <w:vAlign w:val="center"/>
          </w:tcPr>
          <w:p w14:paraId="7170AB7E">
            <w:pPr>
              <w:spacing w:line="400" w:lineRule="exact"/>
              <w:ind w:firstLine="0" w:firstLineChars="0"/>
              <w:rPr>
                <w:sz w:val="18"/>
                <w:szCs w:val="18"/>
                <w:lang w:val="en-US"/>
              </w:rPr>
            </w:pPr>
            <w:r>
              <w:rPr>
                <w:sz w:val="18"/>
                <w:szCs w:val="18"/>
                <w:lang w:val="en-US"/>
              </w:rPr>
              <w:t>95</w:t>
            </w:r>
          </w:p>
        </w:tc>
        <w:tc>
          <w:tcPr>
            <w:tcW w:w="402" w:type="dxa"/>
            <w:vAlign w:val="center"/>
          </w:tcPr>
          <w:p w14:paraId="68BEA3F6">
            <w:pPr>
              <w:spacing w:line="400" w:lineRule="exact"/>
              <w:ind w:firstLine="0" w:firstLineChars="0"/>
              <w:rPr>
                <w:sz w:val="18"/>
                <w:szCs w:val="18"/>
                <w:lang w:val="en-US"/>
              </w:rPr>
            </w:pPr>
            <w:r>
              <w:rPr>
                <w:sz w:val="18"/>
                <w:szCs w:val="18"/>
                <w:lang w:val="en-US"/>
              </w:rPr>
              <w:t>95</w:t>
            </w:r>
          </w:p>
        </w:tc>
        <w:tc>
          <w:tcPr>
            <w:tcW w:w="401" w:type="dxa"/>
            <w:vAlign w:val="center"/>
          </w:tcPr>
          <w:p w14:paraId="4F5F699A">
            <w:pPr>
              <w:spacing w:line="400" w:lineRule="exact"/>
              <w:ind w:firstLine="0" w:firstLineChars="0"/>
              <w:rPr>
                <w:sz w:val="18"/>
                <w:szCs w:val="18"/>
                <w:lang w:val="en-US"/>
              </w:rPr>
            </w:pPr>
            <w:r>
              <w:rPr>
                <w:sz w:val="18"/>
                <w:szCs w:val="18"/>
                <w:lang w:val="en-US"/>
              </w:rPr>
              <w:t>30</w:t>
            </w:r>
          </w:p>
        </w:tc>
        <w:tc>
          <w:tcPr>
            <w:tcW w:w="402" w:type="dxa"/>
            <w:vAlign w:val="center"/>
          </w:tcPr>
          <w:p w14:paraId="46F525E4">
            <w:pPr>
              <w:spacing w:line="400" w:lineRule="exact"/>
              <w:ind w:firstLine="0" w:firstLineChars="0"/>
              <w:rPr>
                <w:sz w:val="18"/>
                <w:szCs w:val="18"/>
                <w:lang w:val="en-US"/>
              </w:rPr>
            </w:pPr>
            <w:r>
              <w:rPr>
                <w:sz w:val="18"/>
                <w:szCs w:val="18"/>
                <w:lang w:val="en-US"/>
              </w:rPr>
              <w:t>30</w:t>
            </w:r>
          </w:p>
        </w:tc>
        <w:tc>
          <w:tcPr>
            <w:tcW w:w="402" w:type="dxa"/>
            <w:vAlign w:val="center"/>
          </w:tcPr>
          <w:p w14:paraId="549B17E0">
            <w:pPr>
              <w:spacing w:line="400" w:lineRule="exact"/>
              <w:ind w:firstLine="0" w:firstLineChars="0"/>
              <w:rPr>
                <w:sz w:val="18"/>
                <w:szCs w:val="18"/>
                <w:lang w:val="en-US"/>
              </w:rPr>
            </w:pPr>
            <w:r>
              <w:rPr>
                <w:sz w:val="18"/>
                <w:szCs w:val="18"/>
                <w:lang w:val="en-US"/>
              </w:rPr>
              <w:t>0</w:t>
            </w:r>
          </w:p>
        </w:tc>
        <w:tc>
          <w:tcPr>
            <w:tcW w:w="401" w:type="dxa"/>
            <w:vAlign w:val="center"/>
          </w:tcPr>
          <w:p w14:paraId="20710A63">
            <w:pPr>
              <w:spacing w:line="400" w:lineRule="exact"/>
              <w:ind w:firstLine="0" w:firstLineChars="0"/>
              <w:rPr>
                <w:sz w:val="18"/>
                <w:szCs w:val="18"/>
                <w:lang w:val="en-US"/>
              </w:rPr>
            </w:pPr>
            <w:r>
              <w:rPr>
                <w:sz w:val="18"/>
                <w:szCs w:val="18"/>
                <w:lang w:val="en-US"/>
              </w:rPr>
              <w:t>0</w:t>
            </w:r>
          </w:p>
        </w:tc>
        <w:tc>
          <w:tcPr>
            <w:tcW w:w="402" w:type="dxa"/>
            <w:vAlign w:val="center"/>
          </w:tcPr>
          <w:p w14:paraId="5AC84382">
            <w:pPr>
              <w:spacing w:line="400" w:lineRule="exact"/>
              <w:ind w:firstLine="0" w:firstLineChars="0"/>
              <w:rPr>
                <w:sz w:val="18"/>
                <w:szCs w:val="18"/>
                <w:lang w:val="en-US"/>
              </w:rPr>
            </w:pPr>
            <w:r>
              <w:rPr>
                <w:sz w:val="18"/>
                <w:szCs w:val="18"/>
                <w:lang w:val="en-US"/>
              </w:rPr>
              <w:t>0</w:t>
            </w:r>
          </w:p>
        </w:tc>
        <w:tc>
          <w:tcPr>
            <w:tcW w:w="402" w:type="dxa"/>
            <w:vAlign w:val="center"/>
          </w:tcPr>
          <w:p w14:paraId="508AFE32">
            <w:pPr>
              <w:spacing w:line="400" w:lineRule="exact"/>
              <w:ind w:firstLine="0" w:firstLineChars="0"/>
              <w:rPr>
                <w:sz w:val="18"/>
                <w:szCs w:val="18"/>
                <w:lang w:val="en-US"/>
              </w:rPr>
            </w:pPr>
            <w:r>
              <w:rPr>
                <w:sz w:val="18"/>
                <w:szCs w:val="18"/>
                <w:lang w:val="en-US"/>
              </w:rPr>
              <w:t>0</w:t>
            </w:r>
          </w:p>
        </w:tc>
        <w:tc>
          <w:tcPr>
            <w:tcW w:w="402" w:type="dxa"/>
            <w:vAlign w:val="center"/>
          </w:tcPr>
          <w:p w14:paraId="3FA5C88E">
            <w:pPr>
              <w:spacing w:line="400" w:lineRule="exact"/>
              <w:ind w:firstLine="0" w:firstLineChars="0"/>
              <w:rPr>
                <w:sz w:val="18"/>
                <w:szCs w:val="18"/>
                <w:lang w:val="en-US"/>
              </w:rPr>
            </w:pPr>
            <w:r>
              <w:rPr>
                <w:sz w:val="18"/>
                <w:szCs w:val="18"/>
                <w:lang w:val="en-US"/>
              </w:rPr>
              <w:t>0</w:t>
            </w:r>
          </w:p>
        </w:tc>
      </w:tr>
      <w:tr w14:paraId="607F7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4A4ED5">
            <w:pPr>
              <w:spacing w:line="400" w:lineRule="exact"/>
              <w:ind w:firstLine="0" w:firstLineChars="0"/>
              <w:rPr>
                <w:sz w:val="18"/>
                <w:szCs w:val="18"/>
                <w:lang w:val="en-US"/>
              </w:rPr>
            </w:pPr>
          </w:p>
        </w:tc>
        <w:tc>
          <w:tcPr>
            <w:tcW w:w="401" w:type="dxa"/>
            <w:vAlign w:val="center"/>
          </w:tcPr>
          <w:p w14:paraId="47C63D71">
            <w:pPr>
              <w:spacing w:line="400" w:lineRule="exact"/>
              <w:ind w:firstLine="0" w:firstLineChars="0"/>
              <w:rPr>
                <w:sz w:val="18"/>
                <w:szCs w:val="18"/>
                <w:lang w:val="en-US"/>
              </w:rPr>
            </w:pPr>
            <w:r>
              <w:rPr>
                <w:sz w:val="18"/>
                <w:szCs w:val="18"/>
                <w:lang w:val="en-US"/>
              </w:rPr>
              <w:t>0</w:t>
            </w:r>
          </w:p>
        </w:tc>
        <w:tc>
          <w:tcPr>
            <w:tcW w:w="402" w:type="dxa"/>
            <w:vAlign w:val="center"/>
          </w:tcPr>
          <w:p w14:paraId="378C09B9">
            <w:pPr>
              <w:spacing w:line="400" w:lineRule="exact"/>
              <w:ind w:firstLine="0" w:firstLineChars="0"/>
              <w:rPr>
                <w:sz w:val="18"/>
                <w:szCs w:val="18"/>
                <w:lang w:val="en-US"/>
              </w:rPr>
            </w:pPr>
            <w:r>
              <w:rPr>
                <w:sz w:val="18"/>
                <w:szCs w:val="18"/>
                <w:lang w:val="en-US"/>
              </w:rPr>
              <w:t>0</w:t>
            </w:r>
          </w:p>
        </w:tc>
        <w:tc>
          <w:tcPr>
            <w:tcW w:w="402" w:type="dxa"/>
            <w:vAlign w:val="center"/>
          </w:tcPr>
          <w:p w14:paraId="6A5158B3">
            <w:pPr>
              <w:spacing w:line="400" w:lineRule="exact"/>
              <w:ind w:firstLine="0" w:firstLineChars="0"/>
              <w:rPr>
                <w:sz w:val="18"/>
                <w:szCs w:val="18"/>
                <w:lang w:val="en-US"/>
              </w:rPr>
            </w:pPr>
            <w:r>
              <w:rPr>
                <w:sz w:val="18"/>
                <w:szCs w:val="18"/>
                <w:lang w:val="en-US"/>
              </w:rPr>
              <w:t>0</w:t>
            </w:r>
          </w:p>
        </w:tc>
        <w:tc>
          <w:tcPr>
            <w:tcW w:w="401" w:type="dxa"/>
            <w:vAlign w:val="center"/>
          </w:tcPr>
          <w:p w14:paraId="00CA6980">
            <w:pPr>
              <w:spacing w:line="400" w:lineRule="exact"/>
              <w:ind w:firstLine="0" w:firstLineChars="0"/>
              <w:rPr>
                <w:sz w:val="18"/>
                <w:szCs w:val="18"/>
                <w:lang w:val="en-US"/>
              </w:rPr>
            </w:pPr>
            <w:r>
              <w:rPr>
                <w:sz w:val="18"/>
                <w:szCs w:val="18"/>
                <w:lang w:val="en-US"/>
              </w:rPr>
              <w:t>0</w:t>
            </w:r>
          </w:p>
        </w:tc>
        <w:tc>
          <w:tcPr>
            <w:tcW w:w="402" w:type="dxa"/>
            <w:vAlign w:val="center"/>
          </w:tcPr>
          <w:p w14:paraId="35053E8B">
            <w:pPr>
              <w:spacing w:line="400" w:lineRule="exact"/>
              <w:ind w:firstLine="0" w:firstLineChars="0"/>
              <w:rPr>
                <w:sz w:val="18"/>
                <w:szCs w:val="18"/>
                <w:lang w:val="en-US"/>
              </w:rPr>
            </w:pPr>
            <w:r>
              <w:rPr>
                <w:sz w:val="18"/>
                <w:szCs w:val="18"/>
                <w:lang w:val="en-US"/>
              </w:rPr>
              <w:t>0</w:t>
            </w:r>
          </w:p>
        </w:tc>
        <w:tc>
          <w:tcPr>
            <w:tcW w:w="402" w:type="dxa"/>
            <w:vAlign w:val="center"/>
          </w:tcPr>
          <w:p w14:paraId="77447541">
            <w:pPr>
              <w:spacing w:line="400" w:lineRule="exact"/>
              <w:ind w:firstLine="0" w:firstLineChars="0"/>
              <w:rPr>
                <w:sz w:val="18"/>
                <w:szCs w:val="18"/>
                <w:lang w:val="en-US"/>
              </w:rPr>
            </w:pPr>
            <w:r>
              <w:rPr>
                <w:sz w:val="18"/>
                <w:szCs w:val="18"/>
                <w:lang w:val="en-US"/>
              </w:rPr>
              <w:t>0</w:t>
            </w:r>
          </w:p>
        </w:tc>
        <w:tc>
          <w:tcPr>
            <w:tcW w:w="401" w:type="dxa"/>
            <w:vAlign w:val="center"/>
          </w:tcPr>
          <w:p w14:paraId="30C775E3">
            <w:pPr>
              <w:spacing w:line="400" w:lineRule="exact"/>
              <w:ind w:firstLine="0" w:firstLineChars="0"/>
              <w:rPr>
                <w:sz w:val="18"/>
                <w:szCs w:val="18"/>
                <w:lang w:val="en-US"/>
              </w:rPr>
            </w:pPr>
            <w:r>
              <w:rPr>
                <w:sz w:val="18"/>
                <w:szCs w:val="18"/>
                <w:lang w:val="en-US"/>
              </w:rPr>
              <w:t>0</w:t>
            </w:r>
          </w:p>
        </w:tc>
        <w:tc>
          <w:tcPr>
            <w:tcW w:w="402" w:type="dxa"/>
            <w:vAlign w:val="center"/>
          </w:tcPr>
          <w:p w14:paraId="4A22A2EB">
            <w:pPr>
              <w:spacing w:line="400" w:lineRule="exact"/>
              <w:ind w:firstLine="0" w:firstLineChars="0"/>
              <w:rPr>
                <w:sz w:val="18"/>
                <w:szCs w:val="18"/>
                <w:lang w:val="en-US"/>
              </w:rPr>
            </w:pPr>
            <w:r>
              <w:rPr>
                <w:sz w:val="18"/>
                <w:szCs w:val="18"/>
                <w:lang w:val="en-US"/>
              </w:rPr>
              <w:t>0</w:t>
            </w:r>
          </w:p>
        </w:tc>
        <w:tc>
          <w:tcPr>
            <w:tcW w:w="402" w:type="dxa"/>
            <w:vAlign w:val="center"/>
          </w:tcPr>
          <w:p w14:paraId="78A89E2F">
            <w:pPr>
              <w:spacing w:line="400" w:lineRule="exact"/>
              <w:ind w:firstLine="0" w:firstLineChars="0"/>
              <w:rPr>
                <w:sz w:val="18"/>
                <w:szCs w:val="18"/>
                <w:lang w:val="en-US"/>
              </w:rPr>
            </w:pPr>
            <w:r>
              <w:rPr>
                <w:sz w:val="18"/>
                <w:szCs w:val="18"/>
                <w:lang w:val="en-US"/>
              </w:rPr>
              <w:t>0</w:t>
            </w:r>
          </w:p>
        </w:tc>
        <w:tc>
          <w:tcPr>
            <w:tcW w:w="402" w:type="dxa"/>
            <w:vAlign w:val="center"/>
          </w:tcPr>
          <w:p w14:paraId="3AFFE202">
            <w:pPr>
              <w:spacing w:line="400" w:lineRule="exact"/>
              <w:ind w:firstLine="0" w:firstLineChars="0"/>
              <w:rPr>
                <w:sz w:val="18"/>
                <w:szCs w:val="18"/>
                <w:lang w:val="en-US"/>
              </w:rPr>
            </w:pPr>
            <w:r>
              <w:rPr>
                <w:sz w:val="18"/>
                <w:szCs w:val="18"/>
                <w:lang w:val="en-US"/>
              </w:rPr>
              <w:t>0</w:t>
            </w:r>
          </w:p>
        </w:tc>
        <w:tc>
          <w:tcPr>
            <w:tcW w:w="401" w:type="dxa"/>
            <w:vAlign w:val="center"/>
          </w:tcPr>
          <w:p w14:paraId="52E2F62B">
            <w:pPr>
              <w:spacing w:line="400" w:lineRule="exact"/>
              <w:ind w:firstLine="0" w:firstLineChars="0"/>
              <w:rPr>
                <w:sz w:val="18"/>
                <w:szCs w:val="18"/>
                <w:lang w:val="en-US"/>
              </w:rPr>
            </w:pPr>
            <w:r>
              <w:rPr>
                <w:sz w:val="18"/>
                <w:szCs w:val="18"/>
                <w:lang w:val="en-US"/>
              </w:rPr>
              <w:t>0</w:t>
            </w:r>
          </w:p>
        </w:tc>
        <w:tc>
          <w:tcPr>
            <w:tcW w:w="402" w:type="dxa"/>
            <w:vAlign w:val="center"/>
          </w:tcPr>
          <w:p w14:paraId="19FC74DF">
            <w:pPr>
              <w:spacing w:line="400" w:lineRule="exact"/>
              <w:ind w:firstLine="0" w:firstLineChars="0"/>
              <w:rPr>
                <w:sz w:val="18"/>
                <w:szCs w:val="18"/>
                <w:lang w:val="en-US"/>
              </w:rPr>
            </w:pPr>
            <w:r>
              <w:rPr>
                <w:sz w:val="18"/>
                <w:szCs w:val="18"/>
                <w:lang w:val="en-US"/>
              </w:rPr>
              <w:t>0</w:t>
            </w:r>
          </w:p>
        </w:tc>
        <w:tc>
          <w:tcPr>
            <w:tcW w:w="402" w:type="dxa"/>
            <w:vAlign w:val="center"/>
          </w:tcPr>
          <w:p w14:paraId="61AA7CF4">
            <w:pPr>
              <w:spacing w:line="400" w:lineRule="exact"/>
              <w:ind w:firstLine="0" w:firstLineChars="0"/>
              <w:rPr>
                <w:sz w:val="18"/>
                <w:szCs w:val="18"/>
                <w:lang w:val="en-US"/>
              </w:rPr>
            </w:pPr>
            <w:r>
              <w:rPr>
                <w:sz w:val="18"/>
                <w:szCs w:val="18"/>
                <w:lang w:val="en-US"/>
              </w:rPr>
              <w:t>0</w:t>
            </w:r>
          </w:p>
        </w:tc>
        <w:tc>
          <w:tcPr>
            <w:tcW w:w="401" w:type="dxa"/>
            <w:vAlign w:val="center"/>
          </w:tcPr>
          <w:p w14:paraId="292C2866">
            <w:pPr>
              <w:spacing w:line="400" w:lineRule="exact"/>
              <w:ind w:firstLine="0" w:firstLineChars="0"/>
              <w:rPr>
                <w:sz w:val="18"/>
                <w:szCs w:val="18"/>
                <w:lang w:val="en-US"/>
              </w:rPr>
            </w:pPr>
            <w:r>
              <w:rPr>
                <w:sz w:val="18"/>
                <w:szCs w:val="18"/>
                <w:lang w:val="en-US"/>
              </w:rPr>
              <w:t>0</w:t>
            </w:r>
          </w:p>
        </w:tc>
        <w:tc>
          <w:tcPr>
            <w:tcW w:w="402" w:type="dxa"/>
            <w:vAlign w:val="center"/>
          </w:tcPr>
          <w:p w14:paraId="628F5F7D">
            <w:pPr>
              <w:spacing w:line="400" w:lineRule="exact"/>
              <w:ind w:firstLine="0" w:firstLineChars="0"/>
              <w:rPr>
                <w:sz w:val="18"/>
                <w:szCs w:val="18"/>
                <w:lang w:val="en-US"/>
              </w:rPr>
            </w:pPr>
            <w:r>
              <w:rPr>
                <w:sz w:val="18"/>
                <w:szCs w:val="18"/>
                <w:lang w:val="en-US"/>
              </w:rPr>
              <w:t>0</w:t>
            </w:r>
          </w:p>
        </w:tc>
        <w:tc>
          <w:tcPr>
            <w:tcW w:w="402" w:type="dxa"/>
            <w:vAlign w:val="center"/>
          </w:tcPr>
          <w:p w14:paraId="0CD8E136">
            <w:pPr>
              <w:spacing w:line="400" w:lineRule="exact"/>
              <w:ind w:firstLine="0" w:firstLineChars="0"/>
              <w:rPr>
                <w:sz w:val="18"/>
                <w:szCs w:val="18"/>
                <w:lang w:val="en-US"/>
              </w:rPr>
            </w:pPr>
            <w:r>
              <w:rPr>
                <w:sz w:val="18"/>
                <w:szCs w:val="18"/>
                <w:lang w:val="en-US"/>
              </w:rPr>
              <w:t>0</w:t>
            </w:r>
          </w:p>
        </w:tc>
        <w:tc>
          <w:tcPr>
            <w:tcW w:w="402" w:type="dxa"/>
            <w:vAlign w:val="center"/>
          </w:tcPr>
          <w:p w14:paraId="33929D28">
            <w:pPr>
              <w:spacing w:line="400" w:lineRule="exact"/>
              <w:ind w:firstLine="0" w:firstLineChars="0"/>
              <w:rPr>
                <w:sz w:val="18"/>
                <w:szCs w:val="18"/>
                <w:lang w:val="en-US"/>
              </w:rPr>
            </w:pPr>
            <w:r>
              <w:rPr>
                <w:sz w:val="18"/>
                <w:szCs w:val="18"/>
                <w:lang w:val="en-US"/>
              </w:rPr>
              <w:t>0</w:t>
            </w:r>
          </w:p>
        </w:tc>
        <w:tc>
          <w:tcPr>
            <w:tcW w:w="401" w:type="dxa"/>
            <w:vAlign w:val="center"/>
          </w:tcPr>
          <w:p w14:paraId="53F83E48">
            <w:pPr>
              <w:spacing w:line="400" w:lineRule="exact"/>
              <w:ind w:firstLine="0" w:firstLineChars="0"/>
              <w:rPr>
                <w:sz w:val="18"/>
                <w:szCs w:val="18"/>
                <w:lang w:val="en-US"/>
              </w:rPr>
            </w:pPr>
            <w:r>
              <w:rPr>
                <w:sz w:val="18"/>
                <w:szCs w:val="18"/>
                <w:lang w:val="en-US"/>
              </w:rPr>
              <w:t>0</w:t>
            </w:r>
          </w:p>
        </w:tc>
        <w:tc>
          <w:tcPr>
            <w:tcW w:w="402" w:type="dxa"/>
            <w:vAlign w:val="center"/>
          </w:tcPr>
          <w:p w14:paraId="7279EDE7">
            <w:pPr>
              <w:spacing w:line="400" w:lineRule="exact"/>
              <w:ind w:firstLine="0" w:firstLineChars="0"/>
              <w:rPr>
                <w:sz w:val="18"/>
                <w:szCs w:val="18"/>
                <w:lang w:val="en-US"/>
              </w:rPr>
            </w:pPr>
            <w:r>
              <w:rPr>
                <w:sz w:val="18"/>
                <w:szCs w:val="18"/>
                <w:lang w:val="en-US"/>
              </w:rPr>
              <w:t>0</w:t>
            </w:r>
          </w:p>
        </w:tc>
        <w:tc>
          <w:tcPr>
            <w:tcW w:w="402" w:type="dxa"/>
            <w:vAlign w:val="center"/>
          </w:tcPr>
          <w:p w14:paraId="01B0974B">
            <w:pPr>
              <w:spacing w:line="400" w:lineRule="exact"/>
              <w:ind w:firstLine="0" w:firstLineChars="0"/>
              <w:rPr>
                <w:sz w:val="18"/>
                <w:szCs w:val="18"/>
                <w:lang w:val="en-US"/>
              </w:rPr>
            </w:pPr>
            <w:r>
              <w:rPr>
                <w:sz w:val="18"/>
                <w:szCs w:val="18"/>
                <w:lang w:val="en-US"/>
              </w:rPr>
              <w:t>0</w:t>
            </w:r>
          </w:p>
        </w:tc>
        <w:tc>
          <w:tcPr>
            <w:tcW w:w="401" w:type="dxa"/>
            <w:vAlign w:val="center"/>
          </w:tcPr>
          <w:p w14:paraId="2D3922D9">
            <w:pPr>
              <w:spacing w:line="400" w:lineRule="exact"/>
              <w:ind w:firstLine="0" w:firstLineChars="0"/>
              <w:rPr>
                <w:sz w:val="18"/>
                <w:szCs w:val="18"/>
                <w:lang w:val="en-US"/>
              </w:rPr>
            </w:pPr>
            <w:r>
              <w:rPr>
                <w:sz w:val="18"/>
                <w:szCs w:val="18"/>
                <w:lang w:val="en-US"/>
              </w:rPr>
              <w:t>0</w:t>
            </w:r>
          </w:p>
        </w:tc>
        <w:tc>
          <w:tcPr>
            <w:tcW w:w="402" w:type="dxa"/>
            <w:vAlign w:val="center"/>
          </w:tcPr>
          <w:p w14:paraId="076F2DF2">
            <w:pPr>
              <w:spacing w:line="400" w:lineRule="exact"/>
              <w:ind w:firstLine="0" w:firstLineChars="0"/>
              <w:rPr>
                <w:sz w:val="18"/>
                <w:szCs w:val="18"/>
                <w:lang w:val="en-US"/>
              </w:rPr>
            </w:pPr>
            <w:r>
              <w:rPr>
                <w:sz w:val="18"/>
                <w:szCs w:val="18"/>
                <w:lang w:val="en-US"/>
              </w:rPr>
              <w:t>0</w:t>
            </w:r>
          </w:p>
        </w:tc>
        <w:tc>
          <w:tcPr>
            <w:tcW w:w="402" w:type="dxa"/>
            <w:vAlign w:val="center"/>
          </w:tcPr>
          <w:p w14:paraId="093B7F02">
            <w:pPr>
              <w:spacing w:line="400" w:lineRule="exact"/>
              <w:ind w:firstLine="0" w:firstLineChars="0"/>
              <w:rPr>
                <w:sz w:val="18"/>
                <w:szCs w:val="18"/>
                <w:lang w:val="en-US"/>
              </w:rPr>
            </w:pPr>
            <w:r>
              <w:rPr>
                <w:sz w:val="18"/>
                <w:szCs w:val="18"/>
                <w:lang w:val="en-US"/>
              </w:rPr>
              <w:t>0</w:t>
            </w:r>
          </w:p>
        </w:tc>
        <w:tc>
          <w:tcPr>
            <w:tcW w:w="402" w:type="dxa"/>
            <w:vAlign w:val="center"/>
          </w:tcPr>
          <w:p w14:paraId="1324EF37">
            <w:pPr>
              <w:spacing w:line="400" w:lineRule="exact"/>
              <w:ind w:firstLine="0" w:firstLineChars="0"/>
              <w:rPr>
                <w:sz w:val="18"/>
                <w:szCs w:val="18"/>
                <w:lang w:val="en-US"/>
              </w:rPr>
            </w:pPr>
            <w:r>
              <w:rPr>
                <w:sz w:val="18"/>
                <w:szCs w:val="18"/>
                <w:lang w:val="en-US"/>
              </w:rPr>
              <w:t>0</w:t>
            </w:r>
          </w:p>
        </w:tc>
      </w:tr>
      <w:tr w14:paraId="19504C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453F381">
            <w:pPr>
              <w:spacing w:line="400" w:lineRule="exact"/>
              <w:ind w:firstLine="0" w:firstLineChars="0"/>
              <w:rPr>
                <w:sz w:val="18"/>
                <w:szCs w:val="18"/>
                <w:lang w:val="en-US"/>
              </w:rPr>
            </w:pPr>
            <w:r>
              <w:rPr>
                <w:sz w:val="18"/>
                <w:szCs w:val="18"/>
                <w:lang w:val="en-US"/>
              </w:rPr>
              <w:t>办公-卫生间</w:t>
            </w:r>
          </w:p>
        </w:tc>
        <w:tc>
          <w:tcPr>
            <w:tcW w:w="401" w:type="dxa"/>
            <w:vAlign w:val="center"/>
          </w:tcPr>
          <w:p w14:paraId="1F6D1CE5">
            <w:pPr>
              <w:spacing w:line="400" w:lineRule="exact"/>
              <w:ind w:firstLine="0" w:firstLineChars="0"/>
              <w:rPr>
                <w:sz w:val="18"/>
                <w:szCs w:val="18"/>
                <w:lang w:val="en-US"/>
              </w:rPr>
            </w:pPr>
            <w:r>
              <w:rPr>
                <w:sz w:val="18"/>
                <w:szCs w:val="18"/>
                <w:lang w:val="en-US"/>
              </w:rPr>
              <w:t>0</w:t>
            </w:r>
          </w:p>
        </w:tc>
        <w:tc>
          <w:tcPr>
            <w:tcW w:w="402" w:type="dxa"/>
            <w:vAlign w:val="center"/>
          </w:tcPr>
          <w:p w14:paraId="321CC15A">
            <w:pPr>
              <w:spacing w:line="400" w:lineRule="exact"/>
              <w:ind w:firstLine="0" w:firstLineChars="0"/>
              <w:rPr>
                <w:sz w:val="18"/>
                <w:szCs w:val="18"/>
                <w:lang w:val="en-US"/>
              </w:rPr>
            </w:pPr>
            <w:r>
              <w:rPr>
                <w:sz w:val="18"/>
                <w:szCs w:val="18"/>
                <w:lang w:val="en-US"/>
              </w:rPr>
              <w:t>0</w:t>
            </w:r>
          </w:p>
        </w:tc>
        <w:tc>
          <w:tcPr>
            <w:tcW w:w="402" w:type="dxa"/>
            <w:vAlign w:val="center"/>
          </w:tcPr>
          <w:p w14:paraId="48E303FD">
            <w:pPr>
              <w:spacing w:line="400" w:lineRule="exact"/>
              <w:ind w:firstLine="0" w:firstLineChars="0"/>
              <w:rPr>
                <w:sz w:val="18"/>
                <w:szCs w:val="18"/>
                <w:lang w:val="en-US"/>
              </w:rPr>
            </w:pPr>
            <w:r>
              <w:rPr>
                <w:sz w:val="18"/>
                <w:szCs w:val="18"/>
                <w:lang w:val="en-US"/>
              </w:rPr>
              <w:t>0</w:t>
            </w:r>
          </w:p>
        </w:tc>
        <w:tc>
          <w:tcPr>
            <w:tcW w:w="401" w:type="dxa"/>
            <w:vAlign w:val="center"/>
          </w:tcPr>
          <w:p w14:paraId="5446868E">
            <w:pPr>
              <w:spacing w:line="400" w:lineRule="exact"/>
              <w:ind w:firstLine="0" w:firstLineChars="0"/>
              <w:rPr>
                <w:sz w:val="18"/>
                <w:szCs w:val="18"/>
                <w:lang w:val="en-US"/>
              </w:rPr>
            </w:pPr>
            <w:r>
              <w:rPr>
                <w:sz w:val="18"/>
                <w:szCs w:val="18"/>
                <w:lang w:val="en-US"/>
              </w:rPr>
              <w:t>0</w:t>
            </w:r>
          </w:p>
        </w:tc>
        <w:tc>
          <w:tcPr>
            <w:tcW w:w="402" w:type="dxa"/>
            <w:vAlign w:val="center"/>
          </w:tcPr>
          <w:p w14:paraId="7E755A60">
            <w:pPr>
              <w:spacing w:line="400" w:lineRule="exact"/>
              <w:ind w:firstLine="0" w:firstLineChars="0"/>
              <w:rPr>
                <w:sz w:val="18"/>
                <w:szCs w:val="18"/>
                <w:lang w:val="en-US"/>
              </w:rPr>
            </w:pPr>
            <w:r>
              <w:rPr>
                <w:sz w:val="18"/>
                <w:szCs w:val="18"/>
                <w:lang w:val="en-US"/>
              </w:rPr>
              <w:t>0</w:t>
            </w:r>
          </w:p>
        </w:tc>
        <w:tc>
          <w:tcPr>
            <w:tcW w:w="402" w:type="dxa"/>
            <w:vAlign w:val="center"/>
          </w:tcPr>
          <w:p w14:paraId="347617B4">
            <w:pPr>
              <w:spacing w:line="400" w:lineRule="exact"/>
              <w:ind w:firstLine="0" w:firstLineChars="0"/>
              <w:rPr>
                <w:sz w:val="18"/>
                <w:szCs w:val="18"/>
                <w:lang w:val="en-US"/>
              </w:rPr>
            </w:pPr>
            <w:r>
              <w:rPr>
                <w:sz w:val="18"/>
                <w:szCs w:val="18"/>
                <w:lang w:val="en-US"/>
              </w:rPr>
              <w:t>0</w:t>
            </w:r>
          </w:p>
        </w:tc>
        <w:tc>
          <w:tcPr>
            <w:tcW w:w="401" w:type="dxa"/>
            <w:vAlign w:val="center"/>
          </w:tcPr>
          <w:p w14:paraId="5E37B9ED">
            <w:pPr>
              <w:spacing w:line="400" w:lineRule="exact"/>
              <w:ind w:firstLine="0" w:firstLineChars="0"/>
              <w:rPr>
                <w:sz w:val="18"/>
                <w:szCs w:val="18"/>
                <w:lang w:val="en-US"/>
              </w:rPr>
            </w:pPr>
            <w:r>
              <w:rPr>
                <w:sz w:val="18"/>
                <w:szCs w:val="18"/>
                <w:lang w:val="en-US"/>
              </w:rPr>
              <w:t>10</w:t>
            </w:r>
          </w:p>
        </w:tc>
        <w:tc>
          <w:tcPr>
            <w:tcW w:w="402" w:type="dxa"/>
            <w:vAlign w:val="center"/>
          </w:tcPr>
          <w:p w14:paraId="274F28D8">
            <w:pPr>
              <w:spacing w:line="400" w:lineRule="exact"/>
              <w:ind w:firstLine="0" w:firstLineChars="0"/>
              <w:rPr>
                <w:sz w:val="18"/>
                <w:szCs w:val="18"/>
                <w:lang w:val="en-US"/>
              </w:rPr>
            </w:pPr>
            <w:r>
              <w:rPr>
                <w:sz w:val="18"/>
                <w:szCs w:val="18"/>
                <w:lang w:val="en-US"/>
              </w:rPr>
              <w:t>50</w:t>
            </w:r>
          </w:p>
        </w:tc>
        <w:tc>
          <w:tcPr>
            <w:tcW w:w="402" w:type="dxa"/>
            <w:vAlign w:val="center"/>
          </w:tcPr>
          <w:p w14:paraId="2C756BB9">
            <w:pPr>
              <w:spacing w:line="400" w:lineRule="exact"/>
              <w:ind w:firstLine="0" w:firstLineChars="0"/>
              <w:rPr>
                <w:sz w:val="18"/>
                <w:szCs w:val="18"/>
                <w:lang w:val="en-US"/>
              </w:rPr>
            </w:pPr>
            <w:r>
              <w:rPr>
                <w:sz w:val="18"/>
                <w:szCs w:val="18"/>
                <w:lang w:val="en-US"/>
              </w:rPr>
              <w:t>95</w:t>
            </w:r>
          </w:p>
        </w:tc>
        <w:tc>
          <w:tcPr>
            <w:tcW w:w="402" w:type="dxa"/>
            <w:vAlign w:val="center"/>
          </w:tcPr>
          <w:p w14:paraId="2DD0DAAB">
            <w:pPr>
              <w:spacing w:line="400" w:lineRule="exact"/>
              <w:ind w:firstLine="0" w:firstLineChars="0"/>
              <w:rPr>
                <w:sz w:val="18"/>
                <w:szCs w:val="18"/>
                <w:lang w:val="en-US"/>
              </w:rPr>
            </w:pPr>
            <w:r>
              <w:rPr>
                <w:sz w:val="18"/>
                <w:szCs w:val="18"/>
                <w:lang w:val="en-US"/>
              </w:rPr>
              <w:t>95</w:t>
            </w:r>
          </w:p>
        </w:tc>
        <w:tc>
          <w:tcPr>
            <w:tcW w:w="401" w:type="dxa"/>
            <w:vAlign w:val="center"/>
          </w:tcPr>
          <w:p w14:paraId="27C56AE9">
            <w:pPr>
              <w:spacing w:line="400" w:lineRule="exact"/>
              <w:ind w:firstLine="0" w:firstLineChars="0"/>
              <w:rPr>
                <w:sz w:val="18"/>
                <w:szCs w:val="18"/>
                <w:lang w:val="en-US"/>
              </w:rPr>
            </w:pPr>
            <w:r>
              <w:rPr>
                <w:sz w:val="18"/>
                <w:szCs w:val="18"/>
                <w:lang w:val="en-US"/>
              </w:rPr>
              <w:t>95</w:t>
            </w:r>
          </w:p>
        </w:tc>
        <w:tc>
          <w:tcPr>
            <w:tcW w:w="402" w:type="dxa"/>
            <w:vAlign w:val="center"/>
          </w:tcPr>
          <w:p w14:paraId="32AE792C">
            <w:pPr>
              <w:spacing w:line="400" w:lineRule="exact"/>
              <w:ind w:firstLine="0" w:firstLineChars="0"/>
              <w:rPr>
                <w:sz w:val="18"/>
                <w:szCs w:val="18"/>
                <w:lang w:val="en-US"/>
              </w:rPr>
            </w:pPr>
            <w:r>
              <w:rPr>
                <w:sz w:val="18"/>
                <w:szCs w:val="18"/>
                <w:lang w:val="en-US"/>
              </w:rPr>
              <w:t>80</w:t>
            </w:r>
          </w:p>
        </w:tc>
        <w:tc>
          <w:tcPr>
            <w:tcW w:w="402" w:type="dxa"/>
            <w:vAlign w:val="center"/>
          </w:tcPr>
          <w:p w14:paraId="13A51EDE">
            <w:pPr>
              <w:spacing w:line="400" w:lineRule="exact"/>
              <w:ind w:firstLine="0" w:firstLineChars="0"/>
              <w:rPr>
                <w:sz w:val="18"/>
                <w:szCs w:val="18"/>
                <w:lang w:val="en-US"/>
              </w:rPr>
            </w:pPr>
            <w:r>
              <w:rPr>
                <w:sz w:val="18"/>
                <w:szCs w:val="18"/>
                <w:lang w:val="en-US"/>
              </w:rPr>
              <w:t>80</w:t>
            </w:r>
          </w:p>
        </w:tc>
        <w:tc>
          <w:tcPr>
            <w:tcW w:w="401" w:type="dxa"/>
            <w:vAlign w:val="center"/>
          </w:tcPr>
          <w:p w14:paraId="14277D05">
            <w:pPr>
              <w:spacing w:line="400" w:lineRule="exact"/>
              <w:ind w:firstLine="0" w:firstLineChars="0"/>
              <w:rPr>
                <w:sz w:val="18"/>
                <w:szCs w:val="18"/>
                <w:lang w:val="en-US"/>
              </w:rPr>
            </w:pPr>
            <w:r>
              <w:rPr>
                <w:sz w:val="18"/>
                <w:szCs w:val="18"/>
                <w:lang w:val="en-US"/>
              </w:rPr>
              <w:t>95</w:t>
            </w:r>
          </w:p>
        </w:tc>
        <w:tc>
          <w:tcPr>
            <w:tcW w:w="402" w:type="dxa"/>
            <w:vAlign w:val="center"/>
          </w:tcPr>
          <w:p w14:paraId="5694CF4D">
            <w:pPr>
              <w:spacing w:line="400" w:lineRule="exact"/>
              <w:ind w:firstLine="0" w:firstLineChars="0"/>
              <w:rPr>
                <w:sz w:val="18"/>
                <w:szCs w:val="18"/>
                <w:lang w:val="en-US"/>
              </w:rPr>
            </w:pPr>
            <w:r>
              <w:rPr>
                <w:sz w:val="18"/>
                <w:szCs w:val="18"/>
                <w:lang w:val="en-US"/>
              </w:rPr>
              <w:t>95</w:t>
            </w:r>
          </w:p>
        </w:tc>
        <w:tc>
          <w:tcPr>
            <w:tcW w:w="402" w:type="dxa"/>
            <w:vAlign w:val="center"/>
          </w:tcPr>
          <w:p w14:paraId="168E1155">
            <w:pPr>
              <w:spacing w:line="400" w:lineRule="exact"/>
              <w:ind w:firstLine="0" w:firstLineChars="0"/>
              <w:rPr>
                <w:sz w:val="18"/>
                <w:szCs w:val="18"/>
                <w:lang w:val="en-US"/>
              </w:rPr>
            </w:pPr>
            <w:r>
              <w:rPr>
                <w:sz w:val="18"/>
                <w:szCs w:val="18"/>
                <w:lang w:val="en-US"/>
              </w:rPr>
              <w:t>95</w:t>
            </w:r>
          </w:p>
        </w:tc>
        <w:tc>
          <w:tcPr>
            <w:tcW w:w="402" w:type="dxa"/>
            <w:vAlign w:val="center"/>
          </w:tcPr>
          <w:p w14:paraId="04515CB6">
            <w:pPr>
              <w:spacing w:line="400" w:lineRule="exact"/>
              <w:ind w:firstLine="0" w:firstLineChars="0"/>
              <w:rPr>
                <w:sz w:val="18"/>
                <w:szCs w:val="18"/>
                <w:lang w:val="en-US"/>
              </w:rPr>
            </w:pPr>
            <w:r>
              <w:rPr>
                <w:sz w:val="18"/>
                <w:szCs w:val="18"/>
                <w:lang w:val="en-US"/>
              </w:rPr>
              <w:t>95</w:t>
            </w:r>
          </w:p>
        </w:tc>
        <w:tc>
          <w:tcPr>
            <w:tcW w:w="401" w:type="dxa"/>
            <w:vAlign w:val="center"/>
          </w:tcPr>
          <w:p w14:paraId="1C41CCC9">
            <w:pPr>
              <w:spacing w:line="400" w:lineRule="exact"/>
              <w:ind w:firstLine="0" w:firstLineChars="0"/>
              <w:rPr>
                <w:sz w:val="18"/>
                <w:szCs w:val="18"/>
                <w:lang w:val="en-US"/>
              </w:rPr>
            </w:pPr>
            <w:r>
              <w:rPr>
                <w:sz w:val="18"/>
                <w:szCs w:val="18"/>
                <w:lang w:val="en-US"/>
              </w:rPr>
              <w:t>30</w:t>
            </w:r>
          </w:p>
        </w:tc>
        <w:tc>
          <w:tcPr>
            <w:tcW w:w="402" w:type="dxa"/>
            <w:vAlign w:val="center"/>
          </w:tcPr>
          <w:p w14:paraId="217DB604">
            <w:pPr>
              <w:spacing w:line="400" w:lineRule="exact"/>
              <w:ind w:firstLine="0" w:firstLineChars="0"/>
              <w:rPr>
                <w:sz w:val="18"/>
                <w:szCs w:val="18"/>
                <w:lang w:val="en-US"/>
              </w:rPr>
            </w:pPr>
            <w:r>
              <w:rPr>
                <w:sz w:val="18"/>
                <w:szCs w:val="18"/>
                <w:lang w:val="en-US"/>
              </w:rPr>
              <w:t>30</w:t>
            </w:r>
          </w:p>
        </w:tc>
        <w:tc>
          <w:tcPr>
            <w:tcW w:w="402" w:type="dxa"/>
            <w:vAlign w:val="center"/>
          </w:tcPr>
          <w:p w14:paraId="63977DCE">
            <w:pPr>
              <w:spacing w:line="400" w:lineRule="exact"/>
              <w:ind w:firstLine="0" w:firstLineChars="0"/>
              <w:rPr>
                <w:sz w:val="18"/>
                <w:szCs w:val="18"/>
                <w:lang w:val="en-US"/>
              </w:rPr>
            </w:pPr>
            <w:r>
              <w:rPr>
                <w:sz w:val="18"/>
                <w:szCs w:val="18"/>
                <w:lang w:val="en-US"/>
              </w:rPr>
              <w:t>0</w:t>
            </w:r>
          </w:p>
        </w:tc>
        <w:tc>
          <w:tcPr>
            <w:tcW w:w="401" w:type="dxa"/>
            <w:vAlign w:val="center"/>
          </w:tcPr>
          <w:p w14:paraId="7D3AC5F1">
            <w:pPr>
              <w:spacing w:line="400" w:lineRule="exact"/>
              <w:ind w:firstLine="0" w:firstLineChars="0"/>
              <w:rPr>
                <w:sz w:val="18"/>
                <w:szCs w:val="18"/>
                <w:lang w:val="en-US"/>
              </w:rPr>
            </w:pPr>
            <w:r>
              <w:rPr>
                <w:sz w:val="18"/>
                <w:szCs w:val="18"/>
                <w:lang w:val="en-US"/>
              </w:rPr>
              <w:t>0</w:t>
            </w:r>
          </w:p>
        </w:tc>
        <w:tc>
          <w:tcPr>
            <w:tcW w:w="402" w:type="dxa"/>
            <w:vAlign w:val="center"/>
          </w:tcPr>
          <w:p w14:paraId="77B8190D">
            <w:pPr>
              <w:spacing w:line="400" w:lineRule="exact"/>
              <w:ind w:firstLine="0" w:firstLineChars="0"/>
              <w:rPr>
                <w:sz w:val="18"/>
                <w:szCs w:val="18"/>
                <w:lang w:val="en-US"/>
              </w:rPr>
            </w:pPr>
            <w:r>
              <w:rPr>
                <w:sz w:val="18"/>
                <w:szCs w:val="18"/>
                <w:lang w:val="en-US"/>
              </w:rPr>
              <w:t>0</w:t>
            </w:r>
          </w:p>
        </w:tc>
        <w:tc>
          <w:tcPr>
            <w:tcW w:w="402" w:type="dxa"/>
            <w:vAlign w:val="center"/>
          </w:tcPr>
          <w:p w14:paraId="7307097E">
            <w:pPr>
              <w:spacing w:line="400" w:lineRule="exact"/>
              <w:ind w:firstLine="0" w:firstLineChars="0"/>
              <w:rPr>
                <w:sz w:val="18"/>
                <w:szCs w:val="18"/>
                <w:lang w:val="en-US"/>
              </w:rPr>
            </w:pPr>
            <w:r>
              <w:rPr>
                <w:sz w:val="18"/>
                <w:szCs w:val="18"/>
                <w:lang w:val="en-US"/>
              </w:rPr>
              <w:t>0</w:t>
            </w:r>
          </w:p>
        </w:tc>
        <w:tc>
          <w:tcPr>
            <w:tcW w:w="402" w:type="dxa"/>
            <w:vAlign w:val="center"/>
          </w:tcPr>
          <w:p w14:paraId="13EC7092">
            <w:pPr>
              <w:spacing w:line="400" w:lineRule="exact"/>
              <w:ind w:firstLine="0" w:firstLineChars="0"/>
              <w:rPr>
                <w:sz w:val="18"/>
                <w:szCs w:val="18"/>
                <w:lang w:val="en-US"/>
              </w:rPr>
            </w:pPr>
            <w:r>
              <w:rPr>
                <w:sz w:val="18"/>
                <w:szCs w:val="18"/>
                <w:lang w:val="en-US"/>
              </w:rPr>
              <w:t>0</w:t>
            </w:r>
          </w:p>
        </w:tc>
      </w:tr>
      <w:tr w14:paraId="7C605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3DD227">
            <w:pPr>
              <w:spacing w:line="400" w:lineRule="exact"/>
              <w:ind w:firstLine="0" w:firstLineChars="0"/>
              <w:rPr>
                <w:sz w:val="18"/>
                <w:szCs w:val="18"/>
                <w:lang w:val="en-US"/>
              </w:rPr>
            </w:pPr>
          </w:p>
        </w:tc>
        <w:tc>
          <w:tcPr>
            <w:tcW w:w="401" w:type="dxa"/>
            <w:vAlign w:val="center"/>
          </w:tcPr>
          <w:p w14:paraId="176C7359">
            <w:pPr>
              <w:spacing w:line="400" w:lineRule="exact"/>
              <w:ind w:firstLine="0" w:firstLineChars="0"/>
              <w:rPr>
                <w:sz w:val="18"/>
                <w:szCs w:val="18"/>
                <w:lang w:val="en-US"/>
              </w:rPr>
            </w:pPr>
            <w:r>
              <w:rPr>
                <w:sz w:val="18"/>
                <w:szCs w:val="18"/>
                <w:lang w:val="en-US"/>
              </w:rPr>
              <w:t>0</w:t>
            </w:r>
          </w:p>
        </w:tc>
        <w:tc>
          <w:tcPr>
            <w:tcW w:w="402" w:type="dxa"/>
            <w:vAlign w:val="center"/>
          </w:tcPr>
          <w:p w14:paraId="479E75C7">
            <w:pPr>
              <w:spacing w:line="400" w:lineRule="exact"/>
              <w:ind w:firstLine="0" w:firstLineChars="0"/>
              <w:rPr>
                <w:sz w:val="18"/>
                <w:szCs w:val="18"/>
                <w:lang w:val="en-US"/>
              </w:rPr>
            </w:pPr>
            <w:r>
              <w:rPr>
                <w:sz w:val="18"/>
                <w:szCs w:val="18"/>
                <w:lang w:val="en-US"/>
              </w:rPr>
              <w:t>0</w:t>
            </w:r>
          </w:p>
        </w:tc>
        <w:tc>
          <w:tcPr>
            <w:tcW w:w="402" w:type="dxa"/>
            <w:vAlign w:val="center"/>
          </w:tcPr>
          <w:p w14:paraId="7CD05B8B">
            <w:pPr>
              <w:spacing w:line="400" w:lineRule="exact"/>
              <w:ind w:firstLine="0" w:firstLineChars="0"/>
              <w:rPr>
                <w:sz w:val="18"/>
                <w:szCs w:val="18"/>
                <w:lang w:val="en-US"/>
              </w:rPr>
            </w:pPr>
            <w:r>
              <w:rPr>
                <w:sz w:val="18"/>
                <w:szCs w:val="18"/>
                <w:lang w:val="en-US"/>
              </w:rPr>
              <w:t>0</w:t>
            </w:r>
          </w:p>
        </w:tc>
        <w:tc>
          <w:tcPr>
            <w:tcW w:w="401" w:type="dxa"/>
            <w:vAlign w:val="center"/>
          </w:tcPr>
          <w:p w14:paraId="53D53C7F">
            <w:pPr>
              <w:spacing w:line="400" w:lineRule="exact"/>
              <w:ind w:firstLine="0" w:firstLineChars="0"/>
              <w:rPr>
                <w:sz w:val="18"/>
                <w:szCs w:val="18"/>
                <w:lang w:val="en-US"/>
              </w:rPr>
            </w:pPr>
            <w:r>
              <w:rPr>
                <w:sz w:val="18"/>
                <w:szCs w:val="18"/>
                <w:lang w:val="en-US"/>
              </w:rPr>
              <w:t>0</w:t>
            </w:r>
          </w:p>
        </w:tc>
        <w:tc>
          <w:tcPr>
            <w:tcW w:w="402" w:type="dxa"/>
            <w:vAlign w:val="center"/>
          </w:tcPr>
          <w:p w14:paraId="47CE5747">
            <w:pPr>
              <w:spacing w:line="400" w:lineRule="exact"/>
              <w:ind w:firstLine="0" w:firstLineChars="0"/>
              <w:rPr>
                <w:sz w:val="18"/>
                <w:szCs w:val="18"/>
                <w:lang w:val="en-US"/>
              </w:rPr>
            </w:pPr>
            <w:r>
              <w:rPr>
                <w:sz w:val="18"/>
                <w:szCs w:val="18"/>
                <w:lang w:val="en-US"/>
              </w:rPr>
              <w:t>0</w:t>
            </w:r>
          </w:p>
        </w:tc>
        <w:tc>
          <w:tcPr>
            <w:tcW w:w="402" w:type="dxa"/>
            <w:vAlign w:val="center"/>
          </w:tcPr>
          <w:p w14:paraId="338142EF">
            <w:pPr>
              <w:spacing w:line="400" w:lineRule="exact"/>
              <w:ind w:firstLine="0" w:firstLineChars="0"/>
              <w:rPr>
                <w:sz w:val="18"/>
                <w:szCs w:val="18"/>
                <w:lang w:val="en-US"/>
              </w:rPr>
            </w:pPr>
            <w:r>
              <w:rPr>
                <w:sz w:val="18"/>
                <w:szCs w:val="18"/>
                <w:lang w:val="en-US"/>
              </w:rPr>
              <w:t>0</w:t>
            </w:r>
          </w:p>
        </w:tc>
        <w:tc>
          <w:tcPr>
            <w:tcW w:w="401" w:type="dxa"/>
            <w:vAlign w:val="center"/>
          </w:tcPr>
          <w:p w14:paraId="403071A4">
            <w:pPr>
              <w:spacing w:line="400" w:lineRule="exact"/>
              <w:ind w:firstLine="0" w:firstLineChars="0"/>
              <w:rPr>
                <w:sz w:val="18"/>
                <w:szCs w:val="18"/>
                <w:lang w:val="en-US"/>
              </w:rPr>
            </w:pPr>
            <w:r>
              <w:rPr>
                <w:sz w:val="18"/>
                <w:szCs w:val="18"/>
                <w:lang w:val="en-US"/>
              </w:rPr>
              <w:t>0</w:t>
            </w:r>
          </w:p>
        </w:tc>
        <w:tc>
          <w:tcPr>
            <w:tcW w:w="402" w:type="dxa"/>
            <w:vAlign w:val="center"/>
          </w:tcPr>
          <w:p w14:paraId="0F94BFA1">
            <w:pPr>
              <w:spacing w:line="400" w:lineRule="exact"/>
              <w:ind w:firstLine="0" w:firstLineChars="0"/>
              <w:rPr>
                <w:sz w:val="18"/>
                <w:szCs w:val="18"/>
                <w:lang w:val="en-US"/>
              </w:rPr>
            </w:pPr>
            <w:r>
              <w:rPr>
                <w:sz w:val="18"/>
                <w:szCs w:val="18"/>
                <w:lang w:val="en-US"/>
              </w:rPr>
              <w:t>0</w:t>
            </w:r>
          </w:p>
        </w:tc>
        <w:tc>
          <w:tcPr>
            <w:tcW w:w="402" w:type="dxa"/>
            <w:vAlign w:val="center"/>
          </w:tcPr>
          <w:p w14:paraId="3D221D26">
            <w:pPr>
              <w:spacing w:line="400" w:lineRule="exact"/>
              <w:ind w:firstLine="0" w:firstLineChars="0"/>
              <w:rPr>
                <w:sz w:val="18"/>
                <w:szCs w:val="18"/>
                <w:lang w:val="en-US"/>
              </w:rPr>
            </w:pPr>
            <w:r>
              <w:rPr>
                <w:sz w:val="18"/>
                <w:szCs w:val="18"/>
                <w:lang w:val="en-US"/>
              </w:rPr>
              <w:t>0</w:t>
            </w:r>
          </w:p>
        </w:tc>
        <w:tc>
          <w:tcPr>
            <w:tcW w:w="402" w:type="dxa"/>
            <w:vAlign w:val="center"/>
          </w:tcPr>
          <w:p w14:paraId="4B30432D">
            <w:pPr>
              <w:spacing w:line="400" w:lineRule="exact"/>
              <w:ind w:firstLine="0" w:firstLineChars="0"/>
              <w:rPr>
                <w:sz w:val="18"/>
                <w:szCs w:val="18"/>
                <w:lang w:val="en-US"/>
              </w:rPr>
            </w:pPr>
            <w:r>
              <w:rPr>
                <w:sz w:val="18"/>
                <w:szCs w:val="18"/>
                <w:lang w:val="en-US"/>
              </w:rPr>
              <w:t>0</w:t>
            </w:r>
          </w:p>
        </w:tc>
        <w:tc>
          <w:tcPr>
            <w:tcW w:w="401" w:type="dxa"/>
            <w:vAlign w:val="center"/>
          </w:tcPr>
          <w:p w14:paraId="0A985005">
            <w:pPr>
              <w:spacing w:line="400" w:lineRule="exact"/>
              <w:ind w:firstLine="0" w:firstLineChars="0"/>
              <w:rPr>
                <w:sz w:val="18"/>
                <w:szCs w:val="18"/>
                <w:lang w:val="en-US"/>
              </w:rPr>
            </w:pPr>
            <w:r>
              <w:rPr>
                <w:sz w:val="18"/>
                <w:szCs w:val="18"/>
                <w:lang w:val="en-US"/>
              </w:rPr>
              <w:t>0</w:t>
            </w:r>
          </w:p>
        </w:tc>
        <w:tc>
          <w:tcPr>
            <w:tcW w:w="402" w:type="dxa"/>
            <w:vAlign w:val="center"/>
          </w:tcPr>
          <w:p w14:paraId="6590913D">
            <w:pPr>
              <w:spacing w:line="400" w:lineRule="exact"/>
              <w:ind w:firstLine="0" w:firstLineChars="0"/>
              <w:rPr>
                <w:sz w:val="18"/>
                <w:szCs w:val="18"/>
                <w:lang w:val="en-US"/>
              </w:rPr>
            </w:pPr>
            <w:r>
              <w:rPr>
                <w:sz w:val="18"/>
                <w:szCs w:val="18"/>
                <w:lang w:val="en-US"/>
              </w:rPr>
              <w:t>0</w:t>
            </w:r>
          </w:p>
        </w:tc>
        <w:tc>
          <w:tcPr>
            <w:tcW w:w="402" w:type="dxa"/>
            <w:vAlign w:val="center"/>
          </w:tcPr>
          <w:p w14:paraId="57DA3752">
            <w:pPr>
              <w:spacing w:line="400" w:lineRule="exact"/>
              <w:ind w:firstLine="0" w:firstLineChars="0"/>
              <w:rPr>
                <w:sz w:val="18"/>
                <w:szCs w:val="18"/>
                <w:lang w:val="en-US"/>
              </w:rPr>
            </w:pPr>
            <w:r>
              <w:rPr>
                <w:sz w:val="18"/>
                <w:szCs w:val="18"/>
                <w:lang w:val="en-US"/>
              </w:rPr>
              <w:t>0</w:t>
            </w:r>
          </w:p>
        </w:tc>
        <w:tc>
          <w:tcPr>
            <w:tcW w:w="401" w:type="dxa"/>
            <w:vAlign w:val="center"/>
          </w:tcPr>
          <w:p w14:paraId="4779A2B0">
            <w:pPr>
              <w:spacing w:line="400" w:lineRule="exact"/>
              <w:ind w:firstLine="0" w:firstLineChars="0"/>
              <w:rPr>
                <w:sz w:val="18"/>
                <w:szCs w:val="18"/>
                <w:lang w:val="en-US"/>
              </w:rPr>
            </w:pPr>
            <w:r>
              <w:rPr>
                <w:sz w:val="18"/>
                <w:szCs w:val="18"/>
                <w:lang w:val="en-US"/>
              </w:rPr>
              <w:t>0</w:t>
            </w:r>
          </w:p>
        </w:tc>
        <w:tc>
          <w:tcPr>
            <w:tcW w:w="402" w:type="dxa"/>
            <w:vAlign w:val="center"/>
          </w:tcPr>
          <w:p w14:paraId="0C3FA0B0">
            <w:pPr>
              <w:spacing w:line="400" w:lineRule="exact"/>
              <w:ind w:firstLine="0" w:firstLineChars="0"/>
              <w:rPr>
                <w:sz w:val="18"/>
                <w:szCs w:val="18"/>
                <w:lang w:val="en-US"/>
              </w:rPr>
            </w:pPr>
            <w:r>
              <w:rPr>
                <w:sz w:val="18"/>
                <w:szCs w:val="18"/>
                <w:lang w:val="en-US"/>
              </w:rPr>
              <w:t>0</w:t>
            </w:r>
          </w:p>
        </w:tc>
        <w:tc>
          <w:tcPr>
            <w:tcW w:w="402" w:type="dxa"/>
            <w:vAlign w:val="center"/>
          </w:tcPr>
          <w:p w14:paraId="08F5F2D0">
            <w:pPr>
              <w:spacing w:line="400" w:lineRule="exact"/>
              <w:ind w:firstLine="0" w:firstLineChars="0"/>
              <w:rPr>
                <w:sz w:val="18"/>
                <w:szCs w:val="18"/>
                <w:lang w:val="en-US"/>
              </w:rPr>
            </w:pPr>
            <w:r>
              <w:rPr>
                <w:sz w:val="18"/>
                <w:szCs w:val="18"/>
                <w:lang w:val="en-US"/>
              </w:rPr>
              <w:t>0</w:t>
            </w:r>
          </w:p>
        </w:tc>
        <w:tc>
          <w:tcPr>
            <w:tcW w:w="402" w:type="dxa"/>
            <w:vAlign w:val="center"/>
          </w:tcPr>
          <w:p w14:paraId="44DFE04D">
            <w:pPr>
              <w:spacing w:line="400" w:lineRule="exact"/>
              <w:ind w:firstLine="0" w:firstLineChars="0"/>
              <w:rPr>
                <w:sz w:val="18"/>
                <w:szCs w:val="18"/>
                <w:lang w:val="en-US"/>
              </w:rPr>
            </w:pPr>
            <w:r>
              <w:rPr>
                <w:sz w:val="18"/>
                <w:szCs w:val="18"/>
                <w:lang w:val="en-US"/>
              </w:rPr>
              <w:t>0</w:t>
            </w:r>
          </w:p>
        </w:tc>
        <w:tc>
          <w:tcPr>
            <w:tcW w:w="401" w:type="dxa"/>
            <w:vAlign w:val="center"/>
          </w:tcPr>
          <w:p w14:paraId="34009220">
            <w:pPr>
              <w:spacing w:line="400" w:lineRule="exact"/>
              <w:ind w:firstLine="0" w:firstLineChars="0"/>
              <w:rPr>
                <w:sz w:val="18"/>
                <w:szCs w:val="18"/>
                <w:lang w:val="en-US"/>
              </w:rPr>
            </w:pPr>
            <w:r>
              <w:rPr>
                <w:sz w:val="18"/>
                <w:szCs w:val="18"/>
                <w:lang w:val="en-US"/>
              </w:rPr>
              <w:t>0</w:t>
            </w:r>
          </w:p>
        </w:tc>
        <w:tc>
          <w:tcPr>
            <w:tcW w:w="402" w:type="dxa"/>
            <w:vAlign w:val="center"/>
          </w:tcPr>
          <w:p w14:paraId="020350ED">
            <w:pPr>
              <w:spacing w:line="400" w:lineRule="exact"/>
              <w:ind w:firstLine="0" w:firstLineChars="0"/>
              <w:rPr>
                <w:sz w:val="18"/>
                <w:szCs w:val="18"/>
                <w:lang w:val="en-US"/>
              </w:rPr>
            </w:pPr>
            <w:r>
              <w:rPr>
                <w:sz w:val="18"/>
                <w:szCs w:val="18"/>
                <w:lang w:val="en-US"/>
              </w:rPr>
              <w:t>0</w:t>
            </w:r>
          </w:p>
        </w:tc>
        <w:tc>
          <w:tcPr>
            <w:tcW w:w="402" w:type="dxa"/>
            <w:vAlign w:val="center"/>
          </w:tcPr>
          <w:p w14:paraId="71A4F6E9">
            <w:pPr>
              <w:spacing w:line="400" w:lineRule="exact"/>
              <w:ind w:firstLine="0" w:firstLineChars="0"/>
              <w:rPr>
                <w:sz w:val="18"/>
                <w:szCs w:val="18"/>
                <w:lang w:val="en-US"/>
              </w:rPr>
            </w:pPr>
            <w:r>
              <w:rPr>
                <w:sz w:val="18"/>
                <w:szCs w:val="18"/>
                <w:lang w:val="en-US"/>
              </w:rPr>
              <w:t>0</w:t>
            </w:r>
          </w:p>
        </w:tc>
        <w:tc>
          <w:tcPr>
            <w:tcW w:w="401" w:type="dxa"/>
            <w:vAlign w:val="center"/>
          </w:tcPr>
          <w:p w14:paraId="24F3D312">
            <w:pPr>
              <w:spacing w:line="400" w:lineRule="exact"/>
              <w:ind w:firstLine="0" w:firstLineChars="0"/>
              <w:rPr>
                <w:sz w:val="18"/>
                <w:szCs w:val="18"/>
                <w:lang w:val="en-US"/>
              </w:rPr>
            </w:pPr>
            <w:r>
              <w:rPr>
                <w:sz w:val="18"/>
                <w:szCs w:val="18"/>
                <w:lang w:val="en-US"/>
              </w:rPr>
              <w:t>0</w:t>
            </w:r>
          </w:p>
        </w:tc>
        <w:tc>
          <w:tcPr>
            <w:tcW w:w="402" w:type="dxa"/>
            <w:vAlign w:val="center"/>
          </w:tcPr>
          <w:p w14:paraId="082F1AE7">
            <w:pPr>
              <w:spacing w:line="400" w:lineRule="exact"/>
              <w:ind w:firstLine="0" w:firstLineChars="0"/>
              <w:rPr>
                <w:sz w:val="18"/>
                <w:szCs w:val="18"/>
                <w:lang w:val="en-US"/>
              </w:rPr>
            </w:pPr>
            <w:r>
              <w:rPr>
                <w:sz w:val="18"/>
                <w:szCs w:val="18"/>
                <w:lang w:val="en-US"/>
              </w:rPr>
              <w:t>0</w:t>
            </w:r>
          </w:p>
        </w:tc>
        <w:tc>
          <w:tcPr>
            <w:tcW w:w="402" w:type="dxa"/>
            <w:vAlign w:val="center"/>
          </w:tcPr>
          <w:p w14:paraId="28AF3EBD">
            <w:pPr>
              <w:spacing w:line="400" w:lineRule="exact"/>
              <w:ind w:firstLine="0" w:firstLineChars="0"/>
              <w:rPr>
                <w:sz w:val="18"/>
                <w:szCs w:val="18"/>
                <w:lang w:val="en-US"/>
              </w:rPr>
            </w:pPr>
            <w:r>
              <w:rPr>
                <w:sz w:val="18"/>
                <w:szCs w:val="18"/>
                <w:lang w:val="en-US"/>
              </w:rPr>
              <w:t>0</w:t>
            </w:r>
          </w:p>
        </w:tc>
        <w:tc>
          <w:tcPr>
            <w:tcW w:w="402" w:type="dxa"/>
            <w:vAlign w:val="center"/>
          </w:tcPr>
          <w:p w14:paraId="49E93F0D">
            <w:pPr>
              <w:spacing w:line="400" w:lineRule="exact"/>
              <w:ind w:firstLine="0" w:firstLineChars="0"/>
              <w:rPr>
                <w:sz w:val="18"/>
                <w:szCs w:val="18"/>
                <w:lang w:val="en-US"/>
              </w:rPr>
            </w:pPr>
            <w:r>
              <w:rPr>
                <w:sz w:val="18"/>
                <w:szCs w:val="18"/>
                <w:lang w:val="en-US"/>
              </w:rPr>
              <w:t>0</w:t>
            </w:r>
          </w:p>
        </w:tc>
      </w:tr>
      <w:tr w14:paraId="06EF4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B1D7AD">
            <w:pPr>
              <w:spacing w:line="400" w:lineRule="exact"/>
              <w:ind w:firstLine="0" w:firstLineChars="0"/>
              <w:rPr>
                <w:sz w:val="18"/>
                <w:szCs w:val="18"/>
                <w:lang w:val="en-US"/>
              </w:rPr>
            </w:pPr>
            <w:r>
              <w:rPr>
                <w:sz w:val="18"/>
                <w:szCs w:val="18"/>
                <w:lang w:val="en-US"/>
              </w:rPr>
              <w:t>博物馆-展览馆</w:t>
            </w:r>
          </w:p>
        </w:tc>
        <w:tc>
          <w:tcPr>
            <w:tcW w:w="401" w:type="dxa"/>
            <w:vAlign w:val="center"/>
          </w:tcPr>
          <w:p w14:paraId="00768564">
            <w:pPr>
              <w:spacing w:line="400" w:lineRule="exact"/>
              <w:ind w:firstLine="0" w:firstLineChars="0"/>
              <w:rPr>
                <w:sz w:val="18"/>
                <w:szCs w:val="18"/>
                <w:lang w:val="en-US"/>
              </w:rPr>
            </w:pPr>
            <w:r>
              <w:rPr>
                <w:sz w:val="18"/>
                <w:szCs w:val="18"/>
                <w:lang w:val="en-US"/>
              </w:rPr>
              <w:t>0</w:t>
            </w:r>
          </w:p>
        </w:tc>
        <w:tc>
          <w:tcPr>
            <w:tcW w:w="402" w:type="dxa"/>
            <w:vAlign w:val="center"/>
          </w:tcPr>
          <w:p w14:paraId="7E6ACD5F">
            <w:pPr>
              <w:spacing w:line="400" w:lineRule="exact"/>
              <w:ind w:firstLine="0" w:firstLineChars="0"/>
              <w:rPr>
                <w:sz w:val="18"/>
                <w:szCs w:val="18"/>
                <w:lang w:val="en-US"/>
              </w:rPr>
            </w:pPr>
            <w:r>
              <w:rPr>
                <w:sz w:val="18"/>
                <w:szCs w:val="18"/>
                <w:lang w:val="en-US"/>
              </w:rPr>
              <w:t>0</w:t>
            </w:r>
          </w:p>
        </w:tc>
        <w:tc>
          <w:tcPr>
            <w:tcW w:w="402" w:type="dxa"/>
            <w:vAlign w:val="center"/>
          </w:tcPr>
          <w:p w14:paraId="2ED48B8F">
            <w:pPr>
              <w:spacing w:line="400" w:lineRule="exact"/>
              <w:ind w:firstLine="0" w:firstLineChars="0"/>
              <w:rPr>
                <w:sz w:val="18"/>
                <w:szCs w:val="18"/>
                <w:lang w:val="en-US"/>
              </w:rPr>
            </w:pPr>
            <w:r>
              <w:rPr>
                <w:sz w:val="18"/>
                <w:szCs w:val="18"/>
                <w:lang w:val="en-US"/>
              </w:rPr>
              <w:t>0</w:t>
            </w:r>
          </w:p>
        </w:tc>
        <w:tc>
          <w:tcPr>
            <w:tcW w:w="401" w:type="dxa"/>
            <w:vAlign w:val="center"/>
          </w:tcPr>
          <w:p w14:paraId="0BDECECA">
            <w:pPr>
              <w:spacing w:line="400" w:lineRule="exact"/>
              <w:ind w:firstLine="0" w:firstLineChars="0"/>
              <w:rPr>
                <w:sz w:val="18"/>
                <w:szCs w:val="18"/>
                <w:lang w:val="en-US"/>
              </w:rPr>
            </w:pPr>
            <w:r>
              <w:rPr>
                <w:sz w:val="18"/>
                <w:szCs w:val="18"/>
                <w:lang w:val="en-US"/>
              </w:rPr>
              <w:t>0</w:t>
            </w:r>
          </w:p>
        </w:tc>
        <w:tc>
          <w:tcPr>
            <w:tcW w:w="402" w:type="dxa"/>
            <w:vAlign w:val="center"/>
          </w:tcPr>
          <w:p w14:paraId="5D5DD1A2">
            <w:pPr>
              <w:spacing w:line="400" w:lineRule="exact"/>
              <w:ind w:firstLine="0" w:firstLineChars="0"/>
              <w:rPr>
                <w:sz w:val="18"/>
                <w:szCs w:val="18"/>
                <w:lang w:val="en-US"/>
              </w:rPr>
            </w:pPr>
            <w:r>
              <w:rPr>
                <w:sz w:val="18"/>
                <w:szCs w:val="18"/>
                <w:lang w:val="en-US"/>
              </w:rPr>
              <w:t>0</w:t>
            </w:r>
          </w:p>
        </w:tc>
        <w:tc>
          <w:tcPr>
            <w:tcW w:w="402" w:type="dxa"/>
            <w:vAlign w:val="center"/>
          </w:tcPr>
          <w:p w14:paraId="7357E8FE">
            <w:pPr>
              <w:spacing w:line="400" w:lineRule="exact"/>
              <w:ind w:firstLine="0" w:firstLineChars="0"/>
              <w:rPr>
                <w:sz w:val="18"/>
                <w:szCs w:val="18"/>
                <w:lang w:val="en-US"/>
              </w:rPr>
            </w:pPr>
            <w:r>
              <w:rPr>
                <w:sz w:val="18"/>
                <w:szCs w:val="18"/>
                <w:lang w:val="en-US"/>
              </w:rPr>
              <w:t>0</w:t>
            </w:r>
          </w:p>
        </w:tc>
        <w:tc>
          <w:tcPr>
            <w:tcW w:w="401" w:type="dxa"/>
            <w:vAlign w:val="center"/>
          </w:tcPr>
          <w:p w14:paraId="275046EB">
            <w:pPr>
              <w:spacing w:line="400" w:lineRule="exact"/>
              <w:ind w:firstLine="0" w:firstLineChars="0"/>
              <w:rPr>
                <w:sz w:val="18"/>
                <w:szCs w:val="18"/>
                <w:lang w:val="en-US"/>
              </w:rPr>
            </w:pPr>
            <w:r>
              <w:rPr>
                <w:sz w:val="18"/>
                <w:szCs w:val="18"/>
                <w:lang w:val="en-US"/>
              </w:rPr>
              <w:t>10</w:t>
            </w:r>
          </w:p>
        </w:tc>
        <w:tc>
          <w:tcPr>
            <w:tcW w:w="402" w:type="dxa"/>
            <w:vAlign w:val="center"/>
          </w:tcPr>
          <w:p w14:paraId="4422F2E3">
            <w:pPr>
              <w:spacing w:line="400" w:lineRule="exact"/>
              <w:ind w:firstLine="0" w:firstLineChars="0"/>
              <w:rPr>
                <w:sz w:val="18"/>
                <w:szCs w:val="18"/>
                <w:lang w:val="en-US"/>
              </w:rPr>
            </w:pPr>
            <w:r>
              <w:rPr>
                <w:sz w:val="18"/>
                <w:szCs w:val="18"/>
                <w:lang w:val="en-US"/>
              </w:rPr>
              <w:t>50</w:t>
            </w:r>
          </w:p>
        </w:tc>
        <w:tc>
          <w:tcPr>
            <w:tcW w:w="402" w:type="dxa"/>
            <w:vAlign w:val="center"/>
          </w:tcPr>
          <w:p w14:paraId="0FA23735">
            <w:pPr>
              <w:spacing w:line="400" w:lineRule="exact"/>
              <w:ind w:firstLine="0" w:firstLineChars="0"/>
              <w:rPr>
                <w:sz w:val="18"/>
                <w:szCs w:val="18"/>
                <w:lang w:val="en-US"/>
              </w:rPr>
            </w:pPr>
            <w:r>
              <w:rPr>
                <w:sz w:val="18"/>
                <w:szCs w:val="18"/>
                <w:lang w:val="en-US"/>
              </w:rPr>
              <w:t>95</w:t>
            </w:r>
          </w:p>
        </w:tc>
        <w:tc>
          <w:tcPr>
            <w:tcW w:w="402" w:type="dxa"/>
            <w:vAlign w:val="center"/>
          </w:tcPr>
          <w:p w14:paraId="612EEE08">
            <w:pPr>
              <w:spacing w:line="400" w:lineRule="exact"/>
              <w:ind w:firstLine="0" w:firstLineChars="0"/>
              <w:rPr>
                <w:sz w:val="18"/>
                <w:szCs w:val="18"/>
                <w:lang w:val="en-US"/>
              </w:rPr>
            </w:pPr>
            <w:r>
              <w:rPr>
                <w:sz w:val="18"/>
                <w:szCs w:val="18"/>
                <w:lang w:val="en-US"/>
              </w:rPr>
              <w:t>95</w:t>
            </w:r>
          </w:p>
        </w:tc>
        <w:tc>
          <w:tcPr>
            <w:tcW w:w="401" w:type="dxa"/>
            <w:vAlign w:val="center"/>
          </w:tcPr>
          <w:p w14:paraId="1D2693D1">
            <w:pPr>
              <w:spacing w:line="400" w:lineRule="exact"/>
              <w:ind w:firstLine="0" w:firstLineChars="0"/>
              <w:rPr>
                <w:sz w:val="18"/>
                <w:szCs w:val="18"/>
                <w:lang w:val="en-US"/>
              </w:rPr>
            </w:pPr>
            <w:r>
              <w:rPr>
                <w:sz w:val="18"/>
                <w:szCs w:val="18"/>
                <w:lang w:val="en-US"/>
              </w:rPr>
              <w:t>95</w:t>
            </w:r>
          </w:p>
        </w:tc>
        <w:tc>
          <w:tcPr>
            <w:tcW w:w="402" w:type="dxa"/>
            <w:vAlign w:val="center"/>
          </w:tcPr>
          <w:p w14:paraId="16B905E7">
            <w:pPr>
              <w:spacing w:line="400" w:lineRule="exact"/>
              <w:ind w:firstLine="0" w:firstLineChars="0"/>
              <w:rPr>
                <w:sz w:val="18"/>
                <w:szCs w:val="18"/>
                <w:lang w:val="en-US"/>
              </w:rPr>
            </w:pPr>
            <w:r>
              <w:rPr>
                <w:sz w:val="18"/>
                <w:szCs w:val="18"/>
                <w:lang w:val="en-US"/>
              </w:rPr>
              <w:t>80</w:t>
            </w:r>
          </w:p>
        </w:tc>
        <w:tc>
          <w:tcPr>
            <w:tcW w:w="402" w:type="dxa"/>
            <w:vAlign w:val="center"/>
          </w:tcPr>
          <w:p w14:paraId="515DD6A6">
            <w:pPr>
              <w:spacing w:line="400" w:lineRule="exact"/>
              <w:ind w:firstLine="0" w:firstLineChars="0"/>
              <w:rPr>
                <w:sz w:val="18"/>
                <w:szCs w:val="18"/>
                <w:lang w:val="en-US"/>
              </w:rPr>
            </w:pPr>
            <w:r>
              <w:rPr>
                <w:sz w:val="18"/>
                <w:szCs w:val="18"/>
                <w:lang w:val="en-US"/>
              </w:rPr>
              <w:t>80</w:t>
            </w:r>
          </w:p>
        </w:tc>
        <w:tc>
          <w:tcPr>
            <w:tcW w:w="401" w:type="dxa"/>
            <w:vAlign w:val="center"/>
          </w:tcPr>
          <w:p w14:paraId="5AAF4941">
            <w:pPr>
              <w:spacing w:line="400" w:lineRule="exact"/>
              <w:ind w:firstLine="0" w:firstLineChars="0"/>
              <w:rPr>
                <w:sz w:val="18"/>
                <w:szCs w:val="18"/>
                <w:lang w:val="en-US"/>
              </w:rPr>
            </w:pPr>
            <w:r>
              <w:rPr>
                <w:sz w:val="18"/>
                <w:szCs w:val="18"/>
                <w:lang w:val="en-US"/>
              </w:rPr>
              <w:t>95</w:t>
            </w:r>
          </w:p>
        </w:tc>
        <w:tc>
          <w:tcPr>
            <w:tcW w:w="402" w:type="dxa"/>
            <w:vAlign w:val="center"/>
          </w:tcPr>
          <w:p w14:paraId="4EEC9FBC">
            <w:pPr>
              <w:spacing w:line="400" w:lineRule="exact"/>
              <w:ind w:firstLine="0" w:firstLineChars="0"/>
              <w:rPr>
                <w:sz w:val="18"/>
                <w:szCs w:val="18"/>
                <w:lang w:val="en-US"/>
              </w:rPr>
            </w:pPr>
            <w:r>
              <w:rPr>
                <w:sz w:val="18"/>
                <w:szCs w:val="18"/>
                <w:lang w:val="en-US"/>
              </w:rPr>
              <w:t>95</w:t>
            </w:r>
          </w:p>
        </w:tc>
        <w:tc>
          <w:tcPr>
            <w:tcW w:w="402" w:type="dxa"/>
            <w:vAlign w:val="center"/>
          </w:tcPr>
          <w:p w14:paraId="62D48366">
            <w:pPr>
              <w:spacing w:line="400" w:lineRule="exact"/>
              <w:ind w:firstLine="0" w:firstLineChars="0"/>
              <w:rPr>
                <w:sz w:val="18"/>
                <w:szCs w:val="18"/>
                <w:lang w:val="en-US"/>
              </w:rPr>
            </w:pPr>
            <w:r>
              <w:rPr>
                <w:sz w:val="18"/>
                <w:szCs w:val="18"/>
                <w:lang w:val="en-US"/>
              </w:rPr>
              <w:t>95</w:t>
            </w:r>
          </w:p>
        </w:tc>
        <w:tc>
          <w:tcPr>
            <w:tcW w:w="402" w:type="dxa"/>
            <w:vAlign w:val="center"/>
          </w:tcPr>
          <w:p w14:paraId="193FCC00">
            <w:pPr>
              <w:spacing w:line="400" w:lineRule="exact"/>
              <w:ind w:firstLine="0" w:firstLineChars="0"/>
              <w:rPr>
                <w:sz w:val="18"/>
                <w:szCs w:val="18"/>
                <w:lang w:val="en-US"/>
              </w:rPr>
            </w:pPr>
            <w:r>
              <w:rPr>
                <w:sz w:val="18"/>
                <w:szCs w:val="18"/>
                <w:lang w:val="en-US"/>
              </w:rPr>
              <w:t>95</w:t>
            </w:r>
          </w:p>
        </w:tc>
        <w:tc>
          <w:tcPr>
            <w:tcW w:w="401" w:type="dxa"/>
            <w:vAlign w:val="center"/>
          </w:tcPr>
          <w:p w14:paraId="671FB746">
            <w:pPr>
              <w:spacing w:line="400" w:lineRule="exact"/>
              <w:ind w:firstLine="0" w:firstLineChars="0"/>
              <w:rPr>
                <w:sz w:val="18"/>
                <w:szCs w:val="18"/>
                <w:lang w:val="en-US"/>
              </w:rPr>
            </w:pPr>
            <w:r>
              <w:rPr>
                <w:sz w:val="18"/>
                <w:szCs w:val="18"/>
                <w:lang w:val="en-US"/>
              </w:rPr>
              <w:t>30</w:t>
            </w:r>
          </w:p>
        </w:tc>
        <w:tc>
          <w:tcPr>
            <w:tcW w:w="402" w:type="dxa"/>
            <w:vAlign w:val="center"/>
          </w:tcPr>
          <w:p w14:paraId="1A50AE1C">
            <w:pPr>
              <w:spacing w:line="400" w:lineRule="exact"/>
              <w:ind w:firstLine="0" w:firstLineChars="0"/>
              <w:rPr>
                <w:sz w:val="18"/>
                <w:szCs w:val="18"/>
                <w:lang w:val="en-US"/>
              </w:rPr>
            </w:pPr>
            <w:r>
              <w:rPr>
                <w:sz w:val="18"/>
                <w:szCs w:val="18"/>
                <w:lang w:val="en-US"/>
              </w:rPr>
              <w:t>30</w:t>
            </w:r>
          </w:p>
        </w:tc>
        <w:tc>
          <w:tcPr>
            <w:tcW w:w="402" w:type="dxa"/>
            <w:vAlign w:val="center"/>
          </w:tcPr>
          <w:p w14:paraId="43264B1C">
            <w:pPr>
              <w:spacing w:line="400" w:lineRule="exact"/>
              <w:ind w:firstLine="0" w:firstLineChars="0"/>
              <w:rPr>
                <w:sz w:val="18"/>
                <w:szCs w:val="18"/>
                <w:lang w:val="en-US"/>
              </w:rPr>
            </w:pPr>
            <w:r>
              <w:rPr>
                <w:sz w:val="18"/>
                <w:szCs w:val="18"/>
                <w:lang w:val="en-US"/>
              </w:rPr>
              <w:t>0</w:t>
            </w:r>
          </w:p>
        </w:tc>
        <w:tc>
          <w:tcPr>
            <w:tcW w:w="401" w:type="dxa"/>
            <w:vAlign w:val="center"/>
          </w:tcPr>
          <w:p w14:paraId="3B02513A">
            <w:pPr>
              <w:spacing w:line="400" w:lineRule="exact"/>
              <w:ind w:firstLine="0" w:firstLineChars="0"/>
              <w:rPr>
                <w:sz w:val="18"/>
                <w:szCs w:val="18"/>
                <w:lang w:val="en-US"/>
              </w:rPr>
            </w:pPr>
            <w:r>
              <w:rPr>
                <w:sz w:val="18"/>
                <w:szCs w:val="18"/>
                <w:lang w:val="en-US"/>
              </w:rPr>
              <w:t>0</w:t>
            </w:r>
          </w:p>
        </w:tc>
        <w:tc>
          <w:tcPr>
            <w:tcW w:w="402" w:type="dxa"/>
            <w:vAlign w:val="center"/>
          </w:tcPr>
          <w:p w14:paraId="703C806A">
            <w:pPr>
              <w:spacing w:line="400" w:lineRule="exact"/>
              <w:ind w:firstLine="0" w:firstLineChars="0"/>
              <w:rPr>
                <w:sz w:val="18"/>
                <w:szCs w:val="18"/>
                <w:lang w:val="en-US"/>
              </w:rPr>
            </w:pPr>
            <w:r>
              <w:rPr>
                <w:sz w:val="18"/>
                <w:szCs w:val="18"/>
                <w:lang w:val="en-US"/>
              </w:rPr>
              <w:t>0</w:t>
            </w:r>
          </w:p>
        </w:tc>
        <w:tc>
          <w:tcPr>
            <w:tcW w:w="402" w:type="dxa"/>
            <w:vAlign w:val="center"/>
          </w:tcPr>
          <w:p w14:paraId="44F8684D">
            <w:pPr>
              <w:spacing w:line="400" w:lineRule="exact"/>
              <w:ind w:firstLine="0" w:firstLineChars="0"/>
              <w:rPr>
                <w:sz w:val="18"/>
                <w:szCs w:val="18"/>
                <w:lang w:val="en-US"/>
              </w:rPr>
            </w:pPr>
            <w:r>
              <w:rPr>
                <w:sz w:val="18"/>
                <w:szCs w:val="18"/>
                <w:lang w:val="en-US"/>
              </w:rPr>
              <w:t>0</w:t>
            </w:r>
          </w:p>
        </w:tc>
        <w:tc>
          <w:tcPr>
            <w:tcW w:w="402" w:type="dxa"/>
            <w:vAlign w:val="center"/>
          </w:tcPr>
          <w:p w14:paraId="72677A5E">
            <w:pPr>
              <w:spacing w:line="400" w:lineRule="exact"/>
              <w:ind w:firstLine="0" w:firstLineChars="0"/>
              <w:rPr>
                <w:sz w:val="18"/>
                <w:szCs w:val="18"/>
                <w:lang w:val="en-US"/>
              </w:rPr>
            </w:pPr>
            <w:r>
              <w:rPr>
                <w:sz w:val="18"/>
                <w:szCs w:val="18"/>
                <w:lang w:val="en-US"/>
              </w:rPr>
              <w:t>0</w:t>
            </w:r>
          </w:p>
        </w:tc>
      </w:tr>
      <w:tr w14:paraId="71472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191BA7">
            <w:pPr>
              <w:spacing w:line="400" w:lineRule="exact"/>
              <w:ind w:firstLine="0" w:firstLineChars="0"/>
              <w:rPr>
                <w:sz w:val="18"/>
                <w:szCs w:val="18"/>
                <w:lang w:val="en-US"/>
              </w:rPr>
            </w:pPr>
          </w:p>
        </w:tc>
        <w:tc>
          <w:tcPr>
            <w:tcW w:w="401" w:type="dxa"/>
            <w:vAlign w:val="center"/>
          </w:tcPr>
          <w:p w14:paraId="4BF95B38">
            <w:pPr>
              <w:spacing w:line="400" w:lineRule="exact"/>
              <w:ind w:firstLine="0" w:firstLineChars="0"/>
              <w:rPr>
                <w:sz w:val="18"/>
                <w:szCs w:val="18"/>
                <w:lang w:val="en-US"/>
              </w:rPr>
            </w:pPr>
            <w:r>
              <w:rPr>
                <w:sz w:val="18"/>
                <w:szCs w:val="18"/>
                <w:lang w:val="en-US"/>
              </w:rPr>
              <w:t>0</w:t>
            </w:r>
          </w:p>
        </w:tc>
        <w:tc>
          <w:tcPr>
            <w:tcW w:w="402" w:type="dxa"/>
            <w:vAlign w:val="center"/>
          </w:tcPr>
          <w:p w14:paraId="10BF4FBA">
            <w:pPr>
              <w:spacing w:line="400" w:lineRule="exact"/>
              <w:ind w:firstLine="0" w:firstLineChars="0"/>
              <w:rPr>
                <w:sz w:val="18"/>
                <w:szCs w:val="18"/>
                <w:lang w:val="en-US"/>
              </w:rPr>
            </w:pPr>
            <w:r>
              <w:rPr>
                <w:sz w:val="18"/>
                <w:szCs w:val="18"/>
                <w:lang w:val="en-US"/>
              </w:rPr>
              <w:t>0</w:t>
            </w:r>
          </w:p>
        </w:tc>
        <w:tc>
          <w:tcPr>
            <w:tcW w:w="402" w:type="dxa"/>
            <w:vAlign w:val="center"/>
          </w:tcPr>
          <w:p w14:paraId="56057A76">
            <w:pPr>
              <w:spacing w:line="400" w:lineRule="exact"/>
              <w:ind w:firstLine="0" w:firstLineChars="0"/>
              <w:rPr>
                <w:sz w:val="18"/>
                <w:szCs w:val="18"/>
                <w:lang w:val="en-US"/>
              </w:rPr>
            </w:pPr>
            <w:r>
              <w:rPr>
                <w:sz w:val="18"/>
                <w:szCs w:val="18"/>
                <w:lang w:val="en-US"/>
              </w:rPr>
              <w:t>0</w:t>
            </w:r>
          </w:p>
        </w:tc>
        <w:tc>
          <w:tcPr>
            <w:tcW w:w="401" w:type="dxa"/>
            <w:vAlign w:val="center"/>
          </w:tcPr>
          <w:p w14:paraId="7FCE6FD7">
            <w:pPr>
              <w:spacing w:line="400" w:lineRule="exact"/>
              <w:ind w:firstLine="0" w:firstLineChars="0"/>
              <w:rPr>
                <w:sz w:val="18"/>
                <w:szCs w:val="18"/>
                <w:lang w:val="en-US"/>
              </w:rPr>
            </w:pPr>
            <w:r>
              <w:rPr>
                <w:sz w:val="18"/>
                <w:szCs w:val="18"/>
                <w:lang w:val="en-US"/>
              </w:rPr>
              <w:t>0</w:t>
            </w:r>
          </w:p>
        </w:tc>
        <w:tc>
          <w:tcPr>
            <w:tcW w:w="402" w:type="dxa"/>
            <w:vAlign w:val="center"/>
          </w:tcPr>
          <w:p w14:paraId="63C5944C">
            <w:pPr>
              <w:spacing w:line="400" w:lineRule="exact"/>
              <w:ind w:firstLine="0" w:firstLineChars="0"/>
              <w:rPr>
                <w:sz w:val="18"/>
                <w:szCs w:val="18"/>
                <w:lang w:val="en-US"/>
              </w:rPr>
            </w:pPr>
            <w:r>
              <w:rPr>
                <w:sz w:val="18"/>
                <w:szCs w:val="18"/>
                <w:lang w:val="en-US"/>
              </w:rPr>
              <w:t>0</w:t>
            </w:r>
          </w:p>
        </w:tc>
        <w:tc>
          <w:tcPr>
            <w:tcW w:w="402" w:type="dxa"/>
            <w:vAlign w:val="center"/>
          </w:tcPr>
          <w:p w14:paraId="20ADABC4">
            <w:pPr>
              <w:spacing w:line="400" w:lineRule="exact"/>
              <w:ind w:firstLine="0" w:firstLineChars="0"/>
              <w:rPr>
                <w:sz w:val="18"/>
                <w:szCs w:val="18"/>
                <w:lang w:val="en-US"/>
              </w:rPr>
            </w:pPr>
            <w:r>
              <w:rPr>
                <w:sz w:val="18"/>
                <w:szCs w:val="18"/>
                <w:lang w:val="en-US"/>
              </w:rPr>
              <w:t>0</w:t>
            </w:r>
          </w:p>
        </w:tc>
        <w:tc>
          <w:tcPr>
            <w:tcW w:w="401" w:type="dxa"/>
            <w:vAlign w:val="center"/>
          </w:tcPr>
          <w:p w14:paraId="78B6A8A1">
            <w:pPr>
              <w:spacing w:line="400" w:lineRule="exact"/>
              <w:ind w:firstLine="0" w:firstLineChars="0"/>
              <w:rPr>
                <w:sz w:val="18"/>
                <w:szCs w:val="18"/>
                <w:lang w:val="en-US"/>
              </w:rPr>
            </w:pPr>
            <w:r>
              <w:rPr>
                <w:sz w:val="18"/>
                <w:szCs w:val="18"/>
                <w:lang w:val="en-US"/>
              </w:rPr>
              <w:t>0</w:t>
            </w:r>
          </w:p>
        </w:tc>
        <w:tc>
          <w:tcPr>
            <w:tcW w:w="402" w:type="dxa"/>
            <w:vAlign w:val="center"/>
          </w:tcPr>
          <w:p w14:paraId="617AB513">
            <w:pPr>
              <w:spacing w:line="400" w:lineRule="exact"/>
              <w:ind w:firstLine="0" w:firstLineChars="0"/>
              <w:rPr>
                <w:sz w:val="18"/>
                <w:szCs w:val="18"/>
                <w:lang w:val="en-US"/>
              </w:rPr>
            </w:pPr>
            <w:r>
              <w:rPr>
                <w:sz w:val="18"/>
                <w:szCs w:val="18"/>
                <w:lang w:val="en-US"/>
              </w:rPr>
              <w:t>0</w:t>
            </w:r>
          </w:p>
        </w:tc>
        <w:tc>
          <w:tcPr>
            <w:tcW w:w="402" w:type="dxa"/>
            <w:vAlign w:val="center"/>
          </w:tcPr>
          <w:p w14:paraId="1AB0702C">
            <w:pPr>
              <w:spacing w:line="400" w:lineRule="exact"/>
              <w:ind w:firstLine="0" w:firstLineChars="0"/>
              <w:rPr>
                <w:sz w:val="18"/>
                <w:szCs w:val="18"/>
                <w:lang w:val="en-US"/>
              </w:rPr>
            </w:pPr>
            <w:r>
              <w:rPr>
                <w:sz w:val="18"/>
                <w:szCs w:val="18"/>
                <w:lang w:val="en-US"/>
              </w:rPr>
              <w:t>0</w:t>
            </w:r>
          </w:p>
        </w:tc>
        <w:tc>
          <w:tcPr>
            <w:tcW w:w="402" w:type="dxa"/>
            <w:vAlign w:val="center"/>
          </w:tcPr>
          <w:p w14:paraId="0B35DE8F">
            <w:pPr>
              <w:spacing w:line="400" w:lineRule="exact"/>
              <w:ind w:firstLine="0" w:firstLineChars="0"/>
              <w:rPr>
                <w:sz w:val="18"/>
                <w:szCs w:val="18"/>
                <w:lang w:val="en-US"/>
              </w:rPr>
            </w:pPr>
            <w:r>
              <w:rPr>
                <w:sz w:val="18"/>
                <w:szCs w:val="18"/>
                <w:lang w:val="en-US"/>
              </w:rPr>
              <w:t>0</w:t>
            </w:r>
          </w:p>
        </w:tc>
        <w:tc>
          <w:tcPr>
            <w:tcW w:w="401" w:type="dxa"/>
            <w:vAlign w:val="center"/>
          </w:tcPr>
          <w:p w14:paraId="5E66A08D">
            <w:pPr>
              <w:spacing w:line="400" w:lineRule="exact"/>
              <w:ind w:firstLine="0" w:firstLineChars="0"/>
              <w:rPr>
                <w:sz w:val="18"/>
                <w:szCs w:val="18"/>
                <w:lang w:val="en-US"/>
              </w:rPr>
            </w:pPr>
            <w:r>
              <w:rPr>
                <w:sz w:val="18"/>
                <w:szCs w:val="18"/>
                <w:lang w:val="en-US"/>
              </w:rPr>
              <w:t>0</w:t>
            </w:r>
          </w:p>
        </w:tc>
        <w:tc>
          <w:tcPr>
            <w:tcW w:w="402" w:type="dxa"/>
            <w:vAlign w:val="center"/>
          </w:tcPr>
          <w:p w14:paraId="117191FC">
            <w:pPr>
              <w:spacing w:line="400" w:lineRule="exact"/>
              <w:ind w:firstLine="0" w:firstLineChars="0"/>
              <w:rPr>
                <w:sz w:val="18"/>
                <w:szCs w:val="18"/>
                <w:lang w:val="en-US"/>
              </w:rPr>
            </w:pPr>
            <w:r>
              <w:rPr>
                <w:sz w:val="18"/>
                <w:szCs w:val="18"/>
                <w:lang w:val="en-US"/>
              </w:rPr>
              <w:t>0</w:t>
            </w:r>
          </w:p>
        </w:tc>
        <w:tc>
          <w:tcPr>
            <w:tcW w:w="402" w:type="dxa"/>
            <w:vAlign w:val="center"/>
          </w:tcPr>
          <w:p w14:paraId="61C90425">
            <w:pPr>
              <w:spacing w:line="400" w:lineRule="exact"/>
              <w:ind w:firstLine="0" w:firstLineChars="0"/>
              <w:rPr>
                <w:sz w:val="18"/>
                <w:szCs w:val="18"/>
                <w:lang w:val="en-US"/>
              </w:rPr>
            </w:pPr>
            <w:r>
              <w:rPr>
                <w:sz w:val="18"/>
                <w:szCs w:val="18"/>
                <w:lang w:val="en-US"/>
              </w:rPr>
              <w:t>0</w:t>
            </w:r>
          </w:p>
        </w:tc>
        <w:tc>
          <w:tcPr>
            <w:tcW w:w="401" w:type="dxa"/>
            <w:vAlign w:val="center"/>
          </w:tcPr>
          <w:p w14:paraId="3BEA8027">
            <w:pPr>
              <w:spacing w:line="400" w:lineRule="exact"/>
              <w:ind w:firstLine="0" w:firstLineChars="0"/>
              <w:rPr>
                <w:sz w:val="18"/>
                <w:szCs w:val="18"/>
                <w:lang w:val="en-US"/>
              </w:rPr>
            </w:pPr>
            <w:r>
              <w:rPr>
                <w:sz w:val="18"/>
                <w:szCs w:val="18"/>
                <w:lang w:val="en-US"/>
              </w:rPr>
              <w:t>0</w:t>
            </w:r>
          </w:p>
        </w:tc>
        <w:tc>
          <w:tcPr>
            <w:tcW w:w="402" w:type="dxa"/>
            <w:vAlign w:val="center"/>
          </w:tcPr>
          <w:p w14:paraId="2DCA69EE">
            <w:pPr>
              <w:spacing w:line="400" w:lineRule="exact"/>
              <w:ind w:firstLine="0" w:firstLineChars="0"/>
              <w:rPr>
                <w:sz w:val="18"/>
                <w:szCs w:val="18"/>
                <w:lang w:val="en-US"/>
              </w:rPr>
            </w:pPr>
            <w:r>
              <w:rPr>
                <w:sz w:val="18"/>
                <w:szCs w:val="18"/>
                <w:lang w:val="en-US"/>
              </w:rPr>
              <w:t>0</w:t>
            </w:r>
          </w:p>
        </w:tc>
        <w:tc>
          <w:tcPr>
            <w:tcW w:w="402" w:type="dxa"/>
            <w:vAlign w:val="center"/>
          </w:tcPr>
          <w:p w14:paraId="59E55C9D">
            <w:pPr>
              <w:spacing w:line="400" w:lineRule="exact"/>
              <w:ind w:firstLine="0" w:firstLineChars="0"/>
              <w:rPr>
                <w:sz w:val="18"/>
                <w:szCs w:val="18"/>
                <w:lang w:val="en-US"/>
              </w:rPr>
            </w:pPr>
            <w:r>
              <w:rPr>
                <w:sz w:val="18"/>
                <w:szCs w:val="18"/>
                <w:lang w:val="en-US"/>
              </w:rPr>
              <w:t>0</w:t>
            </w:r>
          </w:p>
        </w:tc>
        <w:tc>
          <w:tcPr>
            <w:tcW w:w="402" w:type="dxa"/>
            <w:vAlign w:val="center"/>
          </w:tcPr>
          <w:p w14:paraId="0C87A2B2">
            <w:pPr>
              <w:spacing w:line="400" w:lineRule="exact"/>
              <w:ind w:firstLine="0" w:firstLineChars="0"/>
              <w:rPr>
                <w:sz w:val="18"/>
                <w:szCs w:val="18"/>
                <w:lang w:val="en-US"/>
              </w:rPr>
            </w:pPr>
            <w:r>
              <w:rPr>
                <w:sz w:val="18"/>
                <w:szCs w:val="18"/>
                <w:lang w:val="en-US"/>
              </w:rPr>
              <w:t>0</w:t>
            </w:r>
          </w:p>
        </w:tc>
        <w:tc>
          <w:tcPr>
            <w:tcW w:w="401" w:type="dxa"/>
            <w:vAlign w:val="center"/>
          </w:tcPr>
          <w:p w14:paraId="27A604E9">
            <w:pPr>
              <w:spacing w:line="400" w:lineRule="exact"/>
              <w:ind w:firstLine="0" w:firstLineChars="0"/>
              <w:rPr>
                <w:sz w:val="18"/>
                <w:szCs w:val="18"/>
                <w:lang w:val="en-US"/>
              </w:rPr>
            </w:pPr>
            <w:r>
              <w:rPr>
                <w:sz w:val="18"/>
                <w:szCs w:val="18"/>
                <w:lang w:val="en-US"/>
              </w:rPr>
              <w:t>0</w:t>
            </w:r>
          </w:p>
        </w:tc>
        <w:tc>
          <w:tcPr>
            <w:tcW w:w="402" w:type="dxa"/>
            <w:vAlign w:val="center"/>
          </w:tcPr>
          <w:p w14:paraId="7942EE8E">
            <w:pPr>
              <w:spacing w:line="400" w:lineRule="exact"/>
              <w:ind w:firstLine="0" w:firstLineChars="0"/>
              <w:rPr>
                <w:sz w:val="18"/>
                <w:szCs w:val="18"/>
                <w:lang w:val="en-US"/>
              </w:rPr>
            </w:pPr>
            <w:r>
              <w:rPr>
                <w:sz w:val="18"/>
                <w:szCs w:val="18"/>
                <w:lang w:val="en-US"/>
              </w:rPr>
              <w:t>0</w:t>
            </w:r>
          </w:p>
        </w:tc>
        <w:tc>
          <w:tcPr>
            <w:tcW w:w="402" w:type="dxa"/>
            <w:vAlign w:val="center"/>
          </w:tcPr>
          <w:p w14:paraId="76DEEB77">
            <w:pPr>
              <w:spacing w:line="400" w:lineRule="exact"/>
              <w:ind w:firstLine="0" w:firstLineChars="0"/>
              <w:rPr>
                <w:sz w:val="18"/>
                <w:szCs w:val="18"/>
                <w:lang w:val="en-US"/>
              </w:rPr>
            </w:pPr>
            <w:r>
              <w:rPr>
                <w:sz w:val="18"/>
                <w:szCs w:val="18"/>
                <w:lang w:val="en-US"/>
              </w:rPr>
              <w:t>0</w:t>
            </w:r>
          </w:p>
        </w:tc>
        <w:tc>
          <w:tcPr>
            <w:tcW w:w="401" w:type="dxa"/>
            <w:vAlign w:val="center"/>
          </w:tcPr>
          <w:p w14:paraId="5FBA0F4D">
            <w:pPr>
              <w:spacing w:line="400" w:lineRule="exact"/>
              <w:ind w:firstLine="0" w:firstLineChars="0"/>
              <w:rPr>
                <w:sz w:val="18"/>
                <w:szCs w:val="18"/>
                <w:lang w:val="en-US"/>
              </w:rPr>
            </w:pPr>
            <w:r>
              <w:rPr>
                <w:sz w:val="18"/>
                <w:szCs w:val="18"/>
                <w:lang w:val="en-US"/>
              </w:rPr>
              <w:t>0</w:t>
            </w:r>
          </w:p>
        </w:tc>
        <w:tc>
          <w:tcPr>
            <w:tcW w:w="402" w:type="dxa"/>
            <w:vAlign w:val="center"/>
          </w:tcPr>
          <w:p w14:paraId="29DCC696">
            <w:pPr>
              <w:spacing w:line="400" w:lineRule="exact"/>
              <w:ind w:firstLine="0" w:firstLineChars="0"/>
              <w:rPr>
                <w:sz w:val="18"/>
                <w:szCs w:val="18"/>
                <w:lang w:val="en-US"/>
              </w:rPr>
            </w:pPr>
            <w:r>
              <w:rPr>
                <w:sz w:val="18"/>
                <w:szCs w:val="18"/>
                <w:lang w:val="en-US"/>
              </w:rPr>
              <w:t>0</w:t>
            </w:r>
          </w:p>
        </w:tc>
        <w:tc>
          <w:tcPr>
            <w:tcW w:w="402" w:type="dxa"/>
            <w:vAlign w:val="center"/>
          </w:tcPr>
          <w:p w14:paraId="67EBA071">
            <w:pPr>
              <w:spacing w:line="400" w:lineRule="exact"/>
              <w:ind w:firstLine="0" w:firstLineChars="0"/>
              <w:rPr>
                <w:sz w:val="18"/>
                <w:szCs w:val="18"/>
                <w:lang w:val="en-US"/>
              </w:rPr>
            </w:pPr>
            <w:r>
              <w:rPr>
                <w:sz w:val="18"/>
                <w:szCs w:val="18"/>
                <w:lang w:val="en-US"/>
              </w:rPr>
              <w:t>0</w:t>
            </w:r>
          </w:p>
        </w:tc>
        <w:tc>
          <w:tcPr>
            <w:tcW w:w="402" w:type="dxa"/>
            <w:vAlign w:val="center"/>
          </w:tcPr>
          <w:p w14:paraId="59295A64">
            <w:pPr>
              <w:spacing w:line="400" w:lineRule="exact"/>
              <w:ind w:firstLine="0" w:firstLineChars="0"/>
              <w:rPr>
                <w:sz w:val="18"/>
                <w:szCs w:val="18"/>
                <w:lang w:val="en-US"/>
              </w:rPr>
            </w:pPr>
            <w:r>
              <w:rPr>
                <w:sz w:val="18"/>
                <w:szCs w:val="18"/>
                <w:lang w:val="en-US"/>
              </w:rPr>
              <w:t>0</w:t>
            </w:r>
          </w:p>
        </w:tc>
      </w:tr>
      <w:tr w14:paraId="6505D2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733C34E">
            <w:pPr>
              <w:spacing w:line="400" w:lineRule="exact"/>
              <w:ind w:firstLine="0" w:firstLineChars="0"/>
              <w:rPr>
                <w:sz w:val="18"/>
                <w:szCs w:val="18"/>
                <w:lang w:val="en-US"/>
              </w:rPr>
            </w:pPr>
            <w:r>
              <w:rPr>
                <w:sz w:val="18"/>
                <w:szCs w:val="18"/>
                <w:lang w:val="en-US"/>
              </w:rPr>
              <w:t>办公-库房</w:t>
            </w:r>
          </w:p>
        </w:tc>
        <w:tc>
          <w:tcPr>
            <w:tcW w:w="401" w:type="dxa"/>
            <w:vAlign w:val="center"/>
          </w:tcPr>
          <w:p w14:paraId="06D02916">
            <w:pPr>
              <w:spacing w:line="400" w:lineRule="exact"/>
              <w:ind w:firstLine="0" w:firstLineChars="0"/>
              <w:rPr>
                <w:sz w:val="18"/>
                <w:szCs w:val="18"/>
                <w:lang w:val="en-US"/>
              </w:rPr>
            </w:pPr>
            <w:r>
              <w:rPr>
                <w:sz w:val="18"/>
                <w:szCs w:val="18"/>
                <w:lang w:val="en-US"/>
              </w:rPr>
              <w:t>0</w:t>
            </w:r>
          </w:p>
        </w:tc>
        <w:tc>
          <w:tcPr>
            <w:tcW w:w="402" w:type="dxa"/>
            <w:vAlign w:val="center"/>
          </w:tcPr>
          <w:p w14:paraId="4D552F49">
            <w:pPr>
              <w:spacing w:line="400" w:lineRule="exact"/>
              <w:ind w:firstLine="0" w:firstLineChars="0"/>
              <w:rPr>
                <w:sz w:val="18"/>
                <w:szCs w:val="18"/>
                <w:lang w:val="en-US"/>
              </w:rPr>
            </w:pPr>
            <w:r>
              <w:rPr>
                <w:sz w:val="18"/>
                <w:szCs w:val="18"/>
                <w:lang w:val="en-US"/>
              </w:rPr>
              <w:t>0</w:t>
            </w:r>
          </w:p>
        </w:tc>
        <w:tc>
          <w:tcPr>
            <w:tcW w:w="402" w:type="dxa"/>
            <w:vAlign w:val="center"/>
          </w:tcPr>
          <w:p w14:paraId="2950954B">
            <w:pPr>
              <w:spacing w:line="400" w:lineRule="exact"/>
              <w:ind w:firstLine="0" w:firstLineChars="0"/>
              <w:rPr>
                <w:sz w:val="18"/>
                <w:szCs w:val="18"/>
                <w:lang w:val="en-US"/>
              </w:rPr>
            </w:pPr>
            <w:r>
              <w:rPr>
                <w:sz w:val="18"/>
                <w:szCs w:val="18"/>
                <w:lang w:val="en-US"/>
              </w:rPr>
              <w:t>0</w:t>
            </w:r>
          </w:p>
        </w:tc>
        <w:tc>
          <w:tcPr>
            <w:tcW w:w="401" w:type="dxa"/>
            <w:vAlign w:val="center"/>
          </w:tcPr>
          <w:p w14:paraId="0442B8A1">
            <w:pPr>
              <w:spacing w:line="400" w:lineRule="exact"/>
              <w:ind w:firstLine="0" w:firstLineChars="0"/>
              <w:rPr>
                <w:sz w:val="18"/>
                <w:szCs w:val="18"/>
                <w:lang w:val="en-US"/>
              </w:rPr>
            </w:pPr>
            <w:r>
              <w:rPr>
                <w:sz w:val="18"/>
                <w:szCs w:val="18"/>
                <w:lang w:val="en-US"/>
              </w:rPr>
              <w:t>0</w:t>
            </w:r>
          </w:p>
        </w:tc>
        <w:tc>
          <w:tcPr>
            <w:tcW w:w="402" w:type="dxa"/>
            <w:vAlign w:val="center"/>
          </w:tcPr>
          <w:p w14:paraId="2FC68512">
            <w:pPr>
              <w:spacing w:line="400" w:lineRule="exact"/>
              <w:ind w:firstLine="0" w:firstLineChars="0"/>
              <w:rPr>
                <w:sz w:val="18"/>
                <w:szCs w:val="18"/>
                <w:lang w:val="en-US"/>
              </w:rPr>
            </w:pPr>
            <w:r>
              <w:rPr>
                <w:sz w:val="18"/>
                <w:szCs w:val="18"/>
                <w:lang w:val="en-US"/>
              </w:rPr>
              <w:t>0</w:t>
            </w:r>
          </w:p>
        </w:tc>
        <w:tc>
          <w:tcPr>
            <w:tcW w:w="402" w:type="dxa"/>
            <w:vAlign w:val="center"/>
          </w:tcPr>
          <w:p w14:paraId="7B3D037B">
            <w:pPr>
              <w:spacing w:line="400" w:lineRule="exact"/>
              <w:ind w:firstLine="0" w:firstLineChars="0"/>
              <w:rPr>
                <w:sz w:val="18"/>
                <w:szCs w:val="18"/>
                <w:lang w:val="en-US"/>
              </w:rPr>
            </w:pPr>
            <w:r>
              <w:rPr>
                <w:sz w:val="18"/>
                <w:szCs w:val="18"/>
                <w:lang w:val="en-US"/>
              </w:rPr>
              <w:t>0</w:t>
            </w:r>
          </w:p>
        </w:tc>
        <w:tc>
          <w:tcPr>
            <w:tcW w:w="401" w:type="dxa"/>
            <w:vAlign w:val="center"/>
          </w:tcPr>
          <w:p w14:paraId="2BB8CC63">
            <w:pPr>
              <w:spacing w:line="400" w:lineRule="exact"/>
              <w:ind w:firstLine="0" w:firstLineChars="0"/>
              <w:rPr>
                <w:sz w:val="18"/>
                <w:szCs w:val="18"/>
                <w:lang w:val="en-US"/>
              </w:rPr>
            </w:pPr>
            <w:r>
              <w:rPr>
                <w:sz w:val="18"/>
                <w:szCs w:val="18"/>
                <w:lang w:val="en-US"/>
              </w:rPr>
              <w:t>10</w:t>
            </w:r>
          </w:p>
        </w:tc>
        <w:tc>
          <w:tcPr>
            <w:tcW w:w="402" w:type="dxa"/>
            <w:vAlign w:val="center"/>
          </w:tcPr>
          <w:p w14:paraId="73D2FC32">
            <w:pPr>
              <w:spacing w:line="400" w:lineRule="exact"/>
              <w:ind w:firstLine="0" w:firstLineChars="0"/>
              <w:rPr>
                <w:sz w:val="18"/>
                <w:szCs w:val="18"/>
                <w:lang w:val="en-US"/>
              </w:rPr>
            </w:pPr>
            <w:r>
              <w:rPr>
                <w:sz w:val="18"/>
                <w:szCs w:val="18"/>
                <w:lang w:val="en-US"/>
              </w:rPr>
              <w:t>50</w:t>
            </w:r>
          </w:p>
        </w:tc>
        <w:tc>
          <w:tcPr>
            <w:tcW w:w="402" w:type="dxa"/>
            <w:vAlign w:val="center"/>
          </w:tcPr>
          <w:p w14:paraId="547AEC75">
            <w:pPr>
              <w:spacing w:line="400" w:lineRule="exact"/>
              <w:ind w:firstLine="0" w:firstLineChars="0"/>
              <w:rPr>
                <w:sz w:val="18"/>
                <w:szCs w:val="18"/>
                <w:lang w:val="en-US"/>
              </w:rPr>
            </w:pPr>
            <w:r>
              <w:rPr>
                <w:sz w:val="18"/>
                <w:szCs w:val="18"/>
                <w:lang w:val="en-US"/>
              </w:rPr>
              <w:t>95</w:t>
            </w:r>
          </w:p>
        </w:tc>
        <w:tc>
          <w:tcPr>
            <w:tcW w:w="402" w:type="dxa"/>
            <w:vAlign w:val="center"/>
          </w:tcPr>
          <w:p w14:paraId="705FE42C">
            <w:pPr>
              <w:spacing w:line="400" w:lineRule="exact"/>
              <w:ind w:firstLine="0" w:firstLineChars="0"/>
              <w:rPr>
                <w:sz w:val="18"/>
                <w:szCs w:val="18"/>
                <w:lang w:val="en-US"/>
              </w:rPr>
            </w:pPr>
            <w:r>
              <w:rPr>
                <w:sz w:val="18"/>
                <w:szCs w:val="18"/>
                <w:lang w:val="en-US"/>
              </w:rPr>
              <w:t>95</w:t>
            </w:r>
          </w:p>
        </w:tc>
        <w:tc>
          <w:tcPr>
            <w:tcW w:w="401" w:type="dxa"/>
            <w:vAlign w:val="center"/>
          </w:tcPr>
          <w:p w14:paraId="3ACF2DA6">
            <w:pPr>
              <w:spacing w:line="400" w:lineRule="exact"/>
              <w:ind w:firstLine="0" w:firstLineChars="0"/>
              <w:rPr>
                <w:sz w:val="18"/>
                <w:szCs w:val="18"/>
                <w:lang w:val="en-US"/>
              </w:rPr>
            </w:pPr>
            <w:r>
              <w:rPr>
                <w:sz w:val="18"/>
                <w:szCs w:val="18"/>
                <w:lang w:val="en-US"/>
              </w:rPr>
              <w:t>95</w:t>
            </w:r>
          </w:p>
        </w:tc>
        <w:tc>
          <w:tcPr>
            <w:tcW w:w="402" w:type="dxa"/>
            <w:vAlign w:val="center"/>
          </w:tcPr>
          <w:p w14:paraId="471EAD44">
            <w:pPr>
              <w:spacing w:line="400" w:lineRule="exact"/>
              <w:ind w:firstLine="0" w:firstLineChars="0"/>
              <w:rPr>
                <w:sz w:val="18"/>
                <w:szCs w:val="18"/>
                <w:lang w:val="en-US"/>
              </w:rPr>
            </w:pPr>
            <w:r>
              <w:rPr>
                <w:sz w:val="18"/>
                <w:szCs w:val="18"/>
                <w:lang w:val="en-US"/>
              </w:rPr>
              <w:t>80</w:t>
            </w:r>
          </w:p>
        </w:tc>
        <w:tc>
          <w:tcPr>
            <w:tcW w:w="402" w:type="dxa"/>
            <w:vAlign w:val="center"/>
          </w:tcPr>
          <w:p w14:paraId="608D494C">
            <w:pPr>
              <w:spacing w:line="400" w:lineRule="exact"/>
              <w:ind w:firstLine="0" w:firstLineChars="0"/>
              <w:rPr>
                <w:sz w:val="18"/>
                <w:szCs w:val="18"/>
                <w:lang w:val="en-US"/>
              </w:rPr>
            </w:pPr>
            <w:r>
              <w:rPr>
                <w:sz w:val="18"/>
                <w:szCs w:val="18"/>
                <w:lang w:val="en-US"/>
              </w:rPr>
              <w:t>80</w:t>
            </w:r>
          </w:p>
        </w:tc>
        <w:tc>
          <w:tcPr>
            <w:tcW w:w="401" w:type="dxa"/>
            <w:vAlign w:val="center"/>
          </w:tcPr>
          <w:p w14:paraId="31E29436">
            <w:pPr>
              <w:spacing w:line="400" w:lineRule="exact"/>
              <w:ind w:firstLine="0" w:firstLineChars="0"/>
              <w:rPr>
                <w:sz w:val="18"/>
                <w:szCs w:val="18"/>
                <w:lang w:val="en-US"/>
              </w:rPr>
            </w:pPr>
            <w:r>
              <w:rPr>
                <w:sz w:val="18"/>
                <w:szCs w:val="18"/>
                <w:lang w:val="en-US"/>
              </w:rPr>
              <w:t>95</w:t>
            </w:r>
          </w:p>
        </w:tc>
        <w:tc>
          <w:tcPr>
            <w:tcW w:w="402" w:type="dxa"/>
            <w:vAlign w:val="center"/>
          </w:tcPr>
          <w:p w14:paraId="24EEF869">
            <w:pPr>
              <w:spacing w:line="400" w:lineRule="exact"/>
              <w:ind w:firstLine="0" w:firstLineChars="0"/>
              <w:rPr>
                <w:sz w:val="18"/>
                <w:szCs w:val="18"/>
                <w:lang w:val="en-US"/>
              </w:rPr>
            </w:pPr>
            <w:r>
              <w:rPr>
                <w:sz w:val="18"/>
                <w:szCs w:val="18"/>
                <w:lang w:val="en-US"/>
              </w:rPr>
              <w:t>95</w:t>
            </w:r>
          </w:p>
        </w:tc>
        <w:tc>
          <w:tcPr>
            <w:tcW w:w="402" w:type="dxa"/>
            <w:vAlign w:val="center"/>
          </w:tcPr>
          <w:p w14:paraId="524A90EC">
            <w:pPr>
              <w:spacing w:line="400" w:lineRule="exact"/>
              <w:ind w:firstLine="0" w:firstLineChars="0"/>
              <w:rPr>
                <w:sz w:val="18"/>
                <w:szCs w:val="18"/>
                <w:lang w:val="en-US"/>
              </w:rPr>
            </w:pPr>
            <w:r>
              <w:rPr>
                <w:sz w:val="18"/>
                <w:szCs w:val="18"/>
                <w:lang w:val="en-US"/>
              </w:rPr>
              <w:t>95</w:t>
            </w:r>
          </w:p>
        </w:tc>
        <w:tc>
          <w:tcPr>
            <w:tcW w:w="402" w:type="dxa"/>
            <w:vAlign w:val="center"/>
          </w:tcPr>
          <w:p w14:paraId="1E4B650D">
            <w:pPr>
              <w:spacing w:line="400" w:lineRule="exact"/>
              <w:ind w:firstLine="0" w:firstLineChars="0"/>
              <w:rPr>
                <w:sz w:val="18"/>
                <w:szCs w:val="18"/>
                <w:lang w:val="en-US"/>
              </w:rPr>
            </w:pPr>
            <w:r>
              <w:rPr>
                <w:sz w:val="18"/>
                <w:szCs w:val="18"/>
                <w:lang w:val="en-US"/>
              </w:rPr>
              <w:t>95</w:t>
            </w:r>
          </w:p>
        </w:tc>
        <w:tc>
          <w:tcPr>
            <w:tcW w:w="401" w:type="dxa"/>
            <w:vAlign w:val="center"/>
          </w:tcPr>
          <w:p w14:paraId="7B4C177B">
            <w:pPr>
              <w:spacing w:line="400" w:lineRule="exact"/>
              <w:ind w:firstLine="0" w:firstLineChars="0"/>
              <w:rPr>
                <w:sz w:val="18"/>
                <w:szCs w:val="18"/>
                <w:lang w:val="en-US"/>
              </w:rPr>
            </w:pPr>
            <w:r>
              <w:rPr>
                <w:sz w:val="18"/>
                <w:szCs w:val="18"/>
                <w:lang w:val="en-US"/>
              </w:rPr>
              <w:t>30</w:t>
            </w:r>
          </w:p>
        </w:tc>
        <w:tc>
          <w:tcPr>
            <w:tcW w:w="402" w:type="dxa"/>
            <w:vAlign w:val="center"/>
          </w:tcPr>
          <w:p w14:paraId="2F382A59">
            <w:pPr>
              <w:spacing w:line="400" w:lineRule="exact"/>
              <w:ind w:firstLine="0" w:firstLineChars="0"/>
              <w:rPr>
                <w:sz w:val="18"/>
                <w:szCs w:val="18"/>
                <w:lang w:val="en-US"/>
              </w:rPr>
            </w:pPr>
            <w:r>
              <w:rPr>
                <w:sz w:val="18"/>
                <w:szCs w:val="18"/>
                <w:lang w:val="en-US"/>
              </w:rPr>
              <w:t>30</w:t>
            </w:r>
          </w:p>
        </w:tc>
        <w:tc>
          <w:tcPr>
            <w:tcW w:w="402" w:type="dxa"/>
            <w:vAlign w:val="center"/>
          </w:tcPr>
          <w:p w14:paraId="7351EBDB">
            <w:pPr>
              <w:spacing w:line="400" w:lineRule="exact"/>
              <w:ind w:firstLine="0" w:firstLineChars="0"/>
              <w:rPr>
                <w:sz w:val="18"/>
                <w:szCs w:val="18"/>
                <w:lang w:val="en-US"/>
              </w:rPr>
            </w:pPr>
            <w:r>
              <w:rPr>
                <w:sz w:val="18"/>
                <w:szCs w:val="18"/>
                <w:lang w:val="en-US"/>
              </w:rPr>
              <w:t>0</w:t>
            </w:r>
          </w:p>
        </w:tc>
        <w:tc>
          <w:tcPr>
            <w:tcW w:w="401" w:type="dxa"/>
            <w:vAlign w:val="center"/>
          </w:tcPr>
          <w:p w14:paraId="2A34B9E7">
            <w:pPr>
              <w:spacing w:line="400" w:lineRule="exact"/>
              <w:ind w:firstLine="0" w:firstLineChars="0"/>
              <w:rPr>
                <w:sz w:val="18"/>
                <w:szCs w:val="18"/>
                <w:lang w:val="en-US"/>
              </w:rPr>
            </w:pPr>
            <w:r>
              <w:rPr>
                <w:sz w:val="18"/>
                <w:szCs w:val="18"/>
                <w:lang w:val="en-US"/>
              </w:rPr>
              <w:t>0</w:t>
            </w:r>
          </w:p>
        </w:tc>
        <w:tc>
          <w:tcPr>
            <w:tcW w:w="402" w:type="dxa"/>
            <w:vAlign w:val="center"/>
          </w:tcPr>
          <w:p w14:paraId="52E416DC">
            <w:pPr>
              <w:spacing w:line="400" w:lineRule="exact"/>
              <w:ind w:firstLine="0" w:firstLineChars="0"/>
              <w:rPr>
                <w:sz w:val="18"/>
                <w:szCs w:val="18"/>
                <w:lang w:val="en-US"/>
              </w:rPr>
            </w:pPr>
            <w:r>
              <w:rPr>
                <w:sz w:val="18"/>
                <w:szCs w:val="18"/>
                <w:lang w:val="en-US"/>
              </w:rPr>
              <w:t>0</w:t>
            </w:r>
          </w:p>
        </w:tc>
        <w:tc>
          <w:tcPr>
            <w:tcW w:w="402" w:type="dxa"/>
            <w:vAlign w:val="center"/>
          </w:tcPr>
          <w:p w14:paraId="7003F1B1">
            <w:pPr>
              <w:spacing w:line="400" w:lineRule="exact"/>
              <w:ind w:firstLine="0" w:firstLineChars="0"/>
              <w:rPr>
                <w:sz w:val="18"/>
                <w:szCs w:val="18"/>
                <w:lang w:val="en-US"/>
              </w:rPr>
            </w:pPr>
            <w:r>
              <w:rPr>
                <w:sz w:val="18"/>
                <w:szCs w:val="18"/>
                <w:lang w:val="en-US"/>
              </w:rPr>
              <w:t>0</w:t>
            </w:r>
          </w:p>
        </w:tc>
        <w:tc>
          <w:tcPr>
            <w:tcW w:w="402" w:type="dxa"/>
            <w:vAlign w:val="center"/>
          </w:tcPr>
          <w:p w14:paraId="045E20D8">
            <w:pPr>
              <w:spacing w:line="400" w:lineRule="exact"/>
              <w:ind w:firstLine="0" w:firstLineChars="0"/>
              <w:rPr>
                <w:sz w:val="18"/>
                <w:szCs w:val="18"/>
                <w:lang w:val="en-US"/>
              </w:rPr>
            </w:pPr>
            <w:r>
              <w:rPr>
                <w:sz w:val="18"/>
                <w:szCs w:val="18"/>
                <w:lang w:val="en-US"/>
              </w:rPr>
              <w:t>0</w:t>
            </w:r>
          </w:p>
        </w:tc>
      </w:tr>
      <w:tr w14:paraId="0A8E6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1D65F8">
            <w:pPr>
              <w:spacing w:line="400" w:lineRule="exact"/>
              <w:ind w:firstLine="0" w:firstLineChars="0"/>
              <w:rPr>
                <w:sz w:val="18"/>
                <w:szCs w:val="18"/>
                <w:lang w:val="en-US"/>
              </w:rPr>
            </w:pPr>
          </w:p>
        </w:tc>
        <w:tc>
          <w:tcPr>
            <w:tcW w:w="401" w:type="dxa"/>
            <w:vAlign w:val="center"/>
          </w:tcPr>
          <w:p w14:paraId="1D159971">
            <w:pPr>
              <w:spacing w:line="400" w:lineRule="exact"/>
              <w:ind w:firstLine="0" w:firstLineChars="0"/>
              <w:rPr>
                <w:sz w:val="18"/>
                <w:szCs w:val="18"/>
                <w:lang w:val="en-US"/>
              </w:rPr>
            </w:pPr>
            <w:r>
              <w:rPr>
                <w:sz w:val="18"/>
                <w:szCs w:val="18"/>
                <w:lang w:val="en-US"/>
              </w:rPr>
              <w:t>0</w:t>
            </w:r>
          </w:p>
        </w:tc>
        <w:tc>
          <w:tcPr>
            <w:tcW w:w="402" w:type="dxa"/>
            <w:vAlign w:val="center"/>
          </w:tcPr>
          <w:p w14:paraId="64AB3A2D">
            <w:pPr>
              <w:spacing w:line="400" w:lineRule="exact"/>
              <w:ind w:firstLine="0" w:firstLineChars="0"/>
              <w:rPr>
                <w:sz w:val="18"/>
                <w:szCs w:val="18"/>
                <w:lang w:val="en-US"/>
              </w:rPr>
            </w:pPr>
            <w:r>
              <w:rPr>
                <w:sz w:val="18"/>
                <w:szCs w:val="18"/>
                <w:lang w:val="en-US"/>
              </w:rPr>
              <w:t>0</w:t>
            </w:r>
          </w:p>
        </w:tc>
        <w:tc>
          <w:tcPr>
            <w:tcW w:w="402" w:type="dxa"/>
            <w:vAlign w:val="center"/>
          </w:tcPr>
          <w:p w14:paraId="724CC7EC">
            <w:pPr>
              <w:spacing w:line="400" w:lineRule="exact"/>
              <w:ind w:firstLine="0" w:firstLineChars="0"/>
              <w:rPr>
                <w:sz w:val="18"/>
                <w:szCs w:val="18"/>
                <w:lang w:val="en-US"/>
              </w:rPr>
            </w:pPr>
            <w:r>
              <w:rPr>
                <w:sz w:val="18"/>
                <w:szCs w:val="18"/>
                <w:lang w:val="en-US"/>
              </w:rPr>
              <w:t>0</w:t>
            </w:r>
          </w:p>
        </w:tc>
        <w:tc>
          <w:tcPr>
            <w:tcW w:w="401" w:type="dxa"/>
            <w:vAlign w:val="center"/>
          </w:tcPr>
          <w:p w14:paraId="75413A76">
            <w:pPr>
              <w:spacing w:line="400" w:lineRule="exact"/>
              <w:ind w:firstLine="0" w:firstLineChars="0"/>
              <w:rPr>
                <w:sz w:val="18"/>
                <w:szCs w:val="18"/>
                <w:lang w:val="en-US"/>
              </w:rPr>
            </w:pPr>
            <w:r>
              <w:rPr>
                <w:sz w:val="18"/>
                <w:szCs w:val="18"/>
                <w:lang w:val="en-US"/>
              </w:rPr>
              <w:t>0</w:t>
            </w:r>
          </w:p>
        </w:tc>
        <w:tc>
          <w:tcPr>
            <w:tcW w:w="402" w:type="dxa"/>
            <w:vAlign w:val="center"/>
          </w:tcPr>
          <w:p w14:paraId="083EBC98">
            <w:pPr>
              <w:spacing w:line="400" w:lineRule="exact"/>
              <w:ind w:firstLine="0" w:firstLineChars="0"/>
              <w:rPr>
                <w:sz w:val="18"/>
                <w:szCs w:val="18"/>
                <w:lang w:val="en-US"/>
              </w:rPr>
            </w:pPr>
            <w:r>
              <w:rPr>
                <w:sz w:val="18"/>
                <w:szCs w:val="18"/>
                <w:lang w:val="en-US"/>
              </w:rPr>
              <w:t>0</w:t>
            </w:r>
          </w:p>
        </w:tc>
        <w:tc>
          <w:tcPr>
            <w:tcW w:w="402" w:type="dxa"/>
            <w:vAlign w:val="center"/>
          </w:tcPr>
          <w:p w14:paraId="7A0C37C5">
            <w:pPr>
              <w:spacing w:line="400" w:lineRule="exact"/>
              <w:ind w:firstLine="0" w:firstLineChars="0"/>
              <w:rPr>
                <w:sz w:val="18"/>
                <w:szCs w:val="18"/>
                <w:lang w:val="en-US"/>
              </w:rPr>
            </w:pPr>
            <w:r>
              <w:rPr>
                <w:sz w:val="18"/>
                <w:szCs w:val="18"/>
                <w:lang w:val="en-US"/>
              </w:rPr>
              <w:t>0</w:t>
            </w:r>
          </w:p>
        </w:tc>
        <w:tc>
          <w:tcPr>
            <w:tcW w:w="401" w:type="dxa"/>
            <w:vAlign w:val="center"/>
          </w:tcPr>
          <w:p w14:paraId="4125A0ED">
            <w:pPr>
              <w:spacing w:line="400" w:lineRule="exact"/>
              <w:ind w:firstLine="0" w:firstLineChars="0"/>
              <w:rPr>
                <w:sz w:val="18"/>
                <w:szCs w:val="18"/>
                <w:lang w:val="en-US"/>
              </w:rPr>
            </w:pPr>
            <w:r>
              <w:rPr>
                <w:sz w:val="18"/>
                <w:szCs w:val="18"/>
                <w:lang w:val="en-US"/>
              </w:rPr>
              <w:t>0</w:t>
            </w:r>
          </w:p>
        </w:tc>
        <w:tc>
          <w:tcPr>
            <w:tcW w:w="402" w:type="dxa"/>
            <w:vAlign w:val="center"/>
          </w:tcPr>
          <w:p w14:paraId="39E26A8B">
            <w:pPr>
              <w:spacing w:line="400" w:lineRule="exact"/>
              <w:ind w:firstLine="0" w:firstLineChars="0"/>
              <w:rPr>
                <w:sz w:val="18"/>
                <w:szCs w:val="18"/>
                <w:lang w:val="en-US"/>
              </w:rPr>
            </w:pPr>
            <w:r>
              <w:rPr>
                <w:sz w:val="18"/>
                <w:szCs w:val="18"/>
                <w:lang w:val="en-US"/>
              </w:rPr>
              <w:t>0</w:t>
            </w:r>
          </w:p>
        </w:tc>
        <w:tc>
          <w:tcPr>
            <w:tcW w:w="402" w:type="dxa"/>
            <w:vAlign w:val="center"/>
          </w:tcPr>
          <w:p w14:paraId="238781C6">
            <w:pPr>
              <w:spacing w:line="400" w:lineRule="exact"/>
              <w:ind w:firstLine="0" w:firstLineChars="0"/>
              <w:rPr>
                <w:sz w:val="18"/>
                <w:szCs w:val="18"/>
                <w:lang w:val="en-US"/>
              </w:rPr>
            </w:pPr>
            <w:r>
              <w:rPr>
                <w:sz w:val="18"/>
                <w:szCs w:val="18"/>
                <w:lang w:val="en-US"/>
              </w:rPr>
              <w:t>0</w:t>
            </w:r>
          </w:p>
        </w:tc>
        <w:tc>
          <w:tcPr>
            <w:tcW w:w="402" w:type="dxa"/>
            <w:vAlign w:val="center"/>
          </w:tcPr>
          <w:p w14:paraId="12CB07A2">
            <w:pPr>
              <w:spacing w:line="400" w:lineRule="exact"/>
              <w:ind w:firstLine="0" w:firstLineChars="0"/>
              <w:rPr>
                <w:sz w:val="18"/>
                <w:szCs w:val="18"/>
                <w:lang w:val="en-US"/>
              </w:rPr>
            </w:pPr>
            <w:r>
              <w:rPr>
                <w:sz w:val="18"/>
                <w:szCs w:val="18"/>
                <w:lang w:val="en-US"/>
              </w:rPr>
              <w:t>0</w:t>
            </w:r>
          </w:p>
        </w:tc>
        <w:tc>
          <w:tcPr>
            <w:tcW w:w="401" w:type="dxa"/>
            <w:vAlign w:val="center"/>
          </w:tcPr>
          <w:p w14:paraId="1CA1FCA1">
            <w:pPr>
              <w:spacing w:line="400" w:lineRule="exact"/>
              <w:ind w:firstLine="0" w:firstLineChars="0"/>
              <w:rPr>
                <w:sz w:val="18"/>
                <w:szCs w:val="18"/>
                <w:lang w:val="en-US"/>
              </w:rPr>
            </w:pPr>
            <w:r>
              <w:rPr>
                <w:sz w:val="18"/>
                <w:szCs w:val="18"/>
                <w:lang w:val="en-US"/>
              </w:rPr>
              <w:t>0</w:t>
            </w:r>
          </w:p>
        </w:tc>
        <w:tc>
          <w:tcPr>
            <w:tcW w:w="402" w:type="dxa"/>
            <w:vAlign w:val="center"/>
          </w:tcPr>
          <w:p w14:paraId="5F68964D">
            <w:pPr>
              <w:spacing w:line="400" w:lineRule="exact"/>
              <w:ind w:firstLine="0" w:firstLineChars="0"/>
              <w:rPr>
                <w:sz w:val="18"/>
                <w:szCs w:val="18"/>
                <w:lang w:val="en-US"/>
              </w:rPr>
            </w:pPr>
            <w:r>
              <w:rPr>
                <w:sz w:val="18"/>
                <w:szCs w:val="18"/>
                <w:lang w:val="en-US"/>
              </w:rPr>
              <w:t>0</w:t>
            </w:r>
          </w:p>
        </w:tc>
        <w:tc>
          <w:tcPr>
            <w:tcW w:w="402" w:type="dxa"/>
            <w:vAlign w:val="center"/>
          </w:tcPr>
          <w:p w14:paraId="21C4CB0B">
            <w:pPr>
              <w:spacing w:line="400" w:lineRule="exact"/>
              <w:ind w:firstLine="0" w:firstLineChars="0"/>
              <w:rPr>
                <w:sz w:val="18"/>
                <w:szCs w:val="18"/>
                <w:lang w:val="en-US"/>
              </w:rPr>
            </w:pPr>
            <w:r>
              <w:rPr>
                <w:sz w:val="18"/>
                <w:szCs w:val="18"/>
                <w:lang w:val="en-US"/>
              </w:rPr>
              <w:t>0</w:t>
            </w:r>
          </w:p>
        </w:tc>
        <w:tc>
          <w:tcPr>
            <w:tcW w:w="401" w:type="dxa"/>
            <w:vAlign w:val="center"/>
          </w:tcPr>
          <w:p w14:paraId="6DEB6659">
            <w:pPr>
              <w:spacing w:line="400" w:lineRule="exact"/>
              <w:ind w:firstLine="0" w:firstLineChars="0"/>
              <w:rPr>
                <w:sz w:val="18"/>
                <w:szCs w:val="18"/>
                <w:lang w:val="en-US"/>
              </w:rPr>
            </w:pPr>
            <w:r>
              <w:rPr>
                <w:sz w:val="18"/>
                <w:szCs w:val="18"/>
                <w:lang w:val="en-US"/>
              </w:rPr>
              <w:t>0</w:t>
            </w:r>
          </w:p>
        </w:tc>
        <w:tc>
          <w:tcPr>
            <w:tcW w:w="402" w:type="dxa"/>
            <w:vAlign w:val="center"/>
          </w:tcPr>
          <w:p w14:paraId="71D82EF8">
            <w:pPr>
              <w:spacing w:line="400" w:lineRule="exact"/>
              <w:ind w:firstLine="0" w:firstLineChars="0"/>
              <w:rPr>
                <w:sz w:val="18"/>
                <w:szCs w:val="18"/>
                <w:lang w:val="en-US"/>
              </w:rPr>
            </w:pPr>
            <w:r>
              <w:rPr>
                <w:sz w:val="18"/>
                <w:szCs w:val="18"/>
                <w:lang w:val="en-US"/>
              </w:rPr>
              <w:t>0</w:t>
            </w:r>
          </w:p>
        </w:tc>
        <w:tc>
          <w:tcPr>
            <w:tcW w:w="402" w:type="dxa"/>
            <w:vAlign w:val="center"/>
          </w:tcPr>
          <w:p w14:paraId="03EC1CB3">
            <w:pPr>
              <w:spacing w:line="400" w:lineRule="exact"/>
              <w:ind w:firstLine="0" w:firstLineChars="0"/>
              <w:rPr>
                <w:sz w:val="18"/>
                <w:szCs w:val="18"/>
                <w:lang w:val="en-US"/>
              </w:rPr>
            </w:pPr>
            <w:r>
              <w:rPr>
                <w:sz w:val="18"/>
                <w:szCs w:val="18"/>
                <w:lang w:val="en-US"/>
              </w:rPr>
              <w:t>0</w:t>
            </w:r>
          </w:p>
        </w:tc>
        <w:tc>
          <w:tcPr>
            <w:tcW w:w="402" w:type="dxa"/>
            <w:vAlign w:val="center"/>
          </w:tcPr>
          <w:p w14:paraId="1DFF5C23">
            <w:pPr>
              <w:spacing w:line="400" w:lineRule="exact"/>
              <w:ind w:firstLine="0" w:firstLineChars="0"/>
              <w:rPr>
                <w:sz w:val="18"/>
                <w:szCs w:val="18"/>
                <w:lang w:val="en-US"/>
              </w:rPr>
            </w:pPr>
            <w:r>
              <w:rPr>
                <w:sz w:val="18"/>
                <w:szCs w:val="18"/>
                <w:lang w:val="en-US"/>
              </w:rPr>
              <w:t>0</w:t>
            </w:r>
          </w:p>
        </w:tc>
        <w:tc>
          <w:tcPr>
            <w:tcW w:w="401" w:type="dxa"/>
            <w:vAlign w:val="center"/>
          </w:tcPr>
          <w:p w14:paraId="0E97DA23">
            <w:pPr>
              <w:spacing w:line="400" w:lineRule="exact"/>
              <w:ind w:firstLine="0" w:firstLineChars="0"/>
              <w:rPr>
                <w:sz w:val="18"/>
                <w:szCs w:val="18"/>
                <w:lang w:val="en-US"/>
              </w:rPr>
            </w:pPr>
            <w:r>
              <w:rPr>
                <w:sz w:val="18"/>
                <w:szCs w:val="18"/>
                <w:lang w:val="en-US"/>
              </w:rPr>
              <w:t>0</w:t>
            </w:r>
          </w:p>
        </w:tc>
        <w:tc>
          <w:tcPr>
            <w:tcW w:w="402" w:type="dxa"/>
            <w:vAlign w:val="center"/>
          </w:tcPr>
          <w:p w14:paraId="2C691BCC">
            <w:pPr>
              <w:spacing w:line="400" w:lineRule="exact"/>
              <w:ind w:firstLine="0" w:firstLineChars="0"/>
              <w:rPr>
                <w:sz w:val="18"/>
                <w:szCs w:val="18"/>
                <w:lang w:val="en-US"/>
              </w:rPr>
            </w:pPr>
            <w:r>
              <w:rPr>
                <w:sz w:val="18"/>
                <w:szCs w:val="18"/>
                <w:lang w:val="en-US"/>
              </w:rPr>
              <w:t>0</w:t>
            </w:r>
          </w:p>
        </w:tc>
        <w:tc>
          <w:tcPr>
            <w:tcW w:w="402" w:type="dxa"/>
            <w:vAlign w:val="center"/>
          </w:tcPr>
          <w:p w14:paraId="76CAD475">
            <w:pPr>
              <w:spacing w:line="400" w:lineRule="exact"/>
              <w:ind w:firstLine="0" w:firstLineChars="0"/>
              <w:rPr>
                <w:sz w:val="18"/>
                <w:szCs w:val="18"/>
                <w:lang w:val="en-US"/>
              </w:rPr>
            </w:pPr>
            <w:r>
              <w:rPr>
                <w:sz w:val="18"/>
                <w:szCs w:val="18"/>
                <w:lang w:val="en-US"/>
              </w:rPr>
              <w:t>0</w:t>
            </w:r>
          </w:p>
        </w:tc>
        <w:tc>
          <w:tcPr>
            <w:tcW w:w="401" w:type="dxa"/>
            <w:vAlign w:val="center"/>
          </w:tcPr>
          <w:p w14:paraId="78B3B576">
            <w:pPr>
              <w:spacing w:line="400" w:lineRule="exact"/>
              <w:ind w:firstLine="0" w:firstLineChars="0"/>
              <w:rPr>
                <w:sz w:val="18"/>
                <w:szCs w:val="18"/>
                <w:lang w:val="en-US"/>
              </w:rPr>
            </w:pPr>
            <w:r>
              <w:rPr>
                <w:sz w:val="18"/>
                <w:szCs w:val="18"/>
                <w:lang w:val="en-US"/>
              </w:rPr>
              <w:t>0</w:t>
            </w:r>
          </w:p>
        </w:tc>
        <w:tc>
          <w:tcPr>
            <w:tcW w:w="402" w:type="dxa"/>
            <w:vAlign w:val="center"/>
          </w:tcPr>
          <w:p w14:paraId="274015BC">
            <w:pPr>
              <w:spacing w:line="400" w:lineRule="exact"/>
              <w:ind w:firstLine="0" w:firstLineChars="0"/>
              <w:rPr>
                <w:sz w:val="18"/>
                <w:szCs w:val="18"/>
                <w:lang w:val="en-US"/>
              </w:rPr>
            </w:pPr>
            <w:r>
              <w:rPr>
                <w:sz w:val="18"/>
                <w:szCs w:val="18"/>
                <w:lang w:val="en-US"/>
              </w:rPr>
              <w:t>0</w:t>
            </w:r>
          </w:p>
        </w:tc>
        <w:tc>
          <w:tcPr>
            <w:tcW w:w="402" w:type="dxa"/>
            <w:vAlign w:val="center"/>
          </w:tcPr>
          <w:p w14:paraId="098D8096">
            <w:pPr>
              <w:spacing w:line="400" w:lineRule="exact"/>
              <w:ind w:firstLine="0" w:firstLineChars="0"/>
              <w:rPr>
                <w:sz w:val="18"/>
                <w:szCs w:val="18"/>
                <w:lang w:val="en-US"/>
              </w:rPr>
            </w:pPr>
            <w:r>
              <w:rPr>
                <w:sz w:val="18"/>
                <w:szCs w:val="18"/>
                <w:lang w:val="en-US"/>
              </w:rPr>
              <w:t>0</w:t>
            </w:r>
          </w:p>
        </w:tc>
        <w:tc>
          <w:tcPr>
            <w:tcW w:w="402" w:type="dxa"/>
            <w:vAlign w:val="center"/>
          </w:tcPr>
          <w:p w14:paraId="774F5107">
            <w:pPr>
              <w:spacing w:line="400" w:lineRule="exact"/>
              <w:ind w:firstLine="0" w:firstLineChars="0"/>
              <w:rPr>
                <w:sz w:val="18"/>
                <w:szCs w:val="18"/>
                <w:lang w:val="en-US"/>
              </w:rPr>
            </w:pPr>
            <w:r>
              <w:rPr>
                <w:sz w:val="18"/>
                <w:szCs w:val="18"/>
                <w:lang w:val="en-US"/>
              </w:rPr>
              <w:t>0</w:t>
            </w:r>
          </w:p>
        </w:tc>
      </w:tr>
      <w:tr w14:paraId="69AA5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632B946">
            <w:pPr>
              <w:spacing w:line="400" w:lineRule="exact"/>
              <w:ind w:firstLine="0" w:firstLineChars="0"/>
              <w:rPr>
                <w:sz w:val="18"/>
                <w:szCs w:val="18"/>
                <w:lang w:val="en-US"/>
              </w:rPr>
            </w:pPr>
            <w:r>
              <w:rPr>
                <w:sz w:val="18"/>
                <w:szCs w:val="18"/>
                <w:lang w:val="en-US"/>
              </w:rPr>
              <w:t>观演-排练厅</w:t>
            </w:r>
          </w:p>
        </w:tc>
        <w:tc>
          <w:tcPr>
            <w:tcW w:w="401" w:type="dxa"/>
            <w:vAlign w:val="center"/>
          </w:tcPr>
          <w:p w14:paraId="5BD399FA">
            <w:pPr>
              <w:spacing w:line="400" w:lineRule="exact"/>
              <w:ind w:firstLine="0" w:firstLineChars="0"/>
              <w:rPr>
                <w:sz w:val="18"/>
                <w:szCs w:val="18"/>
                <w:lang w:val="en-US"/>
              </w:rPr>
            </w:pPr>
            <w:r>
              <w:rPr>
                <w:sz w:val="18"/>
                <w:szCs w:val="18"/>
                <w:lang w:val="en-US"/>
              </w:rPr>
              <w:t>0</w:t>
            </w:r>
          </w:p>
        </w:tc>
        <w:tc>
          <w:tcPr>
            <w:tcW w:w="402" w:type="dxa"/>
            <w:vAlign w:val="center"/>
          </w:tcPr>
          <w:p w14:paraId="6D66385F">
            <w:pPr>
              <w:spacing w:line="400" w:lineRule="exact"/>
              <w:ind w:firstLine="0" w:firstLineChars="0"/>
              <w:rPr>
                <w:sz w:val="18"/>
                <w:szCs w:val="18"/>
                <w:lang w:val="en-US"/>
              </w:rPr>
            </w:pPr>
            <w:r>
              <w:rPr>
                <w:sz w:val="18"/>
                <w:szCs w:val="18"/>
                <w:lang w:val="en-US"/>
              </w:rPr>
              <w:t>0</w:t>
            </w:r>
          </w:p>
        </w:tc>
        <w:tc>
          <w:tcPr>
            <w:tcW w:w="402" w:type="dxa"/>
            <w:vAlign w:val="center"/>
          </w:tcPr>
          <w:p w14:paraId="1D994B52">
            <w:pPr>
              <w:spacing w:line="400" w:lineRule="exact"/>
              <w:ind w:firstLine="0" w:firstLineChars="0"/>
              <w:rPr>
                <w:sz w:val="18"/>
                <w:szCs w:val="18"/>
                <w:lang w:val="en-US"/>
              </w:rPr>
            </w:pPr>
            <w:r>
              <w:rPr>
                <w:sz w:val="18"/>
                <w:szCs w:val="18"/>
                <w:lang w:val="en-US"/>
              </w:rPr>
              <w:t>0</w:t>
            </w:r>
          </w:p>
        </w:tc>
        <w:tc>
          <w:tcPr>
            <w:tcW w:w="401" w:type="dxa"/>
            <w:vAlign w:val="center"/>
          </w:tcPr>
          <w:p w14:paraId="1D36098D">
            <w:pPr>
              <w:spacing w:line="400" w:lineRule="exact"/>
              <w:ind w:firstLine="0" w:firstLineChars="0"/>
              <w:rPr>
                <w:sz w:val="18"/>
                <w:szCs w:val="18"/>
                <w:lang w:val="en-US"/>
              </w:rPr>
            </w:pPr>
            <w:r>
              <w:rPr>
                <w:sz w:val="18"/>
                <w:szCs w:val="18"/>
                <w:lang w:val="en-US"/>
              </w:rPr>
              <w:t>0</w:t>
            </w:r>
          </w:p>
        </w:tc>
        <w:tc>
          <w:tcPr>
            <w:tcW w:w="402" w:type="dxa"/>
            <w:vAlign w:val="center"/>
          </w:tcPr>
          <w:p w14:paraId="3F86FE68">
            <w:pPr>
              <w:spacing w:line="400" w:lineRule="exact"/>
              <w:ind w:firstLine="0" w:firstLineChars="0"/>
              <w:rPr>
                <w:sz w:val="18"/>
                <w:szCs w:val="18"/>
                <w:lang w:val="en-US"/>
              </w:rPr>
            </w:pPr>
            <w:r>
              <w:rPr>
                <w:sz w:val="18"/>
                <w:szCs w:val="18"/>
                <w:lang w:val="en-US"/>
              </w:rPr>
              <w:t>0</w:t>
            </w:r>
          </w:p>
        </w:tc>
        <w:tc>
          <w:tcPr>
            <w:tcW w:w="402" w:type="dxa"/>
            <w:vAlign w:val="center"/>
          </w:tcPr>
          <w:p w14:paraId="77DE5B85">
            <w:pPr>
              <w:spacing w:line="400" w:lineRule="exact"/>
              <w:ind w:firstLine="0" w:firstLineChars="0"/>
              <w:rPr>
                <w:sz w:val="18"/>
                <w:szCs w:val="18"/>
                <w:lang w:val="en-US"/>
              </w:rPr>
            </w:pPr>
            <w:r>
              <w:rPr>
                <w:sz w:val="18"/>
                <w:szCs w:val="18"/>
                <w:lang w:val="en-US"/>
              </w:rPr>
              <w:t>0</w:t>
            </w:r>
          </w:p>
        </w:tc>
        <w:tc>
          <w:tcPr>
            <w:tcW w:w="401" w:type="dxa"/>
            <w:vAlign w:val="center"/>
          </w:tcPr>
          <w:p w14:paraId="402413AD">
            <w:pPr>
              <w:spacing w:line="400" w:lineRule="exact"/>
              <w:ind w:firstLine="0" w:firstLineChars="0"/>
              <w:rPr>
                <w:sz w:val="18"/>
                <w:szCs w:val="18"/>
                <w:lang w:val="en-US"/>
              </w:rPr>
            </w:pPr>
            <w:r>
              <w:rPr>
                <w:sz w:val="18"/>
                <w:szCs w:val="18"/>
                <w:lang w:val="en-US"/>
              </w:rPr>
              <w:t>0</w:t>
            </w:r>
          </w:p>
        </w:tc>
        <w:tc>
          <w:tcPr>
            <w:tcW w:w="402" w:type="dxa"/>
            <w:vAlign w:val="center"/>
          </w:tcPr>
          <w:p w14:paraId="2EE86306">
            <w:pPr>
              <w:spacing w:line="400" w:lineRule="exact"/>
              <w:ind w:firstLine="0" w:firstLineChars="0"/>
              <w:rPr>
                <w:sz w:val="18"/>
                <w:szCs w:val="18"/>
                <w:lang w:val="en-US"/>
              </w:rPr>
            </w:pPr>
            <w:r>
              <w:rPr>
                <w:sz w:val="18"/>
                <w:szCs w:val="18"/>
                <w:lang w:val="en-US"/>
              </w:rPr>
              <w:t>0</w:t>
            </w:r>
          </w:p>
        </w:tc>
        <w:tc>
          <w:tcPr>
            <w:tcW w:w="402" w:type="dxa"/>
            <w:vAlign w:val="center"/>
          </w:tcPr>
          <w:p w14:paraId="4F32FDFA">
            <w:pPr>
              <w:spacing w:line="400" w:lineRule="exact"/>
              <w:ind w:firstLine="0" w:firstLineChars="0"/>
              <w:rPr>
                <w:sz w:val="18"/>
                <w:szCs w:val="18"/>
                <w:lang w:val="en-US"/>
              </w:rPr>
            </w:pPr>
            <w:r>
              <w:rPr>
                <w:sz w:val="18"/>
                <w:szCs w:val="18"/>
                <w:lang w:val="en-US"/>
              </w:rPr>
              <w:t>10</w:t>
            </w:r>
          </w:p>
        </w:tc>
        <w:tc>
          <w:tcPr>
            <w:tcW w:w="402" w:type="dxa"/>
            <w:vAlign w:val="center"/>
          </w:tcPr>
          <w:p w14:paraId="12639732">
            <w:pPr>
              <w:spacing w:line="400" w:lineRule="exact"/>
              <w:ind w:firstLine="0" w:firstLineChars="0"/>
              <w:rPr>
                <w:sz w:val="18"/>
                <w:szCs w:val="18"/>
                <w:lang w:val="en-US"/>
              </w:rPr>
            </w:pPr>
            <w:r>
              <w:rPr>
                <w:sz w:val="18"/>
                <w:szCs w:val="18"/>
                <w:lang w:val="en-US"/>
              </w:rPr>
              <w:t>90</w:t>
            </w:r>
          </w:p>
        </w:tc>
        <w:tc>
          <w:tcPr>
            <w:tcW w:w="401" w:type="dxa"/>
            <w:vAlign w:val="center"/>
          </w:tcPr>
          <w:p w14:paraId="21C0834C">
            <w:pPr>
              <w:spacing w:line="400" w:lineRule="exact"/>
              <w:ind w:firstLine="0" w:firstLineChars="0"/>
              <w:rPr>
                <w:sz w:val="18"/>
                <w:szCs w:val="18"/>
                <w:lang w:val="en-US"/>
              </w:rPr>
            </w:pPr>
            <w:r>
              <w:rPr>
                <w:sz w:val="18"/>
                <w:szCs w:val="18"/>
                <w:lang w:val="en-US"/>
              </w:rPr>
              <w:t>90</w:t>
            </w:r>
          </w:p>
        </w:tc>
        <w:tc>
          <w:tcPr>
            <w:tcW w:w="402" w:type="dxa"/>
            <w:vAlign w:val="center"/>
          </w:tcPr>
          <w:p w14:paraId="24C887C8">
            <w:pPr>
              <w:spacing w:line="400" w:lineRule="exact"/>
              <w:ind w:firstLine="0" w:firstLineChars="0"/>
              <w:rPr>
                <w:sz w:val="18"/>
                <w:szCs w:val="18"/>
                <w:lang w:val="en-US"/>
              </w:rPr>
            </w:pPr>
            <w:r>
              <w:rPr>
                <w:sz w:val="18"/>
                <w:szCs w:val="18"/>
                <w:lang w:val="en-US"/>
              </w:rPr>
              <w:t>90</w:t>
            </w:r>
          </w:p>
        </w:tc>
        <w:tc>
          <w:tcPr>
            <w:tcW w:w="402" w:type="dxa"/>
            <w:vAlign w:val="center"/>
          </w:tcPr>
          <w:p w14:paraId="3AEE9033">
            <w:pPr>
              <w:spacing w:line="400" w:lineRule="exact"/>
              <w:ind w:firstLine="0" w:firstLineChars="0"/>
              <w:rPr>
                <w:sz w:val="18"/>
                <w:szCs w:val="18"/>
                <w:lang w:val="en-US"/>
              </w:rPr>
            </w:pPr>
            <w:r>
              <w:rPr>
                <w:sz w:val="18"/>
                <w:szCs w:val="18"/>
                <w:lang w:val="en-US"/>
              </w:rPr>
              <w:t>90</w:t>
            </w:r>
          </w:p>
        </w:tc>
        <w:tc>
          <w:tcPr>
            <w:tcW w:w="401" w:type="dxa"/>
            <w:vAlign w:val="center"/>
          </w:tcPr>
          <w:p w14:paraId="3AA6EE42">
            <w:pPr>
              <w:spacing w:line="400" w:lineRule="exact"/>
              <w:ind w:firstLine="0" w:firstLineChars="0"/>
              <w:rPr>
                <w:sz w:val="18"/>
                <w:szCs w:val="18"/>
                <w:lang w:val="en-US"/>
              </w:rPr>
            </w:pPr>
            <w:r>
              <w:rPr>
                <w:sz w:val="18"/>
                <w:szCs w:val="18"/>
                <w:lang w:val="en-US"/>
              </w:rPr>
              <w:t>90</w:t>
            </w:r>
          </w:p>
        </w:tc>
        <w:tc>
          <w:tcPr>
            <w:tcW w:w="402" w:type="dxa"/>
            <w:vAlign w:val="center"/>
          </w:tcPr>
          <w:p w14:paraId="2AE0C673">
            <w:pPr>
              <w:spacing w:line="400" w:lineRule="exact"/>
              <w:ind w:firstLine="0" w:firstLineChars="0"/>
              <w:rPr>
                <w:sz w:val="18"/>
                <w:szCs w:val="18"/>
                <w:lang w:val="en-US"/>
              </w:rPr>
            </w:pPr>
            <w:r>
              <w:rPr>
                <w:sz w:val="18"/>
                <w:szCs w:val="18"/>
                <w:lang w:val="en-US"/>
              </w:rPr>
              <w:t>90</w:t>
            </w:r>
          </w:p>
        </w:tc>
        <w:tc>
          <w:tcPr>
            <w:tcW w:w="402" w:type="dxa"/>
            <w:vAlign w:val="center"/>
          </w:tcPr>
          <w:p w14:paraId="5AB50507">
            <w:pPr>
              <w:spacing w:line="400" w:lineRule="exact"/>
              <w:ind w:firstLine="0" w:firstLineChars="0"/>
              <w:rPr>
                <w:sz w:val="18"/>
                <w:szCs w:val="18"/>
                <w:lang w:val="en-US"/>
              </w:rPr>
            </w:pPr>
            <w:r>
              <w:rPr>
                <w:sz w:val="18"/>
                <w:szCs w:val="18"/>
                <w:lang w:val="en-US"/>
              </w:rPr>
              <w:t>90</w:t>
            </w:r>
          </w:p>
        </w:tc>
        <w:tc>
          <w:tcPr>
            <w:tcW w:w="402" w:type="dxa"/>
            <w:vAlign w:val="center"/>
          </w:tcPr>
          <w:p w14:paraId="6E6ABB3A">
            <w:pPr>
              <w:spacing w:line="400" w:lineRule="exact"/>
              <w:ind w:firstLine="0" w:firstLineChars="0"/>
              <w:rPr>
                <w:sz w:val="18"/>
                <w:szCs w:val="18"/>
                <w:lang w:val="en-US"/>
              </w:rPr>
            </w:pPr>
            <w:r>
              <w:rPr>
                <w:sz w:val="18"/>
                <w:szCs w:val="18"/>
                <w:lang w:val="en-US"/>
              </w:rPr>
              <w:t>90</w:t>
            </w:r>
          </w:p>
        </w:tc>
        <w:tc>
          <w:tcPr>
            <w:tcW w:w="401" w:type="dxa"/>
            <w:vAlign w:val="center"/>
          </w:tcPr>
          <w:p w14:paraId="7655D040">
            <w:pPr>
              <w:spacing w:line="400" w:lineRule="exact"/>
              <w:ind w:firstLine="0" w:firstLineChars="0"/>
              <w:rPr>
                <w:sz w:val="18"/>
                <w:szCs w:val="18"/>
                <w:lang w:val="en-US"/>
              </w:rPr>
            </w:pPr>
            <w:r>
              <w:rPr>
                <w:sz w:val="18"/>
                <w:szCs w:val="18"/>
                <w:lang w:val="en-US"/>
              </w:rPr>
              <w:t>90</w:t>
            </w:r>
          </w:p>
        </w:tc>
        <w:tc>
          <w:tcPr>
            <w:tcW w:w="402" w:type="dxa"/>
            <w:vAlign w:val="center"/>
          </w:tcPr>
          <w:p w14:paraId="0A0E4EEE">
            <w:pPr>
              <w:spacing w:line="400" w:lineRule="exact"/>
              <w:ind w:firstLine="0" w:firstLineChars="0"/>
              <w:rPr>
                <w:sz w:val="18"/>
                <w:szCs w:val="18"/>
                <w:lang w:val="en-US"/>
              </w:rPr>
            </w:pPr>
            <w:r>
              <w:rPr>
                <w:sz w:val="18"/>
                <w:szCs w:val="18"/>
                <w:lang w:val="en-US"/>
              </w:rPr>
              <w:t>90</w:t>
            </w:r>
          </w:p>
        </w:tc>
        <w:tc>
          <w:tcPr>
            <w:tcW w:w="402" w:type="dxa"/>
            <w:vAlign w:val="center"/>
          </w:tcPr>
          <w:p w14:paraId="77072965">
            <w:pPr>
              <w:spacing w:line="400" w:lineRule="exact"/>
              <w:ind w:firstLine="0" w:firstLineChars="0"/>
              <w:rPr>
                <w:sz w:val="18"/>
                <w:szCs w:val="18"/>
                <w:lang w:val="en-US"/>
              </w:rPr>
            </w:pPr>
            <w:r>
              <w:rPr>
                <w:sz w:val="18"/>
                <w:szCs w:val="18"/>
                <w:lang w:val="en-US"/>
              </w:rPr>
              <w:t>90</w:t>
            </w:r>
          </w:p>
        </w:tc>
        <w:tc>
          <w:tcPr>
            <w:tcW w:w="401" w:type="dxa"/>
            <w:vAlign w:val="center"/>
          </w:tcPr>
          <w:p w14:paraId="2047E319">
            <w:pPr>
              <w:spacing w:line="400" w:lineRule="exact"/>
              <w:ind w:firstLine="0" w:firstLineChars="0"/>
              <w:rPr>
                <w:sz w:val="18"/>
                <w:szCs w:val="18"/>
                <w:lang w:val="en-US"/>
              </w:rPr>
            </w:pPr>
            <w:r>
              <w:rPr>
                <w:sz w:val="18"/>
                <w:szCs w:val="18"/>
                <w:lang w:val="en-US"/>
              </w:rPr>
              <w:t>90</w:t>
            </w:r>
          </w:p>
        </w:tc>
        <w:tc>
          <w:tcPr>
            <w:tcW w:w="402" w:type="dxa"/>
            <w:vAlign w:val="center"/>
          </w:tcPr>
          <w:p w14:paraId="64558C04">
            <w:pPr>
              <w:spacing w:line="400" w:lineRule="exact"/>
              <w:ind w:firstLine="0" w:firstLineChars="0"/>
              <w:rPr>
                <w:sz w:val="18"/>
                <w:szCs w:val="18"/>
                <w:lang w:val="en-US"/>
              </w:rPr>
            </w:pPr>
            <w:r>
              <w:rPr>
                <w:sz w:val="18"/>
                <w:szCs w:val="18"/>
                <w:lang w:val="en-US"/>
              </w:rPr>
              <w:t>90</w:t>
            </w:r>
          </w:p>
        </w:tc>
        <w:tc>
          <w:tcPr>
            <w:tcW w:w="402" w:type="dxa"/>
            <w:vAlign w:val="center"/>
          </w:tcPr>
          <w:p w14:paraId="392A47A6">
            <w:pPr>
              <w:spacing w:line="400" w:lineRule="exact"/>
              <w:ind w:firstLine="0" w:firstLineChars="0"/>
              <w:rPr>
                <w:sz w:val="18"/>
                <w:szCs w:val="18"/>
                <w:lang w:val="en-US"/>
              </w:rPr>
            </w:pPr>
            <w:r>
              <w:rPr>
                <w:sz w:val="18"/>
                <w:szCs w:val="18"/>
                <w:lang w:val="en-US"/>
              </w:rPr>
              <w:t>10</w:t>
            </w:r>
          </w:p>
        </w:tc>
        <w:tc>
          <w:tcPr>
            <w:tcW w:w="402" w:type="dxa"/>
            <w:vAlign w:val="center"/>
          </w:tcPr>
          <w:p w14:paraId="25278BF1">
            <w:pPr>
              <w:spacing w:line="400" w:lineRule="exact"/>
              <w:ind w:firstLine="0" w:firstLineChars="0"/>
              <w:rPr>
                <w:sz w:val="18"/>
                <w:szCs w:val="18"/>
                <w:lang w:val="en-US"/>
              </w:rPr>
            </w:pPr>
            <w:r>
              <w:rPr>
                <w:sz w:val="18"/>
                <w:szCs w:val="18"/>
                <w:lang w:val="en-US"/>
              </w:rPr>
              <w:t>0</w:t>
            </w:r>
          </w:p>
        </w:tc>
      </w:tr>
      <w:tr w14:paraId="5B52C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BF1CEE">
            <w:pPr>
              <w:spacing w:line="400" w:lineRule="exact"/>
              <w:ind w:firstLine="0" w:firstLineChars="0"/>
              <w:rPr>
                <w:sz w:val="18"/>
                <w:szCs w:val="18"/>
                <w:lang w:val="en-US"/>
              </w:rPr>
            </w:pPr>
          </w:p>
        </w:tc>
        <w:tc>
          <w:tcPr>
            <w:tcW w:w="401" w:type="dxa"/>
            <w:vAlign w:val="center"/>
          </w:tcPr>
          <w:p w14:paraId="3AD79398">
            <w:pPr>
              <w:spacing w:line="400" w:lineRule="exact"/>
              <w:ind w:firstLine="0" w:firstLineChars="0"/>
              <w:rPr>
                <w:sz w:val="18"/>
                <w:szCs w:val="18"/>
                <w:lang w:val="en-US"/>
              </w:rPr>
            </w:pPr>
            <w:r>
              <w:rPr>
                <w:sz w:val="18"/>
                <w:szCs w:val="18"/>
                <w:lang w:val="en-US"/>
              </w:rPr>
              <w:t>0</w:t>
            </w:r>
          </w:p>
        </w:tc>
        <w:tc>
          <w:tcPr>
            <w:tcW w:w="402" w:type="dxa"/>
            <w:vAlign w:val="center"/>
          </w:tcPr>
          <w:p w14:paraId="33C86CAE">
            <w:pPr>
              <w:spacing w:line="400" w:lineRule="exact"/>
              <w:ind w:firstLine="0" w:firstLineChars="0"/>
              <w:rPr>
                <w:sz w:val="18"/>
                <w:szCs w:val="18"/>
                <w:lang w:val="en-US"/>
              </w:rPr>
            </w:pPr>
            <w:r>
              <w:rPr>
                <w:sz w:val="18"/>
                <w:szCs w:val="18"/>
                <w:lang w:val="en-US"/>
              </w:rPr>
              <w:t>0</w:t>
            </w:r>
          </w:p>
        </w:tc>
        <w:tc>
          <w:tcPr>
            <w:tcW w:w="402" w:type="dxa"/>
            <w:vAlign w:val="center"/>
          </w:tcPr>
          <w:p w14:paraId="21178C05">
            <w:pPr>
              <w:spacing w:line="400" w:lineRule="exact"/>
              <w:ind w:firstLine="0" w:firstLineChars="0"/>
              <w:rPr>
                <w:sz w:val="18"/>
                <w:szCs w:val="18"/>
                <w:lang w:val="en-US"/>
              </w:rPr>
            </w:pPr>
            <w:r>
              <w:rPr>
                <w:sz w:val="18"/>
                <w:szCs w:val="18"/>
                <w:lang w:val="en-US"/>
              </w:rPr>
              <w:t>0</w:t>
            </w:r>
          </w:p>
        </w:tc>
        <w:tc>
          <w:tcPr>
            <w:tcW w:w="401" w:type="dxa"/>
            <w:vAlign w:val="center"/>
          </w:tcPr>
          <w:p w14:paraId="5A71E0EE">
            <w:pPr>
              <w:spacing w:line="400" w:lineRule="exact"/>
              <w:ind w:firstLine="0" w:firstLineChars="0"/>
              <w:rPr>
                <w:sz w:val="18"/>
                <w:szCs w:val="18"/>
                <w:lang w:val="en-US"/>
              </w:rPr>
            </w:pPr>
            <w:r>
              <w:rPr>
                <w:sz w:val="18"/>
                <w:szCs w:val="18"/>
                <w:lang w:val="en-US"/>
              </w:rPr>
              <w:t>0</w:t>
            </w:r>
          </w:p>
        </w:tc>
        <w:tc>
          <w:tcPr>
            <w:tcW w:w="402" w:type="dxa"/>
            <w:vAlign w:val="center"/>
          </w:tcPr>
          <w:p w14:paraId="709F6A35">
            <w:pPr>
              <w:spacing w:line="400" w:lineRule="exact"/>
              <w:ind w:firstLine="0" w:firstLineChars="0"/>
              <w:rPr>
                <w:sz w:val="18"/>
                <w:szCs w:val="18"/>
                <w:lang w:val="en-US"/>
              </w:rPr>
            </w:pPr>
            <w:r>
              <w:rPr>
                <w:sz w:val="18"/>
                <w:szCs w:val="18"/>
                <w:lang w:val="en-US"/>
              </w:rPr>
              <w:t>0</w:t>
            </w:r>
          </w:p>
        </w:tc>
        <w:tc>
          <w:tcPr>
            <w:tcW w:w="402" w:type="dxa"/>
            <w:vAlign w:val="center"/>
          </w:tcPr>
          <w:p w14:paraId="114AD904">
            <w:pPr>
              <w:spacing w:line="400" w:lineRule="exact"/>
              <w:ind w:firstLine="0" w:firstLineChars="0"/>
              <w:rPr>
                <w:sz w:val="18"/>
                <w:szCs w:val="18"/>
                <w:lang w:val="en-US"/>
              </w:rPr>
            </w:pPr>
            <w:r>
              <w:rPr>
                <w:sz w:val="18"/>
                <w:szCs w:val="18"/>
                <w:lang w:val="en-US"/>
              </w:rPr>
              <w:t>0</w:t>
            </w:r>
          </w:p>
        </w:tc>
        <w:tc>
          <w:tcPr>
            <w:tcW w:w="401" w:type="dxa"/>
            <w:vAlign w:val="center"/>
          </w:tcPr>
          <w:p w14:paraId="172D2E36">
            <w:pPr>
              <w:spacing w:line="400" w:lineRule="exact"/>
              <w:ind w:firstLine="0" w:firstLineChars="0"/>
              <w:rPr>
                <w:sz w:val="18"/>
                <w:szCs w:val="18"/>
                <w:lang w:val="en-US"/>
              </w:rPr>
            </w:pPr>
            <w:r>
              <w:rPr>
                <w:sz w:val="18"/>
                <w:szCs w:val="18"/>
                <w:lang w:val="en-US"/>
              </w:rPr>
              <w:t>0</w:t>
            </w:r>
          </w:p>
        </w:tc>
        <w:tc>
          <w:tcPr>
            <w:tcW w:w="402" w:type="dxa"/>
            <w:vAlign w:val="center"/>
          </w:tcPr>
          <w:p w14:paraId="11F86C16">
            <w:pPr>
              <w:spacing w:line="400" w:lineRule="exact"/>
              <w:ind w:firstLine="0" w:firstLineChars="0"/>
              <w:rPr>
                <w:sz w:val="18"/>
                <w:szCs w:val="18"/>
                <w:lang w:val="en-US"/>
              </w:rPr>
            </w:pPr>
            <w:r>
              <w:rPr>
                <w:sz w:val="18"/>
                <w:szCs w:val="18"/>
                <w:lang w:val="en-US"/>
              </w:rPr>
              <w:t>0</w:t>
            </w:r>
          </w:p>
        </w:tc>
        <w:tc>
          <w:tcPr>
            <w:tcW w:w="402" w:type="dxa"/>
            <w:vAlign w:val="center"/>
          </w:tcPr>
          <w:p w14:paraId="2184D6B7">
            <w:pPr>
              <w:spacing w:line="400" w:lineRule="exact"/>
              <w:ind w:firstLine="0" w:firstLineChars="0"/>
              <w:rPr>
                <w:sz w:val="18"/>
                <w:szCs w:val="18"/>
                <w:lang w:val="en-US"/>
              </w:rPr>
            </w:pPr>
            <w:r>
              <w:rPr>
                <w:sz w:val="18"/>
                <w:szCs w:val="18"/>
                <w:lang w:val="en-US"/>
              </w:rPr>
              <w:t>10</w:t>
            </w:r>
          </w:p>
        </w:tc>
        <w:tc>
          <w:tcPr>
            <w:tcW w:w="402" w:type="dxa"/>
            <w:vAlign w:val="center"/>
          </w:tcPr>
          <w:p w14:paraId="394B6882">
            <w:pPr>
              <w:spacing w:line="400" w:lineRule="exact"/>
              <w:ind w:firstLine="0" w:firstLineChars="0"/>
              <w:rPr>
                <w:sz w:val="18"/>
                <w:szCs w:val="18"/>
                <w:lang w:val="en-US"/>
              </w:rPr>
            </w:pPr>
            <w:r>
              <w:rPr>
                <w:sz w:val="18"/>
                <w:szCs w:val="18"/>
                <w:lang w:val="en-US"/>
              </w:rPr>
              <w:t>90</w:t>
            </w:r>
          </w:p>
        </w:tc>
        <w:tc>
          <w:tcPr>
            <w:tcW w:w="401" w:type="dxa"/>
            <w:vAlign w:val="center"/>
          </w:tcPr>
          <w:p w14:paraId="7CF2A890">
            <w:pPr>
              <w:spacing w:line="400" w:lineRule="exact"/>
              <w:ind w:firstLine="0" w:firstLineChars="0"/>
              <w:rPr>
                <w:sz w:val="18"/>
                <w:szCs w:val="18"/>
                <w:lang w:val="en-US"/>
              </w:rPr>
            </w:pPr>
            <w:r>
              <w:rPr>
                <w:sz w:val="18"/>
                <w:szCs w:val="18"/>
                <w:lang w:val="en-US"/>
              </w:rPr>
              <w:t>90</w:t>
            </w:r>
          </w:p>
        </w:tc>
        <w:tc>
          <w:tcPr>
            <w:tcW w:w="402" w:type="dxa"/>
            <w:vAlign w:val="center"/>
          </w:tcPr>
          <w:p w14:paraId="00090E6B">
            <w:pPr>
              <w:spacing w:line="400" w:lineRule="exact"/>
              <w:ind w:firstLine="0" w:firstLineChars="0"/>
              <w:rPr>
                <w:sz w:val="18"/>
                <w:szCs w:val="18"/>
                <w:lang w:val="en-US"/>
              </w:rPr>
            </w:pPr>
            <w:r>
              <w:rPr>
                <w:sz w:val="18"/>
                <w:szCs w:val="18"/>
                <w:lang w:val="en-US"/>
              </w:rPr>
              <w:t>90</w:t>
            </w:r>
          </w:p>
        </w:tc>
        <w:tc>
          <w:tcPr>
            <w:tcW w:w="402" w:type="dxa"/>
            <w:vAlign w:val="center"/>
          </w:tcPr>
          <w:p w14:paraId="2E3F3D77">
            <w:pPr>
              <w:spacing w:line="400" w:lineRule="exact"/>
              <w:ind w:firstLine="0" w:firstLineChars="0"/>
              <w:rPr>
                <w:sz w:val="18"/>
                <w:szCs w:val="18"/>
                <w:lang w:val="en-US"/>
              </w:rPr>
            </w:pPr>
            <w:r>
              <w:rPr>
                <w:sz w:val="18"/>
                <w:szCs w:val="18"/>
                <w:lang w:val="en-US"/>
              </w:rPr>
              <w:t>90</w:t>
            </w:r>
          </w:p>
        </w:tc>
        <w:tc>
          <w:tcPr>
            <w:tcW w:w="401" w:type="dxa"/>
            <w:vAlign w:val="center"/>
          </w:tcPr>
          <w:p w14:paraId="3CC2E6A7">
            <w:pPr>
              <w:spacing w:line="400" w:lineRule="exact"/>
              <w:ind w:firstLine="0" w:firstLineChars="0"/>
              <w:rPr>
                <w:sz w:val="18"/>
                <w:szCs w:val="18"/>
                <w:lang w:val="en-US"/>
              </w:rPr>
            </w:pPr>
            <w:r>
              <w:rPr>
                <w:sz w:val="18"/>
                <w:szCs w:val="18"/>
                <w:lang w:val="en-US"/>
              </w:rPr>
              <w:t>90</w:t>
            </w:r>
          </w:p>
        </w:tc>
        <w:tc>
          <w:tcPr>
            <w:tcW w:w="402" w:type="dxa"/>
            <w:vAlign w:val="center"/>
          </w:tcPr>
          <w:p w14:paraId="7030B6B8">
            <w:pPr>
              <w:spacing w:line="400" w:lineRule="exact"/>
              <w:ind w:firstLine="0" w:firstLineChars="0"/>
              <w:rPr>
                <w:sz w:val="18"/>
                <w:szCs w:val="18"/>
                <w:lang w:val="en-US"/>
              </w:rPr>
            </w:pPr>
            <w:r>
              <w:rPr>
                <w:sz w:val="18"/>
                <w:szCs w:val="18"/>
                <w:lang w:val="en-US"/>
              </w:rPr>
              <w:t>90</w:t>
            </w:r>
          </w:p>
        </w:tc>
        <w:tc>
          <w:tcPr>
            <w:tcW w:w="402" w:type="dxa"/>
            <w:vAlign w:val="center"/>
          </w:tcPr>
          <w:p w14:paraId="5C35AEBC">
            <w:pPr>
              <w:spacing w:line="400" w:lineRule="exact"/>
              <w:ind w:firstLine="0" w:firstLineChars="0"/>
              <w:rPr>
                <w:sz w:val="18"/>
                <w:szCs w:val="18"/>
                <w:lang w:val="en-US"/>
              </w:rPr>
            </w:pPr>
            <w:r>
              <w:rPr>
                <w:sz w:val="18"/>
                <w:szCs w:val="18"/>
                <w:lang w:val="en-US"/>
              </w:rPr>
              <w:t>90</w:t>
            </w:r>
          </w:p>
        </w:tc>
        <w:tc>
          <w:tcPr>
            <w:tcW w:w="402" w:type="dxa"/>
            <w:vAlign w:val="center"/>
          </w:tcPr>
          <w:p w14:paraId="2E65251A">
            <w:pPr>
              <w:spacing w:line="400" w:lineRule="exact"/>
              <w:ind w:firstLine="0" w:firstLineChars="0"/>
              <w:rPr>
                <w:sz w:val="18"/>
                <w:szCs w:val="18"/>
                <w:lang w:val="en-US"/>
              </w:rPr>
            </w:pPr>
            <w:r>
              <w:rPr>
                <w:sz w:val="18"/>
                <w:szCs w:val="18"/>
                <w:lang w:val="en-US"/>
              </w:rPr>
              <w:t>90</w:t>
            </w:r>
          </w:p>
        </w:tc>
        <w:tc>
          <w:tcPr>
            <w:tcW w:w="401" w:type="dxa"/>
            <w:vAlign w:val="center"/>
          </w:tcPr>
          <w:p w14:paraId="169DD212">
            <w:pPr>
              <w:spacing w:line="400" w:lineRule="exact"/>
              <w:ind w:firstLine="0" w:firstLineChars="0"/>
              <w:rPr>
                <w:sz w:val="18"/>
                <w:szCs w:val="18"/>
                <w:lang w:val="en-US"/>
              </w:rPr>
            </w:pPr>
            <w:r>
              <w:rPr>
                <w:sz w:val="18"/>
                <w:szCs w:val="18"/>
                <w:lang w:val="en-US"/>
              </w:rPr>
              <w:t>90</w:t>
            </w:r>
          </w:p>
        </w:tc>
        <w:tc>
          <w:tcPr>
            <w:tcW w:w="402" w:type="dxa"/>
            <w:vAlign w:val="center"/>
          </w:tcPr>
          <w:p w14:paraId="61C14DEF">
            <w:pPr>
              <w:spacing w:line="400" w:lineRule="exact"/>
              <w:ind w:firstLine="0" w:firstLineChars="0"/>
              <w:rPr>
                <w:sz w:val="18"/>
                <w:szCs w:val="18"/>
                <w:lang w:val="en-US"/>
              </w:rPr>
            </w:pPr>
            <w:r>
              <w:rPr>
                <w:sz w:val="18"/>
                <w:szCs w:val="18"/>
                <w:lang w:val="en-US"/>
              </w:rPr>
              <w:t>90</w:t>
            </w:r>
          </w:p>
        </w:tc>
        <w:tc>
          <w:tcPr>
            <w:tcW w:w="402" w:type="dxa"/>
            <w:vAlign w:val="center"/>
          </w:tcPr>
          <w:p w14:paraId="6411E675">
            <w:pPr>
              <w:spacing w:line="400" w:lineRule="exact"/>
              <w:ind w:firstLine="0" w:firstLineChars="0"/>
              <w:rPr>
                <w:sz w:val="18"/>
                <w:szCs w:val="18"/>
                <w:lang w:val="en-US"/>
              </w:rPr>
            </w:pPr>
            <w:r>
              <w:rPr>
                <w:sz w:val="18"/>
                <w:szCs w:val="18"/>
                <w:lang w:val="en-US"/>
              </w:rPr>
              <w:t>90</w:t>
            </w:r>
          </w:p>
        </w:tc>
        <w:tc>
          <w:tcPr>
            <w:tcW w:w="401" w:type="dxa"/>
            <w:vAlign w:val="center"/>
          </w:tcPr>
          <w:p w14:paraId="1F2F5094">
            <w:pPr>
              <w:spacing w:line="400" w:lineRule="exact"/>
              <w:ind w:firstLine="0" w:firstLineChars="0"/>
              <w:rPr>
                <w:sz w:val="18"/>
                <w:szCs w:val="18"/>
                <w:lang w:val="en-US"/>
              </w:rPr>
            </w:pPr>
            <w:r>
              <w:rPr>
                <w:sz w:val="18"/>
                <w:szCs w:val="18"/>
                <w:lang w:val="en-US"/>
              </w:rPr>
              <w:t>90</w:t>
            </w:r>
          </w:p>
        </w:tc>
        <w:tc>
          <w:tcPr>
            <w:tcW w:w="402" w:type="dxa"/>
            <w:vAlign w:val="center"/>
          </w:tcPr>
          <w:p w14:paraId="002DBA0F">
            <w:pPr>
              <w:spacing w:line="400" w:lineRule="exact"/>
              <w:ind w:firstLine="0" w:firstLineChars="0"/>
              <w:rPr>
                <w:sz w:val="18"/>
                <w:szCs w:val="18"/>
                <w:lang w:val="en-US"/>
              </w:rPr>
            </w:pPr>
            <w:r>
              <w:rPr>
                <w:sz w:val="18"/>
                <w:szCs w:val="18"/>
                <w:lang w:val="en-US"/>
              </w:rPr>
              <w:t>90</w:t>
            </w:r>
          </w:p>
        </w:tc>
        <w:tc>
          <w:tcPr>
            <w:tcW w:w="402" w:type="dxa"/>
            <w:vAlign w:val="center"/>
          </w:tcPr>
          <w:p w14:paraId="5BE1F311">
            <w:pPr>
              <w:spacing w:line="400" w:lineRule="exact"/>
              <w:ind w:firstLine="0" w:firstLineChars="0"/>
              <w:rPr>
                <w:sz w:val="18"/>
                <w:szCs w:val="18"/>
                <w:lang w:val="en-US"/>
              </w:rPr>
            </w:pPr>
            <w:r>
              <w:rPr>
                <w:sz w:val="18"/>
                <w:szCs w:val="18"/>
                <w:lang w:val="en-US"/>
              </w:rPr>
              <w:t>10</w:t>
            </w:r>
          </w:p>
        </w:tc>
        <w:tc>
          <w:tcPr>
            <w:tcW w:w="402" w:type="dxa"/>
            <w:vAlign w:val="center"/>
          </w:tcPr>
          <w:p w14:paraId="28385706">
            <w:pPr>
              <w:spacing w:line="400" w:lineRule="exact"/>
              <w:ind w:firstLine="0" w:firstLineChars="0"/>
              <w:rPr>
                <w:sz w:val="18"/>
                <w:szCs w:val="18"/>
                <w:lang w:val="en-US"/>
              </w:rPr>
            </w:pPr>
            <w:r>
              <w:rPr>
                <w:sz w:val="18"/>
                <w:szCs w:val="18"/>
                <w:lang w:val="en-US"/>
              </w:rPr>
              <w:t>0</w:t>
            </w:r>
          </w:p>
        </w:tc>
      </w:tr>
      <w:tr w14:paraId="35199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4B7373">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507325D">
            <w:pPr>
              <w:spacing w:line="400" w:lineRule="exact"/>
              <w:ind w:firstLine="0" w:firstLineChars="0"/>
              <w:rPr>
                <w:sz w:val="18"/>
                <w:szCs w:val="18"/>
                <w:lang w:val="en-US"/>
              </w:rPr>
            </w:pPr>
            <w:r>
              <w:rPr>
                <w:sz w:val="18"/>
                <w:szCs w:val="18"/>
                <w:lang w:val="en-US"/>
              </w:rPr>
              <w:t>0</w:t>
            </w:r>
          </w:p>
        </w:tc>
        <w:tc>
          <w:tcPr>
            <w:tcW w:w="402" w:type="dxa"/>
            <w:vAlign w:val="center"/>
          </w:tcPr>
          <w:p w14:paraId="40BC22E2">
            <w:pPr>
              <w:spacing w:line="400" w:lineRule="exact"/>
              <w:ind w:firstLine="0" w:firstLineChars="0"/>
              <w:rPr>
                <w:sz w:val="18"/>
                <w:szCs w:val="18"/>
                <w:lang w:val="en-US"/>
              </w:rPr>
            </w:pPr>
            <w:r>
              <w:rPr>
                <w:sz w:val="18"/>
                <w:szCs w:val="18"/>
                <w:lang w:val="en-US"/>
              </w:rPr>
              <w:t>0</w:t>
            </w:r>
          </w:p>
        </w:tc>
        <w:tc>
          <w:tcPr>
            <w:tcW w:w="402" w:type="dxa"/>
            <w:vAlign w:val="center"/>
          </w:tcPr>
          <w:p w14:paraId="348F15C4">
            <w:pPr>
              <w:spacing w:line="400" w:lineRule="exact"/>
              <w:ind w:firstLine="0" w:firstLineChars="0"/>
              <w:rPr>
                <w:sz w:val="18"/>
                <w:szCs w:val="18"/>
                <w:lang w:val="en-US"/>
              </w:rPr>
            </w:pPr>
            <w:r>
              <w:rPr>
                <w:sz w:val="18"/>
                <w:szCs w:val="18"/>
                <w:lang w:val="en-US"/>
              </w:rPr>
              <w:t>0</w:t>
            </w:r>
          </w:p>
        </w:tc>
        <w:tc>
          <w:tcPr>
            <w:tcW w:w="401" w:type="dxa"/>
            <w:vAlign w:val="center"/>
          </w:tcPr>
          <w:p w14:paraId="23A0A10C">
            <w:pPr>
              <w:spacing w:line="400" w:lineRule="exact"/>
              <w:ind w:firstLine="0" w:firstLineChars="0"/>
              <w:rPr>
                <w:sz w:val="18"/>
                <w:szCs w:val="18"/>
                <w:lang w:val="en-US"/>
              </w:rPr>
            </w:pPr>
            <w:r>
              <w:rPr>
                <w:sz w:val="18"/>
                <w:szCs w:val="18"/>
                <w:lang w:val="en-US"/>
              </w:rPr>
              <w:t>0</w:t>
            </w:r>
          </w:p>
        </w:tc>
        <w:tc>
          <w:tcPr>
            <w:tcW w:w="402" w:type="dxa"/>
            <w:vAlign w:val="center"/>
          </w:tcPr>
          <w:p w14:paraId="2A0EE4E1">
            <w:pPr>
              <w:spacing w:line="400" w:lineRule="exact"/>
              <w:ind w:firstLine="0" w:firstLineChars="0"/>
              <w:rPr>
                <w:sz w:val="18"/>
                <w:szCs w:val="18"/>
                <w:lang w:val="en-US"/>
              </w:rPr>
            </w:pPr>
            <w:r>
              <w:rPr>
                <w:sz w:val="18"/>
                <w:szCs w:val="18"/>
                <w:lang w:val="en-US"/>
              </w:rPr>
              <w:t>0</w:t>
            </w:r>
          </w:p>
        </w:tc>
        <w:tc>
          <w:tcPr>
            <w:tcW w:w="402" w:type="dxa"/>
            <w:vAlign w:val="center"/>
          </w:tcPr>
          <w:p w14:paraId="390D9CFD">
            <w:pPr>
              <w:spacing w:line="400" w:lineRule="exact"/>
              <w:ind w:firstLine="0" w:firstLineChars="0"/>
              <w:rPr>
                <w:sz w:val="18"/>
                <w:szCs w:val="18"/>
                <w:lang w:val="en-US"/>
              </w:rPr>
            </w:pPr>
            <w:r>
              <w:rPr>
                <w:sz w:val="18"/>
                <w:szCs w:val="18"/>
                <w:lang w:val="en-US"/>
              </w:rPr>
              <w:t>0</w:t>
            </w:r>
          </w:p>
        </w:tc>
        <w:tc>
          <w:tcPr>
            <w:tcW w:w="401" w:type="dxa"/>
            <w:vAlign w:val="center"/>
          </w:tcPr>
          <w:p w14:paraId="25CE7603">
            <w:pPr>
              <w:spacing w:line="400" w:lineRule="exact"/>
              <w:ind w:firstLine="0" w:firstLineChars="0"/>
              <w:rPr>
                <w:sz w:val="18"/>
                <w:szCs w:val="18"/>
                <w:lang w:val="en-US"/>
              </w:rPr>
            </w:pPr>
            <w:r>
              <w:rPr>
                <w:sz w:val="18"/>
                <w:szCs w:val="18"/>
                <w:lang w:val="en-US"/>
              </w:rPr>
              <w:t>10</w:t>
            </w:r>
          </w:p>
        </w:tc>
        <w:tc>
          <w:tcPr>
            <w:tcW w:w="402" w:type="dxa"/>
            <w:vAlign w:val="center"/>
          </w:tcPr>
          <w:p w14:paraId="3FF75320">
            <w:pPr>
              <w:spacing w:line="400" w:lineRule="exact"/>
              <w:ind w:firstLine="0" w:firstLineChars="0"/>
              <w:rPr>
                <w:sz w:val="18"/>
                <w:szCs w:val="18"/>
                <w:lang w:val="en-US"/>
              </w:rPr>
            </w:pPr>
            <w:r>
              <w:rPr>
                <w:sz w:val="18"/>
                <w:szCs w:val="18"/>
                <w:lang w:val="en-US"/>
              </w:rPr>
              <w:t>50</w:t>
            </w:r>
          </w:p>
        </w:tc>
        <w:tc>
          <w:tcPr>
            <w:tcW w:w="402" w:type="dxa"/>
            <w:vAlign w:val="center"/>
          </w:tcPr>
          <w:p w14:paraId="2A0CBEE1">
            <w:pPr>
              <w:spacing w:line="400" w:lineRule="exact"/>
              <w:ind w:firstLine="0" w:firstLineChars="0"/>
              <w:rPr>
                <w:sz w:val="18"/>
                <w:szCs w:val="18"/>
                <w:lang w:val="en-US"/>
              </w:rPr>
            </w:pPr>
            <w:r>
              <w:rPr>
                <w:sz w:val="18"/>
                <w:szCs w:val="18"/>
                <w:lang w:val="en-US"/>
              </w:rPr>
              <w:t>95</w:t>
            </w:r>
          </w:p>
        </w:tc>
        <w:tc>
          <w:tcPr>
            <w:tcW w:w="402" w:type="dxa"/>
            <w:vAlign w:val="center"/>
          </w:tcPr>
          <w:p w14:paraId="4920D79C">
            <w:pPr>
              <w:spacing w:line="400" w:lineRule="exact"/>
              <w:ind w:firstLine="0" w:firstLineChars="0"/>
              <w:rPr>
                <w:sz w:val="18"/>
                <w:szCs w:val="18"/>
                <w:lang w:val="en-US"/>
              </w:rPr>
            </w:pPr>
            <w:r>
              <w:rPr>
                <w:sz w:val="18"/>
                <w:szCs w:val="18"/>
                <w:lang w:val="en-US"/>
              </w:rPr>
              <w:t>95</w:t>
            </w:r>
          </w:p>
        </w:tc>
        <w:tc>
          <w:tcPr>
            <w:tcW w:w="401" w:type="dxa"/>
            <w:vAlign w:val="center"/>
          </w:tcPr>
          <w:p w14:paraId="24F7FA9C">
            <w:pPr>
              <w:spacing w:line="400" w:lineRule="exact"/>
              <w:ind w:firstLine="0" w:firstLineChars="0"/>
              <w:rPr>
                <w:sz w:val="18"/>
                <w:szCs w:val="18"/>
                <w:lang w:val="en-US"/>
              </w:rPr>
            </w:pPr>
            <w:r>
              <w:rPr>
                <w:sz w:val="18"/>
                <w:szCs w:val="18"/>
                <w:lang w:val="en-US"/>
              </w:rPr>
              <w:t>95</w:t>
            </w:r>
          </w:p>
        </w:tc>
        <w:tc>
          <w:tcPr>
            <w:tcW w:w="402" w:type="dxa"/>
            <w:vAlign w:val="center"/>
          </w:tcPr>
          <w:p w14:paraId="7D4F16F5">
            <w:pPr>
              <w:spacing w:line="400" w:lineRule="exact"/>
              <w:ind w:firstLine="0" w:firstLineChars="0"/>
              <w:rPr>
                <w:sz w:val="18"/>
                <w:szCs w:val="18"/>
                <w:lang w:val="en-US"/>
              </w:rPr>
            </w:pPr>
            <w:r>
              <w:rPr>
                <w:sz w:val="18"/>
                <w:szCs w:val="18"/>
                <w:lang w:val="en-US"/>
              </w:rPr>
              <w:t>80</w:t>
            </w:r>
          </w:p>
        </w:tc>
        <w:tc>
          <w:tcPr>
            <w:tcW w:w="402" w:type="dxa"/>
            <w:vAlign w:val="center"/>
          </w:tcPr>
          <w:p w14:paraId="39910E8F">
            <w:pPr>
              <w:spacing w:line="400" w:lineRule="exact"/>
              <w:ind w:firstLine="0" w:firstLineChars="0"/>
              <w:rPr>
                <w:sz w:val="18"/>
                <w:szCs w:val="18"/>
                <w:lang w:val="en-US"/>
              </w:rPr>
            </w:pPr>
            <w:r>
              <w:rPr>
                <w:sz w:val="18"/>
                <w:szCs w:val="18"/>
                <w:lang w:val="en-US"/>
              </w:rPr>
              <w:t>80</w:t>
            </w:r>
          </w:p>
        </w:tc>
        <w:tc>
          <w:tcPr>
            <w:tcW w:w="401" w:type="dxa"/>
            <w:vAlign w:val="center"/>
          </w:tcPr>
          <w:p w14:paraId="74A314B4">
            <w:pPr>
              <w:spacing w:line="400" w:lineRule="exact"/>
              <w:ind w:firstLine="0" w:firstLineChars="0"/>
              <w:rPr>
                <w:sz w:val="18"/>
                <w:szCs w:val="18"/>
                <w:lang w:val="en-US"/>
              </w:rPr>
            </w:pPr>
            <w:r>
              <w:rPr>
                <w:sz w:val="18"/>
                <w:szCs w:val="18"/>
                <w:lang w:val="en-US"/>
              </w:rPr>
              <w:t>95</w:t>
            </w:r>
          </w:p>
        </w:tc>
        <w:tc>
          <w:tcPr>
            <w:tcW w:w="402" w:type="dxa"/>
            <w:vAlign w:val="center"/>
          </w:tcPr>
          <w:p w14:paraId="7D8C257C">
            <w:pPr>
              <w:spacing w:line="400" w:lineRule="exact"/>
              <w:ind w:firstLine="0" w:firstLineChars="0"/>
              <w:rPr>
                <w:sz w:val="18"/>
                <w:szCs w:val="18"/>
                <w:lang w:val="en-US"/>
              </w:rPr>
            </w:pPr>
            <w:r>
              <w:rPr>
                <w:sz w:val="18"/>
                <w:szCs w:val="18"/>
                <w:lang w:val="en-US"/>
              </w:rPr>
              <w:t>95</w:t>
            </w:r>
          </w:p>
        </w:tc>
        <w:tc>
          <w:tcPr>
            <w:tcW w:w="402" w:type="dxa"/>
            <w:vAlign w:val="center"/>
          </w:tcPr>
          <w:p w14:paraId="30266BD8">
            <w:pPr>
              <w:spacing w:line="400" w:lineRule="exact"/>
              <w:ind w:firstLine="0" w:firstLineChars="0"/>
              <w:rPr>
                <w:sz w:val="18"/>
                <w:szCs w:val="18"/>
                <w:lang w:val="en-US"/>
              </w:rPr>
            </w:pPr>
            <w:r>
              <w:rPr>
                <w:sz w:val="18"/>
                <w:szCs w:val="18"/>
                <w:lang w:val="en-US"/>
              </w:rPr>
              <w:t>95</w:t>
            </w:r>
          </w:p>
        </w:tc>
        <w:tc>
          <w:tcPr>
            <w:tcW w:w="402" w:type="dxa"/>
            <w:vAlign w:val="center"/>
          </w:tcPr>
          <w:p w14:paraId="0EB00F4A">
            <w:pPr>
              <w:spacing w:line="400" w:lineRule="exact"/>
              <w:ind w:firstLine="0" w:firstLineChars="0"/>
              <w:rPr>
                <w:sz w:val="18"/>
                <w:szCs w:val="18"/>
                <w:lang w:val="en-US"/>
              </w:rPr>
            </w:pPr>
            <w:r>
              <w:rPr>
                <w:sz w:val="18"/>
                <w:szCs w:val="18"/>
                <w:lang w:val="en-US"/>
              </w:rPr>
              <w:t>95</w:t>
            </w:r>
          </w:p>
        </w:tc>
        <w:tc>
          <w:tcPr>
            <w:tcW w:w="401" w:type="dxa"/>
            <w:vAlign w:val="center"/>
          </w:tcPr>
          <w:p w14:paraId="14285795">
            <w:pPr>
              <w:spacing w:line="400" w:lineRule="exact"/>
              <w:ind w:firstLine="0" w:firstLineChars="0"/>
              <w:rPr>
                <w:sz w:val="18"/>
                <w:szCs w:val="18"/>
                <w:lang w:val="en-US"/>
              </w:rPr>
            </w:pPr>
            <w:r>
              <w:rPr>
                <w:sz w:val="18"/>
                <w:szCs w:val="18"/>
                <w:lang w:val="en-US"/>
              </w:rPr>
              <w:t>30</w:t>
            </w:r>
          </w:p>
        </w:tc>
        <w:tc>
          <w:tcPr>
            <w:tcW w:w="402" w:type="dxa"/>
            <w:vAlign w:val="center"/>
          </w:tcPr>
          <w:p w14:paraId="6B57E33C">
            <w:pPr>
              <w:spacing w:line="400" w:lineRule="exact"/>
              <w:ind w:firstLine="0" w:firstLineChars="0"/>
              <w:rPr>
                <w:sz w:val="18"/>
                <w:szCs w:val="18"/>
                <w:lang w:val="en-US"/>
              </w:rPr>
            </w:pPr>
            <w:r>
              <w:rPr>
                <w:sz w:val="18"/>
                <w:szCs w:val="18"/>
                <w:lang w:val="en-US"/>
              </w:rPr>
              <w:t>30</w:t>
            </w:r>
          </w:p>
        </w:tc>
        <w:tc>
          <w:tcPr>
            <w:tcW w:w="402" w:type="dxa"/>
            <w:vAlign w:val="center"/>
          </w:tcPr>
          <w:p w14:paraId="59129B24">
            <w:pPr>
              <w:spacing w:line="400" w:lineRule="exact"/>
              <w:ind w:firstLine="0" w:firstLineChars="0"/>
              <w:rPr>
                <w:sz w:val="18"/>
                <w:szCs w:val="18"/>
                <w:lang w:val="en-US"/>
              </w:rPr>
            </w:pPr>
            <w:r>
              <w:rPr>
                <w:sz w:val="18"/>
                <w:szCs w:val="18"/>
                <w:lang w:val="en-US"/>
              </w:rPr>
              <w:t>0</w:t>
            </w:r>
          </w:p>
        </w:tc>
        <w:tc>
          <w:tcPr>
            <w:tcW w:w="401" w:type="dxa"/>
            <w:vAlign w:val="center"/>
          </w:tcPr>
          <w:p w14:paraId="14D667E1">
            <w:pPr>
              <w:spacing w:line="400" w:lineRule="exact"/>
              <w:ind w:firstLine="0" w:firstLineChars="0"/>
              <w:rPr>
                <w:sz w:val="18"/>
                <w:szCs w:val="18"/>
                <w:lang w:val="en-US"/>
              </w:rPr>
            </w:pPr>
            <w:r>
              <w:rPr>
                <w:sz w:val="18"/>
                <w:szCs w:val="18"/>
                <w:lang w:val="en-US"/>
              </w:rPr>
              <w:t>0</w:t>
            </w:r>
          </w:p>
        </w:tc>
        <w:tc>
          <w:tcPr>
            <w:tcW w:w="402" w:type="dxa"/>
            <w:vAlign w:val="center"/>
          </w:tcPr>
          <w:p w14:paraId="0FD57B1E">
            <w:pPr>
              <w:spacing w:line="400" w:lineRule="exact"/>
              <w:ind w:firstLine="0" w:firstLineChars="0"/>
              <w:rPr>
                <w:sz w:val="18"/>
                <w:szCs w:val="18"/>
                <w:lang w:val="en-US"/>
              </w:rPr>
            </w:pPr>
            <w:r>
              <w:rPr>
                <w:sz w:val="18"/>
                <w:szCs w:val="18"/>
                <w:lang w:val="en-US"/>
              </w:rPr>
              <w:t>0</w:t>
            </w:r>
          </w:p>
        </w:tc>
        <w:tc>
          <w:tcPr>
            <w:tcW w:w="402" w:type="dxa"/>
            <w:vAlign w:val="center"/>
          </w:tcPr>
          <w:p w14:paraId="7ECDA73E">
            <w:pPr>
              <w:spacing w:line="400" w:lineRule="exact"/>
              <w:ind w:firstLine="0" w:firstLineChars="0"/>
              <w:rPr>
                <w:sz w:val="18"/>
                <w:szCs w:val="18"/>
                <w:lang w:val="en-US"/>
              </w:rPr>
            </w:pPr>
            <w:r>
              <w:rPr>
                <w:sz w:val="18"/>
                <w:szCs w:val="18"/>
                <w:lang w:val="en-US"/>
              </w:rPr>
              <w:t>0</w:t>
            </w:r>
          </w:p>
        </w:tc>
        <w:tc>
          <w:tcPr>
            <w:tcW w:w="402" w:type="dxa"/>
            <w:vAlign w:val="center"/>
          </w:tcPr>
          <w:p w14:paraId="17619339">
            <w:pPr>
              <w:spacing w:line="400" w:lineRule="exact"/>
              <w:ind w:firstLine="0" w:firstLineChars="0"/>
              <w:rPr>
                <w:sz w:val="18"/>
                <w:szCs w:val="18"/>
                <w:lang w:val="en-US"/>
              </w:rPr>
            </w:pPr>
            <w:r>
              <w:rPr>
                <w:sz w:val="18"/>
                <w:szCs w:val="18"/>
                <w:lang w:val="en-US"/>
              </w:rPr>
              <w:t>0</w:t>
            </w:r>
          </w:p>
        </w:tc>
      </w:tr>
      <w:tr w14:paraId="2992C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B40A83">
            <w:pPr>
              <w:spacing w:line="400" w:lineRule="exact"/>
              <w:ind w:firstLine="0" w:firstLineChars="0"/>
              <w:rPr>
                <w:sz w:val="18"/>
                <w:szCs w:val="18"/>
                <w:lang w:val="en-US"/>
              </w:rPr>
            </w:pPr>
          </w:p>
        </w:tc>
        <w:tc>
          <w:tcPr>
            <w:tcW w:w="401" w:type="dxa"/>
            <w:vAlign w:val="center"/>
          </w:tcPr>
          <w:p w14:paraId="0EA411BB">
            <w:pPr>
              <w:spacing w:line="400" w:lineRule="exact"/>
              <w:ind w:firstLine="0" w:firstLineChars="0"/>
              <w:rPr>
                <w:sz w:val="18"/>
                <w:szCs w:val="18"/>
                <w:lang w:val="en-US"/>
              </w:rPr>
            </w:pPr>
            <w:r>
              <w:rPr>
                <w:sz w:val="18"/>
                <w:szCs w:val="18"/>
                <w:lang w:val="en-US"/>
              </w:rPr>
              <w:t>0</w:t>
            </w:r>
          </w:p>
        </w:tc>
        <w:tc>
          <w:tcPr>
            <w:tcW w:w="402" w:type="dxa"/>
            <w:vAlign w:val="center"/>
          </w:tcPr>
          <w:p w14:paraId="1A26A571">
            <w:pPr>
              <w:spacing w:line="400" w:lineRule="exact"/>
              <w:ind w:firstLine="0" w:firstLineChars="0"/>
              <w:rPr>
                <w:sz w:val="18"/>
                <w:szCs w:val="18"/>
                <w:lang w:val="en-US"/>
              </w:rPr>
            </w:pPr>
            <w:r>
              <w:rPr>
                <w:sz w:val="18"/>
                <w:szCs w:val="18"/>
                <w:lang w:val="en-US"/>
              </w:rPr>
              <w:t>0</w:t>
            </w:r>
          </w:p>
        </w:tc>
        <w:tc>
          <w:tcPr>
            <w:tcW w:w="402" w:type="dxa"/>
            <w:vAlign w:val="center"/>
          </w:tcPr>
          <w:p w14:paraId="1D07F63B">
            <w:pPr>
              <w:spacing w:line="400" w:lineRule="exact"/>
              <w:ind w:firstLine="0" w:firstLineChars="0"/>
              <w:rPr>
                <w:sz w:val="18"/>
                <w:szCs w:val="18"/>
                <w:lang w:val="en-US"/>
              </w:rPr>
            </w:pPr>
            <w:r>
              <w:rPr>
                <w:sz w:val="18"/>
                <w:szCs w:val="18"/>
                <w:lang w:val="en-US"/>
              </w:rPr>
              <w:t>0</w:t>
            </w:r>
          </w:p>
        </w:tc>
        <w:tc>
          <w:tcPr>
            <w:tcW w:w="401" w:type="dxa"/>
            <w:vAlign w:val="center"/>
          </w:tcPr>
          <w:p w14:paraId="3AC2F5D9">
            <w:pPr>
              <w:spacing w:line="400" w:lineRule="exact"/>
              <w:ind w:firstLine="0" w:firstLineChars="0"/>
              <w:rPr>
                <w:sz w:val="18"/>
                <w:szCs w:val="18"/>
                <w:lang w:val="en-US"/>
              </w:rPr>
            </w:pPr>
            <w:r>
              <w:rPr>
                <w:sz w:val="18"/>
                <w:szCs w:val="18"/>
                <w:lang w:val="en-US"/>
              </w:rPr>
              <w:t>0</w:t>
            </w:r>
          </w:p>
        </w:tc>
        <w:tc>
          <w:tcPr>
            <w:tcW w:w="402" w:type="dxa"/>
            <w:vAlign w:val="center"/>
          </w:tcPr>
          <w:p w14:paraId="6DEC3673">
            <w:pPr>
              <w:spacing w:line="400" w:lineRule="exact"/>
              <w:ind w:firstLine="0" w:firstLineChars="0"/>
              <w:rPr>
                <w:sz w:val="18"/>
                <w:szCs w:val="18"/>
                <w:lang w:val="en-US"/>
              </w:rPr>
            </w:pPr>
            <w:r>
              <w:rPr>
                <w:sz w:val="18"/>
                <w:szCs w:val="18"/>
                <w:lang w:val="en-US"/>
              </w:rPr>
              <w:t>0</w:t>
            </w:r>
          </w:p>
        </w:tc>
        <w:tc>
          <w:tcPr>
            <w:tcW w:w="402" w:type="dxa"/>
            <w:vAlign w:val="center"/>
          </w:tcPr>
          <w:p w14:paraId="34B4D039">
            <w:pPr>
              <w:spacing w:line="400" w:lineRule="exact"/>
              <w:ind w:firstLine="0" w:firstLineChars="0"/>
              <w:rPr>
                <w:sz w:val="18"/>
                <w:szCs w:val="18"/>
                <w:lang w:val="en-US"/>
              </w:rPr>
            </w:pPr>
            <w:r>
              <w:rPr>
                <w:sz w:val="18"/>
                <w:szCs w:val="18"/>
                <w:lang w:val="en-US"/>
              </w:rPr>
              <w:t>0</w:t>
            </w:r>
          </w:p>
        </w:tc>
        <w:tc>
          <w:tcPr>
            <w:tcW w:w="401" w:type="dxa"/>
            <w:vAlign w:val="center"/>
          </w:tcPr>
          <w:p w14:paraId="60F0AFBE">
            <w:pPr>
              <w:spacing w:line="400" w:lineRule="exact"/>
              <w:ind w:firstLine="0" w:firstLineChars="0"/>
              <w:rPr>
                <w:sz w:val="18"/>
                <w:szCs w:val="18"/>
                <w:lang w:val="en-US"/>
              </w:rPr>
            </w:pPr>
            <w:r>
              <w:rPr>
                <w:sz w:val="18"/>
                <w:szCs w:val="18"/>
                <w:lang w:val="en-US"/>
              </w:rPr>
              <w:t>0</w:t>
            </w:r>
          </w:p>
        </w:tc>
        <w:tc>
          <w:tcPr>
            <w:tcW w:w="402" w:type="dxa"/>
            <w:vAlign w:val="center"/>
          </w:tcPr>
          <w:p w14:paraId="3E7A4851">
            <w:pPr>
              <w:spacing w:line="400" w:lineRule="exact"/>
              <w:ind w:firstLine="0" w:firstLineChars="0"/>
              <w:rPr>
                <w:sz w:val="18"/>
                <w:szCs w:val="18"/>
                <w:lang w:val="en-US"/>
              </w:rPr>
            </w:pPr>
            <w:r>
              <w:rPr>
                <w:sz w:val="18"/>
                <w:szCs w:val="18"/>
                <w:lang w:val="en-US"/>
              </w:rPr>
              <w:t>0</w:t>
            </w:r>
          </w:p>
        </w:tc>
        <w:tc>
          <w:tcPr>
            <w:tcW w:w="402" w:type="dxa"/>
            <w:vAlign w:val="center"/>
          </w:tcPr>
          <w:p w14:paraId="544B4DD1">
            <w:pPr>
              <w:spacing w:line="400" w:lineRule="exact"/>
              <w:ind w:firstLine="0" w:firstLineChars="0"/>
              <w:rPr>
                <w:sz w:val="18"/>
                <w:szCs w:val="18"/>
                <w:lang w:val="en-US"/>
              </w:rPr>
            </w:pPr>
            <w:r>
              <w:rPr>
                <w:sz w:val="18"/>
                <w:szCs w:val="18"/>
                <w:lang w:val="en-US"/>
              </w:rPr>
              <w:t>0</w:t>
            </w:r>
          </w:p>
        </w:tc>
        <w:tc>
          <w:tcPr>
            <w:tcW w:w="402" w:type="dxa"/>
            <w:vAlign w:val="center"/>
          </w:tcPr>
          <w:p w14:paraId="6CFA93C8">
            <w:pPr>
              <w:spacing w:line="400" w:lineRule="exact"/>
              <w:ind w:firstLine="0" w:firstLineChars="0"/>
              <w:rPr>
                <w:sz w:val="18"/>
                <w:szCs w:val="18"/>
                <w:lang w:val="en-US"/>
              </w:rPr>
            </w:pPr>
            <w:r>
              <w:rPr>
                <w:sz w:val="18"/>
                <w:szCs w:val="18"/>
                <w:lang w:val="en-US"/>
              </w:rPr>
              <w:t>0</w:t>
            </w:r>
          </w:p>
        </w:tc>
        <w:tc>
          <w:tcPr>
            <w:tcW w:w="401" w:type="dxa"/>
            <w:vAlign w:val="center"/>
          </w:tcPr>
          <w:p w14:paraId="109A801F">
            <w:pPr>
              <w:spacing w:line="400" w:lineRule="exact"/>
              <w:ind w:firstLine="0" w:firstLineChars="0"/>
              <w:rPr>
                <w:sz w:val="18"/>
                <w:szCs w:val="18"/>
                <w:lang w:val="en-US"/>
              </w:rPr>
            </w:pPr>
            <w:r>
              <w:rPr>
                <w:sz w:val="18"/>
                <w:szCs w:val="18"/>
                <w:lang w:val="en-US"/>
              </w:rPr>
              <w:t>0</w:t>
            </w:r>
          </w:p>
        </w:tc>
        <w:tc>
          <w:tcPr>
            <w:tcW w:w="402" w:type="dxa"/>
            <w:vAlign w:val="center"/>
          </w:tcPr>
          <w:p w14:paraId="05DBF77D">
            <w:pPr>
              <w:spacing w:line="400" w:lineRule="exact"/>
              <w:ind w:firstLine="0" w:firstLineChars="0"/>
              <w:rPr>
                <w:sz w:val="18"/>
                <w:szCs w:val="18"/>
                <w:lang w:val="en-US"/>
              </w:rPr>
            </w:pPr>
            <w:r>
              <w:rPr>
                <w:sz w:val="18"/>
                <w:szCs w:val="18"/>
                <w:lang w:val="en-US"/>
              </w:rPr>
              <w:t>0</w:t>
            </w:r>
          </w:p>
        </w:tc>
        <w:tc>
          <w:tcPr>
            <w:tcW w:w="402" w:type="dxa"/>
            <w:vAlign w:val="center"/>
          </w:tcPr>
          <w:p w14:paraId="366FBF00">
            <w:pPr>
              <w:spacing w:line="400" w:lineRule="exact"/>
              <w:ind w:firstLine="0" w:firstLineChars="0"/>
              <w:rPr>
                <w:sz w:val="18"/>
                <w:szCs w:val="18"/>
                <w:lang w:val="en-US"/>
              </w:rPr>
            </w:pPr>
            <w:r>
              <w:rPr>
                <w:sz w:val="18"/>
                <w:szCs w:val="18"/>
                <w:lang w:val="en-US"/>
              </w:rPr>
              <w:t>0</w:t>
            </w:r>
          </w:p>
        </w:tc>
        <w:tc>
          <w:tcPr>
            <w:tcW w:w="401" w:type="dxa"/>
            <w:vAlign w:val="center"/>
          </w:tcPr>
          <w:p w14:paraId="54060563">
            <w:pPr>
              <w:spacing w:line="400" w:lineRule="exact"/>
              <w:ind w:firstLine="0" w:firstLineChars="0"/>
              <w:rPr>
                <w:sz w:val="18"/>
                <w:szCs w:val="18"/>
                <w:lang w:val="en-US"/>
              </w:rPr>
            </w:pPr>
            <w:r>
              <w:rPr>
                <w:sz w:val="18"/>
                <w:szCs w:val="18"/>
                <w:lang w:val="en-US"/>
              </w:rPr>
              <w:t>0</w:t>
            </w:r>
          </w:p>
        </w:tc>
        <w:tc>
          <w:tcPr>
            <w:tcW w:w="402" w:type="dxa"/>
            <w:vAlign w:val="center"/>
          </w:tcPr>
          <w:p w14:paraId="1123BA1A">
            <w:pPr>
              <w:spacing w:line="400" w:lineRule="exact"/>
              <w:ind w:firstLine="0" w:firstLineChars="0"/>
              <w:rPr>
                <w:sz w:val="18"/>
                <w:szCs w:val="18"/>
                <w:lang w:val="en-US"/>
              </w:rPr>
            </w:pPr>
            <w:r>
              <w:rPr>
                <w:sz w:val="18"/>
                <w:szCs w:val="18"/>
                <w:lang w:val="en-US"/>
              </w:rPr>
              <w:t>0</w:t>
            </w:r>
          </w:p>
        </w:tc>
        <w:tc>
          <w:tcPr>
            <w:tcW w:w="402" w:type="dxa"/>
            <w:vAlign w:val="center"/>
          </w:tcPr>
          <w:p w14:paraId="0E3E7CD6">
            <w:pPr>
              <w:spacing w:line="400" w:lineRule="exact"/>
              <w:ind w:firstLine="0" w:firstLineChars="0"/>
              <w:rPr>
                <w:sz w:val="18"/>
                <w:szCs w:val="18"/>
                <w:lang w:val="en-US"/>
              </w:rPr>
            </w:pPr>
            <w:r>
              <w:rPr>
                <w:sz w:val="18"/>
                <w:szCs w:val="18"/>
                <w:lang w:val="en-US"/>
              </w:rPr>
              <w:t>0</w:t>
            </w:r>
          </w:p>
        </w:tc>
        <w:tc>
          <w:tcPr>
            <w:tcW w:w="402" w:type="dxa"/>
            <w:vAlign w:val="center"/>
          </w:tcPr>
          <w:p w14:paraId="388D29F4">
            <w:pPr>
              <w:spacing w:line="400" w:lineRule="exact"/>
              <w:ind w:firstLine="0" w:firstLineChars="0"/>
              <w:rPr>
                <w:sz w:val="18"/>
                <w:szCs w:val="18"/>
                <w:lang w:val="en-US"/>
              </w:rPr>
            </w:pPr>
            <w:r>
              <w:rPr>
                <w:sz w:val="18"/>
                <w:szCs w:val="18"/>
                <w:lang w:val="en-US"/>
              </w:rPr>
              <w:t>0</w:t>
            </w:r>
          </w:p>
        </w:tc>
        <w:tc>
          <w:tcPr>
            <w:tcW w:w="401" w:type="dxa"/>
            <w:vAlign w:val="center"/>
          </w:tcPr>
          <w:p w14:paraId="0873862E">
            <w:pPr>
              <w:spacing w:line="400" w:lineRule="exact"/>
              <w:ind w:firstLine="0" w:firstLineChars="0"/>
              <w:rPr>
                <w:sz w:val="18"/>
                <w:szCs w:val="18"/>
                <w:lang w:val="en-US"/>
              </w:rPr>
            </w:pPr>
            <w:r>
              <w:rPr>
                <w:sz w:val="18"/>
                <w:szCs w:val="18"/>
                <w:lang w:val="en-US"/>
              </w:rPr>
              <w:t>0</w:t>
            </w:r>
          </w:p>
        </w:tc>
        <w:tc>
          <w:tcPr>
            <w:tcW w:w="402" w:type="dxa"/>
            <w:vAlign w:val="center"/>
          </w:tcPr>
          <w:p w14:paraId="13A5B2D2">
            <w:pPr>
              <w:spacing w:line="400" w:lineRule="exact"/>
              <w:ind w:firstLine="0" w:firstLineChars="0"/>
              <w:rPr>
                <w:sz w:val="18"/>
                <w:szCs w:val="18"/>
                <w:lang w:val="en-US"/>
              </w:rPr>
            </w:pPr>
            <w:r>
              <w:rPr>
                <w:sz w:val="18"/>
                <w:szCs w:val="18"/>
                <w:lang w:val="en-US"/>
              </w:rPr>
              <w:t>0</w:t>
            </w:r>
          </w:p>
        </w:tc>
        <w:tc>
          <w:tcPr>
            <w:tcW w:w="402" w:type="dxa"/>
            <w:vAlign w:val="center"/>
          </w:tcPr>
          <w:p w14:paraId="2C9BDCAF">
            <w:pPr>
              <w:spacing w:line="400" w:lineRule="exact"/>
              <w:ind w:firstLine="0" w:firstLineChars="0"/>
              <w:rPr>
                <w:sz w:val="18"/>
                <w:szCs w:val="18"/>
                <w:lang w:val="en-US"/>
              </w:rPr>
            </w:pPr>
            <w:r>
              <w:rPr>
                <w:sz w:val="18"/>
                <w:szCs w:val="18"/>
                <w:lang w:val="en-US"/>
              </w:rPr>
              <w:t>0</w:t>
            </w:r>
          </w:p>
        </w:tc>
        <w:tc>
          <w:tcPr>
            <w:tcW w:w="401" w:type="dxa"/>
            <w:vAlign w:val="center"/>
          </w:tcPr>
          <w:p w14:paraId="638063D1">
            <w:pPr>
              <w:spacing w:line="400" w:lineRule="exact"/>
              <w:ind w:firstLine="0" w:firstLineChars="0"/>
              <w:rPr>
                <w:sz w:val="18"/>
                <w:szCs w:val="18"/>
                <w:lang w:val="en-US"/>
              </w:rPr>
            </w:pPr>
            <w:r>
              <w:rPr>
                <w:sz w:val="18"/>
                <w:szCs w:val="18"/>
                <w:lang w:val="en-US"/>
              </w:rPr>
              <w:t>0</w:t>
            </w:r>
          </w:p>
        </w:tc>
        <w:tc>
          <w:tcPr>
            <w:tcW w:w="402" w:type="dxa"/>
            <w:vAlign w:val="center"/>
          </w:tcPr>
          <w:p w14:paraId="4D18E50C">
            <w:pPr>
              <w:spacing w:line="400" w:lineRule="exact"/>
              <w:ind w:firstLine="0" w:firstLineChars="0"/>
              <w:rPr>
                <w:sz w:val="18"/>
                <w:szCs w:val="18"/>
                <w:lang w:val="en-US"/>
              </w:rPr>
            </w:pPr>
            <w:r>
              <w:rPr>
                <w:sz w:val="18"/>
                <w:szCs w:val="18"/>
                <w:lang w:val="en-US"/>
              </w:rPr>
              <w:t>0</w:t>
            </w:r>
          </w:p>
        </w:tc>
        <w:tc>
          <w:tcPr>
            <w:tcW w:w="402" w:type="dxa"/>
            <w:vAlign w:val="center"/>
          </w:tcPr>
          <w:p w14:paraId="77E55F29">
            <w:pPr>
              <w:spacing w:line="400" w:lineRule="exact"/>
              <w:ind w:firstLine="0" w:firstLineChars="0"/>
              <w:rPr>
                <w:sz w:val="18"/>
                <w:szCs w:val="18"/>
                <w:lang w:val="en-US"/>
              </w:rPr>
            </w:pPr>
            <w:r>
              <w:rPr>
                <w:sz w:val="18"/>
                <w:szCs w:val="18"/>
                <w:lang w:val="en-US"/>
              </w:rPr>
              <w:t>0</w:t>
            </w:r>
          </w:p>
        </w:tc>
        <w:tc>
          <w:tcPr>
            <w:tcW w:w="402" w:type="dxa"/>
            <w:vAlign w:val="center"/>
          </w:tcPr>
          <w:p w14:paraId="160F26A9">
            <w:pPr>
              <w:spacing w:line="400" w:lineRule="exact"/>
              <w:ind w:firstLine="0" w:firstLineChars="0"/>
              <w:rPr>
                <w:sz w:val="18"/>
                <w:szCs w:val="18"/>
                <w:lang w:val="en-US"/>
              </w:rPr>
            </w:pPr>
            <w:r>
              <w:rPr>
                <w:sz w:val="18"/>
                <w:szCs w:val="18"/>
                <w:lang w:val="en-US"/>
              </w:rPr>
              <w:t>0</w:t>
            </w:r>
          </w:p>
        </w:tc>
      </w:tr>
      <w:tr w14:paraId="5978F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797C6FB">
            <w:pPr>
              <w:spacing w:line="400" w:lineRule="exact"/>
              <w:ind w:firstLine="0" w:firstLineChars="0"/>
              <w:rPr>
                <w:sz w:val="18"/>
                <w:szCs w:val="18"/>
                <w:lang w:val="en-US"/>
              </w:rPr>
            </w:pPr>
            <w:r>
              <w:rPr>
                <w:sz w:val="18"/>
                <w:szCs w:val="18"/>
                <w:lang w:val="en-US"/>
              </w:rPr>
              <w:t>办公-楼梯间</w:t>
            </w:r>
          </w:p>
        </w:tc>
        <w:tc>
          <w:tcPr>
            <w:tcW w:w="401" w:type="dxa"/>
            <w:vAlign w:val="center"/>
          </w:tcPr>
          <w:p w14:paraId="30163C38">
            <w:pPr>
              <w:spacing w:line="400" w:lineRule="exact"/>
              <w:ind w:firstLine="0" w:firstLineChars="0"/>
              <w:rPr>
                <w:sz w:val="18"/>
                <w:szCs w:val="18"/>
                <w:lang w:val="en-US"/>
              </w:rPr>
            </w:pPr>
            <w:r>
              <w:rPr>
                <w:sz w:val="18"/>
                <w:szCs w:val="18"/>
                <w:lang w:val="en-US"/>
              </w:rPr>
              <w:t>0</w:t>
            </w:r>
          </w:p>
        </w:tc>
        <w:tc>
          <w:tcPr>
            <w:tcW w:w="402" w:type="dxa"/>
            <w:vAlign w:val="center"/>
          </w:tcPr>
          <w:p w14:paraId="111912CE">
            <w:pPr>
              <w:spacing w:line="400" w:lineRule="exact"/>
              <w:ind w:firstLine="0" w:firstLineChars="0"/>
              <w:rPr>
                <w:sz w:val="18"/>
                <w:szCs w:val="18"/>
                <w:lang w:val="en-US"/>
              </w:rPr>
            </w:pPr>
            <w:r>
              <w:rPr>
                <w:sz w:val="18"/>
                <w:szCs w:val="18"/>
                <w:lang w:val="en-US"/>
              </w:rPr>
              <w:t>0</w:t>
            </w:r>
          </w:p>
        </w:tc>
        <w:tc>
          <w:tcPr>
            <w:tcW w:w="402" w:type="dxa"/>
            <w:vAlign w:val="center"/>
          </w:tcPr>
          <w:p w14:paraId="255E9E4D">
            <w:pPr>
              <w:spacing w:line="400" w:lineRule="exact"/>
              <w:ind w:firstLine="0" w:firstLineChars="0"/>
              <w:rPr>
                <w:sz w:val="18"/>
                <w:szCs w:val="18"/>
                <w:lang w:val="en-US"/>
              </w:rPr>
            </w:pPr>
            <w:r>
              <w:rPr>
                <w:sz w:val="18"/>
                <w:szCs w:val="18"/>
                <w:lang w:val="en-US"/>
              </w:rPr>
              <w:t>0</w:t>
            </w:r>
          </w:p>
        </w:tc>
        <w:tc>
          <w:tcPr>
            <w:tcW w:w="401" w:type="dxa"/>
            <w:vAlign w:val="center"/>
          </w:tcPr>
          <w:p w14:paraId="59558BC1">
            <w:pPr>
              <w:spacing w:line="400" w:lineRule="exact"/>
              <w:ind w:firstLine="0" w:firstLineChars="0"/>
              <w:rPr>
                <w:sz w:val="18"/>
                <w:szCs w:val="18"/>
                <w:lang w:val="en-US"/>
              </w:rPr>
            </w:pPr>
            <w:r>
              <w:rPr>
                <w:sz w:val="18"/>
                <w:szCs w:val="18"/>
                <w:lang w:val="en-US"/>
              </w:rPr>
              <w:t>0</w:t>
            </w:r>
          </w:p>
        </w:tc>
        <w:tc>
          <w:tcPr>
            <w:tcW w:w="402" w:type="dxa"/>
            <w:vAlign w:val="center"/>
          </w:tcPr>
          <w:p w14:paraId="1B96E2FB">
            <w:pPr>
              <w:spacing w:line="400" w:lineRule="exact"/>
              <w:ind w:firstLine="0" w:firstLineChars="0"/>
              <w:rPr>
                <w:sz w:val="18"/>
                <w:szCs w:val="18"/>
                <w:lang w:val="en-US"/>
              </w:rPr>
            </w:pPr>
            <w:r>
              <w:rPr>
                <w:sz w:val="18"/>
                <w:szCs w:val="18"/>
                <w:lang w:val="en-US"/>
              </w:rPr>
              <w:t>0</w:t>
            </w:r>
          </w:p>
        </w:tc>
        <w:tc>
          <w:tcPr>
            <w:tcW w:w="402" w:type="dxa"/>
            <w:vAlign w:val="center"/>
          </w:tcPr>
          <w:p w14:paraId="30FE54CC">
            <w:pPr>
              <w:spacing w:line="400" w:lineRule="exact"/>
              <w:ind w:firstLine="0" w:firstLineChars="0"/>
              <w:rPr>
                <w:sz w:val="18"/>
                <w:szCs w:val="18"/>
                <w:lang w:val="en-US"/>
              </w:rPr>
            </w:pPr>
            <w:r>
              <w:rPr>
                <w:sz w:val="18"/>
                <w:szCs w:val="18"/>
                <w:lang w:val="en-US"/>
              </w:rPr>
              <w:t>0</w:t>
            </w:r>
          </w:p>
        </w:tc>
        <w:tc>
          <w:tcPr>
            <w:tcW w:w="401" w:type="dxa"/>
            <w:vAlign w:val="center"/>
          </w:tcPr>
          <w:p w14:paraId="4F7BDFD6">
            <w:pPr>
              <w:spacing w:line="400" w:lineRule="exact"/>
              <w:ind w:firstLine="0" w:firstLineChars="0"/>
              <w:rPr>
                <w:sz w:val="18"/>
                <w:szCs w:val="18"/>
                <w:lang w:val="en-US"/>
              </w:rPr>
            </w:pPr>
            <w:r>
              <w:rPr>
                <w:sz w:val="18"/>
                <w:szCs w:val="18"/>
                <w:lang w:val="en-US"/>
              </w:rPr>
              <w:t>10</w:t>
            </w:r>
          </w:p>
        </w:tc>
        <w:tc>
          <w:tcPr>
            <w:tcW w:w="402" w:type="dxa"/>
            <w:vAlign w:val="center"/>
          </w:tcPr>
          <w:p w14:paraId="63BCEC2E">
            <w:pPr>
              <w:spacing w:line="400" w:lineRule="exact"/>
              <w:ind w:firstLine="0" w:firstLineChars="0"/>
              <w:rPr>
                <w:sz w:val="18"/>
                <w:szCs w:val="18"/>
                <w:lang w:val="en-US"/>
              </w:rPr>
            </w:pPr>
            <w:r>
              <w:rPr>
                <w:sz w:val="18"/>
                <w:szCs w:val="18"/>
                <w:lang w:val="en-US"/>
              </w:rPr>
              <w:t>50</w:t>
            </w:r>
          </w:p>
        </w:tc>
        <w:tc>
          <w:tcPr>
            <w:tcW w:w="402" w:type="dxa"/>
            <w:vAlign w:val="center"/>
          </w:tcPr>
          <w:p w14:paraId="6B64A7C2">
            <w:pPr>
              <w:spacing w:line="400" w:lineRule="exact"/>
              <w:ind w:firstLine="0" w:firstLineChars="0"/>
              <w:rPr>
                <w:sz w:val="18"/>
                <w:szCs w:val="18"/>
                <w:lang w:val="en-US"/>
              </w:rPr>
            </w:pPr>
            <w:r>
              <w:rPr>
                <w:sz w:val="18"/>
                <w:szCs w:val="18"/>
                <w:lang w:val="en-US"/>
              </w:rPr>
              <w:t>95</w:t>
            </w:r>
          </w:p>
        </w:tc>
        <w:tc>
          <w:tcPr>
            <w:tcW w:w="402" w:type="dxa"/>
            <w:vAlign w:val="center"/>
          </w:tcPr>
          <w:p w14:paraId="10456449">
            <w:pPr>
              <w:spacing w:line="400" w:lineRule="exact"/>
              <w:ind w:firstLine="0" w:firstLineChars="0"/>
              <w:rPr>
                <w:sz w:val="18"/>
                <w:szCs w:val="18"/>
                <w:lang w:val="en-US"/>
              </w:rPr>
            </w:pPr>
            <w:r>
              <w:rPr>
                <w:sz w:val="18"/>
                <w:szCs w:val="18"/>
                <w:lang w:val="en-US"/>
              </w:rPr>
              <w:t>95</w:t>
            </w:r>
          </w:p>
        </w:tc>
        <w:tc>
          <w:tcPr>
            <w:tcW w:w="401" w:type="dxa"/>
            <w:vAlign w:val="center"/>
          </w:tcPr>
          <w:p w14:paraId="356CE0D4">
            <w:pPr>
              <w:spacing w:line="400" w:lineRule="exact"/>
              <w:ind w:firstLine="0" w:firstLineChars="0"/>
              <w:rPr>
                <w:sz w:val="18"/>
                <w:szCs w:val="18"/>
                <w:lang w:val="en-US"/>
              </w:rPr>
            </w:pPr>
            <w:r>
              <w:rPr>
                <w:sz w:val="18"/>
                <w:szCs w:val="18"/>
                <w:lang w:val="en-US"/>
              </w:rPr>
              <w:t>95</w:t>
            </w:r>
          </w:p>
        </w:tc>
        <w:tc>
          <w:tcPr>
            <w:tcW w:w="402" w:type="dxa"/>
            <w:vAlign w:val="center"/>
          </w:tcPr>
          <w:p w14:paraId="17867C7E">
            <w:pPr>
              <w:spacing w:line="400" w:lineRule="exact"/>
              <w:ind w:firstLine="0" w:firstLineChars="0"/>
              <w:rPr>
                <w:sz w:val="18"/>
                <w:szCs w:val="18"/>
                <w:lang w:val="en-US"/>
              </w:rPr>
            </w:pPr>
            <w:r>
              <w:rPr>
                <w:sz w:val="18"/>
                <w:szCs w:val="18"/>
                <w:lang w:val="en-US"/>
              </w:rPr>
              <w:t>80</w:t>
            </w:r>
          </w:p>
        </w:tc>
        <w:tc>
          <w:tcPr>
            <w:tcW w:w="402" w:type="dxa"/>
            <w:vAlign w:val="center"/>
          </w:tcPr>
          <w:p w14:paraId="18BAA093">
            <w:pPr>
              <w:spacing w:line="400" w:lineRule="exact"/>
              <w:ind w:firstLine="0" w:firstLineChars="0"/>
              <w:rPr>
                <w:sz w:val="18"/>
                <w:szCs w:val="18"/>
                <w:lang w:val="en-US"/>
              </w:rPr>
            </w:pPr>
            <w:r>
              <w:rPr>
                <w:sz w:val="18"/>
                <w:szCs w:val="18"/>
                <w:lang w:val="en-US"/>
              </w:rPr>
              <w:t>80</w:t>
            </w:r>
          </w:p>
        </w:tc>
        <w:tc>
          <w:tcPr>
            <w:tcW w:w="401" w:type="dxa"/>
            <w:vAlign w:val="center"/>
          </w:tcPr>
          <w:p w14:paraId="507FE45F">
            <w:pPr>
              <w:spacing w:line="400" w:lineRule="exact"/>
              <w:ind w:firstLine="0" w:firstLineChars="0"/>
              <w:rPr>
                <w:sz w:val="18"/>
                <w:szCs w:val="18"/>
                <w:lang w:val="en-US"/>
              </w:rPr>
            </w:pPr>
            <w:r>
              <w:rPr>
                <w:sz w:val="18"/>
                <w:szCs w:val="18"/>
                <w:lang w:val="en-US"/>
              </w:rPr>
              <w:t>95</w:t>
            </w:r>
          </w:p>
        </w:tc>
        <w:tc>
          <w:tcPr>
            <w:tcW w:w="402" w:type="dxa"/>
            <w:vAlign w:val="center"/>
          </w:tcPr>
          <w:p w14:paraId="13710976">
            <w:pPr>
              <w:spacing w:line="400" w:lineRule="exact"/>
              <w:ind w:firstLine="0" w:firstLineChars="0"/>
              <w:rPr>
                <w:sz w:val="18"/>
                <w:szCs w:val="18"/>
                <w:lang w:val="en-US"/>
              </w:rPr>
            </w:pPr>
            <w:r>
              <w:rPr>
                <w:sz w:val="18"/>
                <w:szCs w:val="18"/>
                <w:lang w:val="en-US"/>
              </w:rPr>
              <w:t>95</w:t>
            </w:r>
          </w:p>
        </w:tc>
        <w:tc>
          <w:tcPr>
            <w:tcW w:w="402" w:type="dxa"/>
            <w:vAlign w:val="center"/>
          </w:tcPr>
          <w:p w14:paraId="6B980DC4">
            <w:pPr>
              <w:spacing w:line="400" w:lineRule="exact"/>
              <w:ind w:firstLine="0" w:firstLineChars="0"/>
              <w:rPr>
                <w:sz w:val="18"/>
                <w:szCs w:val="18"/>
                <w:lang w:val="en-US"/>
              </w:rPr>
            </w:pPr>
            <w:r>
              <w:rPr>
                <w:sz w:val="18"/>
                <w:szCs w:val="18"/>
                <w:lang w:val="en-US"/>
              </w:rPr>
              <w:t>95</w:t>
            </w:r>
          </w:p>
        </w:tc>
        <w:tc>
          <w:tcPr>
            <w:tcW w:w="402" w:type="dxa"/>
            <w:vAlign w:val="center"/>
          </w:tcPr>
          <w:p w14:paraId="34B7EB70">
            <w:pPr>
              <w:spacing w:line="400" w:lineRule="exact"/>
              <w:ind w:firstLine="0" w:firstLineChars="0"/>
              <w:rPr>
                <w:sz w:val="18"/>
                <w:szCs w:val="18"/>
                <w:lang w:val="en-US"/>
              </w:rPr>
            </w:pPr>
            <w:r>
              <w:rPr>
                <w:sz w:val="18"/>
                <w:szCs w:val="18"/>
                <w:lang w:val="en-US"/>
              </w:rPr>
              <w:t>95</w:t>
            </w:r>
          </w:p>
        </w:tc>
        <w:tc>
          <w:tcPr>
            <w:tcW w:w="401" w:type="dxa"/>
            <w:vAlign w:val="center"/>
          </w:tcPr>
          <w:p w14:paraId="672366D5">
            <w:pPr>
              <w:spacing w:line="400" w:lineRule="exact"/>
              <w:ind w:firstLine="0" w:firstLineChars="0"/>
              <w:rPr>
                <w:sz w:val="18"/>
                <w:szCs w:val="18"/>
                <w:lang w:val="en-US"/>
              </w:rPr>
            </w:pPr>
            <w:r>
              <w:rPr>
                <w:sz w:val="18"/>
                <w:szCs w:val="18"/>
                <w:lang w:val="en-US"/>
              </w:rPr>
              <w:t>30</w:t>
            </w:r>
          </w:p>
        </w:tc>
        <w:tc>
          <w:tcPr>
            <w:tcW w:w="402" w:type="dxa"/>
            <w:vAlign w:val="center"/>
          </w:tcPr>
          <w:p w14:paraId="4EDD3818">
            <w:pPr>
              <w:spacing w:line="400" w:lineRule="exact"/>
              <w:ind w:firstLine="0" w:firstLineChars="0"/>
              <w:rPr>
                <w:sz w:val="18"/>
                <w:szCs w:val="18"/>
                <w:lang w:val="en-US"/>
              </w:rPr>
            </w:pPr>
            <w:r>
              <w:rPr>
                <w:sz w:val="18"/>
                <w:szCs w:val="18"/>
                <w:lang w:val="en-US"/>
              </w:rPr>
              <w:t>30</w:t>
            </w:r>
          </w:p>
        </w:tc>
        <w:tc>
          <w:tcPr>
            <w:tcW w:w="402" w:type="dxa"/>
            <w:vAlign w:val="center"/>
          </w:tcPr>
          <w:p w14:paraId="610292EF">
            <w:pPr>
              <w:spacing w:line="400" w:lineRule="exact"/>
              <w:ind w:firstLine="0" w:firstLineChars="0"/>
              <w:rPr>
                <w:sz w:val="18"/>
                <w:szCs w:val="18"/>
                <w:lang w:val="en-US"/>
              </w:rPr>
            </w:pPr>
            <w:r>
              <w:rPr>
                <w:sz w:val="18"/>
                <w:szCs w:val="18"/>
                <w:lang w:val="en-US"/>
              </w:rPr>
              <w:t>0</w:t>
            </w:r>
          </w:p>
        </w:tc>
        <w:tc>
          <w:tcPr>
            <w:tcW w:w="401" w:type="dxa"/>
            <w:vAlign w:val="center"/>
          </w:tcPr>
          <w:p w14:paraId="60F5C877">
            <w:pPr>
              <w:spacing w:line="400" w:lineRule="exact"/>
              <w:ind w:firstLine="0" w:firstLineChars="0"/>
              <w:rPr>
                <w:sz w:val="18"/>
                <w:szCs w:val="18"/>
                <w:lang w:val="en-US"/>
              </w:rPr>
            </w:pPr>
            <w:r>
              <w:rPr>
                <w:sz w:val="18"/>
                <w:szCs w:val="18"/>
                <w:lang w:val="en-US"/>
              </w:rPr>
              <w:t>0</w:t>
            </w:r>
          </w:p>
        </w:tc>
        <w:tc>
          <w:tcPr>
            <w:tcW w:w="402" w:type="dxa"/>
            <w:vAlign w:val="center"/>
          </w:tcPr>
          <w:p w14:paraId="1410FA41">
            <w:pPr>
              <w:spacing w:line="400" w:lineRule="exact"/>
              <w:ind w:firstLine="0" w:firstLineChars="0"/>
              <w:rPr>
                <w:sz w:val="18"/>
                <w:szCs w:val="18"/>
                <w:lang w:val="en-US"/>
              </w:rPr>
            </w:pPr>
            <w:r>
              <w:rPr>
                <w:sz w:val="18"/>
                <w:szCs w:val="18"/>
                <w:lang w:val="en-US"/>
              </w:rPr>
              <w:t>0</w:t>
            </w:r>
          </w:p>
        </w:tc>
        <w:tc>
          <w:tcPr>
            <w:tcW w:w="402" w:type="dxa"/>
            <w:vAlign w:val="center"/>
          </w:tcPr>
          <w:p w14:paraId="78071994">
            <w:pPr>
              <w:spacing w:line="400" w:lineRule="exact"/>
              <w:ind w:firstLine="0" w:firstLineChars="0"/>
              <w:rPr>
                <w:sz w:val="18"/>
                <w:szCs w:val="18"/>
                <w:lang w:val="en-US"/>
              </w:rPr>
            </w:pPr>
            <w:r>
              <w:rPr>
                <w:sz w:val="18"/>
                <w:szCs w:val="18"/>
                <w:lang w:val="en-US"/>
              </w:rPr>
              <w:t>0</w:t>
            </w:r>
          </w:p>
        </w:tc>
        <w:tc>
          <w:tcPr>
            <w:tcW w:w="402" w:type="dxa"/>
            <w:vAlign w:val="center"/>
          </w:tcPr>
          <w:p w14:paraId="422160AC">
            <w:pPr>
              <w:spacing w:line="400" w:lineRule="exact"/>
              <w:ind w:firstLine="0" w:firstLineChars="0"/>
              <w:rPr>
                <w:sz w:val="18"/>
                <w:szCs w:val="18"/>
                <w:lang w:val="en-US"/>
              </w:rPr>
            </w:pPr>
            <w:r>
              <w:rPr>
                <w:sz w:val="18"/>
                <w:szCs w:val="18"/>
                <w:lang w:val="en-US"/>
              </w:rPr>
              <w:t>0</w:t>
            </w:r>
          </w:p>
        </w:tc>
      </w:tr>
      <w:tr w14:paraId="3BBC31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609B32">
            <w:pPr>
              <w:spacing w:line="400" w:lineRule="exact"/>
              <w:ind w:firstLine="0" w:firstLineChars="0"/>
              <w:rPr>
                <w:sz w:val="18"/>
                <w:szCs w:val="18"/>
                <w:lang w:val="en-US"/>
              </w:rPr>
            </w:pPr>
          </w:p>
        </w:tc>
        <w:tc>
          <w:tcPr>
            <w:tcW w:w="401" w:type="dxa"/>
            <w:vAlign w:val="center"/>
          </w:tcPr>
          <w:p w14:paraId="41D44398">
            <w:pPr>
              <w:spacing w:line="400" w:lineRule="exact"/>
              <w:ind w:firstLine="0" w:firstLineChars="0"/>
              <w:rPr>
                <w:sz w:val="18"/>
                <w:szCs w:val="18"/>
                <w:lang w:val="en-US"/>
              </w:rPr>
            </w:pPr>
            <w:r>
              <w:rPr>
                <w:sz w:val="18"/>
                <w:szCs w:val="18"/>
                <w:lang w:val="en-US"/>
              </w:rPr>
              <w:t>0</w:t>
            </w:r>
          </w:p>
        </w:tc>
        <w:tc>
          <w:tcPr>
            <w:tcW w:w="402" w:type="dxa"/>
            <w:vAlign w:val="center"/>
          </w:tcPr>
          <w:p w14:paraId="3D1D973D">
            <w:pPr>
              <w:spacing w:line="400" w:lineRule="exact"/>
              <w:ind w:firstLine="0" w:firstLineChars="0"/>
              <w:rPr>
                <w:sz w:val="18"/>
                <w:szCs w:val="18"/>
                <w:lang w:val="en-US"/>
              </w:rPr>
            </w:pPr>
            <w:r>
              <w:rPr>
                <w:sz w:val="18"/>
                <w:szCs w:val="18"/>
                <w:lang w:val="en-US"/>
              </w:rPr>
              <w:t>0</w:t>
            </w:r>
          </w:p>
        </w:tc>
        <w:tc>
          <w:tcPr>
            <w:tcW w:w="402" w:type="dxa"/>
            <w:vAlign w:val="center"/>
          </w:tcPr>
          <w:p w14:paraId="7B91E535">
            <w:pPr>
              <w:spacing w:line="400" w:lineRule="exact"/>
              <w:ind w:firstLine="0" w:firstLineChars="0"/>
              <w:rPr>
                <w:sz w:val="18"/>
                <w:szCs w:val="18"/>
                <w:lang w:val="en-US"/>
              </w:rPr>
            </w:pPr>
            <w:r>
              <w:rPr>
                <w:sz w:val="18"/>
                <w:szCs w:val="18"/>
                <w:lang w:val="en-US"/>
              </w:rPr>
              <w:t>0</w:t>
            </w:r>
          </w:p>
        </w:tc>
        <w:tc>
          <w:tcPr>
            <w:tcW w:w="401" w:type="dxa"/>
            <w:vAlign w:val="center"/>
          </w:tcPr>
          <w:p w14:paraId="2DE6A145">
            <w:pPr>
              <w:spacing w:line="400" w:lineRule="exact"/>
              <w:ind w:firstLine="0" w:firstLineChars="0"/>
              <w:rPr>
                <w:sz w:val="18"/>
                <w:szCs w:val="18"/>
                <w:lang w:val="en-US"/>
              </w:rPr>
            </w:pPr>
            <w:r>
              <w:rPr>
                <w:sz w:val="18"/>
                <w:szCs w:val="18"/>
                <w:lang w:val="en-US"/>
              </w:rPr>
              <w:t>0</w:t>
            </w:r>
          </w:p>
        </w:tc>
        <w:tc>
          <w:tcPr>
            <w:tcW w:w="402" w:type="dxa"/>
            <w:vAlign w:val="center"/>
          </w:tcPr>
          <w:p w14:paraId="0A989A68">
            <w:pPr>
              <w:spacing w:line="400" w:lineRule="exact"/>
              <w:ind w:firstLine="0" w:firstLineChars="0"/>
              <w:rPr>
                <w:sz w:val="18"/>
                <w:szCs w:val="18"/>
                <w:lang w:val="en-US"/>
              </w:rPr>
            </w:pPr>
            <w:r>
              <w:rPr>
                <w:sz w:val="18"/>
                <w:szCs w:val="18"/>
                <w:lang w:val="en-US"/>
              </w:rPr>
              <w:t>0</w:t>
            </w:r>
          </w:p>
        </w:tc>
        <w:tc>
          <w:tcPr>
            <w:tcW w:w="402" w:type="dxa"/>
            <w:vAlign w:val="center"/>
          </w:tcPr>
          <w:p w14:paraId="40FC8446">
            <w:pPr>
              <w:spacing w:line="400" w:lineRule="exact"/>
              <w:ind w:firstLine="0" w:firstLineChars="0"/>
              <w:rPr>
                <w:sz w:val="18"/>
                <w:szCs w:val="18"/>
                <w:lang w:val="en-US"/>
              </w:rPr>
            </w:pPr>
            <w:r>
              <w:rPr>
                <w:sz w:val="18"/>
                <w:szCs w:val="18"/>
                <w:lang w:val="en-US"/>
              </w:rPr>
              <w:t>0</w:t>
            </w:r>
          </w:p>
        </w:tc>
        <w:tc>
          <w:tcPr>
            <w:tcW w:w="401" w:type="dxa"/>
            <w:vAlign w:val="center"/>
          </w:tcPr>
          <w:p w14:paraId="3E885A8C">
            <w:pPr>
              <w:spacing w:line="400" w:lineRule="exact"/>
              <w:ind w:firstLine="0" w:firstLineChars="0"/>
              <w:rPr>
                <w:sz w:val="18"/>
                <w:szCs w:val="18"/>
                <w:lang w:val="en-US"/>
              </w:rPr>
            </w:pPr>
            <w:r>
              <w:rPr>
                <w:sz w:val="18"/>
                <w:szCs w:val="18"/>
                <w:lang w:val="en-US"/>
              </w:rPr>
              <w:t>0</w:t>
            </w:r>
          </w:p>
        </w:tc>
        <w:tc>
          <w:tcPr>
            <w:tcW w:w="402" w:type="dxa"/>
            <w:vAlign w:val="center"/>
          </w:tcPr>
          <w:p w14:paraId="07248A89">
            <w:pPr>
              <w:spacing w:line="400" w:lineRule="exact"/>
              <w:ind w:firstLine="0" w:firstLineChars="0"/>
              <w:rPr>
                <w:sz w:val="18"/>
                <w:szCs w:val="18"/>
                <w:lang w:val="en-US"/>
              </w:rPr>
            </w:pPr>
            <w:r>
              <w:rPr>
                <w:sz w:val="18"/>
                <w:szCs w:val="18"/>
                <w:lang w:val="en-US"/>
              </w:rPr>
              <w:t>0</w:t>
            </w:r>
          </w:p>
        </w:tc>
        <w:tc>
          <w:tcPr>
            <w:tcW w:w="402" w:type="dxa"/>
            <w:vAlign w:val="center"/>
          </w:tcPr>
          <w:p w14:paraId="2AFD967E">
            <w:pPr>
              <w:spacing w:line="400" w:lineRule="exact"/>
              <w:ind w:firstLine="0" w:firstLineChars="0"/>
              <w:rPr>
                <w:sz w:val="18"/>
                <w:szCs w:val="18"/>
                <w:lang w:val="en-US"/>
              </w:rPr>
            </w:pPr>
            <w:r>
              <w:rPr>
                <w:sz w:val="18"/>
                <w:szCs w:val="18"/>
                <w:lang w:val="en-US"/>
              </w:rPr>
              <w:t>0</w:t>
            </w:r>
          </w:p>
        </w:tc>
        <w:tc>
          <w:tcPr>
            <w:tcW w:w="402" w:type="dxa"/>
            <w:vAlign w:val="center"/>
          </w:tcPr>
          <w:p w14:paraId="7AF90C23">
            <w:pPr>
              <w:spacing w:line="400" w:lineRule="exact"/>
              <w:ind w:firstLine="0" w:firstLineChars="0"/>
              <w:rPr>
                <w:sz w:val="18"/>
                <w:szCs w:val="18"/>
                <w:lang w:val="en-US"/>
              </w:rPr>
            </w:pPr>
            <w:r>
              <w:rPr>
                <w:sz w:val="18"/>
                <w:szCs w:val="18"/>
                <w:lang w:val="en-US"/>
              </w:rPr>
              <w:t>0</w:t>
            </w:r>
          </w:p>
        </w:tc>
        <w:tc>
          <w:tcPr>
            <w:tcW w:w="401" w:type="dxa"/>
            <w:vAlign w:val="center"/>
          </w:tcPr>
          <w:p w14:paraId="74FAE25F">
            <w:pPr>
              <w:spacing w:line="400" w:lineRule="exact"/>
              <w:ind w:firstLine="0" w:firstLineChars="0"/>
              <w:rPr>
                <w:sz w:val="18"/>
                <w:szCs w:val="18"/>
                <w:lang w:val="en-US"/>
              </w:rPr>
            </w:pPr>
            <w:r>
              <w:rPr>
                <w:sz w:val="18"/>
                <w:szCs w:val="18"/>
                <w:lang w:val="en-US"/>
              </w:rPr>
              <w:t>0</w:t>
            </w:r>
          </w:p>
        </w:tc>
        <w:tc>
          <w:tcPr>
            <w:tcW w:w="402" w:type="dxa"/>
            <w:vAlign w:val="center"/>
          </w:tcPr>
          <w:p w14:paraId="05148E66">
            <w:pPr>
              <w:spacing w:line="400" w:lineRule="exact"/>
              <w:ind w:firstLine="0" w:firstLineChars="0"/>
              <w:rPr>
                <w:sz w:val="18"/>
                <w:szCs w:val="18"/>
                <w:lang w:val="en-US"/>
              </w:rPr>
            </w:pPr>
            <w:r>
              <w:rPr>
                <w:sz w:val="18"/>
                <w:szCs w:val="18"/>
                <w:lang w:val="en-US"/>
              </w:rPr>
              <w:t>0</w:t>
            </w:r>
          </w:p>
        </w:tc>
        <w:tc>
          <w:tcPr>
            <w:tcW w:w="402" w:type="dxa"/>
            <w:vAlign w:val="center"/>
          </w:tcPr>
          <w:p w14:paraId="5A75BF85">
            <w:pPr>
              <w:spacing w:line="400" w:lineRule="exact"/>
              <w:ind w:firstLine="0" w:firstLineChars="0"/>
              <w:rPr>
                <w:sz w:val="18"/>
                <w:szCs w:val="18"/>
                <w:lang w:val="en-US"/>
              </w:rPr>
            </w:pPr>
            <w:r>
              <w:rPr>
                <w:sz w:val="18"/>
                <w:szCs w:val="18"/>
                <w:lang w:val="en-US"/>
              </w:rPr>
              <w:t>0</w:t>
            </w:r>
          </w:p>
        </w:tc>
        <w:tc>
          <w:tcPr>
            <w:tcW w:w="401" w:type="dxa"/>
            <w:vAlign w:val="center"/>
          </w:tcPr>
          <w:p w14:paraId="34475716">
            <w:pPr>
              <w:spacing w:line="400" w:lineRule="exact"/>
              <w:ind w:firstLine="0" w:firstLineChars="0"/>
              <w:rPr>
                <w:sz w:val="18"/>
                <w:szCs w:val="18"/>
                <w:lang w:val="en-US"/>
              </w:rPr>
            </w:pPr>
            <w:r>
              <w:rPr>
                <w:sz w:val="18"/>
                <w:szCs w:val="18"/>
                <w:lang w:val="en-US"/>
              </w:rPr>
              <w:t>0</w:t>
            </w:r>
          </w:p>
        </w:tc>
        <w:tc>
          <w:tcPr>
            <w:tcW w:w="402" w:type="dxa"/>
            <w:vAlign w:val="center"/>
          </w:tcPr>
          <w:p w14:paraId="42E8CDC2">
            <w:pPr>
              <w:spacing w:line="400" w:lineRule="exact"/>
              <w:ind w:firstLine="0" w:firstLineChars="0"/>
              <w:rPr>
                <w:sz w:val="18"/>
                <w:szCs w:val="18"/>
                <w:lang w:val="en-US"/>
              </w:rPr>
            </w:pPr>
            <w:r>
              <w:rPr>
                <w:sz w:val="18"/>
                <w:szCs w:val="18"/>
                <w:lang w:val="en-US"/>
              </w:rPr>
              <w:t>0</w:t>
            </w:r>
          </w:p>
        </w:tc>
        <w:tc>
          <w:tcPr>
            <w:tcW w:w="402" w:type="dxa"/>
            <w:vAlign w:val="center"/>
          </w:tcPr>
          <w:p w14:paraId="4BD89384">
            <w:pPr>
              <w:spacing w:line="400" w:lineRule="exact"/>
              <w:ind w:firstLine="0" w:firstLineChars="0"/>
              <w:rPr>
                <w:sz w:val="18"/>
                <w:szCs w:val="18"/>
                <w:lang w:val="en-US"/>
              </w:rPr>
            </w:pPr>
            <w:r>
              <w:rPr>
                <w:sz w:val="18"/>
                <w:szCs w:val="18"/>
                <w:lang w:val="en-US"/>
              </w:rPr>
              <w:t>0</w:t>
            </w:r>
          </w:p>
        </w:tc>
        <w:tc>
          <w:tcPr>
            <w:tcW w:w="402" w:type="dxa"/>
            <w:vAlign w:val="center"/>
          </w:tcPr>
          <w:p w14:paraId="398B8E88">
            <w:pPr>
              <w:spacing w:line="400" w:lineRule="exact"/>
              <w:ind w:firstLine="0" w:firstLineChars="0"/>
              <w:rPr>
                <w:sz w:val="18"/>
                <w:szCs w:val="18"/>
                <w:lang w:val="en-US"/>
              </w:rPr>
            </w:pPr>
            <w:r>
              <w:rPr>
                <w:sz w:val="18"/>
                <w:szCs w:val="18"/>
                <w:lang w:val="en-US"/>
              </w:rPr>
              <w:t>0</w:t>
            </w:r>
          </w:p>
        </w:tc>
        <w:tc>
          <w:tcPr>
            <w:tcW w:w="401" w:type="dxa"/>
            <w:vAlign w:val="center"/>
          </w:tcPr>
          <w:p w14:paraId="746FEBBB">
            <w:pPr>
              <w:spacing w:line="400" w:lineRule="exact"/>
              <w:ind w:firstLine="0" w:firstLineChars="0"/>
              <w:rPr>
                <w:sz w:val="18"/>
                <w:szCs w:val="18"/>
                <w:lang w:val="en-US"/>
              </w:rPr>
            </w:pPr>
            <w:r>
              <w:rPr>
                <w:sz w:val="18"/>
                <w:szCs w:val="18"/>
                <w:lang w:val="en-US"/>
              </w:rPr>
              <w:t>0</w:t>
            </w:r>
          </w:p>
        </w:tc>
        <w:tc>
          <w:tcPr>
            <w:tcW w:w="402" w:type="dxa"/>
            <w:vAlign w:val="center"/>
          </w:tcPr>
          <w:p w14:paraId="75B3B87D">
            <w:pPr>
              <w:spacing w:line="400" w:lineRule="exact"/>
              <w:ind w:firstLine="0" w:firstLineChars="0"/>
              <w:rPr>
                <w:sz w:val="18"/>
                <w:szCs w:val="18"/>
                <w:lang w:val="en-US"/>
              </w:rPr>
            </w:pPr>
            <w:r>
              <w:rPr>
                <w:sz w:val="18"/>
                <w:szCs w:val="18"/>
                <w:lang w:val="en-US"/>
              </w:rPr>
              <w:t>0</w:t>
            </w:r>
          </w:p>
        </w:tc>
        <w:tc>
          <w:tcPr>
            <w:tcW w:w="402" w:type="dxa"/>
            <w:vAlign w:val="center"/>
          </w:tcPr>
          <w:p w14:paraId="5678E1FE">
            <w:pPr>
              <w:spacing w:line="400" w:lineRule="exact"/>
              <w:ind w:firstLine="0" w:firstLineChars="0"/>
              <w:rPr>
                <w:sz w:val="18"/>
                <w:szCs w:val="18"/>
                <w:lang w:val="en-US"/>
              </w:rPr>
            </w:pPr>
            <w:r>
              <w:rPr>
                <w:sz w:val="18"/>
                <w:szCs w:val="18"/>
                <w:lang w:val="en-US"/>
              </w:rPr>
              <w:t>0</w:t>
            </w:r>
          </w:p>
        </w:tc>
        <w:tc>
          <w:tcPr>
            <w:tcW w:w="401" w:type="dxa"/>
            <w:vAlign w:val="center"/>
          </w:tcPr>
          <w:p w14:paraId="369CA70F">
            <w:pPr>
              <w:spacing w:line="400" w:lineRule="exact"/>
              <w:ind w:firstLine="0" w:firstLineChars="0"/>
              <w:rPr>
                <w:sz w:val="18"/>
                <w:szCs w:val="18"/>
                <w:lang w:val="en-US"/>
              </w:rPr>
            </w:pPr>
            <w:r>
              <w:rPr>
                <w:sz w:val="18"/>
                <w:szCs w:val="18"/>
                <w:lang w:val="en-US"/>
              </w:rPr>
              <w:t>0</w:t>
            </w:r>
          </w:p>
        </w:tc>
        <w:tc>
          <w:tcPr>
            <w:tcW w:w="402" w:type="dxa"/>
            <w:vAlign w:val="center"/>
          </w:tcPr>
          <w:p w14:paraId="37C77474">
            <w:pPr>
              <w:spacing w:line="400" w:lineRule="exact"/>
              <w:ind w:firstLine="0" w:firstLineChars="0"/>
              <w:rPr>
                <w:sz w:val="18"/>
                <w:szCs w:val="18"/>
                <w:lang w:val="en-US"/>
              </w:rPr>
            </w:pPr>
            <w:r>
              <w:rPr>
                <w:sz w:val="18"/>
                <w:szCs w:val="18"/>
                <w:lang w:val="en-US"/>
              </w:rPr>
              <w:t>0</w:t>
            </w:r>
          </w:p>
        </w:tc>
        <w:tc>
          <w:tcPr>
            <w:tcW w:w="402" w:type="dxa"/>
            <w:vAlign w:val="center"/>
          </w:tcPr>
          <w:p w14:paraId="5379B3A9">
            <w:pPr>
              <w:spacing w:line="400" w:lineRule="exact"/>
              <w:ind w:firstLine="0" w:firstLineChars="0"/>
              <w:rPr>
                <w:sz w:val="18"/>
                <w:szCs w:val="18"/>
                <w:lang w:val="en-US"/>
              </w:rPr>
            </w:pPr>
            <w:r>
              <w:rPr>
                <w:sz w:val="18"/>
                <w:szCs w:val="18"/>
                <w:lang w:val="en-US"/>
              </w:rPr>
              <w:t>0</w:t>
            </w:r>
          </w:p>
        </w:tc>
        <w:tc>
          <w:tcPr>
            <w:tcW w:w="402" w:type="dxa"/>
            <w:vAlign w:val="center"/>
          </w:tcPr>
          <w:p w14:paraId="09973FA6">
            <w:pPr>
              <w:spacing w:line="400" w:lineRule="exact"/>
              <w:ind w:firstLine="0" w:firstLineChars="0"/>
              <w:rPr>
                <w:sz w:val="18"/>
                <w:szCs w:val="18"/>
                <w:lang w:val="en-US"/>
              </w:rPr>
            </w:pPr>
            <w:r>
              <w:rPr>
                <w:sz w:val="18"/>
                <w:szCs w:val="18"/>
                <w:lang w:val="en-US"/>
              </w:rPr>
              <w:t>0</w:t>
            </w:r>
          </w:p>
        </w:tc>
      </w:tr>
      <w:tr w14:paraId="10470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409C9C">
            <w:pPr>
              <w:spacing w:line="400" w:lineRule="exact"/>
              <w:ind w:firstLine="0" w:firstLineChars="0"/>
              <w:rPr>
                <w:sz w:val="18"/>
                <w:szCs w:val="18"/>
                <w:lang w:val="en-US"/>
              </w:rPr>
            </w:pPr>
            <w:r>
              <w:rPr>
                <w:sz w:val="18"/>
                <w:szCs w:val="18"/>
                <w:lang w:val="en-US"/>
              </w:rPr>
              <w:t>宾馆-浴室</w:t>
            </w:r>
          </w:p>
        </w:tc>
        <w:tc>
          <w:tcPr>
            <w:tcW w:w="401" w:type="dxa"/>
            <w:vAlign w:val="center"/>
          </w:tcPr>
          <w:p w14:paraId="5C01760F">
            <w:pPr>
              <w:spacing w:line="400" w:lineRule="exact"/>
              <w:ind w:firstLine="0" w:firstLineChars="0"/>
              <w:rPr>
                <w:sz w:val="18"/>
                <w:szCs w:val="18"/>
                <w:lang w:val="en-US"/>
              </w:rPr>
            </w:pPr>
            <w:r>
              <w:rPr>
                <w:sz w:val="18"/>
                <w:szCs w:val="18"/>
                <w:lang w:val="en-US"/>
              </w:rPr>
              <w:t>70</w:t>
            </w:r>
          </w:p>
        </w:tc>
        <w:tc>
          <w:tcPr>
            <w:tcW w:w="402" w:type="dxa"/>
            <w:vAlign w:val="center"/>
          </w:tcPr>
          <w:p w14:paraId="6BE9C3AA">
            <w:pPr>
              <w:spacing w:line="400" w:lineRule="exact"/>
              <w:ind w:firstLine="0" w:firstLineChars="0"/>
              <w:rPr>
                <w:sz w:val="18"/>
                <w:szCs w:val="18"/>
                <w:lang w:val="en-US"/>
              </w:rPr>
            </w:pPr>
            <w:r>
              <w:rPr>
                <w:sz w:val="18"/>
                <w:szCs w:val="18"/>
                <w:lang w:val="en-US"/>
              </w:rPr>
              <w:t>70</w:t>
            </w:r>
          </w:p>
        </w:tc>
        <w:tc>
          <w:tcPr>
            <w:tcW w:w="402" w:type="dxa"/>
            <w:vAlign w:val="center"/>
          </w:tcPr>
          <w:p w14:paraId="78749CAB">
            <w:pPr>
              <w:spacing w:line="400" w:lineRule="exact"/>
              <w:ind w:firstLine="0" w:firstLineChars="0"/>
              <w:rPr>
                <w:sz w:val="18"/>
                <w:szCs w:val="18"/>
                <w:lang w:val="en-US"/>
              </w:rPr>
            </w:pPr>
            <w:r>
              <w:rPr>
                <w:sz w:val="18"/>
                <w:szCs w:val="18"/>
                <w:lang w:val="en-US"/>
              </w:rPr>
              <w:t>70</w:t>
            </w:r>
          </w:p>
        </w:tc>
        <w:tc>
          <w:tcPr>
            <w:tcW w:w="401" w:type="dxa"/>
            <w:vAlign w:val="center"/>
          </w:tcPr>
          <w:p w14:paraId="3A6B3942">
            <w:pPr>
              <w:spacing w:line="400" w:lineRule="exact"/>
              <w:ind w:firstLine="0" w:firstLineChars="0"/>
              <w:rPr>
                <w:sz w:val="18"/>
                <w:szCs w:val="18"/>
                <w:lang w:val="en-US"/>
              </w:rPr>
            </w:pPr>
            <w:r>
              <w:rPr>
                <w:sz w:val="18"/>
                <w:szCs w:val="18"/>
                <w:lang w:val="en-US"/>
              </w:rPr>
              <w:t>70</w:t>
            </w:r>
          </w:p>
        </w:tc>
        <w:tc>
          <w:tcPr>
            <w:tcW w:w="402" w:type="dxa"/>
            <w:vAlign w:val="center"/>
          </w:tcPr>
          <w:p w14:paraId="4465258B">
            <w:pPr>
              <w:spacing w:line="400" w:lineRule="exact"/>
              <w:ind w:firstLine="0" w:firstLineChars="0"/>
              <w:rPr>
                <w:sz w:val="18"/>
                <w:szCs w:val="18"/>
                <w:lang w:val="en-US"/>
              </w:rPr>
            </w:pPr>
            <w:r>
              <w:rPr>
                <w:sz w:val="18"/>
                <w:szCs w:val="18"/>
                <w:lang w:val="en-US"/>
              </w:rPr>
              <w:t>70</w:t>
            </w:r>
          </w:p>
        </w:tc>
        <w:tc>
          <w:tcPr>
            <w:tcW w:w="402" w:type="dxa"/>
            <w:vAlign w:val="center"/>
          </w:tcPr>
          <w:p w14:paraId="7DAE9109">
            <w:pPr>
              <w:spacing w:line="400" w:lineRule="exact"/>
              <w:ind w:firstLine="0" w:firstLineChars="0"/>
              <w:rPr>
                <w:sz w:val="18"/>
                <w:szCs w:val="18"/>
                <w:lang w:val="en-US"/>
              </w:rPr>
            </w:pPr>
            <w:r>
              <w:rPr>
                <w:sz w:val="18"/>
                <w:szCs w:val="18"/>
                <w:lang w:val="en-US"/>
              </w:rPr>
              <w:t>70</w:t>
            </w:r>
          </w:p>
        </w:tc>
        <w:tc>
          <w:tcPr>
            <w:tcW w:w="401" w:type="dxa"/>
            <w:vAlign w:val="center"/>
          </w:tcPr>
          <w:p w14:paraId="0F202B30">
            <w:pPr>
              <w:spacing w:line="400" w:lineRule="exact"/>
              <w:ind w:firstLine="0" w:firstLineChars="0"/>
              <w:rPr>
                <w:sz w:val="18"/>
                <w:szCs w:val="18"/>
                <w:lang w:val="en-US"/>
              </w:rPr>
            </w:pPr>
            <w:r>
              <w:rPr>
                <w:sz w:val="18"/>
                <w:szCs w:val="18"/>
                <w:lang w:val="en-US"/>
              </w:rPr>
              <w:t>70</w:t>
            </w:r>
          </w:p>
        </w:tc>
        <w:tc>
          <w:tcPr>
            <w:tcW w:w="402" w:type="dxa"/>
            <w:vAlign w:val="center"/>
          </w:tcPr>
          <w:p w14:paraId="340356EA">
            <w:pPr>
              <w:spacing w:line="400" w:lineRule="exact"/>
              <w:ind w:firstLine="0" w:firstLineChars="0"/>
              <w:rPr>
                <w:sz w:val="18"/>
                <w:szCs w:val="18"/>
                <w:lang w:val="en-US"/>
              </w:rPr>
            </w:pPr>
            <w:r>
              <w:rPr>
                <w:sz w:val="18"/>
                <w:szCs w:val="18"/>
                <w:lang w:val="en-US"/>
              </w:rPr>
              <w:t>70</w:t>
            </w:r>
          </w:p>
        </w:tc>
        <w:tc>
          <w:tcPr>
            <w:tcW w:w="402" w:type="dxa"/>
            <w:vAlign w:val="center"/>
          </w:tcPr>
          <w:p w14:paraId="56F6DDAD">
            <w:pPr>
              <w:spacing w:line="400" w:lineRule="exact"/>
              <w:ind w:firstLine="0" w:firstLineChars="0"/>
              <w:rPr>
                <w:sz w:val="18"/>
                <w:szCs w:val="18"/>
                <w:lang w:val="en-US"/>
              </w:rPr>
            </w:pPr>
            <w:r>
              <w:rPr>
                <w:sz w:val="18"/>
                <w:szCs w:val="18"/>
                <w:lang w:val="en-US"/>
              </w:rPr>
              <w:t>50</w:t>
            </w:r>
          </w:p>
        </w:tc>
        <w:tc>
          <w:tcPr>
            <w:tcW w:w="402" w:type="dxa"/>
            <w:vAlign w:val="center"/>
          </w:tcPr>
          <w:p w14:paraId="3BB42750">
            <w:pPr>
              <w:spacing w:line="400" w:lineRule="exact"/>
              <w:ind w:firstLine="0" w:firstLineChars="0"/>
              <w:rPr>
                <w:sz w:val="18"/>
                <w:szCs w:val="18"/>
                <w:lang w:val="en-US"/>
              </w:rPr>
            </w:pPr>
            <w:r>
              <w:rPr>
                <w:sz w:val="18"/>
                <w:szCs w:val="18"/>
                <w:lang w:val="en-US"/>
              </w:rPr>
              <w:t>50</w:t>
            </w:r>
          </w:p>
        </w:tc>
        <w:tc>
          <w:tcPr>
            <w:tcW w:w="401" w:type="dxa"/>
            <w:vAlign w:val="center"/>
          </w:tcPr>
          <w:p w14:paraId="2D9DF31F">
            <w:pPr>
              <w:spacing w:line="400" w:lineRule="exact"/>
              <w:ind w:firstLine="0" w:firstLineChars="0"/>
              <w:rPr>
                <w:sz w:val="18"/>
                <w:szCs w:val="18"/>
                <w:lang w:val="en-US"/>
              </w:rPr>
            </w:pPr>
            <w:r>
              <w:rPr>
                <w:sz w:val="18"/>
                <w:szCs w:val="18"/>
                <w:lang w:val="en-US"/>
              </w:rPr>
              <w:t>50</w:t>
            </w:r>
          </w:p>
        </w:tc>
        <w:tc>
          <w:tcPr>
            <w:tcW w:w="402" w:type="dxa"/>
            <w:vAlign w:val="center"/>
          </w:tcPr>
          <w:p w14:paraId="54BC7D17">
            <w:pPr>
              <w:spacing w:line="400" w:lineRule="exact"/>
              <w:ind w:firstLine="0" w:firstLineChars="0"/>
              <w:rPr>
                <w:sz w:val="18"/>
                <w:szCs w:val="18"/>
                <w:lang w:val="en-US"/>
              </w:rPr>
            </w:pPr>
            <w:r>
              <w:rPr>
                <w:sz w:val="18"/>
                <w:szCs w:val="18"/>
                <w:lang w:val="en-US"/>
              </w:rPr>
              <w:t>50</w:t>
            </w:r>
          </w:p>
        </w:tc>
        <w:tc>
          <w:tcPr>
            <w:tcW w:w="402" w:type="dxa"/>
            <w:vAlign w:val="center"/>
          </w:tcPr>
          <w:p w14:paraId="295F7375">
            <w:pPr>
              <w:spacing w:line="400" w:lineRule="exact"/>
              <w:ind w:firstLine="0" w:firstLineChars="0"/>
              <w:rPr>
                <w:sz w:val="18"/>
                <w:szCs w:val="18"/>
                <w:lang w:val="en-US"/>
              </w:rPr>
            </w:pPr>
            <w:r>
              <w:rPr>
                <w:sz w:val="18"/>
                <w:szCs w:val="18"/>
                <w:lang w:val="en-US"/>
              </w:rPr>
              <w:t>50</w:t>
            </w:r>
          </w:p>
        </w:tc>
        <w:tc>
          <w:tcPr>
            <w:tcW w:w="401" w:type="dxa"/>
            <w:vAlign w:val="center"/>
          </w:tcPr>
          <w:p w14:paraId="116A1753">
            <w:pPr>
              <w:spacing w:line="400" w:lineRule="exact"/>
              <w:ind w:firstLine="0" w:firstLineChars="0"/>
              <w:rPr>
                <w:sz w:val="18"/>
                <w:szCs w:val="18"/>
                <w:lang w:val="en-US"/>
              </w:rPr>
            </w:pPr>
            <w:r>
              <w:rPr>
                <w:sz w:val="18"/>
                <w:szCs w:val="18"/>
                <w:lang w:val="en-US"/>
              </w:rPr>
              <w:t>50</w:t>
            </w:r>
          </w:p>
        </w:tc>
        <w:tc>
          <w:tcPr>
            <w:tcW w:w="402" w:type="dxa"/>
            <w:vAlign w:val="center"/>
          </w:tcPr>
          <w:p w14:paraId="45597E68">
            <w:pPr>
              <w:spacing w:line="400" w:lineRule="exact"/>
              <w:ind w:firstLine="0" w:firstLineChars="0"/>
              <w:rPr>
                <w:sz w:val="18"/>
                <w:szCs w:val="18"/>
                <w:lang w:val="en-US"/>
              </w:rPr>
            </w:pPr>
            <w:r>
              <w:rPr>
                <w:sz w:val="18"/>
                <w:szCs w:val="18"/>
                <w:lang w:val="en-US"/>
              </w:rPr>
              <w:t>50</w:t>
            </w:r>
          </w:p>
        </w:tc>
        <w:tc>
          <w:tcPr>
            <w:tcW w:w="402" w:type="dxa"/>
            <w:vAlign w:val="center"/>
          </w:tcPr>
          <w:p w14:paraId="3B513E47">
            <w:pPr>
              <w:spacing w:line="400" w:lineRule="exact"/>
              <w:ind w:firstLine="0" w:firstLineChars="0"/>
              <w:rPr>
                <w:sz w:val="18"/>
                <w:szCs w:val="18"/>
                <w:lang w:val="en-US"/>
              </w:rPr>
            </w:pPr>
            <w:r>
              <w:rPr>
                <w:sz w:val="18"/>
                <w:szCs w:val="18"/>
                <w:lang w:val="en-US"/>
              </w:rPr>
              <w:t>50</w:t>
            </w:r>
          </w:p>
        </w:tc>
        <w:tc>
          <w:tcPr>
            <w:tcW w:w="402" w:type="dxa"/>
            <w:vAlign w:val="center"/>
          </w:tcPr>
          <w:p w14:paraId="001B661D">
            <w:pPr>
              <w:spacing w:line="400" w:lineRule="exact"/>
              <w:ind w:firstLine="0" w:firstLineChars="0"/>
              <w:rPr>
                <w:sz w:val="18"/>
                <w:szCs w:val="18"/>
                <w:lang w:val="en-US"/>
              </w:rPr>
            </w:pPr>
            <w:r>
              <w:rPr>
                <w:sz w:val="18"/>
                <w:szCs w:val="18"/>
                <w:lang w:val="en-US"/>
              </w:rPr>
              <w:t>50</w:t>
            </w:r>
          </w:p>
        </w:tc>
        <w:tc>
          <w:tcPr>
            <w:tcW w:w="401" w:type="dxa"/>
            <w:vAlign w:val="center"/>
          </w:tcPr>
          <w:p w14:paraId="3B975B61">
            <w:pPr>
              <w:spacing w:line="400" w:lineRule="exact"/>
              <w:ind w:firstLine="0" w:firstLineChars="0"/>
              <w:rPr>
                <w:sz w:val="18"/>
                <w:szCs w:val="18"/>
                <w:lang w:val="en-US"/>
              </w:rPr>
            </w:pPr>
            <w:r>
              <w:rPr>
                <w:sz w:val="18"/>
                <w:szCs w:val="18"/>
                <w:lang w:val="en-US"/>
              </w:rPr>
              <w:t>50</w:t>
            </w:r>
          </w:p>
        </w:tc>
        <w:tc>
          <w:tcPr>
            <w:tcW w:w="402" w:type="dxa"/>
            <w:vAlign w:val="center"/>
          </w:tcPr>
          <w:p w14:paraId="2D52774A">
            <w:pPr>
              <w:spacing w:line="400" w:lineRule="exact"/>
              <w:ind w:firstLine="0" w:firstLineChars="0"/>
              <w:rPr>
                <w:sz w:val="18"/>
                <w:szCs w:val="18"/>
                <w:lang w:val="en-US"/>
              </w:rPr>
            </w:pPr>
            <w:r>
              <w:rPr>
                <w:sz w:val="18"/>
                <w:szCs w:val="18"/>
                <w:lang w:val="en-US"/>
              </w:rPr>
              <w:t>70</w:t>
            </w:r>
          </w:p>
        </w:tc>
        <w:tc>
          <w:tcPr>
            <w:tcW w:w="402" w:type="dxa"/>
            <w:vAlign w:val="center"/>
          </w:tcPr>
          <w:p w14:paraId="6E528AB5">
            <w:pPr>
              <w:spacing w:line="400" w:lineRule="exact"/>
              <w:ind w:firstLine="0" w:firstLineChars="0"/>
              <w:rPr>
                <w:sz w:val="18"/>
                <w:szCs w:val="18"/>
                <w:lang w:val="en-US"/>
              </w:rPr>
            </w:pPr>
            <w:r>
              <w:rPr>
                <w:sz w:val="18"/>
                <w:szCs w:val="18"/>
                <w:lang w:val="en-US"/>
              </w:rPr>
              <w:t>70</w:t>
            </w:r>
          </w:p>
        </w:tc>
        <w:tc>
          <w:tcPr>
            <w:tcW w:w="401" w:type="dxa"/>
            <w:vAlign w:val="center"/>
          </w:tcPr>
          <w:p w14:paraId="49DCD85F">
            <w:pPr>
              <w:spacing w:line="400" w:lineRule="exact"/>
              <w:ind w:firstLine="0" w:firstLineChars="0"/>
              <w:rPr>
                <w:sz w:val="18"/>
                <w:szCs w:val="18"/>
                <w:lang w:val="en-US"/>
              </w:rPr>
            </w:pPr>
            <w:r>
              <w:rPr>
                <w:sz w:val="18"/>
                <w:szCs w:val="18"/>
                <w:lang w:val="en-US"/>
              </w:rPr>
              <w:t>70</w:t>
            </w:r>
          </w:p>
        </w:tc>
        <w:tc>
          <w:tcPr>
            <w:tcW w:w="402" w:type="dxa"/>
            <w:vAlign w:val="center"/>
          </w:tcPr>
          <w:p w14:paraId="3BFC31E0">
            <w:pPr>
              <w:spacing w:line="400" w:lineRule="exact"/>
              <w:ind w:firstLine="0" w:firstLineChars="0"/>
              <w:rPr>
                <w:sz w:val="18"/>
                <w:szCs w:val="18"/>
                <w:lang w:val="en-US"/>
              </w:rPr>
            </w:pPr>
            <w:r>
              <w:rPr>
                <w:sz w:val="18"/>
                <w:szCs w:val="18"/>
                <w:lang w:val="en-US"/>
              </w:rPr>
              <w:t>70</w:t>
            </w:r>
          </w:p>
        </w:tc>
        <w:tc>
          <w:tcPr>
            <w:tcW w:w="402" w:type="dxa"/>
            <w:vAlign w:val="center"/>
          </w:tcPr>
          <w:p w14:paraId="552F3BD5">
            <w:pPr>
              <w:spacing w:line="400" w:lineRule="exact"/>
              <w:ind w:firstLine="0" w:firstLineChars="0"/>
              <w:rPr>
                <w:sz w:val="18"/>
                <w:szCs w:val="18"/>
                <w:lang w:val="en-US"/>
              </w:rPr>
            </w:pPr>
            <w:r>
              <w:rPr>
                <w:sz w:val="18"/>
                <w:szCs w:val="18"/>
                <w:lang w:val="en-US"/>
              </w:rPr>
              <w:t>70</w:t>
            </w:r>
          </w:p>
        </w:tc>
        <w:tc>
          <w:tcPr>
            <w:tcW w:w="402" w:type="dxa"/>
            <w:vAlign w:val="center"/>
          </w:tcPr>
          <w:p w14:paraId="689225C7">
            <w:pPr>
              <w:spacing w:line="400" w:lineRule="exact"/>
              <w:ind w:firstLine="0" w:firstLineChars="0"/>
              <w:rPr>
                <w:sz w:val="18"/>
                <w:szCs w:val="18"/>
                <w:lang w:val="en-US"/>
              </w:rPr>
            </w:pPr>
            <w:r>
              <w:rPr>
                <w:sz w:val="18"/>
                <w:szCs w:val="18"/>
                <w:lang w:val="en-US"/>
              </w:rPr>
              <w:t>70</w:t>
            </w:r>
          </w:p>
        </w:tc>
      </w:tr>
      <w:tr w14:paraId="75EF5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DA6A69">
            <w:pPr>
              <w:spacing w:line="400" w:lineRule="exact"/>
              <w:ind w:firstLine="0" w:firstLineChars="0"/>
              <w:rPr>
                <w:sz w:val="18"/>
                <w:szCs w:val="18"/>
                <w:lang w:val="en-US"/>
              </w:rPr>
            </w:pPr>
          </w:p>
        </w:tc>
        <w:tc>
          <w:tcPr>
            <w:tcW w:w="401" w:type="dxa"/>
            <w:vAlign w:val="center"/>
          </w:tcPr>
          <w:p w14:paraId="6E8E71CA">
            <w:pPr>
              <w:spacing w:line="400" w:lineRule="exact"/>
              <w:ind w:firstLine="0" w:firstLineChars="0"/>
              <w:rPr>
                <w:sz w:val="18"/>
                <w:szCs w:val="18"/>
                <w:lang w:val="en-US"/>
              </w:rPr>
            </w:pPr>
            <w:r>
              <w:rPr>
                <w:sz w:val="18"/>
                <w:szCs w:val="18"/>
                <w:lang w:val="en-US"/>
              </w:rPr>
              <w:t>70</w:t>
            </w:r>
          </w:p>
        </w:tc>
        <w:tc>
          <w:tcPr>
            <w:tcW w:w="402" w:type="dxa"/>
            <w:vAlign w:val="center"/>
          </w:tcPr>
          <w:p w14:paraId="5E5C7ADF">
            <w:pPr>
              <w:spacing w:line="400" w:lineRule="exact"/>
              <w:ind w:firstLine="0" w:firstLineChars="0"/>
              <w:rPr>
                <w:sz w:val="18"/>
                <w:szCs w:val="18"/>
                <w:lang w:val="en-US"/>
              </w:rPr>
            </w:pPr>
            <w:r>
              <w:rPr>
                <w:sz w:val="18"/>
                <w:szCs w:val="18"/>
                <w:lang w:val="en-US"/>
              </w:rPr>
              <w:t>70</w:t>
            </w:r>
          </w:p>
        </w:tc>
        <w:tc>
          <w:tcPr>
            <w:tcW w:w="402" w:type="dxa"/>
            <w:vAlign w:val="center"/>
          </w:tcPr>
          <w:p w14:paraId="70296B29">
            <w:pPr>
              <w:spacing w:line="400" w:lineRule="exact"/>
              <w:ind w:firstLine="0" w:firstLineChars="0"/>
              <w:rPr>
                <w:sz w:val="18"/>
                <w:szCs w:val="18"/>
                <w:lang w:val="en-US"/>
              </w:rPr>
            </w:pPr>
            <w:r>
              <w:rPr>
                <w:sz w:val="18"/>
                <w:szCs w:val="18"/>
                <w:lang w:val="en-US"/>
              </w:rPr>
              <w:t>70</w:t>
            </w:r>
          </w:p>
        </w:tc>
        <w:tc>
          <w:tcPr>
            <w:tcW w:w="401" w:type="dxa"/>
            <w:vAlign w:val="center"/>
          </w:tcPr>
          <w:p w14:paraId="6BA4C0E3">
            <w:pPr>
              <w:spacing w:line="400" w:lineRule="exact"/>
              <w:ind w:firstLine="0" w:firstLineChars="0"/>
              <w:rPr>
                <w:sz w:val="18"/>
                <w:szCs w:val="18"/>
                <w:lang w:val="en-US"/>
              </w:rPr>
            </w:pPr>
            <w:r>
              <w:rPr>
                <w:sz w:val="18"/>
                <w:szCs w:val="18"/>
                <w:lang w:val="en-US"/>
              </w:rPr>
              <w:t>70</w:t>
            </w:r>
          </w:p>
        </w:tc>
        <w:tc>
          <w:tcPr>
            <w:tcW w:w="402" w:type="dxa"/>
            <w:vAlign w:val="center"/>
          </w:tcPr>
          <w:p w14:paraId="431EEE0A">
            <w:pPr>
              <w:spacing w:line="400" w:lineRule="exact"/>
              <w:ind w:firstLine="0" w:firstLineChars="0"/>
              <w:rPr>
                <w:sz w:val="18"/>
                <w:szCs w:val="18"/>
                <w:lang w:val="en-US"/>
              </w:rPr>
            </w:pPr>
            <w:r>
              <w:rPr>
                <w:sz w:val="18"/>
                <w:szCs w:val="18"/>
                <w:lang w:val="en-US"/>
              </w:rPr>
              <w:t>70</w:t>
            </w:r>
          </w:p>
        </w:tc>
        <w:tc>
          <w:tcPr>
            <w:tcW w:w="402" w:type="dxa"/>
            <w:vAlign w:val="center"/>
          </w:tcPr>
          <w:p w14:paraId="6FBCD41E">
            <w:pPr>
              <w:spacing w:line="400" w:lineRule="exact"/>
              <w:ind w:firstLine="0" w:firstLineChars="0"/>
              <w:rPr>
                <w:sz w:val="18"/>
                <w:szCs w:val="18"/>
                <w:lang w:val="en-US"/>
              </w:rPr>
            </w:pPr>
            <w:r>
              <w:rPr>
                <w:sz w:val="18"/>
                <w:szCs w:val="18"/>
                <w:lang w:val="en-US"/>
              </w:rPr>
              <w:t>70</w:t>
            </w:r>
          </w:p>
        </w:tc>
        <w:tc>
          <w:tcPr>
            <w:tcW w:w="401" w:type="dxa"/>
            <w:vAlign w:val="center"/>
          </w:tcPr>
          <w:p w14:paraId="3EBFDC74">
            <w:pPr>
              <w:spacing w:line="400" w:lineRule="exact"/>
              <w:ind w:firstLine="0" w:firstLineChars="0"/>
              <w:rPr>
                <w:sz w:val="18"/>
                <w:szCs w:val="18"/>
                <w:lang w:val="en-US"/>
              </w:rPr>
            </w:pPr>
            <w:r>
              <w:rPr>
                <w:sz w:val="18"/>
                <w:szCs w:val="18"/>
                <w:lang w:val="en-US"/>
              </w:rPr>
              <w:t>70</w:t>
            </w:r>
          </w:p>
        </w:tc>
        <w:tc>
          <w:tcPr>
            <w:tcW w:w="402" w:type="dxa"/>
            <w:vAlign w:val="center"/>
          </w:tcPr>
          <w:p w14:paraId="1496F6A7">
            <w:pPr>
              <w:spacing w:line="400" w:lineRule="exact"/>
              <w:ind w:firstLine="0" w:firstLineChars="0"/>
              <w:rPr>
                <w:sz w:val="18"/>
                <w:szCs w:val="18"/>
                <w:lang w:val="en-US"/>
              </w:rPr>
            </w:pPr>
            <w:r>
              <w:rPr>
                <w:sz w:val="18"/>
                <w:szCs w:val="18"/>
                <w:lang w:val="en-US"/>
              </w:rPr>
              <w:t>70</w:t>
            </w:r>
          </w:p>
        </w:tc>
        <w:tc>
          <w:tcPr>
            <w:tcW w:w="402" w:type="dxa"/>
            <w:vAlign w:val="center"/>
          </w:tcPr>
          <w:p w14:paraId="197B116B">
            <w:pPr>
              <w:spacing w:line="400" w:lineRule="exact"/>
              <w:ind w:firstLine="0" w:firstLineChars="0"/>
              <w:rPr>
                <w:sz w:val="18"/>
                <w:szCs w:val="18"/>
                <w:lang w:val="en-US"/>
              </w:rPr>
            </w:pPr>
            <w:r>
              <w:rPr>
                <w:sz w:val="18"/>
                <w:szCs w:val="18"/>
                <w:lang w:val="en-US"/>
              </w:rPr>
              <w:t>50</w:t>
            </w:r>
          </w:p>
        </w:tc>
        <w:tc>
          <w:tcPr>
            <w:tcW w:w="402" w:type="dxa"/>
            <w:vAlign w:val="center"/>
          </w:tcPr>
          <w:p w14:paraId="430E451F">
            <w:pPr>
              <w:spacing w:line="400" w:lineRule="exact"/>
              <w:ind w:firstLine="0" w:firstLineChars="0"/>
              <w:rPr>
                <w:sz w:val="18"/>
                <w:szCs w:val="18"/>
                <w:lang w:val="en-US"/>
              </w:rPr>
            </w:pPr>
            <w:r>
              <w:rPr>
                <w:sz w:val="18"/>
                <w:szCs w:val="18"/>
                <w:lang w:val="en-US"/>
              </w:rPr>
              <w:t>50</w:t>
            </w:r>
          </w:p>
        </w:tc>
        <w:tc>
          <w:tcPr>
            <w:tcW w:w="401" w:type="dxa"/>
            <w:vAlign w:val="center"/>
          </w:tcPr>
          <w:p w14:paraId="044FB8B9">
            <w:pPr>
              <w:spacing w:line="400" w:lineRule="exact"/>
              <w:ind w:firstLine="0" w:firstLineChars="0"/>
              <w:rPr>
                <w:sz w:val="18"/>
                <w:szCs w:val="18"/>
                <w:lang w:val="en-US"/>
              </w:rPr>
            </w:pPr>
            <w:r>
              <w:rPr>
                <w:sz w:val="18"/>
                <w:szCs w:val="18"/>
                <w:lang w:val="en-US"/>
              </w:rPr>
              <w:t>50</w:t>
            </w:r>
          </w:p>
        </w:tc>
        <w:tc>
          <w:tcPr>
            <w:tcW w:w="402" w:type="dxa"/>
            <w:vAlign w:val="center"/>
          </w:tcPr>
          <w:p w14:paraId="53D30253">
            <w:pPr>
              <w:spacing w:line="400" w:lineRule="exact"/>
              <w:ind w:firstLine="0" w:firstLineChars="0"/>
              <w:rPr>
                <w:sz w:val="18"/>
                <w:szCs w:val="18"/>
                <w:lang w:val="en-US"/>
              </w:rPr>
            </w:pPr>
            <w:r>
              <w:rPr>
                <w:sz w:val="18"/>
                <w:szCs w:val="18"/>
                <w:lang w:val="en-US"/>
              </w:rPr>
              <w:t>50</w:t>
            </w:r>
          </w:p>
        </w:tc>
        <w:tc>
          <w:tcPr>
            <w:tcW w:w="402" w:type="dxa"/>
            <w:vAlign w:val="center"/>
          </w:tcPr>
          <w:p w14:paraId="2319D09A">
            <w:pPr>
              <w:spacing w:line="400" w:lineRule="exact"/>
              <w:ind w:firstLine="0" w:firstLineChars="0"/>
              <w:rPr>
                <w:sz w:val="18"/>
                <w:szCs w:val="18"/>
                <w:lang w:val="en-US"/>
              </w:rPr>
            </w:pPr>
            <w:r>
              <w:rPr>
                <w:sz w:val="18"/>
                <w:szCs w:val="18"/>
                <w:lang w:val="en-US"/>
              </w:rPr>
              <w:t>50</w:t>
            </w:r>
          </w:p>
        </w:tc>
        <w:tc>
          <w:tcPr>
            <w:tcW w:w="401" w:type="dxa"/>
            <w:vAlign w:val="center"/>
          </w:tcPr>
          <w:p w14:paraId="35925EF2">
            <w:pPr>
              <w:spacing w:line="400" w:lineRule="exact"/>
              <w:ind w:firstLine="0" w:firstLineChars="0"/>
              <w:rPr>
                <w:sz w:val="18"/>
                <w:szCs w:val="18"/>
                <w:lang w:val="en-US"/>
              </w:rPr>
            </w:pPr>
            <w:r>
              <w:rPr>
                <w:sz w:val="18"/>
                <w:szCs w:val="18"/>
                <w:lang w:val="en-US"/>
              </w:rPr>
              <w:t>50</w:t>
            </w:r>
          </w:p>
        </w:tc>
        <w:tc>
          <w:tcPr>
            <w:tcW w:w="402" w:type="dxa"/>
            <w:vAlign w:val="center"/>
          </w:tcPr>
          <w:p w14:paraId="383CB1C5">
            <w:pPr>
              <w:spacing w:line="400" w:lineRule="exact"/>
              <w:ind w:firstLine="0" w:firstLineChars="0"/>
              <w:rPr>
                <w:sz w:val="18"/>
                <w:szCs w:val="18"/>
                <w:lang w:val="en-US"/>
              </w:rPr>
            </w:pPr>
            <w:r>
              <w:rPr>
                <w:sz w:val="18"/>
                <w:szCs w:val="18"/>
                <w:lang w:val="en-US"/>
              </w:rPr>
              <w:t>50</w:t>
            </w:r>
          </w:p>
        </w:tc>
        <w:tc>
          <w:tcPr>
            <w:tcW w:w="402" w:type="dxa"/>
            <w:vAlign w:val="center"/>
          </w:tcPr>
          <w:p w14:paraId="7EC2ECC4">
            <w:pPr>
              <w:spacing w:line="400" w:lineRule="exact"/>
              <w:ind w:firstLine="0" w:firstLineChars="0"/>
              <w:rPr>
                <w:sz w:val="18"/>
                <w:szCs w:val="18"/>
                <w:lang w:val="en-US"/>
              </w:rPr>
            </w:pPr>
            <w:r>
              <w:rPr>
                <w:sz w:val="18"/>
                <w:szCs w:val="18"/>
                <w:lang w:val="en-US"/>
              </w:rPr>
              <w:t>50</w:t>
            </w:r>
          </w:p>
        </w:tc>
        <w:tc>
          <w:tcPr>
            <w:tcW w:w="402" w:type="dxa"/>
            <w:vAlign w:val="center"/>
          </w:tcPr>
          <w:p w14:paraId="47221CE0">
            <w:pPr>
              <w:spacing w:line="400" w:lineRule="exact"/>
              <w:ind w:firstLine="0" w:firstLineChars="0"/>
              <w:rPr>
                <w:sz w:val="18"/>
                <w:szCs w:val="18"/>
                <w:lang w:val="en-US"/>
              </w:rPr>
            </w:pPr>
            <w:r>
              <w:rPr>
                <w:sz w:val="18"/>
                <w:szCs w:val="18"/>
                <w:lang w:val="en-US"/>
              </w:rPr>
              <w:t>50</w:t>
            </w:r>
          </w:p>
        </w:tc>
        <w:tc>
          <w:tcPr>
            <w:tcW w:w="401" w:type="dxa"/>
            <w:vAlign w:val="center"/>
          </w:tcPr>
          <w:p w14:paraId="2927282A">
            <w:pPr>
              <w:spacing w:line="400" w:lineRule="exact"/>
              <w:ind w:firstLine="0" w:firstLineChars="0"/>
              <w:rPr>
                <w:sz w:val="18"/>
                <w:szCs w:val="18"/>
                <w:lang w:val="en-US"/>
              </w:rPr>
            </w:pPr>
            <w:r>
              <w:rPr>
                <w:sz w:val="18"/>
                <w:szCs w:val="18"/>
                <w:lang w:val="en-US"/>
              </w:rPr>
              <w:t>50</w:t>
            </w:r>
          </w:p>
        </w:tc>
        <w:tc>
          <w:tcPr>
            <w:tcW w:w="402" w:type="dxa"/>
            <w:vAlign w:val="center"/>
          </w:tcPr>
          <w:p w14:paraId="2C3CD8DB">
            <w:pPr>
              <w:spacing w:line="400" w:lineRule="exact"/>
              <w:ind w:firstLine="0" w:firstLineChars="0"/>
              <w:rPr>
                <w:sz w:val="18"/>
                <w:szCs w:val="18"/>
                <w:lang w:val="en-US"/>
              </w:rPr>
            </w:pPr>
            <w:r>
              <w:rPr>
                <w:sz w:val="18"/>
                <w:szCs w:val="18"/>
                <w:lang w:val="en-US"/>
              </w:rPr>
              <w:t>70</w:t>
            </w:r>
          </w:p>
        </w:tc>
        <w:tc>
          <w:tcPr>
            <w:tcW w:w="402" w:type="dxa"/>
            <w:vAlign w:val="center"/>
          </w:tcPr>
          <w:p w14:paraId="48A834F8">
            <w:pPr>
              <w:spacing w:line="400" w:lineRule="exact"/>
              <w:ind w:firstLine="0" w:firstLineChars="0"/>
              <w:rPr>
                <w:sz w:val="18"/>
                <w:szCs w:val="18"/>
                <w:lang w:val="en-US"/>
              </w:rPr>
            </w:pPr>
            <w:r>
              <w:rPr>
                <w:sz w:val="18"/>
                <w:szCs w:val="18"/>
                <w:lang w:val="en-US"/>
              </w:rPr>
              <w:t>70</w:t>
            </w:r>
          </w:p>
        </w:tc>
        <w:tc>
          <w:tcPr>
            <w:tcW w:w="401" w:type="dxa"/>
            <w:vAlign w:val="center"/>
          </w:tcPr>
          <w:p w14:paraId="2FFD5532">
            <w:pPr>
              <w:spacing w:line="400" w:lineRule="exact"/>
              <w:ind w:firstLine="0" w:firstLineChars="0"/>
              <w:rPr>
                <w:sz w:val="18"/>
                <w:szCs w:val="18"/>
                <w:lang w:val="en-US"/>
              </w:rPr>
            </w:pPr>
            <w:r>
              <w:rPr>
                <w:sz w:val="18"/>
                <w:szCs w:val="18"/>
                <w:lang w:val="en-US"/>
              </w:rPr>
              <w:t>70</w:t>
            </w:r>
          </w:p>
        </w:tc>
        <w:tc>
          <w:tcPr>
            <w:tcW w:w="402" w:type="dxa"/>
            <w:vAlign w:val="center"/>
          </w:tcPr>
          <w:p w14:paraId="678E34BE">
            <w:pPr>
              <w:spacing w:line="400" w:lineRule="exact"/>
              <w:ind w:firstLine="0" w:firstLineChars="0"/>
              <w:rPr>
                <w:sz w:val="18"/>
                <w:szCs w:val="18"/>
                <w:lang w:val="en-US"/>
              </w:rPr>
            </w:pPr>
            <w:r>
              <w:rPr>
                <w:sz w:val="18"/>
                <w:szCs w:val="18"/>
                <w:lang w:val="en-US"/>
              </w:rPr>
              <w:t>70</w:t>
            </w:r>
          </w:p>
        </w:tc>
        <w:tc>
          <w:tcPr>
            <w:tcW w:w="402" w:type="dxa"/>
            <w:vAlign w:val="center"/>
          </w:tcPr>
          <w:p w14:paraId="1E376EE6">
            <w:pPr>
              <w:spacing w:line="400" w:lineRule="exact"/>
              <w:ind w:firstLine="0" w:firstLineChars="0"/>
              <w:rPr>
                <w:sz w:val="18"/>
                <w:szCs w:val="18"/>
                <w:lang w:val="en-US"/>
              </w:rPr>
            </w:pPr>
            <w:r>
              <w:rPr>
                <w:sz w:val="18"/>
                <w:szCs w:val="18"/>
                <w:lang w:val="en-US"/>
              </w:rPr>
              <w:t>70</w:t>
            </w:r>
          </w:p>
        </w:tc>
        <w:tc>
          <w:tcPr>
            <w:tcW w:w="402" w:type="dxa"/>
            <w:vAlign w:val="center"/>
          </w:tcPr>
          <w:p w14:paraId="24D8020A">
            <w:pPr>
              <w:spacing w:line="400" w:lineRule="exact"/>
              <w:ind w:firstLine="0" w:firstLineChars="0"/>
              <w:rPr>
                <w:sz w:val="18"/>
                <w:szCs w:val="18"/>
                <w:lang w:val="en-US"/>
              </w:rPr>
            </w:pPr>
            <w:r>
              <w:rPr>
                <w:sz w:val="18"/>
                <w:szCs w:val="18"/>
                <w:lang w:val="en-US"/>
              </w:rPr>
              <w:t>70</w:t>
            </w:r>
          </w:p>
        </w:tc>
      </w:tr>
      <w:tr w14:paraId="56F44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FDF508">
            <w:pPr>
              <w:spacing w:line="400" w:lineRule="exact"/>
              <w:ind w:firstLine="0" w:firstLineChars="0"/>
              <w:rPr>
                <w:sz w:val="18"/>
                <w:szCs w:val="18"/>
                <w:lang w:val="en-US"/>
              </w:rPr>
            </w:pPr>
            <w:r>
              <w:rPr>
                <w:sz w:val="18"/>
                <w:szCs w:val="18"/>
                <w:lang w:val="en-US"/>
              </w:rPr>
              <w:t>办公-电子信息机房</w:t>
            </w:r>
          </w:p>
        </w:tc>
        <w:tc>
          <w:tcPr>
            <w:tcW w:w="401" w:type="dxa"/>
            <w:vAlign w:val="center"/>
          </w:tcPr>
          <w:p w14:paraId="56828A66">
            <w:pPr>
              <w:spacing w:line="400" w:lineRule="exact"/>
              <w:ind w:firstLine="0" w:firstLineChars="0"/>
              <w:rPr>
                <w:sz w:val="18"/>
                <w:szCs w:val="18"/>
                <w:lang w:val="en-US"/>
              </w:rPr>
            </w:pPr>
            <w:r>
              <w:rPr>
                <w:sz w:val="18"/>
                <w:szCs w:val="18"/>
                <w:lang w:val="en-US"/>
              </w:rPr>
              <w:t>0</w:t>
            </w:r>
          </w:p>
        </w:tc>
        <w:tc>
          <w:tcPr>
            <w:tcW w:w="402" w:type="dxa"/>
            <w:vAlign w:val="center"/>
          </w:tcPr>
          <w:p w14:paraId="28C4BDA5">
            <w:pPr>
              <w:spacing w:line="400" w:lineRule="exact"/>
              <w:ind w:firstLine="0" w:firstLineChars="0"/>
              <w:rPr>
                <w:sz w:val="18"/>
                <w:szCs w:val="18"/>
                <w:lang w:val="en-US"/>
              </w:rPr>
            </w:pPr>
            <w:r>
              <w:rPr>
                <w:sz w:val="18"/>
                <w:szCs w:val="18"/>
                <w:lang w:val="en-US"/>
              </w:rPr>
              <w:t>0</w:t>
            </w:r>
          </w:p>
        </w:tc>
        <w:tc>
          <w:tcPr>
            <w:tcW w:w="402" w:type="dxa"/>
            <w:vAlign w:val="center"/>
          </w:tcPr>
          <w:p w14:paraId="2ADA8E86">
            <w:pPr>
              <w:spacing w:line="400" w:lineRule="exact"/>
              <w:ind w:firstLine="0" w:firstLineChars="0"/>
              <w:rPr>
                <w:sz w:val="18"/>
                <w:szCs w:val="18"/>
                <w:lang w:val="en-US"/>
              </w:rPr>
            </w:pPr>
            <w:r>
              <w:rPr>
                <w:sz w:val="18"/>
                <w:szCs w:val="18"/>
                <w:lang w:val="en-US"/>
              </w:rPr>
              <w:t>0</w:t>
            </w:r>
          </w:p>
        </w:tc>
        <w:tc>
          <w:tcPr>
            <w:tcW w:w="401" w:type="dxa"/>
            <w:vAlign w:val="center"/>
          </w:tcPr>
          <w:p w14:paraId="41DB9BE2">
            <w:pPr>
              <w:spacing w:line="400" w:lineRule="exact"/>
              <w:ind w:firstLine="0" w:firstLineChars="0"/>
              <w:rPr>
                <w:sz w:val="18"/>
                <w:szCs w:val="18"/>
                <w:lang w:val="en-US"/>
              </w:rPr>
            </w:pPr>
            <w:r>
              <w:rPr>
                <w:sz w:val="18"/>
                <w:szCs w:val="18"/>
                <w:lang w:val="en-US"/>
              </w:rPr>
              <w:t>0</w:t>
            </w:r>
          </w:p>
        </w:tc>
        <w:tc>
          <w:tcPr>
            <w:tcW w:w="402" w:type="dxa"/>
            <w:vAlign w:val="center"/>
          </w:tcPr>
          <w:p w14:paraId="0BD1151E">
            <w:pPr>
              <w:spacing w:line="400" w:lineRule="exact"/>
              <w:ind w:firstLine="0" w:firstLineChars="0"/>
              <w:rPr>
                <w:sz w:val="18"/>
                <w:szCs w:val="18"/>
                <w:lang w:val="en-US"/>
              </w:rPr>
            </w:pPr>
            <w:r>
              <w:rPr>
                <w:sz w:val="18"/>
                <w:szCs w:val="18"/>
                <w:lang w:val="en-US"/>
              </w:rPr>
              <w:t>0</w:t>
            </w:r>
          </w:p>
        </w:tc>
        <w:tc>
          <w:tcPr>
            <w:tcW w:w="402" w:type="dxa"/>
            <w:vAlign w:val="center"/>
          </w:tcPr>
          <w:p w14:paraId="49AA1DA2">
            <w:pPr>
              <w:spacing w:line="400" w:lineRule="exact"/>
              <w:ind w:firstLine="0" w:firstLineChars="0"/>
              <w:rPr>
                <w:sz w:val="18"/>
                <w:szCs w:val="18"/>
                <w:lang w:val="en-US"/>
              </w:rPr>
            </w:pPr>
            <w:r>
              <w:rPr>
                <w:sz w:val="18"/>
                <w:szCs w:val="18"/>
                <w:lang w:val="en-US"/>
              </w:rPr>
              <w:t>0</w:t>
            </w:r>
          </w:p>
        </w:tc>
        <w:tc>
          <w:tcPr>
            <w:tcW w:w="401" w:type="dxa"/>
            <w:vAlign w:val="center"/>
          </w:tcPr>
          <w:p w14:paraId="733AE773">
            <w:pPr>
              <w:spacing w:line="400" w:lineRule="exact"/>
              <w:ind w:firstLine="0" w:firstLineChars="0"/>
              <w:rPr>
                <w:sz w:val="18"/>
                <w:szCs w:val="18"/>
                <w:lang w:val="en-US"/>
              </w:rPr>
            </w:pPr>
            <w:r>
              <w:rPr>
                <w:sz w:val="18"/>
                <w:szCs w:val="18"/>
                <w:lang w:val="en-US"/>
              </w:rPr>
              <w:t>10</w:t>
            </w:r>
          </w:p>
        </w:tc>
        <w:tc>
          <w:tcPr>
            <w:tcW w:w="402" w:type="dxa"/>
            <w:vAlign w:val="center"/>
          </w:tcPr>
          <w:p w14:paraId="1C61EADC">
            <w:pPr>
              <w:spacing w:line="400" w:lineRule="exact"/>
              <w:ind w:firstLine="0" w:firstLineChars="0"/>
              <w:rPr>
                <w:sz w:val="18"/>
                <w:szCs w:val="18"/>
                <w:lang w:val="en-US"/>
              </w:rPr>
            </w:pPr>
            <w:r>
              <w:rPr>
                <w:sz w:val="18"/>
                <w:szCs w:val="18"/>
                <w:lang w:val="en-US"/>
              </w:rPr>
              <w:t>50</w:t>
            </w:r>
          </w:p>
        </w:tc>
        <w:tc>
          <w:tcPr>
            <w:tcW w:w="402" w:type="dxa"/>
            <w:vAlign w:val="center"/>
          </w:tcPr>
          <w:p w14:paraId="4183A080">
            <w:pPr>
              <w:spacing w:line="400" w:lineRule="exact"/>
              <w:ind w:firstLine="0" w:firstLineChars="0"/>
              <w:rPr>
                <w:sz w:val="18"/>
                <w:szCs w:val="18"/>
                <w:lang w:val="en-US"/>
              </w:rPr>
            </w:pPr>
            <w:r>
              <w:rPr>
                <w:sz w:val="18"/>
                <w:szCs w:val="18"/>
                <w:lang w:val="en-US"/>
              </w:rPr>
              <w:t>95</w:t>
            </w:r>
          </w:p>
        </w:tc>
        <w:tc>
          <w:tcPr>
            <w:tcW w:w="402" w:type="dxa"/>
            <w:vAlign w:val="center"/>
          </w:tcPr>
          <w:p w14:paraId="424729D3">
            <w:pPr>
              <w:spacing w:line="400" w:lineRule="exact"/>
              <w:ind w:firstLine="0" w:firstLineChars="0"/>
              <w:rPr>
                <w:sz w:val="18"/>
                <w:szCs w:val="18"/>
                <w:lang w:val="en-US"/>
              </w:rPr>
            </w:pPr>
            <w:r>
              <w:rPr>
                <w:sz w:val="18"/>
                <w:szCs w:val="18"/>
                <w:lang w:val="en-US"/>
              </w:rPr>
              <w:t>95</w:t>
            </w:r>
          </w:p>
        </w:tc>
        <w:tc>
          <w:tcPr>
            <w:tcW w:w="401" w:type="dxa"/>
            <w:vAlign w:val="center"/>
          </w:tcPr>
          <w:p w14:paraId="187E74F5">
            <w:pPr>
              <w:spacing w:line="400" w:lineRule="exact"/>
              <w:ind w:firstLine="0" w:firstLineChars="0"/>
              <w:rPr>
                <w:sz w:val="18"/>
                <w:szCs w:val="18"/>
                <w:lang w:val="en-US"/>
              </w:rPr>
            </w:pPr>
            <w:r>
              <w:rPr>
                <w:sz w:val="18"/>
                <w:szCs w:val="18"/>
                <w:lang w:val="en-US"/>
              </w:rPr>
              <w:t>95</w:t>
            </w:r>
          </w:p>
        </w:tc>
        <w:tc>
          <w:tcPr>
            <w:tcW w:w="402" w:type="dxa"/>
            <w:vAlign w:val="center"/>
          </w:tcPr>
          <w:p w14:paraId="10010AF4">
            <w:pPr>
              <w:spacing w:line="400" w:lineRule="exact"/>
              <w:ind w:firstLine="0" w:firstLineChars="0"/>
              <w:rPr>
                <w:sz w:val="18"/>
                <w:szCs w:val="18"/>
                <w:lang w:val="en-US"/>
              </w:rPr>
            </w:pPr>
            <w:r>
              <w:rPr>
                <w:sz w:val="18"/>
                <w:szCs w:val="18"/>
                <w:lang w:val="en-US"/>
              </w:rPr>
              <w:t>80</w:t>
            </w:r>
          </w:p>
        </w:tc>
        <w:tc>
          <w:tcPr>
            <w:tcW w:w="402" w:type="dxa"/>
            <w:vAlign w:val="center"/>
          </w:tcPr>
          <w:p w14:paraId="4FA4E5A6">
            <w:pPr>
              <w:spacing w:line="400" w:lineRule="exact"/>
              <w:ind w:firstLine="0" w:firstLineChars="0"/>
              <w:rPr>
                <w:sz w:val="18"/>
                <w:szCs w:val="18"/>
                <w:lang w:val="en-US"/>
              </w:rPr>
            </w:pPr>
            <w:r>
              <w:rPr>
                <w:sz w:val="18"/>
                <w:szCs w:val="18"/>
                <w:lang w:val="en-US"/>
              </w:rPr>
              <w:t>80</w:t>
            </w:r>
          </w:p>
        </w:tc>
        <w:tc>
          <w:tcPr>
            <w:tcW w:w="401" w:type="dxa"/>
            <w:vAlign w:val="center"/>
          </w:tcPr>
          <w:p w14:paraId="2B1F7244">
            <w:pPr>
              <w:spacing w:line="400" w:lineRule="exact"/>
              <w:ind w:firstLine="0" w:firstLineChars="0"/>
              <w:rPr>
                <w:sz w:val="18"/>
                <w:szCs w:val="18"/>
                <w:lang w:val="en-US"/>
              </w:rPr>
            </w:pPr>
            <w:r>
              <w:rPr>
                <w:sz w:val="18"/>
                <w:szCs w:val="18"/>
                <w:lang w:val="en-US"/>
              </w:rPr>
              <w:t>95</w:t>
            </w:r>
          </w:p>
        </w:tc>
        <w:tc>
          <w:tcPr>
            <w:tcW w:w="402" w:type="dxa"/>
            <w:vAlign w:val="center"/>
          </w:tcPr>
          <w:p w14:paraId="5B343419">
            <w:pPr>
              <w:spacing w:line="400" w:lineRule="exact"/>
              <w:ind w:firstLine="0" w:firstLineChars="0"/>
              <w:rPr>
                <w:sz w:val="18"/>
                <w:szCs w:val="18"/>
                <w:lang w:val="en-US"/>
              </w:rPr>
            </w:pPr>
            <w:r>
              <w:rPr>
                <w:sz w:val="18"/>
                <w:szCs w:val="18"/>
                <w:lang w:val="en-US"/>
              </w:rPr>
              <w:t>95</w:t>
            </w:r>
          </w:p>
        </w:tc>
        <w:tc>
          <w:tcPr>
            <w:tcW w:w="402" w:type="dxa"/>
            <w:vAlign w:val="center"/>
          </w:tcPr>
          <w:p w14:paraId="183A647C">
            <w:pPr>
              <w:spacing w:line="400" w:lineRule="exact"/>
              <w:ind w:firstLine="0" w:firstLineChars="0"/>
              <w:rPr>
                <w:sz w:val="18"/>
                <w:szCs w:val="18"/>
                <w:lang w:val="en-US"/>
              </w:rPr>
            </w:pPr>
            <w:r>
              <w:rPr>
                <w:sz w:val="18"/>
                <w:szCs w:val="18"/>
                <w:lang w:val="en-US"/>
              </w:rPr>
              <w:t>95</w:t>
            </w:r>
          </w:p>
        </w:tc>
        <w:tc>
          <w:tcPr>
            <w:tcW w:w="402" w:type="dxa"/>
            <w:vAlign w:val="center"/>
          </w:tcPr>
          <w:p w14:paraId="296ABFDE">
            <w:pPr>
              <w:spacing w:line="400" w:lineRule="exact"/>
              <w:ind w:firstLine="0" w:firstLineChars="0"/>
              <w:rPr>
                <w:sz w:val="18"/>
                <w:szCs w:val="18"/>
                <w:lang w:val="en-US"/>
              </w:rPr>
            </w:pPr>
            <w:r>
              <w:rPr>
                <w:sz w:val="18"/>
                <w:szCs w:val="18"/>
                <w:lang w:val="en-US"/>
              </w:rPr>
              <w:t>95</w:t>
            </w:r>
          </w:p>
        </w:tc>
        <w:tc>
          <w:tcPr>
            <w:tcW w:w="401" w:type="dxa"/>
            <w:vAlign w:val="center"/>
          </w:tcPr>
          <w:p w14:paraId="3C8E659A">
            <w:pPr>
              <w:spacing w:line="400" w:lineRule="exact"/>
              <w:ind w:firstLine="0" w:firstLineChars="0"/>
              <w:rPr>
                <w:sz w:val="18"/>
                <w:szCs w:val="18"/>
                <w:lang w:val="en-US"/>
              </w:rPr>
            </w:pPr>
            <w:r>
              <w:rPr>
                <w:sz w:val="18"/>
                <w:szCs w:val="18"/>
                <w:lang w:val="en-US"/>
              </w:rPr>
              <w:t>30</w:t>
            </w:r>
          </w:p>
        </w:tc>
        <w:tc>
          <w:tcPr>
            <w:tcW w:w="402" w:type="dxa"/>
            <w:vAlign w:val="center"/>
          </w:tcPr>
          <w:p w14:paraId="53F47F33">
            <w:pPr>
              <w:spacing w:line="400" w:lineRule="exact"/>
              <w:ind w:firstLine="0" w:firstLineChars="0"/>
              <w:rPr>
                <w:sz w:val="18"/>
                <w:szCs w:val="18"/>
                <w:lang w:val="en-US"/>
              </w:rPr>
            </w:pPr>
            <w:r>
              <w:rPr>
                <w:sz w:val="18"/>
                <w:szCs w:val="18"/>
                <w:lang w:val="en-US"/>
              </w:rPr>
              <w:t>30</w:t>
            </w:r>
          </w:p>
        </w:tc>
        <w:tc>
          <w:tcPr>
            <w:tcW w:w="402" w:type="dxa"/>
            <w:vAlign w:val="center"/>
          </w:tcPr>
          <w:p w14:paraId="08F91D6B">
            <w:pPr>
              <w:spacing w:line="400" w:lineRule="exact"/>
              <w:ind w:firstLine="0" w:firstLineChars="0"/>
              <w:rPr>
                <w:sz w:val="18"/>
                <w:szCs w:val="18"/>
                <w:lang w:val="en-US"/>
              </w:rPr>
            </w:pPr>
            <w:r>
              <w:rPr>
                <w:sz w:val="18"/>
                <w:szCs w:val="18"/>
                <w:lang w:val="en-US"/>
              </w:rPr>
              <w:t>0</w:t>
            </w:r>
          </w:p>
        </w:tc>
        <w:tc>
          <w:tcPr>
            <w:tcW w:w="401" w:type="dxa"/>
            <w:vAlign w:val="center"/>
          </w:tcPr>
          <w:p w14:paraId="4D84E230">
            <w:pPr>
              <w:spacing w:line="400" w:lineRule="exact"/>
              <w:ind w:firstLine="0" w:firstLineChars="0"/>
              <w:rPr>
                <w:sz w:val="18"/>
                <w:szCs w:val="18"/>
                <w:lang w:val="en-US"/>
              </w:rPr>
            </w:pPr>
            <w:r>
              <w:rPr>
                <w:sz w:val="18"/>
                <w:szCs w:val="18"/>
                <w:lang w:val="en-US"/>
              </w:rPr>
              <w:t>0</w:t>
            </w:r>
          </w:p>
        </w:tc>
        <w:tc>
          <w:tcPr>
            <w:tcW w:w="402" w:type="dxa"/>
            <w:vAlign w:val="center"/>
          </w:tcPr>
          <w:p w14:paraId="5BD1189F">
            <w:pPr>
              <w:spacing w:line="400" w:lineRule="exact"/>
              <w:ind w:firstLine="0" w:firstLineChars="0"/>
              <w:rPr>
                <w:sz w:val="18"/>
                <w:szCs w:val="18"/>
                <w:lang w:val="en-US"/>
              </w:rPr>
            </w:pPr>
            <w:r>
              <w:rPr>
                <w:sz w:val="18"/>
                <w:szCs w:val="18"/>
                <w:lang w:val="en-US"/>
              </w:rPr>
              <w:t>0</w:t>
            </w:r>
          </w:p>
        </w:tc>
        <w:tc>
          <w:tcPr>
            <w:tcW w:w="402" w:type="dxa"/>
            <w:vAlign w:val="center"/>
          </w:tcPr>
          <w:p w14:paraId="7890948C">
            <w:pPr>
              <w:spacing w:line="400" w:lineRule="exact"/>
              <w:ind w:firstLine="0" w:firstLineChars="0"/>
              <w:rPr>
                <w:sz w:val="18"/>
                <w:szCs w:val="18"/>
                <w:lang w:val="en-US"/>
              </w:rPr>
            </w:pPr>
            <w:r>
              <w:rPr>
                <w:sz w:val="18"/>
                <w:szCs w:val="18"/>
                <w:lang w:val="en-US"/>
              </w:rPr>
              <w:t>0</w:t>
            </w:r>
          </w:p>
        </w:tc>
        <w:tc>
          <w:tcPr>
            <w:tcW w:w="402" w:type="dxa"/>
            <w:vAlign w:val="center"/>
          </w:tcPr>
          <w:p w14:paraId="1950AC8B">
            <w:pPr>
              <w:spacing w:line="400" w:lineRule="exact"/>
              <w:ind w:firstLine="0" w:firstLineChars="0"/>
              <w:rPr>
                <w:sz w:val="18"/>
                <w:szCs w:val="18"/>
                <w:lang w:val="en-US"/>
              </w:rPr>
            </w:pPr>
            <w:r>
              <w:rPr>
                <w:sz w:val="18"/>
                <w:szCs w:val="18"/>
                <w:lang w:val="en-US"/>
              </w:rPr>
              <w:t>0</w:t>
            </w:r>
          </w:p>
        </w:tc>
      </w:tr>
      <w:tr w14:paraId="77B47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217DD6">
            <w:pPr>
              <w:spacing w:line="400" w:lineRule="exact"/>
              <w:ind w:firstLine="0" w:firstLineChars="0"/>
              <w:rPr>
                <w:sz w:val="18"/>
                <w:szCs w:val="18"/>
                <w:lang w:val="en-US"/>
              </w:rPr>
            </w:pPr>
          </w:p>
        </w:tc>
        <w:tc>
          <w:tcPr>
            <w:tcW w:w="401" w:type="dxa"/>
            <w:vAlign w:val="center"/>
          </w:tcPr>
          <w:p w14:paraId="33FA8B44">
            <w:pPr>
              <w:spacing w:line="400" w:lineRule="exact"/>
              <w:ind w:firstLine="0" w:firstLineChars="0"/>
              <w:rPr>
                <w:sz w:val="18"/>
                <w:szCs w:val="18"/>
                <w:lang w:val="en-US"/>
              </w:rPr>
            </w:pPr>
            <w:r>
              <w:rPr>
                <w:sz w:val="18"/>
                <w:szCs w:val="18"/>
                <w:lang w:val="en-US"/>
              </w:rPr>
              <w:t>0</w:t>
            </w:r>
          </w:p>
        </w:tc>
        <w:tc>
          <w:tcPr>
            <w:tcW w:w="402" w:type="dxa"/>
            <w:vAlign w:val="center"/>
          </w:tcPr>
          <w:p w14:paraId="541E767A">
            <w:pPr>
              <w:spacing w:line="400" w:lineRule="exact"/>
              <w:ind w:firstLine="0" w:firstLineChars="0"/>
              <w:rPr>
                <w:sz w:val="18"/>
                <w:szCs w:val="18"/>
                <w:lang w:val="en-US"/>
              </w:rPr>
            </w:pPr>
            <w:r>
              <w:rPr>
                <w:sz w:val="18"/>
                <w:szCs w:val="18"/>
                <w:lang w:val="en-US"/>
              </w:rPr>
              <w:t>0</w:t>
            </w:r>
          </w:p>
        </w:tc>
        <w:tc>
          <w:tcPr>
            <w:tcW w:w="402" w:type="dxa"/>
            <w:vAlign w:val="center"/>
          </w:tcPr>
          <w:p w14:paraId="4DADC36C">
            <w:pPr>
              <w:spacing w:line="400" w:lineRule="exact"/>
              <w:ind w:firstLine="0" w:firstLineChars="0"/>
              <w:rPr>
                <w:sz w:val="18"/>
                <w:szCs w:val="18"/>
                <w:lang w:val="en-US"/>
              </w:rPr>
            </w:pPr>
            <w:r>
              <w:rPr>
                <w:sz w:val="18"/>
                <w:szCs w:val="18"/>
                <w:lang w:val="en-US"/>
              </w:rPr>
              <w:t>0</w:t>
            </w:r>
          </w:p>
        </w:tc>
        <w:tc>
          <w:tcPr>
            <w:tcW w:w="401" w:type="dxa"/>
            <w:vAlign w:val="center"/>
          </w:tcPr>
          <w:p w14:paraId="67BA9FFB">
            <w:pPr>
              <w:spacing w:line="400" w:lineRule="exact"/>
              <w:ind w:firstLine="0" w:firstLineChars="0"/>
              <w:rPr>
                <w:sz w:val="18"/>
                <w:szCs w:val="18"/>
                <w:lang w:val="en-US"/>
              </w:rPr>
            </w:pPr>
            <w:r>
              <w:rPr>
                <w:sz w:val="18"/>
                <w:szCs w:val="18"/>
                <w:lang w:val="en-US"/>
              </w:rPr>
              <w:t>0</w:t>
            </w:r>
          </w:p>
        </w:tc>
        <w:tc>
          <w:tcPr>
            <w:tcW w:w="402" w:type="dxa"/>
            <w:vAlign w:val="center"/>
          </w:tcPr>
          <w:p w14:paraId="0CA77A2E">
            <w:pPr>
              <w:spacing w:line="400" w:lineRule="exact"/>
              <w:ind w:firstLine="0" w:firstLineChars="0"/>
              <w:rPr>
                <w:sz w:val="18"/>
                <w:szCs w:val="18"/>
                <w:lang w:val="en-US"/>
              </w:rPr>
            </w:pPr>
            <w:r>
              <w:rPr>
                <w:sz w:val="18"/>
                <w:szCs w:val="18"/>
                <w:lang w:val="en-US"/>
              </w:rPr>
              <w:t>0</w:t>
            </w:r>
          </w:p>
        </w:tc>
        <w:tc>
          <w:tcPr>
            <w:tcW w:w="402" w:type="dxa"/>
            <w:vAlign w:val="center"/>
          </w:tcPr>
          <w:p w14:paraId="5D864801">
            <w:pPr>
              <w:spacing w:line="400" w:lineRule="exact"/>
              <w:ind w:firstLine="0" w:firstLineChars="0"/>
              <w:rPr>
                <w:sz w:val="18"/>
                <w:szCs w:val="18"/>
                <w:lang w:val="en-US"/>
              </w:rPr>
            </w:pPr>
            <w:r>
              <w:rPr>
                <w:sz w:val="18"/>
                <w:szCs w:val="18"/>
                <w:lang w:val="en-US"/>
              </w:rPr>
              <w:t>0</w:t>
            </w:r>
          </w:p>
        </w:tc>
        <w:tc>
          <w:tcPr>
            <w:tcW w:w="401" w:type="dxa"/>
            <w:vAlign w:val="center"/>
          </w:tcPr>
          <w:p w14:paraId="2DE13ABE">
            <w:pPr>
              <w:spacing w:line="400" w:lineRule="exact"/>
              <w:ind w:firstLine="0" w:firstLineChars="0"/>
              <w:rPr>
                <w:sz w:val="18"/>
                <w:szCs w:val="18"/>
                <w:lang w:val="en-US"/>
              </w:rPr>
            </w:pPr>
            <w:r>
              <w:rPr>
                <w:sz w:val="18"/>
                <w:szCs w:val="18"/>
                <w:lang w:val="en-US"/>
              </w:rPr>
              <w:t>0</w:t>
            </w:r>
          </w:p>
        </w:tc>
        <w:tc>
          <w:tcPr>
            <w:tcW w:w="402" w:type="dxa"/>
            <w:vAlign w:val="center"/>
          </w:tcPr>
          <w:p w14:paraId="0F68EAA3">
            <w:pPr>
              <w:spacing w:line="400" w:lineRule="exact"/>
              <w:ind w:firstLine="0" w:firstLineChars="0"/>
              <w:rPr>
                <w:sz w:val="18"/>
                <w:szCs w:val="18"/>
                <w:lang w:val="en-US"/>
              </w:rPr>
            </w:pPr>
            <w:r>
              <w:rPr>
                <w:sz w:val="18"/>
                <w:szCs w:val="18"/>
                <w:lang w:val="en-US"/>
              </w:rPr>
              <w:t>0</w:t>
            </w:r>
          </w:p>
        </w:tc>
        <w:tc>
          <w:tcPr>
            <w:tcW w:w="402" w:type="dxa"/>
            <w:vAlign w:val="center"/>
          </w:tcPr>
          <w:p w14:paraId="7CAF7AA4">
            <w:pPr>
              <w:spacing w:line="400" w:lineRule="exact"/>
              <w:ind w:firstLine="0" w:firstLineChars="0"/>
              <w:rPr>
                <w:sz w:val="18"/>
                <w:szCs w:val="18"/>
                <w:lang w:val="en-US"/>
              </w:rPr>
            </w:pPr>
            <w:r>
              <w:rPr>
                <w:sz w:val="18"/>
                <w:szCs w:val="18"/>
                <w:lang w:val="en-US"/>
              </w:rPr>
              <w:t>0</w:t>
            </w:r>
          </w:p>
        </w:tc>
        <w:tc>
          <w:tcPr>
            <w:tcW w:w="402" w:type="dxa"/>
            <w:vAlign w:val="center"/>
          </w:tcPr>
          <w:p w14:paraId="792FA27C">
            <w:pPr>
              <w:spacing w:line="400" w:lineRule="exact"/>
              <w:ind w:firstLine="0" w:firstLineChars="0"/>
              <w:rPr>
                <w:sz w:val="18"/>
                <w:szCs w:val="18"/>
                <w:lang w:val="en-US"/>
              </w:rPr>
            </w:pPr>
            <w:r>
              <w:rPr>
                <w:sz w:val="18"/>
                <w:szCs w:val="18"/>
                <w:lang w:val="en-US"/>
              </w:rPr>
              <w:t>0</w:t>
            </w:r>
          </w:p>
        </w:tc>
        <w:tc>
          <w:tcPr>
            <w:tcW w:w="401" w:type="dxa"/>
            <w:vAlign w:val="center"/>
          </w:tcPr>
          <w:p w14:paraId="5141B3B2">
            <w:pPr>
              <w:spacing w:line="400" w:lineRule="exact"/>
              <w:ind w:firstLine="0" w:firstLineChars="0"/>
              <w:rPr>
                <w:sz w:val="18"/>
                <w:szCs w:val="18"/>
                <w:lang w:val="en-US"/>
              </w:rPr>
            </w:pPr>
            <w:r>
              <w:rPr>
                <w:sz w:val="18"/>
                <w:szCs w:val="18"/>
                <w:lang w:val="en-US"/>
              </w:rPr>
              <w:t>0</w:t>
            </w:r>
          </w:p>
        </w:tc>
        <w:tc>
          <w:tcPr>
            <w:tcW w:w="402" w:type="dxa"/>
            <w:vAlign w:val="center"/>
          </w:tcPr>
          <w:p w14:paraId="7DF6C569">
            <w:pPr>
              <w:spacing w:line="400" w:lineRule="exact"/>
              <w:ind w:firstLine="0" w:firstLineChars="0"/>
              <w:rPr>
                <w:sz w:val="18"/>
                <w:szCs w:val="18"/>
                <w:lang w:val="en-US"/>
              </w:rPr>
            </w:pPr>
            <w:r>
              <w:rPr>
                <w:sz w:val="18"/>
                <w:szCs w:val="18"/>
                <w:lang w:val="en-US"/>
              </w:rPr>
              <w:t>0</w:t>
            </w:r>
          </w:p>
        </w:tc>
        <w:tc>
          <w:tcPr>
            <w:tcW w:w="402" w:type="dxa"/>
            <w:vAlign w:val="center"/>
          </w:tcPr>
          <w:p w14:paraId="636DA53F">
            <w:pPr>
              <w:spacing w:line="400" w:lineRule="exact"/>
              <w:ind w:firstLine="0" w:firstLineChars="0"/>
              <w:rPr>
                <w:sz w:val="18"/>
                <w:szCs w:val="18"/>
                <w:lang w:val="en-US"/>
              </w:rPr>
            </w:pPr>
            <w:r>
              <w:rPr>
                <w:sz w:val="18"/>
                <w:szCs w:val="18"/>
                <w:lang w:val="en-US"/>
              </w:rPr>
              <w:t>0</w:t>
            </w:r>
          </w:p>
        </w:tc>
        <w:tc>
          <w:tcPr>
            <w:tcW w:w="401" w:type="dxa"/>
            <w:vAlign w:val="center"/>
          </w:tcPr>
          <w:p w14:paraId="07C98574">
            <w:pPr>
              <w:spacing w:line="400" w:lineRule="exact"/>
              <w:ind w:firstLine="0" w:firstLineChars="0"/>
              <w:rPr>
                <w:sz w:val="18"/>
                <w:szCs w:val="18"/>
                <w:lang w:val="en-US"/>
              </w:rPr>
            </w:pPr>
            <w:r>
              <w:rPr>
                <w:sz w:val="18"/>
                <w:szCs w:val="18"/>
                <w:lang w:val="en-US"/>
              </w:rPr>
              <w:t>0</w:t>
            </w:r>
          </w:p>
        </w:tc>
        <w:tc>
          <w:tcPr>
            <w:tcW w:w="402" w:type="dxa"/>
            <w:vAlign w:val="center"/>
          </w:tcPr>
          <w:p w14:paraId="3C87A528">
            <w:pPr>
              <w:spacing w:line="400" w:lineRule="exact"/>
              <w:ind w:firstLine="0" w:firstLineChars="0"/>
              <w:rPr>
                <w:sz w:val="18"/>
                <w:szCs w:val="18"/>
                <w:lang w:val="en-US"/>
              </w:rPr>
            </w:pPr>
            <w:r>
              <w:rPr>
                <w:sz w:val="18"/>
                <w:szCs w:val="18"/>
                <w:lang w:val="en-US"/>
              </w:rPr>
              <w:t>0</w:t>
            </w:r>
          </w:p>
        </w:tc>
        <w:tc>
          <w:tcPr>
            <w:tcW w:w="402" w:type="dxa"/>
            <w:vAlign w:val="center"/>
          </w:tcPr>
          <w:p w14:paraId="23A21A03">
            <w:pPr>
              <w:spacing w:line="400" w:lineRule="exact"/>
              <w:ind w:firstLine="0" w:firstLineChars="0"/>
              <w:rPr>
                <w:sz w:val="18"/>
                <w:szCs w:val="18"/>
                <w:lang w:val="en-US"/>
              </w:rPr>
            </w:pPr>
            <w:r>
              <w:rPr>
                <w:sz w:val="18"/>
                <w:szCs w:val="18"/>
                <w:lang w:val="en-US"/>
              </w:rPr>
              <w:t>0</w:t>
            </w:r>
          </w:p>
        </w:tc>
        <w:tc>
          <w:tcPr>
            <w:tcW w:w="402" w:type="dxa"/>
            <w:vAlign w:val="center"/>
          </w:tcPr>
          <w:p w14:paraId="43042067">
            <w:pPr>
              <w:spacing w:line="400" w:lineRule="exact"/>
              <w:ind w:firstLine="0" w:firstLineChars="0"/>
              <w:rPr>
                <w:sz w:val="18"/>
                <w:szCs w:val="18"/>
                <w:lang w:val="en-US"/>
              </w:rPr>
            </w:pPr>
            <w:r>
              <w:rPr>
                <w:sz w:val="18"/>
                <w:szCs w:val="18"/>
                <w:lang w:val="en-US"/>
              </w:rPr>
              <w:t>0</w:t>
            </w:r>
          </w:p>
        </w:tc>
        <w:tc>
          <w:tcPr>
            <w:tcW w:w="401" w:type="dxa"/>
            <w:vAlign w:val="center"/>
          </w:tcPr>
          <w:p w14:paraId="52D9CADD">
            <w:pPr>
              <w:spacing w:line="400" w:lineRule="exact"/>
              <w:ind w:firstLine="0" w:firstLineChars="0"/>
              <w:rPr>
                <w:sz w:val="18"/>
                <w:szCs w:val="18"/>
                <w:lang w:val="en-US"/>
              </w:rPr>
            </w:pPr>
            <w:r>
              <w:rPr>
                <w:sz w:val="18"/>
                <w:szCs w:val="18"/>
                <w:lang w:val="en-US"/>
              </w:rPr>
              <w:t>0</w:t>
            </w:r>
          </w:p>
        </w:tc>
        <w:tc>
          <w:tcPr>
            <w:tcW w:w="402" w:type="dxa"/>
            <w:vAlign w:val="center"/>
          </w:tcPr>
          <w:p w14:paraId="071A3237">
            <w:pPr>
              <w:spacing w:line="400" w:lineRule="exact"/>
              <w:ind w:firstLine="0" w:firstLineChars="0"/>
              <w:rPr>
                <w:sz w:val="18"/>
                <w:szCs w:val="18"/>
                <w:lang w:val="en-US"/>
              </w:rPr>
            </w:pPr>
            <w:r>
              <w:rPr>
                <w:sz w:val="18"/>
                <w:szCs w:val="18"/>
                <w:lang w:val="en-US"/>
              </w:rPr>
              <w:t>0</w:t>
            </w:r>
          </w:p>
        </w:tc>
        <w:tc>
          <w:tcPr>
            <w:tcW w:w="402" w:type="dxa"/>
            <w:vAlign w:val="center"/>
          </w:tcPr>
          <w:p w14:paraId="68B42D21">
            <w:pPr>
              <w:spacing w:line="400" w:lineRule="exact"/>
              <w:ind w:firstLine="0" w:firstLineChars="0"/>
              <w:rPr>
                <w:sz w:val="18"/>
                <w:szCs w:val="18"/>
                <w:lang w:val="en-US"/>
              </w:rPr>
            </w:pPr>
            <w:r>
              <w:rPr>
                <w:sz w:val="18"/>
                <w:szCs w:val="18"/>
                <w:lang w:val="en-US"/>
              </w:rPr>
              <w:t>0</w:t>
            </w:r>
          </w:p>
        </w:tc>
        <w:tc>
          <w:tcPr>
            <w:tcW w:w="401" w:type="dxa"/>
            <w:vAlign w:val="center"/>
          </w:tcPr>
          <w:p w14:paraId="0A87A655">
            <w:pPr>
              <w:spacing w:line="400" w:lineRule="exact"/>
              <w:ind w:firstLine="0" w:firstLineChars="0"/>
              <w:rPr>
                <w:sz w:val="18"/>
                <w:szCs w:val="18"/>
                <w:lang w:val="en-US"/>
              </w:rPr>
            </w:pPr>
            <w:r>
              <w:rPr>
                <w:sz w:val="18"/>
                <w:szCs w:val="18"/>
                <w:lang w:val="en-US"/>
              </w:rPr>
              <w:t>0</w:t>
            </w:r>
          </w:p>
        </w:tc>
        <w:tc>
          <w:tcPr>
            <w:tcW w:w="402" w:type="dxa"/>
            <w:vAlign w:val="center"/>
          </w:tcPr>
          <w:p w14:paraId="494E67B4">
            <w:pPr>
              <w:spacing w:line="400" w:lineRule="exact"/>
              <w:ind w:firstLine="0" w:firstLineChars="0"/>
              <w:rPr>
                <w:sz w:val="18"/>
                <w:szCs w:val="18"/>
                <w:lang w:val="en-US"/>
              </w:rPr>
            </w:pPr>
            <w:r>
              <w:rPr>
                <w:sz w:val="18"/>
                <w:szCs w:val="18"/>
                <w:lang w:val="en-US"/>
              </w:rPr>
              <w:t>0</w:t>
            </w:r>
          </w:p>
        </w:tc>
        <w:tc>
          <w:tcPr>
            <w:tcW w:w="402" w:type="dxa"/>
            <w:vAlign w:val="center"/>
          </w:tcPr>
          <w:p w14:paraId="6A8FBF2E">
            <w:pPr>
              <w:spacing w:line="400" w:lineRule="exact"/>
              <w:ind w:firstLine="0" w:firstLineChars="0"/>
              <w:rPr>
                <w:sz w:val="18"/>
                <w:szCs w:val="18"/>
                <w:lang w:val="en-US"/>
              </w:rPr>
            </w:pPr>
            <w:r>
              <w:rPr>
                <w:sz w:val="18"/>
                <w:szCs w:val="18"/>
                <w:lang w:val="en-US"/>
              </w:rPr>
              <w:t>0</w:t>
            </w:r>
          </w:p>
        </w:tc>
        <w:tc>
          <w:tcPr>
            <w:tcW w:w="402" w:type="dxa"/>
            <w:vAlign w:val="center"/>
          </w:tcPr>
          <w:p w14:paraId="51AC98EA">
            <w:pPr>
              <w:spacing w:line="400" w:lineRule="exact"/>
              <w:ind w:firstLine="0" w:firstLineChars="0"/>
              <w:rPr>
                <w:sz w:val="18"/>
                <w:szCs w:val="18"/>
                <w:lang w:val="en-US"/>
              </w:rPr>
            </w:pPr>
            <w:r>
              <w:rPr>
                <w:sz w:val="18"/>
                <w:szCs w:val="18"/>
                <w:lang w:val="en-US"/>
              </w:rPr>
              <w:t>0</w:t>
            </w:r>
          </w:p>
        </w:tc>
      </w:tr>
      <w:tr w14:paraId="31468D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018DD1">
            <w:pPr>
              <w:spacing w:line="400" w:lineRule="exact"/>
              <w:ind w:firstLine="0" w:firstLineChars="0"/>
              <w:rPr>
                <w:sz w:val="18"/>
                <w:szCs w:val="18"/>
                <w:lang w:val="en-US"/>
              </w:rPr>
            </w:pPr>
            <w:r>
              <w:rPr>
                <w:sz w:val="18"/>
                <w:szCs w:val="18"/>
                <w:lang w:val="en-US"/>
              </w:rPr>
              <w:t>办公-设备间</w:t>
            </w:r>
          </w:p>
        </w:tc>
        <w:tc>
          <w:tcPr>
            <w:tcW w:w="401" w:type="dxa"/>
            <w:vAlign w:val="center"/>
          </w:tcPr>
          <w:p w14:paraId="0976A91C">
            <w:pPr>
              <w:spacing w:line="400" w:lineRule="exact"/>
              <w:ind w:firstLine="0" w:firstLineChars="0"/>
              <w:rPr>
                <w:sz w:val="18"/>
                <w:szCs w:val="18"/>
                <w:lang w:val="en-US"/>
              </w:rPr>
            </w:pPr>
            <w:r>
              <w:rPr>
                <w:sz w:val="18"/>
                <w:szCs w:val="18"/>
                <w:lang w:val="en-US"/>
              </w:rPr>
              <w:t>0</w:t>
            </w:r>
          </w:p>
        </w:tc>
        <w:tc>
          <w:tcPr>
            <w:tcW w:w="402" w:type="dxa"/>
            <w:vAlign w:val="center"/>
          </w:tcPr>
          <w:p w14:paraId="27F6BC1F">
            <w:pPr>
              <w:spacing w:line="400" w:lineRule="exact"/>
              <w:ind w:firstLine="0" w:firstLineChars="0"/>
              <w:rPr>
                <w:sz w:val="18"/>
                <w:szCs w:val="18"/>
                <w:lang w:val="en-US"/>
              </w:rPr>
            </w:pPr>
            <w:r>
              <w:rPr>
                <w:sz w:val="18"/>
                <w:szCs w:val="18"/>
                <w:lang w:val="en-US"/>
              </w:rPr>
              <w:t>0</w:t>
            </w:r>
          </w:p>
        </w:tc>
        <w:tc>
          <w:tcPr>
            <w:tcW w:w="402" w:type="dxa"/>
            <w:vAlign w:val="center"/>
          </w:tcPr>
          <w:p w14:paraId="39497182">
            <w:pPr>
              <w:spacing w:line="400" w:lineRule="exact"/>
              <w:ind w:firstLine="0" w:firstLineChars="0"/>
              <w:rPr>
                <w:sz w:val="18"/>
                <w:szCs w:val="18"/>
                <w:lang w:val="en-US"/>
              </w:rPr>
            </w:pPr>
            <w:r>
              <w:rPr>
                <w:sz w:val="18"/>
                <w:szCs w:val="18"/>
                <w:lang w:val="en-US"/>
              </w:rPr>
              <w:t>0</w:t>
            </w:r>
          </w:p>
        </w:tc>
        <w:tc>
          <w:tcPr>
            <w:tcW w:w="401" w:type="dxa"/>
            <w:vAlign w:val="center"/>
          </w:tcPr>
          <w:p w14:paraId="1C3679EE">
            <w:pPr>
              <w:spacing w:line="400" w:lineRule="exact"/>
              <w:ind w:firstLine="0" w:firstLineChars="0"/>
              <w:rPr>
                <w:sz w:val="18"/>
                <w:szCs w:val="18"/>
                <w:lang w:val="en-US"/>
              </w:rPr>
            </w:pPr>
            <w:r>
              <w:rPr>
                <w:sz w:val="18"/>
                <w:szCs w:val="18"/>
                <w:lang w:val="en-US"/>
              </w:rPr>
              <w:t>0</w:t>
            </w:r>
          </w:p>
        </w:tc>
        <w:tc>
          <w:tcPr>
            <w:tcW w:w="402" w:type="dxa"/>
            <w:vAlign w:val="center"/>
          </w:tcPr>
          <w:p w14:paraId="61BD65AD">
            <w:pPr>
              <w:spacing w:line="400" w:lineRule="exact"/>
              <w:ind w:firstLine="0" w:firstLineChars="0"/>
              <w:rPr>
                <w:sz w:val="18"/>
                <w:szCs w:val="18"/>
                <w:lang w:val="en-US"/>
              </w:rPr>
            </w:pPr>
            <w:r>
              <w:rPr>
                <w:sz w:val="18"/>
                <w:szCs w:val="18"/>
                <w:lang w:val="en-US"/>
              </w:rPr>
              <w:t>0</w:t>
            </w:r>
          </w:p>
        </w:tc>
        <w:tc>
          <w:tcPr>
            <w:tcW w:w="402" w:type="dxa"/>
            <w:vAlign w:val="center"/>
          </w:tcPr>
          <w:p w14:paraId="493415FD">
            <w:pPr>
              <w:spacing w:line="400" w:lineRule="exact"/>
              <w:ind w:firstLine="0" w:firstLineChars="0"/>
              <w:rPr>
                <w:sz w:val="18"/>
                <w:szCs w:val="18"/>
                <w:lang w:val="en-US"/>
              </w:rPr>
            </w:pPr>
            <w:r>
              <w:rPr>
                <w:sz w:val="18"/>
                <w:szCs w:val="18"/>
                <w:lang w:val="en-US"/>
              </w:rPr>
              <w:t>0</w:t>
            </w:r>
          </w:p>
        </w:tc>
        <w:tc>
          <w:tcPr>
            <w:tcW w:w="401" w:type="dxa"/>
            <w:vAlign w:val="center"/>
          </w:tcPr>
          <w:p w14:paraId="1EF48163">
            <w:pPr>
              <w:spacing w:line="400" w:lineRule="exact"/>
              <w:ind w:firstLine="0" w:firstLineChars="0"/>
              <w:rPr>
                <w:sz w:val="18"/>
                <w:szCs w:val="18"/>
                <w:lang w:val="en-US"/>
              </w:rPr>
            </w:pPr>
            <w:r>
              <w:rPr>
                <w:sz w:val="18"/>
                <w:szCs w:val="18"/>
                <w:lang w:val="en-US"/>
              </w:rPr>
              <w:t>10</w:t>
            </w:r>
          </w:p>
        </w:tc>
        <w:tc>
          <w:tcPr>
            <w:tcW w:w="402" w:type="dxa"/>
            <w:vAlign w:val="center"/>
          </w:tcPr>
          <w:p w14:paraId="2DC016B6">
            <w:pPr>
              <w:spacing w:line="400" w:lineRule="exact"/>
              <w:ind w:firstLine="0" w:firstLineChars="0"/>
              <w:rPr>
                <w:sz w:val="18"/>
                <w:szCs w:val="18"/>
                <w:lang w:val="en-US"/>
              </w:rPr>
            </w:pPr>
            <w:r>
              <w:rPr>
                <w:sz w:val="18"/>
                <w:szCs w:val="18"/>
                <w:lang w:val="en-US"/>
              </w:rPr>
              <w:t>50</w:t>
            </w:r>
          </w:p>
        </w:tc>
        <w:tc>
          <w:tcPr>
            <w:tcW w:w="402" w:type="dxa"/>
            <w:vAlign w:val="center"/>
          </w:tcPr>
          <w:p w14:paraId="5A32DCE1">
            <w:pPr>
              <w:spacing w:line="400" w:lineRule="exact"/>
              <w:ind w:firstLine="0" w:firstLineChars="0"/>
              <w:rPr>
                <w:sz w:val="18"/>
                <w:szCs w:val="18"/>
                <w:lang w:val="en-US"/>
              </w:rPr>
            </w:pPr>
            <w:r>
              <w:rPr>
                <w:sz w:val="18"/>
                <w:szCs w:val="18"/>
                <w:lang w:val="en-US"/>
              </w:rPr>
              <w:t>95</w:t>
            </w:r>
          </w:p>
        </w:tc>
        <w:tc>
          <w:tcPr>
            <w:tcW w:w="402" w:type="dxa"/>
            <w:vAlign w:val="center"/>
          </w:tcPr>
          <w:p w14:paraId="74914BC8">
            <w:pPr>
              <w:spacing w:line="400" w:lineRule="exact"/>
              <w:ind w:firstLine="0" w:firstLineChars="0"/>
              <w:rPr>
                <w:sz w:val="18"/>
                <w:szCs w:val="18"/>
                <w:lang w:val="en-US"/>
              </w:rPr>
            </w:pPr>
            <w:r>
              <w:rPr>
                <w:sz w:val="18"/>
                <w:szCs w:val="18"/>
                <w:lang w:val="en-US"/>
              </w:rPr>
              <w:t>95</w:t>
            </w:r>
          </w:p>
        </w:tc>
        <w:tc>
          <w:tcPr>
            <w:tcW w:w="401" w:type="dxa"/>
            <w:vAlign w:val="center"/>
          </w:tcPr>
          <w:p w14:paraId="486FDA78">
            <w:pPr>
              <w:spacing w:line="400" w:lineRule="exact"/>
              <w:ind w:firstLine="0" w:firstLineChars="0"/>
              <w:rPr>
                <w:sz w:val="18"/>
                <w:szCs w:val="18"/>
                <w:lang w:val="en-US"/>
              </w:rPr>
            </w:pPr>
            <w:r>
              <w:rPr>
                <w:sz w:val="18"/>
                <w:szCs w:val="18"/>
                <w:lang w:val="en-US"/>
              </w:rPr>
              <w:t>95</w:t>
            </w:r>
          </w:p>
        </w:tc>
        <w:tc>
          <w:tcPr>
            <w:tcW w:w="402" w:type="dxa"/>
            <w:vAlign w:val="center"/>
          </w:tcPr>
          <w:p w14:paraId="5C9C123E">
            <w:pPr>
              <w:spacing w:line="400" w:lineRule="exact"/>
              <w:ind w:firstLine="0" w:firstLineChars="0"/>
              <w:rPr>
                <w:sz w:val="18"/>
                <w:szCs w:val="18"/>
                <w:lang w:val="en-US"/>
              </w:rPr>
            </w:pPr>
            <w:r>
              <w:rPr>
                <w:sz w:val="18"/>
                <w:szCs w:val="18"/>
                <w:lang w:val="en-US"/>
              </w:rPr>
              <w:t>80</w:t>
            </w:r>
          </w:p>
        </w:tc>
        <w:tc>
          <w:tcPr>
            <w:tcW w:w="402" w:type="dxa"/>
            <w:vAlign w:val="center"/>
          </w:tcPr>
          <w:p w14:paraId="6E7B7A1C">
            <w:pPr>
              <w:spacing w:line="400" w:lineRule="exact"/>
              <w:ind w:firstLine="0" w:firstLineChars="0"/>
              <w:rPr>
                <w:sz w:val="18"/>
                <w:szCs w:val="18"/>
                <w:lang w:val="en-US"/>
              </w:rPr>
            </w:pPr>
            <w:r>
              <w:rPr>
                <w:sz w:val="18"/>
                <w:szCs w:val="18"/>
                <w:lang w:val="en-US"/>
              </w:rPr>
              <w:t>80</w:t>
            </w:r>
          </w:p>
        </w:tc>
        <w:tc>
          <w:tcPr>
            <w:tcW w:w="401" w:type="dxa"/>
            <w:vAlign w:val="center"/>
          </w:tcPr>
          <w:p w14:paraId="3751DAD9">
            <w:pPr>
              <w:spacing w:line="400" w:lineRule="exact"/>
              <w:ind w:firstLine="0" w:firstLineChars="0"/>
              <w:rPr>
                <w:sz w:val="18"/>
                <w:szCs w:val="18"/>
                <w:lang w:val="en-US"/>
              </w:rPr>
            </w:pPr>
            <w:r>
              <w:rPr>
                <w:sz w:val="18"/>
                <w:szCs w:val="18"/>
                <w:lang w:val="en-US"/>
              </w:rPr>
              <w:t>95</w:t>
            </w:r>
          </w:p>
        </w:tc>
        <w:tc>
          <w:tcPr>
            <w:tcW w:w="402" w:type="dxa"/>
            <w:vAlign w:val="center"/>
          </w:tcPr>
          <w:p w14:paraId="79BEEBF5">
            <w:pPr>
              <w:spacing w:line="400" w:lineRule="exact"/>
              <w:ind w:firstLine="0" w:firstLineChars="0"/>
              <w:rPr>
                <w:sz w:val="18"/>
                <w:szCs w:val="18"/>
                <w:lang w:val="en-US"/>
              </w:rPr>
            </w:pPr>
            <w:r>
              <w:rPr>
                <w:sz w:val="18"/>
                <w:szCs w:val="18"/>
                <w:lang w:val="en-US"/>
              </w:rPr>
              <w:t>95</w:t>
            </w:r>
          </w:p>
        </w:tc>
        <w:tc>
          <w:tcPr>
            <w:tcW w:w="402" w:type="dxa"/>
            <w:vAlign w:val="center"/>
          </w:tcPr>
          <w:p w14:paraId="71F424BE">
            <w:pPr>
              <w:spacing w:line="400" w:lineRule="exact"/>
              <w:ind w:firstLine="0" w:firstLineChars="0"/>
              <w:rPr>
                <w:sz w:val="18"/>
                <w:szCs w:val="18"/>
                <w:lang w:val="en-US"/>
              </w:rPr>
            </w:pPr>
            <w:r>
              <w:rPr>
                <w:sz w:val="18"/>
                <w:szCs w:val="18"/>
                <w:lang w:val="en-US"/>
              </w:rPr>
              <w:t>95</w:t>
            </w:r>
          </w:p>
        </w:tc>
        <w:tc>
          <w:tcPr>
            <w:tcW w:w="402" w:type="dxa"/>
            <w:vAlign w:val="center"/>
          </w:tcPr>
          <w:p w14:paraId="4AF358E7">
            <w:pPr>
              <w:spacing w:line="400" w:lineRule="exact"/>
              <w:ind w:firstLine="0" w:firstLineChars="0"/>
              <w:rPr>
                <w:sz w:val="18"/>
                <w:szCs w:val="18"/>
                <w:lang w:val="en-US"/>
              </w:rPr>
            </w:pPr>
            <w:r>
              <w:rPr>
                <w:sz w:val="18"/>
                <w:szCs w:val="18"/>
                <w:lang w:val="en-US"/>
              </w:rPr>
              <w:t>95</w:t>
            </w:r>
          </w:p>
        </w:tc>
        <w:tc>
          <w:tcPr>
            <w:tcW w:w="401" w:type="dxa"/>
            <w:vAlign w:val="center"/>
          </w:tcPr>
          <w:p w14:paraId="52D3496D">
            <w:pPr>
              <w:spacing w:line="400" w:lineRule="exact"/>
              <w:ind w:firstLine="0" w:firstLineChars="0"/>
              <w:rPr>
                <w:sz w:val="18"/>
                <w:szCs w:val="18"/>
                <w:lang w:val="en-US"/>
              </w:rPr>
            </w:pPr>
            <w:r>
              <w:rPr>
                <w:sz w:val="18"/>
                <w:szCs w:val="18"/>
                <w:lang w:val="en-US"/>
              </w:rPr>
              <w:t>30</w:t>
            </w:r>
          </w:p>
        </w:tc>
        <w:tc>
          <w:tcPr>
            <w:tcW w:w="402" w:type="dxa"/>
            <w:vAlign w:val="center"/>
          </w:tcPr>
          <w:p w14:paraId="07C392CA">
            <w:pPr>
              <w:spacing w:line="400" w:lineRule="exact"/>
              <w:ind w:firstLine="0" w:firstLineChars="0"/>
              <w:rPr>
                <w:sz w:val="18"/>
                <w:szCs w:val="18"/>
                <w:lang w:val="en-US"/>
              </w:rPr>
            </w:pPr>
            <w:r>
              <w:rPr>
                <w:sz w:val="18"/>
                <w:szCs w:val="18"/>
                <w:lang w:val="en-US"/>
              </w:rPr>
              <w:t>30</w:t>
            </w:r>
          </w:p>
        </w:tc>
        <w:tc>
          <w:tcPr>
            <w:tcW w:w="402" w:type="dxa"/>
            <w:vAlign w:val="center"/>
          </w:tcPr>
          <w:p w14:paraId="68E66156">
            <w:pPr>
              <w:spacing w:line="400" w:lineRule="exact"/>
              <w:ind w:firstLine="0" w:firstLineChars="0"/>
              <w:rPr>
                <w:sz w:val="18"/>
                <w:szCs w:val="18"/>
                <w:lang w:val="en-US"/>
              </w:rPr>
            </w:pPr>
            <w:r>
              <w:rPr>
                <w:sz w:val="18"/>
                <w:szCs w:val="18"/>
                <w:lang w:val="en-US"/>
              </w:rPr>
              <w:t>0</w:t>
            </w:r>
          </w:p>
        </w:tc>
        <w:tc>
          <w:tcPr>
            <w:tcW w:w="401" w:type="dxa"/>
            <w:vAlign w:val="center"/>
          </w:tcPr>
          <w:p w14:paraId="77494657">
            <w:pPr>
              <w:spacing w:line="400" w:lineRule="exact"/>
              <w:ind w:firstLine="0" w:firstLineChars="0"/>
              <w:rPr>
                <w:sz w:val="18"/>
                <w:szCs w:val="18"/>
                <w:lang w:val="en-US"/>
              </w:rPr>
            </w:pPr>
            <w:r>
              <w:rPr>
                <w:sz w:val="18"/>
                <w:szCs w:val="18"/>
                <w:lang w:val="en-US"/>
              </w:rPr>
              <w:t>0</w:t>
            </w:r>
          </w:p>
        </w:tc>
        <w:tc>
          <w:tcPr>
            <w:tcW w:w="402" w:type="dxa"/>
            <w:vAlign w:val="center"/>
          </w:tcPr>
          <w:p w14:paraId="43613327">
            <w:pPr>
              <w:spacing w:line="400" w:lineRule="exact"/>
              <w:ind w:firstLine="0" w:firstLineChars="0"/>
              <w:rPr>
                <w:sz w:val="18"/>
                <w:szCs w:val="18"/>
                <w:lang w:val="en-US"/>
              </w:rPr>
            </w:pPr>
            <w:r>
              <w:rPr>
                <w:sz w:val="18"/>
                <w:szCs w:val="18"/>
                <w:lang w:val="en-US"/>
              </w:rPr>
              <w:t>0</w:t>
            </w:r>
          </w:p>
        </w:tc>
        <w:tc>
          <w:tcPr>
            <w:tcW w:w="402" w:type="dxa"/>
            <w:vAlign w:val="center"/>
          </w:tcPr>
          <w:p w14:paraId="1964599D">
            <w:pPr>
              <w:spacing w:line="400" w:lineRule="exact"/>
              <w:ind w:firstLine="0" w:firstLineChars="0"/>
              <w:rPr>
                <w:sz w:val="18"/>
                <w:szCs w:val="18"/>
                <w:lang w:val="en-US"/>
              </w:rPr>
            </w:pPr>
            <w:r>
              <w:rPr>
                <w:sz w:val="18"/>
                <w:szCs w:val="18"/>
                <w:lang w:val="en-US"/>
              </w:rPr>
              <w:t>0</w:t>
            </w:r>
          </w:p>
        </w:tc>
        <w:tc>
          <w:tcPr>
            <w:tcW w:w="402" w:type="dxa"/>
            <w:vAlign w:val="center"/>
          </w:tcPr>
          <w:p w14:paraId="03873848">
            <w:pPr>
              <w:spacing w:line="400" w:lineRule="exact"/>
              <w:ind w:firstLine="0" w:firstLineChars="0"/>
              <w:rPr>
                <w:sz w:val="18"/>
                <w:szCs w:val="18"/>
                <w:lang w:val="en-US"/>
              </w:rPr>
            </w:pPr>
            <w:r>
              <w:rPr>
                <w:sz w:val="18"/>
                <w:szCs w:val="18"/>
                <w:lang w:val="en-US"/>
              </w:rPr>
              <w:t>0</w:t>
            </w:r>
          </w:p>
        </w:tc>
      </w:tr>
      <w:tr w14:paraId="36FE1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756D32">
            <w:pPr>
              <w:spacing w:line="400" w:lineRule="exact"/>
              <w:ind w:firstLine="0" w:firstLineChars="0"/>
              <w:rPr>
                <w:sz w:val="18"/>
                <w:szCs w:val="18"/>
                <w:lang w:val="en-US"/>
              </w:rPr>
            </w:pPr>
          </w:p>
        </w:tc>
        <w:tc>
          <w:tcPr>
            <w:tcW w:w="401" w:type="dxa"/>
            <w:vAlign w:val="center"/>
          </w:tcPr>
          <w:p w14:paraId="528282ED">
            <w:pPr>
              <w:spacing w:line="400" w:lineRule="exact"/>
              <w:ind w:firstLine="0" w:firstLineChars="0"/>
              <w:rPr>
                <w:sz w:val="18"/>
                <w:szCs w:val="18"/>
                <w:lang w:val="en-US"/>
              </w:rPr>
            </w:pPr>
            <w:r>
              <w:rPr>
                <w:sz w:val="18"/>
                <w:szCs w:val="18"/>
                <w:lang w:val="en-US"/>
              </w:rPr>
              <w:t>0</w:t>
            </w:r>
          </w:p>
        </w:tc>
        <w:tc>
          <w:tcPr>
            <w:tcW w:w="402" w:type="dxa"/>
            <w:vAlign w:val="center"/>
          </w:tcPr>
          <w:p w14:paraId="19E2F10A">
            <w:pPr>
              <w:spacing w:line="400" w:lineRule="exact"/>
              <w:ind w:firstLine="0" w:firstLineChars="0"/>
              <w:rPr>
                <w:sz w:val="18"/>
                <w:szCs w:val="18"/>
                <w:lang w:val="en-US"/>
              </w:rPr>
            </w:pPr>
            <w:r>
              <w:rPr>
                <w:sz w:val="18"/>
                <w:szCs w:val="18"/>
                <w:lang w:val="en-US"/>
              </w:rPr>
              <w:t>0</w:t>
            </w:r>
          </w:p>
        </w:tc>
        <w:tc>
          <w:tcPr>
            <w:tcW w:w="402" w:type="dxa"/>
            <w:vAlign w:val="center"/>
          </w:tcPr>
          <w:p w14:paraId="2C483249">
            <w:pPr>
              <w:spacing w:line="400" w:lineRule="exact"/>
              <w:ind w:firstLine="0" w:firstLineChars="0"/>
              <w:rPr>
                <w:sz w:val="18"/>
                <w:szCs w:val="18"/>
                <w:lang w:val="en-US"/>
              </w:rPr>
            </w:pPr>
            <w:r>
              <w:rPr>
                <w:sz w:val="18"/>
                <w:szCs w:val="18"/>
                <w:lang w:val="en-US"/>
              </w:rPr>
              <w:t>0</w:t>
            </w:r>
          </w:p>
        </w:tc>
        <w:tc>
          <w:tcPr>
            <w:tcW w:w="401" w:type="dxa"/>
            <w:vAlign w:val="center"/>
          </w:tcPr>
          <w:p w14:paraId="16E3E7F6">
            <w:pPr>
              <w:spacing w:line="400" w:lineRule="exact"/>
              <w:ind w:firstLine="0" w:firstLineChars="0"/>
              <w:rPr>
                <w:sz w:val="18"/>
                <w:szCs w:val="18"/>
                <w:lang w:val="en-US"/>
              </w:rPr>
            </w:pPr>
            <w:r>
              <w:rPr>
                <w:sz w:val="18"/>
                <w:szCs w:val="18"/>
                <w:lang w:val="en-US"/>
              </w:rPr>
              <w:t>0</w:t>
            </w:r>
          </w:p>
        </w:tc>
        <w:tc>
          <w:tcPr>
            <w:tcW w:w="402" w:type="dxa"/>
            <w:vAlign w:val="center"/>
          </w:tcPr>
          <w:p w14:paraId="1C79CFBF">
            <w:pPr>
              <w:spacing w:line="400" w:lineRule="exact"/>
              <w:ind w:firstLine="0" w:firstLineChars="0"/>
              <w:rPr>
                <w:sz w:val="18"/>
                <w:szCs w:val="18"/>
                <w:lang w:val="en-US"/>
              </w:rPr>
            </w:pPr>
            <w:r>
              <w:rPr>
                <w:sz w:val="18"/>
                <w:szCs w:val="18"/>
                <w:lang w:val="en-US"/>
              </w:rPr>
              <w:t>0</w:t>
            </w:r>
          </w:p>
        </w:tc>
        <w:tc>
          <w:tcPr>
            <w:tcW w:w="402" w:type="dxa"/>
            <w:vAlign w:val="center"/>
          </w:tcPr>
          <w:p w14:paraId="6D5E7276">
            <w:pPr>
              <w:spacing w:line="400" w:lineRule="exact"/>
              <w:ind w:firstLine="0" w:firstLineChars="0"/>
              <w:rPr>
                <w:sz w:val="18"/>
                <w:szCs w:val="18"/>
                <w:lang w:val="en-US"/>
              </w:rPr>
            </w:pPr>
            <w:r>
              <w:rPr>
                <w:sz w:val="18"/>
                <w:szCs w:val="18"/>
                <w:lang w:val="en-US"/>
              </w:rPr>
              <w:t>0</w:t>
            </w:r>
          </w:p>
        </w:tc>
        <w:tc>
          <w:tcPr>
            <w:tcW w:w="401" w:type="dxa"/>
            <w:vAlign w:val="center"/>
          </w:tcPr>
          <w:p w14:paraId="67451C2A">
            <w:pPr>
              <w:spacing w:line="400" w:lineRule="exact"/>
              <w:ind w:firstLine="0" w:firstLineChars="0"/>
              <w:rPr>
                <w:sz w:val="18"/>
                <w:szCs w:val="18"/>
                <w:lang w:val="en-US"/>
              </w:rPr>
            </w:pPr>
            <w:r>
              <w:rPr>
                <w:sz w:val="18"/>
                <w:szCs w:val="18"/>
                <w:lang w:val="en-US"/>
              </w:rPr>
              <w:t>0</w:t>
            </w:r>
          </w:p>
        </w:tc>
        <w:tc>
          <w:tcPr>
            <w:tcW w:w="402" w:type="dxa"/>
            <w:vAlign w:val="center"/>
          </w:tcPr>
          <w:p w14:paraId="05A7731D">
            <w:pPr>
              <w:spacing w:line="400" w:lineRule="exact"/>
              <w:ind w:firstLine="0" w:firstLineChars="0"/>
              <w:rPr>
                <w:sz w:val="18"/>
                <w:szCs w:val="18"/>
                <w:lang w:val="en-US"/>
              </w:rPr>
            </w:pPr>
            <w:r>
              <w:rPr>
                <w:sz w:val="18"/>
                <w:szCs w:val="18"/>
                <w:lang w:val="en-US"/>
              </w:rPr>
              <w:t>0</w:t>
            </w:r>
          </w:p>
        </w:tc>
        <w:tc>
          <w:tcPr>
            <w:tcW w:w="402" w:type="dxa"/>
            <w:vAlign w:val="center"/>
          </w:tcPr>
          <w:p w14:paraId="29CB2AF6">
            <w:pPr>
              <w:spacing w:line="400" w:lineRule="exact"/>
              <w:ind w:firstLine="0" w:firstLineChars="0"/>
              <w:rPr>
                <w:sz w:val="18"/>
                <w:szCs w:val="18"/>
                <w:lang w:val="en-US"/>
              </w:rPr>
            </w:pPr>
            <w:r>
              <w:rPr>
                <w:sz w:val="18"/>
                <w:szCs w:val="18"/>
                <w:lang w:val="en-US"/>
              </w:rPr>
              <w:t>0</w:t>
            </w:r>
          </w:p>
        </w:tc>
        <w:tc>
          <w:tcPr>
            <w:tcW w:w="402" w:type="dxa"/>
            <w:vAlign w:val="center"/>
          </w:tcPr>
          <w:p w14:paraId="113189F2">
            <w:pPr>
              <w:spacing w:line="400" w:lineRule="exact"/>
              <w:ind w:firstLine="0" w:firstLineChars="0"/>
              <w:rPr>
                <w:sz w:val="18"/>
                <w:szCs w:val="18"/>
                <w:lang w:val="en-US"/>
              </w:rPr>
            </w:pPr>
            <w:r>
              <w:rPr>
                <w:sz w:val="18"/>
                <w:szCs w:val="18"/>
                <w:lang w:val="en-US"/>
              </w:rPr>
              <w:t>0</w:t>
            </w:r>
          </w:p>
        </w:tc>
        <w:tc>
          <w:tcPr>
            <w:tcW w:w="401" w:type="dxa"/>
            <w:vAlign w:val="center"/>
          </w:tcPr>
          <w:p w14:paraId="7F0A6EE5">
            <w:pPr>
              <w:spacing w:line="400" w:lineRule="exact"/>
              <w:ind w:firstLine="0" w:firstLineChars="0"/>
              <w:rPr>
                <w:sz w:val="18"/>
                <w:szCs w:val="18"/>
                <w:lang w:val="en-US"/>
              </w:rPr>
            </w:pPr>
            <w:r>
              <w:rPr>
                <w:sz w:val="18"/>
                <w:szCs w:val="18"/>
                <w:lang w:val="en-US"/>
              </w:rPr>
              <w:t>0</w:t>
            </w:r>
          </w:p>
        </w:tc>
        <w:tc>
          <w:tcPr>
            <w:tcW w:w="402" w:type="dxa"/>
            <w:vAlign w:val="center"/>
          </w:tcPr>
          <w:p w14:paraId="293858DF">
            <w:pPr>
              <w:spacing w:line="400" w:lineRule="exact"/>
              <w:ind w:firstLine="0" w:firstLineChars="0"/>
              <w:rPr>
                <w:sz w:val="18"/>
                <w:szCs w:val="18"/>
                <w:lang w:val="en-US"/>
              </w:rPr>
            </w:pPr>
            <w:r>
              <w:rPr>
                <w:sz w:val="18"/>
                <w:szCs w:val="18"/>
                <w:lang w:val="en-US"/>
              </w:rPr>
              <w:t>0</w:t>
            </w:r>
          </w:p>
        </w:tc>
        <w:tc>
          <w:tcPr>
            <w:tcW w:w="402" w:type="dxa"/>
            <w:vAlign w:val="center"/>
          </w:tcPr>
          <w:p w14:paraId="335EF19B">
            <w:pPr>
              <w:spacing w:line="400" w:lineRule="exact"/>
              <w:ind w:firstLine="0" w:firstLineChars="0"/>
              <w:rPr>
                <w:sz w:val="18"/>
                <w:szCs w:val="18"/>
                <w:lang w:val="en-US"/>
              </w:rPr>
            </w:pPr>
            <w:r>
              <w:rPr>
                <w:sz w:val="18"/>
                <w:szCs w:val="18"/>
                <w:lang w:val="en-US"/>
              </w:rPr>
              <w:t>0</w:t>
            </w:r>
          </w:p>
        </w:tc>
        <w:tc>
          <w:tcPr>
            <w:tcW w:w="401" w:type="dxa"/>
            <w:vAlign w:val="center"/>
          </w:tcPr>
          <w:p w14:paraId="7DA30F24">
            <w:pPr>
              <w:spacing w:line="400" w:lineRule="exact"/>
              <w:ind w:firstLine="0" w:firstLineChars="0"/>
              <w:rPr>
                <w:sz w:val="18"/>
                <w:szCs w:val="18"/>
                <w:lang w:val="en-US"/>
              </w:rPr>
            </w:pPr>
            <w:r>
              <w:rPr>
                <w:sz w:val="18"/>
                <w:szCs w:val="18"/>
                <w:lang w:val="en-US"/>
              </w:rPr>
              <w:t>0</w:t>
            </w:r>
          </w:p>
        </w:tc>
        <w:tc>
          <w:tcPr>
            <w:tcW w:w="402" w:type="dxa"/>
            <w:vAlign w:val="center"/>
          </w:tcPr>
          <w:p w14:paraId="5CD2A91E">
            <w:pPr>
              <w:spacing w:line="400" w:lineRule="exact"/>
              <w:ind w:firstLine="0" w:firstLineChars="0"/>
              <w:rPr>
                <w:sz w:val="18"/>
                <w:szCs w:val="18"/>
                <w:lang w:val="en-US"/>
              </w:rPr>
            </w:pPr>
            <w:r>
              <w:rPr>
                <w:sz w:val="18"/>
                <w:szCs w:val="18"/>
                <w:lang w:val="en-US"/>
              </w:rPr>
              <w:t>0</w:t>
            </w:r>
          </w:p>
        </w:tc>
        <w:tc>
          <w:tcPr>
            <w:tcW w:w="402" w:type="dxa"/>
            <w:vAlign w:val="center"/>
          </w:tcPr>
          <w:p w14:paraId="029D9613">
            <w:pPr>
              <w:spacing w:line="400" w:lineRule="exact"/>
              <w:ind w:firstLine="0" w:firstLineChars="0"/>
              <w:rPr>
                <w:sz w:val="18"/>
                <w:szCs w:val="18"/>
                <w:lang w:val="en-US"/>
              </w:rPr>
            </w:pPr>
            <w:r>
              <w:rPr>
                <w:sz w:val="18"/>
                <w:szCs w:val="18"/>
                <w:lang w:val="en-US"/>
              </w:rPr>
              <w:t>0</w:t>
            </w:r>
          </w:p>
        </w:tc>
        <w:tc>
          <w:tcPr>
            <w:tcW w:w="402" w:type="dxa"/>
            <w:vAlign w:val="center"/>
          </w:tcPr>
          <w:p w14:paraId="465DD82D">
            <w:pPr>
              <w:spacing w:line="400" w:lineRule="exact"/>
              <w:ind w:firstLine="0" w:firstLineChars="0"/>
              <w:rPr>
                <w:sz w:val="18"/>
                <w:szCs w:val="18"/>
                <w:lang w:val="en-US"/>
              </w:rPr>
            </w:pPr>
            <w:r>
              <w:rPr>
                <w:sz w:val="18"/>
                <w:szCs w:val="18"/>
                <w:lang w:val="en-US"/>
              </w:rPr>
              <w:t>0</w:t>
            </w:r>
          </w:p>
        </w:tc>
        <w:tc>
          <w:tcPr>
            <w:tcW w:w="401" w:type="dxa"/>
            <w:vAlign w:val="center"/>
          </w:tcPr>
          <w:p w14:paraId="2C304518">
            <w:pPr>
              <w:spacing w:line="400" w:lineRule="exact"/>
              <w:ind w:firstLine="0" w:firstLineChars="0"/>
              <w:rPr>
                <w:sz w:val="18"/>
                <w:szCs w:val="18"/>
                <w:lang w:val="en-US"/>
              </w:rPr>
            </w:pPr>
            <w:r>
              <w:rPr>
                <w:sz w:val="18"/>
                <w:szCs w:val="18"/>
                <w:lang w:val="en-US"/>
              </w:rPr>
              <w:t>0</w:t>
            </w:r>
          </w:p>
        </w:tc>
        <w:tc>
          <w:tcPr>
            <w:tcW w:w="402" w:type="dxa"/>
            <w:vAlign w:val="center"/>
          </w:tcPr>
          <w:p w14:paraId="37CAF5D7">
            <w:pPr>
              <w:spacing w:line="400" w:lineRule="exact"/>
              <w:ind w:firstLine="0" w:firstLineChars="0"/>
              <w:rPr>
                <w:sz w:val="18"/>
                <w:szCs w:val="18"/>
                <w:lang w:val="en-US"/>
              </w:rPr>
            </w:pPr>
            <w:r>
              <w:rPr>
                <w:sz w:val="18"/>
                <w:szCs w:val="18"/>
                <w:lang w:val="en-US"/>
              </w:rPr>
              <w:t>0</w:t>
            </w:r>
          </w:p>
        </w:tc>
        <w:tc>
          <w:tcPr>
            <w:tcW w:w="402" w:type="dxa"/>
            <w:vAlign w:val="center"/>
          </w:tcPr>
          <w:p w14:paraId="108DFD42">
            <w:pPr>
              <w:spacing w:line="400" w:lineRule="exact"/>
              <w:ind w:firstLine="0" w:firstLineChars="0"/>
              <w:rPr>
                <w:sz w:val="18"/>
                <w:szCs w:val="18"/>
                <w:lang w:val="en-US"/>
              </w:rPr>
            </w:pPr>
            <w:r>
              <w:rPr>
                <w:sz w:val="18"/>
                <w:szCs w:val="18"/>
                <w:lang w:val="en-US"/>
              </w:rPr>
              <w:t>0</w:t>
            </w:r>
          </w:p>
        </w:tc>
        <w:tc>
          <w:tcPr>
            <w:tcW w:w="401" w:type="dxa"/>
            <w:vAlign w:val="center"/>
          </w:tcPr>
          <w:p w14:paraId="1D792ED2">
            <w:pPr>
              <w:spacing w:line="400" w:lineRule="exact"/>
              <w:ind w:firstLine="0" w:firstLineChars="0"/>
              <w:rPr>
                <w:sz w:val="18"/>
                <w:szCs w:val="18"/>
                <w:lang w:val="en-US"/>
              </w:rPr>
            </w:pPr>
            <w:r>
              <w:rPr>
                <w:sz w:val="18"/>
                <w:szCs w:val="18"/>
                <w:lang w:val="en-US"/>
              </w:rPr>
              <w:t>0</w:t>
            </w:r>
          </w:p>
        </w:tc>
        <w:tc>
          <w:tcPr>
            <w:tcW w:w="402" w:type="dxa"/>
            <w:vAlign w:val="center"/>
          </w:tcPr>
          <w:p w14:paraId="48D1EAD1">
            <w:pPr>
              <w:spacing w:line="400" w:lineRule="exact"/>
              <w:ind w:firstLine="0" w:firstLineChars="0"/>
              <w:rPr>
                <w:sz w:val="18"/>
                <w:szCs w:val="18"/>
                <w:lang w:val="en-US"/>
              </w:rPr>
            </w:pPr>
            <w:r>
              <w:rPr>
                <w:sz w:val="18"/>
                <w:szCs w:val="18"/>
                <w:lang w:val="en-US"/>
              </w:rPr>
              <w:t>0</w:t>
            </w:r>
          </w:p>
        </w:tc>
        <w:tc>
          <w:tcPr>
            <w:tcW w:w="402" w:type="dxa"/>
            <w:vAlign w:val="center"/>
          </w:tcPr>
          <w:p w14:paraId="2DB11E29">
            <w:pPr>
              <w:spacing w:line="400" w:lineRule="exact"/>
              <w:ind w:firstLine="0" w:firstLineChars="0"/>
              <w:rPr>
                <w:sz w:val="18"/>
                <w:szCs w:val="18"/>
                <w:lang w:val="en-US"/>
              </w:rPr>
            </w:pPr>
            <w:r>
              <w:rPr>
                <w:sz w:val="18"/>
                <w:szCs w:val="18"/>
                <w:lang w:val="en-US"/>
              </w:rPr>
              <w:t>0</w:t>
            </w:r>
          </w:p>
        </w:tc>
        <w:tc>
          <w:tcPr>
            <w:tcW w:w="402" w:type="dxa"/>
            <w:vAlign w:val="center"/>
          </w:tcPr>
          <w:p w14:paraId="44FDDB74">
            <w:pPr>
              <w:spacing w:line="400" w:lineRule="exact"/>
              <w:ind w:firstLine="0" w:firstLineChars="0"/>
              <w:rPr>
                <w:sz w:val="18"/>
                <w:szCs w:val="18"/>
                <w:lang w:val="en-US"/>
              </w:rPr>
            </w:pPr>
            <w:r>
              <w:rPr>
                <w:sz w:val="18"/>
                <w:szCs w:val="18"/>
                <w:lang w:val="en-US"/>
              </w:rPr>
              <w:t>0</w:t>
            </w:r>
          </w:p>
        </w:tc>
      </w:tr>
      <w:tr w14:paraId="7040C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B2974E">
            <w:pPr>
              <w:spacing w:line="400" w:lineRule="exact"/>
              <w:ind w:firstLine="0" w:firstLineChars="0"/>
              <w:rPr>
                <w:sz w:val="18"/>
                <w:szCs w:val="18"/>
                <w:lang w:val="en-US"/>
              </w:rPr>
            </w:pPr>
            <w:r>
              <w:rPr>
                <w:sz w:val="18"/>
                <w:szCs w:val="18"/>
                <w:lang w:val="en-US"/>
              </w:rPr>
              <w:t>办公-走廊</w:t>
            </w:r>
          </w:p>
        </w:tc>
        <w:tc>
          <w:tcPr>
            <w:tcW w:w="401" w:type="dxa"/>
            <w:vAlign w:val="center"/>
          </w:tcPr>
          <w:p w14:paraId="11714FF0">
            <w:pPr>
              <w:spacing w:line="400" w:lineRule="exact"/>
              <w:ind w:firstLine="0" w:firstLineChars="0"/>
              <w:rPr>
                <w:sz w:val="18"/>
                <w:szCs w:val="18"/>
                <w:lang w:val="en-US"/>
              </w:rPr>
            </w:pPr>
            <w:r>
              <w:rPr>
                <w:sz w:val="18"/>
                <w:szCs w:val="18"/>
                <w:lang w:val="en-US"/>
              </w:rPr>
              <w:t>0</w:t>
            </w:r>
          </w:p>
        </w:tc>
        <w:tc>
          <w:tcPr>
            <w:tcW w:w="402" w:type="dxa"/>
            <w:vAlign w:val="center"/>
          </w:tcPr>
          <w:p w14:paraId="62507055">
            <w:pPr>
              <w:spacing w:line="400" w:lineRule="exact"/>
              <w:ind w:firstLine="0" w:firstLineChars="0"/>
              <w:rPr>
                <w:sz w:val="18"/>
                <w:szCs w:val="18"/>
                <w:lang w:val="en-US"/>
              </w:rPr>
            </w:pPr>
            <w:r>
              <w:rPr>
                <w:sz w:val="18"/>
                <w:szCs w:val="18"/>
                <w:lang w:val="en-US"/>
              </w:rPr>
              <w:t>0</w:t>
            </w:r>
          </w:p>
        </w:tc>
        <w:tc>
          <w:tcPr>
            <w:tcW w:w="402" w:type="dxa"/>
            <w:vAlign w:val="center"/>
          </w:tcPr>
          <w:p w14:paraId="4C0214F7">
            <w:pPr>
              <w:spacing w:line="400" w:lineRule="exact"/>
              <w:ind w:firstLine="0" w:firstLineChars="0"/>
              <w:rPr>
                <w:sz w:val="18"/>
                <w:szCs w:val="18"/>
                <w:lang w:val="en-US"/>
              </w:rPr>
            </w:pPr>
            <w:r>
              <w:rPr>
                <w:sz w:val="18"/>
                <w:szCs w:val="18"/>
                <w:lang w:val="en-US"/>
              </w:rPr>
              <w:t>0</w:t>
            </w:r>
          </w:p>
        </w:tc>
        <w:tc>
          <w:tcPr>
            <w:tcW w:w="401" w:type="dxa"/>
            <w:vAlign w:val="center"/>
          </w:tcPr>
          <w:p w14:paraId="36D92C15">
            <w:pPr>
              <w:spacing w:line="400" w:lineRule="exact"/>
              <w:ind w:firstLine="0" w:firstLineChars="0"/>
              <w:rPr>
                <w:sz w:val="18"/>
                <w:szCs w:val="18"/>
                <w:lang w:val="en-US"/>
              </w:rPr>
            </w:pPr>
            <w:r>
              <w:rPr>
                <w:sz w:val="18"/>
                <w:szCs w:val="18"/>
                <w:lang w:val="en-US"/>
              </w:rPr>
              <w:t>0</w:t>
            </w:r>
          </w:p>
        </w:tc>
        <w:tc>
          <w:tcPr>
            <w:tcW w:w="402" w:type="dxa"/>
            <w:vAlign w:val="center"/>
          </w:tcPr>
          <w:p w14:paraId="4F8AB2EB">
            <w:pPr>
              <w:spacing w:line="400" w:lineRule="exact"/>
              <w:ind w:firstLine="0" w:firstLineChars="0"/>
              <w:rPr>
                <w:sz w:val="18"/>
                <w:szCs w:val="18"/>
                <w:lang w:val="en-US"/>
              </w:rPr>
            </w:pPr>
            <w:r>
              <w:rPr>
                <w:sz w:val="18"/>
                <w:szCs w:val="18"/>
                <w:lang w:val="en-US"/>
              </w:rPr>
              <w:t>0</w:t>
            </w:r>
          </w:p>
        </w:tc>
        <w:tc>
          <w:tcPr>
            <w:tcW w:w="402" w:type="dxa"/>
            <w:vAlign w:val="center"/>
          </w:tcPr>
          <w:p w14:paraId="18A63C55">
            <w:pPr>
              <w:spacing w:line="400" w:lineRule="exact"/>
              <w:ind w:firstLine="0" w:firstLineChars="0"/>
              <w:rPr>
                <w:sz w:val="18"/>
                <w:szCs w:val="18"/>
                <w:lang w:val="en-US"/>
              </w:rPr>
            </w:pPr>
            <w:r>
              <w:rPr>
                <w:sz w:val="18"/>
                <w:szCs w:val="18"/>
                <w:lang w:val="en-US"/>
              </w:rPr>
              <w:t>0</w:t>
            </w:r>
          </w:p>
        </w:tc>
        <w:tc>
          <w:tcPr>
            <w:tcW w:w="401" w:type="dxa"/>
            <w:vAlign w:val="center"/>
          </w:tcPr>
          <w:p w14:paraId="19E7BCFE">
            <w:pPr>
              <w:spacing w:line="400" w:lineRule="exact"/>
              <w:ind w:firstLine="0" w:firstLineChars="0"/>
              <w:rPr>
                <w:sz w:val="18"/>
                <w:szCs w:val="18"/>
                <w:lang w:val="en-US"/>
              </w:rPr>
            </w:pPr>
            <w:r>
              <w:rPr>
                <w:sz w:val="18"/>
                <w:szCs w:val="18"/>
                <w:lang w:val="en-US"/>
              </w:rPr>
              <w:t>10</w:t>
            </w:r>
          </w:p>
        </w:tc>
        <w:tc>
          <w:tcPr>
            <w:tcW w:w="402" w:type="dxa"/>
            <w:vAlign w:val="center"/>
          </w:tcPr>
          <w:p w14:paraId="54536F92">
            <w:pPr>
              <w:spacing w:line="400" w:lineRule="exact"/>
              <w:ind w:firstLine="0" w:firstLineChars="0"/>
              <w:rPr>
                <w:sz w:val="18"/>
                <w:szCs w:val="18"/>
                <w:lang w:val="en-US"/>
              </w:rPr>
            </w:pPr>
            <w:r>
              <w:rPr>
                <w:sz w:val="18"/>
                <w:szCs w:val="18"/>
                <w:lang w:val="en-US"/>
              </w:rPr>
              <w:t>50</w:t>
            </w:r>
          </w:p>
        </w:tc>
        <w:tc>
          <w:tcPr>
            <w:tcW w:w="402" w:type="dxa"/>
            <w:vAlign w:val="center"/>
          </w:tcPr>
          <w:p w14:paraId="2B31BC40">
            <w:pPr>
              <w:spacing w:line="400" w:lineRule="exact"/>
              <w:ind w:firstLine="0" w:firstLineChars="0"/>
              <w:rPr>
                <w:sz w:val="18"/>
                <w:szCs w:val="18"/>
                <w:lang w:val="en-US"/>
              </w:rPr>
            </w:pPr>
            <w:r>
              <w:rPr>
                <w:sz w:val="18"/>
                <w:szCs w:val="18"/>
                <w:lang w:val="en-US"/>
              </w:rPr>
              <w:t>95</w:t>
            </w:r>
          </w:p>
        </w:tc>
        <w:tc>
          <w:tcPr>
            <w:tcW w:w="402" w:type="dxa"/>
            <w:vAlign w:val="center"/>
          </w:tcPr>
          <w:p w14:paraId="425C5ED9">
            <w:pPr>
              <w:spacing w:line="400" w:lineRule="exact"/>
              <w:ind w:firstLine="0" w:firstLineChars="0"/>
              <w:rPr>
                <w:sz w:val="18"/>
                <w:szCs w:val="18"/>
                <w:lang w:val="en-US"/>
              </w:rPr>
            </w:pPr>
            <w:r>
              <w:rPr>
                <w:sz w:val="18"/>
                <w:szCs w:val="18"/>
                <w:lang w:val="en-US"/>
              </w:rPr>
              <w:t>95</w:t>
            </w:r>
          </w:p>
        </w:tc>
        <w:tc>
          <w:tcPr>
            <w:tcW w:w="401" w:type="dxa"/>
            <w:vAlign w:val="center"/>
          </w:tcPr>
          <w:p w14:paraId="447C741E">
            <w:pPr>
              <w:spacing w:line="400" w:lineRule="exact"/>
              <w:ind w:firstLine="0" w:firstLineChars="0"/>
              <w:rPr>
                <w:sz w:val="18"/>
                <w:szCs w:val="18"/>
                <w:lang w:val="en-US"/>
              </w:rPr>
            </w:pPr>
            <w:r>
              <w:rPr>
                <w:sz w:val="18"/>
                <w:szCs w:val="18"/>
                <w:lang w:val="en-US"/>
              </w:rPr>
              <w:t>95</w:t>
            </w:r>
          </w:p>
        </w:tc>
        <w:tc>
          <w:tcPr>
            <w:tcW w:w="402" w:type="dxa"/>
            <w:vAlign w:val="center"/>
          </w:tcPr>
          <w:p w14:paraId="3D02A996">
            <w:pPr>
              <w:spacing w:line="400" w:lineRule="exact"/>
              <w:ind w:firstLine="0" w:firstLineChars="0"/>
              <w:rPr>
                <w:sz w:val="18"/>
                <w:szCs w:val="18"/>
                <w:lang w:val="en-US"/>
              </w:rPr>
            </w:pPr>
            <w:r>
              <w:rPr>
                <w:sz w:val="18"/>
                <w:szCs w:val="18"/>
                <w:lang w:val="en-US"/>
              </w:rPr>
              <w:t>80</w:t>
            </w:r>
          </w:p>
        </w:tc>
        <w:tc>
          <w:tcPr>
            <w:tcW w:w="402" w:type="dxa"/>
            <w:vAlign w:val="center"/>
          </w:tcPr>
          <w:p w14:paraId="0C76009F">
            <w:pPr>
              <w:spacing w:line="400" w:lineRule="exact"/>
              <w:ind w:firstLine="0" w:firstLineChars="0"/>
              <w:rPr>
                <w:sz w:val="18"/>
                <w:szCs w:val="18"/>
                <w:lang w:val="en-US"/>
              </w:rPr>
            </w:pPr>
            <w:r>
              <w:rPr>
                <w:sz w:val="18"/>
                <w:szCs w:val="18"/>
                <w:lang w:val="en-US"/>
              </w:rPr>
              <w:t>80</w:t>
            </w:r>
          </w:p>
        </w:tc>
        <w:tc>
          <w:tcPr>
            <w:tcW w:w="401" w:type="dxa"/>
            <w:vAlign w:val="center"/>
          </w:tcPr>
          <w:p w14:paraId="28C84FFA">
            <w:pPr>
              <w:spacing w:line="400" w:lineRule="exact"/>
              <w:ind w:firstLine="0" w:firstLineChars="0"/>
              <w:rPr>
                <w:sz w:val="18"/>
                <w:szCs w:val="18"/>
                <w:lang w:val="en-US"/>
              </w:rPr>
            </w:pPr>
            <w:r>
              <w:rPr>
                <w:sz w:val="18"/>
                <w:szCs w:val="18"/>
                <w:lang w:val="en-US"/>
              </w:rPr>
              <w:t>95</w:t>
            </w:r>
          </w:p>
        </w:tc>
        <w:tc>
          <w:tcPr>
            <w:tcW w:w="402" w:type="dxa"/>
            <w:vAlign w:val="center"/>
          </w:tcPr>
          <w:p w14:paraId="60A2471B">
            <w:pPr>
              <w:spacing w:line="400" w:lineRule="exact"/>
              <w:ind w:firstLine="0" w:firstLineChars="0"/>
              <w:rPr>
                <w:sz w:val="18"/>
                <w:szCs w:val="18"/>
                <w:lang w:val="en-US"/>
              </w:rPr>
            </w:pPr>
            <w:r>
              <w:rPr>
                <w:sz w:val="18"/>
                <w:szCs w:val="18"/>
                <w:lang w:val="en-US"/>
              </w:rPr>
              <w:t>95</w:t>
            </w:r>
          </w:p>
        </w:tc>
        <w:tc>
          <w:tcPr>
            <w:tcW w:w="402" w:type="dxa"/>
            <w:vAlign w:val="center"/>
          </w:tcPr>
          <w:p w14:paraId="3E7C1AFA">
            <w:pPr>
              <w:spacing w:line="400" w:lineRule="exact"/>
              <w:ind w:firstLine="0" w:firstLineChars="0"/>
              <w:rPr>
                <w:sz w:val="18"/>
                <w:szCs w:val="18"/>
                <w:lang w:val="en-US"/>
              </w:rPr>
            </w:pPr>
            <w:r>
              <w:rPr>
                <w:sz w:val="18"/>
                <w:szCs w:val="18"/>
                <w:lang w:val="en-US"/>
              </w:rPr>
              <w:t>95</w:t>
            </w:r>
          </w:p>
        </w:tc>
        <w:tc>
          <w:tcPr>
            <w:tcW w:w="402" w:type="dxa"/>
            <w:vAlign w:val="center"/>
          </w:tcPr>
          <w:p w14:paraId="09151AD6">
            <w:pPr>
              <w:spacing w:line="400" w:lineRule="exact"/>
              <w:ind w:firstLine="0" w:firstLineChars="0"/>
              <w:rPr>
                <w:sz w:val="18"/>
                <w:szCs w:val="18"/>
                <w:lang w:val="en-US"/>
              </w:rPr>
            </w:pPr>
            <w:r>
              <w:rPr>
                <w:sz w:val="18"/>
                <w:szCs w:val="18"/>
                <w:lang w:val="en-US"/>
              </w:rPr>
              <w:t>95</w:t>
            </w:r>
          </w:p>
        </w:tc>
        <w:tc>
          <w:tcPr>
            <w:tcW w:w="401" w:type="dxa"/>
            <w:vAlign w:val="center"/>
          </w:tcPr>
          <w:p w14:paraId="5CF2F15C">
            <w:pPr>
              <w:spacing w:line="400" w:lineRule="exact"/>
              <w:ind w:firstLine="0" w:firstLineChars="0"/>
              <w:rPr>
                <w:sz w:val="18"/>
                <w:szCs w:val="18"/>
                <w:lang w:val="en-US"/>
              </w:rPr>
            </w:pPr>
            <w:r>
              <w:rPr>
                <w:sz w:val="18"/>
                <w:szCs w:val="18"/>
                <w:lang w:val="en-US"/>
              </w:rPr>
              <w:t>30</w:t>
            </w:r>
          </w:p>
        </w:tc>
        <w:tc>
          <w:tcPr>
            <w:tcW w:w="402" w:type="dxa"/>
            <w:vAlign w:val="center"/>
          </w:tcPr>
          <w:p w14:paraId="73590097">
            <w:pPr>
              <w:spacing w:line="400" w:lineRule="exact"/>
              <w:ind w:firstLine="0" w:firstLineChars="0"/>
              <w:rPr>
                <w:sz w:val="18"/>
                <w:szCs w:val="18"/>
                <w:lang w:val="en-US"/>
              </w:rPr>
            </w:pPr>
            <w:r>
              <w:rPr>
                <w:sz w:val="18"/>
                <w:szCs w:val="18"/>
                <w:lang w:val="en-US"/>
              </w:rPr>
              <w:t>30</w:t>
            </w:r>
          </w:p>
        </w:tc>
        <w:tc>
          <w:tcPr>
            <w:tcW w:w="402" w:type="dxa"/>
            <w:vAlign w:val="center"/>
          </w:tcPr>
          <w:p w14:paraId="6BBE31F8">
            <w:pPr>
              <w:spacing w:line="400" w:lineRule="exact"/>
              <w:ind w:firstLine="0" w:firstLineChars="0"/>
              <w:rPr>
                <w:sz w:val="18"/>
                <w:szCs w:val="18"/>
                <w:lang w:val="en-US"/>
              </w:rPr>
            </w:pPr>
            <w:r>
              <w:rPr>
                <w:sz w:val="18"/>
                <w:szCs w:val="18"/>
                <w:lang w:val="en-US"/>
              </w:rPr>
              <w:t>0</w:t>
            </w:r>
          </w:p>
        </w:tc>
        <w:tc>
          <w:tcPr>
            <w:tcW w:w="401" w:type="dxa"/>
            <w:vAlign w:val="center"/>
          </w:tcPr>
          <w:p w14:paraId="0FD8D8FB">
            <w:pPr>
              <w:spacing w:line="400" w:lineRule="exact"/>
              <w:ind w:firstLine="0" w:firstLineChars="0"/>
              <w:rPr>
                <w:sz w:val="18"/>
                <w:szCs w:val="18"/>
                <w:lang w:val="en-US"/>
              </w:rPr>
            </w:pPr>
            <w:r>
              <w:rPr>
                <w:sz w:val="18"/>
                <w:szCs w:val="18"/>
                <w:lang w:val="en-US"/>
              </w:rPr>
              <w:t>0</w:t>
            </w:r>
          </w:p>
        </w:tc>
        <w:tc>
          <w:tcPr>
            <w:tcW w:w="402" w:type="dxa"/>
            <w:vAlign w:val="center"/>
          </w:tcPr>
          <w:p w14:paraId="26902448">
            <w:pPr>
              <w:spacing w:line="400" w:lineRule="exact"/>
              <w:ind w:firstLine="0" w:firstLineChars="0"/>
              <w:rPr>
                <w:sz w:val="18"/>
                <w:szCs w:val="18"/>
                <w:lang w:val="en-US"/>
              </w:rPr>
            </w:pPr>
            <w:r>
              <w:rPr>
                <w:sz w:val="18"/>
                <w:szCs w:val="18"/>
                <w:lang w:val="en-US"/>
              </w:rPr>
              <w:t>0</w:t>
            </w:r>
          </w:p>
        </w:tc>
        <w:tc>
          <w:tcPr>
            <w:tcW w:w="402" w:type="dxa"/>
            <w:vAlign w:val="center"/>
          </w:tcPr>
          <w:p w14:paraId="389016BC">
            <w:pPr>
              <w:spacing w:line="400" w:lineRule="exact"/>
              <w:ind w:firstLine="0" w:firstLineChars="0"/>
              <w:rPr>
                <w:sz w:val="18"/>
                <w:szCs w:val="18"/>
                <w:lang w:val="en-US"/>
              </w:rPr>
            </w:pPr>
            <w:r>
              <w:rPr>
                <w:sz w:val="18"/>
                <w:szCs w:val="18"/>
                <w:lang w:val="en-US"/>
              </w:rPr>
              <w:t>0</w:t>
            </w:r>
          </w:p>
        </w:tc>
        <w:tc>
          <w:tcPr>
            <w:tcW w:w="402" w:type="dxa"/>
            <w:vAlign w:val="center"/>
          </w:tcPr>
          <w:p w14:paraId="3D6DD019">
            <w:pPr>
              <w:spacing w:line="400" w:lineRule="exact"/>
              <w:ind w:firstLine="0" w:firstLineChars="0"/>
              <w:rPr>
                <w:sz w:val="18"/>
                <w:szCs w:val="18"/>
                <w:lang w:val="en-US"/>
              </w:rPr>
            </w:pPr>
            <w:r>
              <w:rPr>
                <w:sz w:val="18"/>
                <w:szCs w:val="18"/>
                <w:lang w:val="en-US"/>
              </w:rPr>
              <w:t>0</w:t>
            </w:r>
          </w:p>
        </w:tc>
      </w:tr>
      <w:tr w14:paraId="325C3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6A41C0C">
            <w:pPr>
              <w:spacing w:line="400" w:lineRule="exact"/>
              <w:ind w:firstLine="0" w:firstLineChars="0"/>
              <w:rPr>
                <w:sz w:val="18"/>
                <w:szCs w:val="18"/>
                <w:lang w:val="en-US"/>
              </w:rPr>
            </w:pPr>
          </w:p>
        </w:tc>
        <w:tc>
          <w:tcPr>
            <w:tcW w:w="401" w:type="dxa"/>
            <w:vAlign w:val="center"/>
          </w:tcPr>
          <w:p w14:paraId="469A5F8E">
            <w:pPr>
              <w:spacing w:line="400" w:lineRule="exact"/>
              <w:ind w:firstLine="0" w:firstLineChars="0"/>
              <w:rPr>
                <w:sz w:val="18"/>
                <w:szCs w:val="18"/>
                <w:lang w:val="en-US"/>
              </w:rPr>
            </w:pPr>
            <w:r>
              <w:rPr>
                <w:sz w:val="18"/>
                <w:szCs w:val="18"/>
                <w:lang w:val="en-US"/>
              </w:rPr>
              <w:t>0</w:t>
            </w:r>
          </w:p>
        </w:tc>
        <w:tc>
          <w:tcPr>
            <w:tcW w:w="402" w:type="dxa"/>
            <w:vAlign w:val="center"/>
          </w:tcPr>
          <w:p w14:paraId="028002C9">
            <w:pPr>
              <w:spacing w:line="400" w:lineRule="exact"/>
              <w:ind w:firstLine="0" w:firstLineChars="0"/>
              <w:rPr>
                <w:sz w:val="18"/>
                <w:szCs w:val="18"/>
                <w:lang w:val="en-US"/>
              </w:rPr>
            </w:pPr>
            <w:r>
              <w:rPr>
                <w:sz w:val="18"/>
                <w:szCs w:val="18"/>
                <w:lang w:val="en-US"/>
              </w:rPr>
              <w:t>0</w:t>
            </w:r>
          </w:p>
        </w:tc>
        <w:tc>
          <w:tcPr>
            <w:tcW w:w="402" w:type="dxa"/>
            <w:vAlign w:val="center"/>
          </w:tcPr>
          <w:p w14:paraId="62068A63">
            <w:pPr>
              <w:spacing w:line="400" w:lineRule="exact"/>
              <w:ind w:firstLine="0" w:firstLineChars="0"/>
              <w:rPr>
                <w:sz w:val="18"/>
                <w:szCs w:val="18"/>
                <w:lang w:val="en-US"/>
              </w:rPr>
            </w:pPr>
            <w:r>
              <w:rPr>
                <w:sz w:val="18"/>
                <w:szCs w:val="18"/>
                <w:lang w:val="en-US"/>
              </w:rPr>
              <w:t>0</w:t>
            </w:r>
          </w:p>
        </w:tc>
        <w:tc>
          <w:tcPr>
            <w:tcW w:w="401" w:type="dxa"/>
            <w:vAlign w:val="center"/>
          </w:tcPr>
          <w:p w14:paraId="60BC67D3">
            <w:pPr>
              <w:spacing w:line="400" w:lineRule="exact"/>
              <w:ind w:firstLine="0" w:firstLineChars="0"/>
              <w:rPr>
                <w:sz w:val="18"/>
                <w:szCs w:val="18"/>
                <w:lang w:val="en-US"/>
              </w:rPr>
            </w:pPr>
            <w:r>
              <w:rPr>
                <w:sz w:val="18"/>
                <w:szCs w:val="18"/>
                <w:lang w:val="en-US"/>
              </w:rPr>
              <w:t>0</w:t>
            </w:r>
          </w:p>
        </w:tc>
        <w:tc>
          <w:tcPr>
            <w:tcW w:w="402" w:type="dxa"/>
            <w:vAlign w:val="center"/>
          </w:tcPr>
          <w:p w14:paraId="5DC2F238">
            <w:pPr>
              <w:spacing w:line="400" w:lineRule="exact"/>
              <w:ind w:firstLine="0" w:firstLineChars="0"/>
              <w:rPr>
                <w:sz w:val="18"/>
                <w:szCs w:val="18"/>
                <w:lang w:val="en-US"/>
              </w:rPr>
            </w:pPr>
            <w:r>
              <w:rPr>
                <w:sz w:val="18"/>
                <w:szCs w:val="18"/>
                <w:lang w:val="en-US"/>
              </w:rPr>
              <w:t>0</w:t>
            </w:r>
          </w:p>
        </w:tc>
        <w:tc>
          <w:tcPr>
            <w:tcW w:w="402" w:type="dxa"/>
            <w:vAlign w:val="center"/>
          </w:tcPr>
          <w:p w14:paraId="142D1B30">
            <w:pPr>
              <w:spacing w:line="400" w:lineRule="exact"/>
              <w:ind w:firstLine="0" w:firstLineChars="0"/>
              <w:rPr>
                <w:sz w:val="18"/>
                <w:szCs w:val="18"/>
                <w:lang w:val="en-US"/>
              </w:rPr>
            </w:pPr>
            <w:r>
              <w:rPr>
                <w:sz w:val="18"/>
                <w:szCs w:val="18"/>
                <w:lang w:val="en-US"/>
              </w:rPr>
              <w:t>0</w:t>
            </w:r>
          </w:p>
        </w:tc>
        <w:tc>
          <w:tcPr>
            <w:tcW w:w="401" w:type="dxa"/>
            <w:vAlign w:val="center"/>
          </w:tcPr>
          <w:p w14:paraId="5A7144C6">
            <w:pPr>
              <w:spacing w:line="400" w:lineRule="exact"/>
              <w:ind w:firstLine="0" w:firstLineChars="0"/>
              <w:rPr>
                <w:sz w:val="18"/>
                <w:szCs w:val="18"/>
                <w:lang w:val="en-US"/>
              </w:rPr>
            </w:pPr>
            <w:r>
              <w:rPr>
                <w:sz w:val="18"/>
                <w:szCs w:val="18"/>
                <w:lang w:val="en-US"/>
              </w:rPr>
              <w:t>0</w:t>
            </w:r>
          </w:p>
        </w:tc>
        <w:tc>
          <w:tcPr>
            <w:tcW w:w="402" w:type="dxa"/>
            <w:vAlign w:val="center"/>
          </w:tcPr>
          <w:p w14:paraId="63D4D245">
            <w:pPr>
              <w:spacing w:line="400" w:lineRule="exact"/>
              <w:ind w:firstLine="0" w:firstLineChars="0"/>
              <w:rPr>
                <w:sz w:val="18"/>
                <w:szCs w:val="18"/>
                <w:lang w:val="en-US"/>
              </w:rPr>
            </w:pPr>
            <w:r>
              <w:rPr>
                <w:sz w:val="18"/>
                <w:szCs w:val="18"/>
                <w:lang w:val="en-US"/>
              </w:rPr>
              <w:t>0</w:t>
            </w:r>
          </w:p>
        </w:tc>
        <w:tc>
          <w:tcPr>
            <w:tcW w:w="402" w:type="dxa"/>
            <w:vAlign w:val="center"/>
          </w:tcPr>
          <w:p w14:paraId="24BF23CC">
            <w:pPr>
              <w:spacing w:line="400" w:lineRule="exact"/>
              <w:ind w:firstLine="0" w:firstLineChars="0"/>
              <w:rPr>
                <w:sz w:val="18"/>
                <w:szCs w:val="18"/>
                <w:lang w:val="en-US"/>
              </w:rPr>
            </w:pPr>
            <w:r>
              <w:rPr>
                <w:sz w:val="18"/>
                <w:szCs w:val="18"/>
                <w:lang w:val="en-US"/>
              </w:rPr>
              <w:t>0</w:t>
            </w:r>
          </w:p>
        </w:tc>
        <w:tc>
          <w:tcPr>
            <w:tcW w:w="402" w:type="dxa"/>
            <w:vAlign w:val="center"/>
          </w:tcPr>
          <w:p w14:paraId="51AED0CA">
            <w:pPr>
              <w:spacing w:line="400" w:lineRule="exact"/>
              <w:ind w:firstLine="0" w:firstLineChars="0"/>
              <w:rPr>
                <w:sz w:val="18"/>
                <w:szCs w:val="18"/>
                <w:lang w:val="en-US"/>
              </w:rPr>
            </w:pPr>
            <w:r>
              <w:rPr>
                <w:sz w:val="18"/>
                <w:szCs w:val="18"/>
                <w:lang w:val="en-US"/>
              </w:rPr>
              <w:t>0</w:t>
            </w:r>
          </w:p>
        </w:tc>
        <w:tc>
          <w:tcPr>
            <w:tcW w:w="401" w:type="dxa"/>
            <w:vAlign w:val="center"/>
          </w:tcPr>
          <w:p w14:paraId="755B51CD">
            <w:pPr>
              <w:spacing w:line="400" w:lineRule="exact"/>
              <w:ind w:firstLine="0" w:firstLineChars="0"/>
              <w:rPr>
                <w:sz w:val="18"/>
                <w:szCs w:val="18"/>
                <w:lang w:val="en-US"/>
              </w:rPr>
            </w:pPr>
            <w:r>
              <w:rPr>
                <w:sz w:val="18"/>
                <w:szCs w:val="18"/>
                <w:lang w:val="en-US"/>
              </w:rPr>
              <w:t>0</w:t>
            </w:r>
          </w:p>
        </w:tc>
        <w:tc>
          <w:tcPr>
            <w:tcW w:w="402" w:type="dxa"/>
            <w:vAlign w:val="center"/>
          </w:tcPr>
          <w:p w14:paraId="5621C487">
            <w:pPr>
              <w:spacing w:line="400" w:lineRule="exact"/>
              <w:ind w:firstLine="0" w:firstLineChars="0"/>
              <w:rPr>
                <w:sz w:val="18"/>
                <w:szCs w:val="18"/>
                <w:lang w:val="en-US"/>
              </w:rPr>
            </w:pPr>
            <w:r>
              <w:rPr>
                <w:sz w:val="18"/>
                <w:szCs w:val="18"/>
                <w:lang w:val="en-US"/>
              </w:rPr>
              <w:t>0</w:t>
            </w:r>
          </w:p>
        </w:tc>
        <w:tc>
          <w:tcPr>
            <w:tcW w:w="402" w:type="dxa"/>
            <w:vAlign w:val="center"/>
          </w:tcPr>
          <w:p w14:paraId="13EFD4D1">
            <w:pPr>
              <w:spacing w:line="400" w:lineRule="exact"/>
              <w:ind w:firstLine="0" w:firstLineChars="0"/>
              <w:rPr>
                <w:sz w:val="18"/>
                <w:szCs w:val="18"/>
                <w:lang w:val="en-US"/>
              </w:rPr>
            </w:pPr>
            <w:r>
              <w:rPr>
                <w:sz w:val="18"/>
                <w:szCs w:val="18"/>
                <w:lang w:val="en-US"/>
              </w:rPr>
              <w:t>0</w:t>
            </w:r>
          </w:p>
        </w:tc>
        <w:tc>
          <w:tcPr>
            <w:tcW w:w="401" w:type="dxa"/>
            <w:vAlign w:val="center"/>
          </w:tcPr>
          <w:p w14:paraId="6A5758EA">
            <w:pPr>
              <w:spacing w:line="400" w:lineRule="exact"/>
              <w:ind w:firstLine="0" w:firstLineChars="0"/>
              <w:rPr>
                <w:sz w:val="18"/>
                <w:szCs w:val="18"/>
                <w:lang w:val="en-US"/>
              </w:rPr>
            </w:pPr>
            <w:r>
              <w:rPr>
                <w:sz w:val="18"/>
                <w:szCs w:val="18"/>
                <w:lang w:val="en-US"/>
              </w:rPr>
              <w:t>0</w:t>
            </w:r>
          </w:p>
        </w:tc>
        <w:tc>
          <w:tcPr>
            <w:tcW w:w="402" w:type="dxa"/>
            <w:vAlign w:val="center"/>
          </w:tcPr>
          <w:p w14:paraId="21EF2681">
            <w:pPr>
              <w:spacing w:line="400" w:lineRule="exact"/>
              <w:ind w:firstLine="0" w:firstLineChars="0"/>
              <w:rPr>
                <w:sz w:val="18"/>
                <w:szCs w:val="18"/>
                <w:lang w:val="en-US"/>
              </w:rPr>
            </w:pPr>
            <w:r>
              <w:rPr>
                <w:sz w:val="18"/>
                <w:szCs w:val="18"/>
                <w:lang w:val="en-US"/>
              </w:rPr>
              <w:t>0</w:t>
            </w:r>
          </w:p>
        </w:tc>
        <w:tc>
          <w:tcPr>
            <w:tcW w:w="402" w:type="dxa"/>
            <w:vAlign w:val="center"/>
          </w:tcPr>
          <w:p w14:paraId="6CADFE4C">
            <w:pPr>
              <w:spacing w:line="400" w:lineRule="exact"/>
              <w:ind w:firstLine="0" w:firstLineChars="0"/>
              <w:rPr>
                <w:sz w:val="18"/>
                <w:szCs w:val="18"/>
                <w:lang w:val="en-US"/>
              </w:rPr>
            </w:pPr>
            <w:r>
              <w:rPr>
                <w:sz w:val="18"/>
                <w:szCs w:val="18"/>
                <w:lang w:val="en-US"/>
              </w:rPr>
              <w:t>0</w:t>
            </w:r>
          </w:p>
        </w:tc>
        <w:tc>
          <w:tcPr>
            <w:tcW w:w="402" w:type="dxa"/>
            <w:vAlign w:val="center"/>
          </w:tcPr>
          <w:p w14:paraId="20603DFC">
            <w:pPr>
              <w:spacing w:line="400" w:lineRule="exact"/>
              <w:ind w:firstLine="0" w:firstLineChars="0"/>
              <w:rPr>
                <w:sz w:val="18"/>
                <w:szCs w:val="18"/>
                <w:lang w:val="en-US"/>
              </w:rPr>
            </w:pPr>
            <w:r>
              <w:rPr>
                <w:sz w:val="18"/>
                <w:szCs w:val="18"/>
                <w:lang w:val="en-US"/>
              </w:rPr>
              <w:t>0</w:t>
            </w:r>
          </w:p>
        </w:tc>
        <w:tc>
          <w:tcPr>
            <w:tcW w:w="401" w:type="dxa"/>
            <w:vAlign w:val="center"/>
          </w:tcPr>
          <w:p w14:paraId="7D6529E0">
            <w:pPr>
              <w:spacing w:line="400" w:lineRule="exact"/>
              <w:ind w:firstLine="0" w:firstLineChars="0"/>
              <w:rPr>
                <w:sz w:val="18"/>
                <w:szCs w:val="18"/>
                <w:lang w:val="en-US"/>
              </w:rPr>
            </w:pPr>
            <w:r>
              <w:rPr>
                <w:sz w:val="18"/>
                <w:szCs w:val="18"/>
                <w:lang w:val="en-US"/>
              </w:rPr>
              <w:t>0</w:t>
            </w:r>
          </w:p>
        </w:tc>
        <w:tc>
          <w:tcPr>
            <w:tcW w:w="402" w:type="dxa"/>
            <w:vAlign w:val="center"/>
          </w:tcPr>
          <w:p w14:paraId="73CCF572">
            <w:pPr>
              <w:spacing w:line="400" w:lineRule="exact"/>
              <w:ind w:firstLine="0" w:firstLineChars="0"/>
              <w:rPr>
                <w:sz w:val="18"/>
                <w:szCs w:val="18"/>
                <w:lang w:val="en-US"/>
              </w:rPr>
            </w:pPr>
            <w:r>
              <w:rPr>
                <w:sz w:val="18"/>
                <w:szCs w:val="18"/>
                <w:lang w:val="en-US"/>
              </w:rPr>
              <w:t>0</w:t>
            </w:r>
          </w:p>
        </w:tc>
        <w:tc>
          <w:tcPr>
            <w:tcW w:w="402" w:type="dxa"/>
            <w:vAlign w:val="center"/>
          </w:tcPr>
          <w:p w14:paraId="114C2DAD">
            <w:pPr>
              <w:spacing w:line="400" w:lineRule="exact"/>
              <w:ind w:firstLine="0" w:firstLineChars="0"/>
              <w:rPr>
                <w:sz w:val="18"/>
                <w:szCs w:val="18"/>
                <w:lang w:val="en-US"/>
              </w:rPr>
            </w:pPr>
            <w:r>
              <w:rPr>
                <w:sz w:val="18"/>
                <w:szCs w:val="18"/>
                <w:lang w:val="en-US"/>
              </w:rPr>
              <w:t>0</w:t>
            </w:r>
          </w:p>
        </w:tc>
        <w:tc>
          <w:tcPr>
            <w:tcW w:w="401" w:type="dxa"/>
            <w:vAlign w:val="center"/>
          </w:tcPr>
          <w:p w14:paraId="321CA693">
            <w:pPr>
              <w:spacing w:line="400" w:lineRule="exact"/>
              <w:ind w:firstLine="0" w:firstLineChars="0"/>
              <w:rPr>
                <w:sz w:val="18"/>
                <w:szCs w:val="18"/>
                <w:lang w:val="en-US"/>
              </w:rPr>
            </w:pPr>
            <w:r>
              <w:rPr>
                <w:sz w:val="18"/>
                <w:szCs w:val="18"/>
                <w:lang w:val="en-US"/>
              </w:rPr>
              <w:t>0</w:t>
            </w:r>
          </w:p>
        </w:tc>
        <w:tc>
          <w:tcPr>
            <w:tcW w:w="402" w:type="dxa"/>
            <w:vAlign w:val="center"/>
          </w:tcPr>
          <w:p w14:paraId="0B9FB2B5">
            <w:pPr>
              <w:spacing w:line="400" w:lineRule="exact"/>
              <w:ind w:firstLine="0" w:firstLineChars="0"/>
              <w:rPr>
                <w:sz w:val="18"/>
                <w:szCs w:val="18"/>
                <w:lang w:val="en-US"/>
              </w:rPr>
            </w:pPr>
            <w:r>
              <w:rPr>
                <w:sz w:val="18"/>
                <w:szCs w:val="18"/>
                <w:lang w:val="en-US"/>
              </w:rPr>
              <w:t>0</w:t>
            </w:r>
          </w:p>
        </w:tc>
        <w:tc>
          <w:tcPr>
            <w:tcW w:w="402" w:type="dxa"/>
            <w:vAlign w:val="center"/>
          </w:tcPr>
          <w:p w14:paraId="46F75961">
            <w:pPr>
              <w:spacing w:line="400" w:lineRule="exact"/>
              <w:ind w:firstLine="0" w:firstLineChars="0"/>
              <w:rPr>
                <w:sz w:val="18"/>
                <w:szCs w:val="18"/>
                <w:lang w:val="en-US"/>
              </w:rPr>
            </w:pPr>
            <w:r>
              <w:rPr>
                <w:sz w:val="18"/>
                <w:szCs w:val="18"/>
                <w:lang w:val="en-US"/>
              </w:rPr>
              <w:t>0</w:t>
            </w:r>
          </w:p>
        </w:tc>
        <w:tc>
          <w:tcPr>
            <w:tcW w:w="402" w:type="dxa"/>
            <w:vAlign w:val="center"/>
          </w:tcPr>
          <w:p w14:paraId="40896917">
            <w:pPr>
              <w:spacing w:line="400" w:lineRule="exact"/>
              <w:ind w:firstLine="0" w:firstLineChars="0"/>
              <w:rPr>
                <w:sz w:val="18"/>
                <w:szCs w:val="18"/>
                <w:lang w:val="en-US"/>
              </w:rPr>
            </w:pPr>
            <w:r>
              <w:rPr>
                <w:sz w:val="18"/>
                <w:szCs w:val="18"/>
                <w:lang w:val="en-US"/>
              </w:rPr>
              <w:t>0</w:t>
            </w:r>
          </w:p>
        </w:tc>
      </w:tr>
      <w:tr w14:paraId="7E6BC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CA2FD1">
            <w:pPr>
              <w:spacing w:line="400" w:lineRule="exact"/>
              <w:ind w:firstLine="0" w:firstLineChars="0"/>
              <w:rPr>
                <w:sz w:val="18"/>
                <w:szCs w:val="18"/>
                <w:lang w:val="en-US"/>
              </w:rPr>
            </w:pPr>
            <w:r>
              <w:rPr>
                <w:sz w:val="18"/>
                <w:szCs w:val="18"/>
                <w:lang w:val="en-US"/>
              </w:rPr>
              <w:t>办公-餐厅</w:t>
            </w:r>
          </w:p>
        </w:tc>
        <w:tc>
          <w:tcPr>
            <w:tcW w:w="401" w:type="dxa"/>
            <w:vAlign w:val="center"/>
          </w:tcPr>
          <w:p w14:paraId="1C11934E">
            <w:pPr>
              <w:spacing w:line="400" w:lineRule="exact"/>
              <w:ind w:firstLine="0" w:firstLineChars="0"/>
              <w:rPr>
                <w:sz w:val="18"/>
                <w:szCs w:val="18"/>
                <w:lang w:val="en-US"/>
              </w:rPr>
            </w:pPr>
            <w:r>
              <w:rPr>
                <w:sz w:val="18"/>
                <w:szCs w:val="18"/>
                <w:lang w:val="en-US"/>
              </w:rPr>
              <w:t>0</w:t>
            </w:r>
          </w:p>
        </w:tc>
        <w:tc>
          <w:tcPr>
            <w:tcW w:w="402" w:type="dxa"/>
            <w:vAlign w:val="center"/>
          </w:tcPr>
          <w:p w14:paraId="2E22383F">
            <w:pPr>
              <w:spacing w:line="400" w:lineRule="exact"/>
              <w:ind w:firstLine="0" w:firstLineChars="0"/>
              <w:rPr>
                <w:sz w:val="18"/>
                <w:szCs w:val="18"/>
                <w:lang w:val="en-US"/>
              </w:rPr>
            </w:pPr>
            <w:r>
              <w:rPr>
                <w:sz w:val="18"/>
                <w:szCs w:val="18"/>
                <w:lang w:val="en-US"/>
              </w:rPr>
              <w:t>0</w:t>
            </w:r>
          </w:p>
        </w:tc>
        <w:tc>
          <w:tcPr>
            <w:tcW w:w="402" w:type="dxa"/>
            <w:vAlign w:val="center"/>
          </w:tcPr>
          <w:p w14:paraId="3FC437CB">
            <w:pPr>
              <w:spacing w:line="400" w:lineRule="exact"/>
              <w:ind w:firstLine="0" w:firstLineChars="0"/>
              <w:rPr>
                <w:sz w:val="18"/>
                <w:szCs w:val="18"/>
                <w:lang w:val="en-US"/>
              </w:rPr>
            </w:pPr>
            <w:r>
              <w:rPr>
                <w:sz w:val="18"/>
                <w:szCs w:val="18"/>
                <w:lang w:val="en-US"/>
              </w:rPr>
              <w:t>0</w:t>
            </w:r>
          </w:p>
        </w:tc>
        <w:tc>
          <w:tcPr>
            <w:tcW w:w="401" w:type="dxa"/>
            <w:vAlign w:val="center"/>
          </w:tcPr>
          <w:p w14:paraId="32E37BDD">
            <w:pPr>
              <w:spacing w:line="400" w:lineRule="exact"/>
              <w:ind w:firstLine="0" w:firstLineChars="0"/>
              <w:rPr>
                <w:sz w:val="18"/>
                <w:szCs w:val="18"/>
                <w:lang w:val="en-US"/>
              </w:rPr>
            </w:pPr>
            <w:r>
              <w:rPr>
                <w:sz w:val="18"/>
                <w:szCs w:val="18"/>
                <w:lang w:val="en-US"/>
              </w:rPr>
              <w:t>0</w:t>
            </w:r>
          </w:p>
        </w:tc>
        <w:tc>
          <w:tcPr>
            <w:tcW w:w="402" w:type="dxa"/>
            <w:vAlign w:val="center"/>
          </w:tcPr>
          <w:p w14:paraId="51AF3C56">
            <w:pPr>
              <w:spacing w:line="400" w:lineRule="exact"/>
              <w:ind w:firstLine="0" w:firstLineChars="0"/>
              <w:rPr>
                <w:sz w:val="18"/>
                <w:szCs w:val="18"/>
                <w:lang w:val="en-US"/>
              </w:rPr>
            </w:pPr>
            <w:r>
              <w:rPr>
                <w:sz w:val="18"/>
                <w:szCs w:val="18"/>
                <w:lang w:val="en-US"/>
              </w:rPr>
              <w:t>0</w:t>
            </w:r>
          </w:p>
        </w:tc>
        <w:tc>
          <w:tcPr>
            <w:tcW w:w="402" w:type="dxa"/>
            <w:vAlign w:val="center"/>
          </w:tcPr>
          <w:p w14:paraId="7E5F19D1">
            <w:pPr>
              <w:spacing w:line="400" w:lineRule="exact"/>
              <w:ind w:firstLine="0" w:firstLineChars="0"/>
              <w:rPr>
                <w:sz w:val="18"/>
                <w:szCs w:val="18"/>
                <w:lang w:val="en-US"/>
              </w:rPr>
            </w:pPr>
            <w:r>
              <w:rPr>
                <w:sz w:val="18"/>
                <w:szCs w:val="18"/>
                <w:lang w:val="en-US"/>
              </w:rPr>
              <w:t>0</w:t>
            </w:r>
          </w:p>
        </w:tc>
        <w:tc>
          <w:tcPr>
            <w:tcW w:w="401" w:type="dxa"/>
            <w:vAlign w:val="center"/>
          </w:tcPr>
          <w:p w14:paraId="4642E447">
            <w:pPr>
              <w:spacing w:line="400" w:lineRule="exact"/>
              <w:ind w:firstLine="0" w:firstLineChars="0"/>
              <w:rPr>
                <w:sz w:val="18"/>
                <w:szCs w:val="18"/>
                <w:lang w:val="en-US"/>
              </w:rPr>
            </w:pPr>
            <w:r>
              <w:rPr>
                <w:sz w:val="18"/>
                <w:szCs w:val="18"/>
                <w:lang w:val="en-US"/>
              </w:rPr>
              <w:t>10</w:t>
            </w:r>
          </w:p>
        </w:tc>
        <w:tc>
          <w:tcPr>
            <w:tcW w:w="402" w:type="dxa"/>
            <w:vAlign w:val="center"/>
          </w:tcPr>
          <w:p w14:paraId="2A98E38E">
            <w:pPr>
              <w:spacing w:line="400" w:lineRule="exact"/>
              <w:ind w:firstLine="0" w:firstLineChars="0"/>
              <w:rPr>
                <w:sz w:val="18"/>
                <w:szCs w:val="18"/>
                <w:lang w:val="en-US"/>
              </w:rPr>
            </w:pPr>
            <w:r>
              <w:rPr>
                <w:sz w:val="18"/>
                <w:szCs w:val="18"/>
                <w:lang w:val="en-US"/>
              </w:rPr>
              <w:t>50</w:t>
            </w:r>
          </w:p>
        </w:tc>
        <w:tc>
          <w:tcPr>
            <w:tcW w:w="402" w:type="dxa"/>
            <w:vAlign w:val="center"/>
          </w:tcPr>
          <w:p w14:paraId="67A13BB9">
            <w:pPr>
              <w:spacing w:line="400" w:lineRule="exact"/>
              <w:ind w:firstLine="0" w:firstLineChars="0"/>
              <w:rPr>
                <w:sz w:val="18"/>
                <w:szCs w:val="18"/>
                <w:lang w:val="en-US"/>
              </w:rPr>
            </w:pPr>
            <w:r>
              <w:rPr>
                <w:sz w:val="18"/>
                <w:szCs w:val="18"/>
                <w:lang w:val="en-US"/>
              </w:rPr>
              <w:t>95</w:t>
            </w:r>
          </w:p>
        </w:tc>
        <w:tc>
          <w:tcPr>
            <w:tcW w:w="402" w:type="dxa"/>
            <w:vAlign w:val="center"/>
          </w:tcPr>
          <w:p w14:paraId="520021FC">
            <w:pPr>
              <w:spacing w:line="400" w:lineRule="exact"/>
              <w:ind w:firstLine="0" w:firstLineChars="0"/>
              <w:rPr>
                <w:sz w:val="18"/>
                <w:szCs w:val="18"/>
                <w:lang w:val="en-US"/>
              </w:rPr>
            </w:pPr>
            <w:r>
              <w:rPr>
                <w:sz w:val="18"/>
                <w:szCs w:val="18"/>
                <w:lang w:val="en-US"/>
              </w:rPr>
              <w:t>95</w:t>
            </w:r>
          </w:p>
        </w:tc>
        <w:tc>
          <w:tcPr>
            <w:tcW w:w="401" w:type="dxa"/>
            <w:vAlign w:val="center"/>
          </w:tcPr>
          <w:p w14:paraId="1F4E23F0">
            <w:pPr>
              <w:spacing w:line="400" w:lineRule="exact"/>
              <w:ind w:firstLine="0" w:firstLineChars="0"/>
              <w:rPr>
                <w:sz w:val="18"/>
                <w:szCs w:val="18"/>
                <w:lang w:val="en-US"/>
              </w:rPr>
            </w:pPr>
            <w:r>
              <w:rPr>
                <w:sz w:val="18"/>
                <w:szCs w:val="18"/>
                <w:lang w:val="en-US"/>
              </w:rPr>
              <w:t>95</w:t>
            </w:r>
          </w:p>
        </w:tc>
        <w:tc>
          <w:tcPr>
            <w:tcW w:w="402" w:type="dxa"/>
            <w:vAlign w:val="center"/>
          </w:tcPr>
          <w:p w14:paraId="724F4008">
            <w:pPr>
              <w:spacing w:line="400" w:lineRule="exact"/>
              <w:ind w:firstLine="0" w:firstLineChars="0"/>
              <w:rPr>
                <w:sz w:val="18"/>
                <w:szCs w:val="18"/>
                <w:lang w:val="en-US"/>
              </w:rPr>
            </w:pPr>
            <w:r>
              <w:rPr>
                <w:sz w:val="18"/>
                <w:szCs w:val="18"/>
                <w:lang w:val="en-US"/>
              </w:rPr>
              <w:t>80</w:t>
            </w:r>
          </w:p>
        </w:tc>
        <w:tc>
          <w:tcPr>
            <w:tcW w:w="402" w:type="dxa"/>
            <w:vAlign w:val="center"/>
          </w:tcPr>
          <w:p w14:paraId="68D19329">
            <w:pPr>
              <w:spacing w:line="400" w:lineRule="exact"/>
              <w:ind w:firstLine="0" w:firstLineChars="0"/>
              <w:rPr>
                <w:sz w:val="18"/>
                <w:szCs w:val="18"/>
                <w:lang w:val="en-US"/>
              </w:rPr>
            </w:pPr>
            <w:r>
              <w:rPr>
                <w:sz w:val="18"/>
                <w:szCs w:val="18"/>
                <w:lang w:val="en-US"/>
              </w:rPr>
              <w:t>80</w:t>
            </w:r>
          </w:p>
        </w:tc>
        <w:tc>
          <w:tcPr>
            <w:tcW w:w="401" w:type="dxa"/>
            <w:vAlign w:val="center"/>
          </w:tcPr>
          <w:p w14:paraId="174977F9">
            <w:pPr>
              <w:spacing w:line="400" w:lineRule="exact"/>
              <w:ind w:firstLine="0" w:firstLineChars="0"/>
              <w:rPr>
                <w:sz w:val="18"/>
                <w:szCs w:val="18"/>
                <w:lang w:val="en-US"/>
              </w:rPr>
            </w:pPr>
            <w:r>
              <w:rPr>
                <w:sz w:val="18"/>
                <w:szCs w:val="18"/>
                <w:lang w:val="en-US"/>
              </w:rPr>
              <w:t>95</w:t>
            </w:r>
          </w:p>
        </w:tc>
        <w:tc>
          <w:tcPr>
            <w:tcW w:w="402" w:type="dxa"/>
            <w:vAlign w:val="center"/>
          </w:tcPr>
          <w:p w14:paraId="34F7F46D">
            <w:pPr>
              <w:spacing w:line="400" w:lineRule="exact"/>
              <w:ind w:firstLine="0" w:firstLineChars="0"/>
              <w:rPr>
                <w:sz w:val="18"/>
                <w:szCs w:val="18"/>
                <w:lang w:val="en-US"/>
              </w:rPr>
            </w:pPr>
            <w:r>
              <w:rPr>
                <w:sz w:val="18"/>
                <w:szCs w:val="18"/>
                <w:lang w:val="en-US"/>
              </w:rPr>
              <w:t>95</w:t>
            </w:r>
          </w:p>
        </w:tc>
        <w:tc>
          <w:tcPr>
            <w:tcW w:w="402" w:type="dxa"/>
            <w:vAlign w:val="center"/>
          </w:tcPr>
          <w:p w14:paraId="18430BA0">
            <w:pPr>
              <w:spacing w:line="400" w:lineRule="exact"/>
              <w:ind w:firstLine="0" w:firstLineChars="0"/>
              <w:rPr>
                <w:sz w:val="18"/>
                <w:szCs w:val="18"/>
                <w:lang w:val="en-US"/>
              </w:rPr>
            </w:pPr>
            <w:r>
              <w:rPr>
                <w:sz w:val="18"/>
                <w:szCs w:val="18"/>
                <w:lang w:val="en-US"/>
              </w:rPr>
              <w:t>95</w:t>
            </w:r>
          </w:p>
        </w:tc>
        <w:tc>
          <w:tcPr>
            <w:tcW w:w="402" w:type="dxa"/>
            <w:vAlign w:val="center"/>
          </w:tcPr>
          <w:p w14:paraId="5AE862DA">
            <w:pPr>
              <w:spacing w:line="400" w:lineRule="exact"/>
              <w:ind w:firstLine="0" w:firstLineChars="0"/>
              <w:rPr>
                <w:sz w:val="18"/>
                <w:szCs w:val="18"/>
                <w:lang w:val="en-US"/>
              </w:rPr>
            </w:pPr>
            <w:r>
              <w:rPr>
                <w:sz w:val="18"/>
                <w:szCs w:val="18"/>
                <w:lang w:val="en-US"/>
              </w:rPr>
              <w:t>95</w:t>
            </w:r>
          </w:p>
        </w:tc>
        <w:tc>
          <w:tcPr>
            <w:tcW w:w="401" w:type="dxa"/>
            <w:vAlign w:val="center"/>
          </w:tcPr>
          <w:p w14:paraId="7995E64D">
            <w:pPr>
              <w:spacing w:line="400" w:lineRule="exact"/>
              <w:ind w:firstLine="0" w:firstLineChars="0"/>
              <w:rPr>
                <w:sz w:val="18"/>
                <w:szCs w:val="18"/>
                <w:lang w:val="en-US"/>
              </w:rPr>
            </w:pPr>
            <w:r>
              <w:rPr>
                <w:sz w:val="18"/>
                <w:szCs w:val="18"/>
                <w:lang w:val="en-US"/>
              </w:rPr>
              <w:t>30</w:t>
            </w:r>
          </w:p>
        </w:tc>
        <w:tc>
          <w:tcPr>
            <w:tcW w:w="402" w:type="dxa"/>
            <w:vAlign w:val="center"/>
          </w:tcPr>
          <w:p w14:paraId="4465ECC0">
            <w:pPr>
              <w:spacing w:line="400" w:lineRule="exact"/>
              <w:ind w:firstLine="0" w:firstLineChars="0"/>
              <w:rPr>
                <w:sz w:val="18"/>
                <w:szCs w:val="18"/>
                <w:lang w:val="en-US"/>
              </w:rPr>
            </w:pPr>
            <w:r>
              <w:rPr>
                <w:sz w:val="18"/>
                <w:szCs w:val="18"/>
                <w:lang w:val="en-US"/>
              </w:rPr>
              <w:t>30</w:t>
            </w:r>
          </w:p>
        </w:tc>
        <w:tc>
          <w:tcPr>
            <w:tcW w:w="402" w:type="dxa"/>
            <w:vAlign w:val="center"/>
          </w:tcPr>
          <w:p w14:paraId="0AF1AC5D">
            <w:pPr>
              <w:spacing w:line="400" w:lineRule="exact"/>
              <w:ind w:firstLine="0" w:firstLineChars="0"/>
              <w:rPr>
                <w:sz w:val="18"/>
                <w:szCs w:val="18"/>
                <w:lang w:val="en-US"/>
              </w:rPr>
            </w:pPr>
            <w:r>
              <w:rPr>
                <w:sz w:val="18"/>
                <w:szCs w:val="18"/>
                <w:lang w:val="en-US"/>
              </w:rPr>
              <w:t>0</w:t>
            </w:r>
          </w:p>
        </w:tc>
        <w:tc>
          <w:tcPr>
            <w:tcW w:w="401" w:type="dxa"/>
            <w:vAlign w:val="center"/>
          </w:tcPr>
          <w:p w14:paraId="39DB209A">
            <w:pPr>
              <w:spacing w:line="400" w:lineRule="exact"/>
              <w:ind w:firstLine="0" w:firstLineChars="0"/>
              <w:rPr>
                <w:sz w:val="18"/>
                <w:szCs w:val="18"/>
                <w:lang w:val="en-US"/>
              </w:rPr>
            </w:pPr>
            <w:r>
              <w:rPr>
                <w:sz w:val="18"/>
                <w:szCs w:val="18"/>
                <w:lang w:val="en-US"/>
              </w:rPr>
              <w:t>0</w:t>
            </w:r>
          </w:p>
        </w:tc>
        <w:tc>
          <w:tcPr>
            <w:tcW w:w="402" w:type="dxa"/>
            <w:vAlign w:val="center"/>
          </w:tcPr>
          <w:p w14:paraId="49F152E0">
            <w:pPr>
              <w:spacing w:line="400" w:lineRule="exact"/>
              <w:ind w:firstLine="0" w:firstLineChars="0"/>
              <w:rPr>
                <w:sz w:val="18"/>
                <w:szCs w:val="18"/>
                <w:lang w:val="en-US"/>
              </w:rPr>
            </w:pPr>
            <w:r>
              <w:rPr>
                <w:sz w:val="18"/>
                <w:szCs w:val="18"/>
                <w:lang w:val="en-US"/>
              </w:rPr>
              <w:t>0</w:t>
            </w:r>
          </w:p>
        </w:tc>
        <w:tc>
          <w:tcPr>
            <w:tcW w:w="402" w:type="dxa"/>
            <w:vAlign w:val="center"/>
          </w:tcPr>
          <w:p w14:paraId="5DDAEED0">
            <w:pPr>
              <w:spacing w:line="400" w:lineRule="exact"/>
              <w:ind w:firstLine="0" w:firstLineChars="0"/>
              <w:rPr>
                <w:sz w:val="18"/>
                <w:szCs w:val="18"/>
                <w:lang w:val="en-US"/>
              </w:rPr>
            </w:pPr>
            <w:r>
              <w:rPr>
                <w:sz w:val="18"/>
                <w:szCs w:val="18"/>
                <w:lang w:val="en-US"/>
              </w:rPr>
              <w:t>0</w:t>
            </w:r>
          </w:p>
        </w:tc>
        <w:tc>
          <w:tcPr>
            <w:tcW w:w="402" w:type="dxa"/>
            <w:vAlign w:val="center"/>
          </w:tcPr>
          <w:p w14:paraId="401481F9">
            <w:pPr>
              <w:spacing w:line="400" w:lineRule="exact"/>
              <w:ind w:firstLine="0" w:firstLineChars="0"/>
              <w:rPr>
                <w:sz w:val="18"/>
                <w:szCs w:val="18"/>
                <w:lang w:val="en-US"/>
              </w:rPr>
            </w:pPr>
            <w:r>
              <w:rPr>
                <w:sz w:val="18"/>
                <w:szCs w:val="18"/>
                <w:lang w:val="en-US"/>
              </w:rPr>
              <w:t>0</w:t>
            </w:r>
          </w:p>
        </w:tc>
      </w:tr>
      <w:tr w14:paraId="25F4F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55F7AE">
            <w:pPr>
              <w:spacing w:line="400" w:lineRule="exact"/>
              <w:ind w:firstLine="0" w:firstLineChars="0"/>
              <w:rPr>
                <w:sz w:val="18"/>
                <w:szCs w:val="18"/>
                <w:lang w:val="en-US"/>
              </w:rPr>
            </w:pPr>
          </w:p>
        </w:tc>
        <w:tc>
          <w:tcPr>
            <w:tcW w:w="401" w:type="dxa"/>
            <w:vAlign w:val="center"/>
          </w:tcPr>
          <w:p w14:paraId="0B0932E5">
            <w:pPr>
              <w:spacing w:line="400" w:lineRule="exact"/>
              <w:ind w:firstLine="0" w:firstLineChars="0"/>
              <w:rPr>
                <w:sz w:val="18"/>
                <w:szCs w:val="18"/>
                <w:lang w:val="en-US"/>
              </w:rPr>
            </w:pPr>
            <w:r>
              <w:rPr>
                <w:sz w:val="18"/>
                <w:szCs w:val="18"/>
                <w:lang w:val="en-US"/>
              </w:rPr>
              <w:t>0</w:t>
            </w:r>
          </w:p>
        </w:tc>
        <w:tc>
          <w:tcPr>
            <w:tcW w:w="402" w:type="dxa"/>
            <w:vAlign w:val="center"/>
          </w:tcPr>
          <w:p w14:paraId="24DF26CA">
            <w:pPr>
              <w:spacing w:line="400" w:lineRule="exact"/>
              <w:ind w:firstLine="0" w:firstLineChars="0"/>
              <w:rPr>
                <w:sz w:val="18"/>
                <w:szCs w:val="18"/>
                <w:lang w:val="en-US"/>
              </w:rPr>
            </w:pPr>
            <w:r>
              <w:rPr>
                <w:sz w:val="18"/>
                <w:szCs w:val="18"/>
                <w:lang w:val="en-US"/>
              </w:rPr>
              <w:t>0</w:t>
            </w:r>
          </w:p>
        </w:tc>
        <w:tc>
          <w:tcPr>
            <w:tcW w:w="402" w:type="dxa"/>
            <w:vAlign w:val="center"/>
          </w:tcPr>
          <w:p w14:paraId="0CC8B8C5">
            <w:pPr>
              <w:spacing w:line="400" w:lineRule="exact"/>
              <w:ind w:firstLine="0" w:firstLineChars="0"/>
              <w:rPr>
                <w:sz w:val="18"/>
                <w:szCs w:val="18"/>
                <w:lang w:val="en-US"/>
              </w:rPr>
            </w:pPr>
            <w:r>
              <w:rPr>
                <w:sz w:val="18"/>
                <w:szCs w:val="18"/>
                <w:lang w:val="en-US"/>
              </w:rPr>
              <w:t>0</w:t>
            </w:r>
          </w:p>
        </w:tc>
        <w:tc>
          <w:tcPr>
            <w:tcW w:w="401" w:type="dxa"/>
            <w:vAlign w:val="center"/>
          </w:tcPr>
          <w:p w14:paraId="7385D412">
            <w:pPr>
              <w:spacing w:line="400" w:lineRule="exact"/>
              <w:ind w:firstLine="0" w:firstLineChars="0"/>
              <w:rPr>
                <w:sz w:val="18"/>
                <w:szCs w:val="18"/>
                <w:lang w:val="en-US"/>
              </w:rPr>
            </w:pPr>
            <w:r>
              <w:rPr>
                <w:sz w:val="18"/>
                <w:szCs w:val="18"/>
                <w:lang w:val="en-US"/>
              </w:rPr>
              <w:t>0</w:t>
            </w:r>
          </w:p>
        </w:tc>
        <w:tc>
          <w:tcPr>
            <w:tcW w:w="402" w:type="dxa"/>
            <w:vAlign w:val="center"/>
          </w:tcPr>
          <w:p w14:paraId="0D5D0BA8">
            <w:pPr>
              <w:spacing w:line="400" w:lineRule="exact"/>
              <w:ind w:firstLine="0" w:firstLineChars="0"/>
              <w:rPr>
                <w:sz w:val="18"/>
                <w:szCs w:val="18"/>
                <w:lang w:val="en-US"/>
              </w:rPr>
            </w:pPr>
            <w:r>
              <w:rPr>
                <w:sz w:val="18"/>
                <w:szCs w:val="18"/>
                <w:lang w:val="en-US"/>
              </w:rPr>
              <w:t>0</w:t>
            </w:r>
          </w:p>
        </w:tc>
        <w:tc>
          <w:tcPr>
            <w:tcW w:w="402" w:type="dxa"/>
            <w:vAlign w:val="center"/>
          </w:tcPr>
          <w:p w14:paraId="342308FE">
            <w:pPr>
              <w:spacing w:line="400" w:lineRule="exact"/>
              <w:ind w:firstLine="0" w:firstLineChars="0"/>
              <w:rPr>
                <w:sz w:val="18"/>
                <w:szCs w:val="18"/>
                <w:lang w:val="en-US"/>
              </w:rPr>
            </w:pPr>
            <w:r>
              <w:rPr>
                <w:sz w:val="18"/>
                <w:szCs w:val="18"/>
                <w:lang w:val="en-US"/>
              </w:rPr>
              <w:t>0</w:t>
            </w:r>
          </w:p>
        </w:tc>
        <w:tc>
          <w:tcPr>
            <w:tcW w:w="401" w:type="dxa"/>
            <w:vAlign w:val="center"/>
          </w:tcPr>
          <w:p w14:paraId="43C861A0">
            <w:pPr>
              <w:spacing w:line="400" w:lineRule="exact"/>
              <w:ind w:firstLine="0" w:firstLineChars="0"/>
              <w:rPr>
                <w:sz w:val="18"/>
                <w:szCs w:val="18"/>
                <w:lang w:val="en-US"/>
              </w:rPr>
            </w:pPr>
            <w:r>
              <w:rPr>
                <w:sz w:val="18"/>
                <w:szCs w:val="18"/>
                <w:lang w:val="en-US"/>
              </w:rPr>
              <w:t>0</w:t>
            </w:r>
          </w:p>
        </w:tc>
        <w:tc>
          <w:tcPr>
            <w:tcW w:w="402" w:type="dxa"/>
            <w:vAlign w:val="center"/>
          </w:tcPr>
          <w:p w14:paraId="580A04C1">
            <w:pPr>
              <w:spacing w:line="400" w:lineRule="exact"/>
              <w:ind w:firstLine="0" w:firstLineChars="0"/>
              <w:rPr>
                <w:sz w:val="18"/>
                <w:szCs w:val="18"/>
                <w:lang w:val="en-US"/>
              </w:rPr>
            </w:pPr>
            <w:r>
              <w:rPr>
                <w:sz w:val="18"/>
                <w:szCs w:val="18"/>
                <w:lang w:val="en-US"/>
              </w:rPr>
              <w:t>0</w:t>
            </w:r>
          </w:p>
        </w:tc>
        <w:tc>
          <w:tcPr>
            <w:tcW w:w="402" w:type="dxa"/>
            <w:vAlign w:val="center"/>
          </w:tcPr>
          <w:p w14:paraId="378625A3">
            <w:pPr>
              <w:spacing w:line="400" w:lineRule="exact"/>
              <w:ind w:firstLine="0" w:firstLineChars="0"/>
              <w:rPr>
                <w:sz w:val="18"/>
                <w:szCs w:val="18"/>
                <w:lang w:val="en-US"/>
              </w:rPr>
            </w:pPr>
            <w:r>
              <w:rPr>
                <w:sz w:val="18"/>
                <w:szCs w:val="18"/>
                <w:lang w:val="en-US"/>
              </w:rPr>
              <w:t>0</w:t>
            </w:r>
          </w:p>
        </w:tc>
        <w:tc>
          <w:tcPr>
            <w:tcW w:w="402" w:type="dxa"/>
            <w:vAlign w:val="center"/>
          </w:tcPr>
          <w:p w14:paraId="2D758D6D">
            <w:pPr>
              <w:spacing w:line="400" w:lineRule="exact"/>
              <w:ind w:firstLine="0" w:firstLineChars="0"/>
              <w:rPr>
                <w:sz w:val="18"/>
                <w:szCs w:val="18"/>
                <w:lang w:val="en-US"/>
              </w:rPr>
            </w:pPr>
            <w:r>
              <w:rPr>
                <w:sz w:val="18"/>
                <w:szCs w:val="18"/>
                <w:lang w:val="en-US"/>
              </w:rPr>
              <w:t>0</w:t>
            </w:r>
          </w:p>
        </w:tc>
        <w:tc>
          <w:tcPr>
            <w:tcW w:w="401" w:type="dxa"/>
            <w:vAlign w:val="center"/>
          </w:tcPr>
          <w:p w14:paraId="3A2D5E3D">
            <w:pPr>
              <w:spacing w:line="400" w:lineRule="exact"/>
              <w:ind w:firstLine="0" w:firstLineChars="0"/>
              <w:rPr>
                <w:sz w:val="18"/>
                <w:szCs w:val="18"/>
                <w:lang w:val="en-US"/>
              </w:rPr>
            </w:pPr>
            <w:r>
              <w:rPr>
                <w:sz w:val="18"/>
                <w:szCs w:val="18"/>
                <w:lang w:val="en-US"/>
              </w:rPr>
              <w:t>0</w:t>
            </w:r>
          </w:p>
        </w:tc>
        <w:tc>
          <w:tcPr>
            <w:tcW w:w="402" w:type="dxa"/>
            <w:vAlign w:val="center"/>
          </w:tcPr>
          <w:p w14:paraId="39D540A3">
            <w:pPr>
              <w:spacing w:line="400" w:lineRule="exact"/>
              <w:ind w:firstLine="0" w:firstLineChars="0"/>
              <w:rPr>
                <w:sz w:val="18"/>
                <w:szCs w:val="18"/>
                <w:lang w:val="en-US"/>
              </w:rPr>
            </w:pPr>
            <w:r>
              <w:rPr>
                <w:sz w:val="18"/>
                <w:szCs w:val="18"/>
                <w:lang w:val="en-US"/>
              </w:rPr>
              <w:t>0</w:t>
            </w:r>
          </w:p>
        </w:tc>
        <w:tc>
          <w:tcPr>
            <w:tcW w:w="402" w:type="dxa"/>
            <w:vAlign w:val="center"/>
          </w:tcPr>
          <w:p w14:paraId="1B41F5AD">
            <w:pPr>
              <w:spacing w:line="400" w:lineRule="exact"/>
              <w:ind w:firstLine="0" w:firstLineChars="0"/>
              <w:rPr>
                <w:sz w:val="18"/>
                <w:szCs w:val="18"/>
                <w:lang w:val="en-US"/>
              </w:rPr>
            </w:pPr>
            <w:r>
              <w:rPr>
                <w:sz w:val="18"/>
                <w:szCs w:val="18"/>
                <w:lang w:val="en-US"/>
              </w:rPr>
              <w:t>0</w:t>
            </w:r>
          </w:p>
        </w:tc>
        <w:tc>
          <w:tcPr>
            <w:tcW w:w="401" w:type="dxa"/>
            <w:vAlign w:val="center"/>
          </w:tcPr>
          <w:p w14:paraId="0C3B3AF7">
            <w:pPr>
              <w:spacing w:line="400" w:lineRule="exact"/>
              <w:ind w:firstLine="0" w:firstLineChars="0"/>
              <w:rPr>
                <w:sz w:val="18"/>
                <w:szCs w:val="18"/>
                <w:lang w:val="en-US"/>
              </w:rPr>
            </w:pPr>
            <w:r>
              <w:rPr>
                <w:sz w:val="18"/>
                <w:szCs w:val="18"/>
                <w:lang w:val="en-US"/>
              </w:rPr>
              <w:t>0</w:t>
            </w:r>
          </w:p>
        </w:tc>
        <w:tc>
          <w:tcPr>
            <w:tcW w:w="402" w:type="dxa"/>
            <w:vAlign w:val="center"/>
          </w:tcPr>
          <w:p w14:paraId="50B5B869">
            <w:pPr>
              <w:spacing w:line="400" w:lineRule="exact"/>
              <w:ind w:firstLine="0" w:firstLineChars="0"/>
              <w:rPr>
                <w:sz w:val="18"/>
                <w:szCs w:val="18"/>
                <w:lang w:val="en-US"/>
              </w:rPr>
            </w:pPr>
            <w:r>
              <w:rPr>
                <w:sz w:val="18"/>
                <w:szCs w:val="18"/>
                <w:lang w:val="en-US"/>
              </w:rPr>
              <w:t>0</w:t>
            </w:r>
          </w:p>
        </w:tc>
        <w:tc>
          <w:tcPr>
            <w:tcW w:w="402" w:type="dxa"/>
            <w:vAlign w:val="center"/>
          </w:tcPr>
          <w:p w14:paraId="66661568">
            <w:pPr>
              <w:spacing w:line="400" w:lineRule="exact"/>
              <w:ind w:firstLine="0" w:firstLineChars="0"/>
              <w:rPr>
                <w:sz w:val="18"/>
                <w:szCs w:val="18"/>
                <w:lang w:val="en-US"/>
              </w:rPr>
            </w:pPr>
            <w:r>
              <w:rPr>
                <w:sz w:val="18"/>
                <w:szCs w:val="18"/>
                <w:lang w:val="en-US"/>
              </w:rPr>
              <w:t>0</w:t>
            </w:r>
          </w:p>
        </w:tc>
        <w:tc>
          <w:tcPr>
            <w:tcW w:w="402" w:type="dxa"/>
            <w:vAlign w:val="center"/>
          </w:tcPr>
          <w:p w14:paraId="53BF65D4">
            <w:pPr>
              <w:spacing w:line="400" w:lineRule="exact"/>
              <w:ind w:firstLine="0" w:firstLineChars="0"/>
              <w:rPr>
                <w:sz w:val="18"/>
                <w:szCs w:val="18"/>
                <w:lang w:val="en-US"/>
              </w:rPr>
            </w:pPr>
            <w:r>
              <w:rPr>
                <w:sz w:val="18"/>
                <w:szCs w:val="18"/>
                <w:lang w:val="en-US"/>
              </w:rPr>
              <w:t>0</w:t>
            </w:r>
          </w:p>
        </w:tc>
        <w:tc>
          <w:tcPr>
            <w:tcW w:w="401" w:type="dxa"/>
            <w:vAlign w:val="center"/>
          </w:tcPr>
          <w:p w14:paraId="4832F3E8">
            <w:pPr>
              <w:spacing w:line="400" w:lineRule="exact"/>
              <w:ind w:firstLine="0" w:firstLineChars="0"/>
              <w:rPr>
                <w:sz w:val="18"/>
                <w:szCs w:val="18"/>
                <w:lang w:val="en-US"/>
              </w:rPr>
            </w:pPr>
            <w:r>
              <w:rPr>
                <w:sz w:val="18"/>
                <w:szCs w:val="18"/>
                <w:lang w:val="en-US"/>
              </w:rPr>
              <w:t>0</w:t>
            </w:r>
          </w:p>
        </w:tc>
        <w:tc>
          <w:tcPr>
            <w:tcW w:w="402" w:type="dxa"/>
            <w:vAlign w:val="center"/>
          </w:tcPr>
          <w:p w14:paraId="33CDA179">
            <w:pPr>
              <w:spacing w:line="400" w:lineRule="exact"/>
              <w:ind w:firstLine="0" w:firstLineChars="0"/>
              <w:rPr>
                <w:sz w:val="18"/>
                <w:szCs w:val="18"/>
                <w:lang w:val="en-US"/>
              </w:rPr>
            </w:pPr>
            <w:r>
              <w:rPr>
                <w:sz w:val="18"/>
                <w:szCs w:val="18"/>
                <w:lang w:val="en-US"/>
              </w:rPr>
              <w:t>0</w:t>
            </w:r>
          </w:p>
        </w:tc>
        <w:tc>
          <w:tcPr>
            <w:tcW w:w="402" w:type="dxa"/>
            <w:vAlign w:val="center"/>
          </w:tcPr>
          <w:p w14:paraId="658AFA8D">
            <w:pPr>
              <w:spacing w:line="400" w:lineRule="exact"/>
              <w:ind w:firstLine="0" w:firstLineChars="0"/>
              <w:rPr>
                <w:sz w:val="18"/>
                <w:szCs w:val="18"/>
                <w:lang w:val="en-US"/>
              </w:rPr>
            </w:pPr>
            <w:r>
              <w:rPr>
                <w:sz w:val="18"/>
                <w:szCs w:val="18"/>
                <w:lang w:val="en-US"/>
              </w:rPr>
              <w:t>0</w:t>
            </w:r>
          </w:p>
        </w:tc>
        <w:tc>
          <w:tcPr>
            <w:tcW w:w="401" w:type="dxa"/>
            <w:vAlign w:val="center"/>
          </w:tcPr>
          <w:p w14:paraId="0B3C35A4">
            <w:pPr>
              <w:spacing w:line="400" w:lineRule="exact"/>
              <w:ind w:firstLine="0" w:firstLineChars="0"/>
              <w:rPr>
                <w:sz w:val="18"/>
                <w:szCs w:val="18"/>
                <w:lang w:val="en-US"/>
              </w:rPr>
            </w:pPr>
            <w:r>
              <w:rPr>
                <w:sz w:val="18"/>
                <w:szCs w:val="18"/>
                <w:lang w:val="en-US"/>
              </w:rPr>
              <w:t>0</w:t>
            </w:r>
          </w:p>
        </w:tc>
        <w:tc>
          <w:tcPr>
            <w:tcW w:w="402" w:type="dxa"/>
            <w:vAlign w:val="center"/>
          </w:tcPr>
          <w:p w14:paraId="4EC5A845">
            <w:pPr>
              <w:spacing w:line="400" w:lineRule="exact"/>
              <w:ind w:firstLine="0" w:firstLineChars="0"/>
              <w:rPr>
                <w:sz w:val="18"/>
                <w:szCs w:val="18"/>
                <w:lang w:val="en-US"/>
              </w:rPr>
            </w:pPr>
            <w:r>
              <w:rPr>
                <w:sz w:val="18"/>
                <w:szCs w:val="18"/>
                <w:lang w:val="en-US"/>
              </w:rPr>
              <w:t>0</w:t>
            </w:r>
          </w:p>
        </w:tc>
        <w:tc>
          <w:tcPr>
            <w:tcW w:w="402" w:type="dxa"/>
            <w:vAlign w:val="center"/>
          </w:tcPr>
          <w:p w14:paraId="665C6142">
            <w:pPr>
              <w:spacing w:line="400" w:lineRule="exact"/>
              <w:ind w:firstLine="0" w:firstLineChars="0"/>
              <w:rPr>
                <w:sz w:val="18"/>
                <w:szCs w:val="18"/>
                <w:lang w:val="en-US"/>
              </w:rPr>
            </w:pPr>
            <w:r>
              <w:rPr>
                <w:sz w:val="18"/>
                <w:szCs w:val="18"/>
                <w:lang w:val="en-US"/>
              </w:rPr>
              <w:t>0</w:t>
            </w:r>
          </w:p>
        </w:tc>
        <w:tc>
          <w:tcPr>
            <w:tcW w:w="402" w:type="dxa"/>
            <w:vAlign w:val="center"/>
          </w:tcPr>
          <w:p w14:paraId="4D63BBE9">
            <w:pPr>
              <w:spacing w:line="400" w:lineRule="exact"/>
              <w:ind w:firstLine="0" w:firstLineChars="0"/>
              <w:rPr>
                <w:sz w:val="18"/>
                <w:szCs w:val="18"/>
                <w:lang w:val="en-US"/>
              </w:rPr>
            </w:pPr>
            <w:r>
              <w:rPr>
                <w:sz w:val="18"/>
                <w:szCs w:val="18"/>
                <w:lang w:val="en-US"/>
              </w:rPr>
              <w:t>0</w:t>
            </w:r>
          </w:p>
        </w:tc>
      </w:tr>
    </w:tbl>
    <w:p w14:paraId="6EB548C0">
      <w:pPr>
        <w:widowControl w:val="0"/>
        <w:jc w:val="both"/>
        <w:rPr>
          <w:color w:val="000000"/>
        </w:rPr>
      </w:pPr>
    </w:p>
    <w:p w14:paraId="6C761DC9">
      <w:r>
        <w:t>注：上行：工作日；下行：节假日</w:t>
      </w:r>
    </w:p>
    <w:p w14:paraId="6AE324A3">
      <w:pPr>
        <w:pStyle w:val="4"/>
      </w:pPr>
      <w:bookmarkStart w:id="126" w:name="_Toc6195"/>
      <w:r>
        <w:t>工作日/节假日照明开关时间表(%)</w:t>
      </w:r>
      <w:bookmarkEnd w:id="126"/>
    </w:p>
    <w:p w14:paraId="2FBFBF7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C5D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B95E48B">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894F09B">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A5F7CD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532094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4A023CB">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33C3B7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13E75FD">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4B86E8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1B444E5">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E85472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8B8873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0B02833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7BBE33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42512A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3C19218">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CF00FE3">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E64098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059609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A36B60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B8230E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7353BC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4D6F9C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21B1F4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CC252D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C9A2287">
            <w:pPr>
              <w:spacing w:line="400" w:lineRule="exact"/>
              <w:ind w:firstLine="0" w:firstLineChars="0"/>
              <w:rPr>
                <w:sz w:val="18"/>
                <w:szCs w:val="18"/>
                <w:lang w:val="en-US"/>
              </w:rPr>
            </w:pPr>
            <w:r>
              <w:rPr>
                <w:sz w:val="18"/>
                <w:szCs w:val="18"/>
                <w:lang w:val="en-US"/>
              </w:rPr>
              <w:t>24</w:t>
            </w:r>
          </w:p>
        </w:tc>
      </w:tr>
      <w:tr w14:paraId="7CAC2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8880CF">
            <w:pPr>
              <w:spacing w:line="400" w:lineRule="exact"/>
              <w:ind w:firstLine="0" w:firstLineChars="0"/>
              <w:rPr>
                <w:sz w:val="18"/>
                <w:szCs w:val="18"/>
                <w:lang w:val="en-US"/>
              </w:rPr>
            </w:pPr>
            <w:r>
              <w:rPr>
                <w:sz w:val="18"/>
                <w:szCs w:val="18"/>
                <w:lang w:val="en-US"/>
              </w:rPr>
              <w:t>办公-会议室</w:t>
            </w:r>
          </w:p>
        </w:tc>
        <w:tc>
          <w:tcPr>
            <w:tcW w:w="401" w:type="dxa"/>
            <w:vAlign w:val="center"/>
          </w:tcPr>
          <w:p w14:paraId="245522B9">
            <w:pPr>
              <w:spacing w:line="400" w:lineRule="exact"/>
              <w:ind w:firstLine="0" w:firstLineChars="0"/>
              <w:rPr>
                <w:sz w:val="18"/>
                <w:szCs w:val="18"/>
                <w:lang w:val="en-US"/>
              </w:rPr>
            </w:pPr>
            <w:r>
              <w:rPr>
                <w:sz w:val="18"/>
                <w:szCs w:val="18"/>
                <w:lang w:val="en-US"/>
              </w:rPr>
              <w:t>0</w:t>
            </w:r>
          </w:p>
        </w:tc>
        <w:tc>
          <w:tcPr>
            <w:tcW w:w="402" w:type="dxa"/>
            <w:vAlign w:val="center"/>
          </w:tcPr>
          <w:p w14:paraId="5FD3800C">
            <w:pPr>
              <w:spacing w:line="400" w:lineRule="exact"/>
              <w:ind w:firstLine="0" w:firstLineChars="0"/>
              <w:rPr>
                <w:sz w:val="18"/>
                <w:szCs w:val="18"/>
                <w:lang w:val="en-US"/>
              </w:rPr>
            </w:pPr>
            <w:r>
              <w:rPr>
                <w:sz w:val="18"/>
                <w:szCs w:val="18"/>
                <w:lang w:val="en-US"/>
              </w:rPr>
              <w:t>0</w:t>
            </w:r>
          </w:p>
        </w:tc>
        <w:tc>
          <w:tcPr>
            <w:tcW w:w="402" w:type="dxa"/>
            <w:vAlign w:val="center"/>
          </w:tcPr>
          <w:p w14:paraId="29CC9020">
            <w:pPr>
              <w:spacing w:line="400" w:lineRule="exact"/>
              <w:ind w:firstLine="0" w:firstLineChars="0"/>
              <w:rPr>
                <w:sz w:val="18"/>
                <w:szCs w:val="18"/>
                <w:lang w:val="en-US"/>
              </w:rPr>
            </w:pPr>
            <w:r>
              <w:rPr>
                <w:sz w:val="18"/>
                <w:szCs w:val="18"/>
                <w:lang w:val="en-US"/>
              </w:rPr>
              <w:t>0</w:t>
            </w:r>
          </w:p>
        </w:tc>
        <w:tc>
          <w:tcPr>
            <w:tcW w:w="401" w:type="dxa"/>
            <w:vAlign w:val="center"/>
          </w:tcPr>
          <w:p w14:paraId="10CF8A89">
            <w:pPr>
              <w:spacing w:line="400" w:lineRule="exact"/>
              <w:ind w:firstLine="0" w:firstLineChars="0"/>
              <w:rPr>
                <w:sz w:val="18"/>
                <w:szCs w:val="18"/>
                <w:lang w:val="en-US"/>
              </w:rPr>
            </w:pPr>
            <w:r>
              <w:rPr>
                <w:sz w:val="18"/>
                <w:szCs w:val="18"/>
                <w:lang w:val="en-US"/>
              </w:rPr>
              <w:t>0</w:t>
            </w:r>
          </w:p>
        </w:tc>
        <w:tc>
          <w:tcPr>
            <w:tcW w:w="402" w:type="dxa"/>
            <w:vAlign w:val="center"/>
          </w:tcPr>
          <w:p w14:paraId="61FDE1B5">
            <w:pPr>
              <w:spacing w:line="400" w:lineRule="exact"/>
              <w:ind w:firstLine="0" w:firstLineChars="0"/>
              <w:rPr>
                <w:sz w:val="18"/>
                <w:szCs w:val="18"/>
                <w:lang w:val="en-US"/>
              </w:rPr>
            </w:pPr>
            <w:r>
              <w:rPr>
                <w:sz w:val="18"/>
                <w:szCs w:val="18"/>
                <w:lang w:val="en-US"/>
              </w:rPr>
              <w:t>0</w:t>
            </w:r>
          </w:p>
        </w:tc>
        <w:tc>
          <w:tcPr>
            <w:tcW w:w="402" w:type="dxa"/>
            <w:vAlign w:val="center"/>
          </w:tcPr>
          <w:p w14:paraId="77C993EE">
            <w:pPr>
              <w:spacing w:line="400" w:lineRule="exact"/>
              <w:ind w:firstLine="0" w:firstLineChars="0"/>
              <w:rPr>
                <w:sz w:val="18"/>
                <w:szCs w:val="18"/>
                <w:lang w:val="en-US"/>
              </w:rPr>
            </w:pPr>
            <w:r>
              <w:rPr>
                <w:sz w:val="18"/>
                <w:szCs w:val="18"/>
                <w:lang w:val="en-US"/>
              </w:rPr>
              <w:t>0</w:t>
            </w:r>
          </w:p>
        </w:tc>
        <w:tc>
          <w:tcPr>
            <w:tcW w:w="401" w:type="dxa"/>
            <w:vAlign w:val="center"/>
          </w:tcPr>
          <w:p w14:paraId="2FF8C258">
            <w:pPr>
              <w:spacing w:line="400" w:lineRule="exact"/>
              <w:ind w:firstLine="0" w:firstLineChars="0"/>
              <w:rPr>
                <w:sz w:val="18"/>
                <w:szCs w:val="18"/>
                <w:lang w:val="en-US"/>
              </w:rPr>
            </w:pPr>
            <w:r>
              <w:rPr>
                <w:sz w:val="18"/>
                <w:szCs w:val="18"/>
                <w:lang w:val="en-US"/>
              </w:rPr>
              <w:t>10</w:t>
            </w:r>
          </w:p>
        </w:tc>
        <w:tc>
          <w:tcPr>
            <w:tcW w:w="402" w:type="dxa"/>
            <w:vAlign w:val="center"/>
          </w:tcPr>
          <w:p w14:paraId="76DC73D4">
            <w:pPr>
              <w:spacing w:line="400" w:lineRule="exact"/>
              <w:ind w:firstLine="0" w:firstLineChars="0"/>
              <w:rPr>
                <w:sz w:val="18"/>
                <w:szCs w:val="18"/>
                <w:lang w:val="en-US"/>
              </w:rPr>
            </w:pPr>
            <w:r>
              <w:rPr>
                <w:sz w:val="18"/>
                <w:szCs w:val="18"/>
                <w:lang w:val="en-US"/>
              </w:rPr>
              <w:t>50</w:t>
            </w:r>
          </w:p>
        </w:tc>
        <w:tc>
          <w:tcPr>
            <w:tcW w:w="402" w:type="dxa"/>
            <w:vAlign w:val="center"/>
          </w:tcPr>
          <w:p w14:paraId="10C8BA03">
            <w:pPr>
              <w:spacing w:line="400" w:lineRule="exact"/>
              <w:ind w:firstLine="0" w:firstLineChars="0"/>
              <w:rPr>
                <w:sz w:val="18"/>
                <w:szCs w:val="18"/>
                <w:lang w:val="en-US"/>
              </w:rPr>
            </w:pPr>
            <w:r>
              <w:rPr>
                <w:sz w:val="18"/>
                <w:szCs w:val="18"/>
                <w:lang w:val="en-US"/>
              </w:rPr>
              <w:t>95</w:t>
            </w:r>
          </w:p>
        </w:tc>
        <w:tc>
          <w:tcPr>
            <w:tcW w:w="402" w:type="dxa"/>
            <w:vAlign w:val="center"/>
          </w:tcPr>
          <w:p w14:paraId="152D2251">
            <w:pPr>
              <w:spacing w:line="400" w:lineRule="exact"/>
              <w:ind w:firstLine="0" w:firstLineChars="0"/>
              <w:rPr>
                <w:sz w:val="18"/>
                <w:szCs w:val="18"/>
                <w:lang w:val="en-US"/>
              </w:rPr>
            </w:pPr>
            <w:r>
              <w:rPr>
                <w:sz w:val="18"/>
                <w:szCs w:val="18"/>
                <w:lang w:val="en-US"/>
              </w:rPr>
              <w:t>95</w:t>
            </w:r>
          </w:p>
        </w:tc>
        <w:tc>
          <w:tcPr>
            <w:tcW w:w="401" w:type="dxa"/>
            <w:vAlign w:val="center"/>
          </w:tcPr>
          <w:p w14:paraId="3F91CB97">
            <w:pPr>
              <w:spacing w:line="400" w:lineRule="exact"/>
              <w:ind w:firstLine="0" w:firstLineChars="0"/>
              <w:rPr>
                <w:sz w:val="18"/>
                <w:szCs w:val="18"/>
                <w:lang w:val="en-US"/>
              </w:rPr>
            </w:pPr>
            <w:r>
              <w:rPr>
                <w:sz w:val="18"/>
                <w:szCs w:val="18"/>
                <w:lang w:val="en-US"/>
              </w:rPr>
              <w:t>95</w:t>
            </w:r>
          </w:p>
        </w:tc>
        <w:tc>
          <w:tcPr>
            <w:tcW w:w="402" w:type="dxa"/>
            <w:vAlign w:val="center"/>
          </w:tcPr>
          <w:p w14:paraId="02304852">
            <w:pPr>
              <w:spacing w:line="400" w:lineRule="exact"/>
              <w:ind w:firstLine="0" w:firstLineChars="0"/>
              <w:rPr>
                <w:sz w:val="18"/>
                <w:szCs w:val="18"/>
                <w:lang w:val="en-US"/>
              </w:rPr>
            </w:pPr>
            <w:r>
              <w:rPr>
                <w:sz w:val="18"/>
                <w:szCs w:val="18"/>
                <w:lang w:val="en-US"/>
              </w:rPr>
              <w:t>80</w:t>
            </w:r>
          </w:p>
        </w:tc>
        <w:tc>
          <w:tcPr>
            <w:tcW w:w="402" w:type="dxa"/>
            <w:vAlign w:val="center"/>
          </w:tcPr>
          <w:p w14:paraId="6B9EBFC1">
            <w:pPr>
              <w:spacing w:line="400" w:lineRule="exact"/>
              <w:ind w:firstLine="0" w:firstLineChars="0"/>
              <w:rPr>
                <w:sz w:val="18"/>
                <w:szCs w:val="18"/>
                <w:lang w:val="en-US"/>
              </w:rPr>
            </w:pPr>
            <w:r>
              <w:rPr>
                <w:sz w:val="18"/>
                <w:szCs w:val="18"/>
                <w:lang w:val="en-US"/>
              </w:rPr>
              <w:t>80</w:t>
            </w:r>
          </w:p>
        </w:tc>
        <w:tc>
          <w:tcPr>
            <w:tcW w:w="401" w:type="dxa"/>
            <w:vAlign w:val="center"/>
          </w:tcPr>
          <w:p w14:paraId="698AFB82">
            <w:pPr>
              <w:spacing w:line="400" w:lineRule="exact"/>
              <w:ind w:firstLine="0" w:firstLineChars="0"/>
              <w:rPr>
                <w:sz w:val="18"/>
                <w:szCs w:val="18"/>
                <w:lang w:val="en-US"/>
              </w:rPr>
            </w:pPr>
            <w:r>
              <w:rPr>
                <w:sz w:val="18"/>
                <w:szCs w:val="18"/>
                <w:lang w:val="en-US"/>
              </w:rPr>
              <w:t>95</w:t>
            </w:r>
          </w:p>
        </w:tc>
        <w:tc>
          <w:tcPr>
            <w:tcW w:w="402" w:type="dxa"/>
            <w:vAlign w:val="center"/>
          </w:tcPr>
          <w:p w14:paraId="1BEECA67">
            <w:pPr>
              <w:spacing w:line="400" w:lineRule="exact"/>
              <w:ind w:firstLine="0" w:firstLineChars="0"/>
              <w:rPr>
                <w:sz w:val="18"/>
                <w:szCs w:val="18"/>
                <w:lang w:val="en-US"/>
              </w:rPr>
            </w:pPr>
            <w:r>
              <w:rPr>
                <w:sz w:val="18"/>
                <w:szCs w:val="18"/>
                <w:lang w:val="en-US"/>
              </w:rPr>
              <w:t>95</w:t>
            </w:r>
          </w:p>
        </w:tc>
        <w:tc>
          <w:tcPr>
            <w:tcW w:w="402" w:type="dxa"/>
            <w:vAlign w:val="center"/>
          </w:tcPr>
          <w:p w14:paraId="59CC985A">
            <w:pPr>
              <w:spacing w:line="400" w:lineRule="exact"/>
              <w:ind w:firstLine="0" w:firstLineChars="0"/>
              <w:rPr>
                <w:sz w:val="18"/>
                <w:szCs w:val="18"/>
                <w:lang w:val="en-US"/>
              </w:rPr>
            </w:pPr>
            <w:r>
              <w:rPr>
                <w:sz w:val="18"/>
                <w:szCs w:val="18"/>
                <w:lang w:val="en-US"/>
              </w:rPr>
              <w:t>95</w:t>
            </w:r>
          </w:p>
        </w:tc>
        <w:tc>
          <w:tcPr>
            <w:tcW w:w="402" w:type="dxa"/>
            <w:vAlign w:val="center"/>
          </w:tcPr>
          <w:p w14:paraId="53E171EB">
            <w:pPr>
              <w:spacing w:line="400" w:lineRule="exact"/>
              <w:ind w:firstLine="0" w:firstLineChars="0"/>
              <w:rPr>
                <w:sz w:val="18"/>
                <w:szCs w:val="18"/>
                <w:lang w:val="en-US"/>
              </w:rPr>
            </w:pPr>
            <w:r>
              <w:rPr>
                <w:sz w:val="18"/>
                <w:szCs w:val="18"/>
                <w:lang w:val="en-US"/>
              </w:rPr>
              <w:t>95</w:t>
            </w:r>
          </w:p>
        </w:tc>
        <w:tc>
          <w:tcPr>
            <w:tcW w:w="401" w:type="dxa"/>
            <w:vAlign w:val="center"/>
          </w:tcPr>
          <w:p w14:paraId="5C43E268">
            <w:pPr>
              <w:spacing w:line="400" w:lineRule="exact"/>
              <w:ind w:firstLine="0" w:firstLineChars="0"/>
              <w:rPr>
                <w:sz w:val="18"/>
                <w:szCs w:val="18"/>
                <w:lang w:val="en-US"/>
              </w:rPr>
            </w:pPr>
            <w:r>
              <w:rPr>
                <w:sz w:val="18"/>
                <w:szCs w:val="18"/>
                <w:lang w:val="en-US"/>
              </w:rPr>
              <w:t>30</w:t>
            </w:r>
          </w:p>
        </w:tc>
        <w:tc>
          <w:tcPr>
            <w:tcW w:w="402" w:type="dxa"/>
            <w:vAlign w:val="center"/>
          </w:tcPr>
          <w:p w14:paraId="2D98811F">
            <w:pPr>
              <w:spacing w:line="400" w:lineRule="exact"/>
              <w:ind w:firstLine="0" w:firstLineChars="0"/>
              <w:rPr>
                <w:sz w:val="18"/>
                <w:szCs w:val="18"/>
                <w:lang w:val="en-US"/>
              </w:rPr>
            </w:pPr>
            <w:r>
              <w:rPr>
                <w:sz w:val="18"/>
                <w:szCs w:val="18"/>
                <w:lang w:val="en-US"/>
              </w:rPr>
              <w:t>30</w:t>
            </w:r>
          </w:p>
        </w:tc>
        <w:tc>
          <w:tcPr>
            <w:tcW w:w="402" w:type="dxa"/>
            <w:vAlign w:val="center"/>
          </w:tcPr>
          <w:p w14:paraId="0166B4F9">
            <w:pPr>
              <w:spacing w:line="400" w:lineRule="exact"/>
              <w:ind w:firstLine="0" w:firstLineChars="0"/>
              <w:rPr>
                <w:sz w:val="18"/>
                <w:szCs w:val="18"/>
                <w:lang w:val="en-US"/>
              </w:rPr>
            </w:pPr>
            <w:r>
              <w:rPr>
                <w:sz w:val="18"/>
                <w:szCs w:val="18"/>
                <w:lang w:val="en-US"/>
              </w:rPr>
              <w:t>0</w:t>
            </w:r>
          </w:p>
        </w:tc>
        <w:tc>
          <w:tcPr>
            <w:tcW w:w="401" w:type="dxa"/>
            <w:vAlign w:val="center"/>
          </w:tcPr>
          <w:p w14:paraId="5085C0EC">
            <w:pPr>
              <w:spacing w:line="400" w:lineRule="exact"/>
              <w:ind w:firstLine="0" w:firstLineChars="0"/>
              <w:rPr>
                <w:sz w:val="18"/>
                <w:szCs w:val="18"/>
                <w:lang w:val="en-US"/>
              </w:rPr>
            </w:pPr>
            <w:r>
              <w:rPr>
                <w:sz w:val="18"/>
                <w:szCs w:val="18"/>
                <w:lang w:val="en-US"/>
              </w:rPr>
              <w:t>0</w:t>
            </w:r>
          </w:p>
        </w:tc>
        <w:tc>
          <w:tcPr>
            <w:tcW w:w="402" w:type="dxa"/>
            <w:vAlign w:val="center"/>
          </w:tcPr>
          <w:p w14:paraId="7D51A390">
            <w:pPr>
              <w:spacing w:line="400" w:lineRule="exact"/>
              <w:ind w:firstLine="0" w:firstLineChars="0"/>
              <w:rPr>
                <w:sz w:val="18"/>
                <w:szCs w:val="18"/>
                <w:lang w:val="en-US"/>
              </w:rPr>
            </w:pPr>
            <w:r>
              <w:rPr>
                <w:sz w:val="18"/>
                <w:szCs w:val="18"/>
                <w:lang w:val="en-US"/>
              </w:rPr>
              <w:t>0</w:t>
            </w:r>
          </w:p>
        </w:tc>
        <w:tc>
          <w:tcPr>
            <w:tcW w:w="402" w:type="dxa"/>
            <w:vAlign w:val="center"/>
          </w:tcPr>
          <w:p w14:paraId="3EC2DA07">
            <w:pPr>
              <w:spacing w:line="400" w:lineRule="exact"/>
              <w:ind w:firstLine="0" w:firstLineChars="0"/>
              <w:rPr>
                <w:sz w:val="18"/>
                <w:szCs w:val="18"/>
                <w:lang w:val="en-US"/>
              </w:rPr>
            </w:pPr>
            <w:r>
              <w:rPr>
                <w:sz w:val="18"/>
                <w:szCs w:val="18"/>
                <w:lang w:val="en-US"/>
              </w:rPr>
              <w:t>0</w:t>
            </w:r>
          </w:p>
        </w:tc>
        <w:tc>
          <w:tcPr>
            <w:tcW w:w="402" w:type="dxa"/>
            <w:vAlign w:val="center"/>
          </w:tcPr>
          <w:p w14:paraId="02C429F9">
            <w:pPr>
              <w:spacing w:line="400" w:lineRule="exact"/>
              <w:ind w:firstLine="0" w:firstLineChars="0"/>
              <w:rPr>
                <w:sz w:val="18"/>
                <w:szCs w:val="18"/>
                <w:lang w:val="en-US"/>
              </w:rPr>
            </w:pPr>
            <w:r>
              <w:rPr>
                <w:sz w:val="18"/>
                <w:szCs w:val="18"/>
                <w:lang w:val="en-US"/>
              </w:rPr>
              <w:t>0</w:t>
            </w:r>
          </w:p>
        </w:tc>
      </w:tr>
      <w:tr w14:paraId="462EF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28E5E9">
            <w:pPr>
              <w:spacing w:line="400" w:lineRule="exact"/>
              <w:ind w:firstLine="0" w:firstLineChars="0"/>
              <w:rPr>
                <w:sz w:val="18"/>
                <w:szCs w:val="18"/>
                <w:lang w:val="en-US"/>
              </w:rPr>
            </w:pPr>
          </w:p>
        </w:tc>
        <w:tc>
          <w:tcPr>
            <w:tcW w:w="401" w:type="dxa"/>
            <w:vAlign w:val="center"/>
          </w:tcPr>
          <w:p w14:paraId="3D8EB9C9">
            <w:pPr>
              <w:spacing w:line="400" w:lineRule="exact"/>
              <w:ind w:firstLine="0" w:firstLineChars="0"/>
              <w:rPr>
                <w:sz w:val="18"/>
                <w:szCs w:val="18"/>
                <w:lang w:val="en-US"/>
              </w:rPr>
            </w:pPr>
            <w:r>
              <w:rPr>
                <w:sz w:val="18"/>
                <w:szCs w:val="18"/>
                <w:lang w:val="en-US"/>
              </w:rPr>
              <w:t>0</w:t>
            </w:r>
          </w:p>
        </w:tc>
        <w:tc>
          <w:tcPr>
            <w:tcW w:w="402" w:type="dxa"/>
            <w:vAlign w:val="center"/>
          </w:tcPr>
          <w:p w14:paraId="3AD464DF">
            <w:pPr>
              <w:spacing w:line="400" w:lineRule="exact"/>
              <w:ind w:firstLine="0" w:firstLineChars="0"/>
              <w:rPr>
                <w:sz w:val="18"/>
                <w:szCs w:val="18"/>
                <w:lang w:val="en-US"/>
              </w:rPr>
            </w:pPr>
            <w:r>
              <w:rPr>
                <w:sz w:val="18"/>
                <w:szCs w:val="18"/>
                <w:lang w:val="en-US"/>
              </w:rPr>
              <w:t>0</w:t>
            </w:r>
          </w:p>
        </w:tc>
        <w:tc>
          <w:tcPr>
            <w:tcW w:w="402" w:type="dxa"/>
            <w:vAlign w:val="center"/>
          </w:tcPr>
          <w:p w14:paraId="2DC14B4C">
            <w:pPr>
              <w:spacing w:line="400" w:lineRule="exact"/>
              <w:ind w:firstLine="0" w:firstLineChars="0"/>
              <w:rPr>
                <w:sz w:val="18"/>
                <w:szCs w:val="18"/>
                <w:lang w:val="en-US"/>
              </w:rPr>
            </w:pPr>
            <w:r>
              <w:rPr>
                <w:sz w:val="18"/>
                <w:szCs w:val="18"/>
                <w:lang w:val="en-US"/>
              </w:rPr>
              <w:t>0</w:t>
            </w:r>
          </w:p>
        </w:tc>
        <w:tc>
          <w:tcPr>
            <w:tcW w:w="401" w:type="dxa"/>
            <w:vAlign w:val="center"/>
          </w:tcPr>
          <w:p w14:paraId="5021D16C">
            <w:pPr>
              <w:spacing w:line="400" w:lineRule="exact"/>
              <w:ind w:firstLine="0" w:firstLineChars="0"/>
              <w:rPr>
                <w:sz w:val="18"/>
                <w:szCs w:val="18"/>
                <w:lang w:val="en-US"/>
              </w:rPr>
            </w:pPr>
            <w:r>
              <w:rPr>
                <w:sz w:val="18"/>
                <w:szCs w:val="18"/>
                <w:lang w:val="en-US"/>
              </w:rPr>
              <w:t>0</w:t>
            </w:r>
          </w:p>
        </w:tc>
        <w:tc>
          <w:tcPr>
            <w:tcW w:w="402" w:type="dxa"/>
            <w:vAlign w:val="center"/>
          </w:tcPr>
          <w:p w14:paraId="2BD22673">
            <w:pPr>
              <w:spacing w:line="400" w:lineRule="exact"/>
              <w:ind w:firstLine="0" w:firstLineChars="0"/>
              <w:rPr>
                <w:sz w:val="18"/>
                <w:szCs w:val="18"/>
                <w:lang w:val="en-US"/>
              </w:rPr>
            </w:pPr>
            <w:r>
              <w:rPr>
                <w:sz w:val="18"/>
                <w:szCs w:val="18"/>
                <w:lang w:val="en-US"/>
              </w:rPr>
              <w:t>0</w:t>
            </w:r>
          </w:p>
        </w:tc>
        <w:tc>
          <w:tcPr>
            <w:tcW w:w="402" w:type="dxa"/>
            <w:vAlign w:val="center"/>
          </w:tcPr>
          <w:p w14:paraId="265F4668">
            <w:pPr>
              <w:spacing w:line="400" w:lineRule="exact"/>
              <w:ind w:firstLine="0" w:firstLineChars="0"/>
              <w:rPr>
                <w:sz w:val="18"/>
                <w:szCs w:val="18"/>
                <w:lang w:val="en-US"/>
              </w:rPr>
            </w:pPr>
            <w:r>
              <w:rPr>
                <w:sz w:val="18"/>
                <w:szCs w:val="18"/>
                <w:lang w:val="en-US"/>
              </w:rPr>
              <w:t>0</w:t>
            </w:r>
          </w:p>
        </w:tc>
        <w:tc>
          <w:tcPr>
            <w:tcW w:w="401" w:type="dxa"/>
            <w:vAlign w:val="center"/>
          </w:tcPr>
          <w:p w14:paraId="6BE77AB6">
            <w:pPr>
              <w:spacing w:line="400" w:lineRule="exact"/>
              <w:ind w:firstLine="0" w:firstLineChars="0"/>
              <w:rPr>
                <w:sz w:val="18"/>
                <w:szCs w:val="18"/>
                <w:lang w:val="en-US"/>
              </w:rPr>
            </w:pPr>
            <w:r>
              <w:rPr>
                <w:sz w:val="18"/>
                <w:szCs w:val="18"/>
                <w:lang w:val="en-US"/>
              </w:rPr>
              <w:t>0</w:t>
            </w:r>
          </w:p>
        </w:tc>
        <w:tc>
          <w:tcPr>
            <w:tcW w:w="402" w:type="dxa"/>
            <w:vAlign w:val="center"/>
          </w:tcPr>
          <w:p w14:paraId="7661C121">
            <w:pPr>
              <w:spacing w:line="400" w:lineRule="exact"/>
              <w:ind w:firstLine="0" w:firstLineChars="0"/>
              <w:rPr>
                <w:sz w:val="18"/>
                <w:szCs w:val="18"/>
                <w:lang w:val="en-US"/>
              </w:rPr>
            </w:pPr>
            <w:r>
              <w:rPr>
                <w:sz w:val="18"/>
                <w:szCs w:val="18"/>
                <w:lang w:val="en-US"/>
              </w:rPr>
              <w:t>0</w:t>
            </w:r>
          </w:p>
        </w:tc>
        <w:tc>
          <w:tcPr>
            <w:tcW w:w="402" w:type="dxa"/>
            <w:vAlign w:val="center"/>
          </w:tcPr>
          <w:p w14:paraId="77476C4E">
            <w:pPr>
              <w:spacing w:line="400" w:lineRule="exact"/>
              <w:ind w:firstLine="0" w:firstLineChars="0"/>
              <w:rPr>
                <w:sz w:val="18"/>
                <w:szCs w:val="18"/>
                <w:lang w:val="en-US"/>
              </w:rPr>
            </w:pPr>
            <w:r>
              <w:rPr>
                <w:sz w:val="18"/>
                <w:szCs w:val="18"/>
                <w:lang w:val="en-US"/>
              </w:rPr>
              <w:t>0</w:t>
            </w:r>
          </w:p>
        </w:tc>
        <w:tc>
          <w:tcPr>
            <w:tcW w:w="402" w:type="dxa"/>
            <w:vAlign w:val="center"/>
          </w:tcPr>
          <w:p w14:paraId="39DEA6A3">
            <w:pPr>
              <w:spacing w:line="400" w:lineRule="exact"/>
              <w:ind w:firstLine="0" w:firstLineChars="0"/>
              <w:rPr>
                <w:sz w:val="18"/>
                <w:szCs w:val="18"/>
                <w:lang w:val="en-US"/>
              </w:rPr>
            </w:pPr>
            <w:r>
              <w:rPr>
                <w:sz w:val="18"/>
                <w:szCs w:val="18"/>
                <w:lang w:val="en-US"/>
              </w:rPr>
              <w:t>0</w:t>
            </w:r>
          </w:p>
        </w:tc>
        <w:tc>
          <w:tcPr>
            <w:tcW w:w="401" w:type="dxa"/>
            <w:vAlign w:val="center"/>
          </w:tcPr>
          <w:p w14:paraId="64659D25">
            <w:pPr>
              <w:spacing w:line="400" w:lineRule="exact"/>
              <w:ind w:firstLine="0" w:firstLineChars="0"/>
              <w:rPr>
                <w:sz w:val="18"/>
                <w:szCs w:val="18"/>
                <w:lang w:val="en-US"/>
              </w:rPr>
            </w:pPr>
            <w:r>
              <w:rPr>
                <w:sz w:val="18"/>
                <w:szCs w:val="18"/>
                <w:lang w:val="en-US"/>
              </w:rPr>
              <w:t>0</w:t>
            </w:r>
          </w:p>
        </w:tc>
        <w:tc>
          <w:tcPr>
            <w:tcW w:w="402" w:type="dxa"/>
            <w:vAlign w:val="center"/>
          </w:tcPr>
          <w:p w14:paraId="2987D5CF">
            <w:pPr>
              <w:spacing w:line="400" w:lineRule="exact"/>
              <w:ind w:firstLine="0" w:firstLineChars="0"/>
              <w:rPr>
                <w:sz w:val="18"/>
                <w:szCs w:val="18"/>
                <w:lang w:val="en-US"/>
              </w:rPr>
            </w:pPr>
            <w:r>
              <w:rPr>
                <w:sz w:val="18"/>
                <w:szCs w:val="18"/>
                <w:lang w:val="en-US"/>
              </w:rPr>
              <w:t>0</w:t>
            </w:r>
          </w:p>
        </w:tc>
        <w:tc>
          <w:tcPr>
            <w:tcW w:w="402" w:type="dxa"/>
            <w:vAlign w:val="center"/>
          </w:tcPr>
          <w:p w14:paraId="79C54944">
            <w:pPr>
              <w:spacing w:line="400" w:lineRule="exact"/>
              <w:ind w:firstLine="0" w:firstLineChars="0"/>
              <w:rPr>
                <w:sz w:val="18"/>
                <w:szCs w:val="18"/>
                <w:lang w:val="en-US"/>
              </w:rPr>
            </w:pPr>
            <w:r>
              <w:rPr>
                <w:sz w:val="18"/>
                <w:szCs w:val="18"/>
                <w:lang w:val="en-US"/>
              </w:rPr>
              <w:t>0</w:t>
            </w:r>
          </w:p>
        </w:tc>
        <w:tc>
          <w:tcPr>
            <w:tcW w:w="401" w:type="dxa"/>
            <w:vAlign w:val="center"/>
          </w:tcPr>
          <w:p w14:paraId="2F6A1AF5">
            <w:pPr>
              <w:spacing w:line="400" w:lineRule="exact"/>
              <w:ind w:firstLine="0" w:firstLineChars="0"/>
              <w:rPr>
                <w:sz w:val="18"/>
                <w:szCs w:val="18"/>
                <w:lang w:val="en-US"/>
              </w:rPr>
            </w:pPr>
            <w:r>
              <w:rPr>
                <w:sz w:val="18"/>
                <w:szCs w:val="18"/>
                <w:lang w:val="en-US"/>
              </w:rPr>
              <w:t>0</w:t>
            </w:r>
          </w:p>
        </w:tc>
        <w:tc>
          <w:tcPr>
            <w:tcW w:w="402" w:type="dxa"/>
            <w:vAlign w:val="center"/>
          </w:tcPr>
          <w:p w14:paraId="2FEA7E37">
            <w:pPr>
              <w:spacing w:line="400" w:lineRule="exact"/>
              <w:ind w:firstLine="0" w:firstLineChars="0"/>
              <w:rPr>
                <w:sz w:val="18"/>
                <w:szCs w:val="18"/>
                <w:lang w:val="en-US"/>
              </w:rPr>
            </w:pPr>
            <w:r>
              <w:rPr>
                <w:sz w:val="18"/>
                <w:szCs w:val="18"/>
                <w:lang w:val="en-US"/>
              </w:rPr>
              <w:t>0</w:t>
            </w:r>
          </w:p>
        </w:tc>
        <w:tc>
          <w:tcPr>
            <w:tcW w:w="402" w:type="dxa"/>
            <w:vAlign w:val="center"/>
          </w:tcPr>
          <w:p w14:paraId="088E8C8E">
            <w:pPr>
              <w:spacing w:line="400" w:lineRule="exact"/>
              <w:ind w:firstLine="0" w:firstLineChars="0"/>
              <w:rPr>
                <w:sz w:val="18"/>
                <w:szCs w:val="18"/>
                <w:lang w:val="en-US"/>
              </w:rPr>
            </w:pPr>
            <w:r>
              <w:rPr>
                <w:sz w:val="18"/>
                <w:szCs w:val="18"/>
                <w:lang w:val="en-US"/>
              </w:rPr>
              <w:t>0</w:t>
            </w:r>
          </w:p>
        </w:tc>
        <w:tc>
          <w:tcPr>
            <w:tcW w:w="402" w:type="dxa"/>
            <w:vAlign w:val="center"/>
          </w:tcPr>
          <w:p w14:paraId="6E69D8BB">
            <w:pPr>
              <w:spacing w:line="400" w:lineRule="exact"/>
              <w:ind w:firstLine="0" w:firstLineChars="0"/>
              <w:rPr>
                <w:sz w:val="18"/>
                <w:szCs w:val="18"/>
                <w:lang w:val="en-US"/>
              </w:rPr>
            </w:pPr>
            <w:r>
              <w:rPr>
                <w:sz w:val="18"/>
                <w:szCs w:val="18"/>
                <w:lang w:val="en-US"/>
              </w:rPr>
              <w:t>0</w:t>
            </w:r>
          </w:p>
        </w:tc>
        <w:tc>
          <w:tcPr>
            <w:tcW w:w="401" w:type="dxa"/>
            <w:vAlign w:val="center"/>
          </w:tcPr>
          <w:p w14:paraId="60CE49F2">
            <w:pPr>
              <w:spacing w:line="400" w:lineRule="exact"/>
              <w:ind w:firstLine="0" w:firstLineChars="0"/>
              <w:rPr>
                <w:sz w:val="18"/>
                <w:szCs w:val="18"/>
                <w:lang w:val="en-US"/>
              </w:rPr>
            </w:pPr>
            <w:r>
              <w:rPr>
                <w:sz w:val="18"/>
                <w:szCs w:val="18"/>
                <w:lang w:val="en-US"/>
              </w:rPr>
              <w:t>0</w:t>
            </w:r>
          </w:p>
        </w:tc>
        <w:tc>
          <w:tcPr>
            <w:tcW w:w="402" w:type="dxa"/>
            <w:vAlign w:val="center"/>
          </w:tcPr>
          <w:p w14:paraId="63D3B409">
            <w:pPr>
              <w:spacing w:line="400" w:lineRule="exact"/>
              <w:ind w:firstLine="0" w:firstLineChars="0"/>
              <w:rPr>
                <w:sz w:val="18"/>
                <w:szCs w:val="18"/>
                <w:lang w:val="en-US"/>
              </w:rPr>
            </w:pPr>
            <w:r>
              <w:rPr>
                <w:sz w:val="18"/>
                <w:szCs w:val="18"/>
                <w:lang w:val="en-US"/>
              </w:rPr>
              <w:t>0</w:t>
            </w:r>
          </w:p>
        </w:tc>
        <w:tc>
          <w:tcPr>
            <w:tcW w:w="402" w:type="dxa"/>
            <w:vAlign w:val="center"/>
          </w:tcPr>
          <w:p w14:paraId="472B80FA">
            <w:pPr>
              <w:spacing w:line="400" w:lineRule="exact"/>
              <w:ind w:firstLine="0" w:firstLineChars="0"/>
              <w:rPr>
                <w:sz w:val="18"/>
                <w:szCs w:val="18"/>
                <w:lang w:val="en-US"/>
              </w:rPr>
            </w:pPr>
            <w:r>
              <w:rPr>
                <w:sz w:val="18"/>
                <w:szCs w:val="18"/>
                <w:lang w:val="en-US"/>
              </w:rPr>
              <w:t>0</w:t>
            </w:r>
          </w:p>
        </w:tc>
        <w:tc>
          <w:tcPr>
            <w:tcW w:w="401" w:type="dxa"/>
            <w:vAlign w:val="center"/>
          </w:tcPr>
          <w:p w14:paraId="074F3855">
            <w:pPr>
              <w:spacing w:line="400" w:lineRule="exact"/>
              <w:ind w:firstLine="0" w:firstLineChars="0"/>
              <w:rPr>
                <w:sz w:val="18"/>
                <w:szCs w:val="18"/>
                <w:lang w:val="en-US"/>
              </w:rPr>
            </w:pPr>
            <w:r>
              <w:rPr>
                <w:sz w:val="18"/>
                <w:szCs w:val="18"/>
                <w:lang w:val="en-US"/>
              </w:rPr>
              <w:t>0</w:t>
            </w:r>
          </w:p>
        </w:tc>
        <w:tc>
          <w:tcPr>
            <w:tcW w:w="402" w:type="dxa"/>
            <w:vAlign w:val="center"/>
          </w:tcPr>
          <w:p w14:paraId="38C7FC89">
            <w:pPr>
              <w:spacing w:line="400" w:lineRule="exact"/>
              <w:ind w:firstLine="0" w:firstLineChars="0"/>
              <w:rPr>
                <w:sz w:val="18"/>
                <w:szCs w:val="18"/>
                <w:lang w:val="en-US"/>
              </w:rPr>
            </w:pPr>
            <w:r>
              <w:rPr>
                <w:sz w:val="18"/>
                <w:szCs w:val="18"/>
                <w:lang w:val="en-US"/>
              </w:rPr>
              <w:t>0</w:t>
            </w:r>
          </w:p>
        </w:tc>
        <w:tc>
          <w:tcPr>
            <w:tcW w:w="402" w:type="dxa"/>
            <w:vAlign w:val="center"/>
          </w:tcPr>
          <w:p w14:paraId="003A1FD7">
            <w:pPr>
              <w:spacing w:line="400" w:lineRule="exact"/>
              <w:ind w:firstLine="0" w:firstLineChars="0"/>
              <w:rPr>
                <w:sz w:val="18"/>
                <w:szCs w:val="18"/>
                <w:lang w:val="en-US"/>
              </w:rPr>
            </w:pPr>
            <w:r>
              <w:rPr>
                <w:sz w:val="18"/>
                <w:szCs w:val="18"/>
                <w:lang w:val="en-US"/>
              </w:rPr>
              <w:t>0</w:t>
            </w:r>
          </w:p>
        </w:tc>
        <w:tc>
          <w:tcPr>
            <w:tcW w:w="402" w:type="dxa"/>
            <w:vAlign w:val="center"/>
          </w:tcPr>
          <w:p w14:paraId="15C74DBC">
            <w:pPr>
              <w:spacing w:line="400" w:lineRule="exact"/>
              <w:ind w:firstLine="0" w:firstLineChars="0"/>
              <w:rPr>
                <w:sz w:val="18"/>
                <w:szCs w:val="18"/>
                <w:lang w:val="en-US"/>
              </w:rPr>
            </w:pPr>
            <w:r>
              <w:rPr>
                <w:sz w:val="18"/>
                <w:szCs w:val="18"/>
                <w:lang w:val="en-US"/>
              </w:rPr>
              <w:t>0</w:t>
            </w:r>
          </w:p>
        </w:tc>
      </w:tr>
      <w:tr w14:paraId="52D1F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AA3201">
            <w:pPr>
              <w:spacing w:line="400" w:lineRule="exact"/>
              <w:ind w:firstLine="0" w:firstLineChars="0"/>
              <w:rPr>
                <w:sz w:val="18"/>
                <w:szCs w:val="18"/>
                <w:lang w:val="en-US"/>
              </w:rPr>
            </w:pPr>
            <w:r>
              <w:rPr>
                <w:sz w:val="18"/>
                <w:szCs w:val="18"/>
                <w:lang w:val="en-US"/>
              </w:rPr>
              <w:t>办公-健身房</w:t>
            </w:r>
          </w:p>
        </w:tc>
        <w:tc>
          <w:tcPr>
            <w:tcW w:w="401" w:type="dxa"/>
            <w:vAlign w:val="center"/>
          </w:tcPr>
          <w:p w14:paraId="79B6D9F7">
            <w:pPr>
              <w:spacing w:line="400" w:lineRule="exact"/>
              <w:ind w:firstLine="0" w:firstLineChars="0"/>
              <w:rPr>
                <w:sz w:val="18"/>
                <w:szCs w:val="18"/>
                <w:lang w:val="en-US"/>
              </w:rPr>
            </w:pPr>
            <w:r>
              <w:rPr>
                <w:sz w:val="18"/>
                <w:szCs w:val="18"/>
                <w:lang w:val="en-US"/>
              </w:rPr>
              <w:t>0</w:t>
            </w:r>
          </w:p>
        </w:tc>
        <w:tc>
          <w:tcPr>
            <w:tcW w:w="402" w:type="dxa"/>
            <w:vAlign w:val="center"/>
          </w:tcPr>
          <w:p w14:paraId="4774AFB3">
            <w:pPr>
              <w:spacing w:line="400" w:lineRule="exact"/>
              <w:ind w:firstLine="0" w:firstLineChars="0"/>
              <w:rPr>
                <w:sz w:val="18"/>
                <w:szCs w:val="18"/>
                <w:lang w:val="en-US"/>
              </w:rPr>
            </w:pPr>
            <w:r>
              <w:rPr>
                <w:sz w:val="18"/>
                <w:szCs w:val="18"/>
                <w:lang w:val="en-US"/>
              </w:rPr>
              <w:t>0</w:t>
            </w:r>
          </w:p>
        </w:tc>
        <w:tc>
          <w:tcPr>
            <w:tcW w:w="402" w:type="dxa"/>
            <w:vAlign w:val="center"/>
          </w:tcPr>
          <w:p w14:paraId="501B7FFD">
            <w:pPr>
              <w:spacing w:line="400" w:lineRule="exact"/>
              <w:ind w:firstLine="0" w:firstLineChars="0"/>
              <w:rPr>
                <w:sz w:val="18"/>
                <w:szCs w:val="18"/>
                <w:lang w:val="en-US"/>
              </w:rPr>
            </w:pPr>
            <w:r>
              <w:rPr>
                <w:sz w:val="18"/>
                <w:szCs w:val="18"/>
                <w:lang w:val="en-US"/>
              </w:rPr>
              <w:t>0</w:t>
            </w:r>
          </w:p>
        </w:tc>
        <w:tc>
          <w:tcPr>
            <w:tcW w:w="401" w:type="dxa"/>
            <w:vAlign w:val="center"/>
          </w:tcPr>
          <w:p w14:paraId="6C2BD0F9">
            <w:pPr>
              <w:spacing w:line="400" w:lineRule="exact"/>
              <w:ind w:firstLine="0" w:firstLineChars="0"/>
              <w:rPr>
                <w:sz w:val="18"/>
                <w:szCs w:val="18"/>
                <w:lang w:val="en-US"/>
              </w:rPr>
            </w:pPr>
            <w:r>
              <w:rPr>
                <w:sz w:val="18"/>
                <w:szCs w:val="18"/>
                <w:lang w:val="en-US"/>
              </w:rPr>
              <w:t>0</w:t>
            </w:r>
          </w:p>
        </w:tc>
        <w:tc>
          <w:tcPr>
            <w:tcW w:w="402" w:type="dxa"/>
            <w:vAlign w:val="center"/>
          </w:tcPr>
          <w:p w14:paraId="361CC0E0">
            <w:pPr>
              <w:spacing w:line="400" w:lineRule="exact"/>
              <w:ind w:firstLine="0" w:firstLineChars="0"/>
              <w:rPr>
                <w:sz w:val="18"/>
                <w:szCs w:val="18"/>
                <w:lang w:val="en-US"/>
              </w:rPr>
            </w:pPr>
            <w:r>
              <w:rPr>
                <w:sz w:val="18"/>
                <w:szCs w:val="18"/>
                <w:lang w:val="en-US"/>
              </w:rPr>
              <w:t>0</w:t>
            </w:r>
          </w:p>
        </w:tc>
        <w:tc>
          <w:tcPr>
            <w:tcW w:w="402" w:type="dxa"/>
            <w:vAlign w:val="center"/>
          </w:tcPr>
          <w:p w14:paraId="28AB6CE7">
            <w:pPr>
              <w:spacing w:line="400" w:lineRule="exact"/>
              <w:ind w:firstLine="0" w:firstLineChars="0"/>
              <w:rPr>
                <w:sz w:val="18"/>
                <w:szCs w:val="18"/>
                <w:lang w:val="en-US"/>
              </w:rPr>
            </w:pPr>
            <w:r>
              <w:rPr>
                <w:sz w:val="18"/>
                <w:szCs w:val="18"/>
                <w:lang w:val="en-US"/>
              </w:rPr>
              <w:t>0</w:t>
            </w:r>
          </w:p>
        </w:tc>
        <w:tc>
          <w:tcPr>
            <w:tcW w:w="401" w:type="dxa"/>
            <w:vAlign w:val="center"/>
          </w:tcPr>
          <w:p w14:paraId="23199D8B">
            <w:pPr>
              <w:spacing w:line="400" w:lineRule="exact"/>
              <w:ind w:firstLine="0" w:firstLineChars="0"/>
              <w:rPr>
                <w:sz w:val="18"/>
                <w:szCs w:val="18"/>
                <w:lang w:val="en-US"/>
              </w:rPr>
            </w:pPr>
            <w:r>
              <w:rPr>
                <w:sz w:val="18"/>
                <w:szCs w:val="18"/>
                <w:lang w:val="en-US"/>
              </w:rPr>
              <w:t>10</w:t>
            </w:r>
          </w:p>
        </w:tc>
        <w:tc>
          <w:tcPr>
            <w:tcW w:w="402" w:type="dxa"/>
            <w:vAlign w:val="center"/>
          </w:tcPr>
          <w:p w14:paraId="3B6D6F01">
            <w:pPr>
              <w:spacing w:line="400" w:lineRule="exact"/>
              <w:ind w:firstLine="0" w:firstLineChars="0"/>
              <w:rPr>
                <w:sz w:val="18"/>
                <w:szCs w:val="18"/>
                <w:lang w:val="en-US"/>
              </w:rPr>
            </w:pPr>
            <w:r>
              <w:rPr>
                <w:sz w:val="18"/>
                <w:szCs w:val="18"/>
                <w:lang w:val="en-US"/>
              </w:rPr>
              <w:t>50</w:t>
            </w:r>
          </w:p>
        </w:tc>
        <w:tc>
          <w:tcPr>
            <w:tcW w:w="402" w:type="dxa"/>
            <w:vAlign w:val="center"/>
          </w:tcPr>
          <w:p w14:paraId="398AAB0E">
            <w:pPr>
              <w:spacing w:line="400" w:lineRule="exact"/>
              <w:ind w:firstLine="0" w:firstLineChars="0"/>
              <w:rPr>
                <w:sz w:val="18"/>
                <w:szCs w:val="18"/>
                <w:lang w:val="en-US"/>
              </w:rPr>
            </w:pPr>
            <w:r>
              <w:rPr>
                <w:sz w:val="18"/>
                <w:szCs w:val="18"/>
                <w:lang w:val="en-US"/>
              </w:rPr>
              <w:t>95</w:t>
            </w:r>
          </w:p>
        </w:tc>
        <w:tc>
          <w:tcPr>
            <w:tcW w:w="402" w:type="dxa"/>
            <w:vAlign w:val="center"/>
          </w:tcPr>
          <w:p w14:paraId="6632DB7A">
            <w:pPr>
              <w:spacing w:line="400" w:lineRule="exact"/>
              <w:ind w:firstLine="0" w:firstLineChars="0"/>
              <w:rPr>
                <w:sz w:val="18"/>
                <w:szCs w:val="18"/>
                <w:lang w:val="en-US"/>
              </w:rPr>
            </w:pPr>
            <w:r>
              <w:rPr>
                <w:sz w:val="18"/>
                <w:szCs w:val="18"/>
                <w:lang w:val="en-US"/>
              </w:rPr>
              <w:t>95</w:t>
            </w:r>
          </w:p>
        </w:tc>
        <w:tc>
          <w:tcPr>
            <w:tcW w:w="401" w:type="dxa"/>
            <w:vAlign w:val="center"/>
          </w:tcPr>
          <w:p w14:paraId="2323C12B">
            <w:pPr>
              <w:spacing w:line="400" w:lineRule="exact"/>
              <w:ind w:firstLine="0" w:firstLineChars="0"/>
              <w:rPr>
                <w:sz w:val="18"/>
                <w:szCs w:val="18"/>
                <w:lang w:val="en-US"/>
              </w:rPr>
            </w:pPr>
            <w:r>
              <w:rPr>
                <w:sz w:val="18"/>
                <w:szCs w:val="18"/>
                <w:lang w:val="en-US"/>
              </w:rPr>
              <w:t>95</w:t>
            </w:r>
          </w:p>
        </w:tc>
        <w:tc>
          <w:tcPr>
            <w:tcW w:w="402" w:type="dxa"/>
            <w:vAlign w:val="center"/>
          </w:tcPr>
          <w:p w14:paraId="016A25D3">
            <w:pPr>
              <w:spacing w:line="400" w:lineRule="exact"/>
              <w:ind w:firstLine="0" w:firstLineChars="0"/>
              <w:rPr>
                <w:sz w:val="18"/>
                <w:szCs w:val="18"/>
                <w:lang w:val="en-US"/>
              </w:rPr>
            </w:pPr>
            <w:r>
              <w:rPr>
                <w:sz w:val="18"/>
                <w:szCs w:val="18"/>
                <w:lang w:val="en-US"/>
              </w:rPr>
              <w:t>80</w:t>
            </w:r>
          </w:p>
        </w:tc>
        <w:tc>
          <w:tcPr>
            <w:tcW w:w="402" w:type="dxa"/>
            <w:vAlign w:val="center"/>
          </w:tcPr>
          <w:p w14:paraId="40533DB6">
            <w:pPr>
              <w:spacing w:line="400" w:lineRule="exact"/>
              <w:ind w:firstLine="0" w:firstLineChars="0"/>
              <w:rPr>
                <w:sz w:val="18"/>
                <w:szCs w:val="18"/>
                <w:lang w:val="en-US"/>
              </w:rPr>
            </w:pPr>
            <w:r>
              <w:rPr>
                <w:sz w:val="18"/>
                <w:szCs w:val="18"/>
                <w:lang w:val="en-US"/>
              </w:rPr>
              <w:t>80</w:t>
            </w:r>
          </w:p>
        </w:tc>
        <w:tc>
          <w:tcPr>
            <w:tcW w:w="401" w:type="dxa"/>
            <w:vAlign w:val="center"/>
          </w:tcPr>
          <w:p w14:paraId="47C7EB53">
            <w:pPr>
              <w:spacing w:line="400" w:lineRule="exact"/>
              <w:ind w:firstLine="0" w:firstLineChars="0"/>
              <w:rPr>
                <w:sz w:val="18"/>
                <w:szCs w:val="18"/>
                <w:lang w:val="en-US"/>
              </w:rPr>
            </w:pPr>
            <w:r>
              <w:rPr>
                <w:sz w:val="18"/>
                <w:szCs w:val="18"/>
                <w:lang w:val="en-US"/>
              </w:rPr>
              <w:t>95</w:t>
            </w:r>
          </w:p>
        </w:tc>
        <w:tc>
          <w:tcPr>
            <w:tcW w:w="402" w:type="dxa"/>
            <w:vAlign w:val="center"/>
          </w:tcPr>
          <w:p w14:paraId="544AC1BA">
            <w:pPr>
              <w:spacing w:line="400" w:lineRule="exact"/>
              <w:ind w:firstLine="0" w:firstLineChars="0"/>
              <w:rPr>
                <w:sz w:val="18"/>
                <w:szCs w:val="18"/>
                <w:lang w:val="en-US"/>
              </w:rPr>
            </w:pPr>
            <w:r>
              <w:rPr>
                <w:sz w:val="18"/>
                <w:szCs w:val="18"/>
                <w:lang w:val="en-US"/>
              </w:rPr>
              <w:t>95</w:t>
            </w:r>
          </w:p>
        </w:tc>
        <w:tc>
          <w:tcPr>
            <w:tcW w:w="402" w:type="dxa"/>
            <w:vAlign w:val="center"/>
          </w:tcPr>
          <w:p w14:paraId="386D59B3">
            <w:pPr>
              <w:spacing w:line="400" w:lineRule="exact"/>
              <w:ind w:firstLine="0" w:firstLineChars="0"/>
              <w:rPr>
                <w:sz w:val="18"/>
                <w:szCs w:val="18"/>
                <w:lang w:val="en-US"/>
              </w:rPr>
            </w:pPr>
            <w:r>
              <w:rPr>
                <w:sz w:val="18"/>
                <w:szCs w:val="18"/>
                <w:lang w:val="en-US"/>
              </w:rPr>
              <w:t>95</w:t>
            </w:r>
          </w:p>
        </w:tc>
        <w:tc>
          <w:tcPr>
            <w:tcW w:w="402" w:type="dxa"/>
            <w:vAlign w:val="center"/>
          </w:tcPr>
          <w:p w14:paraId="60145E1C">
            <w:pPr>
              <w:spacing w:line="400" w:lineRule="exact"/>
              <w:ind w:firstLine="0" w:firstLineChars="0"/>
              <w:rPr>
                <w:sz w:val="18"/>
                <w:szCs w:val="18"/>
                <w:lang w:val="en-US"/>
              </w:rPr>
            </w:pPr>
            <w:r>
              <w:rPr>
                <w:sz w:val="18"/>
                <w:szCs w:val="18"/>
                <w:lang w:val="en-US"/>
              </w:rPr>
              <w:t>95</w:t>
            </w:r>
          </w:p>
        </w:tc>
        <w:tc>
          <w:tcPr>
            <w:tcW w:w="401" w:type="dxa"/>
            <w:vAlign w:val="center"/>
          </w:tcPr>
          <w:p w14:paraId="4F642458">
            <w:pPr>
              <w:spacing w:line="400" w:lineRule="exact"/>
              <w:ind w:firstLine="0" w:firstLineChars="0"/>
              <w:rPr>
                <w:sz w:val="18"/>
                <w:szCs w:val="18"/>
                <w:lang w:val="en-US"/>
              </w:rPr>
            </w:pPr>
            <w:r>
              <w:rPr>
                <w:sz w:val="18"/>
                <w:szCs w:val="18"/>
                <w:lang w:val="en-US"/>
              </w:rPr>
              <w:t>30</w:t>
            </w:r>
          </w:p>
        </w:tc>
        <w:tc>
          <w:tcPr>
            <w:tcW w:w="402" w:type="dxa"/>
            <w:vAlign w:val="center"/>
          </w:tcPr>
          <w:p w14:paraId="09FE58AF">
            <w:pPr>
              <w:spacing w:line="400" w:lineRule="exact"/>
              <w:ind w:firstLine="0" w:firstLineChars="0"/>
              <w:rPr>
                <w:sz w:val="18"/>
                <w:szCs w:val="18"/>
                <w:lang w:val="en-US"/>
              </w:rPr>
            </w:pPr>
            <w:r>
              <w:rPr>
                <w:sz w:val="18"/>
                <w:szCs w:val="18"/>
                <w:lang w:val="en-US"/>
              </w:rPr>
              <w:t>30</w:t>
            </w:r>
          </w:p>
        </w:tc>
        <w:tc>
          <w:tcPr>
            <w:tcW w:w="402" w:type="dxa"/>
            <w:vAlign w:val="center"/>
          </w:tcPr>
          <w:p w14:paraId="798B8DE8">
            <w:pPr>
              <w:spacing w:line="400" w:lineRule="exact"/>
              <w:ind w:firstLine="0" w:firstLineChars="0"/>
              <w:rPr>
                <w:sz w:val="18"/>
                <w:szCs w:val="18"/>
                <w:lang w:val="en-US"/>
              </w:rPr>
            </w:pPr>
            <w:r>
              <w:rPr>
                <w:sz w:val="18"/>
                <w:szCs w:val="18"/>
                <w:lang w:val="en-US"/>
              </w:rPr>
              <w:t>0</w:t>
            </w:r>
          </w:p>
        </w:tc>
        <w:tc>
          <w:tcPr>
            <w:tcW w:w="401" w:type="dxa"/>
            <w:vAlign w:val="center"/>
          </w:tcPr>
          <w:p w14:paraId="01598432">
            <w:pPr>
              <w:spacing w:line="400" w:lineRule="exact"/>
              <w:ind w:firstLine="0" w:firstLineChars="0"/>
              <w:rPr>
                <w:sz w:val="18"/>
                <w:szCs w:val="18"/>
                <w:lang w:val="en-US"/>
              </w:rPr>
            </w:pPr>
            <w:r>
              <w:rPr>
                <w:sz w:val="18"/>
                <w:szCs w:val="18"/>
                <w:lang w:val="en-US"/>
              </w:rPr>
              <w:t>0</w:t>
            </w:r>
          </w:p>
        </w:tc>
        <w:tc>
          <w:tcPr>
            <w:tcW w:w="402" w:type="dxa"/>
            <w:vAlign w:val="center"/>
          </w:tcPr>
          <w:p w14:paraId="2060C39E">
            <w:pPr>
              <w:spacing w:line="400" w:lineRule="exact"/>
              <w:ind w:firstLine="0" w:firstLineChars="0"/>
              <w:rPr>
                <w:sz w:val="18"/>
                <w:szCs w:val="18"/>
                <w:lang w:val="en-US"/>
              </w:rPr>
            </w:pPr>
            <w:r>
              <w:rPr>
                <w:sz w:val="18"/>
                <w:szCs w:val="18"/>
                <w:lang w:val="en-US"/>
              </w:rPr>
              <w:t>0</w:t>
            </w:r>
          </w:p>
        </w:tc>
        <w:tc>
          <w:tcPr>
            <w:tcW w:w="402" w:type="dxa"/>
            <w:vAlign w:val="center"/>
          </w:tcPr>
          <w:p w14:paraId="4CC121D2">
            <w:pPr>
              <w:spacing w:line="400" w:lineRule="exact"/>
              <w:ind w:firstLine="0" w:firstLineChars="0"/>
              <w:rPr>
                <w:sz w:val="18"/>
                <w:szCs w:val="18"/>
                <w:lang w:val="en-US"/>
              </w:rPr>
            </w:pPr>
            <w:r>
              <w:rPr>
                <w:sz w:val="18"/>
                <w:szCs w:val="18"/>
                <w:lang w:val="en-US"/>
              </w:rPr>
              <w:t>0</w:t>
            </w:r>
          </w:p>
        </w:tc>
        <w:tc>
          <w:tcPr>
            <w:tcW w:w="402" w:type="dxa"/>
            <w:vAlign w:val="center"/>
          </w:tcPr>
          <w:p w14:paraId="17660F53">
            <w:pPr>
              <w:spacing w:line="400" w:lineRule="exact"/>
              <w:ind w:firstLine="0" w:firstLineChars="0"/>
              <w:rPr>
                <w:sz w:val="18"/>
                <w:szCs w:val="18"/>
                <w:lang w:val="en-US"/>
              </w:rPr>
            </w:pPr>
            <w:r>
              <w:rPr>
                <w:sz w:val="18"/>
                <w:szCs w:val="18"/>
                <w:lang w:val="en-US"/>
              </w:rPr>
              <w:t>0</w:t>
            </w:r>
          </w:p>
        </w:tc>
      </w:tr>
      <w:tr w14:paraId="6904C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C76AE8">
            <w:pPr>
              <w:spacing w:line="400" w:lineRule="exact"/>
              <w:ind w:firstLine="0" w:firstLineChars="0"/>
              <w:rPr>
                <w:sz w:val="18"/>
                <w:szCs w:val="18"/>
                <w:lang w:val="en-US"/>
              </w:rPr>
            </w:pPr>
          </w:p>
        </w:tc>
        <w:tc>
          <w:tcPr>
            <w:tcW w:w="401" w:type="dxa"/>
            <w:vAlign w:val="center"/>
          </w:tcPr>
          <w:p w14:paraId="4DF1450F">
            <w:pPr>
              <w:spacing w:line="400" w:lineRule="exact"/>
              <w:ind w:firstLine="0" w:firstLineChars="0"/>
              <w:rPr>
                <w:sz w:val="18"/>
                <w:szCs w:val="18"/>
                <w:lang w:val="en-US"/>
              </w:rPr>
            </w:pPr>
            <w:r>
              <w:rPr>
                <w:sz w:val="18"/>
                <w:szCs w:val="18"/>
                <w:lang w:val="en-US"/>
              </w:rPr>
              <w:t>0</w:t>
            </w:r>
          </w:p>
        </w:tc>
        <w:tc>
          <w:tcPr>
            <w:tcW w:w="402" w:type="dxa"/>
            <w:vAlign w:val="center"/>
          </w:tcPr>
          <w:p w14:paraId="2C2242DF">
            <w:pPr>
              <w:spacing w:line="400" w:lineRule="exact"/>
              <w:ind w:firstLine="0" w:firstLineChars="0"/>
              <w:rPr>
                <w:sz w:val="18"/>
                <w:szCs w:val="18"/>
                <w:lang w:val="en-US"/>
              </w:rPr>
            </w:pPr>
            <w:r>
              <w:rPr>
                <w:sz w:val="18"/>
                <w:szCs w:val="18"/>
                <w:lang w:val="en-US"/>
              </w:rPr>
              <w:t>0</w:t>
            </w:r>
          </w:p>
        </w:tc>
        <w:tc>
          <w:tcPr>
            <w:tcW w:w="402" w:type="dxa"/>
            <w:vAlign w:val="center"/>
          </w:tcPr>
          <w:p w14:paraId="34300FBD">
            <w:pPr>
              <w:spacing w:line="400" w:lineRule="exact"/>
              <w:ind w:firstLine="0" w:firstLineChars="0"/>
              <w:rPr>
                <w:sz w:val="18"/>
                <w:szCs w:val="18"/>
                <w:lang w:val="en-US"/>
              </w:rPr>
            </w:pPr>
            <w:r>
              <w:rPr>
                <w:sz w:val="18"/>
                <w:szCs w:val="18"/>
                <w:lang w:val="en-US"/>
              </w:rPr>
              <w:t>0</w:t>
            </w:r>
          </w:p>
        </w:tc>
        <w:tc>
          <w:tcPr>
            <w:tcW w:w="401" w:type="dxa"/>
            <w:vAlign w:val="center"/>
          </w:tcPr>
          <w:p w14:paraId="16C32273">
            <w:pPr>
              <w:spacing w:line="400" w:lineRule="exact"/>
              <w:ind w:firstLine="0" w:firstLineChars="0"/>
              <w:rPr>
                <w:sz w:val="18"/>
                <w:szCs w:val="18"/>
                <w:lang w:val="en-US"/>
              </w:rPr>
            </w:pPr>
            <w:r>
              <w:rPr>
                <w:sz w:val="18"/>
                <w:szCs w:val="18"/>
                <w:lang w:val="en-US"/>
              </w:rPr>
              <w:t>0</w:t>
            </w:r>
          </w:p>
        </w:tc>
        <w:tc>
          <w:tcPr>
            <w:tcW w:w="402" w:type="dxa"/>
            <w:vAlign w:val="center"/>
          </w:tcPr>
          <w:p w14:paraId="53DCC1C4">
            <w:pPr>
              <w:spacing w:line="400" w:lineRule="exact"/>
              <w:ind w:firstLine="0" w:firstLineChars="0"/>
              <w:rPr>
                <w:sz w:val="18"/>
                <w:szCs w:val="18"/>
                <w:lang w:val="en-US"/>
              </w:rPr>
            </w:pPr>
            <w:r>
              <w:rPr>
                <w:sz w:val="18"/>
                <w:szCs w:val="18"/>
                <w:lang w:val="en-US"/>
              </w:rPr>
              <w:t>0</w:t>
            </w:r>
          </w:p>
        </w:tc>
        <w:tc>
          <w:tcPr>
            <w:tcW w:w="402" w:type="dxa"/>
            <w:vAlign w:val="center"/>
          </w:tcPr>
          <w:p w14:paraId="59043DE5">
            <w:pPr>
              <w:spacing w:line="400" w:lineRule="exact"/>
              <w:ind w:firstLine="0" w:firstLineChars="0"/>
              <w:rPr>
                <w:sz w:val="18"/>
                <w:szCs w:val="18"/>
                <w:lang w:val="en-US"/>
              </w:rPr>
            </w:pPr>
            <w:r>
              <w:rPr>
                <w:sz w:val="18"/>
                <w:szCs w:val="18"/>
                <w:lang w:val="en-US"/>
              </w:rPr>
              <w:t>0</w:t>
            </w:r>
          </w:p>
        </w:tc>
        <w:tc>
          <w:tcPr>
            <w:tcW w:w="401" w:type="dxa"/>
            <w:vAlign w:val="center"/>
          </w:tcPr>
          <w:p w14:paraId="2604224E">
            <w:pPr>
              <w:spacing w:line="400" w:lineRule="exact"/>
              <w:ind w:firstLine="0" w:firstLineChars="0"/>
              <w:rPr>
                <w:sz w:val="18"/>
                <w:szCs w:val="18"/>
                <w:lang w:val="en-US"/>
              </w:rPr>
            </w:pPr>
            <w:r>
              <w:rPr>
                <w:sz w:val="18"/>
                <w:szCs w:val="18"/>
                <w:lang w:val="en-US"/>
              </w:rPr>
              <w:t>0</w:t>
            </w:r>
          </w:p>
        </w:tc>
        <w:tc>
          <w:tcPr>
            <w:tcW w:w="402" w:type="dxa"/>
            <w:vAlign w:val="center"/>
          </w:tcPr>
          <w:p w14:paraId="52FDD39E">
            <w:pPr>
              <w:spacing w:line="400" w:lineRule="exact"/>
              <w:ind w:firstLine="0" w:firstLineChars="0"/>
              <w:rPr>
                <w:sz w:val="18"/>
                <w:szCs w:val="18"/>
                <w:lang w:val="en-US"/>
              </w:rPr>
            </w:pPr>
            <w:r>
              <w:rPr>
                <w:sz w:val="18"/>
                <w:szCs w:val="18"/>
                <w:lang w:val="en-US"/>
              </w:rPr>
              <w:t>0</w:t>
            </w:r>
          </w:p>
        </w:tc>
        <w:tc>
          <w:tcPr>
            <w:tcW w:w="402" w:type="dxa"/>
            <w:vAlign w:val="center"/>
          </w:tcPr>
          <w:p w14:paraId="7C6B8517">
            <w:pPr>
              <w:spacing w:line="400" w:lineRule="exact"/>
              <w:ind w:firstLine="0" w:firstLineChars="0"/>
              <w:rPr>
                <w:sz w:val="18"/>
                <w:szCs w:val="18"/>
                <w:lang w:val="en-US"/>
              </w:rPr>
            </w:pPr>
            <w:r>
              <w:rPr>
                <w:sz w:val="18"/>
                <w:szCs w:val="18"/>
                <w:lang w:val="en-US"/>
              </w:rPr>
              <w:t>0</w:t>
            </w:r>
          </w:p>
        </w:tc>
        <w:tc>
          <w:tcPr>
            <w:tcW w:w="402" w:type="dxa"/>
            <w:vAlign w:val="center"/>
          </w:tcPr>
          <w:p w14:paraId="4F3BD795">
            <w:pPr>
              <w:spacing w:line="400" w:lineRule="exact"/>
              <w:ind w:firstLine="0" w:firstLineChars="0"/>
              <w:rPr>
                <w:sz w:val="18"/>
                <w:szCs w:val="18"/>
                <w:lang w:val="en-US"/>
              </w:rPr>
            </w:pPr>
            <w:r>
              <w:rPr>
                <w:sz w:val="18"/>
                <w:szCs w:val="18"/>
                <w:lang w:val="en-US"/>
              </w:rPr>
              <w:t>0</w:t>
            </w:r>
          </w:p>
        </w:tc>
        <w:tc>
          <w:tcPr>
            <w:tcW w:w="401" w:type="dxa"/>
            <w:vAlign w:val="center"/>
          </w:tcPr>
          <w:p w14:paraId="026F83D4">
            <w:pPr>
              <w:spacing w:line="400" w:lineRule="exact"/>
              <w:ind w:firstLine="0" w:firstLineChars="0"/>
              <w:rPr>
                <w:sz w:val="18"/>
                <w:szCs w:val="18"/>
                <w:lang w:val="en-US"/>
              </w:rPr>
            </w:pPr>
            <w:r>
              <w:rPr>
                <w:sz w:val="18"/>
                <w:szCs w:val="18"/>
                <w:lang w:val="en-US"/>
              </w:rPr>
              <w:t>0</w:t>
            </w:r>
          </w:p>
        </w:tc>
        <w:tc>
          <w:tcPr>
            <w:tcW w:w="402" w:type="dxa"/>
            <w:vAlign w:val="center"/>
          </w:tcPr>
          <w:p w14:paraId="7F9C5F18">
            <w:pPr>
              <w:spacing w:line="400" w:lineRule="exact"/>
              <w:ind w:firstLine="0" w:firstLineChars="0"/>
              <w:rPr>
                <w:sz w:val="18"/>
                <w:szCs w:val="18"/>
                <w:lang w:val="en-US"/>
              </w:rPr>
            </w:pPr>
            <w:r>
              <w:rPr>
                <w:sz w:val="18"/>
                <w:szCs w:val="18"/>
                <w:lang w:val="en-US"/>
              </w:rPr>
              <w:t>0</w:t>
            </w:r>
          </w:p>
        </w:tc>
        <w:tc>
          <w:tcPr>
            <w:tcW w:w="402" w:type="dxa"/>
            <w:vAlign w:val="center"/>
          </w:tcPr>
          <w:p w14:paraId="456CE05A">
            <w:pPr>
              <w:spacing w:line="400" w:lineRule="exact"/>
              <w:ind w:firstLine="0" w:firstLineChars="0"/>
              <w:rPr>
                <w:sz w:val="18"/>
                <w:szCs w:val="18"/>
                <w:lang w:val="en-US"/>
              </w:rPr>
            </w:pPr>
            <w:r>
              <w:rPr>
                <w:sz w:val="18"/>
                <w:szCs w:val="18"/>
                <w:lang w:val="en-US"/>
              </w:rPr>
              <w:t>0</w:t>
            </w:r>
          </w:p>
        </w:tc>
        <w:tc>
          <w:tcPr>
            <w:tcW w:w="401" w:type="dxa"/>
            <w:vAlign w:val="center"/>
          </w:tcPr>
          <w:p w14:paraId="062B8142">
            <w:pPr>
              <w:spacing w:line="400" w:lineRule="exact"/>
              <w:ind w:firstLine="0" w:firstLineChars="0"/>
              <w:rPr>
                <w:sz w:val="18"/>
                <w:szCs w:val="18"/>
                <w:lang w:val="en-US"/>
              </w:rPr>
            </w:pPr>
            <w:r>
              <w:rPr>
                <w:sz w:val="18"/>
                <w:szCs w:val="18"/>
                <w:lang w:val="en-US"/>
              </w:rPr>
              <w:t>0</w:t>
            </w:r>
          </w:p>
        </w:tc>
        <w:tc>
          <w:tcPr>
            <w:tcW w:w="402" w:type="dxa"/>
            <w:vAlign w:val="center"/>
          </w:tcPr>
          <w:p w14:paraId="6882632E">
            <w:pPr>
              <w:spacing w:line="400" w:lineRule="exact"/>
              <w:ind w:firstLine="0" w:firstLineChars="0"/>
              <w:rPr>
                <w:sz w:val="18"/>
                <w:szCs w:val="18"/>
                <w:lang w:val="en-US"/>
              </w:rPr>
            </w:pPr>
            <w:r>
              <w:rPr>
                <w:sz w:val="18"/>
                <w:szCs w:val="18"/>
                <w:lang w:val="en-US"/>
              </w:rPr>
              <w:t>0</w:t>
            </w:r>
          </w:p>
        </w:tc>
        <w:tc>
          <w:tcPr>
            <w:tcW w:w="402" w:type="dxa"/>
            <w:vAlign w:val="center"/>
          </w:tcPr>
          <w:p w14:paraId="3CBD1B4B">
            <w:pPr>
              <w:spacing w:line="400" w:lineRule="exact"/>
              <w:ind w:firstLine="0" w:firstLineChars="0"/>
              <w:rPr>
                <w:sz w:val="18"/>
                <w:szCs w:val="18"/>
                <w:lang w:val="en-US"/>
              </w:rPr>
            </w:pPr>
            <w:r>
              <w:rPr>
                <w:sz w:val="18"/>
                <w:szCs w:val="18"/>
                <w:lang w:val="en-US"/>
              </w:rPr>
              <w:t>0</w:t>
            </w:r>
          </w:p>
        </w:tc>
        <w:tc>
          <w:tcPr>
            <w:tcW w:w="402" w:type="dxa"/>
            <w:vAlign w:val="center"/>
          </w:tcPr>
          <w:p w14:paraId="7A7F8AB6">
            <w:pPr>
              <w:spacing w:line="400" w:lineRule="exact"/>
              <w:ind w:firstLine="0" w:firstLineChars="0"/>
              <w:rPr>
                <w:sz w:val="18"/>
                <w:szCs w:val="18"/>
                <w:lang w:val="en-US"/>
              </w:rPr>
            </w:pPr>
            <w:r>
              <w:rPr>
                <w:sz w:val="18"/>
                <w:szCs w:val="18"/>
                <w:lang w:val="en-US"/>
              </w:rPr>
              <w:t>0</w:t>
            </w:r>
          </w:p>
        </w:tc>
        <w:tc>
          <w:tcPr>
            <w:tcW w:w="401" w:type="dxa"/>
            <w:vAlign w:val="center"/>
          </w:tcPr>
          <w:p w14:paraId="3A95E1E7">
            <w:pPr>
              <w:spacing w:line="400" w:lineRule="exact"/>
              <w:ind w:firstLine="0" w:firstLineChars="0"/>
              <w:rPr>
                <w:sz w:val="18"/>
                <w:szCs w:val="18"/>
                <w:lang w:val="en-US"/>
              </w:rPr>
            </w:pPr>
            <w:r>
              <w:rPr>
                <w:sz w:val="18"/>
                <w:szCs w:val="18"/>
                <w:lang w:val="en-US"/>
              </w:rPr>
              <w:t>0</w:t>
            </w:r>
          </w:p>
        </w:tc>
        <w:tc>
          <w:tcPr>
            <w:tcW w:w="402" w:type="dxa"/>
            <w:vAlign w:val="center"/>
          </w:tcPr>
          <w:p w14:paraId="71DFDC16">
            <w:pPr>
              <w:spacing w:line="400" w:lineRule="exact"/>
              <w:ind w:firstLine="0" w:firstLineChars="0"/>
              <w:rPr>
                <w:sz w:val="18"/>
                <w:szCs w:val="18"/>
                <w:lang w:val="en-US"/>
              </w:rPr>
            </w:pPr>
            <w:r>
              <w:rPr>
                <w:sz w:val="18"/>
                <w:szCs w:val="18"/>
                <w:lang w:val="en-US"/>
              </w:rPr>
              <w:t>0</w:t>
            </w:r>
          </w:p>
        </w:tc>
        <w:tc>
          <w:tcPr>
            <w:tcW w:w="402" w:type="dxa"/>
            <w:vAlign w:val="center"/>
          </w:tcPr>
          <w:p w14:paraId="0F690A59">
            <w:pPr>
              <w:spacing w:line="400" w:lineRule="exact"/>
              <w:ind w:firstLine="0" w:firstLineChars="0"/>
              <w:rPr>
                <w:sz w:val="18"/>
                <w:szCs w:val="18"/>
                <w:lang w:val="en-US"/>
              </w:rPr>
            </w:pPr>
            <w:r>
              <w:rPr>
                <w:sz w:val="18"/>
                <w:szCs w:val="18"/>
                <w:lang w:val="en-US"/>
              </w:rPr>
              <w:t>0</w:t>
            </w:r>
          </w:p>
        </w:tc>
        <w:tc>
          <w:tcPr>
            <w:tcW w:w="401" w:type="dxa"/>
            <w:vAlign w:val="center"/>
          </w:tcPr>
          <w:p w14:paraId="6126B6B6">
            <w:pPr>
              <w:spacing w:line="400" w:lineRule="exact"/>
              <w:ind w:firstLine="0" w:firstLineChars="0"/>
              <w:rPr>
                <w:sz w:val="18"/>
                <w:szCs w:val="18"/>
                <w:lang w:val="en-US"/>
              </w:rPr>
            </w:pPr>
            <w:r>
              <w:rPr>
                <w:sz w:val="18"/>
                <w:szCs w:val="18"/>
                <w:lang w:val="en-US"/>
              </w:rPr>
              <w:t>0</w:t>
            </w:r>
          </w:p>
        </w:tc>
        <w:tc>
          <w:tcPr>
            <w:tcW w:w="402" w:type="dxa"/>
            <w:vAlign w:val="center"/>
          </w:tcPr>
          <w:p w14:paraId="2D266978">
            <w:pPr>
              <w:spacing w:line="400" w:lineRule="exact"/>
              <w:ind w:firstLine="0" w:firstLineChars="0"/>
              <w:rPr>
                <w:sz w:val="18"/>
                <w:szCs w:val="18"/>
                <w:lang w:val="en-US"/>
              </w:rPr>
            </w:pPr>
            <w:r>
              <w:rPr>
                <w:sz w:val="18"/>
                <w:szCs w:val="18"/>
                <w:lang w:val="en-US"/>
              </w:rPr>
              <w:t>0</w:t>
            </w:r>
          </w:p>
        </w:tc>
        <w:tc>
          <w:tcPr>
            <w:tcW w:w="402" w:type="dxa"/>
            <w:vAlign w:val="center"/>
          </w:tcPr>
          <w:p w14:paraId="5254A57A">
            <w:pPr>
              <w:spacing w:line="400" w:lineRule="exact"/>
              <w:ind w:firstLine="0" w:firstLineChars="0"/>
              <w:rPr>
                <w:sz w:val="18"/>
                <w:szCs w:val="18"/>
                <w:lang w:val="en-US"/>
              </w:rPr>
            </w:pPr>
            <w:r>
              <w:rPr>
                <w:sz w:val="18"/>
                <w:szCs w:val="18"/>
                <w:lang w:val="en-US"/>
              </w:rPr>
              <w:t>0</w:t>
            </w:r>
          </w:p>
        </w:tc>
        <w:tc>
          <w:tcPr>
            <w:tcW w:w="402" w:type="dxa"/>
            <w:vAlign w:val="center"/>
          </w:tcPr>
          <w:p w14:paraId="2169524A">
            <w:pPr>
              <w:spacing w:line="400" w:lineRule="exact"/>
              <w:ind w:firstLine="0" w:firstLineChars="0"/>
              <w:rPr>
                <w:sz w:val="18"/>
                <w:szCs w:val="18"/>
                <w:lang w:val="en-US"/>
              </w:rPr>
            </w:pPr>
            <w:r>
              <w:rPr>
                <w:sz w:val="18"/>
                <w:szCs w:val="18"/>
                <w:lang w:val="en-US"/>
              </w:rPr>
              <w:t>0</w:t>
            </w:r>
          </w:p>
        </w:tc>
      </w:tr>
      <w:tr w14:paraId="1DF93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D2529F">
            <w:pPr>
              <w:spacing w:line="400" w:lineRule="exact"/>
              <w:ind w:firstLine="0" w:firstLineChars="0"/>
              <w:rPr>
                <w:sz w:val="18"/>
                <w:szCs w:val="18"/>
                <w:lang w:val="en-US"/>
              </w:rPr>
            </w:pPr>
            <w:r>
              <w:rPr>
                <w:sz w:val="18"/>
                <w:szCs w:val="18"/>
                <w:lang w:val="en-US"/>
              </w:rPr>
              <w:t>办公-卫生间</w:t>
            </w:r>
          </w:p>
        </w:tc>
        <w:tc>
          <w:tcPr>
            <w:tcW w:w="401" w:type="dxa"/>
            <w:vAlign w:val="center"/>
          </w:tcPr>
          <w:p w14:paraId="7E1DFA65">
            <w:pPr>
              <w:spacing w:line="400" w:lineRule="exact"/>
              <w:ind w:firstLine="0" w:firstLineChars="0"/>
              <w:rPr>
                <w:sz w:val="18"/>
                <w:szCs w:val="18"/>
                <w:lang w:val="en-US"/>
              </w:rPr>
            </w:pPr>
            <w:r>
              <w:rPr>
                <w:sz w:val="18"/>
                <w:szCs w:val="18"/>
                <w:lang w:val="en-US"/>
              </w:rPr>
              <w:t>0</w:t>
            </w:r>
          </w:p>
        </w:tc>
        <w:tc>
          <w:tcPr>
            <w:tcW w:w="402" w:type="dxa"/>
            <w:vAlign w:val="center"/>
          </w:tcPr>
          <w:p w14:paraId="5387F134">
            <w:pPr>
              <w:spacing w:line="400" w:lineRule="exact"/>
              <w:ind w:firstLine="0" w:firstLineChars="0"/>
              <w:rPr>
                <w:sz w:val="18"/>
                <w:szCs w:val="18"/>
                <w:lang w:val="en-US"/>
              </w:rPr>
            </w:pPr>
            <w:r>
              <w:rPr>
                <w:sz w:val="18"/>
                <w:szCs w:val="18"/>
                <w:lang w:val="en-US"/>
              </w:rPr>
              <w:t>0</w:t>
            </w:r>
          </w:p>
        </w:tc>
        <w:tc>
          <w:tcPr>
            <w:tcW w:w="402" w:type="dxa"/>
            <w:vAlign w:val="center"/>
          </w:tcPr>
          <w:p w14:paraId="324820ED">
            <w:pPr>
              <w:spacing w:line="400" w:lineRule="exact"/>
              <w:ind w:firstLine="0" w:firstLineChars="0"/>
              <w:rPr>
                <w:sz w:val="18"/>
                <w:szCs w:val="18"/>
                <w:lang w:val="en-US"/>
              </w:rPr>
            </w:pPr>
            <w:r>
              <w:rPr>
                <w:sz w:val="18"/>
                <w:szCs w:val="18"/>
                <w:lang w:val="en-US"/>
              </w:rPr>
              <w:t>0</w:t>
            </w:r>
          </w:p>
        </w:tc>
        <w:tc>
          <w:tcPr>
            <w:tcW w:w="401" w:type="dxa"/>
            <w:vAlign w:val="center"/>
          </w:tcPr>
          <w:p w14:paraId="39793D97">
            <w:pPr>
              <w:spacing w:line="400" w:lineRule="exact"/>
              <w:ind w:firstLine="0" w:firstLineChars="0"/>
              <w:rPr>
                <w:sz w:val="18"/>
                <w:szCs w:val="18"/>
                <w:lang w:val="en-US"/>
              </w:rPr>
            </w:pPr>
            <w:r>
              <w:rPr>
                <w:sz w:val="18"/>
                <w:szCs w:val="18"/>
                <w:lang w:val="en-US"/>
              </w:rPr>
              <w:t>0</w:t>
            </w:r>
          </w:p>
        </w:tc>
        <w:tc>
          <w:tcPr>
            <w:tcW w:w="402" w:type="dxa"/>
            <w:vAlign w:val="center"/>
          </w:tcPr>
          <w:p w14:paraId="41F90766">
            <w:pPr>
              <w:spacing w:line="400" w:lineRule="exact"/>
              <w:ind w:firstLine="0" w:firstLineChars="0"/>
              <w:rPr>
                <w:sz w:val="18"/>
                <w:szCs w:val="18"/>
                <w:lang w:val="en-US"/>
              </w:rPr>
            </w:pPr>
            <w:r>
              <w:rPr>
                <w:sz w:val="18"/>
                <w:szCs w:val="18"/>
                <w:lang w:val="en-US"/>
              </w:rPr>
              <w:t>0</w:t>
            </w:r>
          </w:p>
        </w:tc>
        <w:tc>
          <w:tcPr>
            <w:tcW w:w="402" w:type="dxa"/>
            <w:vAlign w:val="center"/>
          </w:tcPr>
          <w:p w14:paraId="2149B572">
            <w:pPr>
              <w:spacing w:line="400" w:lineRule="exact"/>
              <w:ind w:firstLine="0" w:firstLineChars="0"/>
              <w:rPr>
                <w:sz w:val="18"/>
                <w:szCs w:val="18"/>
                <w:lang w:val="en-US"/>
              </w:rPr>
            </w:pPr>
            <w:r>
              <w:rPr>
                <w:sz w:val="18"/>
                <w:szCs w:val="18"/>
                <w:lang w:val="en-US"/>
              </w:rPr>
              <w:t>0</w:t>
            </w:r>
          </w:p>
        </w:tc>
        <w:tc>
          <w:tcPr>
            <w:tcW w:w="401" w:type="dxa"/>
            <w:vAlign w:val="center"/>
          </w:tcPr>
          <w:p w14:paraId="71346664">
            <w:pPr>
              <w:spacing w:line="400" w:lineRule="exact"/>
              <w:ind w:firstLine="0" w:firstLineChars="0"/>
              <w:rPr>
                <w:sz w:val="18"/>
                <w:szCs w:val="18"/>
                <w:lang w:val="en-US"/>
              </w:rPr>
            </w:pPr>
            <w:r>
              <w:rPr>
                <w:sz w:val="18"/>
                <w:szCs w:val="18"/>
                <w:lang w:val="en-US"/>
              </w:rPr>
              <w:t>10</w:t>
            </w:r>
          </w:p>
        </w:tc>
        <w:tc>
          <w:tcPr>
            <w:tcW w:w="402" w:type="dxa"/>
            <w:vAlign w:val="center"/>
          </w:tcPr>
          <w:p w14:paraId="4A6CCC2E">
            <w:pPr>
              <w:spacing w:line="400" w:lineRule="exact"/>
              <w:ind w:firstLine="0" w:firstLineChars="0"/>
              <w:rPr>
                <w:sz w:val="18"/>
                <w:szCs w:val="18"/>
                <w:lang w:val="en-US"/>
              </w:rPr>
            </w:pPr>
            <w:r>
              <w:rPr>
                <w:sz w:val="18"/>
                <w:szCs w:val="18"/>
                <w:lang w:val="en-US"/>
              </w:rPr>
              <w:t>50</w:t>
            </w:r>
          </w:p>
        </w:tc>
        <w:tc>
          <w:tcPr>
            <w:tcW w:w="402" w:type="dxa"/>
            <w:vAlign w:val="center"/>
          </w:tcPr>
          <w:p w14:paraId="2E30644F">
            <w:pPr>
              <w:spacing w:line="400" w:lineRule="exact"/>
              <w:ind w:firstLine="0" w:firstLineChars="0"/>
              <w:rPr>
                <w:sz w:val="18"/>
                <w:szCs w:val="18"/>
                <w:lang w:val="en-US"/>
              </w:rPr>
            </w:pPr>
            <w:r>
              <w:rPr>
                <w:sz w:val="18"/>
                <w:szCs w:val="18"/>
                <w:lang w:val="en-US"/>
              </w:rPr>
              <w:t>95</w:t>
            </w:r>
          </w:p>
        </w:tc>
        <w:tc>
          <w:tcPr>
            <w:tcW w:w="402" w:type="dxa"/>
            <w:vAlign w:val="center"/>
          </w:tcPr>
          <w:p w14:paraId="0EE93D26">
            <w:pPr>
              <w:spacing w:line="400" w:lineRule="exact"/>
              <w:ind w:firstLine="0" w:firstLineChars="0"/>
              <w:rPr>
                <w:sz w:val="18"/>
                <w:szCs w:val="18"/>
                <w:lang w:val="en-US"/>
              </w:rPr>
            </w:pPr>
            <w:r>
              <w:rPr>
                <w:sz w:val="18"/>
                <w:szCs w:val="18"/>
                <w:lang w:val="en-US"/>
              </w:rPr>
              <w:t>95</w:t>
            </w:r>
          </w:p>
        </w:tc>
        <w:tc>
          <w:tcPr>
            <w:tcW w:w="401" w:type="dxa"/>
            <w:vAlign w:val="center"/>
          </w:tcPr>
          <w:p w14:paraId="69FCAE8C">
            <w:pPr>
              <w:spacing w:line="400" w:lineRule="exact"/>
              <w:ind w:firstLine="0" w:firstLineChars="0"/>
              <w:rPr>
                <w:sz w:val="18"/>
                <w:szCs w:val="18"/>
                <w:lang w:val="en-US"/>
              </w:rPr>
            </w:pPr>
            <w:r>
              <w:rPr>
                <w:sz w:val="18"/>
                <w:szCs w:val="18"/>
                <w:lang w:val="en-US"/>
              </w:rPr>
              <w:t>95</w:t>
            </w:r>
          </w:p>
        </w:tc>
        <w:tc>
          <w:tcPr>
            <w:tcW w:w="402" w:type="dxa"/>
            <w:vAlign w:val="center"/>
          </w:tcPr>
          <w:p w14:paraId="440C0F19">
            <w:pPr>
              <w:spacing w:line="400" w:lineRule="exact"/>
              <w:ind w:firstLine="0" w:firstLineChars="0"/>
              <w:rPr>
                <w:sz w:val="18"/>
                <w:szCs w:val="18"/>
                <w:lang w:val="en-US"/>
              </w:rPr>
            </w:pPr>
            <w:r>
              <w:rPr>
                <w:sz w:val="18"/>
                <w:szCs w:val="18"/>
                <w:lang w:val="en-US"/>
              </w:rPr>
              <w:t>80</w:t>
            </w:r>
          </w:p>
        </w:tc>
        <w:tc>
          <w:tcPr>
            <w:tcW w:w="402" w:type="dxa"/>
            <w:vAlign w:val="center"/>
          </w:tcPr>
          <w:p w14:paraId="2DBB710B">
            <w:pPr>
              <w:spacing w:line="400" w:lineRule="exact"/>
              <w:ind w:firstLine="0" w:firstLineChars="0"/>
              <w:rPr>
                <w:sz w:val="18"/>
                <w:szCs w:val="18"/>
                <w:lang w:val="en-US"/>
              </w:rPr>
            </w:pPr>
            <w:r>
              <w:rPr>
                <w:sz w:val="18"/>
                <w:szCs w:val="18"/>
                <w:lang w:val="en-US"/>
              </w:rPr>
              <w:t>80</w:t>
            </w:r>
          </w:p>
        </w:tc>
        <w:tc>
          <w:tcPr>
            <w:tcW w:w="401" w:type="dxa"/>
            <w:vAlign w:val="center"/>
          </w:tcPr>
          <w:p w14:paraId="00A54360">
            <w:pPr>
              <w:spacing w:line="400" w:lineRule="exact"/>
              <w:ind w:firstLine="0" w:firstLineChars="0"/>
              <w:rPr>
                <w:sz w:val="18"/>
                <w:szCs w:val="18"/>
                <w:lang w:val="en-US"/>
              </w:rPr>
            </w:pPr>
            <w:r>
              <w:rPr>
                <w:sz w:val="18"/>
                <w:szCs w:val="18"/>
                <w:lang w:val="en-US"/>
              </w:rPr>
              <w:t>95</w:t>
            </w:r>
          </w:p>
        </w:tc>
        <w:tc>
          <w:tcPr>
            <w:tcW w:w="402" w:type="dxa"/>
            <w:vAlign w:val="center"/>
          </w:tcPr>
          <w:p w14:paraId="7D532CA6">
            <w:pPr>
              <w:spacing w:line="400" w:lineRule="exact"/>
              <w:ind w:firstLine="0" w:firstLineChars="0"/>
              <w:rPr>
                <w:sz w:val="18"/>
                <w:szCs w:val="18"/>
                <w:lang w:val="en-US"/>
              </w:rPr>
            </w:pPr>
            <w:r>
              <w:rPr>
                <w:sz w:val="18"/>
                <w:szCs w:val="18"/>
                <w:lang w:val="en-US"/>
              </w:rPr>
              <w:t>95</w:t>
            </w:r>
          </w:p>
        </w:tc>
        <w:tc>
          <w:tcPr>
            <w:tcW w:w="402" w:type="dxa"/>
            <w:vAlign w:val="center"/>
          </w:tcPr>
          <w:p w14:paraId="4094DB58">
            <w:pPr>
              <w:spacing w:line="400" w:lineRule="exact"/>
              <w:ind w:firstLine="0" w:firstLineChars="0"/>
              <w:rPr>
                <w:sz w:val="18"/>
                <w:szCs w:val="18"/>
                <w:lang w:val="en-US"/>
              </w:rPr>
            </w:pPr>
            <w:r>
              <w:rPr>
                <w:sz w:val="18"/>
                <w:szCs w:val="18"/>
                <w:lang w:val="en-US"/>
              </w:rPr>
              <w:t>95</w:t>
            </w:r>
          </w:p>
        </w:tc>
        <w:tc>
          <w:tcPr>
            <w:tcW w:w="402" w:type="dxa"/>
            <w:vAlign w:val="center"/>
          </w:tcPr>
          <w:p w14:paraId="7C841049">
            <w:pPr>
              <w:spacing w:line="400" w:lineRule="exact"/>
              <w:ind w:firstLine="0" w:firstLineChars="0"/>
              <w:rPr>
                <w:sz w:val="18"/>
                <w:szCs w:val="18"/>
                <w:lang w:val="en-US"/>
              </w:rPr>
            </w:pPr>
            <w:r>
              <w:rPr>
                <w:sz w:val="18"/>
                <w:szCs w:val="18"/>
                <w:lang w:val="en-US"/>
              </w:rPr>
              <w:t>95</w:t>
            </w:r>
          </w:p>
        </w:tc>
        <w:tc>
          <w:tcPr>
            <w:tcW w:w="401" w:type="dxa"/>
            <w:vAlign w:val="center"/>
          </w:tcPr>
          <w:p w14:paraId="3E0EF299">
            <w:pPr>
              <w:spacing w:line="400" w:lineRule="exact"/>
              <w:ind w:firstLine="0" w:firstLineChars="0"/>
              <w:rPr>
                <w:sz w:val="18"/>
                <w:szCs w:val="18"/>
                <w:lang w:val="en-US"/>
              </w:rPr>
            </w:pPr>
            <w:r>
              <w:rPr>
                <w:sz w:val="18"/>
                <w:szCs w:val="18"/>
                <w:lang w:val="en-US"/>
              </w:rPr>
              <w:t>30</w:t>
            </w:r>
          </w:p>
        </w:tc>
        <w:tc>
          <w:tcPr>
            <w:tcW w:w="402" w:type="dxa"/>
            <w:vAlign w:val="center"/>
          </w:tcPr>
          <w:p w14:paraId="69057699">
            <w:pPr>
              <w:spacing w:line="400" w:lineRule="exact"/>
              <w:ind w:firstLine="0" w:firstLineChars="0"/>
              <w:rPr>
                <w:sz w:val="18"/>
                <w:szCs w:val="18"/>
                <w:lang w:val="en-US"/>
              </w:rPr>
            </w:pPr>
            <w:r>
              <w:rPr>
                <w:sz w:val="18"/>
                <w:szCs w:val="18"/>
                <w:lang w:val="en-US"/>
              </w:rPr>
              <w:t>30</w:t>
            </w:r>
          </w:p>
        </w:tc>
        <w:tc>
          <w:tcPr>
            <w:tcW w:w="402" w:type="dxa"/>
            <w:vAlign w:val="center"/>
          </w:tcPr>
          <w:p w14:paraId="7BFBFC0A">
            <w:pPr>
              <w:spacing w:line="400" w:lineRule="exact"/>
              <w:ind w:firstLine="0" w:firstLineChars="0"/>
              <w:rPr>
                <w:sz w:val="18"/>
                <w:szCs w:val="18"/>
                <w:lang w:val="en-US"/>
              </w:rPr>
            </w:pPr>
            <w:r>
              <w:rPr>
                <w:sz w:val="18"/>
                <w:szCs w:val="18"/>
                <w:lang w:val="en-US"/>
              </w:rPr>
              <w:t>0</w:t>
            </w:r>
          </w:p>
        </w:tc>
        <w:tc>
          <w:tcPr>
            <w:tcW w:w="401" w:type="dxa"/>
            <w:vAlign w:val="center"/>
          </w:tcPr>
          <w:p w14:paraId="753BDEA8">
            <w:pPr>
              <w:spacing w:line="400" w:lineRule="exact"/>
              <w:ind w:firstLine="0" w:firstLineChars="0"/>
              <w:rPr>
                <w:sz w:val="18"/>
                <w:szCs w:val="18"/>
                <w:lang w:val="en-US"/>
              </w:rPr>
            </w:pPr>
            <w:r>
              <w:rPr>
                <w:sz w:val="18"/>
                <w:szCs w:val="18"/>
                <w:lang w:val="en-US"/>
              </w:rPr>
              <w:t>0</w:t>
            </w:r>
          </w:p>
        </w:tc>
        <w:tc>
          <w:tcPr>
            <w:tcW w:w="402" w:type="dxa"/>
            <w:vAlign w:val="center"/>
          </w:tcPr>
          <w:p w14:paraId="79861881">
            <w:pPr>
              <w:spacing w:line="400" w:lineRule="exact"/>
              <w:ind w:firstLine="0" w:firstLineChars="0"/>
              <w:rPr>
                <w:sz w:val="18"/>
                <w:szCs w:val="18"/>
                <w:lang w:val="en-US"/>
              </w:rPr>
            </w:pPr>
            <w:r>
              <w:rPr>
                <w:sz w:val="18"/>
                <w:szCs w:val="18"/>
                <w:lang w:val="en-US"/>
              </w:rPr>
              <w:t>0</w:t>
            </w:r>
          </w:p>
        </w:tc>
        <w:tc>
          <w:tcPr>
            <w:tcW w:w="402" w:type="dxa"/>
            <w:vAlign w:val="center"/>
          </w:tcPr>
          <w:p w14:paraId="23DA55D2">
            <w:pPr>
              <w:spacing w:line="400" w:lineRule="exact"/>
              <w:ind w:firstLine="0" w:firstLineChars="0"/>
              <w:rPr>
                <w:sz w:val="18"/>
                <w:szCs w:val="18"/>
                <w:lang w:val="en-US"/>
              </w:rPr>
            </w:pPr>
            <w:r>
              <w:rPr>
                <w:sz w:val="18"/>
                <w:szCs w:val="18"/>
                <w:lang w:val="en-US"/>
              </w:rPr>
              <w:t>0</w:t>
            </w:r>
          </w:p>
        </w:tc>
        <w:tc>
          <w:tcPr>
            <w:tcW w:w="402" w:type="dxa"/>
            <w:vAlign w:val="center"/>
          </w:tcPr>
          <w:p w14:paraId="5F357ED5">
            <w:pPr>
              <w:spacing w:line="400" w:lineRule="exact"/>
              <w:ind w:firstLine="0" w:firstLineChars="0"/>
              <w:rPr>
                <w:sz w:val="18"/>
                <w:szCs w:val="18"/>
                <w:lang w:val="en-US"/>
              </w:rPr>
            </w:pPr>
            <w:r>
              <w:rPr>
                <w:sz w:val="18"/>
                <w:szCs w:val="18"/>
                <w:lang w:val="en-US"/>
              </w:rPr>
              <w:t>0</w:t>
            </w:r>
          </w:p>
        </w:tc>
      </w:tr>
      <w:tr w14:paraId="6C117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CFF0FA">
            <w:pPr>
              <w:spacing w:line="400" w:lineRule="exact"/>
              <w:ind w:firstLine="0" w:firstLineChars="0"/>
              <w:rPr>
                <w:sz w:val="18"/>
                <w:szCs w:val="18"/>
                <w:lang w:val="en-US"/>
              </w:rPr>
            </w:pPr>
          </w:p>
        </w:tc>
        <w:tc>
          <w:tcPr>
            <w:tcW w:w="401" w:type="dxa"/>
            <w:vAlign w:val="center"/>
          </w:tcPr>
          <w:p w14:paraId="32403615">
            <w:pPr>
              <w:spacing w:line="400" w:lineRule="exact"/>
              <w:ind w:firstLine="0" w:firstLineChars="0"/>
              <w:rPr>
                <w:sz w:val="18"/>
                <w:szCs w:val="18"/>
                <w:lang w:val="en-US"/>
              </w:rPr>
            </w:pPr>
            <w:r>
              <w:rPr>
                <w:sz w:val="18"/>
                <w:szCs w:val="18"/>
                <w:lang w:val="en-US"/>
              </w:rPr>
              <w:t>0</w:t>
            </w:r>
          </w:p>
        </w:tc>
        <w:tc>
          <w:tcPr>
            <w:tcW w:w="402" w:type="dxa"/>
            <w:vAlign w:val="center"/>
          </w:tcPr>
          <w:p w14:paraId="71C49BFA">
            <w:pPr>
              <w:spacing w:line="400" w:lineRule="exact"/>
              <w:ind w:firstLine="0" w:firstLineChars="0"/>
              <w:rPr>
                <w:sz w:val="18"/>
                <w:szCs w:val="18"/>
                <w:lang w:val="en-US"/>
              </w:rPr>
            </w:pPr>
            <w:r>
              <w:rPr>
                <w:sz w:val="18"/>
                <w:szCs w:val="18"/>
                <w:lang w:val="en-US"/>
              </w:rPr>
              <w:t>0</w:t>
            </w:r>
          </w:p>
        </w:tc>
        <w:tc>
          <w:tcPr>
            <w:tcW w:w="402" w:type="dxa"/>
            <w:vAlign w:val="center"/>
          </w:tcPr>
          <w:p w14:paraId="4FD99D55">
            <w:pPr>
              <w:spacing w:line="400" w:lineRule="exact"/>
              <w:ind w:firstLine="0" w:firstLineChars="0"/>
              <w:rPr>
                <w:sz w:val="18"/>
                <w:szCs w:val="18"/>
                <w:lang w:val="en-US"/>
              </w:rPr>
            </w:pPr>
            <w:r>
              <w:rPr>
                <w:sz w:val="18"/>
                <w:szCs w:val="18"/>
                <w:lang w:val="en-US"/>
              </w:rPr>
              <w:t>0</w:t>
            </w:r>
          </w:p>
        </w:tc>
        <w:tc>
          <w:tcPr>
            <w:tcW w:w="401" w:type="dxa"/>
            <w:vAlign w:val="center"/>
          </w:tcPr>
          <w:p w14:paraId="0D061CB1">
            <w:pPr>
              <w:spacing w:line="400" w:lineRule="exact"/>
              <w:ind w:firstLine="0" w:firstLineChars="0"/>
              <w:rPr>
                <w:sz w:val="18"/>
                <w:szCs w:val="18"/>
                <w:lang w:val="en-US"/>
              </w:rPr>
            </w:pPr>
            <w:r>
              <w:rPr>
                <w:sz w:val="18"/>
                <w:szCs w:val="18"/>
                <w:lang w:val="en-US"/>
              </w:rPr>
              <w:t>0</w:t>
            </w:r>
          </w:p>
        </w:tc>
        <w:tc>
          <w:tcPr>
            <w:tcW w:w="402" w:type="dxa"/>
            <w:vAlign w:val="center"/>
          </w:tcPr>
          <w:p w14:paraId="2D2261A4">
            <w:pPr>
              <w:spacing w:line="400" w:lineRule="exact"/>
              <w:ind w:firstLine="0" w:firstLineChars="0"/>
              <w:rPr>
                <w:sz w:val="18"/>
                <w:szCs w:val="18"/>
                <w:lang w:val="en-US"/>
              </w:rPr>
            </w:pPr>
            <w:r>
              <w:rPr>
                <w:sz w:val="18"/>
                <w:szCs w:val="18"/>
                <w:lang w:val="en-US"/>
              </w:rPr>
              <w:t>0</w:t>
            </w:r>
          </w:p>
        </w:tc>
        <w:tc>
          <w:tcPr>
            <w:tcW w:w="402" w:type="dxa"/>
            <w:vAlign w:val="center"/>
          </w:tcPr>
          <w:p w14:paraId="656BC16E">
            <w:pPr>
              <w:spacing w:line="400" w:lineRule="exact"/>
              <w:ind w:firstLine="0" w:firstLineChars="0"/>
              <w:rPr>
                <w:sz w:val="18"/>
                <w:szCs w:val="18"/>
                <w:lang w:val="en-US"/>
              </w:rPr>
            </w:pPr>
            <w:r>
              <w:rPr>
                <w:sz w:val="18"/>
                <w:szCs w:val="18"/>
                <w:lang w:val="en-US"/>
              </w:rPr>
              <w:t>0</w:t>
            </w:r>
          </w:p>
        </w:tc>
        <w:tc>
          <w:tcPr>
            <w:tcW w:w="401" w:type="dxa"/>
            <w:vAlign w:val="center"/>
          </w:tcPr>
          <w:p w14:paraId="68EEABC0">
            <w:pPr>
              <w:spacing w:line="400" w:lineRule="exact"/>
              <w:ind w:firstLine="0" w:firstLineChars="0"/>
              <w:rPr>
                <w:sz w:val="18"/>
                <w:szCs w:val="18"/>
                <w:lang w:val="en-US"/>
              </w:rPr>
            </w:pPr>
            <w:r>
              <w:rPr>
                <w:sz w:val="18"/>
                <w:szCs w:val="18"/>
                <w:lang w:val="en-US"/>
              </w:rPr>
              <w:t>0</w:t>
            </w:r>
          </w:p>
        </w:tc>
        <w:tc>
          <w:tcPr>
            <w:tcW w:w="402" w:type="dxa"/>
            <w:vAlign w:val="center"/>
          </w:tcPr>
          <w:p w14:paraId="09165EBA">
            <w:pPr>
              <w:spacing w:line="400" w:lineRule="exact"/>
              <w:ind w:firstLine="0" w:firstLineChars="0"/>
              <w:rPr>
                <w:sz w:val="18"/>
                <w:szCs w:val="18"/>
                <w:lang w:val="en-US"/>
              </w:rPr>
            </w:pPr>
            <w:r>
              <w:rPr>
                <w:sz w:val="18"/>
                <w:szCs w:val="18"/>
                <w:lang w:val="en-US"/>
              </w:rPr>
              <w:t>0</w:t>
            </w:r>
          </w:p>
        </w:tc>
        <w:tc>
          <w:tcPr>
            <w:tcW w:w="402" w:type="dxa"/>
            <w:vAlign w:val="center"/>
          </w:tcPr>
          <w:p w14:paraId="55A2EA88">
            <w:pPr>
              <w:spacing w:line="400" w:lineRule="exact"/>
              <w:ind w:firstLine="0" w:firstLineChars="0"/>
              <w:rPr>
                <w:sz w:val="18"/>
                <w:szCs w:val="18"/>
                <w:lang w:val="en-US"/>
              </w:rPr>
            </w:pPr>
            <w:r>
              <w:rPr>
                <w:sz w:val="18"/>
                <w:szCs w:val="18"/>
                <w:lang w:val="en-US"/>
              </w:rPr>
              <w:t>0</w:t>
            </w:r>
          </w:p>
        </w:tc>
        <w:tc>
          <w:tcPr>
            <w:tcW w:w="402" w:type="dxa"/>
            <w:vAlign w:val="center"/>
          </w:tcPr>
          <w:p w14:paraId="57E94595">
            <w:pPr>
              <w:spacing w:line="400" w:lineRule="exact"/>
              <w:ind w:firstLine="0" w:firstLineChars="0"/>
              <w:rPr>
                <w:sz w:val="18"/>
                <w:szCs w:val="18"/>
                <w:lang w:val="en-US"/>
              </w:rPr>
            </w:pPr>
            <w:r>
              <w:rPr>
                <w:sz w:val="18"/>
                <w:szCs w:val="18"/>
                <w:lang w:val="en-US"/>
              </w:rPr>
              <w:t>0</w:t>
            </w:r>
          </w:p>
        </w:tc>
        <w:tc>
          <w:tcPr>
            <w:tcW w:w="401" w:type="dxa"/>
            <w:vAlign w:val="center"/>
          </w:tcPr>
          <w:p w14:paraId="48DF94BD">
            <w:pPr>
              <w:spacing w:line="400" w:lineRule="exact"/>
              <w:ind w:firstLine="0" w:firstLineChars="0"/>
              <w:rPr>
                <w:sz w:val="18"/>
                <w:szCs w:val="18"/>
                <w:lang w:val="en-US"/>
              </w:rPr>
            </w:pPr>
            <w:r>
              <w:rPr>
                <w:sz w:val="18"/>
                <w:szCs w:val="18"/>
                <w:lang w:val="en-US"/>
              </w:rPr>
              <w:t>0</w:t>
            </w:r>
          </w:p>
        </w:tc>
        <w:tc>
          <w:tcPr>
            <w:tcW w:w="402" w:type="dxa"/>
            <w:vAlign w:val="center"/>
          </w:tcPr>
          <w:p w14:paraId="1155E1A5">
            <w:pPr>
              <w:spacing w:line="400" w:lineRule="exact"/>
              <w:ind w:firstLine="0" w:firstLineChars="0"/>
              <w:rPr>
                <w:sz w:val="18"/>
                <w:szCs w:val="18"/>
                <w:lang w:val="en-US"/>
              </w:rPr>
            </w:pPr>
            <w:r>
              <w:rPr>
                <w:sz w:val="18"/>
                <w:szCs w:val="18"/>
                <w:lang w:val="en-US"/>
              </w:rPr>
              <w:t>0</w:t>
            </w:r>
          </w:p>
        </w:tc>
        <w:tc>
          <w:tcPr>
            <w:tcW w:w="402" w:type="dxa"/>
            <w:vAlign w:val="center"/>
          </w:tcPr>
          <w:p w14:paraId="44AF8268">
            <w:pPr>
              <w:spacing w:line="400" w:lineRule="exact"/>
              <w:ind w:firstLine="0" w:firstLineChars="0"/>
              <w:rPr>
                <w:sz w:val="18"/>
                <w:szCs w:val="18"/>
                <w:lang w:val="en-US"/>
              </w:rPr>
            </w:pPr>
            <w:r>
              <w:rPr>
                <w:sz w:val="18"/>
                <w:szCs w:val="18"/>
                <w:lang w:val="en-US"/>
              </w:rPr>
              <w:t>0</w:t>
            </w:r>
          </w:p>
        </w:tc>
        <w:tc>
          <w:tcPr>
            <w:tcW w:w="401" w:type="dxa"/>
            <w:vAlign w:val="center"/>
          </w:tcPr>
          <w:p w14:paraId="1889F0F9">
            <w:pPr>
              <w:spacing w:line="400" w:lineRule="exact"/>
              <w:ind w:firstLine="0" w:firstLineChars="0"/>
              <w:rPr>
                <w:sz w:val="18"/>
                <w:szCs w:val="18"/>
                <w:lang w:val="en-US"/>
              </w:rPr>
            </w:pPr>
            <w:r>
              <w:rPr>
                <w:sz w:val="18"/>
                <w:szCs w:val="18"/>
                <w:lang w:val="en-US"/>
              </w:rPr>
              <w:t>0</w:t>
            </w:r>
          </w:p>
        </w:tc>
        <w:tc>
          <w:tcPr>
            <w:tcW w:w="402" w:type="dxa"/>
            <w:vAlign w:val="center"/>
          </w:tcPr>
          <w:p w14:paraId="44CAB67B">
            <w:pPr>
              <w:spacing w:line="400" w:lineRule="exact"/>
              <w:ind w:firstLine="0" w:firstLineChars="0"/>
              <w:rPr>
                <w:sz w:val="18"/>
                <w:szCs w:val="18"/>
                <w:lang w:val="en-US"/>
              </w:rPr>
            </w:pPr>
            <w:r>
              <w:rPr>
                <w:sz w:val="18"/>
                <w:szCs w:val="18"/>
                <w:lang w:val="en-US"/>
              </w:rPr>
              <w:t>0</w:t>
            </w:r>
          </w:p>
        </w:tc>
        <w:tc>
          <w:tcPr>
            <w:tcW w:w="402" w:type="dxa"/>
            <w:vAlign w:val="center"/>
          </w:tcPr>
          <w:p w14:paraId="3D475922">
            <w:pPr>
              <w:spacing w:line="400" w:lineRule="exact"/>
              <w:ind w:firstLine="0" w:firstLineChars="0"/>
              <w:rPr>
                <w:sz w:val="18"/>
                <w:szCs w:val="18"/>
                <w:lang w:val="en-US"/>
              </w:rPr>
            </w:pPr>
            <w:r>
              <w:rPr>
                <w:sz w:val="18"/>
                <w:szCs w:val="18"/>
                <w:lang w:val="en-US"/>
              </w:rPr>
              <w:t>0</w:t>
            </w:r>
          </w:p>
        </w:tc>
        <w:tc>
          <w:tcPr>
            <w:tcW w:w="402" w:type="dxa"/>
            <w:vAlign w:val="center"/>
          </w:tcPr>
          <w:p w14:paraId="5F58888B">
            <w:pPr>
              <w:spacing w:line="400" w:lineRule="exact"/>
              <w:ind w:firstLine="0" w:firstLineChars="0"/>
              <w:rPr>
                <w:sz w:val="18"/>
                <w:szCs w:val="18"/>
                <w:lang w:val="en-US"/>
              </w:rPr>
            </w:pPr>
            <w:r>
              <w:rPr>
                <w:sz w:val="18"/>
                <w:szCs w:val="18"/>
                <w:lang w:val="en-US"/>
              </w:rPr>
              <w:t>0</w:t>
            </w:r>
          </w:p>
        </w:tc>
        <w:tc>
          <w:tcPr>
            <w:tcW w:w="401" w:type="dxa"/>
            <w:vAlign w:val="center"/>
          </w:tcPr>
          <w:p w14:paraId="667FE87B">
            <w:pPr>
              <w:spacing w:line="400" w:lineRule="exact"/>
              <w:ind w:firstLine="0" w:firstLineChars="0"/>
              <w:rPr>
                <w:sz w:val="18"/>
                <w:szCs w:val="18"/>
                <w:lang w:val="en-US"/>
              </w:rPr>
            </w:pPr>
            <w:r>
              <w:rPr>
                <w:sz w:val="18"/>
                <w:szCs w:val="18"/>
                <w:lang w:val="en-US"/>
              </w:rPr>
              <w:t>0</w:t>
            </w:r>
          </w:p>
        </w:tc>
        <w:tc>
          <w:tcPr>
            <w:tcW w:w="402" w:type="dxa"/>
            <w:vAlign w:val="center"/>
          </w:tcPr>
          <w:p w14:paraId="66180DC7">
            <w:pPr>
              <w:spacing w:line="400" w:lineRule="exact"/>
              <w:ind w:firstLine="0" w:firstLineChars="0"/>
              <w:rPr>
                <w:sz w:val="18"/>
                <w:szCs w:val="18"/>
                <w:lang w:val="en-US"/>
              </w:rPr>
            </w:pPr>
            <w:r>
              <w:rPr>
                <w:sz w:val="18"/>
                <w:szCs w:val="18"/>
                <w:lang w:val="en-US"/>
              </w:rPr>
              <w:t>0</w:t>
            </w:r>
          </w:p>
        </w:tc>
        <w:tc>
          <w:tcPr>
            <w:tcW w:w="402" w:type="dxa"/>
            <w:vAlign w:val="center"/>
          </w:tcPr>
          <w:p w14:paraId="596B4EC0">
            <w:pPr>
              <w:spacing w:line="400" w:lineRule="exact"/>
              <w:ind w:firstLine="0" w:firstLineChars="0"/>
              <w:rPr>
                <w:sz w:val="18"/>
                <w:szCs w:val="18"/>
                <w:lang w:val="en-US"/>
              </w:rPr>
            </w:pPr>
            <w:r>
              <w:rPr>
                <w:sz w:val="18"/>
                <w:szCs w:val="18"/>
                <w:lang w:val="en-US"/>
              </w:rPr>
              <w:t>0</w:t>
            </w:r>
          </w:p>
        </w:tc>
        <w:tc>
          <w:tcPr>
            <w:tcW w:w="401" w:type="dxa"/>
            <w:vAlign w:val="center"/>
          </w:tcPr>
          <w:p w14:paraId="3C1CE2E5">
            <w:pPr>
              <w:spacing w:line="400" w:lineRule="exact"/>
              <w:ind w:firstLine="0" w:firstLineChars="0"/>
              <w:rPr>
                <w:sz w:val="18"/>
                <w:szCs w:val="18"/>
                <w:lang w:val="en-US"/>
              </w:rPr>
            </w:pPr>
            <w:r>
              <w:rPr>
                <w:sz w:val="18"/>
                <w:szCs w:val="18"/>
                <w:lang w:val="en-US"/>
              </w:rPr>
              <w:t>0</w:t>
            </w:r>
          </w:p>
        </w:tc>
        <w:tc>
          <w:tcPr>
            <w:tcW w:w="402" w:type="dxa"/>
            <w:vAlign w:val="center"/>
          </w:tcPr>
          <w:p w14:paraId="4B4548F2">
            <w:pPr>
              <w:spacing w:line="400" w:lineRule="exact"/>
              <w:ind w:firstLine="0" w:firstLineChars="0"/>
              <w:rPr>
                <w:sz w:val="18"/>
                <w:szCs w:val="18"/>
                <w:lang w:val="en-US"/>
              </w:rPr>
            </w:pPr>
            <w:r>
              <w:rPr>
                <w:sz w:val="18"/>
                <w:szCs w:val="18"/>
                <w:lang w:val="en-US"/>
              </w:rPr>
              <w:t>0</w:t>
            </w:r>
          </w:p>
        </w:tc>
        <w:tc>
          <w:tcPr>
            <w:tcW w:w="402" w:type="dxa"/>
            <w:vAlign w:val="center"/>
          </w:tcPr>
          <w:p w14:paraId="44DBADF6">
            <w:pPr>
              <w:spacing w:line="400" w:lineRule="exact"/>
              <w:ind w:firstLine="0" w:firstLineChars="0"/>
              <w:rPr>
                <w:sz w:val="18"/>
                <w:szCs w:val="18"/>
                <w:lang w:val="en-US"/>
              </w:rPr>
            </w:pPr>
            <w:r>
              <w:rPr>
                <w:sz w:val="18"/>
                <w:szCs w:val="18"/>
                <w:lang w:val="en-US"/>
              </w:rPr>
              <w:t>0</w:t>
            </w:r>
          </w:p>
        </w:tc>
        <w:tc>
          <w:tcPr>
            <w:tcW w:w="402" w:type="dxa"/>
            <w:vAlign w:val="center"/>
          </w:tcPr>
          <w:p w14:paraId="7B30EF46">
            <w:pPr>
              <w:spacing w:line="400" w:lineRule="exact"/>
              <w:ind w:firstLine="0" w:firstLineChars="0"/>
              <w:rPr>
                <w:sz w:val="18"/>
                <w:szCs w:val="18"/>
                <w:lang w:val="en-US"/>
              </w:rPr>
            </w:pPr>
            <w:r>
              <w:rPr>
                <w:sz w:val="18"/>
                <w:szCs w:val="18"/>
                <w:lang w:val="en-US"/>
              </w:rPr>
              <w:t>0</w:t>
            </w:r>
          </w:p>
        </w:tc>
      </w:tr>
      <w:tr w14:paraId="2C757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33A1BA">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F07D323">
            <w:pPr>
              <w:spacing w:line="400" w:lineRule="exact"/>
              <w:ind w:firstLine="0" w:firstLineChars="0"/>
              <w:rPr>
                <w:sz w:val="18"/>
                <w:szCs w:val="18"/>
                <w:lang w:val="en-US"/>
              </w:rPr>
            </w:pPr>
            <w:r>
              <w:rPr>
                <w:sz w:val="18"/>
                <w:szCs w:val="18"/>
                <w:lang w:val="en-US"/>
              </w:rPr>
              <w:t>0</w:t>
            </w:r>
          </w:p>
        </w:tc>
        <w:tc>
          <w:tcPr>
            <w:tcW w:w="402" w:type="dxa"/>
            <w:vAlign w:val="center"/>
          </w:tcPr>
          <w:p w14:paraId="5303FC4B">
            <w:pPr>
              <w:spacing w:line="400" w:lineRule="exact"/>
              <w:ind w:firstLine="0" w:firstLineChars="0"/>
              <w:rPr>
                <w:sz w:val="18"/>
                <w:szCs w:val="18"/>
                <w:lang w:val="en-US"/>
              </w:rPr>
            </w:pPr>
            <w:r>
              <w:rPr>
                <w:sz w:val="18"/>
                <w:szCs w:val="18"/>
                <w:lang w:val="en-US"/>
              </w:rPr>
              <w:t>0</w:t>
            </w:r>
          </w:p>
        </w:tc>
        <w:tc>
          <w:tcPr>
            <w:tcW w:w="402" w:type="dxa"/>
            <w:vAlign w:val="center"/>
          </w:tcPr>
          <w:p w14:paraId="5F287177">
            <w:pPr>
              <w:spacing w:line="400" w:lineRule="exact"/>
              <w:ind w:firstLine="0" w:firstLineChars="0"/>
              <w:rPr>
                <w:sz w:val="18"/>
                <w:szCs w:val="18"/>
                <w:lang w:val="en-US"/>
              </w:rPr>
            </w:pPr>
            <w:r>
              <w:rPr>
                <w:sz w:val="18"/>
                <w:szCs w:val="18"/>
                <w:lang w:val="en-US"/>
              </w:rPr>
              <w:t>0</w:t>
            </w:r>
          </w:p>
        </w:tc>
        <w:tc>
          <w:tcPr>
            <w:tcW w:w="401" w:type="dxa"/>
            <w:vAlign w:val="center"/>
          </w:tcPr>
          <w:p w14:paraId="33566B3F">
            <w:pPr>
              <w:spacing w:line="400" w:lineRule="exact"/>
              <w:ind w:firstLine="0" w:firstLineChars="0"/>
              <w:rPr>
                <w:sz w:val="18"/>
                <w:szCs w:val="18"/>
                <w:lang w:val="en-US"/>
              </w:rPr>
            </w:pPr>
            <w:r>
              <w:rPr>
                <w:sz w:val="18"/>
                <w:szCs w:val="18"/>
                <w:lang w:val="en-US"/>
              </w:rPr>
              <w:t>0</w:t>
            </w:r>
          </w:p>
        </w:tc>
        <w:tc>
          <w:tcPr>
            <w:tcW w:w="402" w:type="dxa"/>
            <w:vAlign w:val="center"/>
          </w:tcPr>
          <w:p w14:paraId="41B7194E">
            <w:pPr>
              <w:spacing w:line="400" w:lineRule="exact"/>
              <w:ind w:firstLine="0" w:firstLineChars="0"/>
              <w:rPr>
                <w:sz w:val="18"/>
                <w:szCs w:val="18"/>
                <w:lang w:val="en-US"/>
              </w:rPr>
            </w:pPr>
            <w:r>
              <w:rPr>
                <w:sz w:val="18"/>
                <w:szCs w:val="18"/>
                <w:lang w:val="en-US"/>
              </w:rPr>
              <w:t>0</w:t>
            </w:r>
          </w:p>
        </w:tc>
        <w:tc>
          <w:tcPr>
            <w:tcW w:w="402" w:type="dxa"/>
            <w:vAlign w:val="center"/>
          </w:tcPr>
          <w:p w14:paraId="5B118E90">
            <w:pPr>
              <w:spacing w:line="400" w:lineRule="exact"/>
              <w:ind w:firstLine="0" w:firstLineChars="0"/>
              <w:rPr>
                <w:sz w:val="18"/>
                <w:szCs w:val="18"/>
                <w:lang w:val="en-US"/>
              </w:rPr>
            </w:pPr>
            <w:r>
              <w:rPr>
                <w:sz w:val="18"/>
                <w:szCs w:val="18"/>
                <w:lang w:val="en-US"/>
              </w:rPr>
              <w:t>0</w:t>
            </w:r>
          </w:p>
        </w:tc>
        <w:tc>
          <w:tcPr>
            <w:tcW w:w="401" w:type="dxa"/>
            <w:vAlign w:val="center"/>
          </w:tcPr>
          <w:p w14:paraId="0DA265FF">
            <w:pPr>
              <w:spacing w:line="400" w:lineRule="exact"/>
              <w:ind w:firstLine="0" w:firstLineChars="0"/>
              <w:rPr>
                <w:sz w:val="18"/>
                <w:szCs w:val="18"/>
                <w:lang w:val="en-US"/>
              </w:rPr>
            </w:pPr>
            <w:r>
              <w:rPr>
                <w:sz w:val="18"/>
                <w:szCs w:val="18"/>
                <w:lang w:val="en-US"/>
              </w:rPr>
              <w:t>10</w:t>
            </w:r>
          </w:p>
        </w:tc>
        <w:tc>
          <w:tcPr>
            <w:tcW w:w="402" w:type="dxa"/>
            <w:vAlign w:val="center"/>
          </w:tcPr>
          <w:p w14:paraId="6FA4338F">
            <w:pPr>
              <w:spacing w:line="400" w:lineRule="exact"/>
              <w:ind w:firstLine="0" w:firstLineChars="0"/>
              <w:rPr>
                <w:sz w:val="18"/>
                <w:szCs w:val="18"/>
                <w:lang w:val="en-US"/>
              </w:rPr>
            </w:pPr>
            <w:r>
              <w:rPr>
                <w:sz w:val="18"/>
                <w:szCs w:val="18"/>
                <w:lang w:val="en-US"/>
              </w:rPr>
              <w:t>50</w:t>
            </w:r>
          </w:p>
        </w:tc>
        <w:tc>
          <w:tcPr>
            <w:tcW w:w="402" w:type="dxa"/>
            <w:vAlign w:val="center"/>
          </w:tcPr>
          <w:p w14:paraId="1E146683">
            <w:pPr>
              <w:spacing w:line="400" w:lineRule="exact"/>
              <w:ind w:firstLine="0" w:firstLineChars="0"/>
              <w:rPr>
                <w:sz w:val="18"/>
                <w:szCs w:val="18"/>
                <w:lang w:val="en-US"/>
              </w:rPr>
            </w:pPr>
            <w:r>
              <w:rPr>
                <w:sz w:val="18"/>
                <w:szCs w:val="18"/>
                <w:lang w:val="en-US"/>
              </w:rPr>
              <w:t>95</w:t>
            </w:r>
          </w:p>
        </w:tc>
        <w:tc>
          <w:tcPr>
            <w:tcW w:w="402" w:type="dxa"/>
            <w:vAlign w:val="center"/>
          </w:tcPr>
          <w:p w14:paraId="5B406844">
            <w:pPr>
              <w:spacing w:line="400" w:lineRule="exact"/>
              <w:ind w:firstLine="0" w:firstLineChars="0"/>
              <w:rPr>
                <w:sz w:val="18"/>
                <w:szCs w:val="18"/>
                <w:lang w:val="en-US"/>
              </w:rPr>
            </w:pPr>
            <w:r>
              <w:rPr>
                <w:sz w:val="18"/>
                <w:szCs w:val="18"/>
                <w:lang w:val="en-US"/>
              </w:rPr>
              <w:t>95</w:t>
            </w:r>
          </w:p>
        </w:tc>
        <w:tc>
          <w:tcPr>
            <w:tcW w:w="401" w:type="dxa"/>
            <w:vAlign w:val="center"/>
          </w:tcPr>
          <w:p w14:paraId="57D8E271">
            <w:pPr>
              <w:spacing w:line="400" w:lineRule="exact"/>
              <w:ind w:firstLine="0" w:firstLineChars="0"/>
              <w:rPr>
                <w:sz w:val="18"/>
                <w:szCs w:val="18"/>
                <w:lang w:val="en-US"/>
              </w:rPr>
            </w:pPr>
            <w:r>
              <w:rPr>
                <w:sz w:val="18"/>
                <w:szCs w:val="18"/>
                <w:lang w:val="en-US"/>
              </w:rPr>
              <w:t>95</w:t>
            </w:r>
          </w:p>
        </w:tc>
        <w:tc>
          <w:tcPr>
            <w:tcW w:w="402" w:type="dxa"/>
            <w:vAlign w:val="center"/>
          </w:tcPr>
          <w:p w14:paraId="03CEED6F">
            <w:pPr>
              <w:spacing w:line="400" w:lineRule="exact"/>
              <w:ind w:firstLine="0" w:firstLineChars="0"/>
              <w:rPr>
                <w:sz w:val="18"/>
                <w:szCs w:val="18"/>
                <w:lang w:val="en-US"/>
              </w:rPr>
            </w:pPr>
            <w:r>
              <w:rPr>
                <w:sz w:val="18"/>
                <w:szCs w:val="18"/>
                <w:lang w:val="en-US"/>
              </w:rPr>
              <w:t>80</w:t>
            </w:r>
          </w:p>
        </w:tc>
        <w:tc>
          <w:tcPr>
            <w:tcW w:w="402" w:type="dxa"/>
            <w:vAlign w:val="center"/>
          </w:tcPr>
          <w:p w14:paraId="024EFE54">
            <w:pPr>
              <w:spacing w:line="400" w:lineRule="exact"/>
              <w:ind w:firstLine="0" w:firstLineChars="0"/>
              <w:rPr>
                <w:sz w:val="18"/>
                <w:szCs w:val="18"/>
                <w:lang w:val="en-US"/>
              </w:rPr>
            </w:pPr>
            <w:r>
              <w:rPr>
                <w:sz w:val="18"/>
                <w:szCs w:val="18"/>
                <w:lang w:val="en-US"/>
              </w:rPr>
              <w:t>80</w:t>
            </w:r>
          </w:p>
        </w:tc>
        <w:tc>
          <w:tcPr>
            <w:tcW w:w="401" w:type="dxa"/>
            <w:vAlign w:val="center"/>
          </w:tcPr>
          <w:p w14:paraId="31E4639D">
            <w:pPr>
              <w:spacing w:line="400" w:lineRule="exact"/>
              <w:ind w:firstLine="0" w:firstLineChars="0"/>
              <w:rPr>
                <w:sz w:val="18"/>
                <w:szCs w:val="18"/>
                <w:lang w:val="en-US"/>
              </w:rPr>
            </w:pPr>
            <w:r>
              <w:rPr>
                <w:sz w:val="18"/>
                <w:szCs w:val="18"/>
                <w:lang w:val="en-US"/>
              </w:rPr>
              <w:t>95</w:t>
            </w:r>
          </w:p>
        </w:tc>
        <w:tc>
          <w:tcPr>
            <w:tcW w:w="402" w:type="dxa"/>
            <w:vAlign w:val="center"/>
          </w:tcPr>
          <w:p w14:paraId="720594A4">
            <w:pPr>
              <w:spacing w:line="400" w:lineRule="exact"/>
              <w:ind w:firstLine="0" w:firstLineChars="0"/>
              <w:rPr>
                <w:sz w:val="18"/>
                <w:szCs w:val="18"/>
                <w:lang w:val="en-US"/>
              </w:rPr>
            </w:pPr>
            <w:r>
              <w:rPr>
                <w:sz w:val="18"/>
                <w:szCs w:val="18"/>
                <w:lang w:val="en-US"/>
              </w:rPr>
              <w:t>95</w:t>
            </w:r>
          </w:p>
        </w:tc>
        <w:tc>
          <w:tcPr>
            <w:tcW w:w="402" w:type="dxa"/>
            <w:vAlign w:val="center"/>
          </w:tcPr>
          <w:p w14:paraId="56844BBA">
            <w:pPr>
              <w:spacing w:line="400" w:lineRule="exact"/>
              <w:ind w:firstLine="0" w:firstLineChars="0"/>
              <w:rPr>
                <w:sz w:val="18"/>
                <w:szCs w:val="18"/>
                <w:lang w:val="en-US"/>
              </w:rPr>
            </w:pPr>
            <w:r>
              <w:rPr>
                <w:sz w:val="18"/>
                <w:szCs w:val="18"/>
                <w:lang w:val="en-US"/>
              </w:rPr>
              <w:t>95</w:t>
            </w:r>
          </w:p>
        </w:tc>
        <w:tc>
          <w:tcPr>
            <w:tcW w:w="402" w:type="dxa"/>
            <w:vAlign w:val="center"/>
          </w:tcPr>
          <w:p w14:paraId="4D150F5A">
            <w:pPr>
              <w:spacing w:line="400" w:lineRule="exact"/>
              <w:ind w:firstLine="0" w:firstLineChars="0"/>
              <w:rPr>
                <w:sz w:val="18"/>
                <w:szCs w:val="18"/>
                <w:lang w:val="en-US"/>
              </w:rPr>
            </w:pPr>
            <w:r>
              <w:rPr>
                <w:sz w:val="18"/>
                <w:szCs w:val="18"/>
                <w:lang w:val="en-US"/>
              </w:rPr>
              <w:t>95</w:t>
            </w:r>
          </w:p>
        </w:tc>
        <w:tc>
          <w:tcPr>
            <w:tcW w:w="401" w:type="dxa"/>
            <w:vAlign w:val="center"/>
          </w:tcPr>
          <w:p w14:paraId="57E73480">
            <w:pPr>
              <w:spacing w:line="400" w:lineRule="exact"/>
              <w:ind w:firstLine="0" w:firstLineChars="0"/>
              <w:rPr>
                <w:sz w:val="18"/>
                <w:szCs w:val="18"/>
                <w:lang w:val="en-US"/>
              </w:rPr>
            </w:pPr>
            <w:r>
              <w:rPr>
                <w:sz w:val="18"/>
                <w:szCs w:val="18"/>
                <w:lang w:val="en-US"/>
              </w:rPr>
              <w:t>30</w:t>
            </w:r>
          </w:p>
        </w:tc>
        <w:tc>
          <w:tcPr>
            <w:tcW w:w="402" w:type="dxa"/>
            <w:vAlign w:val="center"/>
          </w:tcPr>
          <w:p w14:paraId="4EF1AC85">
            <w:pPr>
              <w:spacing w:line="400" w:lineRule="exact"/>
              <w:ind w:firstLine="0" w:firstLineChars="0"/>
              <w:rPr>
                <w:sz w:val="18"/>
                <w:szCs w:val="18"/>
                <w:lang w:val="en-US"/>
              </w:rPr>
            </w:pPr>
            <w:r>
              <w:rPr>
                <w:sz w:val="18"/>
                <w:szCs w:val="18"/>
                <w:lang w:val="en-US"/>
              </w:rPr>
              <w:t>30</w:t>
            </w:r>
          </w:p>
        </w:tc>
        <w:tc>
          <w:tcPr>
            <w:tcW w:w="402" w:type="dxa"/>
            <w:vAlign w:val="center"/>
          </w:tcPr>
          <w:p w14:paraId="6CE950B7">
            <w:pPr>
              <w:spacing w:line="400" w:lineRule="exact"/>
              <w:ind w:firstLine="0" w:firstLineChars="0"/>
              <w:rPr>
                <w:sz w:val="18"/>
                <w:szCs w:val="18"/>
                <w:lang w:val="en-US"/>
              </w:rPr>
            </w:pPr>
            <w:r>
              <w:rPr>
                <w:sz w:val="18"/>
                <w:szCs w:val="18"/>
                <w:lang w:val="en-US"/>
              </w:rPr>
              <w:t>0</w:t>
            </w:r>
          </w:p>
        </w:tc>
        <w:tc>
          <w:tcPr>
            <w:tcW w:w="401" w:type="dxa"/>
            <w:vAlign w:val="center"/>
          </w:tcPr>
          <w:p w14:paraId="24EFA6C6">
            <w:pPr>
              <w:spacing w:line="400" w:lineRule="exact"/>
              <w:ind w:firstLine="0" w:firstLineChars="0"/>
              <w:rPr>
                <w:sz w:val="18"/>
                <w:szCs w:val="18"/>
                <w:lang w:val="en-US"/>
              </w:rPr>
            </w:pPr>
            <w:r>
              <w:rPr>
                <w:sz w:val="18"/>
                <w:szCs w:val="18"/>
                <w:lang w:val="en-US"/>
              </w:rPr>
              <w:t>0</w:t>
            </w:r>
          </w:p>
        </w:tc>
        <w:tc>
          <w:tcPr>
            <w:tcW w:w="402" w:type="dxa"/>
            <w:vAlign w:val="center"/>
          </w:tcPr>
          <w:p w14:paraId="32EA4928">
            <w:pPr>
              <w:spacing w:line="400" w:lineRule="exact"/>
              <w:ind w:firstLine="0" w:firstLineChars="0"/>
              <w:rPr>
                <w:sz w:val="18"/>
                <w:szCs w:val="18"/>
                <w:lang w:val="en-US"/>
              </w:rPr>
            </w:pPr>
            <w:r>
              <w:rPr>
                <w:sz w:val="18"/>
                <w:szCs w:val="18"/>
                <w:lang w:val="en-US"/>
              </w:rPr>
              <w:t>0</w:t>
            </w:r>
          </w:p>
        </w:tc>
        <w:tc>
          <w:tcPr>
            <w:tcW w:w="402" w:type="dxa"/>
            <w:vAlign w:val="center"/>
          </w:tcPr>
          <w:p w14:paraId="2AEFA0F7">
            <w:pPr>
              <w:spacing w:line="400" w:lineRule="exact"/>
              <w:ind w:firstLine="0" w:firstLineChars="0"/>
              <w:rPr>
                <w:sz w:val="18"/>
                <w:szCs w:val="18"/>
                <w:lang w:val="en-US"/>
              </w:rPr>
            </w:pPr>
            <w:r>
              <w:rPr>
                <w:sz w:val="18"/>
                <w:szCs w:val="18"/>
                <w:lang w:val="en-US"/>
              </w:rPr>
              <w:t>0</w:t>
            </w:r>
          </w:p>
        </w:tc>
        <w:tc>
          <w:tcPr>
            <w:tcW w:w="402" w:type="dxa"/>
            <w:vAlign w:val="center"/>
          </w:tcPr>
          <w:p w14:paraId="60DB387D">
            <w:pPr>
              <w:spacing w:line="400" w:lineRule="exact"/>
              <w:ind w:firstLine="0" w:firstLineChars="0"/>
              <w:rPr>
                <w:sz w:val="18"/>
                <w:szCs w:val="18"/>
                <w:lang w:val="en-US"/>
              </w:rPr>
            </w:pPr>
            <w:r>
              <w:rPr>
                <w:sz w:val="18"/>
                <w:szCs w:val="18"/>
                <w:lang w:val="en-US"/>
              </w:rPr>
              <w:t>0</w:t>
            </w:r>
          </w:p>
        </w:tc>
      </w:tr>
      <w:tr w14:paraId="6CFA7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9BFD6B">
            <w:pPr>
              <w:spacing w:line="400" w:lineRule="exact"/>
              <w:ind w:firstLine="0" w:firstLineChars="0"/>
              <w:rPr>
                <w:sz w:val="18"/>
                <w:szCs w:val="18"/>
                <w:lang w:val="en-US"/>
              </w:rPr>
            </w:pPr>
          </w:p>
        </w:tc>
        <w:tc>
          <w:tcPr>
            <w:tcW w:w="401" w:type="dxa"/>
            <w:vAlign w:val="center"/>
          </w:tcPr>
          <w:p w14:paraId="4593F794">
            <w:pPr>
              <w:spacing w:line="400" w:lineRule="exact"/>
              <w:ind w:firstLine="0" w:firstLineChars="0"/>
              <w:rPr>
                <w:sz w:val="18"/>
                <w:szCs w:val="18"/>
                <w:lang w:val="en-US"/>
              </w:rPr>
            </w:pPr>
            <w:r>
              <w:rPr>
                <w:sz w:val="18"/>
                <w:szCs w:val="18"/>
                <w:lang w:val="en-US"/>
              </w:rPr>
              <w:t>0</w:t>
            </w:r>
          </w:p>
        </w:tc>
        <w:tc>
          <w:tcPr>
            <w:tcW w:w="402" w:type="dxa"/>
            <w:vAlign w:val="center"/>
          </w:tcPr>
          <w:p w14:paraId="69DA3C2C">
            <w:pPr>
              <w:spacing w:line="400" w:lineRule="exact"/>
              <w:ind w:firstLine="0" w:firstLineChars="0"/>
              <w:rPr>
                <w:sz w:val="18"/>
                <w:szCs w:val="18"/>
                <w:lang w:val="en-US"/>
              </w:rPr>
            </w:pPr>
            <w:r>
              <w:rPr>
                <w:sz w:val="18"/>
                <w:szCs w:val="18"/>
                <w:lang w:val="en-US"/>
              </w:rPr>
              <w:t>0</w:t>
            </w:r>
          </w:p>
        </w:tc>
        <w:tc>
          <w:tcPr>
            <w:tcW w:w="402" w:type="dxa"/>
            <w:vAlign w:val="center"/>
          </w:tcPr>
          <w:p w14:paraId="1857C781">
            <w:pPr>
              <w:spacing w:line="400" w:lineRule="exact"/>
              <w:ind w:firstLine="0" w:firstLineChars="0"/>
              <w:rPr>
                <w:sz w:val="18"/>
                <w:szCs w:val="18"/>
                <w:lang w:val="en-US"/>
              </w:rPr>
            </w:pPr>
            <w:r>
              <w:rPr>
                <w:sz w:val="18"/>
                <w:szCs w:val="18"/>
                <w:lang w:val="en-US"/>
              </w:rPr>
              <w:t>0</w:t>
            </w:r>
          </w:p>
        </w:tc>
        <w:tc>
          <w:tcPr>
            <w:tcW w:w="401" w:type="dxa"/>
            <w:vAlign w:val="center"/>
          </w:tcPr>
          <w:p w14:paraId="5ABCA86A">
            <w:pPr>
              <w:spacing w:line="400" w:lineRule="exact"/>
              <w:ind w:firstLine="0" w:firstLineChars="0"/>
              <w:rPr>
                <w:sz w:val="18"/>
                <w:szCs w:val="18"/>
                <w:lang w:val="en-US"/>
              </w:rPr>
            </w:pPr>
            <w:r>
              <w:rPr>
                <w:sz w:val="18"/>
                <w:szCs w:val="18"/>
                <w:lang w:val="en-US"/>
              </w:rPr>
              <w:t>0</w:t>
            </w:r>
          </w:p>
        </w:tc>
        <w:tc>
          <w:tcPr>
            <w:tcW w:w="402" w:type="dxa"/>
            <w:vAlign w:val="center"/>
          </w:tcPr>
          <w:p w14:paraId="618E9633">
            <w:pPr>
              <w:spacing w:line="400" w:lineRule="exact"/>
              <w:ind w:firstLine="0" w:firstLineChars="0"/>
              <w:rPr>
                <w:sz w:val="18"/>
                <w:szCs w:val="18"/>
                <w:lang w:val="en-US"/>
              </w:rPr>
            </w:pPr>
            <w:r>
              <w:rPr>
                <w:sz w:val="18"/>
                <w:szCs w:val="18"/>
                <w:lang w:val="en-US"/>
              </w:rPr>
              <w:t>0</w:t>
            </w:r>
          </w:p>
        </w:tc>
        <w:tc>
          <w:tcPr>
            <w:tcW w:w="402" w:type="dxa"/>
            <w:vAlign w:val="center"/>
          </w:tcPr>
          <w:p w14:paraId="4C3D87DD">
            <w:pPr>
              <w:spacing w:line="400" w:lineRule="exact"/>
              <w:ind w:firstLine="0" w:firstLineChars="0"/>
              <w:rPr>
                <w:sz w:val="18"/>
                <w:szCs w:val="18"/>
                <w:lang w:val="en-US"/>
              </w:rPr>
            </w:pPr>
            <w:r>
              <w:rPr>
                <w:sz w:val="18"/>
                <w:szCs w:val="18"/>
                <w:lang w:val="en-US"/>
              </w:rPr>
              <w:t>0</w:t>
            </w:r>
          </w:p>
        </w:tc>
        <w:tc>
          <w:tcPr>
            <w:tcW w:w="401" w:type="dxa"/>
            <w:vAlign w:val="center"/>
          </w:tcPr>
          <w:p w14:paraId="0BD54FD4">
            <w:pPr>
              <w:spacing w:line="400" w:lineRule="exact"/>
              <w:ind w:firstLine="0" w:firstLineChars="0"/>
              <w:rPr>
                <w:sz w:val="18"/>
                <w:szCs w:val="18"/>
                <w:lang w:val="en-US"/>
              </w:rPr>
            </w:pPr>
            <w:r>
              <w:rPr>
                <w:sz w:val="18"/>
                <w:szCs w:val="18"/>
                <w:lang w:val="en-US"/>
              </w:rPr>
              <w:t>0</w:t>
            </w:r>
          </w:p>
        </w:tc>
        <w:tc>
          <w:tcPr>
            <w:tcW w:w="402" w:type="dxa"/>
            <w:vAlign w:val="center"/>
          </w:tcPr>
          <w:p w14:paraId="193DC3EE">
            <w:pPr>
              <w:spacing w:line="400" w:lineRule="exact"/>
              <w:ind w:firstLine="0" w:firstLineChars="0"/>
              <w:rPr>
                <w:sz w:val="18"/>
                <w:szCs w:val="18"/>
                <w:lang w:val="en-US"/>
              </w:rPr>
            </w:pPr>
            <w:r>
              <w:rPr>
                <w:sz w:val="18"/>
                <w:szCs w:val="18"/>
                <w:lang w:val="en-US"/>
              </w:rPr>
              <w:t>0</w:t>
            </w:r>
          </w:p>
        </w:tc>
        <w:tc>
          <w:tcPr>
            <w:tcW w:w="402" w:type="dxa"/>
            <w:vAlign w:val="center"/>
          </w:tcPr>
          <w:p w14:paraId="274213F8">
            <w:pPr>
              <w:spacing w:line="400" w:lineRule="exact"/>
              <w:ind w:firstLine="0" w:firstLineChars="0"/>
              <w:rPr>
                <w:sz w:val="18"/>
                <w:szCs w:val="18"/>
                <w:lang w:val="en-US"/>
              </w:rPr>
            </w:pPr>
            <w:r>
              <w:rPr>
                <w:sz w:val="18"/>
                <w:szCs w:val="18"/>
                <w:lang w:val="en-US"/>
              </w:rPr>
              <w:t>0</w:t>
            </w:r>
          </w:p>
        </w:tc>
        <w:tc>
          <w:tcPr>
            <w:tcW w:w="402" w:type="dxa"/>
            <w:vAlign w:val="center"/>
          </w:tcPr>
          <w:p w14:paraId="71D784CD">
            <w:pPr>
              <w:spacing w:line="400" w:lineRule="exact"/>
              <w:ind w:firstLine="0" w:firstLineChars="0"/>
              <w:rPr>
                <w:sz w:val="18"/>
                <w:szCs w:val="18"/>
                <w:lang w:val="en-US"/>
              </w:rPr>
            </w:pPr>
            <w:r>
              <w:rPr>
                <w:sz w:val="18"/>
                <w:szCs w:val="18"/>
                <w:lang w:val="en-US"/>
              </w:rPr>
              <w:t>0</w:t>
            </w:r>
          </w:p>
        </w:tc>
        <w:tc>
          <w:tcPr>
            <w:tcW w:w="401" w:type="dxa"/>
            <w:vAlign w:val="center"/>
          </w:tcPr>
          <w:p w14:paraId="73444A2B">
            <w:pPr>
              <w:spacing w:line="400" w:lineRule="exact"/>
              <w:ind w:firstLine="0" w:firstLineChars="0"/>
              <w:rPr>
                <w:sz w:val="18"/>
                <w:szCs w:val="18"/>
                <w:lang w:val="en-US"/>
              </w:rPr>
            </w:pPr>
            <w:r>
              <w:rPr>
                <w:sz w:val="18"/>
                <w:szCs w:val="18"/>
                <w:lang w:val="en-US"/>
              </w:rPr>
              <w:t>0</w:t>
            </w:r>
          </w:p>
        </w:tc>
        <w:tc>
          <w:tcPr>
            <w:tcW w:w="402" w:type="dxa"/>
            <w:vAlign w:val="center"/>
          </w:tcPr>
          <w:p w14:paraId="61E71A05">
            <w:pPr>
              <w:spacing w:line="400" w:lineRule="exact"/>
              <w:ind w:firstLine="0" w:firstLineChars="0"/>
              <w:rPr>
                <w:sz w:val="18"/>
                <w:szCs w:val="18"/>
                <w:lang w:val="en-US"/>
              </w:rPr>
            </w:pPr>
            <w:r>
              <w:rPr>
                <w:sz w:val="18"/>
                <w:szCs w:val="18"/>
                <w:lang w:val="en-US"/>
              </w:rPr>
              <w:t>0</w:t>
            </w:r>
          </w:p>
        </w:tc>
        <w:tc>
          <w:tcPr>
            <w:tcW w:w="402" w:type="dxa"/>
            <w:vAlign w:val="center"/>
          </w:tcPr>
          <w:p w14:paraId="5A0E531A">
            <w:pPr>
              <w:spacing w:line="400" w:lineRule="exact"/>
              <w:ind w:firstLine="0" w:firstLineChars="0"/>
              <w:rPr>
                <w:sz w:val="18"/>
                <w:szCs w:val="18"/>
                <w:lang w:val="en-US"/>
              </w:rPr>
            </w:pPr>
            <w:r>
              <w:rPr>
                <w:sz w:val="18"/>
                <w:szCs w:val="18"/>
                <w:lang w:val="en-US"/>
              </w:rPr>
              <w:t>0</w:t>
            </w:r>
          </w:p>
        </w:tc>
        <w:tc>
          <w:tcPr>
            <w:tcW w:w="401" w:type="dxa"/>
            <w:vAlign w:val="center"/>
          </w:tcPr>
          <w:p w14:paraId="32CB41DA">
            <w:pPr>
              <w:spacing w:line="400" w:lineRule="exact"/>
              <w:ind w:firstLine="0" w:firstLineChars="0"/>
              <w:rPr>
                <w:sz w:val="18"/>
                <w:szCs w:val="18"/>
                <w:lang w:val="en-US"/>
              </w:rPr>
            </w:pPr>
            <w:r>
              <w:rPr>
                <w:sz w:val="18"/>
                <w:szCs w:val="18"/>
                <w:lang w:val="en-US"/>
              </w:rPr>
              <w:t>0</w:t>
            </w:r>
          </w:p>
        </w:tc>
        <w:tc>
          <w:tcPr>
            <w:tcW w:w="402" w:type="dxa"/>
            <w:vAlign w:val="center"/>
          </w:tcPr>
          <w:p w14:paraId="1050C1F0">
            <w:pPr>
              <w:spacing w:line="400" w:lineRule="exact"/>
              <w:ind w:firstLine="0" w:firstLineChars="0"/>
              <w:rPr>
                <w:sz w:val="18"/>
                <w:szCs w:val="18"/>
                <w:lang w:val="en-US"/>
              </w:rPr>
            </w:pPr>
            <w:r>
              <w:rPr>
                <w:sz w:val="18"/>
                <w:szCs w:val="18"/>
                <w:lang w:val="en-US"/>
              </w:rPr>
              <w:t>0</w:t>
            </w:r>
          </w:p>
        </w:tc>
        <w:tc>
          <w:tcPr>
            <w:tcW w:w="402" w:type="dxa"/>
            <w:vAlign w:val="center"/>
          </w:tcPr>
          <w:p w14:paraId="2FFF6BA0">
            <w:pPr>
              <w:spacing w:line="400" w:lineRule="exact"/>
              <w:ind w:firstLine="0" w:firstLineChars="0"/>
              <w:rPr>
                <w:sz w:val="18"/>
                <w:szCs w:val="18"/>
                <w:lang w:val="en-US"/>
              </w:rPr>
            </w:pPr>
            <w:r>
              <w:rPr>
                <w:sz w:val="18"/>
                <w:szCs w:val="18"/>
                <w:lang w:val="en-US"/>
              </w:rPr>
              <w:t>0</w:t>
            </w:r>
          </w:p>
        </w:tc>
        <w:tc>
          <w:tcPr>
            <w:tcW w:w="402" w:type="dxa"/>
            <w:vAlign w:val="center"/>
          </w:tcPr>
          <w:p w14:paraId="567AF95B">
            <w:pPr>
              <w:spacing w:line="400" w:lineRule="exact"/>
              <w:ind w:firstLine="0" w:firstLineChars="0"/>
              <w:rPr>
                <w:sz w:val="18"/>
                <w:szCs w:val="18"/>
                <w:lang w:val="en-US"/>
              </w:rPr>
            </w:pPr>
            <w:r>
              <w:rPr>
                <w:sz w:val="18"/>
                <w:szCs w:val="18"/>
                <w:lang w:val="en-US"/>
              </w:rPr>
              <w:t>0</w:t>
            </w:r>
          </w:p>
        </w:tc>
        <w:tc>
          <w:tcPr>
            <w:tcW w:w="401" w:type="dxa"/>
            <w:vAlign w:val="center"/>
          </w:tcPr>
          <w:p w14:paraId="5704469C">
            <w:pPr>
              <w:spacing w:line="400" w:lineRule="exact"/>
              <w:ind w:firstLine="0" w:firstLineChars="0"/>
              <w:rPr>
                <w:sz w:val="18"/>
                <w:szCs w:val="18"/>
                <w:lang w:val="en-US"/>
              </w:rPr>
            </w:pPr>
            <w:r>
              <w:rPr>
                <w:sz w:val="18"/>
                <w:szCs w:val="18"/>
                <w:lang w:val="en-US"/>
              </w:rPr>
              <w:t>0</w:t>
            </w:r>
          </w:p>
        </w:tc>
        <w:tc>
          <w:tcPr>
            <w:tcW w:w="402" w:type="dxa"/>
            <w:vAlign w:val="center"/>
          </w:tcPr>
          <w:p w14:paraId="161A108A">
            <w:pPr>
              <w:spacing w:line="400" w:lineRule="exact"/>
              <w:ind w:firstLine="0" w:firstLineChars="0"/>
              <w:rPr>
                <w:sz w:val="18"/>
                <w:szCs w:val="18"/>
                <w:lang w:val="en-US"/>
              </w:rPr>
            </w:pPr>
            <w:r>
              <w:rPr>
                <w:sz w:val="18"/>
                <w:szCs w:val="18"/>
                <w:lang w:val="en-US"/>
              </w:rPr>
              <w:t>0</w:t>
            </w:r>
          </w:p>
        </w:tc>
        <w:tc>
          <w:tcPr>
            <w:tcW w:w="402" w:type="dxa"/>
            <w:vAlign w:val="center"/>
          </w:tcPr>
          <w:p w14:paraId="1A41D694">
            <w:pPr>
              <w:spacing w:line="400" w:lineRule="exact"/>
              <w:ind w:firstLine="0" w:firstLineChars="0"/>
              <w:rPr>
                <w:sz w:val="18"/>
                <w:szCs w:val="18"/>
                <w:lang w:val="en-US"/>
              </w:rPr>
            </w:pPr>
            <w:r>
              <w:rPr>
                <w:sz w:val="18"/>
                <w:szCs w:val="18"/>
                <w:lang w:val="en-US"/>
              </w:rPr>
              <w:t>0</w:t>
            </w:r>
          </w:p>
        </w:tc>
        <w:tc>
          <w:tcPr>
            <w:tcW w:w="401" w:type="dxa"/>
            <w:vAlign w:val="center"/>
          </w:tcPr>
          <w:p w14:paraId="06D38D10">
            <w:pPr>
              <w:spacing w:line="400" w:lineRule="exact"/>
              <w:ind w:firstLine="0" w:firstLineChars="0"/>
              <w:rPr>
                <w:sz w:val="18"/>
                <w:szCs w:val="18"/>
                <w:lang w:val="en-US"/>
              </w:rPr>
            </w:pPr>
            <w:r>
              <w:rPr>
                <w:sz w:val="18"/>
                <w:szCs w:val="18"/>
                <w:lang w:val="en-US"/>
              </w:rPr>
              <w:t>0</w:t>
            </w:r>
          </w:p>
        </w:tc>
        <w:tc>
          <w:tcPr>
            <w:tcW w:w="402" w:type="dxa"/>
            <w:vAlign w:val="center"/>
          </w:tcPr>
          <w:p w14:paraId="5AE3C230">
            <w:pPr>
              <w:spacing w:line="400" w:lineRule="exact"/>
              <w:ind w:firstLine="0" w:firstLineChars="0"/>
              <w:rPr>
                <w:sz w:val="18"/>
                <w:szCs w:val="18"/>
                <w:lang w:val="en-US"/>
              </w:rPr>
            </w:pPr>
            <w:r>
              <w:rPr>
                <w:sz w:val="18"/>
                <w:szCs w:val="18"/>
                <w:lang w:val="en-US"/>
              </w:rPr>
              <w:t>0</w:t>
            </w:r>
          </w:p>
        </w:tc>
        <w:tc>
          <w:tcPr>
            <w:tcW w:w="402" w:type="dxa"/>
            <w:vAlign w:val="center"/>
          </w:tcPr>
          <w:p w14:paraId="45AA32E7">
            <w:pPr>
              <w:spacing w:line="400" w:lineRule="exact"/>
              <w:ind w:firstLine="0" w:firstLineChars="0"/>
              <w:rPr>
                <w:sz w:val="18"/>
                <w:szCs w:val="18"/>
                <w:lang w:val="en-US"/>
              </w:rPr>
            </w:pPr>
            <w:r>
              <w:rPr>
                <w:sz w:val="18"/>
                <w:szCs w:val="18"/>
                <w:lang w:val="en-US"/>
              </w:rPr>
              <w:t>0</w:t>
            </w:r>
          </w:p>
        </w:tc>
        <w:tc>
          <w:tcPr>
            <w:tcW w:w="402" w:type="dxa"/>
            <w:vAlign w:val="center"/>
          </w:tcPr>
          <w:p w14:paraId="45D358EF">
            <w:pPr>
              <w:spacing w:line="400" w:lineRule="exact"/>
              <w:ind w:firstLine="0" w:firstLineChars="0"/>
              <w:rPr>
                <w:sz w:val="18"/>
                <w:szCs w:val="18"/>
                <w:lang w:val="en-US"/>
              </w:rPr>
            </w:pPr>
            <w:r>
              <w:rPr>
                <w:sz w:val="18"/>
                <w:szCs w:val="18"/>
                <w:lang w:val="en-US"/>
              </w:rPr>
              <w:t>0</w:t>
            </w:r>
          </w:p>
        </w:tc>
      </w:tr>
      <w:tr w14:paraId="40E59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64D6EE">
            <w:pPr>
              <w:spacing w:line="400" w:lineRule="exact"/>
              <w:ind w:firstLine="0" w:firstLineChars="0"/>
              <w:rPr>
                <w:sz w:val="18"/>
                <w:szCs w:val="18"/>
                <w:lang w:val="en-US"/>
              </w:rPr>
            </w:pPr>
            <w:r>
              <w:rPr>
                <w:sz w:val="18"/>
                <w:szCs w:val="18"/>
                <w:lang w:val="en-US"/>
              </w:rPr>
              <w:t>办公-库房</w:t>
            </w:r>
          </w:p>
        </w:tc>
        <w:tc>
          <w:tcPr>
            <w:tcW w:w="401" w:type="dxa"/>
            <w:vAlign w:val="center"/>
          </w:tcPr>
          <w:p w14:paraId="1FEA4233">
            <w:pPr>
              <w:spacing w:line="400" w:lineRule="exact"/>
              <w:ind w:firstLine="0" w:firstLineChars="0"/>
              <w:rPr>
                <w:sz w:val="18"/>
                <w:szCs w:val="18"/>
                <w:lang w:val="en-US"/>
              </w:rPr>
            </w:pPr>
            <w:r>
              <w:rPr>
                <w:sz w:val="18"/>
                <w:szCs w:val="18"/>
                <w:lang w:val="en-US"/>
              </w:rPr>
              <w:t>0</w:t>
            </w:r>
          </w:p>
        </w:tc>
        <w:tc>
          <w:tcPr>
            <w:tcW w:w="402" w:type="dxa"/>
            <w:vAlign w:val="center"/>
          </w:tcPr>
          <w:p w14:paraId="023DBEFE">
            <w:pPr>
              <w:spacing w:line="400" w:lineRule="exact"/>
              <w:ind w:firstLine="0" w:firstLineChars="0"/>
              <w:rPr>
                <w:sz w:val="18"/>
                <w:szCs w:val="18"/>
                <w:lang w:val="en-US"/>
              </w:rPr>
            </w:pPr>
            <w:r>
              <w:rPr>
                <w:sz w:val="18"/>
                <w:szCs w:val="18"/>
                <w:lang w:val="en-US"/>
              </w:rPr>
              <w:t>0</w:t>
            </w:r>
          </w:p>
        </w:tc>
        <w:tc>
          <w:tcPr>
            <w:tcW w:w="402" w:type="dxa"/>
            <w:vAlign w:val="center"/>
          </w:tcPr>
          <w:p w14:paraId="25A17180">
            <w:pPr>
              <w:spacing w:line="400" w:lineRule="exact"/>
              <w:ind w:firstLine="0" w:firstLineChars="0"/>
              <w:rPr>
                <w:sz w:val="18"/>
                <w:szCs w:val="18"/>
                <w:lang w:val="en-US"/>
              </w:rPr>
            </w:pPr>
            <w:r>
              <w:rPr>
                <w:sz w:val="18"/>
                <w:szCs w:val="18"/>
                <w:lang w:val="en-US"/>
              </w:rPr>
              <w:t>0</w:t>
            </w:r>
          </w:p>
        </w:tc>
        <w:tc>
          <w:tcPr>
            <w:tcW w:w="401" w:type="dxa"/>
            <w:vAlign w:val="center"/>
          </w:tcPr>
          <w:p w14:paraId="6510B61E">
            <w:pPr>
              <w:spacing w:line="400" w:lineRule="exact"/>
              <w:ind w:firstLine="0" w:firstLineChars="0"/>
              <w:rPr>
                <w:sz w:val="18"/>
                <w:szCs w:val="18"/>
                <w:lang w:val="en-US"/>
              </w:rPr>
            </w:pPr>
            <w:r>
              <w:rPr>
                <w:sz w:val="18"/>
                <w:szCs w:val="18"/>
                <w:lang w:val="en-US"/>
              </w:rPr>
              <w:t>0</w:t>
            </w:r>
          </w:p>
        </w:tc>
        <w:tc>
          <w:tcPr>
            <w:tcW w:w="402" w:type="dxa"/>
            <w:vAlign w:val="center"/>
          </w:tcPr>
          <w:p w14:paraId="7E51A41E">
            <w:pPr>
              <w:spacing w:line="400" w:lineRule="exact"/>
              <w:ind w:firstLine="0" w:firstLineChars="0"/>
              <w:rPr>
                <w:sz w:val="18"/>
                <w:szCs w:val="18"/>
                <w:lang w:val="en-US"/>
              </w:rPr>
            </w:pPr>
            <w:r>
              <w:rPr>
                <w:sz w:val="18"/>
                <w:szCs w:val="18"/>
                <w:lang w:val="en-US"/>
              </w:rPr>
              <w:t>0</w:t>
            </w:r>
          </w:p>
        </w:tc>
        <w:tc>
          <w:tcPr>
            <w:tcW w:w="402" w:type="dxa"/>
            <w:vAlign w:val="center"/>
          </w:tcPr>
          <w:p w14:paraId="7AA92777">
            <w:pPr>
              <w:spacing w:line="400" w:lineRule="exact"/>
              <w:ind w:firstLine="0" w:firstLineChars="0"/>
              <w:rPr>
                <w:sz w:val="18"/>
                <w:szCs w:val="18"/>
                <w:lang w:val="en-US"/>
              </w:rPr>
            </w:pPr>
            <w:r>
              <w:rPr>
                <w:sz w:val="18"/>
                <w:szCs w:val="18"/>
                <w:lang w:val="en-US"/>
              </w:rPr>
              <w:t>0</w:t>
            </w:r>
          </w:p>
        </w:tc>
        <w:tc>
          <w:tcPr>
            <w:tcW w:w="401" w:type="dxa"/>
            <w:vAlign w:val="center"/>
          </w:tcPr>
          <w:p w14:paraId="1E310F17">
            <w:pPr>
              <w:spacing w:line="400" w:lineRule="exact"/>
              <w:ind w:firstLine="0" w:firstLineChars="0"/>
              <w:rPr>
                <w:sz w:val="18"/>
                <w:szCs w:val="18"/>
                <w:lang w:val="en-US"/>
              </w:rPr>
            </w:pPr>
            <w:r>
              <w:rPr>
                <w:sz w:val="18"/>
                <w:szCs w:val="18"/>
                <w:lang w:val="en-US"/>
              </w:rPr>
              <w:t>10</w:t>
            </w:r>
          </w:p>
        </w:tc>
        <w:tc>
          <w:tcPr>
            <w:tcW w:w="402" w:type="dxa"/>
            <w:vAlign w:val="center"/>
          </w:tcPr>
          <w:p w14:paraId="62240941">
            <w:pPr>
              <w:spacing w:line="400" w:lineRule="exact"/>
              <w:ind w:firstLine="0" w:firstLineChars="0"/>
              <w:rPr>
                <w:sz w:val="18"/>
                <w:szCs w:val="18"/>
                <w:lang w:val="en-US"/>
              </w:rPr>
            </w:pPr>
            <w:r>
              <w:rPr>
                <w:sz w:val="18"/>
                <w:szCs w:val="18"/>
                <w:lang w:val="en-US"/>
              </w:rPr>
              <w:t>50</w:t>
            </w:r>
          </w:p>
        </w:tc>
        <w:tc>
          <w:tcPr>
            <w:tcW w:w="402" w:type="dxa"/>
            <w:vAlign w:val="center"/>
          </w:tcPr>
          <w:p w14:paraId="7014A5F4">
            <w:pPr>
              <w:spacing w:line="400" w:lineRule="exact"/>
              <w:ind w:firstLine="0" w:firstLineChars="0"/>
              <w:rPr>
                <w:sz w:val="18"/>
                <w:szCs w:val="18"/>
                <w:lang w:val="en-US"/>
              </w:rPr>
            </w:pPr>
            <w:r>
              <w:rPr>
                <w:sz w:val="18"/>
                <w:szCs w:val="18"/>
                <w:lang w:val="en-US"/>
              </w:rPr>
              <w:t>95</w:t>
            </w:r>
          </w:p>
        </w:tc>
        <w:tc>
          <w:tcPr>
            <w:tcW w:w="402" w:type="dxa"/>
            <w:vAlign w:val="center"/>
          </w:tcPr>
          <w:p w14:paraId="13F5C3B8">
            <w:pPr>
              <w:spacing w:line="400" w:lineRule="exact"/>
              <w:ind w:firstLine="0" w:firstLineChars="0"/>
              <w:rPr>
                <w:sz w:val="18"/>
                <w:szCs w:val="18"/>
                <w:lang w:val="en-US"/>
              </w:rPr>
            </w:pPr>
            <w:r>
              <w:rPr>
                <w:sz w:val="18"/>
                <w:szCs w:val="18"/>
                <w:lang w:val="en-US"/>
              </w:rPr>
              <w:t>95</w:t>
            </w:r>
          </w:p>
        </w:tc>
        <w:tc>
          <w:tcPr>
            <w:tcW w:w="401" w:type="dxa"/>
            <w:vAlign w:val="center"/>
          </w:tcPr>
          <w:p w14:paraId="418A0A37">
            <w:pPr>
              <w:spacing w:line="400" w:lineRule="exact"/>
              <w:ind w:firstLine="0" w:firstLineChars="0"/>
              <w:rPr>
                <w:sz w:val="18"/>
                <w:szCs w:val="18"/>
                <w:lang w:val="en-US"/>
              </w:rPr>
            </w:pPr>
            <w:r>
              <w:rPr>
                <w:sz w:val="18"/>
                <w:szCs w:val="18"/>
                <w:lang w:val="en-US"/>
              </w:rPr>
              <w:t>95</w:t>
            </w:r>
          </w:p>
        </w:tc>
        <w:tc>
          <w:tcPr>
            <w:tcW w:w="402" w:type="dxa"/>
            <w:vAlign w:val="center"/>
          </w:tcPr>
          <w:p w14:paraId="5C03018F">
            <w:pPr>
              <w:spacing w:line="400" w:lineRule="exact"/>
              <w:ind w:firstLine="0" w:firstLineChars="0"/>
              <w:rPr>
                <w:sz w:val="18"/>
                <w:szCs w:val="18"/>
                <w:lang w:val="en-US"/>
              </w:rPr>
            </w:pPr>
            <w:r>
              <w:rPr>
                <w:sz w:val="18"/>
                <w:szCs w:val="18"/>
                <w:lang w:val="en-US"/>
              </w:rPr>
              <w:t>80</w:t>
            </w:r>
          </w:p>
        </w:tc>
        <w:tc>
          <w:tcPr>
            <w:tcW w:w="402" w:type="dxa"/>
            <w:vAlign w:val="center"/>
          </w:tcPr>
          <w:p w14:paraId="544D8EFE">
            <w:pPr>
              <w:spacing w:line="400" w:lineRule="exact"/>
              <w:ind w:firstLine="0" w:firstLineChars="0"/>
              <w:rPr>
                <w:sz w:val="18"/>
                <w:szCs w:val="18"/>
                <w:lang w:val="en-US"/>
              </w:rPr>
            </w:pPr>
            <w:r>
              <w:rPr>
                <w:sz w:val="18"/>
                <w:szCs w:val="18"/>
                <w:lang w:val="en-US"/>
              </w:rPr>
              <w:t>80</w:t>
            </w:r>
          </w:p>
        </w:tc>
        <w:tc>
          <w:tcPr>
            <w:tcW w:w="401" w:type="dxa"/>
            <w:vAlign w:val="center"/>
          </w:tcPr>
          <w:p w14:paraId="5B0DAB15">
            <w:pPr>
              <w:spacing w:line="400" w:lineRule="exact"/>
              <w:ind w:firstLine="0" w:firstLineChars="0"/>
              <w:rPr>
                <w:sz w:val="18"/>
                <w:szCs w:val="18"/>
                <w:lang w:val="en-US"/>
              </w:rPr>
            </w:pPr>
            <w:r>
              <w:rPr>
                <w:sz w:val="18"/>
                <w:szCs w:val="18"/>
                <w:lang w:val="en-US"/>
              </w:rPr>
              <w:t>95</w:t>
            </w:r>
          </w:p>
        </w:tc>
        <w:tc>
          <w:tcPr>
            <w:tcW w:w="402" w:type="dxa"/>
            <w:vAlign w:val="center"/>
          </w:tcPr>
          <w:p w14:paraId="546DE27A">
            <w:pPr>
              <w:spacing w:line="400" w:lineRule="exact"/>
              <w:ind w:firstLine="0" w:firstLineChars="0"/>
              <w:rPr>
                <w:sz w:val="18"/>
                <w:szCs w:val="18"/>
                <w:lang w:val="en-US"/>
              </w:rPr>
            </w:pPr>
            <w:r>
              <w:rPr>
                <w:sz w:val="18"/>
                <w:szCs w:val="18"/>
                <w:lang w:val="en-US"/>
              </w:rPr>
              <w:t>95</w:t>
            </w:r>
          </w:p>
        </w:tc>
        <w:tc>
          <w:tcPr>
            <w:tcW w:w="402" w:type="dxa"/>
            <w:vAlign w:val="center"/>
          </w:tcPr>
          <w:p w14:paraId="7F6D0AF9">
            <w:pPr>
              <w:spacing w:line="400" w:lineRule="exact"/>
              <w:ind w:firstLine="0" w:firstLineChars="0"/>
              <w:rPr>
                <w:sz w:val="18"/>
                <w:szCs w:val="18"/>
                <w:lang w:val="en-US"/>
              </w:rPr>
            </w:pPr>
            <w:r>
              <w:rPr>
                <w:sz w:val="18"/>
                <w:szCs w:val="18"/>
                <w:lang w:val="en-US"/>
              </w:rPr>
              <w:t>95</w:t>
            </w:r>
          </w:p>
        </w:tc>
        <w:tc>
          <w:tcPr>
            <w:tcW w:w="402" w:type="dxa"/>
            <w:vAlign w:val="center"/>
          </w:tcPr>
          <w:p w14:paraId="4B9EFD13">
            <w:pPr>
              <w:spacing w:line="400" w:lineRule="exact"/>
              <w:ind w:firstLine="0" w:firstLineChars="0"/>
              <w:rPr>
                <w:sz w:val="18"/>
                <w:szCs w:val="18"/>
                <w:lang w:val="en-US"/>
              </w:rPr>
            </w:pPr>
            <w:r>
              <w:rPr>
                <w:sz w:val="18"/>
                <w:szCs w:val="18"/>
                <w:lang w:val="en-US"/>
              </w:rPr>
              <w:t>95</w:t>
            </w:r>
          </w:p>
        </w:tc>
        <w:tc>
          <w:tcPr>
            <w:tcW w:w="401" w:type="dxa"/>
            <w:vAlign w:val="center"/>
          </w:tcPr>
          <w:p w14:paraId="510ADDA1">
            <w:pPr>
              <w:spacing w:line="400" w:lineRule="exact"/>
              <w:ind w:firstLine="0" w:firstLineChars="0"/>
              <w:rPr>
                <w:sz w:val="18"/>
                <w:szCs w:val="18"/>
                <w:lang w:val="en-US"/>
              </w:rPr>
            </w:pPr>
            <w:r>
              <w:rPr>
                <w:sz w:val="18"/>
                <w:szCs w:val="18"/>
                <w:lang w:val="en-US"/>
              </w:rPr>
              <w:t>30</w:t>
            </w:r>
          </w:p>
        </w:tc>
        <w:tc>
          <w:tcPr>
            <w:tcW w:w="402" w:type="dxa"/>
            <w:vAlign w:val="center"/>
          </w:tcPr>
          <w:p w14:paraId="18754550">
            <w:pPr>
              <w:spacing w:line="400" w:lineRule="exact"/>
              <w:ind w:firstLine="0" w:firstLineChars="0"/>
              <w:rPr>
                <w:sz w:val="18"/>
                <w:szCs w:val="18"/>
                <w:lang w:val="en-US"/>
              </w:rPr>
            </w:pPr>
            <w:r>
              <w:rPr>
                <w:sz w:val="18"/>
                <w:szCs w:val="18"/>
                <w:lang w:val="en-US"/>
              </w:rPr>
              <w:t>30</w:t>
            </w:r>
          </w:p>
        </w:tc>
        <w:tc>
          <w:tcPr>
            <w:tcW w:w="402" w:type="dxa"/>
            <w:vAlign w:val="center"/>
          </w:tcPr>
          <w:p w14:paraId="0ECB839C">
            <w:pPr>
              <w:spacing w:line="400" w:lineRule="exact"/>
              <w:ind w:firstLine="0" w:firstLineChars="0"/>
              <w:rPr>
                <w:sz w:val="18"/>
                <w:szCs w:val="18"/>
                <w:lang w:val="en-US"/>
              </w:rPr>
            </w:pPr>
            <w:r>
              <w:rPr>
                <w:sz w:val="18"/>
                <w:szCs w:val="18"/>
                <w:lang w:val="en-US"/>
              </w:rPr>
              <w:t>0</w:t>
            </w:r>
          </w:p>
        </w:tc>
        <w:tc>
          <w:tcPr>
            <w:tcW w:w="401" w:type="dxa"/>
            <w:vAlign w:val="center"/>
          </w:tcPr>
          <w:p w14:paraId="3A4FBC75">
            <w:pPr>
              <w:spacing w:line="400" w:lineRule="exact"/>
              <w:ind w:firstLine="0" w:firstLineChars="0"/>
              <w:rPr>
                <w:sz w:val="18"/>
                <w:szCs w:val="18"/>
                <w:lang w:val="en-US"/>
              </w:rPr>
            </w:pPr>
            <w:r>
              <w:rPr>
                <w:sz w:val="18"/>
                <w:szCs w:val="18"/>
                <w:lang w:val="en-US"/>
              </w:rPr>
              <w:t>0</w:t>
            </w:r>
          </w:p>
        </w:tc>
        <w:tc>
          <w:tcPr>
            <w:tcW w:w="402" w:type="dxa"/>
            <w:vAlign w:val="center"/>
          </w:tcPr>
          <w:p w14:paraId="67BC254E">
            <w:pPr>
              <w:spacing w:line="400" w:lineRule="exact"/>
              <w:ind w:firstLine="0" w:firstLineChars="0"/>
              <w:rPr>
                <w:sz w:val="18"/>
                <w:szCs w:val="18"/>
                <w:lang w:val="en-US"/>
              </w:rPr>
            </w:pPr>
            <w:r>
              <w:rPr>
                <w:sz w:val="18"/>
                <w:szCs w:val="18"/>
                <w:lang w:val="en-US"/>
              </w:rPr>
              <w:t>0</w:t>
            </w:r>
          </w:p>
        </w:tc>
        <w:tc>
          <w:tcPr>
            <w:tcW w:w="402" w:type="dxa"/>
            <w:vAlign w:val="center"/>
          </w:tcPr>
          <w:p w14:paraId="49FE2720">
            <w:pPr>
              <w:spacing w:line="400" w:lineRule="exact"/>
              <w:ind w:firstLine="0" w:firstLineChars="0"/>
              <w:rPr>
                <w:sz w:val="18"/>
                <w:szCs w:val="18"/>
                <w:lang w:val="en-US"/>
              </w:rPr>
            </w:pPr>
            <w:r>
              <w:rPr>
                <w:sz w:val="18"/>
                <w:szCs w:val="18"/>
                <w:lang w:val="en-US"/>
              </w:rPr>
              <w:t>0</w:t>
            </w:r>
          </w:p>
        </w:tc>
        <w:tc>
          <w:tcPr>
            <w:tcW w:w="402" w:type="dxa"/>
            <w:vAlign w:val="center"/>
          </w:tcPr>
          <w:p w14:paraId="7A3D0429">
            <w:pPr>
              <w:spacing w:line="400" w:lineRule="exact"/>
              <w:ind w:firstLine="0" w:firstLineChars="0"/>
              <w:rPr>
                <w:sz w:val="18"/>
                <w:szCs w:val="18"/>
                <w:lang w:val="en-US"/>
              </w:rPr>
            </w:pPr>
            <w:r>
              <w:rPr>
                <w:sz w:val="18"/>
                <w:szCs w:val="18"/>
                <w:lang w:val="en-US"/>
              </w:rPr>
              <w:t>0</w:t>
            </w:r>
          </w:p>
        </w:tc>
      </w:tr>
      <w:tr w14:paraId="52B70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B4F84F">
            <w:pPr>
              <w:spacing w:line="400" w:lineRule="exact"/>
              <w:ind w:firstLine="0" w:firstLineChars="0"/>
              <w:rPr>
                <w:sz w:val="18"/>
                <w:szCs w:val="18"/>
                <w:lang w:val="en-US"/>
              </w:rPr>
            </w:pPr>
          </w:p>
        </w:tc>
        <w:tc>
          <w:tcPr>
            <w:tcW w:w="401" w:type="dxa"/>
            <w:vAlign w:val="center"/>
          </w:tcPr>
          <w:p w14:paraId="648D1627">
            <w:pPr>
              <w:spacing w:line="400" w:lineRule="exact"/>
              <w:ind w:firstLine="0" w:firstLineChars="0"/>
              <w:rPr>
                <w:sz w:val="18"/>
                <w:szCs w:val="18"/>
                <w:lang w:val="en-US"/>
              </w:rPr>
            </w:pPr>
            <w:r>
              <w:rPr>
                <w:sz w:val="18"/>
                <w:szCs w:val="18"/>
                <w:lang w:val="en-US"/>
              </w:rPr>
              <w:t>0</w:t>
            </w:r>
          </w:p>
        </w:tc>
        <w:tc>
          <w:tcPr>
            <w:tcW w:w="402" w:type="dxa"/>
            <w:vAlign w:val="center"/>
          </w:tcPr>
          <w:p w14:paraId="617140DC">
            <w:pPr>
              <w:spacing w:line="400" w:lineRule="exact"/>
              <w:ind w:firstLine="0" w:firstLineChars="0"/>
              <w:rPr>
                <w:sz w:val="18"/>
                <w:szCs w:val="18"/>
                <w:lang w:val="en-US"/>
              </w:rPr>
            </w:pPr>
            <w:r>
              <w:rPr>
                <w:sz w:val="18"/>
                <w:szCs w:val="18"/>
                <w:lang w:val="en-US"/>
              </w:rPr>
              <w:t>0</w:t>
            </w:r>
          </w:p>
        </w:tc>
        <w:tc>
          <w:tcPr>
            <w:tcW w:w="402" w:type="dxa"/>
            <w:vAlign w:val="center"/>
          </w:tcPr>
          <w:p w14:paraId="7EB040A7">
            <w:pPr>
              <w:spacing w:line="400" w:lineRule="exact"/>
              <w:ind w:firstLine="0" w:firstLineChars="0"/>
              <w:rPr>
                <w:sz w:val="18"/>
                <w:szCs w:val="18"/>
                <w:lang w:val="en-US"/>
              </w:rPr>
            </w:pPr>
            <w:r>
              <w:rPr>
                <w:sz w:val="18"/>
                <w:szCs w:val="18"/>
                <w:lang w:val="en-US"/>
              </w:rPr>
              <w:t>0</w:t>
            </w:r>
          </w:p>
        </w:tc>
        <w:tc>
          <w:tcPr>
            <w:tcW w:w="401" w:type="dxa"/>
            <w:vAlign w:val="center"/>
          </w:tcPr>
          <w:p w14:paraId="09ABDA84">
            <w:pPr>
              <w:spacing w:line="400" w:lineRule="exact"/>
              <w:ind w:firstLine="0" w:firstLineChars="0"/>
              <w:rPr>
                <w:sz w:val="18"/>
                <w:szCs w:val="18"/>
                <w:lang w:val="en-US"/>
              </w:rPr>
            </w:pPr>
            <w:r>
              <w:rPr>
                <w:sz w:val="18"/>
                <w:szCs w:val="18"/>
                <w:lang w:val="en-US"/>
              </w:rPr>
              <w:t>0</w:t>
            </w:r>
          </w:p>
        </w:tc>
        <w:tc>
          <w:tcPr>
            <w:tcW w:w="402" w:type="dxa"/>
            <w:vAlign w:val="center"/>
          </w:tcPr>
          <w:p w14:paraId="673FF977">
            <w:pPr>
              <w:spacing w:line="400" w:lineRule="exact"/>
              <w:ind w:firstLine="0" w:firstLineChars="0"/>
              <w:rPr>
                <w:sz w:val="18"/>
                <w:szCs w:val="18"/>
                <w:lang w:val="en-US"/>
              </w:rPr>
            </w:pPr>
            <w:r>
              <w:rPr>
                <w:sz w:val="18"/>
                <w:szCs w:val="18"/>
                <w:lang w:val="en-US"/>
              </w:rPr>
              <w:t>0</w:t>
            </w:r>
          </w:p>
        </w:tc>
        <w:tc>
          <w:tcPr>
            <w:tcW w:w="402" w:type="dxa"/>
            <w:vAlign w:val="center"/>
          </w:tcPr>
          <w:p w14:paraId="2DAF5F34">
            <w:pPr>
              <w:spacing w:line="400" w:lineRule="exact"/>
              <w:ind w:firstLine="0" w:firstLineChars="0"/>
              <w:rPr>
                <w:sz w:val="18"/>
                <w:szCs w:val="18"/>
                <w:lang w:val="en-US"/>
              </w:rPr>
            </w:pPr>
            <w:r>
              <w:rPr>
                <w:sz w:val="18"/>
                <w:szCs w:val="18"/>
                <w:lang w:val="en-US"/>
              </w:rPr>
              <w:t>0</w:t>
            </w:r>
          </w:p>
        </w:tc>
        <w:tc>
          <w:tcPr>
            <w:tcW w:w="401" w:type="dxa"/>
            <w:vAlign w:val="center"/>
          </w:tcPr>
          <w:p w14:paraId="6D8EF509">
            <w:pPr>
              <w:spacing w:line="400" w:lineRule="exact"/>
              <w:ind w:firstLine="0" w:firstLineChars="0"/>
              <w:rPr>
                <w:sz w:val="18"/>
                <w:szCs w:val="18"/>
                <w:lang w:val="en-US"/>
              </w:rPr>
            </w:pPr>
            <w:r>
              <w:rPr>
                <w:sz w:val="18"/>
                <w:szCs w:val="18"/>
                <w:lang w:val="en-US"/>
              </w:rPr>
              <w:t>0</w:t>
            </w:r>
          </w:p>
        </w:tc>
        <w:tc>
          <w:tcPr>
            <w:tcW w:w="402" w:type="dxa"/>
            <w:vAlign w:val="center"/>
          </w:tcPr>
          <w:p w14:paraId="2B14A435">
            <w:pPr>
              <w:spacing w:line="400" w:lineRule="exact"/>
              <w:ind w:firstLine="0" w:firstLineChars="0"/>
              <w:rPr>
                <w:sz w:val="18"/>
                <w:szCs w:val="18"/>
                <w:lang w:val="en-US"/>
              </w:rPr>
            </w:pPr>
            <w:r>
              <w:rPr>
                <w:sz w:val="18"/>
                <w:szCs w:val="18"/>
                <w:lang w:val="en-US"/>
              </w:rPr>
              <w:t>0</w:t>
            </w:r>
          </w:p>
        </w:tc>
        <w:tc>
          <w:tcPr>
            <w:tcW w:w="402" w:type="dxa"/>
            <w:vAlign w:val="center"/>
          </w:tcPr>
          <w:p w14:paraId="15B83175">
            <w:pPr>
              <w:spacing w:line="400" w:lineRule="exact"/>
              <w:ind w:firstLine="0" w:firstLineChars="0"/>
              <w:rPr>
                <w:sz w:val="18"/>
                <w:szCs w:val="18"/>
                <w:lang w:val="en-US"/>
              </w:rPr>
            </w:pPr>
            <w:r>
              <w:rPr>
                <w:sz w:val="18"/>
                <w:szCs w:val="18"/>
                <w:lang w:val="en-US"/>
              </w:rPr>
              <w:t>0</w:t>
            </w:r>
          </w:p>
        </w:tc>
        <w:tc>
          <w:tcPr>
            <w:tcW w:w="402" w:type="dxa"/>
            <w:vAlign w:val="center"/>
          </w:tcPr>
          <w:p w14:paraId="0909AE36">
            <w:pPr>
              <w:spacing w:line="400" w:lineRule="exact"/>
              <w:ind w:firstLine="0" w:firstLineChars="0"/>
              <w:rPr>
                <w:sz w:val="18"/>
                <w:szCs w:val="18"/>
                <w:lang w:val="en-US"/>
              </w:rPr>
            </w:pPr>
            <w:r>
              <w:rPr>
                <w:sz w:val="18"/>
                <w:szCs w:val="18"/>
                <w:lang w:val="en-US"/>
              </w:rPr>
              <w:t>0</w:t>
            </w:r>
          </w:p>
        </w:tc>
        <w:tc>
          <w:tcPr>
            <w:tcW w:w="401" w:type="dxa"/>
            <w:vAlign w:val="center"/>
          </w:tcPr>
          <w:p w14:paraId="73EEDB23">
            <w:pPr>
              <w:spacing w:line="400" w:lineRule="exact"/>
              <w:ind w:firstLine="0" w:firstLineChars="0"/>
              <w:rPr>
                <w:sz w:val="18"/>
                <w:szCs w:val="18"/>
                <w:lang w:val="en-US"/>
              </w:rPr>
            </w:pPr>
            <w:r>
              <w:rPr>
                <w:sz w:val="18"/>
                <w:szCs w:val="18"/>
                <w:lang w:val="en-US"/>
              </w:rPr>
              <w:t>0</w:t>
            </w:r>
          </w:p>
        </w:tc>
        <w:tc>
          <w:tcPr>
            <w:tcW w:w="402" w:type="dxa"/>
            <w:vAlign w:val="center"/>
          </w:tcPr>
          <w:p w14:paraId="5CB91875">
            <w:pPr>
              <w:spacing w:line="400" w:lineRule="exact"/>
              <w:ind w:firstLine="0" w:firstLineChars="0"/>
              <w:rPr>
                <w:sz w:val="18"/>
                <w:szCs w:val="18"/>
                <w:lang w:val="en-US"/>
              </w:rPr>
            </w:pPr>
            <w:r>
              <w:rPr>
                <w:sz w:val="18"/>
                <w:szCs w:val="18"/>
                <w:lang w:val="en-US"/>
              </w:rPr>
              <w:t>0</w:t>
            </w:r>
          </w:p>
        </w:tc>
        <w:tc>
          <w:tcPr>
            <w:tcW w:w="402" w:type="dxa"/>
            <w:vAlign w:val="center"/>
          </w:tcPr>
          <w:p w14:paraId="7BE8D851">
            <w:pPr>
              <w:spacing w:line="400" w:lineRule="exact"/>
              <w:ind w:firstLine="0" w:firstLineChars="0"/>
              <w:rPr>
                <w:sz w:val="18"/>
                <w:szCs w:val="18"/>
                <w:lang w:val="en-US"/>
              </w:rPr>
            </w:pPr>
            <w:r>
              <w:rPr>
                <w:sz w:val="18"/>
                <w:szCs w:val="18"/>
                <w:lang w:val="en-US"/>
              </w:rPr>
              <w:t>0</w:t>
            </w:r>
          </w:p>
        </w:tc>
        <w:tc>
          <w:tcPr>
            <w:tcW w:w="401" w:type="dxa"/>
            <w:vAlign w:val="center"/>
          </w:tcPr>
          <w:p w14:paraId="19FA912B">
            <w:pPr>
              <w:spacing w:line="400" w:lineRule="exact"/>
              <w:ind w:firstLine="0" w:firstLineChars="0"/>
              <w:rPr>
                <w:sz w:val="18"/>
                <w:szCs w:val="18"/>
                <w:lang w:val="en-US"/>
              </w:rPr>
            </w:pPr>
            <w:r>
              <w:rPr>
                <w:sz w:val="18"/>
                <w:szCs w:val="18"/>
                <w:lang w:val="en-US"/>
              </w:rPr>
              <w:t>0</w:t>
            </w:r>
          </w:p>
        </w:tc>
        <w:tc>
          <w:tcPr>
            <w:tcW w:w="402" w:type="dxa"/>
            <w:vAlign w:val="center"/>
          </w:tcPr>
          <w:p w14:paraId="2D8553E3">
            <w:pPr>
              <w:spacing w:line="400" w:lineRule="exact"/>
              <w:ind w:firstLine="0" w:firstLineChars="0"/>
              <w:rPr>
                <w:sz w:val="18"/>
                <w:szCs w:val="18"/>
                <w:lang w:val="en-US"/>
              </w:rPr>
            </w:pPr>
            <w:r>
              <w:rPr>
                <w:sz w:val="18"/>
                <w:szCs w:val="18"/>
                <w:lang w:val="en-US"/>
              </w:rPr>
              <w:t>0</w:t>
            </w:r>
          </w:p>
        </w:tc>
        <w:tc>
          <w:tcPr>
            <w:tcW w:w="402" w:type="dxa"/>
            <w:vAlign w:val="center"/>
          </w:tcPr>
          <w:p w14:paraId="72D01932">
            <w:pPr>
              <w:spacing w:line="400" w:lineRule="exact"/>
              <w:ind w:firstLine="0" w:firstLineChars="0"/>
              <w:rPr>
                <w:sz w:val="18"/>
                <w:szCs w:val="18"/>
                <w:lang w:val="en-US"/>
              </w:rPr>
            </w:pPr>
            <w:r>
              <w:rPr>
                <w:sz w:val="18"/>
                <w:szCs w:val="18"/>
                <w:lang w:val="en-US"/>
              </w:rPr>
              <w:t>0</w:t>
            </w:r>
          </w:p>
        </w:tc>
        <w:tc>
          <w:tcPr>
            <w:tcW w:w="402" w:type="dxa"/>
            <w:vAlign w:val="center"/>
          </w:tcPr>
          <w:p w14:paraId="5F510719">
            <w:pPr>
              <w:spacing w:line="400" w:lineRule="exact"/>
              <w:ind w:firstLine="0" w:firstLineChars="0"/>
              <w:rPr>
                <w:sz w:val="18"/>
                <w:szCs w:val="18"/>
                <w:lang w:val="en-US"/>
              </w:rPr>
            </w:pPr>
            <w:r>
              <w:rPr>
                <w:sz w:val="18"/>
                <w:szCs w:val="18"/>
                <w:lang w:val="en-US"/>
              </w:rPr>
              <w:t>0</w:t>
            </w:r>
          </w:p>
        </w:tc>
        <w:tc>
          <w:tcPr>
            <w:tcW w:w="401" w:type="dxa"/>
            <w:vAlign w:val="center"/>
          </w:tcPr>
          <w:p w14:paraId="6498C9E7">
            <w:pPr>
              <w:spacing w:line="400" w:lineRule="exact"/>
              <w:ind w:firstLine="0" w:firstLineChars="0"/>
              <w:rPr>
                <w:sz w:val="18"/>
                <w:szCs w:val="18"/>
                <w:lang w:val="en-US"/>
              </w:rPr>
            </w:pPr>
            <w:r>
              <w:rPr>
                <w:sz w:val="18"/>
                <w:szCs w:val="18"/>
                <w:lang w:val="en-US"/>
              </w:rPr>
              <w:t>0</w:t>
            </w:r>
          </w:p>
        </w:tc>
        <w:tc>
          <w:tcPr>
            <w:tcW w:w="402" w:type="dxa"/>
            <w:vAlign w:val="center"/>
          </w:tcPr>
          <w:p w14:paraId="337D6D01">
            <w:pPr>
              <w:spacing w:line="400" w:lineRule="exact"/>
              <w:ind w:firstLine="0" w:firstLineChars="0"/>
              <w:rPr>
                <w:sz w:val="18"/>
                <w:szCs w:val="18"/>
                <w:lang w:val="en-US"/>
              </w:rPr>
            </w:pPr>
            <w:r>
              <w:rPr>
                <w:sz w:val="18"/>
                <w:szCs w:val="18"/>
                <w:lang w:val="en-US"/>
              </w:rPr>
              <w:t>0</w:t>
            </w:r>
          </w:p>
        </w:tc>
        <w:tc>
          <w:tcPr>
            <w:tcW w:w="402" w:type="dxa"/>
            <w:vAlign w:val="center"/>
          </w:tcPr>
          <w:p w14:paraId="12019229">
            <w:pPr>
              <w:spacing w:line="400" w:lineRule="exact"/>
              <w:ind w:firstLine="0" w:firstLineChars="0"/>
              <w:rPr>
                <w:sz w:val="18"/>
                <w:szCs w:val="18"/>
                <w:lang w:val="en-US"/>
              </w:rPr>
            </w:pPr>
            <w:r>
              <w:rPr>
                <w:sz w:val="18"/>
                <w:szCs w:val="18"/>
                <w:lang w:val="en-US"/>
              </w:rPr>
              <w:t>0</w:t>
            </w:r>
          </w:p>
        </w:tc>
        <w:tc>
          <w:tcPr>
            <w:tcW w:w="401" w:type="dxa"/>
            <w:vAlign w:val="center"/>
          </w:tcPr>
          <w:p w14:paraId="37F95FB1">
            <w:pPr>
              <w:spacing w:line="400" w:lineRule="exact"/>
              <w:ind w:firstLine="0" w:firstLineChars="0"/>
              <w:rPr>
                <w:sz w:val="18"/>
                <w:szCs w:val="18"/>
                <w:lang w:val="en-US"/>
              </w:rPr>
            </w:pPr>
            <w:r>
              <w:rPr>
                <w:sz w:val="18"/>
                <w:szCs w:val="18"/>
                <w:lang w:val="en-US"/>
              </w:rPr>
              <w:t>0</w:t>
            </w:r>
          </w:p>
        </w:tc>
        <w:tc>
          <w:tcPr>
            <w:tcW w:w="402" w:type="dxa"/>
            <w:vAlign w:val="center"/>
          </w:tcPr>
          <w:p w14:paraId="0E2993B1">
            <w:pPr>
              <w:spacing w:line="400" w:lineRule="exact"/>
              <w:ind w:firstLine="0" w:firstLineChars="0"/>
              <w:rPr>
                <w:sz w:val="18"/>
                <w:szCs w:val="18"/>
                <w:lang w:val="en-US"/>
              </w:rPr>
            </w:pPr>
            <w:r>
              <w:rPr>
                <w:sz w:val="18"/>
                <w:szCs w:val="18"/>
                <w:lang w:val="en-US"/>
              </w:rPr>
              <w:t>0</w:t>
            </w:r>
          </w:p>
        </w:tc>
        <w:tc>
          <w:tcPr>
            <w:tcW w:w="402" w:type="dxa"/>
            <w:vAlign w:val="center"/>
          </w:tcPr>
          <w:p w14:paraId="512B13C8">
            <w:pPr>
              <w:spacing w:line="400" w:lineRule="exact"/>
              <w:ind w:firstLine="0" w:firstLineChars="0"/>
              <w:rPr>
                <w:sz w:val="18"/>
                <w:szCs w:val="18"/>
                <w:lang w:val="en-US"/>
              </w:rPr>
            </w:pPr>
            <w:r>
              <w:rPr>
                <w:sz w:val="18"/>
                <w:szCs w:val="18"/>
                <w:lang w:val="en-US"/>
              </w:rPr>
              <w:t>0</w:t>
            </w:r>
          </w:p>
        </w:tc>
        <w:tc>
          <w:tcPr>
            <w:tcW w:w="402" w:type="dxa"/>
            <w:vAlign w:val="center"/>
          </w:tcPr>
          <w:p w14:paraId="1C49E6C5">
            <w:pPr>
              <w:spacing w:line="400" w:lineRule="exact"/>
              <w:ind w:firstLine="0" w:firstLineChars="0"/>
              <w:rPr>
                <w:sz w:val="18"/>
                <w:szCs w:val="18"/>
                <w:lang w:val="en-US"/>
              </w:rPr>
            </w:pPr>
            <w:r>
              <w:rPr>
                <w:sz w:val="18"/>
                <w:szCs w:val="18"/>
                <w:lang w:val="en-US"/>
              </w:rPr>
              <w:t>0</w:t>
            </w:r>
          </w:p>
        </w:tc>
      </w:tr>
      <w:tr w14:paraId="6128B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586482">
            <w:pPr>
              <w:spacing w:line="400" w:lineRule="exact"/>
              <w:ind w:firstLine="0" w:firstLineChars="0"/>
              <w:rPr>
                <w:sz w:val="18"/>
                <w:szCs w:val="18"/>
                <w:lang w:val="en-US"/>
              </w:rPr>
            </w:pPr>
            <w:r>
              <w:rPr>
                <w:sz w:val="18"/>
                <w:szCs w:val="18"/>
                <w:lang w:val="en-US"/>
              </w:rPr>
              <w:t>观演-排练厅</w:t>
            </w:r>
          </w:p>
        </w:tc>
        <w:tc>
          <w:tcPr>
            <w:tcW w:w="401" w:type="dxa"/>
            <w:vAlign w:val="center"/>
          </w:tcPr>
          <w:p w14:paraId="07985E20">
            <w:pPr>
              <w:spacing w:line="400" w:lineRule="exact"/>
              <w:ind w:firstLine="0" w:firstLineChars="0"/>
              <w:rPr>
                <w:sz w:val="18"/>
                <w:szCs w:val="18"/>
                <w:lang w:val="en-US"/>
              </w:rPr>
            </w:pPr>
            <w:r>
              <w:rPr>
                <w:sz w:val="18"/>
                <w:szCs w:val="18"/>
                <w:lang w:val="en-US"/>
              </w:rPr>
              <w:t>10</w:t>
            </w:r>
          </w:p>
        </w:tc>
        <w:tc>
          <w:tcPr>
            <w:tcW w:w="402" w:type="dxa"/>
            <w:vAlign w:val="center"/>
          </w:tcPr>
          <w:p w14:paraId="286AA8AF">
            <w:pPr>
              <w:spacing w:line="400" w:lineRule="exact"/>
              <w:ind w:firstLine="0" w:firstLineChars="0"/>
              <w:rPr>
                <w:sz w:val="18"/>
                <w:szCs w:val="18"/>
                <w:lang w:val="en-US"/>
              </w:rPr>
            </w:pPr>
            <w:r>
              <w:rPr>
                <w:sz w:val="18"/>
                <w:szCs w:val="18"/>
                <w:lang w:val="en-US"/>
              </w:rPr>
              <w:t>10</w:t>
            </w:r>
          </w:p>
        </w:tc>
        <w:tc>
          <w:tcPr>
            <w:tcW w:w="402" w:type="dxa"/>
            <w:vAlign w:val="center"/>
          </w:tcPr>
          <w:p w14:paraId="407C7045">
            <w:pPr>
              <w:spacing w:line="400" w:lineRule="exact"/>
              <w:ind w:firstLine="0" w:firstLineChars="0"/>
              <w:rPr>
                <w:sz w:val="18"/>
                <w:szCs w:val="18"/>
                <w:lang w:val="en-US"/>
              </w:rPr>
            </w:pPr>
            <w:r>
              <w:rPr>
                <w:sz w:val="18"/>
                <w:szCs w:val="18"/>
                <w:lang w:val="en-US"/>
              </w:rPr>
              <w:t>10</w:t>
            </w:r>
          </w:p>
        </w:tc>
        <w:tc>
          <w:tcPr>
            <w:tcW w:w="401" w:type="dxa"/>
            <w:vAlign w:val="center"/>
          </w:tcPr>
          <w:p w14:paraId="74BFDB02">
            <w:pPr>
              <w:spacing w:line="400" w:lineRule="exact"/>
              <w:ind w:firstLine="0" w:firstLineChars="0"/>
              <w:rPr>
                <w:sz w:val="18"/>
                <w:szCs w:val="18"/>
                <w:lang w:val="en-US"/>
              </w:rPr>
            </w:pPr>
            <w:r>
              <w:rPr>
                <w:sz w:val="18"/>
                <w:szCs w:val="18"/>
                <w:lang w:val="en-US"/>
              </w:rPr>
              <w:t>10</w:t>
            </w:r>
          </w:p>
        </w:tc>
        <w:tc>
          <w:tcPr>
            <w:tcW w:w="402" w:type="dxa"/>
            <w:vAlign w:val="center"/>
          </w:tcPr>
          <w:p w14:paraId="399F3D36">
            <w:pPr>
              <w:spacing w:line="400" w:lineRule="exact"/>
              <w:ind w:firstLine="0" w:firstLineChars="0"/>
              <w:rPr>
                <w:sz w:val="18"/>
                <w:szCs w:val="18"/>
                <w:lang w:val="en-US"/>
              </w:rPr>
            </w:pPr>
            <w:r>
              <w:rPr>
                <w:sz w:val="18"/>
                <w:szCs w:val="18"/>
                <w:lang w:val="en-US"/>
              </w:rPr>
              <w:t>10</w:t>
            </w:r>
          </w:p>
        </w:tc>
        <w:tc>
          <w:tcPr>
            <w:tcW w:w="402" w:type="dxa"/>
            <w:vAlign w:val="center"/>
          </w:tcPr>
          <w:p w14:paraId="02D33D22">
            <w:pPr>
              <w:spacing w:line="400" w:lineRule="exact"/>
              <w:ind w:firstLine="0" w:firstLineChars="0"/>
              <w:rPr>
                <w:sz w:val="18"/>
                <w:szCs w:val="18"/>
                <w:lang w:val="en-US"/>
              </w:rPr>
            </w:pPr>
            <w:r>
              <w:rPr>
                <w:sz w:val="18"/>
                <w:szCs w:val="18"/>
                <w:lang w:val="en-US"/>
              </w:rPr>
              <w:t>10</w:t>
            </w:r>
          </w:p>
        </w:tc>
        <w:tc>
          <w:tcPr>
            <w:tcW w:w="401" w:type="dxa"/>
            <w:vAlign w:val="center"/>
          </w:tcPr>
          <w:p w14:paraId="76E1FBBB">
            <w:pPr>
              <w:spacing w:line="400" w:lineRule="exact"/>
              <w:ind w:firstLine="0" w:firstLineChars="0"/>
              <w:rPr>
                <w:sz w:val="18"/>
                <w:szCs w:val="18"/>
                <w:lang w:val="en-US"/>
              </w:rPr>
            </w:pPr>
            <w:r>
              <w:rPr>
                <w:sz w:val="18"/>
                <w:szCs w:val="18"/>
                <w:lang w:val="en-US"/>
              </w:rPr>
              <w:t>10</w:t>
            </w:r>
          </w:p>
        </w:tc>
        <w:tc>
          <w:tcPr>
            <w:tcW w:w="402" w:type="dxa"/>
            <w:vAlign w:val="center"/>
          </w:tcPr>
          <w:p w14:paraId="44428177">
            <w:pPr>
              <w:spacing w:line="400" w:lineRule="exact"/>
              <w:ind w:firstLine="0" w:firstLineChars="0"/>
              <w:rPr>
                <w:sz w:val="18"/>
                <w:szCs w:val="18"/>
                <w:lang w:val="en-US"/>
              </w:rPr>
            </w:pPr>
            <w:r>
              <w:rPr>
                <w:sz w:val="18"/>
                <w:szCs w:val="18"/>
                <w:lang w:val="en-US"/>
              </w:rPr>
              <w:t>10</w:t>
            </w:r>
          </w:p>
        </w:tc>
        <w:tc>
          <w:tcPr>
            <w:tcW w:w="402" w:type="dxa"/>
            <w:vAlign w:val="center"/>
          </w:tcPr>
          <w:p w14:paraId="49265E15">
            <w:pPr>
              <w:spacing w:line="400" w:lineRule="exact"/>
              <w:ind w:firstLine="0" w:firstLineChars="0"/>
              <w:rPr>
                <w:sz w:val="18"/>
                <w:szCs w:val="18"/>
                <w:lang w:val="en-US"/>
              </w:rPr>
            </w:pPr>
            <w:r>
              <w:rPr>
                <w:sz w:val="18"/>
                <w:szCs w:val="18"/>
                <w:lang w:val="en-US"/>
              </w:rPr>
              <w:t>20</w:t>
            </w:r>
          </w:p>
        </w:tc>
        <w:tc>
          <w:tcPr>
            <w:tcW w:w="402" w:type="dxa"/>
            <w:vAlign w:val="center"/>
          </w:tcPr>
          <w:p w14:paraId="0C51F2BF">
            <w:pPr>
              <w:spacing w:line="400" w:lineRule="exact"/>
              <w:ind w:firstLine="0" w:firstLineChars="0"/>
              <w:rPr>
                <w:sz w:val="18"/>
                <w:szCs w:val="18"/>
                <w:lang w:val="en-US"/>
              </w:rPr>
            </w:pPr>
            <w:r>
              <w:rPr>
                <w:sz w:val="18"/>
                <w:szCs w:val="18"/>
                <w:lang w:val="en-US"/>
              </w:rPr>
              <w:t>90</w:t>
            </w:r>
          </w:p>
        </w:tc>
        <w:tc>
          <w:tcPr>
            <w:tcW w:w="401" w:type="dxa"/>
            <w:vAlign w:val="center"/>
          </w:tcPr>
          <w:p w14:paraId="708030C1">
            <w:pPr>
              <w:spacing w:line="400" w:lineRule="exact"/>
              <w:ind w:firstLine="0" w:firstLineChars="0"/>
              <w:rPr>
                <w:sz w:val="18"/>
                <w:szCs w:val="18"/>
                <w:lang w:val="en-US"/>
              </w:rPr>
            </w:pPr>
            <w:r>
              <w:rPr>
                <w:sz w:val="18"/>
                <w:szCs w:val="18"/>
                <w:lang w:val="en-US"/>
              </w:rPr>
              <w:t>90</w:t>
            </w:r>
          </w:p>
        </w:tc>
        <w:tc>
          <w:tcPr>
            <w:tcW w:w="402" w:type="dxa"/>
            <w:vAlign w:val="center"/>
          </w:tcPr>
          <w:p w14:paraId="07136D43">
            <w:pPr>
              <w:spacing w:line="400" w:lineRule="exact"/>
              <w:ind w:firstLine="0" w:firstLineChars="0"/>
              <w:rPr>
                <w:sz w:val="18"/>
                <w:szCs w:val="18"/>
                <w:lang w:val="en-US"/>
              </w:rPr>
            </w:pPr>
            <w:r>
              <w:rPr>
                <w:sz w:val="18"/>
                <w:szCs w:val="18"/>
                <w:lang w:val="en-US"/>
              </w:rPr>
              <w:t>90</w:t>
            </w:r>
          </w:p>
        </w:tc>
        <w:tc>
          <w:tcPr>
            <w:tcW w:w="402" w:type="dxa"/>
            <w:vAlign w:val="center"/>
          </w:tcPr>
          <w:p w14:paraId="2113C2D6">
            <w:pPr>
              <w:spacing w:line="400" w:lineRule="exact"/>
              <w:ind w:firstLine="0" w:firstLineChars="0"/>
              <w:rPr>
                <w:sz w:val="18"/>
                <w:szCs w:val="18"/>
                <w:lang w:val="en-US"/>
              </w:rPr>
            </w:pPr>
            <w:r>
              <w:rPr>
                <w:sz w:val="18"/>
                <w:szCs w:val="18"/>
                <w:lang w:val="en-US"/>
              </w:rPr>
              <w:t>90</w:t>
            </w:r>
          </w:p>
        </w:tc>
        <w:tc>
          <w:tcPr>
            <w:tcW w:w="401" w:type="dxa"/>
            <w:vAlign w:val="center"/>
          </w:tcPr>
          <w:p w14:paraId="0B3738AA">
            <w:pPr>
              <w:spacing w:line="400" w:lineRule="exact"/>
              <w:ind w:firstLine="0" w:firstLineChars="0"/>
              <w:rPr>
                <w:sz w:val="18"/>
                <w:szCs w:val="18"/>
                <w:lang w:val="en-US"/>
              </w:rPr>
            </w:pPr>
            <w:r>
              <w:rPr>
                <w:sz w:val="18"/>
                <w:szCs w:val="18"/>
                <w:lang w:val="en-US"/>
              </w:rPr>
              <w:t>90</w:t>
            </w:r>
          </w:p>
        </w:tc>
        <w:tc>
          <w:tcPr>
            <w:tcW w:w="402" w:type="dxa"/>
            <w:vAlign w:val="center"/>
          </w:tcPr>
          <w:p w14:paraId="1FF22D5A">
            <w:pPr>
              <w:spacing w:line="400" w:lineRule="exact"/>
              <w:ind w:firstLine="0" w:firstLineChars="0"/>
              <w:rPr>
                <w:sz w:val="18"/>
                <w:szCs w:val="18"/>
                <w:lang w:val="en-US"/>
              </w:rPr>
            </w:pPr>
            <w:r>
              <w:rPr>
                <w:sz w:val="18"/>
                <w:szCs w:val="18"/>
                <w:lang w:val="en-US"/>
              </w:rPr>
              <w:t>90</w:t>
            </w:r>
          </w:p>
        </w:tc>
        <w:tc>
          <w:tcPr>
            <w:tcW w:w="402" w:type="dxa"/>
            <w:vAlign w:val="center"/>
          </w:tcPr>
          <w:p w14:paraId="23350EBA">
            <w:pPr>
              <w:spacing w:line="400" w:lineRule="exact"/>
              <w:ind w:firstLine="0" w:firstLineChars="0"/>
              <w:rPr>
                <w:sz w:val="18"/>
                <w:szCs w:val="18"/>
                <w:lang w:val="en-US"/>
              </w:rPr>
            </w:pPr>
            <w:r>
              <w:rPr>
                <w:sz w:val="18"/>
                <w:szCs w:val="18"/>
                <w:lang w:val="en-US"/>
              </w:rPr>
              <w:t>90</w:t>
            </w:r>
          </w:p>
        </w:tc>
        <w:tc>
          <w:tcPr>
            <w:tcW w:w="402" w:type="dxa"/>
            <w:vAlign w:val="center"/>
          </w:tcPr>
          <w:p w14:paraId="7A5DC46C">
            <w:pPr>
              <w:spacing w:line="400" w:lineRule="exact"/>
              <w:ind w:firstLine="0" w:firstLineChars="0"/>
              <w:rPr>
                <w:sz w:val="18"/>
                <w:szCs w:val="18"/>
                <w:lang w:val="en-US"/>
              </w:rPr>
            </w:pPr>
            <w:r>
              <w:rPr>
                <w:sz w:val="18"/>
                <w:szCs w:val="18"/>
                <w:lang w:val="en-US"/>
              </w:rPr>
              <w:t>90</w:t>
            </w:r>
          </w:p>
        </w:tc>
        <w:tc>
          <w:tcPr>
            <w:tcW w:w="401" w:type="dxa"/>
            <w:vAlign w:val="center"/>
          </w:tcPr>
          <w:p w14:paraId="59A981B1">
            <w:pPr>
              <w:spacing w:line="400" w:lineRule="exact"/>
              <w:ind w:firstLine="0" w:firstLineChars="0"/>
              <w:rPr>
                <w:sz w:val="18"/>
                <w:szCs w:val="18"/>
                <w:lang w:val="en-US"/>
              </w:rPr>
            </w:pPr>
            <w:r>
              <w:rPr>
                <w:sz w:val="18"/>
                <w:szCs w:val="18"/>
                <w:lang w:val="en-US"/>
              </w:rPr>
              <w:t>90</w:t>
            </w:r>
          </w:p>
        </w:tc>
        <w:tc>
          <w:tcPr>
            <w:tcW w:w="402" w:type="dxa"/>
            <w:vAlign w:val="center"/>
          </w:tcPr>
          <w:p w14:paraId="5A2B5BC2">
            <w:pPr>
              <w:spacing w:line="400" w:lineRule="exact"/>
              <w:ind w:firstLine="0" w:firstLineChars="0"/>
              <w:rPr>
                <w:sz w:val="18"/>
                <w:szCs w:val="18"/>
                <w:lang w:val="en-US"/>
              </w:rPr>
            </w:pPr>
            <w:r>
              <w:rPr>
                <w:sz w:val="18"/>
                <w:szCs w:val="18"/>
                <w:lang w:val="en-US"/>
              </w:rPr>
              <w:t>90</w:t>
            </w:r>
          </w:p>
        </w:tc>
        <w:tc>
          <w:tcPr>
            <w:tcW w:w="402" w:type="dxa"/>
            <w:vAlign w:val="center"/>
          </w:tcPr>
          <w:p w14:paraId="75464405">
            <w:pPr>
              <w:spacing w:line="400" w:lineRule="exact"/>
              <w:ind w:firstLine="0" w:firstLineChars="0"/>
              <w:rPr>
                <w:sz w:val="18"/>
                <w:szCs w:val="18"/>
                <w:lang w:val="en-US"/>
              </w:rPr>
            </w:pPr>
            <w:r>
              <w:rPr>
                <w:sz w:val="18"/>
                <w:szCs w:val="18"/>
                <w:lang w:val="en-US"/>
              </w:rPr>
              <w:t>90</w:t>
            </w:r>
          </w:p>
        </w:tc>
        <w:tc>
          <w:tcPr>
            <w:tcW w:w="401" w:type="dxa"/>
            <w:vAlign w:val="center"/>
          </w:tcPr>
          <w:p w14:paraId="302F2473">
            <w:pPr>
              <w:spacing w:line="400" w:lineRule="exact"/>
              <w:ind w:firstLine="0" w:firstLineChars="0"/>
              <w:rPr>
                <w:sz w:val="18"/>
                <w:szCs w:val="18"/>
                <w:lang w:val="en-US"/>
              </w:rPr>
            </w:pPr>
            <w:r>
              <w:rPr>
                <w:sz w:val="18"/>
                <w:szCs w:val="18"/>
                <w:lang w:val="en-US"/>
              </w:rPr>
              <w:t>90</w:t>
            </w:r>
          </w:p>
        </w:tc>
        <w:tc>
          <w:tcPr>
            <w:tcW w:w="402" w:type="dxa"/>
            <w:vAlign w:val="center"/>
          </w:tcPr>
          <w:p w14:paraId="190E091B">
            <w:pPr>
              <w:spacing w:line="400" w:lineRule="exact"/>
              <w:ind w:firstLine="0" w:firstLineChars="0"/>
              <w:rPr>
                <w:sz w:val="18"/>
                <w:szCs w:val="18"/>
                <w:lang w:val="en-US"/>
              </w:rPr>
            </w:pPr>
            <w:r>
              <w:rPr>
                <w:sz w:val="18"/>
                <w:szCs w:val="18"/>
                <w:lang w:val="en-US"/>
              </w:rPr>
              <w:t>90</w:t>
            </w:r>
          </w:p>
        </w:tc>
        <w:tc>
          <w:tcPr>
            <w:tcW w:w="402" w:type="dxa"/>
            <w:vAlign w:val="center"/>
          </w:tcPr>
          <w:p w14:paraId="0788681C">
            <w:pPr>
              <w:spacing w:line="400" w:lineRule="exact"/>
              <w:ind w:firstLine="0" w:firstLineChars="0"/>
              <w:rPr>
                <w:sz w:val="18"/>
                <w:szCs w:val="18"/>
                <w:lang w:val="en-US"/>
              </w:rPr>
            </w:pPr>
            <w:r>
              <w:rPr>
                <w:sz w:val="18"/>
                <w:szCs w:val="18"/>
                <w:lang w:val="en-US"/>
              </w:rPr>
              <w:t>20</w:t>
            </w:r>
          </w:p>
        </w:tc>
        <w:tc>
          <w:tcPr>
            <w:tcW w:w="402" w:type="dxa"/>
            <w:vAlign w:val="center"/>
          </w:tcPr>
          <w:p w14:paraId="1A0AE595">
            <w:pPr>
              <w:spacing w:line="400" w:lineRule="exact"/>
              <w:ind w:firstLine="0" w:firstLineChars="0"/>
              <w:rPr>
                <w:sz w:val="18"/>
                <w:szCs w:val="18"/>
                <w:lang w:val="en-US"/>
              </w:rPr>
            </w:pPr>
            <w:r>
              <w:rPr>
                <w:sz w:val="18"/>
                <w:szCs w:val="18"/>
                <w:lang w:val="en-US"/>
              </w:rPr>
              <w:t>10</w:t>
            </w:r>
          </w:p>
        </w:tc>
      </w:tr>
      <w:tr w14:paraId="42926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AF4EF0">
            <w:pPr>
              <w:spacing w:line="400" w:lineRule="exact"/>
              <w:ind w:firstLine="0" w:firstLineChars="0"/>
              <w:rPr>
                <w:sz w:val="18"/>
                <w:szCs w:val="18"/>
                <w:lang w:val="en-US"/>
              </w:rPr>
            </w:pPr>
          </w:p>
        </w:tc>
        <w:tc>
          <w:tcPr>
            <w:tcW w:w="401" w:type="dxa"/>
            <w:vAlign w:val="center"/>
          </w:tcPr>
          <w:p w14:paraId="52A6C54E">
            <w:pPr>
              <w:spacing w:line="400" w:lineRule="exact"/>
              <w:ind w:firstLine="0" w:firstLineChars="0"/>
              <w:rPr>
                <w:sz w:val="18"/>
                <w:szCs w:val="18"/>
                <w:lang w:val="en-US"/>
              </w:rPr>
            </w:pPr>
            <w:r>
              <w:rPr>
                <w:sz w:val="18"/>
                <w:szCs w:val="18"/>
                <w:lang w:val="en-US"/>
              </w:rPr>
              <w:t>10</w:t>
            </w:r>
          </w:p>
        </w:tc>
        <w:tc>
          <w:tcPr>
            <w:tcW w:w="402" w:type="dxa"/>
            <w:vAlign w:val="center"/>
          </w:tcPr>
          <w:p w14:paraId="2C1E6538">
            <w:pPr>
              <w:spacing w:line="400" w:lineRule="exact"/>
              <w:ind w:firstLine="0" w:firstLineChars="0"/>
              <w:rPr>
                <w:sz w:val="18"/>
                <w:szCs w:val="18"/>
                <w:lang w:val="en-US"/>
              </w:rPr>
            </w:pPr>
            <w:r>
              <w:rPr>
                <w:sz w:val="18"/>
                <w:szCs w:val="18"/>
                <w:lang w:val="en-US"/>
              </w:rPr>
              <w:t>10</w:t>
            </w:r>
          </w:p>
        </w:tc>
        <w:tc>
          <w:tcPr>
            <w:tcW w:w="402" w:type="dxa"/>
            <w:vAlign w:val="center"/>
          </w:tcPr>
          <w:p w14:paraId="459A3AB5">
            <w:pPr>
              <w:spacing w:line="400" w:lineRule="exact"/>
              <w:ind w:firstLine="0" w:firstLineChars="0"/>
              <w:rPr>
                <w:sz w:val="18"/>
                <w:szCs w:val="18"/>
                <w:lang w:val="en-US"/>
              </w:rPr>
            </w:pPr>
            <w:r>
              <w:rPr>
                <w:sz w:val="18"/>
                <w:szCs w:val="18"/>
                <w:lang w:val="en-US"/>
              </w:rPr>
              <w:t>10</w:t>
            </w:r>
          </w:p>
        </w:tc>
        <w:tc>
          <w:tcPr>
            <w:tcW w:w="401" w:type="dxa"/>
            <w:vAlign w:val="center"/>
          </w:tcPr>
          <w:p w14:paraId="2F636FD7">
            <w:pPr>
              <w:spacing w:line="400" w:lineRule="exact"/>
              <w:ind w:firstLine="0" w:firstLineChars="0"/>
              <w:rPr>
                <w:sz w:val="18"/>
                <w:szCs w:val="18"/>
                <w:lang w:val="en-US"/>
              </w:rPr>
            </w:pPr>
            <w:r>
              <w:rPr>
                <w:sz w:val="18"/>
                <w:szCs w:val="18"/>
                <w:lang w:val="en-US"/>
              </w:rPr>
              <w:t>10</w:t>
            </w:r>
          </w:p>
        </w:tc>
        <w:tc>
          <w:tcPr>
            <w:tcW w:w="402" w:type="dxa"/>
            <w:vAlign w:val="center"/>
          </w:tcPr>
          <w:p w14:paraId="04D0F701">
            <w:pPr>
              <w:spacing w:line="400" w:lineRule="exact"/>
              <w:ind w:firstLine="0" w:firstLineChars="0"/>
              <w:rPr>
                <w:sz w:val="18"/>
                <w:szCs w:val="18"/>
                <w:lang w:val="en-US"/>
              </w:rPr>
            </w:pPr>
            <w:r>
              <w:rPr>
                <w:sz w:val="18"/>
                <w:szCs w:val="18"/>
                <w:lang w:val="en-US"/>
              </w:rPr>
              <w:t>10</w:t>
            </w:r>
          </w:p>
        </w:tc>
        <w:tc>
          <w:tcPr>
            <w:tcW w:w="402" w:type="dxa"/>
            <w:vAlign w:val="center"/>
          </w:tcPr>
          <w:p w14:paraId="5D2099F9">
            <w:pPr>
              <w:spacing w:line="400" w:lineRule="exact"/>
              <w:ind w:firstLine="0" w:firstLineChars="0"/>
              <w:rPr>
                <w:sz w:val="18"/>
                <w:szCs w:val="18"/>
                <w:lang w:val="en-US"/>
              </w:rPr>
            </w:pPr>
            <w:r>
              <w:rPr>
                <w:sz w:val="18"/>
                <w:szCs w:val="18"/>
                <w:lang w:val="en-US"/>
              </w:rPr>
              <w:t>10</w:t>
            </w:r>
          </w:p>
        </w:tc>
        <w:tc>
          <w:tcPr>
            <w:tcW w:w="401" w:type="dxa"/>
            <w:vAlign w:val="center"/>
          </w:tcPr>
          <w:p w14:paraId="1EBDD171">
            <w:pPr>
              <w:spacing w:line="400" w:lineRule="exact"/>
              <w:ind w:firstLine="0" w:firstLineChars="0"/>
              <w:rPr>
                <w:sz w:val="18"/>
                <w:szCs w:val="18"/>
                <w:lang w:val="en-US"/>
              </w:rPr>
            </w:pPr>
            <w:r>
              <w:rPr>
                <w:sz w:val="18"/>
                <w:szCs w:val="18"/>
                <w:lang w:val="en-US"/>
              </w:rPr>
              <w:t>10</w:t>
            </w:r>
          </w:p>
        </w:tc>
        <w:tc>
          <w:tcPr>
            <w:tcW w:w="402" w:type="dxa"/>
            <w:vAlign w:val="center"/>
          </w:tcPr>
          <w:p w14:paraId="546F688E">
            <w:pPr>
              <w:spacing w:line="400" w:lineRule="exact"/>
              <w:ind w:firstLine="0" w:firstLineChars="0"/>
              <w:rPr>
                <w:sz w:val="18"/>
                <w:szCs w:val="18"/>
                <w:lang w:val="en-US"/>
              </w:rPr>
            </w:pPr>
            <w:r>
              <w:rPr>
                <w:sz w:val="18"/>
                <w:szCs w:val="18"/>
                <w:lang w:val="en-US"/>
              </w:rPr>
              <w:t>10</w:t>
            </w:r>
          </w:p>
        </w:tc>
        <w:tc>
          <w:tcPr>
            <w:tcW w:w="402" w:type="dxa"/>
            <w:vAlign w:val="center"/>
          </w:tcPr>
          <w:p w14:paraId="28530BD3">
            <w:pPr>
              <w:spacing w:line="400" w:lineRule="exact"/>
              <w:ind w:firstLine="0" w:firstLineChars="0"/>
              <w:rPr>
                <w:sz w:val="18"/>
                <w:szCs w:val="18"/>
                <w:lang w:val="en-US"/>
              </w:rPr>
            </w:pPr>
            <w:r>
              <w:rPr>
                <w:sz w:val="18"/>
                <w:szCs w:val="18"/>
                <w:lang w:val="en-US"/>
              </w:rPr>
              <w:t>20</w:t>
            </w:r>
          </w:p>
        </w:tc>
        <w:tc>
          <w:tcPr>
            <w:tcW w:w="402" w:type="dxa"/>
            <w:vAlign w:val="center"/>
          </w:tcPr>
          <w:p w14:paraId="4569CA00">
            <w:pPr>
              <w:spacing w:line="400" w:lineRule="exact"/>
              <w:ind w:firstLine="0" w:firstLineChars="0"/>
              <w:rPr>
                <w:sz w:val="18"/>
                <w:szCs w:val="18"/>
                <w:lang w:val="en-US"/>
              </w:rPr>
            </w:pPr>
            <w:r>
              <w:rPr>
                <w:sz w:val="18"/>
                <w:szCs w:val="18"/>
                <w:lang w:val="en-US"/>
              </w:rPr>
              <w:t>90</w:t>
            </w:r>
          </w:p>
        </w:tc>
        <w:tc>
          <w:tcPr>
            <w:tcW w:w="401" w:type="dxa"/>
            <w:vAlign w:val="center"/>
          </w:tcPr>
          <w:p w14:paraId="3A068FDA">
            <w:pPr>
              <w:spacing w:line="400" w:lineRule="exact"/>
              <w:ind w:firstLine="0" w:firstLineChars="0"/>
              <w:rPr>
                <w:sz w:val="18"/>
                <w:szCs w:val="18"/>
                <w:lang w:val="en-US"/>
              </w:rPr>
            </w:pPr>
            <w:r>
              <w:rPr>
                <w:sz w:val="18"/>
                <w:szCs w:val="18"/>
                <w:lang w:val="en-US"/>
              </w:rPr>
              <w:t>90</w:t>
            </w:r>
          </w:p>
        </w:tc>
        <w:tc>
          <w:tcPr>
            <w:tcW w:w="402" w:type="dxa"/>
            <w:vAlign w:val="center"/>
          </w:tcPr>
          <w:p w14:paraId="15BDA57C">
            <w:pPr>
              <w:spacing w:line="400" w:lineRule="exact"/>
              <w:ind w:firstLine="0" w:firstLineChars="0"/>
              <w:rPr>
                <w:sz w:val="18"/>
                <w:szCs w:val="18"/>
                <w:lang w:val="en-US"/>
              </w:rPr>
            </w:pPr>
            <w:r>
              <w:rPr>
                <w:sz w:val="18"/>
                <w:szCs w:val="18"/>
                <w:lang w:val="en-US"/>
              </w:rPr>
              <w:t>90</w:t>
            </w:r>
          </w:p>
        </w:tc>
        <w:tc>
          <w:tcPr>
            <w:tcW w:w="402" w:type="dxa"/>
            <w:vAlign w:val="center"/>
          </w:tcPr>
          <w:p w14:paraId="3D8CAB9A">
            <w:pPr>
              <w:spacing w:line="400" w:lineRule="exact"/>
              <w:ind w:firstLine="0" w:firstLineChars="0"/>
              <w:rPr>
                <w:sz w:val="18"/>
                <w:szCs w:val="18"/>
                <w:lang w:val="en-US"/>
              </w:rPr>
            </w:pPr>
            <w:r>
              <w:rPr>
                <w:sz w:val="18"/>
                <w:szCs w:val="18"/>
                <w:lang w:val="en-US"/>
              </w:rPr>
              <w:t>90</w:t>
            </w:r>
          </w:p>
        </w:tc>
        <w:tc>
          <w:tcPr>
            <w:tcW w:w="401" w:type="dxa"/>
            <w:vAlign w:val="center"/>
          </w:tcPr>
          <w:p w14:paraId="4F4CC2BA">
            <w:pPr>
              <w:spacing w:line="400" w:lineRule="exact"/>
              <w:ind w:firstLine="0" w:firstLineChars="0"/>
              <w:rPr>
                <w:sz w:val="18"/>
                <w:szCs w:val="18"/>
                <w:lang w:val="en-US"/>
              </w:rPr>
            </w:pPr>
            <w:r>
              <w:rPr>
                <w:sz w:val="18"/>
                <w:szCs w:val="18"/>
                <w:lang w:val="en-US"/>
              </w:rPr>
              <w:t>90</w:t>
            </w:r>
          </w:p>
        </w:tc>
        <w:tc>
          <w:tcPr>
            <w:tcW w:w="402" w:type="dxa"/>
            <w:vAlign w:val="center"/>
          </w:tcPr>
          <w:p w14:paraId="752CC19D">
            <w:pPr>
              <w:spacing w:line="400" w:lineRule="exact"/>
              <w:ind w:firstLine="0" w:firstLineChars="0"/>
              <w:rPr>
                <w:sz w:val="18"/>
                <w:szCs w:val="18"/>
                <w:lang w:val="en-US"/>
              </w:rPr>
            </w:pPr>
            <w:r>
              <w:rPr>
                <w:sz w:val="18"/>
                <w:szCs w:val="18"/>
                <w:lang w:val="en-US"/>
              </w:rPr>
              <w:t>90</w:t>
            </w:r>
          </w:p>
        </w:tc>
        <w:tc>
          <w:tcPr>
            <w:tcW w:w="402" w:type="dxa"/>
            <w:vAlign w:val="center"/>
          </w:tcPr>
          <w:p w14:paraId="07CED7E7">
            <w:pPr>
              <w:spacing w:line="400" w:lineRule="exact"/>
              <w:ind w:firstLine="0" w:firstLineChars="0"/>
              <w:rPr>
                <w:sz w:val="18"/>
                <w:szCs w:val="18"/>
                <w:lang w:val="en-US"/>
              </w:rPr>
            </w:pPr>
            <w:r>
              <w:rPr>
                <w:sz w:val="18"/>
                <w:szCs w:val="18"/>
                <w:lang w:val="en-US"/>
              </w:rPr>
              <w:t>90</w:t>
            </w:r>
          </w:p>
        </w:tc>
        <w:tc>
          <w:tcPr>
            <w:tcW w:w="402" w:type="dxa"/>
            <w:vAlign w:val="center"/>
          </w:tcPr>
          <w:p w14:paraId="68728152">
            <w:pPr>
              <w:spacing w:line="400" w:lineRule="exact"/>
              <w:ind w:firstLine="0" w:firstLineChars="0"/>
              <w:rPr>
                <w:sz w:val="18"/>
                <w:szCs w:val="18"/>
                <w:lang w:val="en-US"/>
              </w:rPr>
            </w:pPr>
            <w:r>
              <w:rPr>
                <w:sz w:val="18"/>
                <w:szCs w:val="18"/>
                <w:lang w:val="en-US"/>
              </w:rPr>
              <w:t>90</w:t>
            </w:r>
          </w:p>
        </w:tc>
        <w:tc>
          <w:tcPr>
            <w:tcW w:w="401" w:type="dxa"/>
            <w:vAlign w:val="center"/>
          </w:tcPr>
          <w:p w14:paraId="7C93E1FC">
            <w:pPr>
              <w:spacing w:line="400" w:lineRule="exact"/>
              <w:ind w:firstLine="0" w:firstLineChars="0"/>
              <w:rPr>
                <w:sz w:val="18"/>
                <w:szCs w:val="18"/>
                <w:lang w:val="en-US"/>
              </w:rPr>
            </w:pPr>
            <w:r>
              <w:rPr>
                <w:sz w:val="18"/>
                <w:szCs w:val="18"/>
                <w:lang w:val="en-US"/>
              </w:rPr>
              <w:t>90</w:t>
            </w:r>
          </w:p>
        </w:tc>
        <w:tc>
          <w:tcPr>
            <w:tcW w:w="402" w:type="dxa"/>
            <w:vAlign w:val="center"/>
          </w:tcPr>
          <w:p w14:paraId="7F32CFC7">
            <w:pPr>
              <w:spacing w:line="400" w:lineRule="exact"/>
              <w:ind w:firstLine="0" w:firstLineChars="0"/>
              <w:rPr>
                <w:sz w:val="18"/>
                <w:szCs w:val="18"/>
                <w:lang w:val="en-US"/>
              </w:rPr>
            </w:pPr>
            <w:r>
              <w:rPr>
                <w:sz w:val="18"/>
                <w:szCs w:val="18"/>
                <w:lang w:val="en-US"/>
              </w:rPr>
              <w:t>90</w:t>
            </w:r>
          </w:p>
        </w:tc>
        <w:tc>
          <w:tcPr>
            <w:tcW w:w="402" w:type="dxa"/>
            <w:vAlign w:val="center"/>
          </w:tcPr>
          <w:p w14:paraId="22A81EF9">
            <w:pPr>
              <w:spacing w:line="400" w:lineRule="exact"/>
              <w:ind w:firstLine="0" w:firstLineChars="0"/>
              <w:rPr>
                <w:sz w:val="18"/>
                <w:szCs w:val="18"/>
                <w:lang w:val="en-US"/>
              </w:rPr>
            </w:pPr>
            <w:r>
              <w:rPr>
                <w:sz w:val="18"/>
                <w:szCs w:val="18"/>
                <w:lang w:val="en-US"/>
              </w:rPr>
              <w:t>90</w:t>
            </w:r>
          </w:p>
        </w:tc>
        <w:tc>
          <w:tcPr>
            <w:tcW w:w="401" w:type="dxa"/>
            <w:vAlign w:val="center"/>
          </w:tcPr>
          <w:p w14:paraId="7FB74E71">
            <w:pPr>
              <w:spacing w:line="400" w:lineRule="exact"/>
              <w:ind w:firstLine="0" w:firstLineChars="0"/>
              <w:rPr>
                <w:sz w:val="18"/>
                <w:szCs w:val="18"/>
                <w:lang w:val="en-US"/>
              </w:rPr>
            </w:pPr>
            <w:r>
              <w:rPr>
                <w:sz w:val="18"/>
                <w:szCs w:val="18"/>
                <w:lang w:val="en-US"/>
              </w:rPr>
              <w:t>90</w:t>
            </w:r>
          </w:p>
        </w:tc>
        <w:tc>
          <w:tcPr>
            <w:tcW w:w="402" w:type="dxa"/>
            <w:vAlign w:val="center"/>
          </w:tcPr>
          <w:p w14:paraId="75583FD7">
            <w:pPr>
              <w:spacing w:line="400" w:lineRule="exact"/>
              <w:ind w:firstLine="0" w:firstLineChars="0"/>
              <w:rPr>
                <w:sz w:val="18"/>
                <w:szCs w:val="18"/>
                <w:lang w:val="en-US"/>
              </w:rPr>
            </w:pPr>
            <w:r>
              <w:rPr>
                <w:sz w:val="18"/>
                <w:szCs w:val="18"/>
                <w:lang w:val="en-US"/>
              </w:rPr>
              <w:t>90</w:t>
            </w:r>
          </w:p>
        </w:tc>
        <w:tc>
          <w:tcPr>
            <w:tcW w:w="402" w:type="dxa"/>
            <w:vAlign w:val="center"/>
          </w:tcPr>
          <w:p w14:paraId="24DCDFEC">
            <w:pPr>
              <w:spacing w:line="400" w:lineRule="exact"/>
              <w:ind w:firstLine="0" w:firstLineChars="0"/>
              <w:rPr>
                <w:sz w:val="18"/>
                <w:szCs w:val="18"/>
                <w:lang w:val="en-US"/>
              </w:rPr>
            </w:pPr>
            <w:r>
              <w:rPr>
                <w:sz w:val="18"/>
                <w:szCs w:val="18"/>
                <w:lang w:val="en-US"/>
              </w:rPr>
              <w:t>20</w:t>
            </w:r>
          </w:p>
        </w:tc>
        <w:tc>
          <w:tcPr>
            <w:tcW w:w="402" w:type="dxa"/>
            <w:vAlign w:val="center"/>
          </w:tcPr>
          <w:p w14:paraId="4F5D5A83">
            <w:pPr>
              <w:spacing w:line="400" w:lineRule="exact"/>
              <w:ind w:firstLine="0" w:firstLineChars="0"/>
              <w:rPr>
                <w:sz w:val="18"/>
                <w:szCs w:val="18"/>
                <w:lang w:val="en-US"/>
              </w:rPr>
            </w:pPr>
            <w:r>
              <w:rPr>
                <w:sz w:val="18"/>
                <w:szCs w:val="18"/>
                <w:lang w:val="en-US"/>
              </w:rPr>
              <w:t>10</w:t>
            </w:r>
          </w:p>
        </w:tc>
      </w:tr>
      <w:tr w14:paraId="172D7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B911B8C">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44AF15AC">
            <w:pPr>
              <w:spacing w:line="400" w:lineRule="exact"/>
              <w:ind w:firstLine="0" w:firstLineChars="0"/>
              <w:rPr>
                <w:sz w:val="18"/>
                <w:szCs w:val="18"/>
                <w:lang w:val="en-US"/>
              </w:rPr>
            </w:pPr>
            <w:r>
              <w:rPr>
                <w:sz w:val="18"/>
                <w:szCs w:val="18"/>
                <w:lang w:val="en-US"/>
              </w:rPr>
              <w:t>0</w:t>
            </w:r>
          </w:p>
        </w:tc>
        <w:tc>
          <w:tcPr>
            <w:tcW w:w="402" w:type="dxa"/>
            <w:vAlign w:val="center"/>
          </w:tcPr>
          <w:p w14:paraId="5136B018">
            <w:pPr>
              <w:spacing w:line="400" w:lineRule="exact"/>
              <w:ind w:firstLine="0" w:firstLineChars="0"/>
              <w:rPr>
                <w:sz w:val="18"/>
                <w:szCs w:val="18"/>
                <w:lang w:val="en-US"/>
              </w:rPr>
            </w:pPr>
            <w:r>
              <w:rPr>
                <w:sz w:val="18"/>
                <w:szCs w:val="18"/>
                <w:lang w:val="en-US"/>
              </w:rPr>
              <w:t>0</w:t>
            </w:r>
          </w:p>
        </w:tc>
        <w:tc>
          <w:tcPr>
            <w:tcW w:w="402" w:type="dxa"/>
            <w:vAlign w:val="center"/>
          </w:tcPr>
          <w:p w14:paraId="37DFB94C">
            <w:pPr>
              <w:spacing w:line="400" w:lineRule="exact"/>
              <w:ind w:firstLine="0" w:firstLineChars="0"/>
              <w:rPr>
                <w:sz w:val="18"/>
                <w:szCs w:val="18"/>
                <w:lang w:val="en-US"/>
              </w:rPr>
            </w:pPr>
            <w:r>
              <w:rPr>
                <w:sz w:val="18"/>
                <w:szCs w:val="18"/>
                <w:lang w:val="en-US"/>
              </w:rPr>
              <w:t>0</w:t>
            </w:r>
          </w:p>
        </w:tc>
        <w:tc>
          <w:tcPr>
            <w:tcW w:w="401" w:type="dxa"/>
            <w:vAlign w:val="center"/>
          </w:tcPr>
          <w:p w14:paraId="6A522A30">
            <w:pPr>
              <w:spacing w:line="400" w:lineRule="exact"/>
              <w:ind w:firstLine="0" w:firstLineChars="0"/>
              <w:rPr>
                <w:sz w:val="18"/>
                <w:szCs w:val="18"/>
                <w:lang w:val="en-US"/>
              </w:rPr>
            </w:pPr>
            <w:r>
              <w:rPr>
                <w:sz w:val="18"/>
                <w:szCs w:val="18"/>
                <w:lang w:val="en-US"/>
              </w:rPr>
              <w:t>0</w:t>
            </w:r>
          </w:p>
        </w:tc>
        <w:tc>
          <w:tcPr>
            <w:tcW w:w="402" w:type="dxa"/>
            <w:vAlign w:val="center"/>
          </w:tcPr>
          <w:p w14:paraId="7333D0FC">
            <w:pPr>
              <w:spacing w:line="400" w:lineRule="exact"/>
              <w:ind w:firstLine="0" w:firstLineChars="0"/>
              <w:rPr>
                <w:sz w:val="18"/>
                <w:szCs w:val="18"/>
                <w:lang w:val="en-US"/>
              </w:rPr>
            </w:pPr>
            <w:r>
              <w:rPr>
                <w:sz w:val="18"/>
                <w:szCs w:val="18"/>
                <w:lang w:val="en-US"/>
              </w:rPr>
              <w:t>0</w:t>
            </w:r>
          </w:p>
        </w:tc>
        <w:tc>
          <w:tcPr>
            <w:tcW w:w="402" w:type="dxa"/>
            <w:vAlign w:val="center"/>
          </w:tcPr>
          <w:p w14:paraId="303DF9A4">
            <w:pPr>
              <w:spacing w:line="400" w:lineRule="exact"/>
              <w:ind w:firstLine="0" w:firstLineChars="0"/>
              <w:rPr>
                <w:sz w:val="18"/>
                <w:szCs w:val="18"/>
                <w:lang w:val="en-US"/>
              </w:rPr>
            </w:pPr>
            <w:r>
              <w:rPr>
                <w:sz w:val="18"/>
                <w:szCs w:val="18"/>
                <w:lang w:val="en-US"/>
              </w:rPr>
              <w:t>0</w:t>
            </w:r>
          </w:p>
        </w:tc>
        <w:tc>
          <w:tcPr>
            <w:tcW w:w="401" w:type="dxa"/>
            <w:vAlign w:val="center"/>
          </w:tcPr>
          <w:p w14:paraId="1FE47BE8">
            <w:pPr>
              <w:spacing w:line="400" w:lineRule="exact"/>
              <w:ind w:firstLine="0" w:firstLineChars="0"/>
              <w:rPr>
                <w:sz w:val="18"/>
                <w:szCs w:val="18"/>
                <w:lang w:val="en-US"/>
              </w:rPr>
            </w:pPr>
            <w:r>
              <w:rPr>
                <w:sz w:val="18"/>
                <w:szCs w:val="18"/>
                <w:lang w:val="en-US"/>
              </w:rPr>
              <w:t>10</w:t>
            </w:r>
          </w:p>
        </w:tc>
        <w:tc>
          <w:tcPr>
            <w:tcW w:w="402" w:type="dxa"/>
            <w:vAlign w:val="center"/>
          </w:tcPr>
          <w:p w14:paraId="7A807D04">
            <w:pPr>
              <w:spacing w:line="400" w:lineRule="exact"/>
              <w:ind w:firstLine="0" w:firstLineChars="0"/>
              <w:rPr>
                <w:sz w:val="18"/>
                <w:szCs w:val="18"/>
                <w:lang w:val="en-US"/>
              </w:rPr>
            </w:pPr>
            <w:r>
              <w:rPr>
                <w:sz w:val="18"/>
                <w:szCs w:val="18"/>
                <w:lang w:val="en-US"/>
              </w:rPr>
              <w:t>50</w:t>
            </w:r>
          </w:p>
        </w:tc>
        <w:tc>
          <w:tcPr>
            <w:tcW w:w="402" w:type="dxa"/>
            <w:vAlign w:val="center"/>
          </w:tcPr>
          <w:p w14:paraId="035A437C">
            <w:pPr>
              <w:spacing w:line="400" w:lineRule="exact"/>
              <w:ind w:firstLine="0" w:firstLineChars="0"/>
              <w:rPr>
                <w:sz w:val="18"/>
                <w:szCs w:val="18"/>
                <w:lang w:val="en-US"/>
              </w:rPr>
            </w:pPr>
            <w:r>
              <w:rPr>
                <w:sz w:val="18"/>
                <w:szCs w:val="18"/>
                <w:lang w:val="en-US"/>
              </w:rPr>
              <w:t>95</w:t>
            </w:r>
          </w:p>
        </w:tc>
        <w:tc>
          <w:tcPr>
            <w:tcW w:w="402" w:type="dxa"/>
            <w:vAlign w:val="center"/>
          </w:tcPr>
          <w:p w14:paraId="529E71A6">
            <w:pPr>
              <w:spacing w:line="400" w:lineRule="exact"/>
              <w:ind w:firstLine="0" w:firstLineChars="0"/>
              <w:rPr>
                <w:sz w:val="18"/>
                <w:szCs w:val="18"/>
                <w:lang w:val="en-US"/>
              </w:rPr>
            </w:pPr>
            <w:r>
              <w:rPr>
                <w:sz w:val="18"/>
                <w:szCs w:val="18"/>
                <w:lang w:val="en-US"/>
              </w:rPr>
              <w:t>95</w:t>
            </w:r>
          </w:p>
        </w:tc>
        <w:tc>
          <w:tcPr>
            <w:tcW w:w="401" w:type="dxa"/>
            <w:vAlign w:val="center"/>
          </w:tcPr>
          <w:p w14:paraId="2E90FD9D">
            <w:pPr>
              <w:spacing w:line="400" w:lineRule="exact"/>
              <w:ind w:firstLine="0" w:firstLineChars="0"/>
              <w:rPr>
                <w:sz w:val="18"/>
                <w:szCs w:val="18"/>
                <w:lang w:val="en-US"/>
              </w:rPr>
            </w:pPr>
            <w:r>
              <w:rPr>
                <w:sz w:val="18"/>
                <w:szCs w:val="18"/>
                <w:lang w:val="en-US"/>
              </w:rPr>
              <w:t>95</w:t>
            </w:r>
          </w:p>
        </w:tc>
        <w:tc>
          <w:tcPr>
            <w:tcW w:w="402" w:type="dxa"/>
            <w:vAlign w:val="center"/>
          </w:tcPr>
          <w:p w14:paraId="0C6C286B">
            <w:pPr>
              <w:spacing w:line="400" w:lineRule="exact"/>
              <w:ind w:firstLine="0" w:firstLineChars="0"/>
              <w:rPr>
                <w:sz w:val="18"/>
                <w:szCs w:val="18"/>
                <w:lang w:val="en-US"/>
              </w:rPr>
            </w:pPr>
            <w:r>
              <w:rPr>
                <w:sz w:val="18"/>
                <w:szCs w:val="18"/>
                <w:lang w:val="en-US"/>
              </w:rPr>
              <w:t>80</w:t>
            </w:r>
          </w:p>
        </w:tc>
        <w:tc>
          <w:tcPr>
            <w:tcW w:w="402" w:type="dxa"/>
            <w:vAlign w:val="center"/>
          </w:tcPr>
          <w:p w14:paraId="15B6F53B">
            <w:pPr>
              <w:spacing w:line="400" w:lineRule="exact"/>
              <w:ind w:firstLine="0" w:firstLineChars="0"/>
              <w:rPr>
                <w:sz w:val="18"/>
                <w:szCs w:val="18"/>
                <w:lang w:val="en-US"/>
              </w:rPr>
            </w:pPr>
            <w:r>
              <w:rPr>
                <w:sz w:val="18"/>
                <w:szCs w:val="18"/>
                <w:lang w:val="en-US"/>
              </w:rPr>
              <w:t>80</w:t>
            </w:r>
          </w:p>
        </w:tc>
        <w:tc>
          <w:tcPr>
            <w:tcW w:w="401" w:type="dxa"/>
            <w:vAlign w:val="center"/>
          </w:tcPr>
          <w:p w14:paraId="53EA10E4">
            <w:pPr>
              <w:spacing w:line="400" w:lineRule="exact"/>
              <w:ind w:firstLine="0" w:firstLineChars="0"/>
              <w:rPr>
                <w:sz w:val="18"/>
                <w:szCs w:val="18"/>
                <w:lang w:val="en-US"/>
              </w:rPr>
            </w:pPr>
            <w:r>
              <w:rPr>
                <w:sz w:val="18"/>
                <w:szCs w:val="18"/>
                <w:lang w:val="en-US"/>
              </w:rPr>
              <w:t>95</w:t>
            </w:r>
          </w:p>
        </w:tc>
        <w:tc>
          <w:tcPr>
            <w:tcW w:w="402" w:type="dxa"/>
            <w:vAlign w:val="center"/>
          </w:tcPr>
          <w:p w14:paraId="27ADCDCC">
            <w:pPr>
              <w:spacing w:line="400" w:lineRule="exact"/>
              <w:ind w:firstLine="0" w:firstLineChars="0"/>
              <w:rPr>
                <w:sz w:val="18"/>
                <w:szCs w:val="18"/>
                <w:lang w:val="en-US"/>
              </w:rPr>
            </w:pPr>
            <w:r>
              <w:rPr>
                <w:sz w:val="18"/>
                <w:szCs w:val="18"/>
                <w:lang w:val="en-US"/>
              </w:rPr>
              <w:t>95</w:t>
            </w:r>
          </w:p>
        </w:tc>
        <w:tc>
          <w:tcPr>
            <w:tcW w:w="402" w:type="dxa"/>
            <w:vAlign w:val="center"/>
          </w:tcPr>
          <w:p w14:paraId="5080A13A">
            <w:pPr>
              <w:spacing w:line="400" w:lineRule="exact"/>
              <w:ind w:firstLine="0" w:firstLineChars="0"/>
              <w:rPr>
                <w:sz w:val="18"/>
                <w:szCs w:val="18"/>
                <w:lang w:val="en-US"/>
              </w:rPr>
            </w:pPr>
            <w:r>
              <w:rPr>
                <w:sz w:val="18"/>
                <w:szCs w:val="18"/>
                <w:lang w:val="en-US"/>
              </w:rPr>
              <w:t>95</w:t>
            </w:r>
          </w:p>
        </w:tc>
        <w:tc>
          <w:tcPr>
            <w:tcW w:w="402" w:type="dxa"/>
            <w:vAlign w:val="center"/>
          </w:tcPr>
          <w:p w14:paraId="59951060">
            <w:pPr>
              <w:spacing w:line="400" w:lineRule="exact"/>
              <w:ind w:firstLine="0" w:firstLineChars="0"/>
              <w:rPr>
                <w:sz w:val="18"/>
                <w:szCs w:val="18"/>
                <w:lang w:val="en-US"/>
              </w:rPr>
            </w:pPr>
            <w:r>
              <w:rPr>
                <w:sz w:val="18"/>
                <w:szCs w:val="18"/>
                <w:lang w:val="en-US"/>
              </w:rPr>
              <w:t>95</w:t>
            </w:r>
          </w:p>
        </w:tc>
        <w:tc>
          <w:tcPr>
            <w:tcW w:w="401" w:type="dxa"/>
            <w:vAlign w:val="center"/>
          </w:tcPr>
          <w:p w14:paraId="03D8915F">
            <w:pPr>
              <w:spacing w:line="400" w:lineRule="exact"/>
              <w:ind w:firstLine="0" w:firstLineChars="0"/>
              <w:rPr>
                <w:sz w:val="18"/>
                <w:szCs w:val="18"/>
                <w:lang w:val="en-US"/>
              </w:rPr>
            </w:pPr>
            <w:r>
              <w:rPr>
                <w:sz w:val="18"/>
                <w:szCs w:val="18"/>
                <w:lang w:val="en-US"/>
              </w:rPr>
              <w:t>30</w:t>
            </w:r>
          </w:p>
        </w:tc>
        <w:tc>
          <w:tcPr>
            <w:tcW w:w="402" w:type="dxa"/>
            <w:vAlign w:val="center"/>
          </w:tcPr>
          <w:p w14:paraId="15988771">
            <w:pPr>
              <w:spacing w:line="400" w:lineRule="exact"/>
              <w:ind w:firstLine="0" w:firstLineChars="0"/>
              <w:rPr>
                <w:sz w:val="18"/>
                <w:szCs w:val="18"/>
                <w:lang w:val="en-US"/>
              </w:rPr>
            </w:pPr>
            <w:r>
              <w:rPr>
                <w:sz w:val="18"/>
                <w:szCs w:val="18"/>
                <w:lang w:val="en-US"/>
              </w:rPr>
              <w:t>30</w:t>
            </w:r>
          </w:p>
        </w:tc>
        <w:tc>
          <w:tcPr>
            <w:tcW w:w="402" w:type="dxa"/>
            <w:vAlign w:val="center"/>
          </w:tcPr>
          <w:p w14:paraId="1FC9586B">
            <w:pPr>
              <w:spacing w:line="400" w:lineRule="exact"/>
              <w:ind w:firstLine="0" w:firstLineChars="0"/>
              <w:rPr>
                <w:sz w:val="18"/>
                <w:szCs w:val="18"/>
                <w:lang w:val="en-US"/>
              </w:rPr>
            </w:pPr>
            <w:r>
              <w:rPr>
                <w:sz w:val="18"/>
                <w:szCs w:val="18"/>
                <w:lang w:val="en-US"/>
              </w:rPr>
              <w:t>0</w:t>
            </w:r>
          </w:p>
        </w:tc>
        <w:tc>
          <w:tcPr>
            <w:tcW w:w="401" w:type="dxa"/>
            <w:vAlign w:val="center"/>
          </w:tcPr>
          <w:p w14:paraId="17E10F13">
            <w:pPr>
              <w:spacing w:line="400" w:lineRule="exact"/>
              <w:ind w:firstLine="0" w:firstLineChars="0"/>
              <w:rPr>
                <w:sz w:val="18"/>
                <w:szCs w:val="18"/>
                <w:lang w:val="en-US"/>
              </w:rPr>
            </w:pPr>
            <w:r>
              <w:rPr>
                <w:sz w:val="18"/>
                <w:szCs w:val="18"/>
                <w:lang w:val="en-US"/>
              </w:rPr>
              <w:t>0</w:t>
            </w:r>
          </w:p>
        </w:tc>
        <w:tc>
          <w:tcPr>
            <w:tcW w:w="402" w:type="dxa"/>
            <w:vAlign w:val="center"/>
          </w:tcPr>
          <w:p w14:paraId="7595C475">
            <w:pPr>
              <w:spacing w:line="400" w:lineRule="exact"/>
              <w:ind w:firstLine="0" w:firstLineChars="0"/>
              <w:rPr>
                <w:sz w:val="18"/>
                <w:szCs w:val="18"/>
                <w:lang w:val="en-US"/>
              </w:rPr>
            </w:pPr>
            <w:r>
              <w:rPr>
                <w:sz w:val="18"/>
                <w:szCs w:val="18"/>
                <w:lang w:val="en-US"/>
              </w:rPr>
              <w:t>0</w:t>
            </w:r>
          </w:p>
        </w:tc>
        <w:tc>
          <w:tcPr>
            <w:tcW w:w="402" w:type="dxa"/>
            <w:vAlign w:val="center"/>
          </w:tcPr>
          <w:p w14:paraId="7B332FC2">
            <w:pPr>
              <w:spacing w:line="400" w:lineRule="exact"/>
              <w:ind w:firstLine="0" w:firstLineChars="0"/>
              <w:rPr>
                <w:sz w:val="18"/>
                <w:szCs w:val="18"/>
                <w:lang w:val="en-US"/>
              </w:rPr>
            </w:pPr>
            <w:r>
              <w:rPr>
                <w:sz w:val="18"/>
                <w:szCs w:val="18"/>
                <w:lang w:val="en-US"/>
              </w:rPr>
              <w:t>0</w:t>
            </w:r>
          </w:p>
        </w:tc>
        <w:tc>
          <w:tcPr>
            <w:tcW w:w="402" w:type="dxa"/>
            <w:vAlign w:val="center"/>
          </w:tcPr>
          <w:p w14:paraId="29099233">
            <w:pPr>
              <w:spacing w:line="400" w:lineRule="exact"/>
              <w:ind w:firstLine="0" w:firstLineChars="0"/>
              <w:rPr>
                <w:sz w:val="18"/>
                <w:szCs w:val="18"/>
                <w:lang w:val="en-US"/>
              </w:rPr>
            </w:pPr>
            <w:r>
              <w:rPr>
                <w:sz w:val="18"/>
                <w:szCs w:val="18"/>
                <w:lang w:val="en-US"/>
              </w:rPr>
              <w:t>0</w:t>
            </w:r>
          </w:p>
        </w:tc>
      </w:tr>
      <w:tr w14:paraId="282D3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A00C6F5">
            <w:pPr>
              <w:spacing w:line="400" w:lineRule="exact"/>
              <w:ind w:firstLine="0" w:firstLineChars="0"/>
              <w:rPr>
                <w:sz w:val="18"/>
                <w:szCs w:val="18"/>
                <w:lang w:val="en-US"/>
              </w:rPr>
            </w:pPr>
          </w:p>
        </w:tc>
        <w:tc>
          <w:tcPr>
            <w:tcW w:w="401" w:type="dxa"/>
            <w:vAlign w:val="center"/>
          </w:tcPr>
          <w:p w14:paraId="4EFAF838">
            <w:pPr>
              <w:spacing w:line="400" w:lineRule="exact"/>
              <w:ind w:firstLine="0" w:firstLineChars="0"/>
              <w:rPr>
                <w:sz w:val="18"/>
                <w:szCs w:val="18"/>
                <w:lang w:val="en-US"/>
              </w:rPr>
            </w:pPr>
            <w:r>
              <w:rPr>
                <w:sz w:val="18"/>
                <w:szCs w:val="18"/>
                <w:lang w:val="en-US"/>
              </w:rPr>
              <w:t>0</w:t>
            </w:r>
          </w:p>
        </w:tc>
        <w:tc>
          <w:tcPr>
            <w:tcW w:w="402" w:type="dxa"/>
            <w:vAlign w:val="center"/>
          </w:tcPr>
          <w:p w14:paraId="30844416">
            <w:pPr>
              <w:spacing w:line="400" w:lineRule="exact"/>
              <w:ind w:firstLine="0" w:firstLineChars="0"/>
              <w:rPr>
                <w:sz w:val="18"/>
                <w:szCs w:val="18"/>
                <w:lang w:val="en-US"/>
              </w:rPr>
            </w:pPr>
            <w:r>
              <w:rPr>
                <w:sz w:val="18"/>
                <w:szCs w:val="18"/>
                <w:lang w:val="en-US"/>
              </w:rPr>
              <w:t>0</w:t>
            </w:r>
          </w:p>
        </w:tc>
        <w:tc>
          <w:tcPr>
            <w:tcW w:w="402" w:type="dxa"/>
            <w:vAlign w:val="center"/>
          </w:tcPr>
          <w:p w14:paraId="7C702336">
            <w:pPr>
              <w:spacing w:line="400" w:lineRule="exact"/>
              <w:ind w:firstLine="0" w:firstLineChars="0"/>
              <w:rPr>
                <w:sz w:val="18"/>
                <w:szCs w:val="18"/>
                <w:lang w:val="en-US"/>
              </w:rPr>
            </w:pPr>
            <w:r>
              <w:rPr>
                <w:sz w:val="18"/>
                <w:szCs w:val="18"/>
                <w:lang w:val="en-US"/>
              </w:rPr>
              <w:t>0</w:t>
            </w:r>
          </w:p>
        </w:tc>
        <w:tc>
          <w:tcPr>
            <w:tcW w:w="401" w:type="dxa"/>
            <w:vAlign w:val="center"/>
          </w:tcPr>
          <w:p w14:paraId="746817BF">
            <w:pPr>
              <w:spacing w:line="400" w:lineRule="exact"/>
              <w:ind w:firstLine="0" w:firstLineChars="0"/>
              <w:rPr>
                <w:sz w:val="18"/>
                <w:szCs w:val="18"/>
                <w:lang w:val="en-US"/>
              </w:rPr>
            </w:pPr>
            <w:r>
              <w:rPr>
                <w:sz w:val="18"/>
                <w:szCs w:val="18"/>
                <w:lang w:val="en-US"/>
              </w:rPr>
              <w:t>0</w:t>
            </w:r>
          </w:p>
        </w:tc>
        <w:tc>
          <w:tcPr>
            <w:tcW w:w="402" w:type="dxa"/>
            <w:vAlign w:val="center"/>
          </w:tcPr>
          <w:p w14:paraId="6C0C2362">
            <w:pPr>
              <w:spacing w:line="400" w:lineRule="exact"/>
              <w:ind w:firstLine="0" w:firstLineChars="0"/>
              <w:rPr>
                <w:sz w:val="18"/>
                <w:szCs w:val="18"/>
                <w:lang w:val="en-US"/>
              </w:rPr>
            </w:pPr>
            <w:r>
              <w:rPr>
                <w:sz w:val="18"/>
                <w:szCs w:val="18"/>
                <w:lang w:val="en-US"/>
              </w:rPr>
              <w:t>0</w:t>
            </w:r>
          </w:p>
        </w:tc>
        <w:tc>
          <w:tcPr>
            <w:tcW w:w="402" w:type="dxa"/>
            <w:vAlign w:val="center"/>
          </w:tcPr>
          <w:p w14:paraId="251B13B3">
            <w:pPr>
              <w:spacing w:line="400" w:lineRule="exact"/>
              <w:ind w:firstLine="0" w:firstLineChars="0"/>
              <w:rPr>
                <w:sz w:val="18"/>
                <w:szCs w:val="18"/>
                <w:lang w:val="en-US"/>
              </w:rPr>
            </w:pPr>
            <w:r>
              <w:rPr>
                <w:sz w:val="18"/>
                <w:szCs w:val="18"/>
                <w:lang w:val="en-US"/>
              </w:rPr>
              <w:t>0</w:t>
            </w:r>
          </w:p>
        </w:tc>
        <w:tc>
          <w:tcPr>
            <w:tcW w:w="401" w:type="dxa"/>
            <w:vAlign w:val="center"/>
          </w:tcPr>
          <w:p w14:paraId="29F4C409">
            <w:pPr>
              <w:spacing w:line="400" w:lineRule="exact"/>
              <w:ind w:firstLine="0" w:firstLineChars="0"/>
              <w:rPr>
                <w:sz w:val="18"/>
                <w:szCs w:val="18"/>
                <w:lang w:val="en-US"/>
              </w:rPr>
            </w:pPr>
            <w:r>
              <w:rPr>
                <w:sz w:val="18"/>
                <w:szCs w:val="18"/>
                <w:lang w:val="en-US"/>
              </w:rPr>
              <w:t>0</w:t>
            </w:r>
          </w:p>
        </w:tc>
        <w:tc>
          <w:tcPr>
            <w:tcW w:w="402" w:type="dxa"/>
            <w:vAlign w:val="center"/>
          </w:tcPr>
          <w:p w14:paraId="171327E4">
            <w:pPr>
              <w:spacing w:line="400" w:lineRule="exact"/>
              <w:ind w:firstLine="0" w:firstLineChars="0"/>
              <w:rPr>
                <w:sz w:val="18"/>
                <w:szCs w:val="18"/>
                <w:lang w:val="en-US"/>
              </w:rPr>
            </w:pPr>
            <w:r>
              <w:rPr>
                <w:sz w:val="18"/>
                <w:szCs w:val="18"/>
                <w:lang w:val="en-US"/>
              </w:rPr>
              <w:t>0</w:t>
            </w:r>
          </w:p>
        </w:tc>
        <w:tc>
          <w:tcPr>
            <w:tcW w:w="402" w:type="dxa"/>
            <w:vAlign w:val="center"/>
          </w:tcPr>
          <w:p w14:paraId="0D4DDF19">
            <w:pPr>
              <w:spacing w:line="400" w:lineRule="exact"/>
              <w:ind w:firstLine="0" w:firstLineChars="0"/>
              <w:rPr>
                <w:sz w:val="18"/>
                <w:szCs w:val="18"/>
                <w:lang w:val="en-US"/>
              </w:rPr>
            </w:pPr>
            <w:r>
              <w:rPr>
                <w:sz w:val="18"/>
                <w:szCs w:val="18"/>
                <w:lang w:val="en-US"/>
              </w:rPr>
              <w:t>0</w:t>
            </w:r>
          </w:p>
        </w:tc>
        <w:tc>
          <w:tcPr>
            <w:tcW w:w="402" w:type="dxa"/>
            <w:vAlign w:val="center"/>
          </w:tcPr>
          <w:p w14:paraId="5BC7012A">
            <w:pPr>
              <w:spacing w:line="400" w:lineRule="exact"/>
              <w:ind w:firstLine="0" w:firstLineChars="0"/>
              <w:rPr>
                <w:sz w:val="18"/>
                <w:szCs w:val="18"/>
                <w:lang w:val="en-US"/>
              </w:rPr>
            </w:pPr>
            <w:r>
              <w:rPr>
                <w:sz w:val="18"/>
                <w:szCs w:val="18"/>
                <w:lang w:val="en-US"/>
              </w:rPr>
              <w:t>0</w:t>
            </w:r>
          </w:p>
        </w:tc>
        <w:tc>
          <w:tcPr>
            <w:tcW w:w="401" w:type="dxa"/>
            <w:vAlign w:val="center"/>
          </w:tcPr>
          <w:p w14:paraId="50DF04E7">
            <w:pPr>
              <w:spacing w:line="400" w:lineRule="exact"/>
              <w:ind w:firstLine="0" w:firstLineChars="0"/>
              <w:rPr>
                <w:sz w:val="18"/>
                <w:szCs w:val="18"/>
                <w:lang w:val="en-US"/>
              </w:rPr>
            </w:pPr>
            <w:r>
              <w:rPr>
                <w:sz w:val="18"/>
                <w:szCs w:val="18"/>
                <w:lang w:val="en-US"/>
              </w:rPr>
              <w:t>0</w:t>
            </w:r>
          </w:p>
        </w:tc>
        <w:tc>
          <w:tcPr>
            <w:tcW w:w="402" w:type="dxa"/>
            <w:vAlign w:val="center"/>
          </w:tcPr>
          <w:p w14:paraId="4AF693D8">
            <w:pPr>
              <w:spacing w:line="400" w:lineRule="exact"/>
              <w:ind w:firstLine="0" w:firstLineChars="0"/>
              <w:rPr>
                <w:sz w:val="18"/>
                <w:szCs w:val="18"/>
                <w:lang w:val="en-US"/>
              </w:rPr>
            </w:pPr>
            <w:r>
              <w:rPr>
                <w:sz w:val="18"/>
                <w:szCs w:val="18"/>
                <w:lang w:val="en-US"/>
              </w:rPr>
              <w:t>0</w:t>
            </w:r>
          </w:p>
        </w:tc>
        <w:tc>
          <w:tcPr>
            <w:tcW w:w="402" w:type="dxa"/>
            <w:vAlign w:val="center"/>
          </w:tcPr>
          <w:p w14:paraId="20850927">
            <w:pPr>
              <w:spacing w:line="400" w:lineRule="exact"/>
              <w:ind w:firstLine="0" w:firstLineChars="0"/>
              <w:rPr>
                <w:sz w:val="18"/>
                <w:szCs w:val="18"/>
                <w:lang w:val="en-US"/>
              </w:rPr>
            </w:pPr>
            <w:r>
              <w:rPr>
                <w:sz w:val="18"/>
                <w:szCs w:val="18"/>
                <w:lang w:val="en-US"/>
              </w:rPr>
              <w:t>0</w:t>
            </w:r>
          </w:p>
        </w:tc>
        <w:tc>
          <w:tcPr>
            <w:tcW w:w="401" w:type="dxa"/>
            <w:vAlign w:val="center"/>
          </w:tcPr>
          <w:p w14:paraId="4A78A9C5">
            <w:pPr>
              <w:spacing w:line="400" w:lineRule="exact"/>
              <w:ind w:firstLine="0" w:firstLineChars="0"/>
              <w:rPr>
                <w:sz w:val="18"/>
                <w:szCs w:val="18"/>
                <w:lang w:val="en-US"/>
              </w:rPr>
            </w:pPr>
            <w:r>
              <w:rPr>
                <w:sz w:val="18"/>
                <w:szCs w:val="18"/>
                <w:lang w:val="en-US"/>
              </w:rPr>
              <w:t>0</w:t>
            </w:r>
          </w:p>
        </w:tc>
        <w:tc>
          <w:tcPr>
            <w:tcW w:w="402" w:type="dxa"/>
            <w:vAlign w:val="center"/>
          </w:tcPr>
          <w:p w14:paraId="202B5A4F">
            <w:pPr>
              <w:spacing w:line="400" w:lineRule="exact"/>
              <w:ind w:firstLine="0" w:firstLineChars="0"/>
              <w:rPr>
                <w:sz w:val="18"/>
                <w:szCs w:val="18"/>
                <w:lang w:val="en-US"/>
              </w:rPr>
            </w:pPr>
            <w:r>
              <w:rPr>
                <w:sz w:val="18"/>
                <w:szCs w:val="18"/>
                <w:lang w:val="en-US"/>
              </w:rPr>
              <w:t>0</w:t>
            </w:r>
          </w:p>
        </w:tc>
        <w:tc>
          <w:tcPr>
            <w:tcW w:w="402" w:type="dxa"/>
            <w:vAlign w:val="center"/>
          </w:tcPr>
          <w:p w14:paraId="1731409E">
            <w:pPr>
              <w:spacing w:line="400" w:lineRule="exact"/>
              <w:ind w:firstLine="0" w:firstLineChars="0"/>
              <w:rPr>
                <w:sz w:val="18"/>
                <w:szCs w:val="18"/>
                <w:lang w:val="en-US"/>
              </w:rPr>
            </w:pPr>
            <w:r>
              <w:rPr>
                <w:sz w:val="18"/>
                <w:szCs w:val="18"/>
                <w:lang w:val="en-US"/>
              </w:rPr>
              <w:t>0</w:t>
            </w:r>
          </w:p>
        </w:tc>
        <w:tc>
          <w:tcPr>
            <w:tcW w:w="402" w:type="dxa"/>
            <w:vAlign w:val="center"/>
          </w:tcPr>
          <w:p w14:paraId="57A05910">
            <w:pPr>
              <w:spacing w:line="400" w:lineRule="exact"/>
              <w:ind w:firstLine="0" w:firstLineChars="0"/>
              <w:rPr>
                <w:sz w:val="18"/>
                <w:szCs w:val="18"/>
                <w:lang w:val="en-US"/>
              </w:rPr>
            </w:pPr>
            <w:r>
              <w:rPr>
                <w:sz w:val="18"/>
                <w:szCs w:val="18"/>
                <w:lang w:val="en-US"/>
              </w:rPr>
              <w:t>0</w:t>
            </w:r>
          </w:p>
        </w:tc>
        <w:tc>
          <w:tcPr>
            <w:tcW w:w="401" w:type="dxa"/>
            <w:vAlign w:val="center"/>
          </w:tcPr>
          <w:p w14:paraId="0A83E786">
            <w:pPr>
              <w:spacing w:line="400" w:lineRule="exact"/>
              <w:ind w:firstLine="0" w:firstLineChars="0"/>
              <w:rPr>
                <w:sz w:val="18"/>
                <w:szCs w:val="18"/>
                <w:lang w:val="en-US"/>
              </w:rPr>
            </w:pPr>
            <w:r>
              <w:rPr>
                <w:sz w:val="18"/>
                <w:szCs w:val="18"/>
                <w:lang w:val="en-US"/>
              </w:rPr>
              <w:t>0</w:t>
            </w:r>
          </w:p>
        </w:tc>
        <w:tc>
          <w:tcPr>
            <w:tcW w:w="402" w:type="dxa"/>
            <w:vAlign w:val="center"/>
          </w:tcPr>
          <w:p w14:paraId="35826A10">
            <w:pPr>
              <w:spacing w:line="400" w:lineRule="exact"/>
              <w:ind w:firstLine="0" w:firstLineChars="0"/>
              <w:rPr>
                <w:sz w:val="18"/>
                <w:szCs w:val="18"/>
                <w:lang w:val="en-US"/>
              </w:rPr>
            </w:pPr>
            <w:r>
              <w:rPr>
                <w:sz w:val="18"/>
                <w:szCs w:val="18"/>
                <w:lang w:val="en-US"/>
              </w:rPr>
              <w:t>0</w:t>
            </w:r>
          </w:p>
        </w:tc>
        <w:tc>
          <w:tcPr>
            <w:tcW w:w="402" w:type="dxa"/>
            <w:vAlign w:val="center"/>
          </w:tcPr>
          <w:p w14:paraId="76AC7852">
            <w:pPr>
              <w:spacing w:line="400" w:lineRule="exact"/>
              <w:ind w:firstLine="0" w:firstLineChars="0"/>
              <w:rPr>
                <w:sz w:val="18"/>
                <w:szCs w:val="18"/>
                <w:lang w:val="en-US"/>
              </w:rPr>
            </w:pPr>
            <w:r>
              <w:rPr>
                <w:sz w:val="18"/>
                <w:szCs w:val="18"/>
                <w:lang w:val="en-US"/>
              </w:rPr>
              <w:t>0</w:t>
            </w:r>
          </w:p>
        </w:tc>
        <w:tc>
          <w:tcPr>
            <w:tcW w:w="401" w:type="dxa"/>
            <w:vAlign w:val="center"/>
          </w:tcPr>
          <w:p w14:paraId="05197DEE">
            <w:pPr>
              <w:spacing w:line="400" w:lineRule="exact"/>
              <w:ind w:firstLine="0" w:firstLineChars="0"/>
              <w:rPr>
                <w:sz w:val="18"/>
                <w:szCs w:val="18"/>
                <w:lang w:val="en-US"/>
              </w:rPr>
            </w:pPr>
            <w:r>
              <w:rPr>
                <w:sz w:val="18"/>
                <w:szCs w:val="18"/>
                <w:lang w:val="en-US"/>
              </w:rPr>
              <w:t>0</w:t>
            </w:r>
          </w:p>
        </w:tc>
        <w:tc>
          <w:tcPr>
            <w:tcW w:w="402" w:type="dxa"/>
            <w:vAlign w:val="center"/>
          </w:tcPr>
          <w:p w14:paraId="101E87D9">
            <w:pPr>
              <w:spacing w:line="400" w:lineRule="exact"/>
              <w:ind w:firstLine="0" w:firstLineChars="0"/>
              <w:rPr>
                <w:sz w:val="18"/>
                <w:szCs w:val="18"/>
                <w:lang w:val="en-US"/>
              </w:rPr>
            </w:pPr>
            <w:r>
              <w:rPr>
                <w:sz w:val="18"/>
                <w:szCs w:val="18"/>
                <w:lang w:val="en-US"/>
              </w:rPr>
              <w:t>0</w:t>
            </w:r>
          </w:p>
        </w:tc>
        <w:tc>
          <w:tcPr>
            <w:tcW w:w="402" w:type="dxa"/>
            <w:vAlign w:val="center"/>
          </w:tcPr>
          <w:p w14:paraId="180F67CD">
            <w:pPr>
              <w:spacing w:line="400" w:lineRule="exact"/>
              <w:ind w:firstLine="0" w:firstLineChars="0"/>
              <w:rPr>
                <w:sz w:val="18"/>
                <w:szCs w:val="18"/>
                <w:lang w:val="en-US"/>
              </w:rPr>
            </w:pPr>
            <w:r>
              <w:rPr>
                <w:sz w:val="18"/>
                <w:szCs w:val="18"/>
                <w:lang w:val="en-US"/>
              </w:rPr>
              <w:t>0</w:t>
            </w:r>
          </w:p>
        </w:tc>
        <w:tc>
          <w:tcPr>
            <w:tcW w:w="402" w:type="dxa"/>
            <w:vAlign w:val="center"/>
          </w:tcPr>
          <w:p w14:paraId="07D45F25">
            <w:pPr>
              <w:spacing w:line="400" w:lineRule="exact"/>
              <w:ind w:firstLine="0" w:firstLineChars="0"/>
              <w:rPr>
                <w:sz w:val="18"/>
                <w:szCs w:val="18"/>
                <w:lang w:val="en-US"/>
              </w:rPr>
            </w:pPr>
            <w:r>
              <w:rPr>
                <w:sz w:val="18"/>
                <w:szCs w:val="18"/>
                <w:lang w:val="en-US"/>
              </w:rPr>
              <w:t>0</w:t>
            </w:r>
          </w:p>
        </w:tc>
      </w:tr>
      <w:tr w14:paraId="71442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66AF24A">
            <w:pPr>
              <w:spacing w:line="400" w:lineRule="exact"/>
              <w:ind w:firstLine="0" w:firstLineChars="0"/>
              <w:rPr>
                <w:sz w:val="18"/>
                <w:szCs w:val="18"/>
                <w:lang w:val="en-US"/>
              </w:rPr>
            </w:pPr>
            <w:r>
              <w:rPr>
                <w:sz w:val="18"/>
                <w:szCs w:val="18"/>
                <w:lang w:val="en-US"/>
              </w:rPr>
              <w:t>办公-楼梯间</w:t>
            </w:r>
          </w:p>
        </w:tc>
        <w:tc>
          <w:tcPr>
            <w:tcW w:w="401" w:type="dxa"/>
            <w:vAlign w:val="center"/>
          </w:tcPr>
          <w:p w14:paraId="1CB44D91">
            <w:pPr>
              <w:spacing w:line="400" w:lineRule="exact"/>
              <w:ind w:firstLine="0" w:firstLineChars="0"/>
              <w:rPr>
                <w:sz w:val="18"/>
                <w:szCs w:val="18"/>
                <w:lang w:val="en-US"/>
              </w:rPr>
            </w:pPr>
            <w:r>
              <w:rPr>
                <w:sz w:val="18"/>
                <w:szCs w:val="18"/>
                <w:lang w:val="en-US"/>
              </w:rPr>
              <w:t>0</w:t>
            </w:r>
          </w:p>
        </w:tc>
        <w:tc>
          <w:tcPr>
            <w:tcW w:w="402" w:type="dxa"/>
            <w:vAlign w:val="center"/>
          </w:tcPr>
          <w:p w14:paraId="668D7EB7">
            <w:pPr>
              <w:spacing w:line="400" w:lineRule="exact"/>
              <w:ind w:firstLine="0" w:firstLineChars="0"/>
              <w:rPr>
                <w:sz w:val="18"/>
                <w:szCs w:val="18"/>
                <w:lang w:val="en-US"/>
              </w:rPr>
            </w:pPr>
            <w:r>
              <w:rPr>
                <w:sz w:val="18"/>
                <w:szCs w:val="18"/>
                <w:lang w:val="en-US"/>
              </w:rPr>
              <w:t>0</w:t>
            </w:r>
          </w:p>
        </w:tc>
        <w:tc>
          <w:tcPr>
            <w:tcW w:w="402" w:type="dxa"/>
            <w:vAlign w:val="center"/>
          </w:tcPr>
          <w:p w14:paraId="2DA9AD4D">
            <w:pPr>
              <w:spacing w:line="400" w:lineRule="exact"/>
              <w:ind w:firstLine="0" w:firstLineChars="0"/>
              <w:rPr>
                <w:sz w:val="18"/>
                <w:szCs w:val="18"/>
                <w:lang w:val="en-US"/>
              </w:rPr>
            </w:pPr>
            <w:r>
              <w:rPr>
                <w:sz w:val="18"/>
                <w:szCs w:val="18"/>
                <w:lang w:val="en-US"/>
              </w:rPr>
              <w:t>0</w:t>
            </w:r>
          </w:p>
        </w:tc>
        <w:tc>
          <w:tcPr>
            <w:tcW w:w="401" w:type="dxa"/>
            <w:vAlign w:val="center"/>
          </w:tcPr>
          <w:p w14:paraId="4594F3B5">
            <w:pPr>
              <w:spacing w:line="400" w:lineRule="exact"/>
              <w:ind w:firstLine="0" w:firstLineChars="0"/>
              <w:rPr>
                <w:sz w:val="18"/>
                <w:szCs w:val="18"/>
                <w:lang w:val="en-US"/>
              </w:rPr>
            </w:pPr>
            <w:r>
              <w:rPr>
                <w:sz w:val="18"/>
                <w:szCs w:val="18"/>
                <w:lang w:val="en-US"/>
              </w:rPr>
              <w:t>0</w:t>
            </w:r>
          </w:p>
        </w:tc>
        <w:tc>
          <w:tcPr>
            <w:tcW w:w="402" w:type="dxa"/>
            <w:vAlign w:val="center"/>
          </w:tcPr>
          <w:p w14:paraId="78847E75">
            <w:pPr>
              <w:spacing w:line="400" w:lineRule="exact"/>
              <w:ind w:firstLine="0" w:firstLineChars="0"/>
              <w:rPr>
                <w:sz w:val="18"/>
                <w:szCs w:val="18"/>
                <w:lang w:val="en-US"/>
              </w:rPr>
            </w:pPr>
            <w:r>
              <w:rPr>
                <w:sz w:val="18"/>
                <w:szCs w:val="18"/>
                <w:lang w:val="en-US"/>
              </w:rPr>
              <w:t>0</w:t>
            </w:r>
          </w:p>
        </w:tc>
        <w:tc>
          <w:tcPr>
            <w:tcW w:w="402" w:type="dxa"/>
            <w:vAlign w:val="center"/>
          </w:tcPr>
          <w:p w14:paraId="5FB447AD">
            <w:pPr>
              <w:spacing w:line="400" w:lineRule="exact"/>
              <w:ind w:firstLine="0" w:firstLineChars="0"/>
              <w:rPr>
                <w:sz w:val="18"/>
                <w:szCs w:val="18"/>
                <w:lang w:val="en-US"/>
              </w:rPr>
            </w:pPr>
            <w:r>
              <w:rPr>
                <w:sz w:val="18"/>
                <w:szCs w:val="18"/>
                <w:lang w:val="en-US"/>
              </w:rPr>
              <w:t>0</w:t>
            </w:r>
          </w:p>
        </w:tc>
        <w:tc>
          <w:tcPr>
            <w:tcW w:w="401" w:type="dxa"/>
            <w:vAlign w:val="center"/>
          </w:tcPr>
          <w:p w14:paraId="45940FDD">
            <w:pPr>
              <w:spacing w:line="400" w:lineRule="exact"/>
              <w:ind w:firstLine="0" w:firstLineChars="0"/>
              <w:rPr>
                <w:sz w:val="18"/>
                <w:szCs w:val="18"/>
                <w:lang w:val="en-US"/>
              </w:rPr>
            </w:pPr>
            <w:r>
              <w:rPr>
                <w:sz w:val="18"/>
                <w:szCs w:val="18"/>
                <w:lang w:val="en-US"/>
              </w:rPr>
              <w:t>10</w:t>
            </w:r>
          </w:p>
        </w:tc>
        <w:tc>
          <w:tcPr>
            <w:tcW w:w="402" w:type="dxa"/>
            <w:vAlign w:val="center"/>
          </w:tcPr>
          <w:p w14:paraId="35564776">
            <w:pPr>
              <w:spacing w:line="400" w:lineRule="exact"/>
              <w:ind w:firstLine="0" w:firstLineChars="0"/>
              <w:rPr>
                <w:sz w:val="18"/>
                <w:szCs w:val="18"/>
                <w:lang w:val="en-US"/>
              </w:rPr>
            </w:pPr>
            <w:r>
              <w:rPr>
                <w:sz w:val="18"/>
                <w:szCs w:val="18"/>
                <w:lang w:val="en-US"/>
              </w:rPr>
              <w:t>50</w:t>
            </w:r>
          </w:p>
        </w:tc>
        <w:tc>
          <w:tcPr>
            <w:tcW w:w="402" w:type="dxa"/>
            <w:vAlign w:val="center"/>
          </w:tcPr>
          <w:p w14:paraId="61BC59E8">
            <w:pPr>
              <w:spacing w:line="400" w:lineRule="exact"/>
              <w:ind w:firstLine="0" w:firstLineChars="0"/>
              <w:rPr>
                <w:sz w:val="18"/>
                <w:szCs w:val="18"/>
                <w:lang w:val="en-US"/>
              </w:rPr>
            </w:pPr>
            <w:r>
              <w:rPr>
                <w:sz w:val="18"/>
                <w:szCs w:val="18"/>
                <w:lang w:val="en-US"/>
              </w:rPr>
              <w:t>95</w:t>
            </w:r>
          </w:p>
        </w:tc>
        <w:tc>
          <w:tcPr>
            <w:tcW w:w="402" w:type="dxa"/>
            <w:vAlign w:val="center"/>
          </w:tcPr>
          <w:p w14:paraId="79FEABD2">
            <w:pPr>
              <w:spacing w:line="400" w:lineRule="exact"/>
              <w:ind w:firstLine="0" w:firstLineChars="0"/>
              <w:rPr>
                <w:sz w:val="18"/>
                <w:szCs w:val="18"/>
                <w:lang w:val="en-US"/>
              </w:rPr>
            </w:pPr>
            <w:r>
              <w:rPr>
                <w:sz w:val="18"/>
                <w:szCs w:val="18"/>
                <w:lang w:val="en-US"/>
              </w:rPr>
              <w:t>95</w:t>
            </w:r>
          </w:p>
        </w:tc>
        <w:tc>
          <w:tcPr>
            <w:tcW w:w="401" w:type="dxa"/>
            <w:vAlign w:val="center"/>
          </w:tcPr>
          <w:p w14:paraId="7751518F">
            <w:pPr>
              <w:spacing w:line="400" w:lineRule="exact"/>
              <w:ind w:firstLine="0" w:firstLineChars="0"/>
              <w:rPr>
                <w:sz w:val="18"/>
                <w:szCs w:val="18"/>
                <w:lang w:val="en-US"/>
              </w:rPr>
            </w:pPr>
            <w:r>
              <w:rPr>
                <w:sz w:val="18"/>
                <w:szCs w:val="18"/>
                <w:lang w:val="en-US"/>
              </w:rPr>
              <w:t>95</w:t>
            </w:r>
          </w:p>
        </w:tc>
        <w:tc>
          <w:tcPr>
            <w:tcW w:w="402" w:type="dxa"/>
            <w:vAlign w:val="center"/>
          </w:tcPr>
          <w:p w14:paraId="4E2F70D9">
            <w:pPr>
              <w:spacing w:line="400" w:lineRule="exact"/>
              <w:ind w:firstLine="0" w:firstLineChars="0"/>
              <w:rPr>
                <w:sz w:val="18"/>
                <w:szCs w:val="18"/>
                <w:lang w:val="en-US"/>
              </w:rPr>
            </w:pPr>
            <w:r>
              <w:rPr>
                <w:sz w:val="18"/>
                <w:szCs w:val="18"/>
                <w:lang w:val="en-US"/>
              </w:rPr>
              <w:t>80</w:t>
            </w:r>
          </w:p>
        </w:tc>
        <w:tc>
          <w:tcPr>
            <w:tcW w:w="402" w:type="dxa"/>
            <w:vAlign w:val="center"/>
          </w:tcPr>
          <w:p w14:paraId="42429583">
            <w:pPr>
              <w:spacing w:line="400" w:lineRule="exact"/>
              <w:ind w:firstLine="0" w:firstLineChars="0"/>
              <w:rPr>
                <w:sz w:val="18"/>
                <w:szCs w:val="18"/>
                <w:lang w:val="en-US"/>
              </w:rPr>
            </w:pPr>
            <w:r>
              <w:rPr>
                <w:sz w:val="18"/>
                <w:szCs w:val="18"/>
                <w:lang w:val="en-US"/>
              </w:rPr>
              <w:t>80</w:t>
            </w:r>
          </w:p>
        </w:tc>
        <w:tc>
          <w:tcPr>
            <w:tcW w:w="401" w:type="dxa"/>
            <w:vAlign w:val="center"/>
          </w:tcPr>
          <w:p w14:paraId="74355336">
            <w:pPr>
              <w:spacing w:line="400" w:lineRule="exact"/>
              <w:ind w:firstLine="0" w:firstLineChars="0"/>
              <w:rPr>
                <w:sz w:val="18"/>
                <w:szCs w:val="18"/>
                <w:lang w:val="en-US"/>
              </w:rPr>
            </w:pPr>
            <w:r>
              <w:rPr>
                <w:sz w:val="18"/>
                <w:szCs w:val="18"/>
                <w:lang w:val="en-US"/>
              </w:rPr>
              <w:t>95</w:t>
            </w:r>
          </w:p>
        </w:tc>
        <w:tc>
          <w:tcPr>
            <w:tcW w:w="402" w:type="dxa"/>
            <w:vAlign w:val="center"/>
          </w:tcPr>
          <w:p w14:paraId="475CC4D1">
            <w:pPr>
              <w:spacing w:line="400" w:lineRule="exact"/>
              <w:ind w:firstLine="0" w:firstLineChars="0"/>
              <w:rPr>
                <w:sz w:val="18"/>
                <w:szCs w:val="18"/>
                <w:lang w:val="en-US"/>
              </w:rPr>
            </w:pPr>
            <w:r>
              <w:rPr>
                <w:sz w:val="18"/>
                <w:szCs w:val="18"/>
                <w:lang w:val="en-US"/>
              </w:rPr>
              <w:t>95</w:t>
            </w:r>
          </w:p>
        </w:tc>
        <w:tc>
          <w:tcPr>
            <w:tcW w:w="402" w:type="dxa"/>
            <w:vAlign w:val="center"/>
          </w:tcPr>
          <w:p w14:paraId="5ED5EEE1">
            <w:pPr>
              <w:spacing w:line="400" w:lineRule="exact"/>
              <w:ind w:firstLine="0" w:firstLineChars="0"/>
              <w:rPr>
                <w:sz w:val="18"/>
                <w:szCs w:val="18"/>
                <w:lang w:val="en-US"/>
              </w:rPr>
            </w:pPr>
            <w:r>
              <w:rPr>
                <w:sz w:val="18"/>
                <w:szCs w:val="18"/>
                <w:lang w:val="en-US"/>
              </w:rPr>
              <w:t>95</w:t>
            </w:r>
          </w:p>
        </w:tc>
        <w:tc>
          <w:tcPr>
            <w:tcW w:w="402" w:type="dxa"/>
            <w:vAlign w:val="center"/>
          </w:tcPr>
          <w:p w14:paraId="77977DF0">
            <w:pPr>
              <w:spacing w:line="400" w:lineRule="exact"/>
              <w:ind w:firstLine="0" w:firstLineChars="0"/>
              <w:rPr>
                <w:sz w:val="18"/>
                <w:szCs w:val="18"/>
                <w:lang w:val="en-US"/>
              </w:rPr>
            </w:pPr>
            <w:r>
              <w:rPr>
                <w:sz w:val="18"/>
                <w:szCs w:val="18"/>
                <w:lang w:val="en-US"/>
              </w:rPr>
              <w:t>95</w:t>
            </w:r>
          </w:p>
        </w:tc>
        <w:tc>
          <w:tcPr>
            <w:tcW w:w="401" w:type="dxa"/>
            <w:vAlign w:val="center"/>
          </w:tcPr>
          <w:p w14:paraId="381D4289">
            <w:pPr>
              <w:spacing w:line="400" w:lineRule="exact"/>
              <w:ind w:firstLine="0" w:firstLineChars="0"/>
              <w:rPr>
                <w:sz w:val="18"/>
                <w:szCs w:val="18"/>
                <w:lang w:val="en-US"/>
              </w:rPr>
            </w:pPr>
            <w:r>
              <w:rPr>
                <w:sz w:val="18"/>
                <w:szCs w:val="18"/>
                <w:lang w:val="en-US"/>
              </w:rPr>
              <w:t>30</w:t>
            </w:r>
          </w:p>
        </w:tc>
        <w:tc>
          <w:tcPr>
            <w:tcW w:w="402" w:type="dxa"/>
            <w:vAlign w:val="center"/>
          </w:tcPr>
          <w:p w14:paraId="3DF85173">
            <w:pPr>
              <w:spacing w:line="400" w:lineRule="exact"/>
              <w:ind w:firstLine="0" w:firstLineChars="0"/>
              <w:rPr>
                <w:sz w:val="18"/>
                <w:szCs w:val="18"/>
                <w:lang w:val="en-US"/>
              </w:rPr>
            </w:pPr>
            <w:r>
              <w:rPr>
                <w:sz w:val="18"/>
                <w:szCs w:val="18"/>
                <w:lang w:val="en-US"/>
              </w:rPr>
              <w:t>30</w:t>
            </w:r>
          </w:p>
        </w:tc>
        <w:tc>
          <w:tcPr>
            <w:tcW w:w="402" w:type="dxa"/>
            <w:vAlign w:val="center"/>
          </w:tcPr>
          <w:p w14:paraId="3A22ECFC">
            <w:pPr>
              <w:spacing w:line="400" w:lineRule="exact"/>
              <w:ind w:firstLine="0" w:firstLineChars="0"/>
              <w:rPr>
                <w:sz w:val="18"/>
                <w:szCs w:val="18"/>
                <w:lang w:val="en-US"/>
              </w:rPr>
            </w:pPr>
            <w:r>
              <w:rPr>
                <w:sz w:val="18"/>
                <w:szCs w:val="18"/>
                <w:lang w:val="en-US"/>
              </w:rPr>
              <w:t>0</w:t>
            </w:r>
          </w:p>
        </w:tc>
        <w:tc>
          <w:tcPr>
            <w:tcW w:w="401" w:type="dxa"/>
            <w:vAlign w:val="center"/>
          </w:tcPr>
          <w:p w14:paraId="1413C4D8">
            <w:pPr>
              <w:spacing w:line="400" w:lineRule="exact"/>
              <w:ind w:firstLine="0" w:firstLineChars="0"/>
              <w:rPr>
                <w:sz w:val="18"/>
                <w:szCs w:val="18"/>
                <w:lang w:val="en-US"/>
              </w:rPr>
            </w:pPr>
            <w:r>
              <w:rPr>
                <w:sz w:val="18"/>
                <w:szCs w:val="18"/>
                <w:lang w:val="en-US"/>
              </w:rPr>
              <w:t>0</w:t>
            </w:r>
          </w:p>
        </w:tc>
        <w:tc>
          <w:tcPr>
            <w:tcW w:w="402" w:type="dxa"/>
            <w:vAlign w:val="center"/>
          </w:tcPr>
          <w:p w14:paraId="01D1B7B3">
            <w:pPr>
              <w:spacing w:line="400" w:lineRule="exact"/>
              <w:ind w:firstLine="0" w:firstLineChars="0"/>
              <w:rPr>
                <w:sz w:val="18"/>
                <w:szCs w:val="18"/>
                <w:lang w:val="en-US"/>
              </w:rPr>
            </w:pPr>
            <w:r>
              <w:rPr>
                <w:sz w:val="18"/>
                <w:szCs w:val="18"/>
                <w:lang w:val="en-US"/>
              </w:rPr>
              <w:t>0</w:t>
            </w:r>
          </w:p>
        </w:tc>
        <w:tc>
          <w:tcPr>
            <w:tcW w:w="402" w:type="dxa"/>
            <w:vAlign w:val="center"/>
          </w:tcPr>
          <w:p w14:paraId="364522C5">
            <w:pPr>
              <w:spacing w:line="400" w:lineRule="exact"/>
              <w:ind w:firstLine="0" w:firstLineChars="0"/>
              <w:rPr>
                <w:sz w:val="18"/>
                <w:szCs w:val="18"/>
                <w:lang w:val="en-US"/>
              </w:rPr>
            </w:pPr>
            <w:r>
              <w:rPr>
                <w:sz w:val="18"/>
                <w:szCs w:val="18"/>
                <w:lang w:val="en-US"/>
              </w:rPr>
              <w:t>0</w:t>
            </w:r>
          </w:p>
        </w:tc>
        <w:tc>
          <w:tcPr>
            <w:tcW w:w="402" w:type="dxa"/>
            <w:vAlign w:val="center"/>
          </w:tcPr>
          <w:p w14:paraId="4685841B">
            <w:pPr>
              <w:spacing w:line="400" w:lineRule="exact"/>
              <w:ind w:firstLine="0" w:firstLineChars="0"/>
              <w:rPr>
                <w:sz w:val="18"/>
                <w:szCs w:val="18"/>
                <w:lang w:val="en-US"/>
              </w:rPr>
            </w:pPr>
            <w:r>
              <w:rPr>
                <w:sz w:val="18"/>
                <w:szCs w:val="18"/>
                <w:lang w:val="en-US"/>
              </w:rPr>
              <w:t>0</w:t>
            </w:r>
          </w:p>
        </w:tc>
      </w:tr>
      <w:tr w14:paraId="336E1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04AF10">
            <w:pPr>
              <w:spacing w:line="400" w:lineRule="exact"/>
              <w:ind w:firstLine="0" w:firstLineChars="0"/>
              <w:rPr>
                <w:sz w:val="18"/>
                <w:szCs w:val="18"/>
                <w:lang w:val="en-US"/>
              </w:rPr>
            </w:pPr>
          </w:p>
        </w:tc>
        <w:tc>
          <w:tcPr>
            <w:tcW w:w="401" w:type="dxa"/>
            <w:vAlign w:val="center"/>
          </w:tcPr>
          <w:p w14:paraId="33E7443D">
            <w:pPr>
              <w:spacing w:line="400" w:lineRule="exact"/>
              <w:ind w:firstLine="0" w:firstLineChars="0"/>
              <w:rPr>
                <w:sz w:val="18"/>
                <w:szCs w:val="18"/>
                <w:lang w:val="en-US"/>
              </w:rPr>
            </w:pPr>
            <w:r>
              <w:rPr>
                <w:sz w:val="18"/>
                <w:szCs w:val="18"/>
                <w:lang w:val="en-US"/>
              </w:rPr>
              <w:t>0</w:t>
            </w:r>
          </w:p>
        </w:tc>
        <w:tc>
          <w:tcPr>
            <w:tcW w:w="402" w:type="dxa"/>
            <w:vAlign w:val="center"/>
          </w:tcPr>
          <w:p w14:paraId="3FE885AE">
            <w:pPr>
              <w:spacing w:line="400" w:lineRule="exact"/>
              <w:ind w:firstLine="0" w:firstLineChars="0"/>
              <w:rPr>
                <w:sz w:val="18"/>
                <w:szCs w:val="18"/>
                <w:lang w:val="en-US"/>
              </w:rPr>
            </w:pPr>
            <w:r>
              <w:rPr>
                <w:sz w:val="18"/>
                <w:szCs w:val="18"/>
                <w:lang w:val="en-US"/>
              </w:rPr>
              <w:t>0</w:t>
            </w:r>
          </w:p>
        </w:tc>
        <w:tc>
          <w:tcPr>
            <w:tcW w:w="402" w:type="dxa"/>
            <w:vAlign w:val="center"/>
          </w:tcPr>
          <w:p w14:paraId="54E4CBC5">
            <w:pPr>
              <w:spacing w:line="400" w:lineRule="exact"/>
              <w:ind w:firstLine="0" w:firstLineChars="0"/>
              <w:rPr>
                <w:sz w:val="18"/>
                <w:szCs w:val="18"/>
                <w:lang w:val="en-US"/>
              </w:rPr>
            </w:pPr>
            <w:r>
              <w:rPr>
                <w:sz w:val="18"/>
                <w:szCs w:val="18"/>
                <w:lang w:val="en-US"/>
              </w:rPr>
              <w:t>0</w:t>
            </w:r>
          </w:p>
        </w:tc>
        <w:tc>
          <w:tcPr>
            <w:tcW w:w="401" w:type="dxa"/>
            <w:vAlign w:val="center"/>
          </w:tcPr>
          <w:p w14:paraId="19596519">
            <w:pPr>
              <w:spacing w:line="400" w:lineRule="exact"/>
              <w:ind w:firstLine="0" w:firstLineChars="0"/>
              <w:rPr>
                <w:sz w:val="18"/>
                <w:szCs w:val="18"/>
                <w:lang w:val="en-US"/>
              </w:rPr>
            </w:pPr>
            <w:r>
              <w:rPr>
                <w:sz w:val="18"/>
                <w:szCs w:val="18"/>
                <w:lang w:val="en-US"/>
              </w:rPr>
              <w:t>0</w:t>
            </w:r>
          </w:p>
        </w:tc>
        <w:tc>
          <w:tcPr>
            <w:tcW w:w="402" w:type="dxa"/>
            <w:vAlign w:val="center"/>
          </w:tcPr>
          <w:p w14:paraId="377B6B19">
            <w:pPr>
              <w:spacing w:line="400" w:lineRule="exact"/>
              <w:ind w:firstLine="0" w:firstLineChars="0"/>
              <w:rPr>
                <w:sz w:val="18"/>
                <w:szCs w:val="18"/>
                <w:lang w:val="en-US"/>
              </w:rPr>
            </w:pPr>
            <w:r>
              <w:rPr>
                <w:sz w:val="18"/>
                <w:szCs w:val="18"/>
                <w:lang w:val="en-US"/>
              </w:rPr>
              <w:t>0</w:t>
            </w:r>
          </w:p>
        </w:tc>
        <w:tc>
          <w:tcPr>
            <w:tcW w:w="402" w:type="dxa"/>
            <w:vAlign w:val="center"/>
          </w:tcPr>
          <w:p w14:paraId="15FBCFBB">
            <w:pPr>
              <w:spacing w:line="400" w:lineRule="exact"/>
              <w:ind w:firstLine="0" w:firstLineChars="0"/>
              <w:rPr>
                <w:sz w:val="18"/>
                <w:szCs w:val="18"/>
                <w:lang w:val="en-US"/>
              </w:rPr>
            </w:pPr>
            <w:r>
              <w:rPr>
                <w:sz w:val="18"/>
                <w:szCs w:val="18"/>
                <w:lang w:val="en-US"/>
              </w:rPr>
              <w:t>0</w:t>
            </w:r>
          </w:p>
        </w:tc>
        <w:tc>
          <w:tcPr>
            <w:tcW w:w="401" w:type="dxa"/>
            <w:vAlign w:val="center"/>
          </w:tcPr>
          <w:p w14:paraId="79A86B44">
            <w:pPr>
              <w:spacing w:line="400" w:lineRule="exact"/>
              <w:ind w:firstLine="0" w:firstLineChars="0"/>
              <w:rPr>
                <w:sz w:val="18"/>
                <w:szCs w:val="18"/>
                <w:lang w:val="en-US"/>
              </w:rPr>
            </w:pPr>
            <w:r>
              <w:rPr>
                <w:sz w:val="18"/>
                <w:szCs w:val="18"/>
                <w:lang w:val="en-US"/>
              </w:rPr>
              <w:t>0</w:t>
            </w:r>
          </w:p>
        </w:tc>
        <w:tc>
          <w:tcPr>
            <w:tcW w:w="402" w:type="dxa"/>
            <w:vAlign w:val="center"/>
          </w:tcPr>
          <w:p w14:paraId="684B9AB5">
            <w:pPr>
              <w:spacing w:line="400" w:lineRule="exact"/>
              <w:ind w:firstLine="0" w:firstLineChars="0"/>
              <w:rPr>
                <w:sz w:val="18"/>
                <w:szCs w:val="18"/>
                <w:lang w:val="en-US"/>
              </w:rPr>
            </w:pPr>
            <w:r>
              <w:rPr>
                <w:sz w:val="18"/>
                <w:szCs w:val="18"/>
                <w:lang w:val="en-US"/>
              </w:rPr>
              <w:t>0</w:t>
            </w:r>
          </w:p>
        </w:tc>
        <w:tc>
          <w:tcPr>
            <w:tcW w:w="402" w:type="dxa"/>
            <w:vAlign w:val="center"/>
          </w:tcPr>
          <w:p w14:paraId="6185BEB4">
            <w:pPr>
              <w:spacing w:line="400" w:lineRule="exact"/>
              <w:ind w:firstLine="0" w:firstLineChars="0"/>
              <w:rPr>
                <w:sz w:val="18"/>
                <w:szCs w:val="18"/>
                <w:lang w:val="en-US"/>
              </w:rPr>
            </w:pPr>
            <w:r>
              <w:rPr>
                <w:sz w:val="18"/>
                <w:szCs w:val="18"/>
                <w:lang w:val="en-US"/>
              </w:rPr>
              <w:t>0</w:t>
            </w:r>
          </w:p>
        </w:tc>
        <w:tc>
          <w:tcPr>
            <w:tcW w:w="402" w:type="dxa"/>
            <w:vAlign w:val="center"/>
          </w:tcPr>
          <w:p w14:paraId="5421B77C">
            <w:pPr>
              <w:spacing w:line="400" w:lineRule="exact"/>
              <w:ind w:firstLine="0" w:firstLineChars="0"/>
              <w:rPr>
                <w:sz w:val="18"/>
                <w:szCs w:val="18"/>
                <w:lang w:val="en-US"/>
              </w:rPr>
            </w:pPr>
            <w:r>
              <w:rPr>
                <w:sz w:val="18"/>
                <w:szCs w:val="18"/>
                <w:lang w:val="en-US"/>
              </w:rPr>
              <w:t>0</w:t>
            </w:r>
          </w:p>
        </w:tc>
        <w:tc>
          <w:tcPr>
            <w:tcW w:w="401" w:type="dxa"/>
            <w:vAlign w:val="center"/>
          </w:tcPr>
          <w:p w14:paraId="33262D6F">
            <w:pPr>
              <w:spacing w:line="400" w:lineRule="exact"/>
              <w:ind w:firstLine="0" w:firstLineChars="0"/>
              <w:rPr>
                <w:sz w:val="18"/>
                <w:szCs w:val="18"/>
                <w:lang w:val="en-US"/>
              </w:rPr>
            </w:pPr>
            <w:r>
              <w:rPr>
                <w:sz w:val="18"/>
                <w:szCs w:val="18"/>
                <w:lang w:val="en-US"/>
              </w:rPr>
              <w:t>0</w:t>
            </w:r>
          </w:p>
        </w:tc>
        <w:tc>
          <w:tcPr>
            <w:tcW w:w="402" w:type="dxa"/>
            <w:vAlign w:val="center"/>
          </w:tcPr>
          <w:p w14:paraId="5AB87344">
            <w:pPr>
              <w:spacing w:line="400" w:lineRule="exact"/>
              <w:ind w:firstLine="0" w:firstLineChars="0"/>
              <w:rPr>
                <w:sz w:val="18"/>
                <w:szCs w:val="18"/>
                <w:lang w:val="en-US"/>
              </w:rPr>
            </w:pPr>
            <w:r>
              <w:rPr>
                <w:sz w:val="18"/>
                <w:szCs w:val="18"/>
                <w:lang w:val="en-US"/>
              </w:rPr>
              <w:t>0</w:t>
            </w:r>
          </w:p>
        </w:tc>
        <w:tc>
          <w:tcPr>
            <w:tcW w:w="402" w:type="dxa"/>
            <w:vAlign w:val="center"/>
          </w:tcPr>
          <w:p w14:paraId="7D19AACB">
            <w:pPr>
              <w:spacing w:line="400" w:lineRule="exact"/>
              <w:ind w:firstLine="0" w:firstLineChars="0"/>
              <w:rPr>
                <w:sz w:val="18"/>
                <w:szCs w:val="18"/>
                <w:lang w:val="en-US"/>
              </w:rPr>
            </w:pPr>
            <w:r>
              <w:rPr>
                <w:sz w:val="18"/>
                <w:szCs w:val="18"/>
                <w:lang w:val="en-US"/>
              </w:rPr>
              <w:t>0</w:t>
            </w:r>
          </w:p>
        </w:tc>
        <w:tc>
          <w:tcPr>
            <w:tcW w:w="401" w:type="dxa"/>
            <w:vAlign w:val="center"/>
          </w:tcPr>
          <w:p w14:paraId="4332C2C0">
            <w:pPr>
              <w:spacing w:line="400" w:lineRule="exact"/>
              <w:ind w:firstLine="0" w:firstLineChars="0"/>
              <w:rPr>
                <w:sz w:val="18"/>
                <w:szCs w:val="18"/>
                <w:lang w:val="en-US"/>
              </w:rPr>
            </w:pPr>
            <w:r>
              <w:rPr>
                <w:sz w:val="18"/>
                <w:szCs w:val="18"/>
                <w:lang w:val="en-US"/>
              </w:rPr>
              <w:t>0</w:t>
            </w:r>
          </w:p>
        </w:tc>
        <w:tc>
          <w:tcPr>
            <w:tcW w:w="402" w:type="dxa"/>
            <w:vAlign w:val="center"/>
          </w:tcPr>
          <w:p w14:paraId="389EAFBF">
            <w:pPr>
              <w:spacing w:line="400" w:lineRule="exact"/>
              <w:ind w:firstLine="0" w:firstLineChars="0"/>
              <w:rPr>
                <w:sz w:val="18"/>
                <w:szCs w:val="18"/>
                <w:lang w:val="en-US"/>
              </w:rPr>
            </w:pPr>
            <w:r>
              <w:rPr>
                <w:sz w:val="18"/>
                <w:szCs w:val="18"/>
                <w:lang w:val="en-US"/>
              </w:rPr>
              <w:t>0</w:t>
            </w:r>
          </w:p>
        </w:tc>
        <w:tc>
          <w:tcPr>
            <w:tcW w:w="402" w:type="dxa"/>
            <w:vAlign w:val="center"/>
          </w:tcPr>
          <w:p w14:paraId="394DB1B5">
            <w:pPr>
              <w:spacing w:line="400" w:lineRule="exact"/>
              <w:ind w:firstLine="0" w:firstLineChars="0"/>
              <w:rPr>
                <w:sz w:val="18"/>
                <w:szCs w:val="18"/>
                <w:lang w:val="en-US"/>
              </w:rPr>
            </w:pPr>
            <w:r>
              <w:rPr>
                <w:sz w:val="18"/>
                <w:szCs w:val="18"/>
                <w:lang w:val="en-US"/>
              </w:rPr>
              <w:t>0</w:t>
            </w:r>
          </w:p>
        </w:tc>
        <w:tc>
          <w:tcPr>
            <w:tcW w:w="402" w:type="dxa"/>
            <w:vAlign w:val="center"/>
          </w:tcPr>
          <w:p w14:paraId="56A745F6">
            <w:pPr>
              <w:spacing w:line="400" w:lineRule="exact"/>
              <w:ind w:firstLine="0" w:firstLineChars="0"/>
              <w:rPr>
                <w:sz w:val="18"/>
                <w:szCs w:val="18"/>
                <w:lang w:val="en-US"/>
              </w:rPr>
            </w:pPr>
            <w:r>
              <w:rPr>
                <w:sz w:val="18"/>
                <w:szCs w:val="18"/>
                <w:lang w:val="en-US"/>
              </w:rPr>
              <w:t>0</w:t>
            </w:r>
          </w:p>
        </w:tc>
        <w:tc>
          <w:tcPr>
            <w:tcW w:w="401" w:type="dxa"/>
            <w:vAlign w:val="center"/>
          </w:tcPr>
          <w:p w14:paraId="30DE915D">
            <w:pPr>
              <w:spacing w:line="400" w:lineRule="exact"/>
              <w:ind w:firstLine="0" w:firstLineChars="0"/>
              <w:rPr>
                <w:sz w:val="18"/>
                <w:szCs w:val="18"/>
                <w:lang w:val="en-US"/>
              </w:rPr>
            </w:pPr>
            <w:r>
              <w:rPr>
                <w:sz w:val="18"/>
                <w:szCs w:val="18"/>
                <w:lang w:val="en-US"/>
              </w:rPr>
              <w:t>0</w:t>
            </w:r>
          </w:p>
        </w:tc>
        <w:tc>
          <w:tcPr>
            <w:tcW w:w="402" w:type="dxa"/>
            <w:vAlign w:val="center"/>
          </w:tcPr>
          <w:p w14:paraId="4C151D2B">
            <w:pPr>
              <w:spacing w:line="400" w:lineRule="exact"/>
              <w:ind w:firstLine="0" w:firstLineChars="0"/>
              <w:rPr>
                <w:sz w:val="18"/>
                <w:szCs w:val="18"/>
                <w:lang w:val="en-US"/>
              </w:rPr>
            </w:pPr>
            <w:r>
              <w:rPr>
                <w:sz w:val="18"/>
                <w:szCs w:val="18"/>
                <w:lang w:val="en-US"/>
              </w:rPr>
              <w:t>0</w:t>
            </w:r>
          </w:p>
        </w:tc>
        <w:tc>
          <w:tcPr>
            <w:tcW w:w="402" w:type="dxa"/>
            <w:vAlign w:val="center"/>
          </w:tcPr>
          <w:p w14:paraId="5AD06227">
            <w:pPr>
              <w:spacing w:line="400" w:lineRule="exact"/>
              <w:ind w:firstLine="0" w:firstLineChars="0"/>
              <w:rPr>
                <w:sz w:val="18"/>
                <w:szCs w:val="18"/>
                <w:lang w:val="en-US"/>
              </w:rPr>
            </w:pPr>
            <w:r>
              <w:rPr>
                <w:sz w:val="18"/>
                <w:szCs w:val="18"/>
                <w:lang w:val="en-US"/>
              </w:rPr>
              <w:t>0</w:t>
            </w:r>
          </w:p>
        </w:tc>
        <w:tc>
          <w:tcPr>
            <w:tcW w:w="401" w:type="dxa"/>
            <w:vAlign w:val="center"/>
          </w:tcPr>
          <w:p w14:paraId="2A63ECC8">
            <w:pPr>
              <w:spacing w:line="400" w:lineRule="exact"/>
              <w:ind w:firstLine="0" w:firstLineChars="0"/>
              <w:rPr>
                <w:sz w:val="18"/>
                <w:szCs w:val="18"/>
                <w:lang w:val="en-US"/>
              </w:rPr>
            </w:pPr>
            <w:r>
              <w:rPr>
                <w:sz w:val="18"/>
                <w:szCs w:val="18"/>
                <w:lang w:val="en-US"/>
              </w:rPr>
              <w:t>0</w:t>
            </w:r>
          </w:p>
        </w:tc>
        <w:tc>
          <w:tcPr>
            <w:tcW w:w="402" w:type="dxa"/>
            <w:vAlign w:val="center"/>
          </w:tcPr>
          <w:p w14:paraId="54AEA721">
            <w:pPr>
              <w:spacing w:line="400" w:lineRule="exact"/>
              <w:ind w:firstLine="0" w:firstLineChars="0"/>
              <w:rPr>
                <w:sz w:val="18"/>
                <w:szCs w:val="18"/>
                <w:lang w:val="en-US"/>
              </w:rPr>
            </w:pPr>
            <w:r>
              <w:rPr>
                <w:sz w:val="18"/>
                <w:szCs w:val="18"/>
                <w:lang w:val="en-US"/>
              </w:rPr>
              <w:t>0</w:t>
            </w:r>
          </w:p>
        </w:tc>
        <w:tc>
          <w:tcPr>
            <w:tcW w:w="402" w:type="dxa"/>
            <w:vAlign w:val="center"/>
          </w:tcPr>
          <w:p w14:paraId="208179B5">
            <w:pPr>
              <w:spacing w:line="400" w:lineRule="exact"/>
              <w:ind w:firstLine="0" w:firstLineChars="0"/>
              <w:rPr>
                <w:sz w:val="18"/>
                <w:szCs w:val="18"/>
                <w:lang w:val="en-US"/>
              </w:rPr>
            </w:pPr>
            <w:r>
              <w:rPr>
                <w:sz w:val="18"/>
                <w:szCs w:val="18"/>
                <w:lang w:val="en-US"/>
              </w:rPr>
              <w:t>0</w:t>
            </w:r>
          </w:p>
        </w:tc>
        <w:tc>
          <w:tcPr>
            <w:tcW w:w="402" w:type="dxa"/>
            <w:vAlign w:val="center"/>
          </w:tcPr>
          <w:p w14:paraId="358AD74C">
            <w:pPr>
              <w:spacing w:line="400" w:lineRule="exact"/>
              <w:ind w:firstLine="0" w:firstLineChars="0"/>
              <w:rPr>
                <w:sz w:val="18"/>
                <w:szCs w:val="18"/>
                <w:lang w:val="en-US"/>
              </w:rPr>
            </w:pPr>
            <w:r>
              <w:rPr>
                <w:sz w:val="18"/>
                <w:szCs w:val="18"/>
                <w:lang w:val="en-US"/>
              </w:rPr>
              <w:t>0</w:t>
            </w:r>
          </w:p>
        </w:tc>
      </w:tr>
      <w:tr w14:paraId="78AB0A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16E0B4">
            <w:pPr>
              <w:spacing w:line="400" w:lineRule="exact"/>
              <w:ind w:firstLine="0" w:firstLineChars="0"/>
              <w:rPr>
                <w:sz w:val="18"/>
                <w:szCs w:val="18"/>
                <w:lang w:val="en-US"/>
              </w:rPr>
            </w:pPr>
            <w:r>
              <w:rPr>
                <w:sz w:val="18"/>
                <w:szCs w:val="18"/>
                <w:lang w:val="en-US"/>
              </w:rPr>
              <w:t>宾馆-浴室</w:t>
            </w:r>
          </w:p>
        </w:tc>
        <w:tc>
          <w:tcPr>
            <w:tcW w:w="401" w:type="dxa"/>
            <w:vAlign w:val="center"/>
          </w:tcPr>
          <w:p w14:paraId="10DA1ED7">
            <w:pPr>
              <w:spacing w:line="400" w:lineRule="exact"/>
              <w:ind w:firstLine="0" w:firstLineChars="0"/>
              <w:rPr>
                <w:sz w:val="18"/>
                <w:szCs w:val="18"/>
                <w:lang w:val="en-US"/>
              </w:rPr>
            </w:pPr>
            <w:r>
              <w:rPr>
                <w:sz w:val="18"/>
                <w:szCs w:val="18"/>
                <w:lang w:val="en-US"/>
              </w:rPr>
              <w:t>10</w:t>
            </w:r>
          </w:p>
        </w:tc>
        <w:tc>
          <w:tcPr>
            <w:tcW w:w="402" w:type="dxa"/>
            <w:vAlign w:val="center"/>
          </w:tcPr>
          <w:p w14:paraId="22F43819">
            <w:pPr>
              <w:spacing w:line="400" w:lineRule="exact"/>
              <w:ind w:firstLine="0" w:firstLineChars="0"/>
              <w:rPr>
                <w:sz w:val="18"/>
                <w:szCs w:val="18"/>
                <w:lang w:val="en-US"/>
              </w:rPr>
            </w:pPr>
            <w:r>
              <w:rPr>
                <w:sz w:val="18"/>
                <w:szCs w:val="18"/>
                <w:lang w:val="en-US"/>
              </w:rPr>
              <w:t>10</w:t>
            </w:r>
          </w:p>
        </w:tc>
        <w:tc>
          <w:tcPr>
            <w:tcW w:w="402" w:type="dxa"/>
            <w:vAlign w:val="center"/>
          </w:tcPr>
          <w:p w14:paraId="1543EDCA">
            <w:pPr>
              <w:spacing w:line="400" w:lineRule="exact"/>
              <w:ind w:firstLine="0" w:firstLineChars="0"/>
              <w:rPr>
                <w:sz w:val="18"/>
                <w:szCs w:val="18"/>
                <w:lang w:val="en-US"/>
              </w:rPr>
            </w:pPr>
            <w:r>
              <w:rPr>
                <w:sz w:val="18"/>
                <w:szCs w:val="18"/>
                <w:lang w:val="en-US"/>
              </w:rPr>
              <w:t>10</w:t>
            </w:r>
          </w:p>
        </w:tc>
        <w:tc>
          <w:tcPr>
            <w:tcW w:w="401" w:type="dxa"/>
            <w:vAlign w:val="center"/>
          </w:tcPr>
          <w:p w14:paraId="059D74F8">
            <w:pPr>
              <w:spacing w:line="400" w:lineRule="exact"/>
              <w:ind w:firstLine="0" w:firstLineChars="0"/>
              <w:rPr>
                <w:sz w:val="18"/>
                <w:szCs w:val="18"/>
                <w:lang w:val="en-US"/>
              </w:rPr>
            </w:pPr>
            <w:r>
              <w:rPr>
                <w:sz w:val="18"/>
                <w:szCs w:val="18"/>
                <w:lang w:val="en-US"/>
              </w:rPr>
              <w:t>10</w:t>
            </w:r>
          </w:p>
        </w:tc>
        <w:tc>
          <w:tcPr>
            <w:tcW w:w="402" w:type="dxa"/>
            <w:vAlign w:val="center"/>
          </w:tcPr>
          <w:p w14:paraId="2B8EA1A6">
            <w:pPr>
              <w:spacing w:line="400" w:lineRule="exact"/>
              <w:ind w:firstLine="0" w:firstLineChars="0"/>
              <w:rPr>
                <w:sz w:val="18"/>
                <w:szCs w:val="18"/>
                <w:lang w:val="en-US"/>
              </w:rPr>
            </w:pPr>
            <w:r>
              <w:rPr>
                <w:sz w:val="18"/>
                <w:szCs w:val="18"/>
                <w:lang w:val="en-US"/>
              </w:rPr>
              <w:t>10</w:t>
            </w:r>
          </w:p>
        </w:tc>
        <w:tc>
          <w:tcPr>
            <w:tcW w:w="402" w:type="dxa"/>
            <w:vAlign w:val="center"/>
          </w:tcPr>
          <w:p w14:paraId="33864E7F">
            <w:pPr>
              <w:spacing w:line="400" w:lineRule="exact"/>
              <w:ind w:firstLine="0" w:firstLineChars="0"/>
              <w:rPr>
                <w:sz w:val="18"/>
                <w:szCs w:val="18"/>
                <w:lang w:val="en-US"/>
              </w:rPr>
            </w:pPr>
            <w:r>
              <w:rPr>
                <w:sz w:val="18"/>
                <w:szCs w:val="18"/>
                <w:lang w:val="en-US"/>
              </w:rPr>
              <w:t>10</w:t>
            </w:r>
          </w:p>
        </w:tc>
        <w:tc>
          <w:tcPr>
            <w:tcW w:w="401" w:type="dxa"/>
            <w:vAlign w:val="center"/>
          </w:tcPr>
          <w:p w14:paraId="03898B54">
            <w:pPr>
              <w:spacing w:line="400" w:lineRule="exact"/>
              <w:ind w:firstLine="0" w:firstLineChars="0"/>
              <w:rPr>
                <w:sz w:val="18"/>
                <w:szCs w:val="18"/>
                <w:lang w:val="en-US"/>
              </w:rPr>
            </w:pPr>
            <w:r>
              <w:rPr>
                <w:sz w:val="18"/>
                <w:szCs w:val="18"/>
                <w:lang w:val="en-US"/>
              </w:rPr>
              <w:t>30</w:t>
            </w:r>
          </w:p>
        </w:tc>
        <w:tc>
          <w:tcPr>
            <w:tcW w:w="402" w:type="dxa"/>
            <w:vAlign w:val="center"/>
          </w:tcPr>
          <w:p w14:paraId="1A88651A">
            <w:pPr>
              <w:spacing w:line="400" w:lineRule="exact"/>
              <w:ind w:firstLine="0" w:firstLineChars="0"/>
              <w:rPr>
                <w:sz w:val="18"/>
                <w:szCs w:val="18"/>
                <w:lang w:val="en-US"/>
              </w:rPr>
            </w:pPr>
            <w:r>
              <w:rPr>
                <w:sz w:val="18"/>
                <w:szCs w:val="18"/>
                <w:lang w:val="en-US"/>
              </w:rPr>
              <w:t>30</w:t>
            </w:r>
          </w:p>
        </w:tc>
        <w:tc>
          <w:tcPr>
            <w:tcW w:w="402" w:type="dxa"/>
            <w:vAlign w:val="center"/>
          </w:tcPr>
          <w:p w14:paraId="3283284E">
            <w:pPr>
              <w:spacing w:line="400" w:lineRule="exact"/>
              <w:ind w:firstLine="0" w:firstLineChars="0"/>
              <w:rPr>
                <w:sz w:val="18"/>
                <w:szCs w:val="18"/>
                <w:lang w:val="en-US"/>
              </w:rPr>
            </w:pPr>
            <w:r>
              <w:rPr>
                <w:sz w:val="18"/>
                <w:szCs w:val="18"/>
                <w:lang w:val="en-US"/>
              </w:rPr>
              <w:t>30</w:t>
            </w:r>
          </w:p>
        </w:tc>
        <w:tc>
          <w:tcPr>
            <w:tcW w:w="402" w:type="dxa"/>
            <w:vAlign w:val="center"/>
          </w:tcPr>
          <w:p w14:paraId="4617A872">
            <w:pPr>
              <w:spacing w:line="400" w:lineRule="exact"/>
              <w:ind w:firstLine="0" w:firstLineChars="0"/>
              <w:rPr>
                <w:sz w:val="18"/>
                <w:szCs w:val="18"/>
                <w:lang w:val="en-US"/>
              </w:rPr>
            </w:pPr>
            <w:r>
              <w:rPr>
                <w:sz w:val="18"/>
                <w:szCs w:val="18"/>
                <w:lang w:val="en-US"/>
              </w:rPr>
              <w:t>30</w:t>
            </w:r>
          </w:p>
        </w:tc>
        <w:tc>
          <w:tcPr>
            <w:tcW w:w="401" w:type="dxa"/>
            <w:vAlign w:val="center"/>
          </w:tcPr>
          <w:p w14:paraId="53FFD37D">
            <w:pPr>
              <w:spacing w:line="400" w:lineRule="exact"/>
              <w:ind w:firstLine="0" w:firstLineChars="0"/>
              <w:rPr>
                <w:sz w:val="18"/>
                <w:szCs w:val="18"/>
                <w:lang w:val="en-US"/>
              </w:rPr>
            </w:pPr>
            <w:r>
              <w:rPr>
                <w:sz w:val="18"/>
                <w:szCs w:val="18"/>
                <w:lang w:val="en-US"/>
              </w:rPr>
              <w:t>30</w:t>
            </w:r>
          </w:p>
        </w:tc>
        <w:tc>
          <w:tcPr>
            <w:tcW w:w="402" w:type="dxa"/>
            <w:vAlign w:val="center"/>
          </w:tcPr>
          <w:p w14:paraId="493E986C">
            <w:pPr>
              <w:spacing w:line="400" w:lineRule="exact"/>
              <w:ind w:firstLine="0" w:firstLineChars="0"/>
              <w:rPr>
                <w:sz w:val="18"/>
                <w:szCs w:val="18"/>
                <w:lang w:val="en-US"/>
              </w:rPr>
            </w:pPr>
            <w:r>
              <w:rPr>
                <w:sz w:val="18"/>
                <w:szCs w:val="18"/>
                <w:lang w:val="en-US"/>
              </w:rPr>
              <w:t>30</w:t>
            </w:r>
          </w:p>
        </w:tc>
        <w:tc>
          <w:tcPr>
            <w:tcW w:w="402" w:type="dxa"/>
            <w:vAlign w:val="center"/>
          </w:tcPr>
          <w:p w14:paraId="2B076F77">
            <w:pPr>
              <w:spacing w:line="400" w:lineRule="exact"/>
              <w:ind w:firstLine="0" w:firstLineChars="0"/>
              <w:rPr>
                <w:sz w:val="18"/>
                <w:szCs w:val="18"/>
                <w:lang w:val="en-US"/>
              </w:rPr>
            </w:pPr>
            <w:r>
              <w:rPr>
                <w:sz w:val="18"/>
                <w:szCs w:val="18"/>
                <w:lang w:val="en-US"/>
              </w:rPr>
              <w:t>30</w:t>
            </w:r>
          </w:p>
        </w:tc>
        <w:tc>
          <w:tcPr>
            <w:tcW w:w="401" w:type="dxa"/>
            <w:vAlign w:val="center"/>
          </w:tcPr>
          <w:p w14:paraId="4FA74490">
            <w:pPr>
              <w:spacing w:line="400" w:lineRule="exact"/>
              <w:ind w:firstLine="0" w:firstLineChars="0"/>
              <w:rPr>
                <w:sz w:val="18"/>
                <w:szCs w:val="18"/>
                <w:lang w:val="en-US"/>
              </w:rPr>
            </w:pPr>
            <w:r>
              <w:rPr>
                <w:sz w:val="18"/>
                <w:szCs w:val="18"/>
                <w:lang w:val="en-US"/>
              </w:rPr>
              <w:t>30</w:t>
            </w:r>
          </w:p>
        </w:tc>
        <w:tc>
          <w:tcPr>
            <w:tcW w:w="402" w:type="dxa"/>
            <w:vAlign w:val="center"/>
          </w:tcPr>
          <w:p w14:paraId="0C0942C2">
            <w:pPr>
              <w:spacing w:line="400" w:lineRule="exact"/>
              <w:ind w:firstLine="0" w:firstLineChars="0"/>
              <w:rPr>
                <w:sz w:val="18"/>
                <w:szCs w:val="18"/>
                <w:lang w:val="en-US"/>
              </w:rPr>
            </w:pPr>
            <w:r>
              <w:rPr>
                <w:sz w:val="18"/>
                <w:szCs w:val="18"/>
                <w:lang w:val="en-US"/>
              </w:rPr>
              <w:t>50</w:t>
            </w:r>
          </w:p>
        </w:tc>
        <w:tc>
          <w:tcPr>
            <w:tcW w:w="402" w:type="dxa"/>
            <w:vAlign w:val="center"/>
          </w:tcPr>
          <w:p w14:paraId="237FF2AB">
            <w:pPr>
              <w:spacing w:line="400" w:lineRule="exact"/>
              <w:ind w:firstLine="0" w:firstLineChars="0"/>
              <w:rPr>
                <w:sz w:val="18"/>
                <w:szCs w:val="18"/>
                <w:lang w:val="en-US"/>
              </w:rPr>
            </w:pPr>
            <w:r>
              <w:rPr>
                <w:sz w:val="18"/>
                <w:szCs w:val="18"/>
                <w:lang w:val="en-US"/>
              </w:rPr>
              <w:t>50</w:t>
            </w:r>
          </w:p>
        </w:tc>
        <w:tc>
          <w:tcPr>
            <w:tcW w:w="402" w:type="dxa"/>
            <w:vAlign w:val="center"/>
          </w:tcPr>
          <w:p w14:paraId="6C99FC6A">
            <w:pPr>
              <w:spacing w:line="400" w:lineRule="exact"/>
              <w:ind w:firstLine="0" w:firstLineChars="0"/>
              <w:rPr>
                <w:sz w:val="18"/>
                <w:szCs w:val="18"/>
                <w:lang w:val="en-US"/>
              </w:rPr>
            </w:pPr>
            <w:r>
              <w:rPr>
                <w:sz w:val="18"/>
                <w:szCs w:val="18"/>
                <w:lang w:val="en-US"/>
              </w:rPr>
              <w:t>60</w:t>
            </w:r>
          </w:p>
        </w:tc>
        <w:tc>
          <w:tcPr>
            <w:tcW w:w="401" w:type="dxa"/>
            <w:vAlign w:val="center"/>
          </w:tcPr>
          <w:p w14:paraId="77F9DE26">
            <w:pPr>
              <w:spacing w:line="400" w:lineRule="exact"/>
              <w:ind w:firstLine="0" w:firstLineChars="0"/>
              <w:rPr>
                <w:sz w:val="18"/>
                <w:szCs w:val="18"/>
                <w:lang w:val="en-US"/>
              </w:rPr>
            </w:pPr>
            <w:r>
              <w:rPr>
                <w:sz w:val="18"/>
                <w:szCs w:val="18"/>
                <w:lang w:val="en-US"/>
              </w:rPr>
              <w:t>90</w:t>
            </w:r>
          </w:p>
        </w:tc>
        <w:tc>
          <w:tcPr>
            <w:tcW w:w="402" w:type="dxa"/>
            <w:vAlign w:val="center"/>
          </w:tcPr>
          <w:p w14:paraId="0CAD7A9E">
            <w:pPr>
              <w:spacing w:line="400" w:lineRule="exact"/>
              <w:ind w:firstLine="0" w:firstLineChars="0"/>
              <w:rPr>
                <w:sz w:val="18"/>
                <w:szCs w:val="18"/>
                <w:lang w:val="en-US"/>
              </w:rPr>
            </w:pPr>
            <w:r>
              <w:rPr>
                <w:sz w:val="18"/>
                <w:szCs w:val="18"/>
                <w:lang w:val="en-US"/>
              </w:rPr>
              <w:t>90</w:t>
            </w:r>
          </w:p>
        </w:tc>
        <w:tc>
          <w:tcPr>
            <w:tcW w:w="402" w:type="dxa"/>
            <w:vAlign w:val="center"/>
          </w:tcPr>
          <w:p w14:paraId="281B8AE9">
            <w:pPr>
              <w:spacing w:line="400" w:lineRule="exact"/>
              <w:ind w:firstLine="0" w:firstLineChars="0"/>
              <w:rPr>
                <w:sz w:val="18"/>
                <w:szCs w:val="18"/>
                <w:lang w:val="en-US"/>
              </w:rPr>
            </w:pPr>
            <w:r>
              <w:rPr>
                <w:sz w:val="18"/>
                <w:szCs w:val="18"/>
                <w:lang w:val="en-US"/>
              </w:rPr>
              <w:t>90</w:t>
            </w:r>
          </w:p>
        </w:tc>
        <w:tc>
          <w:tcPr>
            <w:tcW w:w="401" w:type="dxa"/>
            <w:vAlign w:val="center"/>
          </w:tcPr>
          <w:p w14:paraId="0F4934E8">
            <w:pPr>
              <w:spacing w:line="400" w:lineRule="exact"/>
              <w:ind w:firstLine="0" w:firstLineChars="0"/>
              <w:rPr>
                <w:sz w:val="18"/>
                <w:szCs w:val="18"/>
                <w:lang w:val="en-US"/>
              </w:rPr>
            </w:pPr>
            <w:r>
              <w:rPr>
                <w:sz w:val="18"/>
                <w:szCs w:val="18"/>
                <w:lang w:val="en-US"/>
              </w:rPr>
              <w:t>90</w:t>
            </w:r>
          </w:p>
        </w:tc>
        <w:tc>
          <w:tcPr>
            <w:tcW w:w="402" w:type="dxa"/>
            <w:vAlign w:val="center"/>
          </w:tcPr>
          <w:p w14:paraId="77236F4F">
            <w:pPr>
              <w:spacing w:line="400" w:lineRule="exact"/>
              <w:ind w:firstLine="0" w:firstLineChars="0"/>
              <w:rPr>
                <w:sz w:val="18"/>
                <w:szCs w:val="18"/>
                <w:lang w:val="en-US"/>
              </w:rPr>
            </w:pPr>
            <w:r>
              <w:rPr>
                <w:sz w:val="18"/>
                <w:szCs w:val="18"/>
                <w:lang w:val="en-US"/>
              </w:rPr>
              <w:t>80</w:t>
            </w:r>
          </w:p>
        </w:tc>
        <w:tc>
          <w:tcPr>
            <w:tcW w:w="402" w:type="dxa"/>
            <w:vAlign w:val="center"/>
          </w:tcPr>
          <w:p w14:paraId="5AB0B98F">
            <w:pPr>
              <w:spacing w:line="400" w:lineRule="exact"/>
              <w:ind w:firstLine="0" w:firstLineChars="0"/>
              <w:rPr>
                <w:sz w:val="18"/>
                <w:szCs w:val="18"/>
                <w:lang w:val="en-US"/>
              </w:rPr>
            </w:pPr>
            <w:r>
              <w:rPr>
                <w:sz w:val="18"/>
                <w:szCs w:val="18"/>
                <w:lang w:val="en-US"/>
              </w:rPr>
              <w:t>10</w:t>
            </w:r>
          </w:p>
        </w:tc>
        <w:tc>
          <w:tcPr>
            <w:tcW w:w="402" w:type="dxa"/>
            <w:vAlign w:val="center"/>
          </w:tcPr>
          <w:p w14:paraId="1FE1FE03">
            <w:pPr>
              <w:spacing w:line="400" w:lineRule="exact"/>
              <w:ind w:firstLine="0" w:firstLineChars="0"/>
              <w:rPr>
                <w:sz w:val="18"/>
                <w:szCs w:val="18"/>
                <w:lang w:val="en-US"/>
              </w:rPr>
            </w:pPr>
            <w:r>
              <w:rPr>
                <w:sz w:val="18"/>
                <w:szCs w:val="18"/>
                <w:lang w:val="en-US"/>
              </w:rPr>
              <w:t>10</w:t>
            </w:r>
          </w:p>
        </w:tc>
      </w:tr>
      <w:tr w14:paraId="0DC56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5FE688">
            <w:pPr>
              <w:spacing w:line="400" w:lineRule="exact"/>
              <w:ind w:firstLine="0" w:firstLineChars="0"/>
              <w:rPr>
                <w:sz w:val="18"/>
                <w:szCs w:val="18"/>
                <w:lang w:val="en-US"/>
              </w:rPr>
            </w:pPr>
          </w:p>
        </w:tc>
        <w:tc>
          <w:tcPr>
            <w:tcW w:w="401" w:type="dxa"/>
            <w:vAlign w:val="center"/>
          </w:tcPr>
          <w:p w14:paraId="76F2F53F">
            <w:pPr>
              <w:spacing w:line="400" w:lineRule="exact"/>
              <w:ind w:firstLine="0" w:firstLineChars="0"/>
              <w:rPr>
                <w:sz w:val="18"/>
                <w:szCs w:val="18"/>
                <w:lang w:val="en-US"/>
              </w:rPr>
            </w:pPr>
            <w:r>
              <w:rPr>
                <w:sz w:val="18"/>
                <w:szCs w:val="18"/>
                <w:lang w:val="en-US"/>
              </w:rPr>
              <w:t>10</w:t>
            </w:r>
          </w:p>
        </w:tc>
        <w:tc>
          <w:tcPr>
            <w:tcW w:w="402" w:type="dxa"/>
            <w:vAlign w:val="center"/>
          </w:tcPr>
          <w:p w14:paraId="65016247">
            <w:pPr>
              <w:spacing w:line="400" w:lineRule="exact"/>
              <w:ind w:firstLine="0" w:firstLineChars="0"/>
              <w:rPr>
                <w:sz w:val="18"/>
                <w:szCs w:val="18"/>
                <w:lang w:val="en-US"/>
              </w:rPr>
            </w:pPr>
            <w:r>
              <w:rPr>
                <w:sz w:val="18"/>
                <w:szCs w:val="18"/>
                <w:lang w:val="en-US"/>
              </w:rPr>
              <w:t>10</w:t>
            </w:r>
          </w:p>
        </w:tc>
        <w:tc>
          <w:tcPr>
            <w:tcW w:w="402" w:type="dxa"/>
            <w:vAlign w:val="center"/>
          </w:tcPr>
          <w:p w14:paraId="1783B59C">
            <w:pPr>
              <w:spacing w:line="400" w:lineRule="exact"/>
              <w:ind w:firstLine="0" w:firstLineChars="0"/>
              <w:rPr>
                <w:sz w:val="18"/>
                <w:szCs w:val="18"/>
                <w:lang w:val="en-US"/>
              </w:rPr>
            </w:pPr>
            <w:r>
              <w:rPr>
                <w:sz w:val="18"/>
                <w:szCs w:val="18"/>
                <w:lang w:val="en-US"/>
              </w:rPr>
              <w:t>10</w:t>
            </w:r>
          </w:p>
        </w:tc>
        <w:tc>
          <w:tcPr>
            <w:tcW w:w="401" w:type="dxa"/>
            <w:vAlign w:val="center"/>
          </w:tcPr>
          <w:p w14:paraId="6B3F5439">
            <w:pPr>
              <w:spacing w:line="400" w:lineRule="exact"/>
              <w:ind w:firstLine="0" w:firstLineChars="0"/>
              <w:rPr>
                <w:sz w:val="18"/>
                <w:szCs w:val="18"/>
                <w:lang w:val="en-US"/>
              </w:rPr>
            </w:pPr>
            <w:r>
              <w:rPr>
                <w:sz w:val="18"/>
                <w:szCs w:val="18"/>
                <w:lang w:val="en-US"/>
              </w:rPr>
              <w:t>10</w:t>
            </w:r>
          </w:p>
        </w:tc>
        <w:tc>
          <w:tcPr>
            <w:tcW w:w="402" w:type="dxa"/>
            <w:vAlign w:val="center"/>
          </w:tcPr>
          <w:p w14:paraId="353E9F25">
            <w:pPr>
              <w:spacing w:line="400" w:lineRule="exact"/>
              <w:ind w:firstLine="0" w:firstLineChars="0"/>
              <w:rPr>
                <w:sz w:val="18"/>
                <w:szCs w:val="18"/>
                <w:lang w:val="en-US"/>
              </w:rPr>
            </w:pPr>
            <w:r>
              <w:rPr>
                <w:sz w:val="18"/>
                <w:szCs w:val="18"/>
                <w:lang w:val="en-US"/>
              </w:rPr>
              <w:t>10</w:t>
            </w:r>
          </w:p>
        </w:tc>
        <w:tc>
          <w:tcPr>
            <w:tcW w:w="402" w:type="dxa"/>
            <w:vAlign w:val="center"/>
          </w:tcPr>
          <w:p w14:paraId="24DC8767">
            <w:pPr>
              <w:spacing w:line="400" w:lineRule="exact"/>
              <w:ind w:firstLine="0" w:firstLineChars="0"/>
              <w:rPr>
                <w:sz w:val="18"/>
                <w:szCs w:val="18"/>
                <w:lang w:val="en-US"/>
              </w:rPr>
            </w:pPr>
            <w:r>
              <w:rPr>
                <w:sz w:val="18"/>
                <w:szCs w:val="18"/>
                <w:lang w:val="en-US"/>
              </w:rPr>
              <w:t>10</w:t>
            </w:r>
          </w:p>
        </w:tc>
        <w:tc>
          <w:tcPr>
            <w:tcW w:w="401" w:type="dxa"/>
            <w:vAlign w:val="center"/>
          </w:tcPr>
          <w:p w14:paraId="72436B7D">
            <w:pPr>
              <w:spacing w:line="400" w:lineRule="exact"/>
              <w:ind w:firstLine="0" w:firstLineChars="0"/>
              <w:rPr>
                <w:sz w:val="18"/>
                <w:szCs w:val="18"/>
                <w:lang w:val="en-US"/>
              </w:rPr>
            </w:pPr>
            <w:r>
              <w:rPr>
                <w:sz w:val="18"/>
                <w:szCs w:val="18"/>
                <w:lang w:val="en-US"/>
              </w:rPr>
              <w:t>30</w:t>
            </w:r>
          </w:p>
        </w:tc>
        <w:tc>
          <w:tcPr>
            <w:tcW w:w="402" w:type="dxa"/>
            <w:vAlign w:val="center"/>
          </w:tcPr>
          <w:p w14:paraId="0C2B6765">
            <w:pPr>
              <w:spacing w:line="400" w:lineRule="exact"/>
              <w:ind w:firstLine="0" w:firstLineChars="0"/>
              <w:rPr>
                <w:sz w:val="18"/>
                <w:szCs w:val="18"/>
                <w:lang w:val="en-US"/>
              </w:rPr>
            </w:pPr>
            <w:r>
              <w:rPr>
                <w:sz w:val="18"/>
                <w:szCs w:val="18"/>
                <w:lang w:val="en-US"/>
              </w:rPr>
              <w:t>30</w:t>
            </w:r>
          </w:p>
        </w:tc>
        <w:tc>
          <w:tcPr>
            <w:tcW w:w="402" w:type="dxa"/>
            <w:vAlign w:val="center"/>
          </w:tcPr>
          <w:p w14:paraId="5E622C00">
            <w:pPr>
              <w:spacing w:line="400" w:lineRule="exact"/>
              <w:ind w:firstLine="0" w:firstLineChars="0"/>
              <w:rPr>
                <w:sz w:val="18"/>
                <w:szCs w:val="18"/>
                <w:lang w:val="en-US"/>
              </w:rPr>
            </w:pPr>
            <w:r>
              <w:rPr>
                <w:sz w:val="18"/>
                <w:szCs w:val="18"/>
                <w:lang w:val="en-US"/>
              </w:rPr>
              <w:t>30</w:t>
            </w:r>
          </w:p>
        </w:tc>
        <w:tc>
          <w:tcPr>
            <w:tcW w:w="402" w:type="dxa"/>
            <w:vAlign w:val="center"/>
          </w:tcPr>
          <w:p w14:paraId="40F29713">
            <w:pPr>
              <w:spacing w:line="400" w:lineRule="exact"/>
              <w:ind w:firstLine="0" w:firstLineChars="0"/>
              <w:rPr>
                <w:sz w:val="18"/>
                <w:szCs w:val="18"/>
                <w:lang w:val="en-US"/>
              </w:rPr>
            </w:pPr>
            <w:r>
              <w:rPr>
                <w:sz w:val="18"/>
                <w:szCs w:val="18"/>
                <w:lang w:val="en-US"/>
              </w:rPr>
              <w:t>30</w:t>
            </w:r>
          </w:p>
        </w:tc>
        <w:tc>
          <w:tcPr>
            <w:tcW w:w="401" w:type="dxa"/>
            <w:vAlign w:val="center"/>
          </w:tcPr>
          <w:p w14:paraId="6CA471EA">
            <w:pPr>
              <w:spacing w:line="400" w:lineRule="exact"/>
              <w:ind w:firstLine="0" w:firstLineChars="0"/>
              <w:rPr>
                <w:sz w:val="18"/>
                <w:szCs w:val="18"/>
                <w:lang w:val="en-US"/>
              </w:rPr>
            </w:pPr>
            <w:r>
              <w:rPr>
                <w:sz w:val="18"/>
                <w:szCs w:val="18"/>
                <w:lang w:val="en-US"/>
              </w:rPr>
              <w:t>30</w:t>
            </w:r>
          </w:p>
        </w:tc>
        <w:tc>
          <w:tcPr>
            <w:tcW w:w="402" w:type="dxa"/>
            <w:vAlign w:val="center"/>
          </w:tcPr>
          <w:p w14:paraId="4013A7F2">
            <w:pPr>
              <w:spacing w:line="400" w:lineRule="exact"/>
              <w:ind w:firstLine="0" w:firstLineChars="0"/>
              <w:rPr>
                <w:sz w:val="18"/>
                <w:szCs w:val="18"/>
                <w:lang w:val="en-US"/>
              </w:rPr>
            </w:pPr>
            <w:r>
              <w:rPr>
                <w:sz w:val="18"/>
                <w:szCs w:val="18"/>
                <w:lang w:val="en-US"/>
              </w:rPr>
              <w:t>30</w:t>
            </w:r>
          </w:p>
        </w:tc>
        <w:tc>
          <w:tcPr>
            <w:tcW w:w="402" w:type="dxa"/>
            <w:vAlign w:val="center"/>
          </w:tcPr>
          <w:p w14:paraId="186F2298">
            <w:pPr>
              <w:spacing w:line="400" w:lineRule="exact"/>
              <w:ind w:firstLine="0" w:firstLineChars="0"/>
              <w:rPr>
                <w:sz w:val="18"/>
                <w:szCs w:val="18"/>
                <w:lang w:val="en-US"/>
              </w:rPr>
            </w:pPr>
            <w:r>
              <w:rPr>
                <w:sz w:val="18"/>
                <w:szCs w:val="18"/>
                <w:lang w:val="en-US"/>
              </w:rPr>
              <w:t>30</w:t>
            </w:r>
          </w:p>
        </w:tc>
        <w:tc>
          <w:tcPr>
            <w:tcW w:w="401" w:type="dxa"/>
            <w:vAlign w:val="center"/>
          </w:tcPr>
          <w:p w14:paraId="02E9587A">
            <w:pPr>
              <w:spacing w:line="400" w:lineRule="exact"/>
              <w:ind w:firstLine="0" w:firstLineChars="0"/>
              <w:rPr>
                <w:sz w:val="18"/>
                <w:szCs w:val="18"/>
                <w:lang w:val="en-US"/>
              </w:rPr>
            </w:pPr>
            <w:r>
              <w:rPr>
                <w:sz w:val="18"/>
                <w:szCs w:val="18"/>
                <w:lang w:val="en-US"/>
              </w:rPr>
              <w:t>30</w:t>
            </w:r>
          </w:p>
        </w:tc>
        <w:tc>
          <w:tcPr>
            <w:tcW w:w="402" w:type="dxa"/>
            <w:vAlign w:val="center"/>
          </w:tcPr>
          <w:p w14:paraId="350D9500">
            <w:pPr>
              <w:spacing w:line="400" w:lineRule="exact"/>
              <w:ind w:firstLine="0" w:firstLineChars="0"/>
              <w:rPr>
                <w:sz w:val="18"/>
                <w:szCs w:val="18"/>
                <w:lang w:val="en-US"/>
              </w:rPr>
            </w:pPr>
            <w:r>
              <w:rPr>
                <w:sz w:val="18"/>
                <w:szCs w:val="18"/>
                <w:lang w:val="en-US"/>
              </w:rPr>
              <w:t>50</w:t>
            </w:r>
          </w:p>
        </w:tc>
        <w:tc>
          <w:tcPr>
            <w:tcW w:w="402" w:type="dxa"/>
            <w:vAlign w:val="center"/>
          </w:tcPr>
          <w:p w14:paraId="43143EE0">
            <w:pPr>
              <w:spacing w:line="400" w:lineRule="exact"/>
              <w:ind w:firstLine="0" w:firstLineChars="0"/>
              <w:rPr>
                <w:sz w:val="18"/>
                <w:szCs w:val="18"/>
                <w:lang w:val="en-US"/>
              </w:rPr>
            </w:pPr>
            <w:r>
              <w:rPr>
                <w:sz w:val="18"/>
                <w:szCs w:val="18"/>
                <w:lang w:val="en-US"/>
              </w:rPr>
              <w:t>50</w:t>
            </w:r>
          </w:p>
        </w:tc>
        <w:tc>
          <w:tcPr>
            <w:tcW w:w="402" w:type="dxa"/>
            <w:vAlign w:val="center"/>
          </w:tcPr>
          <w:p w14:paraId="496C924C">
            <w:pPr>
              <w:spacing w:line="400" w:lineRule="exact"/>
              <w:ind w:firstLine="0" w:firstLineChars="0"/>
              <w:rPr>
                <w:sz w:val="18"/>
                <w:szCs w:val="18"/>
                <w:lang w:val="en-US"/>
              </w:rPr>
            </w:pPr>
            <w:r>
              <w:rPr>
                <w:sz w:val="18"/>
                <w:szCs w:val="18"/>
                <w:lang w:val="en-US"/>
              </w:rPr>
              <w:t>60</w:t>
            </w:r>
          </w:p>
        </w:tc>
        <w:tc>
          <w:tcPr>
            <w:tcW w:w="401" w:type="dxa"/>
            <w:vAlign w:val="center"/>
          </w:tcPr>
          <w:p w14:paraId="3E0A978D">
            <w:pPr>
              <w:spacing w:line="400" w:lineRule="exact"/>
              <w:ind w:firstLine="0" w:firstLineChars="0"/>
              <w:rPr>
                <w:sz w:val="18"/>
                <w:szCs w:val="18"/>
                <w:lang w:val="en-US"/>
              </w:rPr>
            </w:pPr>
            <w:r>
              <w:rPr>
                <w:sz w:val="18"/>
                <w:szCs w:val="18"/>
                <w:lang w:val="en-US"/>
              </w:rPr>
              <w:t>90</w:t>
            </w:r>
          </w:p>
        </w:tc>
        <w:tc>
          <w:tcPr>
            <w:tcW w:w="402" w:type="dxa"/>
            <w:vAlign w:val="center"/>
          </w:tcPr>
          <w:p w14:paraId="2B4C080B">
            <w:pPr>
              <w:spacing w:line="400" w:lineRule="exact"/>
              <w:ind w:firstLine="0" w:firstLineChars="0"/>
              <w:rPr>
                <w:sz w:val="18"/>
                <w:szCs w:val="18"/>
                <w:lang w:val="en-US"/>
              </w:rPr>
            </w:pPr>
            <w:r>
              <w:rPr>
                <w:sz w:val="18"/>
                <w:szCs w:val="18"/>
                <w:lang w:val="en-US"/>
              </w:rPr>
              <w:t>90</w:t>
            </w:r>
          </w:p>
        </w:tc>
        <w:tc>
          <w:tcPr>
            <w:tcW w:w="402" w:type="dxa"/>
            <w:vAlign w:val="center"/>
          </w:tcPr>
          <w:p w14:paraId="4F1E1452">
            <w:pPr>
              <w:spacing w:line="400" w:lineRule="exact"/>
              <w:ind w:firstLine="0" w:firstLineChars="0"/>
              <w:rPr>
                <w:sz w:val="18"/>
                <w:szCs w:val="18"/>
                <w:lang w:val="en-US"/>
              </w:rPr>
            </w:pPr>
            <w:r>
              <w:rPr>
                <w:sz w:val="18"/>
                <w:szCs w:val="18"/>
                <w:lang w:val="en-US"/>
              </w:rPr>
              <w:t>90</w:t>
            </w:r>
          </w:p>
        </w:tc>
        <w:tc>
          <w:tcPr>
            <w:tcW w:w="401" w:type="dxa"/>
            <w:vAlign w:val="center"/>
          </w:tcPr>
          <w:p w14:paraId="0FB827CB">
            <w:pPr>
              <w:spacing w:line="400" w:lineRule="exact"/>
              <w:ind w:firstLine="0" w:firstLineChars="0"/>
              <w:rPr>
                <w:sz w:val="18"/>
                <w:szCs w:val="18"/>
                <w:lang w:val="en-US"/>
              </w:rPr>
            </w:pPr>
            <w:r>
              <w:rPr>
                <w:sz w:val="18"/>
                <w:szCs w:val="18"/>
                <w:lang w:val="en-US"/>
              </w:rPr>
              <w:t>90</w:t>
            </w:r>
          </w:p>
        </w:tc>
        <w:tc>
          <w:tcPr>
            <w:tcW w:w="402" w:type="dxa"/>
            <w:vAlign w:val="center"/>
          </w:tcPr>
          <w:p w14:paraId="3D7363AF">
            <w:pPr>
              <w:spacing w:line="400" w:lineRule="exact"/>
              <w:ind w:firstLine="0" w:firstLineChars="0"/>
              <w:rPr>
                <w:sz w:val="18"/>
                <w:szCs w:val="18"/>
                <w:lang w:val="en-US"/>
              </w:rPr>
            </w:pPr>
            <w:r>
              <w:rPr>
                <w:sz w:val="18"/>
                <w:szCs w:val="18"/>
                <w:lang w:val="en-US"/>
              </w:rPr>
              <w:t>80</w:t>
            </w:r>
          </w:p>
        </w:tc>
        <w:tc>
          <w:tcPr>
            <w:tcW w:w="402" w:type="dxa"/>
            <w:vAlign w:val="center"/>
          </w:tcPr>
          <w:p w14:paraId="28C5F16C">
            <w:pPr>
              <w:spacing w:line="400" w:lineRule="exact"/>
              <w:ind w:firstLine="0" w:firstLineChars="0"/>
              <w:rPr>
                <w:sz w:val="18"/>
                <w:szCs w:val="18"/>
                <w:lang w:val="en-US"/>
              </w:rPr>
            </w:pPr>
            <w:r>
              <w:rPr>
                <w:sz w:val="18"/>
                <w:szCs w:val="18"/>
                <w:lang w:val="en-US"/>
              </w:rPr>
              <w:t>10</w:t>
            </w:r>
          </w:p>
        </w:tc>
        <w:tc>
          <w:tcPr>
            <w:tcW w:w="402" w:type="dxa"/>
            <w:vAlign w:val="center"/>
          </w:tcPr>
          <w:p w14:paraId="654C5E18">
            <w:pPr>
              <w:spacing w:line="400" w:lineRule="exact"/>
              <w:ind w:firstLine="0" w:firstLineChars="0"/>
              <w:rPr>
                <w:sz w:val="18"/>
                <w:szCs w:val="18"/>
                <w:lang w:val="en-US"/>
              </w:rPr>
            </w:pPr>
            <w:r>
              <w:rPr>
                <w:sz w:val="18"/>
                <w:szCs w:val="18"/>
                <w:lang w:val="en-US"/>
              </w:rPr>
              <w:t>10</w:t>
            </w:r>
          </w:p>
        </w:tc>
      </w:tr>
      <w:tr w14:paraId="16393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B08CA5D">
            <w:pPr>
              <w:spacing w:line="400" w:lineRule="exact"/>
              <w:ind w:firstLine="0" w:firstLineChars="0"/>
              <w:rPr>
                <w:sz w:val="18"/>
                <w:szCs w:val="18"/>
                <w:lang w:val="en-US"/>
              </w:rPr>
            </w:pPr>
            <w:r>
              <w:rPr>
                <w:sz w:val="18"/>
                <w:szCs w:val="18"/>
                <w:lang w:val="en-US"/>
              </w:rPr>
              <w:t>办公-电子信息机房</w:t>
            </w:r>
          </w:p>
        </w:tc>
        <w:tc>
          <w:tcPr>
            <w:tcW w:w="401" w:type="dxa"/>
            <w:vAlign w:val="center"/>
          </w:tcPr>
          <w:p w14:paraId="46D18EC9">
            <w:pPr>
              <w:spacing w:line="400" w:lineRule="exact"/>
              <w:ind w:firstLine="0" w:firstLineChars="0"/>
              <w:rPr>
                <w:sz w:val="18"/>
                <w:szCs w:val="18"/>
                <w:lang w:val="en-US"/>
              </w:rPr>
            </w:pPr>
            <w:r>
              <w:rPr>
                <w:sz w:val="18"/>
                <w:szCs w:val="18"/>
                <w:lang w:val="en-US"/>
              </w:rPr>
              <w:t>0</w:t>
            </w:r>
          </w:p>
        </w:tc>
        <w:tc>
          <w:tcPr>
            <w:tcW w:w="402" w:type="dxa"/>
            <w:vAlign w:val="center"/>
          </w:tcPr>
          <w:p w14:paraId="11945B8D">
            <w:pPr>
              <w:spacing w:line="400" w:lineRule="exact"/>
              <w:ind w:firstLine="0" w:firstLineChars="0"/>
              <w:rPr>
                <w:sz w:val="18"/>
                <w:szCs w:val="18"/>
                <w:lang w:val="en-US"/>
              </w:rPr>
            </w:pPr>
            <w:r>
              <w:rPr>
                <w:sz w:val="18"/>
                <w:szCs w:val="18"/>
                <w:lang w:val="en-US"/>
              </w:rPr>
              <w:t>0</w:t>
            </w:r>
          </w:p>
        </w:tc>
        <w:tc>
          <w:tcPr>
            <w:tcW w:w="402" w:type="dxa"/>
            <w:vAlign w:val="center"/>
          </w:tcPr>
          <w:p w14:paraId="6EA3525D">
            <w:pPr>
              <w:spacing w:line="400" w:lineRule="exact"/>
              <w:ind w:firstLine="0" w:firstLineChars="0"/>
              <w:rPr>
                <w:sz w:val="18"/>
                <w:szCs w:val="18"/>
                <w:lang w:val="en-US"/>
              </w:rPr>
            </w:pPr>
            <w:r>
              <w:rPr>
                <w:sz w:val="18"/>
                <w:szCs w:val="18"/>
                <w:lang w:val="en-US"/>
              </w:rPr>
              <w:t>0</w:t>
            </w:r>
          </w:p>
        </w:tc>
        <w:tc>
          <w:tcPr>
            <w:tcW w:w="401" w:type="dxa"/>
            <w:vAlign w:val="center"/>
          </w:tcPr>
          <w:p w14:paraId="67A05D65">
            <w:pPr>
              <w:spacing w:line="400" w:lineRule="exact"/>
              <w:ind w:firstLine="0" w:firstLineChars="0"/>
              <w:rPr>
                <w:sz w:val="18"/>
                <w:szCs w:val="18"/>
                <w:lang w:val="en-US"/>
              </w:rPr>
            </w:pPr>
            <w:r>
              <w:rPr>
                <w:sz w:val="18"/>
                <w:szCs w:val="18"/>
                <w:lang w:val="en-US"/>
              </w:rPr>
              <w:t>0</w:t>
            </w:r>
          </w:p>
        </w:tc>
        <w:tc>
          <w:tcPr>
            <w:tcW w:w="402" w:type="dxa"/>
            <w:vAlign w:val="center"/>
          </w:tcPr>
          <w:p w14:paraId="42A8406B">
            <w:pPr>
              <w:spacing w:line="400" w:lineRule="exact"/>
              <w:ind w:firstLine="0" w:firstLineChars="0"/>
              <w:rPr>
                <w:sz w:val="18"/>
                <w:szCs w:val="18"/>
                <w:lang w:val="en-US"/>
              </w:rPr>
            </w:pPr>
            <w:r>
              <w:rPr>
                <w:sz w:val="18"/>
                <w:szCs w:val="18"/>
                <w:lang w:val="en-US"/>
              </w:rPr>
              <w:t>0</w:t>
            </w:r>
          </w:p>
        </w:tc>
        <w:tc>
          <w:tcPr>
            <w:tcW w:w="402" w:type="dxa"/>
            <w:vAlign w:val="center"/>
          </w:tcPr>
          <w:p w14:paraId="4E2FC7DE">
            <w:pPr>
              <w:spacing w:line="400" w:lineRule="exact"/>
              <w:ind w:firstLine="0" w:firstLineChars="0"/>
              <w:rPr>
                <w:sz w:val="18"/>
                <w:szCs w:val="18"/>
                <w:lang w:val="en-US"/>
              </w:rPr>
            </w:pPr>
            <w:r>
              <w:rPr>
                <w:sz w:val="18"/>
                <w:szCs w:val="18"/>
                <w:lang w:val="en-US"/>
              </w:rPr>
              <w:t>0</w:t>
            </w:r>
          </w:p>
        </w:tc>
        <w:tc>
          <w:tcPr>
            <w:tcW w:w="401" w:type="dxa"/>
            <w:vAlign w:val="center"/>
          </w:tcPr>
          <w:p w14:paraId="77799ABD">
            <w:pPr>
              <w:spacing w:line="400" w:lineRule="exact"/>
              <w:ind w:firstLine="0" w:firstLineChars="0"/>
              <w:rPr>
                <w:sz w:val="18"/>
                <w:szCs w:val="18"/>
                <w:lang w:val="en-US"/>
              </w:rPr>
            </w:pPr>
            <w:r>
              <w:rPr>
                <w:sz w:val="18"/>
                <w:szCs w:val="18"/>
                <w:lang w:val="en-US"/>
              </w:rPr>
              <w:t>10</w:t>
            </w:r>
          </w:p>
        </w:tc>
        <w:tc>
          <w:tcPr>
            <w:tcW w:w="402" w:type="dxa"/>
            <w:vAlign w:val="center"/>
          </w:tcPr>
          <w:p w14:paraId="2961C3DA">
            <w:pPr>
              <w:spacing w:line="400" w:lineRule="exact"/>
              <w:ind w:firstLine="0" w:firstLineChars="0"/>
              <w:rPr>
                <w:sz w:val="18"/>
                <w:szCs w:val="18"/>
                <w:lang w:val="en-US"/>
              </w:rPr>
            </w:pPr>
            <w:r>
              <w:rPr>
                <w:sz w:val="18"/>
                <w:szCs w:val="18"/>
                <w:lang w:val="en-US"/>
              </w:rPr>
              <w:t>50</w:t>
            </w:r>
          </w:p>
        </w:tc>
        <w:tc>
          <w:tcPr>
            <w:tcW w:w="402" w:type="dxa"/>
            <w:vAlign w:val="center"/>
          </w:tcPr>
          <w:p w14:paraId="0F4BDF12">
            <w:pPr>
              <w:spacing w:line="400" w:lineRule="exact"/>
              <w:ind w:firstLine="0" w:firstLineChars="0"/>
              <w:rPr>
                <w:sz w:val="18"/>
                <w:szCs w:val="18"/>
                <w:lang w:val="en-US"/>
              </w:rPr>
            </w:pPr>
            <w:r>
              <w:rPr>
                <w:sz w:val="18"/>
                <w:szCs w:val="18"/>
                <w:lang w:val="en-US"/>
              </w:rPr>
              <w:t>95</w:t>
            </w:r>
          </w:p>
        </w:tc>
        <w:tc>
          <w:tcPr>
            <w:tcW w:w="402" w:type="dxa"/>
            <w:vAlign w:val="center"/>
          </w:tcPr>
          <w:p w14:paraId="432291CC">
            <w:pPr>
              <w:spacing w:line="400" w:lineRule="exact"/>
              <w:ind w:firstLine="0" w:firstLineChars="0"/>
              <w:rPr>
                <w:sz w:val="18"/>
                <w:szCs w:val="18"/>
                <w:lang w:val="en-US"/>
              </w:rPr>
            </w:pPr>
            <w:r>
              <w:rPr>
                <w:sz w:val="18"/>
                <w:szCs w:val="18"/>
                <w:lang w:val="en-US"/>
              </w:rPr>
              <w:t>95</w:t>
            </w:r>
          </w:p>
        </w:tc>
        <w:tc>
          <w:tcPr>
            <w:tcW w:w="401" w:type="dxa"/>
            <w:vAlign w:val="center"/>
          </w:tcPr>
          <w:p w14:paraId="5A2DFF9B">
            <w:pPr>
              <w:spacing w:line="400" w:lineRule="exact"/>
              <w:ind w:firstLine="0" w:firstLineChars="0"/>
              <w:rPr>
                <w:sz w:val="18"/>
                <w:szCs w:val="18"/>
                <w:lang w:val="en-US"/>
              </w:rPr>
            </w:pPr>
            <w:r>
              <w:rPr>
                <w:sz w:val="18"/>
                <w:szCs w:val="18"/>
                <w:lang w:val="en-US"/>
              </w:rPr>
              <w:t>95</w:t>
            </w:r>
          </w:p>
        </w:tc>
        <w:tc>
          <w:tcPr>
            <w:tcW w:w="402" w:type="dxa"/>
            <w:vAlign w:val="center"/>
          </w:tcPr>
          <w:p w14:paraId="64E756C7">
            <w:pPr>
              <w:spacing w:line="400" w:lineRule="exact"/>
              <w:ind w:firstLine="0" w:firstLineChars="0"/>
              <w:rPr>
                <w:sz w:val="18"/>
                <w:szCs w:val="18"/>
                <w:lang w:val="en-US"/>
              </w:rPr>
            </w:pPr>
            <w:r>
              <w:rPr>
                <w:sz w:val="18"/>
                <w:szCs w:val="18"/>
                <w:lang w:val="en-US"/>
              </w:rPr>
              <w:t>80</w:t>
            </w:r>
          </w:p>
        </w:tc>
        <w:tc>
          <w:tcPr>
            <w:tcW w:w="402" w:type="dxa"/>
            <w:vAlign w:val="center"/>
          </w:tcPr>
          <w:p w14:paraId="3A951462">
            <w:pPr>
              <w:spacing w:line="400" w:lineRule="exact"/>
              <w:ind w:firstLine="0" w:firstLineChars="0"/>
              <w:rPr>
                <w:sz w:val="18"/>
                <w:szCs w:val="18"/>
                <w:lang w:val="en-US"/>
              </w:rPr>
            </w:pPr>
            <w:r>
              <w:rPr>
                <w:sz w:val="18"/>
                <w:szCs w:val="18"/>
                <w:lang w:val="en-US"/>
              </w:rPr>
              <w:t>80</w:t>
            </w:r>
          </w:p>
        </w:tc>
        <w:tc>
          <w:tcPr>
            <w:tcW w:w="401" w:type="dxa"/>
            <w:vAlign w:val="center"/>
          </w:tcPr>
          <w:p w14:paraId="608FA98D">
            <w:pPr>
              <w:spacing w:line="400" w:lineRule="exact"/>
              <w:ind w:firstLine="0" w:firstLineChars="0"/>
              <w:rPr>
                <w:sz w:val="18"/>
                <w:szCs w:val="18"/>
                <w:lang w:val="en-US"/>
              </w:rPr>
            </w:pPr>
            <w:r>
              <w:rPr>
                <w:sz w:val="18"/>
                <w:szCs w:val="18"/>
                <w:lang w:val="en-US"/>
              </w:rPr>
              <w:t>95</w:t>
            </w:r>
          </w:p>
        </w:tc>
        <w:tc>
          <w:tcPr>
            <w:tcW w:w="402" w:type="dxa"/>
            <w:vAlign w:val="center"/>
          </w:tcPr>
          <w:p w14:paraId="42A6DB88">
            <w:pPr>
              <w:spacing w:line="400" w:lineRule="exact"/>
              <w:ind w:firstLine="0" w:firstLineChars="0"/>
              <w:rPr>
                <w:sz w:val="18"/>
                <w:szCs w:val="18"/>
                <w:lang w:val="en-US"/>
              </w:rPr>
            </w:pPr>
            <w:r>
              <w:rPr>
                <w:sz w:val="18"/>
                <w:szCs w:val="18"/>
                <w:lang w:val="en-US"/>
              </w:rPr>
              <w:t>95</w:t>
            </w:r>
          </w:p>
        </w:tc>
        <w:tc>
          <w:tcPr>
            <w:tcW w:w="402" w:type="dxa"/>
            <w:vAlign w:val="center"/>
          </w:tcPr>
          <w:p w14:paraId="55E8032E">
            <w:pPr>
              <w:spacing w:line="400" w:lineRule="exact"/>
              <w:ind w:firstLine="0" w:firstLineChars="0"/>
              <w:rPr>
                <w:sz w:val="18"/>
                <w:szCs w:val="18"/>
                <w:lang w:val="en-US"/>
              </w:rPr>
            </w:pPr>
            <w:r>
              <w:rPr>
                <w:sz w:val="18"/>
                <w:szCs w:val="18"/>
                <w:lang w:val="en-US"/>
              </w:rPr>
              <w:t>95</w:t>
            </w:r>
          </w:p>
        </w:tc>
        <w:tc>
          <w:tcPr>
            <w:tcW w:w="402" w:type="dxa"/>
            <w:vAlign w:val="center"/>
          </w:tcPr>
          <w:p w14:paraId="46C02480">
            <w:pPr>
              <w:spacing w:line="400" w:lineRule="exact"/>
              <w:ind w:firstLine="0" w:firstLineChars="0"/>
              <w:rPr>
                <w:sz w:val="18"/>
                <w:szCs w:val="18"/>
                <w:lang w:val="en-US"/>
              </w:rPr>
            </w:pPr>
            <w:r>
              <w:rPr>
                <w:sz w:val="18"/>
                <w:szCs w:val="18"/>
                <w:lang w:val="en-US"/>
              </w:rPr>
              <w:t>95</w:t>
            </w:r>
          </w:p>
        </w:tc>
        <w:tc>
          <w:tcPr>
            <w:tcW w:w="401" w:type="dxa"/>
            <w:vAlign w:val="center"/>
          </w:tcPr>
          <w:p w14:paraId="6FC89641">
            <w:pPr>
              <w:spacing w:line="400" w:lineRule="exact"/>
              <w:ind w:firstLine="0" w:firstLineChars="0"/>
              <w:rPr>
                <w:sz w:val="18"/>
                <w:szCs w:val="18"/>
                <w:lang w:val="en-US"/>
              </w:rPr>
            </w:pPr>
            <w:r>
              <w:rPr>
                <w:sz w:val="18"/>
                <w:szCs w:val="18"/>
                <w:lang w:val="en-US"/>
              </w:rPr>
              <w:t>30</w:t>
            </w:r>
          </w:p>
        </w:tc>
        <w:tc>
          <w:tcPr>
            <w:tcW w:w="402" w:type="dxa"/>
            <w:vAlign w:val="center"/>
          </w:tcPr>
          <w:p w14:paraId="0ECAF16D">
            <w:pPr>
              <w:spacing w:line="400" w:lineRule="exact"/>
              <w:ind w:firstLine="0" w:firstLineChars="0"/>
              <w:rPr>
                <w:sz w:val="18"/>
                <w:szCs w:val="18"/>
                <w:lang w:val="en-US"/>
              </w:rPr>
            </w:pPr>
            <w:r>
              <w:rPr>
                <w:sz w:val="18"/>
                <w:szCs w:val="18"/>
                <w:lang w:val="en-US"/>
              </w:rPr>
              <w:t>30</w:t>
            </w:r>
          </w:p>
        </w:tc>
        <w:tc>
          <w:tcPr>
            <w:tcW w:w="402" w:type="dxa"/>
            <w:vAlign w:val="center"/>
          </w:tcPr>
          <w:p w14:paraId="0AC8203E">
            <w:pPr>
              <w:spacing w:line="400" w:lineRule="exact"/>
              <w:ind w:firstLine="0" w:firstLineChars="0"/>
              <w:rPr>
                <w:sz w:val="18"/>
                <w:szCs w:val="18"/>
                <w:lang w:val="en-US"/>
              </w:rPr>
            </w:pPr>
            <w:r>
              <w:rPr>
                <w:sz w:val="18"/>
                <w:szCs w:val="18"/>
                <w:lang w:val="en-US"/>
              </w:rPr>
              <w:t>0</w:t>
            </w:r>
          </w:p>
        </w:tc>
        <w:tc>
          <w:tcPr>
            <w:tcW w:w="401" w:type="dxa"/>
            <w:vAlign w:val="center"/>
          </w:tcPr>
          <w:p w14:paraId="6B0FDAE3">
            <w:pPr>
              <w:spacing w:line="400" w:lineRule="exact"/>
              <w:ind w:firstLine="0" w:firstLineChars="0"/>
              <w:rPr>
                <w:sz w:val="18"/>
                <w:szCs w:val="18"/>
                <w:lang w:val="en-US"/>
              </w:rPr>
            </w:pPr>
            <w:r>
              <w:rPr>
                <w:sz w:val="18"/>
                <w:szCs w:val="18"/>
                <w:lang w:val="en-US"/>
              </w:rPr>
              <w:t>0</w:t>
            </w:r>
          </w:p>
        </w:tc>
        <w:tc>
          <w:tcPr>
            <w:tcW w:w="402" w:type="dxa"/>
            <w:vAlign w:val="center"/>
          </w:tcPr>
          <w:p w14:paraId="63C4B22A">
            <w:pPr>
              <w:spacing w:line="400" w:lineRule="exact"/>
              <w:ind w:firstLine="0" w:firstLineChars="0"/>
              <w:rPr>
                <w:sz w:val="18"/>
                <w:szCs w:val="18"/>
                <w:lang w:val="en-US"/>
              </w:rPr>
            </w:pPr>
            <w:r>
              <w:rPr>
                <w:sz w:val="18"/>
                <w:szCs w:val="18"/>
                <w:lang w:val="en-US"/>
              </w:rPr>
              <w:t>0</w:t>
            </w:r>
          </w:p>
        </w:tc>
        <w:tc>
          <w:tcPr>
            <w:tcW w:w="402" w:type="dxa"/>
            <w:vAlign w:val="center"/>
          </w:tcPr>
          <w:p w14:paraId="7F1187FD">
            <w:pPr>
              <w:spacing w:line="400" w:lineRule="exact"/>
              <w:ind w:firstLine="0" w:firstLineChars="0"/>
              <w:rPr>
                <w:sz w:val="18"/>
                <w:szCs w:val="18"/>
                <w:lang w:val="en-US"/>
              </w:rPr>
            </w:pPr>
            <w:r>
              <w:rPr>
                <w:sz w:val="18"/>
                <w:szCs w:val="18"/>
                <w:lang w:val="en-US"/>
              </w:rPr>
              <w:t>0</w:t>
            </w:r>
          </w:p>
        </w:tc>
        <w:tc>
          <w:tcPr>
            <w:tcW w:w="402" w:type="dxa"/>
            <w:vAlign w:val="center"/>
          </w:tcPr>
          <w:p w14:paraId="39C537D6">
            <w:pPr>
              <w:spacing w:line="400" w:lineRule="exact"/>
              <w:ind w:firstLine="0" w:firstLineChars="0"/>
              <w:rPr>
                <w:sz w:val="18"/>
                <w:szCs w:val="18"/>
                <w:lang w:val="en-US"/>
              </w:rPr>
            </w:pPr>
            <w:r>
              <w:rPr>
                <w:sz w:val="18"/>
                <w:szCs w:val="18"/>
                <w:lang w:val="en-US"/>
              </w:rPr>
              <w:t>0</w:t>
            </w:r>
          </w:p>
        </w:tc>
      </w:tr>
      <w:tr w14:paraId="59A70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9257AE">
            <w:pPr>
              <w:spacing w:line="400" w:lineRule="exact"/>
              <w:ind w:firstLine="0" w:firstLineChars="0"/>
              <w:rPr>
                <w:sz w:val="18"/>
                <w:szCs w:val="18"/>
                <w:lang w:val="en-US"/>
              </w:rPr>
            </w:pPr>
          </w:p>
        </w:tc>
        <w:tc>
          <w:tcPr>
            <w:tcW w:w="401" w:type="dxa"/>
            <w:vAlign w:val="center"/>
          </w:tcPr>
          <w:p w14:paraId="2437052A">
            <w:pPr>
              <w:spacing w:line="400" w:lineRule="exact"/>
              <w:ind w:firstLine="0" w:firstLineChars="0"/>
              <w:rPr>
                <w:sz w:val="18"/>
                <w:szCs w:val="18"/>
                <w:lang w:val="en-US"/>
              </w:rPr>
            </w:pPr>
            <w:r>
              <w:rPr>
                <w:sz w:val="18"/>
                <w:szCs w:val="18"/>
                <w:lang w:val="en-US"/>
              </w:rPr>
              <w:t>0</w:t>
            </w:r>
          </w:p>
        </w:tc>
        <w:tc>
          <w:tcPr>
            <w:tcW w:w="402" w:type="dxa"/>
            <w:vAlign w:val="center"/>
          </w:tcPr>
          <w:p w14:paraId="3F586789">
            <w:pPr>
              <w:spacing w:line="400" w:lineRule="exact"/>
              <w:ind w:firstLine="0" w:firstLineChars="0"/>
              <w:rPr>
                <w:sz w:val="18"/>
                <w:szCs w:val="18"/>
                <w:lang w:val="en-US"/>
              </w:rPr>
            </w:pPr>
            <w:r>
              <w:rPr>
                <w:sz w:val="18"/>
                <w:szCs w:val="18"/>
                <w:lang w:val="en-US"/>
              </w:rPr>
              <w:t>0</w:t>
            </w:r>
          </w:p>
        </w:tc>
        <w:tc>
          <w:tcPr>
            <w:tcW w:w="402" w:type="dxa"/>
            <w:vAlign w:val="center"/>
          </w:tcPr>
          <w:p w14:paraId="0709C21E">
            <w:pPr>
              <w:spacing w:line="400" w:lineRule="exact"/>
              <w:ind w:firstLine="0" w:firstLineChars="0"/>
              <w:rPr>
                <w:sz w:val="18"/>
                <w:szCs w:val="18"/>
                <w:lang w:val="en-US"/>
              </w:rPr>
            </w:pPr>
            <w:r>
              <w:rPr>
                <w:sz w:val="18"/>
                <w:szCs w:val="18"/>
                <w:lang w:val="en-US"/>
              </w:rPr>
              <w:t>0</w:t>
            </w:r>
          </w:p>
        </w:tc>
        <w:tc>
          <w:tcPr>
            <w:tcW w:w="401" w:type="dxa"/>
            <w:vAlign w:val="center"/>
          </w:tcPr>
          <w:p w14:paraId="69E2D3ED">
            <w:pPr>
              <w:spacing w:line="400" w:lineRule="exact"/>
              <w:ind w:firstLine="0" w:firstLineChars="0"/>
              <w:rPr>
                <w:sz w:val="18"/>
                <w:szCs w:val="18"/>
                <w:lang w:val="en-US"/>
              </w:rPr>
            </w:pPr>
            <w:r>
              <w:rPr>
                <w:sz w:val="18"/>
                <w:szCs w:val="18"/>
                <w:lang w:val="en-US"/>
              </w:rPr>
              <w:t>0</w:t>
            </w:r>
          </w:p>
        </w:tc>
        <w:tc>
          <w:tcPr>
            <w:tcW w:w="402" w:type="dxa"/>
            <w:vAlign w:val="center"/>
          </w:tcPr>
          <w:p w14:paraId="2264B4BA">
            <w:pPr>
              <w:spacing w:line="400" w:lineRule="exact"/>
              <w:ind w:firstLine="0" w:firstLineChars="0"/>
              <w:rPr>
                <w:sz w:val="18"/>
                <w:szCs w:val="18"/>
                <w:lang w:val="en-US"/>
              </w:rPr>
            </w:pPr>
            <w:r>
              <w:rPr>
                <w:sz w:val="18"/>
                <w:szCs w:val="18"/>
                <w:lang w:val="en-US"/>
              </w:rPr>
              <w:t>0</w:t>
            </w:r>
          </w:p>
        </w:tc>
        <w:tc>
          <w:tcPr>
            <w:tcW w:w="402" w:type="dxa"/>
            <w:vAlign w:val="center"/>
          </w:tcPr>
          <w:p w14:paraId="30499D1B">
            <w:pPr>
              <w:spacing w:line="400" w:lineRule="exact"/>
              <w:ind w:firstLine="0" w:firstLineChars="0"/>
              <w:rPr>
                <w:sz w:val="18"/>
                <w:szCs w:val="18"/>
                <w:lang w:val="en-US"/>
              </w:rPr>
            </w:pPr>
            <w:r>
              <w:rPr>
                <w:sz w:val="18"/>
                <w:szCs w:val="18"/>
                <w:lang w:val="en-US"/>
              </w:rPr>
              <w:t>0</w:t>
            </w:r>
          </w:p>
        </w:tc>
        <w:tc>
          <w:tcPr>
            <w:tcW w:w="401" w:type="dxa"/>
            <w:vAlign w:val="center"/>
          </w:tcPr>
          <w:p w14:paraId="5CD6B767">
            <w:pPr>
              <w:spacing w:line="400" w:lineRule="exact"/>
              <w:ind w:firstLine="0" w:firstLineChars="0"/>
              <w:rPr>
                <w:sz w:val="18"/>
                <w:szCs w:val="18"/>
                <w:lang w:val="en-US"/>
              </w:rPr>
            </w:pPr>
            <w:r>
              <w:rPr>
                <w:sz w:val="18"/>
                <w:szCs w:val="18"/>
                <w:lang w:val="en-US"/>
              </w:rPr>
              <w:t>0</w:t>
            </w:r>
          </w:p>
        </w:tc>
        <w:tc>
          <w:tcPr>
            <w:tcW w:w="402" w:type="dxa"/>
            <w:vAlign w:val="center"/>
          </w:tcPr>
          <w:p w14:paraId="22850E58">
            <w:pPr>
              <w:spacing w:line="400" w:lineRule="exact"/>
              <w:ind w:firstLine="0" w:firstLineChars="0"/>
              <w:rPr>
                <w:sz w:val="18"/>
                <w:szCs w:val="18"/>
                <w:lang w:val="en-US"/>
              </w:rPr>
            </w:pPr>
            <w:r>
              <w:rPr>
                <w:sz w:val="18"/>
                <w:szCs w:val="18"/>
                <w:lang w:val="en-US"/>
              </w:rPr>
              <w:t>0</w:t>
            </w:r>
          </w:p>
        </w:tc>
        <w:tc>
          <w:tcPr>
            <w:tcW w:w="402" w:type="dxa"/>
            <w:vAlign w:val="center"/>
          </w:tcPr>
          <w:p w14:paraId="1EBC589F">
            <w:pPr>
              <w:spacing w:line="400" w:lineRule="exact"/>
              <w:ind w:firstLine="0" w:firstLineChars="0"/>
              <w:rPr>
                <w:sz w:val="18"/>
                <w:szCs w:val="18"/>
                <w:lang w:val="en-US"/>
              </w:rPr>
            </w:pPr>
            <w:r>
              <w:rPr>
                <w:sz w:val="18"/>
                <w:szCs w:val="18"/>
                <w:lang w:val="en-US"/>
              </w:rPr>
              <w:t>0</w:t>
            </w:r>
          </w:p>
        </w:tc>
        <w:tc>
          <w:tcPr>
            <w:tcW w:w="402" w:type="dxa"/>
            <w:vAlign w:val="center"/>
          </w:tcPr>
          <w:p w14:paraId="1C35C712">
            <w:pPr>
              <w:spacing w:line="400" w:lineRule="exact"/>
              <w:ind w:firstLine="0" w:firstLineChars="0"/>
              <w:rPr>
                <w:sz w:val="18"/>
                <w:szCs w:val="18"/>
                <w:lang w:val="en-US"/>
              </w:rPr>
            </w:pPr>
            <w:r>
              <w:rPr>
                <w:sz w:val="18"/>
                <w:szCs w:val="18"/>
                <w:lang w:val="en-US"/>
              </w:rPr>
              <w:t>0</w:t>
            </w:r>
          </w:p>
        </w:tc>
        <w:tc>
          <w:tcPr>
            <w:tcW w:w="401" w:type="dxa"/>
            <w:vAlign w:val="center"/>
          </w:tcPr>
          <w:p w14:paraId="56EF46B8">
            <w:pPr>
              <w:spacing w:line="400" w:lineRule="exact"/>
              <w:ind w:firstLine="0" w:firstLineChars="0"/>
              <w:rPr>
                <w:sz w:val="18"/>
                <w:szCs w:val="18"/>
                <w:lang w:val="en-US"/>
              </w:rPr>
            </w:pPr>
            <w:r>
              <w:rPr>
                <w:sz w:val="18"/>
                <w:szCs w:val="18"/>
                <w:lang w:val="en-US"/>
              </w:rPr>
              <w:t>0</w:t>
            </w:r>
          </w:p>
        </w:tc>
        <w:tc>
          <w:tcPr>
            <w:tcW w:w="402" w:type="dxa"/>
            <w:vAlign w:val="center"/>
          </w:tcPr>
          <w:p w14:paraId="64E2F6D2">
            <w:pPr>
              <w:spacing w:line="400" w:lineRule="exact"/>
              <w:ind w:firstLine="0" w:firstLineChars="0"/>
              <w:rPr>
                <w:sz w:val="18"/>
                <w:szCs w:val="18"/>
                <w:lang w:val="en-US"/>
              </w:rPr>
            </w:pPr>
            <w:r>
              <w:rPr>
                <w:sz w:val="18"/>
                <w:szCs w:val="18"/>
                <w:lang w:val="en-US"/>
              </w:rPr>
              <w:t>0</w:t>
            </w:r>
          </w:p>
        </w:tc>
        <w:tc>
          <w:tcPr>
            <w:tcW w:w="402" w:type="dxa"/>
            <w:vAlign w:val="center"/>
          </w:tcPr>
          <w:p w14:paraId="5D5E8163">
            <w:pPr>
              <w:spacing w:line="400" w:lineRule="exact"/>
              <w:ind w:firstLine="0" w:firstLineChars="0"/>
              <w:rPr>
                <w:sz w:val="18"/>
                <w:szCs w:val="18"/>
                <w:lang w:val="en-US"/>
              </w:rPr>
            </w:pPr>
            <w:r>
              <w:rPr>
                <w:sz w:val="18"/>
                <w:szCs w:val="18"/>
                <w:lang w:val="en-US"/>
              </w:rPr>
              <w:t>0</w:t>
            </w:r>
          </w:p>
        </w:tc>
        <w:tc>
          <w:tcPr>
            <w:tcW w:w="401" w:type="dxa"/>
            <w:vAlign w:val="center"/>
          </w:tcPr>
          <w:p w14:paraId="699BFD3B">
            <w:pPr>
              <w:spacing w:line="400" w:lineRule="exact"/>
              <w:ind w:firstLine="0" w:firstLineChars="0"/>
              <w:rPr>
                <w:sz w:val="18"/>
                <w:szCs w:val="18"/>
                <w:lang w:val="en-US"/>
              </w:rPr>
            </w:pPr>
            <w:r>
              <w:rPr>
                <w:sz w:val="18"/>
                <w:szCs w:val="18"/>
                <w:lang w:val="en-US"/>
              </w:rPr>
              <w:t>0</w:t>
            </w:r>
          </w:p>
        </w:tc>
        <w:tc>
          <w:tcPr>
            <w:tcW w:w="402" w:type="dxa"/>
            <w:vAlign w:val="center"/>
          </w:tcPr>
          <w:p w14:paraId="7708D417">
            <w:pPr>
              <w:spacing w:line="400" w:lineRule="exact"/>
              <w:ind w:firstLine="0" w:firstLineChars="0"/>
              <w:rPr>
                <w:sz w:val="18"/>
                <w:szCs w:val="18"/>
                <w:lang w:val="en-US"/>
              </w:rPr>
            </w:pPr>
            <w:r>
              <w:rPr>
                <w:sz w:val="18"/>
                <w:szCs w:val="18"/>
                <w:lang w:val="en-US"/>
              </w:rPr>
              <w:t>0</w:t>
            </w:r>
          </w:p>
        </w:tc>
        <w:tc>
          <w:tcPr>
            <w:tcW w:w="402" w:type="dxa"/>
            <w:vAlign w:val="center"/>
          </w:tcPr>
          <w:p w14:paraId="6A3C46E1">
            <w:pPr>
              <w:spacing w:line="400" w:lineRule="exact"/>
              <w:ind w:firstLine="0" w:firstLineChars="0"/>
              <w:rPr>
                <w:sz w:val="18"/>
                <w:szCs w:val="18"/>
                <w:lang w:val="en-US"/>
              </w:rPr>
            </w:pPr>
            <w:r>
              <w:rPr>
                <w:sz w:val="18"/>
                <w:szCs w:val="18"/>
                <w:lang w:val="en-US"/>
              </w:rPr>
              <w:t>0</w:t>
            </w:r>
          </w:p>
        </w:tc>
        <w:tc>
          <w:tcPr>
            <w:tcW w:w="402" w:type="dxa"/>
            <w:vAlign w:val="center"/>
          </w:tcPr>
          <w:p w14:paraId="1046F91F">
            <w:pPr>
              <w:spacing w:line="400" w:lineRule="exact"/>
              <w:ind w:firstLine="0" w:firstLineChars="0"/>
              <w:rPr>
                <w:sz w:val="18"/>
                <w:szCs w:val="18"/>
                <w:lang w:val="en-US"/>
              </w:rPr>
            </w:pPr>
            <w:r>
              <w:rPr>
                <w:sz w:val="18"/>
                <w:szCs w:val="18"/>
                <w:lang w:val="en-US"/>
              </w:rPr>
              <w:t>0</w:t>
            </w:r>
          </w:p>
        </w:tc>
        <w:tc>
          <w:tcPr>
            <w:tcW w:w="401" w:type="dxa"/>
            <w:vAlign w:val="center"/>
          </w:tcPr>
          <w:p w14:paraId="13428270">
            <w:pPr>
              <w:spacing w:line="400" w:lineRule="exact"/>
              <w:ind w:firstLine="0" w:firstLineChars="0"/>
              <w:rPr>
                <w:sz w:val="18"/>
                <w:szCs w:val="18"/>
                <w:lang w:val="en-US"/>
              </w:rPr>
            </w:pPr>
            <w:r>
              <w:rPr>
                <w:sz w:val="18"/>
                <w:szCs w:val="18"/>
                <w:lang w:val="en-US"/>
              </w:rPr>
              <w:t>0</w:t>
            </w:r>
          </w:p>
        </w:tc>
        <w:tc>
          <w:tcPr>
            <w:tcW w:w="402" w:type="dxa"/>
            <w:vAlign w:val="center"/>
          </w:tcPr>
          <w:p w14:paraId="20CDCF3B">
            <w:pPr>
              <w:spacing w:line="400" w:lineRule="exact"/>
              <w:ind w:firstLine="0" w:firstLineChars="0"/>
              <w:rPr>
                <w:sz w:val="18"/>
                <w:szCs w:val="18"/>
                <w:lang w:val="en-US"/>
              </w:rPr>
            </w:pPr>
            <w:r>
              <w:rPr>
                <w:sz w:val="18"/>
                <w:szCs w:val="18"/>
                <w:lang w:val="en-US"/>
              </w:rPr>
              <w:t>0</w:t>
            </w:r>
          </w:p>
        </w:tc>
        <w:tc>
          <w:tcPr>
            <w:tcW w:w="402" w:type="dxa"/>
            <w:vAlign w:val="center"/>
          </w:tcPr>
          <w:p w14:paraId="14AD0971">
            <w:pPr>
              <w:spacing w:line="400" w:lineRule="exact"/>
              <w:ind w:firstLine="0" w:firstLineChars="0"/>
              <w:rPr>
                <w:sz w:val="18"/>
                <w:szCs w:val="18"/>
                <w:lang w:val="en-US"/>
              </w:rPr>
            </w:pPr>
            <w:r>
              <w:rPr>
                <w:sz w:val="18"/>
                <w:szCs w:val="18"/>
                <w:lang w:val="en-US"/>
              </w:rPr>
              <w:t>0</w:t>
            </w:r>
          </w:p>
        </w:tc>
        <w:tc>
          <w:tcPr>
            <w:tcW w:w="401" w:type="dxa"/>
            <w:vAlign w:val="center"/>
          </w:tcPr>
          <w:p w14:paraId="566F423D">
            <w:pPr>
              <w:spacing w:line="400" w:lineRule="exact"/>
              <w:ind w:firstLine="0" w:firstLineChars="0"/>
              <w:rPr>
                <w:sz w:val="18"/>
                <w:szCs w:val="18"/>
                <w:lang w:val="en-US"/>
              </w:rPr>
            </w:pPr>
            <w:r>
              <w:rPr>
                <w:sz w:val="18"/>
                <w:szCs w:val="18"/>
                <w:lang w:val="en-US"/>
              </w:rPr>
              <w:t>0</w:t>
            </w:r>
          </w:p>
        </w:tc>
        <w:tc>
          <w:tcPr>
            <w:tcW w:w="402" w:type="dxa"/>
            <w:vAlign w:val="center"/>
          </w:tcPr>
          <w:p w14:paraId="4C30ABC3">
            <w:pPr>
              <w:spacing w:line="400" w:lineRule="exact"/>
              <w:ind w:firstLine="0" w:firstLineChars="0"/>
              <w:rPr>
                <w:sz w:val="18"/>
                <w:szCs w:val="18"/>
                <w:lang w:val="en-US"/>
              </w:rPr>
            </w:pPr>
            <w:r>
              <w:rPr>
                <w:sz w:val="18"/>
                <w:szCs w:val="18"/>
                <w:lang w:val="en-US"/>
              </w:rPr>
              <w:t>0</w:t>
            </w:r>
          </w:p>
        </w:tc>
        <w:tc>
          <w:tcPr>
            <w:tcW w:w="402" w:type="dxa"/>
            <w:vAlign w:val="center"/>
          </w:tcPr>
          <w:p w14:paraId="3142B31F">
            <w:pPr>
              <w:spacing w:line="400" w:lineRule="exact"/>
              <w:ind w:firstLine="0" w:firstLineChars="0"/>
              <w:rPr>
                <w:sz w:val="18"/>
                <w:szCs w:val="18"/>
                <w:lang w:val="en-US"/>
              </w:rPr>
            </w:pPr>
            <w:r>
              <w:rPr>
                <w:sz w:val="18"/>
                <w:szCs w:val="18"/>
                <w:lang w:val="en-US"/>
              </w:rPr>
              <w:t>0</w:t>
            </w:r>
          </w:p>
        </w:tc>
        <w:tc>
          <w:tcPr>
            <w:tcW w:w="402" w:type="dxa"/>
            <w:vAlign w:val="center"/>
          </w:tcPr>
          <w:p w14:paraId="48890E1C">
            <w:pPr>
              <w:spacing w:line="400" w:lineRule="exact"/>
              <w:ind w:firstLine="0" w:firstLineChars="0"/>
              <w:rPr>
                <w:sz w:val="18"/>
                <w:szCs w:val="18"/>
                <w:lang w:val="en-US"/>
              </w:rPr>
            </w:pPr>
            <w:r>
              <w:rPr>
                <w:sz w:val="18"/>
                <w:szCs w:val="18"/>
                <w:lang w:val="en-US"/>
              </w:rPr>
              <w:t>0</w:t>
            </w:r>
          </w:p>
        </w:tc>
      </w:tr>
      <w:tr w14:paraId="4568BE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A91A01">
            <w:pPr>
              <w:spacing w:line="400" w:lineRule="exact"/>
              <w:ind w:firstLine="0" w:firstLineChars="0"/>
              <w:rPr>
                <w:sz w:val="18"/>
                <w:szCs w:val="18"/>
                <w:lang w:val="en-US"/>
              </w:rPr>
            </w:pPr>
            <w:r>
              <w:rPr>
                <w:sz w:val="18"/>
                <w:szCs w:val="18"/>
                <w:lang w:val="en-US"/>
              </w:rPr>
              <w:t>办公-设备间</w:t>
            </w:r>
          </w:p>
        </w:tc>
        <w:tc>
          <w:tcPr>
            <w:tcW w:w="401" w:type="dxa"/>
            <w:vAlign w:val="center"/>
          </w:tcPr>
          <w:p w14:paraId="5F74552D">
            <w:pPr>
              <w:spacing w:line="400" w:lineRule="exact"/>
              <w:ind w:firstLine="0" w:firstLineChars="0"/>
              <w:rPr>
                <w:sz w:val="18"/>
                <w:szCs w:val="18"/>
                <w:lang w:val="en-US"/>
              </w:rPr>
            </w:pPr>
            <w:r>
              <w:rPr>
                <w:sz w:val="18"/>
                <w:szCs w:val="18"/>
                <w:lang w:val="en-US"/>
              </w:rPr>
              <w:t>0</w:t>
            </w:r>
          </w:p>
        </w:tc>
        <w:tc>
          <w:tcPr>
            <w:tcW w:w="402" w:type="dxa"/>
            <w:vAlign w:val="center"/>
          </w:tcPr>
          <w:p w14:paraId="044C0F74">
            <w:pPr>
              <w:spacing w:line="400" w:lineRule="exact"/>
              <w:ind w:firstLine="0" w:firstLineChars="0"/>
              <w:rPr>
                <w:sz w:val="18"/>
                <w:szCs w:val="18"/>
                <w:lang w:val="en-US"/>
              </w:rPr>
            </w:pPr>
            <w:r>
              <w:rPr>
                <w:sz w:val="18"/>
                <w:szCs w:val="18"/>
                <w:lang w:val="en-US"/>
              </w:rPr>
              <w:t>0</w:t>
            </w:r>
          </w:p>
        </w:tc>
        <w:tc>
          <w:tcPr>
            <w:tcW w:w="402" w:type="dxa"/>
            <w:vAlign w:val="center"/>
          </w:tcPr>
          <w:p w14:paraId="4F288A53">
            <w:pPr>
              <w:spacing w:line="400" w:lineRule="exact"/>
              <w:ind w:firstLine="0" w:firstLineChars="0"/>
              <w:rPr>
                <w:sz w:val="18"/>
                <w:szCs w:val="18"/>
                <w:lang w:val="en-US"/>
              </w:rPr>
            </w:pPr>
            <w:r>
              <w:rPr>
                <w:sz w:val="18"/>
                <w:szCs w:val="18"/>
                <w:lang w:val="en-US"/>
              </w:rPr>
              <w:t>0</w:t>
            </w:r>
          </w:p>
        </w:tc>
        <w:tc>
          <w:tcPr>
            <w:tcW w:w="401" w:type="dxa"/>
            <w:vAlign w:val="center"/>
          </w:tcPr>
          <w:p w14:paraId="7715D111">
            <w:pPr>
              <w:spacing w:line="400" w:lineRule="exact"/>
              <w:ind w:firstLine="0" w:firstLineChars="0"/>
              <w:rPr>
                <w:sz w:val="18"/>
                <w:szCs w:val="18"/>
                <w:lang w:val="en-US"/>
              </w:rPr>
            </w:pPr>
            <w:r>
              <w:rPr>
                <w:sz w:val="18"/>
                <w:szCs w:val="18"/>
                <w:lang w:val="en-US"/>
              </w:rPr>
              <w:t>0</w:t>
            </w:r>
          </w:p>
        </w:tc>
        <w:tc>
          <w:tcPr>
            <w:tcW w:w="402" w:type="dxa"/>
            <w:vAlign w:val="center"/>
          </w:tcPr>
          <w:p w14:paraId="4B971C50">
            <w:pPr>
              <w:spacing w:line="400" w:lineRule="exact"/>
              <w:ind w:firstLine="0" w:firstLineChars="0"/>
              <w:rPr>
                <w:sz w:val="18"/>
                <w:szCs w:val="18"/>
                <w:lang w:val="en-US"/>
              </w:rPr>
            </w:pPr>
            <w:r>
              <w:rPr>
                <w:sz w:val="18"/>
                <w:szCs w:val="18"/>
                <w:lang w:val="en-US"/>
              </w:rPr>
              <w:t>0</w:t>
            </w:r>
          </w:p>
        </w:tc>
        <w:tc>
          <w:tcPr>
            <w:tcW w:w="402" w:type="dxa"/>
            <w:vAlign w:val="center"/>
          </w:tcPr>
          <w:p w14:paraId="6C7A12D0">
            <w:pPr>
              <w:spacing w:line="400" w:lineRule="exact"/>
              <w:ind w:firstLine="0" w:firstLineChars="0"/>
              <w:rPr>
                <w:sz w:val="18"/>
                <w:szCs w:val="18"/>
                <w:lang w:val="en-US"/>
              </w:rPr>
            </w:pPr>
            <w:r>
              <w:rPr>
                <w:sz w:val="18"/>
                <w:szCs w:val="18"/>
                <w:lang w:val="en-US"/>
              </w:rPr>
              <w:t>0</w:t>
            </w:r>
          </w:p>
        </w:tc>
        <w:tc>
          <w:tcPr>
            <w:tcW w:w="401" w:type="dxa"/>
            <w:vAlign w:val="center"/>
          </w:tcPr>
          <w:p w14:paraId="5CA55AAC">
            <w:pPr>
              <w:spacing w:line="400" w:lineRule="exact"/>
              <w:ind w:firstLine="0" w:firstLineChars="0"/>
              <w:rPr>
                <w:sz w:val="18"/>
                <w:szCs w:val="18"/>
                <w:lang w:val="en-US"/>
              </w:rPr>
            </w:pPr>
            <w:r>
              <w:rPr>
                <w:sz w:val="18"/>
                <w:szCs w:val="18"/>
                <w:lang w:val="en-US"/>
              </w:rPr>
              <w:t>10</w:t>
            </w:r>
          </w:p>
        </w:tc>
        <w:tc>
          <w:tcPr>
            <w:tcW w:w="402" w:type="dxa"/>
            <w:vAlign w:val="center"/>
          </w:tcPr>
          <w:p w14:paraId="4989042A">
            <w:pPr>
              <w:spacing w:line="400" w:lineRule="exact"/>
              <w:ind w:firstLine="0" w:firstLineChars="0"/>
              <w:rPr>
                <w:sz w:val="18"/>
                <w:szCs w:val="18"/>
                <w:lang w:val="en-US"/>
              </w:rPr>
            </w:pPr>
            <w:r>
              <w:rPr>
                <w:sz w:val="18"/>
                <w:szCs w:val="18"/>
                <w:lang w:val="en-US"/>
              </w:rPr>
              <w:t>50</w:t>
            </w:r>
          </w:p>
        </w:tc>
        <w:tc>
          <w:tcPr>
            <w:tcW w:w="402" w:type="dxa"/>
            <w:vAlign w:val="center"/>
          </w:tcPr>
          <w:p w14:paraId="0EADE5C4">
            <w:pPr>
              <w:spacing w:line="400" w:lineRule="exact"/>
              <w:ind w:firstLine="0" w:firstLineChars="0"/>
              <w:rPr>
                <w:sz w:val="18"/>
                <w:szCs w:val="18"/>
                <w:lang w:val="en-US"/>
              </w:rPr>
            </w:pPr>
            <w:r>
              <w:rPr>
                <w:sz w:val="18"/>
                <w:szCs w:val="18"/>
                <w:lang w:val="en-US"/>
              </w:rPr>
              <w:t>95</w:t>
            </w:r>
          </w:p>
        </w:tc>
        <w:tc>
          <w:tcPr>
            <w:tcW w:w="402" w:type="dxa"/>
            <w:vAlign w:val="center"/>
          </w:tcPr>
          <w:p w14:paraId="7824037D">
            <w:pPr>
              <w:spacing w:line="400" w:lineRule="exact"/>
              <w:ind w:firstLine="0" w:firstLineChars="0"/>
              <w:rPr>
                <w:sz w:val="18"/>
                <w:szCs w:val="18"/>
                <w:lang w:val="en-US"/>
              </w:rPr>
            </w:pPr>
            <w:r>
              <w:rPr>
                <w:sz w:val="18"/>
                <w:szCs w:val="18"/>
                <w:lang w:val="en-US"/>
              </w:rPr>
              <w:t>95</w:t>
            </w:r>
          </w:p>
        </w:tc>
        <w:tc>
          <w:tcPr>
            <w:tcW w:w="401" w:type="dxa"/>
            <w:vAlign w:val="center"/>
          </w:tcPr>
          <w:p w14:paraId="258AE0B3">
            <w:pPr>
              <w:spacing w:line="400" w:lineRule="exact"/>
              <w:ind w:firstLine="0" w:firstLineChars="0"/>
              <w:rPr>
                <w:sz w:val="18"/>
                <w:szCs w:val="18"/>
                <w:lang w:val="en-US"/>
              </w:rPr>
            </w:pPr>
            <w:r>
              <w:rPr>
                <w:sz w:val="18"/>
                <w:szCs w:val="18"/>
                <w:lang w:val="en-US"/>
              </w:rPr>
              <w:t>95</w:t>
            </w:r>
          </w:p>
        </w:tc>
        <w:tc>
          <w:tcPr>
            <w:tcW w:w="402" w:type="dxa"/>
            <w:vAlign w:val="center"/>
          </w:tcPr>
          <w:p w14:paraId="32268546">
            <w:pPr>
              <w:spacing w:line="400" w:lineRule="exact"/>
              <w:ind w:firstLine="0" w:firstLineChars="0"/>
              <w:rPr>
                <w:sz w:val="18"/>
                <w:szCs w:val="18"/>
                <w:lang w:val="en-US"/>
              </w:rPr>
            </w:pPr>
            <w:r>
              <w:rPr>
                <w:sz w:val="18"/>
                <w:szCs w:val="18"/>
                <w:lang w:val="en-US"/>
              </w:rPr>
              <w:t>80</w:t>
            </w:r>
          </w:p>
        </w:tc>
        <w:tc>
          <w:tcPr>
            <w:tcW w:w="402" w:type="dxa"/>
            <w:vAlign w:val="center"/>
          </w:tcPr>
          <w:p w14:paraId="1AB247D6">
            <w:pPr>
              <w:spacing w:line="400" w:lineRule="exact"/>
              <w:ind w:firstLine="0" w:firstLineChars="0"/>
              <w:rPr>
                <w:sz w:val="18"/>
                <w:szCs w:val="18"/>
                <w:lang w:val="en-US"/>
              </w:rPr>
            </w:pPr>
            <w:r>
              <w:rPr>
                <w:sz w:val="18"/>
                <w:szCs w:val="18"/>
                <w:lang w:val="en-US"/>
              </w:rPr>
              <w:t>80</w:t>
            </w:r>
          </w:p>
        </w:tc>
        <w:tc>
          <w:tcPr>
            <w:tcW w:w="401" w:type="dxa"/>
            <w:vAlign w:val="center"/>
          </w:tcPr>
          <w:p w14:paraId="7FD03416">
            <w:pPr>
              <w:spacing w:line="400" w:lineRule="exact"/>
              <w:ind w:firstLine="0" w:firstLineChars="0"/>
              <w:rPr>
                <w:sz w:val="18"/>
                <w:szCs w:val="18"/>
                <w:lang w:val="en-US"/>
              </w:rPr>
            </w:pPr>
            <w:r>
              <w:rPr>
                <w:sz w:val="18"/>
                <w:szCs w:val="18"/>
                <w:lang w:val="en-US"/>
              </w:rPr>
              <w:t>95</w:t>
            </w:r>
          </w:p>
        </w:tc>
        <w:tc>
          <w:tcPr>
            <w:tcW w:w="402" w:type="dxa"/>
            <w:vAlign w:val="center"/>
          </w:tcPr>
          <w:p w14:paraId="3103186A">
            <w:pPr>
              <w:spacing w:line="400" w:lineRule="exact"/>
              <w:ind w:firstLine="0" w:firstLineChars="0"/>
              <w:rPr>
                <w:sz w:val="18"/>
                <w:szCs w:val="18"/>
                <w:lang w:val="en-US"/>
              </w:rPr>
            </w:pPr>
            <w:r>
              <w:rPr>
                <w:sz w:val="18"/>
                <w:szCs w:val="18"/>
                <w:lang w:val="en-US"/>
              </w:rPr>
              <w:t>95</w:t>
            </w:r>
          </w:p>
        </w:tc>
        <w:tc>
          <w:tcPr>
            <w:tcW w:w="402" w:type="dxa"/>
            <w:vAlign w:val="center"/>
          </w:tcPr>
          <w:p w14:paraId="57D3B41C">
            <w:pPr>
              <w:spacing w:line="400" w:lineRule="exact"/>
              <w:ind w:firstLine="0" w:firstLineChars="0"/>
              <w:rPr>
                <w:sz w:val="18"/>
                <w:szCs w:val="18"/>
                <w:lang w:val="en-US"/>
              </w:rPr>
            </w:pPr>
            <w:r>
              <w:rPr>
                <w:sz w:val="18"/>
                <w:szCs w:val="18"/>
                <w:lang w:val="en-US"/>
              </w:rPr>
              <w:t>95</w:t>
            </w:r>
          </w:p>
        </w:tc>
        <w:tc>
          <w:tcPr>
            <w:tcW w:w="402" w:type="dxa"/>
            <w:vAlign w:val="center"/>
          </w:tcPr>
          <w:p w14:paraId="2CE3EC86">
            <w:pPr>
              <w:spacing w:line="400" w:lineRule="exact"/>
              <w:ind w:firstLine="0" w:firstLineChars="0"/>
              <w:rPr>
                <w:sz w:val="18"/>
                <w:szCs w:val="18"/>
                <w:lang w:val="en-US"/>
              </w:rPr>
            </w:pPr>
            <w:r>
              <w:rPr>
                <w:sz w:val="18"/>
                <w:szCs w:val="18"/>
                <w:lang w:val="en-US"/>
              </w:rPr>
              <w:t>95</w:t>
            </w:r>
          </w:p>
        </w:tc>
        <w:tc>
          <w:tcPr>
            <w:tcW w:w="401" w:type="dxa"/>
            <w:vAlign w:val="center"/>
          </w:tcPr>
          <w:p w14:paraId="5D914287">
            <w:pPr>
              <w:spacing w:line="400" w:lineRule="exact"/>
              <w:ind w:firstLine="0" w:firstLineChars="0"/>
              <w:rPr>
                <w:sz w:val="18"/>
                <w:szCs w:val="18"/>
                <w:lang w:val="en-US"/>
              </w:rPr>
            </w:pPr>
            <w:r>
              <w:rPr>
                <w:sz w:val="18"/>
                <w:szCs w:val="18"/>
                <w:lang w:val="en-US"/>
              </w:rPr>
              <w:t>30</w:t>
            </w:r>
          </w:p>
        </w:tc>
        <w:tc>
          <w:tcPr>
            <w:tcW w:w="402" w:type="dxa"/>
            <w:vAlign w:val="center"/>
          </w:tcPr>
          <w:p w14:paraId="16C8EDFB">
            <w:pPr>
              <w:spacing w:line="400" w:lineRule="exact"/>
              <w:ind w:firstLine="0" w:firstLineChars="0"/>
              <w:rPr>
                <w:sz w:val="18"/>
                <w:szCs w:val="18"/>
                <w:lang w:val="en-US"/>
              </w:rPr>
            </w:pPr>
            <w:r>
              <w:rPr>
                <w:sz w:val="18"/>
                <w:szCs w:val="18"/>
                <w:lang w:val="en-US"/>
              </w:rPr>
              <w:t>30</w:t>
            </w:r>
          </w:p>
        </w:tc>
        <w:tc>
          <w:tcPr>
            <w:tcW w:w="402" w:type="dxa"/>
            <w:vAlign w:val="center"/>
          </w:tcPr>
          <w:p w14:paraId="00A57BC2">
            <w:pPr>
              <w:spacing w:line="400" w:lineRule="exact"/>
              <w:ind w:firstLine="0" w:firstLineChars="0"/>
              <w:rPr>
                <w:sz w:val="18"/>
                <w:szCs w:val="18"/>
                <w:lang w:val="en-US"/>
              </w:rPr>
            </w:pPr>
            <w:r>
              <w:rPr>
                <w:sz w:val="18"/>
                <w:szCs w:val="18"/>
                <w:lang w:val="en-US"/>
              </w:rPr>
              <w:t>0</w:t>
            </w:r>
          </w:p>
        </w:tc>
        <w:tc>
          <w:tcPr>
            <w:tcW w:w="401" w:type="dxa"/>
            <w:vAlign w:val="center"/>
          </w:tcPr>
          <w:p w14:paraId="382C9678">
            <w:pPr>
              <w:spacing w:line="400" w:lineRule="exact"/>
              <w:ind w:firstLine="0" w:firstLineChars="0"/>
              <w:rPr>
                <w:sz w:val="18"/>
                <w:szCs w:val="18"/>
                <w:lang w:val="en-US"/>
              </w:rPr>
            </w:pPr>
            <w:r>
              <w:rPr>
                <w:sz w:val="18"/>
                <w:szCs w:val="18"/>
                <w:lang w:val="en-US"/>
              </w:rPr>
              <w:t>0</w:t>
            </w:r>
          </w:p>
        </w:tc>
        <w:tc>
          <w:tcPr>
            <w:tcW w:w="402" w:type="dxa"/>
            <w:vAlign w:val="center"/>
          </w:tcPr>
          <w:p w14:paraId="08570407">
            <w:pPr>
              <w:spacing w:line="400" w:lineRule="exact"/>
              <w:ind w:firstLine="0" w:firstLineChars="0"/>
              <w:rPr>
                <w:sz w:val="18"/>
                <w:szCs w:val="18"/>
                <w:lang w:val="en-US"/>
              </w:rPr>
            </w:pPr>
            <w:r>
              <w:rPr>
                <w:sz w:val="18"/>
                <w:szCs w:val="18"/>
                <w:lang w:val="en-US"/>
              </w:rPr>
              <w:t>0</w:t>
            </w:r>
          </w:p>
        </w:tc>
        <w:tc>
          <w:tcPr>
            <w:tcW w:w="402" w:type="dxa"/>
            <w:vAlign w:val="center"/>
          </w:tcPr>
          <w:p w14:paraId="2941336A">
            <w:pPr>
              <w:spacing w:line="400" w:lineRule="exact"/>
              <w:ind w:firstLine="0" w:firstLineChars="0"/>
              <w:rPr>
                <w:sz w:val="18"/>
                <w:szCs w:val="18"/>
                <w:lang w:val="en-US"/>
              </w:rPr>
            </w:pPr>
            <w:r>
              <w:rPr>
                <w:sz w:val="18"/>
                <w:szCs w:val="18"/>
                <w:lang w:val="en-US"/>
              </w:rPr>
              <w:t>0</w:t>
            </w:r>
          </w:p>
        </w:tc>
        <w:tc>
          <w:tcPr>
            <w:tcW w:w="402" w:type="dxa"/>
            <w:vAlign w:val="center"/>
          </w:tcPr>
          <w:p w14:paraId="69345193">
            <w:pPr>
              <w:spacing w:line="400" w:lineRule="exact"/>
              <w:ind w:firstLine="0" w:firstLineChars="0"/>
              <w:rPr>
                <w:sz w:val="18"/>
                <w:szCs w:val="18"/>
                <w:lang w:val="en-US"/>
              </w:rPr>
            </w:pPr>
            <w:r>
              <w:rPr>
                <w:sz w:val="18"/>
                <w:szCs w:val="18"/>
                <w:lang w:val="en-US"/>
              </w:rPr>
              <w:t>0</w:t>
            </w:r>
          </w:p>
        </w:tc>
      </w:tr>
      <w:tr w14:paraId="16140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0910C0">
            <w:pPr>
              <w:spacing w:line="400" w:lineRule="exact"/>
              <w:ind w:firstLine="0" w:firstLineChars="0"/>
              <w:rPr>
                <w:sz w:val="18"/>
                <w:szCs w:val="18"/>
                <w:lang w:val="en-US"/>
              </w:rPr>
            </w:pPr>
          </w:p>
        </w:tc>
        <w:tc>
          <w:tcPr>
            <w:tcW w:w="401" w:type="dxa"/>
            <w:vAlign w:val="center"/>
          </w:tcPr>
          <w:p w14:paraId="4E585665">
            <w:pPr>
              <w:spacing w:line="400" w:lineRule="exact"/>
              <w:ind w:firstLine="0" w:firstLineChars="0"/>
              <w:rPr>
                <w:sz w:val="18"/>
                <w:szCs w:val="18"/>
                <w:lang w:val="en-US"/>
              </w:rPr>
            </w:pPr>
            <w:r>
              <w:rPr>
                <w:sz w:val="18"/>
                <w:szCs w:val="18"/>
                <w:lang w:val="en-US"/>
              </w:rPr>
              <w:t>0</w:t>
            </w:r>
          </w:p>
        </w:tc>
        <w:tc>
          <w:tcPr>
            <w:tcW w:w="402" w:type="dxa"/>
            <w:vAlign w:val="center"/>
          </w:tcPr>
          <w:p w14:paraId="19FF09AB">
            <w:pPr>
              <w:spacing w:line="400" w:lineRule="exact"/>
              <w:ind w:firstLine="0" w:firstLineChars="0"/>
              <w:rPr>
                <w:sz w:val="18"/>
                <w:szCs w:val="18"/>
                <w:lang w:val="en-US"/>
              </w:rPr>
            </w:pPr>
            <w:r>
              <w:rPr>
                <w:sz w:val="18"/>
                <w:szCs w:val="18"/>
                <w:lang w:val="en-US"/>
              </w:rPr>
              <w:t>0</w:t>
            </w:r>
          </w:p>
        </w:tc>
        <w:tc>
          <w:tcPr>
            <w:tcW w:w="402" w:type="dxa"/>
            <w:vAlign w:val="center"/>
          </w:tcPr>
          <w:p w14:paraId="6793B450">
            <w:pPr>
              <w:spacing w:line="400" w:lineRule="exact"/>
              <w:ind w:firstLine="0" w:firstLineChars="0"/>
              <w:rPr>
                <w:sz w:val="18"/>
                <w:szCs w:val="18"/>
                <w:lang w:val="en-US"/>
              </w:rPr>
            </w:pPr>
            <w:r>
              <w:rPr>
                <w:sz w:val="18"/>
                <w:szCs w:val="18"/>
                <w:lang w:val="en-US"/>
              </w:rPr>
              <w:t>0</w:t>
            </w:r>
          </w:p>
        </w:tc>
        <w:tc>
          <w:tcPr>
            <w:tcW w:w="401" w:type="dxa"/>
            <w:vAlign w:val="center"/>
          </w:tcPr>
          <w:p w14:paraId="6A7530A9">
            <w:pPr>
              <w:spacing w:line="400" w:lineRule="exact"/>
              <w:ind w:firstLine="0" w:firstLineChars="0"/>
              <w:rPr>
                <w:sz w:val="18"/>
                <w:szCs w:val="18"/>
                <w:lang w:val="en-US"/>
              </w:rPr>
            </w:pPr>
            <w:r>
              <w:rPr>
                <w:sz w:val="18"/>
                <w:szCs w:val="18"/>
                <w:lang w:val="en-US"/>
              </w:rPr>
              <w:t>0</w:t>
            </w:r>
          </w:p>
        </w:tc>
        <w:tc>
          <w:tcPr>
            <w:tcW w:w="402" w:type="dxa"/>
            <w:vAlign w:val="center"/>
          </w:tcPr>
          <w:p w14:paraId="593D7EA6">
            <w:pPr>
              <w:spacing w:line="400" w:lineRule="exact"/>
              <w:ind w:firstLine="0" w:firstLineChars="0"/>
              <w:rPr>
                <w:sz w:val="18"/>
                <w:szCs w:val="18"/>
                <w:lang w:val="en-US"/>
              </w:rPr>
            </w:pPr>
            <w:r>
              <w:rPr>
                <w:sz w:val="18"/>
                <w:szCs w:val="18"/>
                <w:lang w:val="en-US"/>
              </w:rPr>
              <w:t>0</w:t>
            </w:r>
          </w:p>
        </w:tc>
        <w:tc>
          <w:tcPr>
            <w:tcW w:w="402" w:type="dxa"/>
            <w:vAlign w:val="center"/>
          </w:tcPr>
          <w:p w14:paraId="1D6E625D">
            <w:pPr>
              <w:spacing w:line="400" w:lineRule="exact"/>
              <w:ind w:firstLine="0" w:firstLineChars="0"/>
              <w:rPr>
                <w:sz w:val="18"/>
                <w:szCs w:val="18"/>
                <w:lang w:val="en-US"/>
              </w:rPr>
            </w:pPr>
            <w:r>
              <w:rPr>
                <w:sz w:val="18"/>
                <w:szCs w:val="18"/>
                <w:lang w:val="en-US"/>
              </w:rPr>
              <w:t>0</w:t>
            </w:r>
          </w:p>
        </w:tc>
        <w:tc>
          <w:tcPr>
            <w:tcW w:w="401" w:type="dxa"/>
            <w:vAlign w:val="center"/>
          </w:tcPr>
          <w:p w14:paraId="5F9D221D">
            <w:pPr>
              <w:spacing w:line="400" w:lineRule="exact"/>
              <w:ind w:firstLine="0" w:firstLineChars="0"/>
              <w:rPr>
                <w:sz w:val="18"/>
                <w:szCs w:val="18"/>
                <w:lang w:val="en-US"/>
              </w:rPr>
            </w:pPr>
            <w:r>
              <w:rPr>
                <w:sz w:val="18"/>
                <w:szCs w:val="18"/>
                <w:lang w:val="en-US"/>
              </w:rPr>
              <w:t>0</w:t>
            </w:r>
          </w:p>
        </w:tc>
        <w:tc>
          <w:tcPr>
            <w:tcW w:w="402" w:type="dxa"/>
            <w:vAlign w:val="center"/>
          </w:tcPr>
          <w:p w14:paraId="519E07BE">
            <w:pPr>
              <w:spacing w:line="400" w:lineRule="exact"/>
              <w:ind w:firstLine="0" w:firstLineChars="0"/>
              <w:rPr>
                <w:sz w:val="18"/>
                <w:szCs w:val="18"/>
                <w:lang w:val="en-US"/>
              </w:rPr>
            </w:pPr>
            <w:r>
              <w:rPr>
                <w:sz w:val="18"/>
                <w:szCs w:val="18"/>
                <w:lang w:val="en-US"/>
              </w:rPr>
              <w:t>0</w:t>
            </w:r>
          </w:p>
        </w:tc>
        <w:tc>
          <w:tcPr>
            <w:tcW w:w="402" w:type="dxa"/>
            <w:vAlign w:val="center"/>
          </w:tcPr>
          <w:p w14:paraId="3F5F0D98">
            <w:pPr>
              <w:spacing w:line="400" w:lineRule="exact"/>
              <w:ind w:firstLine="0" w:firstLineChars="0"/>
              <w:rPr>
                <w:sz w:val="18"/>
                <w:szCs w:val="18"/>
                <w:lang w:val="en-US"/>
              </w:rPr>
            </w:pPr>
            <w:r>
              <w:rPr>
                <w:sz w:val="18"/>
                <w:szCs w:val="18"/>
                <w:lang w:val="en-US"/>
              </w:rPr>
              <w:t>0</w:t>
            </w:r>
          </w:p>
        </w:tc>
        <w:tc>
          <w:tcPr>
            <w:tcW w:w="402" w:type="dxa"/>
            <w:vAlign w:val="center"/>
          </w:tcPr>
          <w:p w14:paraId="6E1711F2">
            <w:pPr>
              <w:spacing w:line="400" w:lineRule="exact"/>
              <w:ind w:firstLine="0" w:firstLineChars="0"/>
              <w:rPr>
                <w:sz w:val="18"/>
                <w:szCs w:val="18"/>
                <w:lang w:val="en-US"/>
              </w:rPr>
            </w:pPr>
            <w:r>
              <w:rPr>
                <w:sz w:val="18"/>
                <w:szCs w:val="18"/>
                <w:lang w:val="en-US"/>
              </w:rPr>
              <w:t>0</w:t>
            </w:r>
          </w:p>
        </w:tc>
        <w:tc>
          <w:tcPr>
            <w:tcW w:w="401" w:type="dxa"/>
            <w:vAlign w:val="center"/>
          </w:tcPr>
          <w:p w14:paraId="475C03A2">
            <w:pPr>
              <w:spacing w:line="400" w:lineRule="exact"/>
              <w:ind w:firstLine="0" w:firstLineChars="0"/>
              <w:rPr>
                <w:sz w:val="18"/>
                <w:szCs w:val="18"/>
                <w:lang w:val="en-US"/>
              </w:rPr>
            </w:pPr>
            <w:r>
              <w:rPr>
                <w:sz w:val="18"/>
                <w:szCs w:val="18"/>
                <w:lang w:val="en-US"/>
              </w:rPr>
              <w:t>0</w:t>
            </w:r>
          </w:p>
        </w:tc>
        <w:tc>
          <w:tcPr>
            <w:tcW w:w="402" w:type="dxa"/>
            <w:vAlign w:val="center"/>
          </w:tcPr>
          <w:p w14:paraId="5BB5FD4A">
            <w:pPr>
              <w:spacing w:line="400" w:lineRule="exact"/>
              <w:ind w:firstLine="0" w:firstLineChars="0"/>
              <w:rPr>
                <w:sz w:val="18"/>
                <w:szCs w:val="18"/>
                <w:lang w:val="en-US"/>
              </w:rPr>
            </w:pPr>
            <w:r>
              <w:rPr>
                <w:sz w:val="18"/>
                <w:szCs w:val="18"/>
                <w:lang w:val="en-US"/>
              </w:rPr>
              <w:t>0</w:t>
            </w:r>
          </w:p>
        </w:tc>
        <w:tc>
          <w:tcPr>
            <w:tcW w:w="402" w:type="dxa"/>
            <w:vAlign w:val="center"/>
          </w:tcPr>
          <w:p w14:paraId="1A56523B">
            <w:pPr>
              <w:spacing w:line="400" w:lineRule="exact"/>
              <w:ind w:firstLine="0" w:firstLineChars="0"/>
              <w:rPr>
                <w:sz w:val="18"/>
                <w:szCs w:val="18"/>
                <w:lang w:val="en-US"/>
              </w:rPr>
            </w:pPr>
            <w:r>
              <w:rPr>
                <w:sz w:val="18"/>
                <w:szCs w:val="18"/>
                <w:lang w:val="en-US"/>
              </w:rPr>
              <w:t>0</w:t>
            </w:r>
          </w:p>
        </w:tc>
        <w:tc>
          <w:tcPr>
            <w:tcW w:w="401" w:type="dxa"/>
            <w:vAlign w:val="center"/>
          </w:tcPr>
          <w:p w14:paraId="3F8D0492">
            <w:pPr>
              <w:spacing w:line="400" w:lineRule="exact"/>
              <w:ind w:firstLine="0" w:firstLineChars="0"/>
              <w:rPr>
                <w:sz w:val="18"/>
                <w:szCs w:val="18"/>
                <w:lang w:val="en-US"/>
              </w:rPr>
            </w:pPr>
            <w:r>
              <w:rPr>
                <w:sz w:val="18"/>
                <w:szCs w:val="18"/>
                <w:lang w:val="en-US"/>
              </w:rPr>
              <w:t>0</w:t>
            </w:r>
          </w:p>
        </w:tc>
        <w:tc>
          <w:tcPr>
            <w:tcW w:w="402" w:type="dxa"/>
            <w:vAlign w:val="center"/>
          </w:tcPr>
          <w:p w14:paraId="4316BF95">
            <w:pPr>
              <w:spacing w:line="400" w:lineRule="exact"/>
              <w:ind w:firstLine="0" w:firstLineChars="0"/>
              <w:rPr>
                <w:sz w:val="18"/>
                <w:szCs w:val="18"/>
                <w:lang w:val="en-US"/>
              </w:rPr>
            </w:pPr>
            <w:r>
              <w:rPr>
                <w:sz w:val="18"/>
                <w:szCs w:val="18"/>
                <w:lang w:val="en-US"/>
              </w:rPr>
              <w:t>0</w:t>
            </w:r>
          </w:p>
        </w:tc>
        <w:tc>
          <w:tcPr>
            <w:tcW w:w="402" w:type="dxa"/>
            <w:vAlign w:val="center"/>
          </w:tcPr>
          <w:p w14:paraId="736D5E6B">
            <w:pPr>
              <w:spacing w:line="400" w:lineRule="exact"/>
              <w:ind w:firstLine="0" w:firstLineChars="0"/>
              <w:rPr>
                <w:sz w:val="18"/>
                <w:szCs w:val="18"/>
                <w:lang w:val="en-US"/>
              </w:rPr>
            </w:pPr>
            <w:r>
              <w:rPr>
                <w:sz w:val="18"/>
                <w:szCs w:val="18"/>
                <w:lang w:val="en-US"/>
              </w:rPr>
              <w:t>0</w:t>
            </w:r>
          </w:p>
        </w:tc>
        <w:tc>
          <w:tcPr>
            <w:tcW w:w="402" w:type="dxa"/>
            <w:vAlign w:val="center"/>
          </w:tcPr>
          <w:p w14:paraId="7D90E999">
            <w:pPr>
              <w:spacing w:line="400" w:lineRule="exact"/>
              <w:ind w:firstLine="0" w:firstLineChars="0"/>
              <w:rPr>
                <w:sz w:val="18"/>
                <w:szCs w:val="18"/>
                <w:lang w:val="en-US"/>
              </w:rPr>
            </w:pPr>
            <w:r>
              <w:rPr>
                <w:sz w:val="18"/>
                <w:szCs w:val="18"/>
                <w:lang w:val="en-US"/>
              </w:rPr>
              <w:t>0</w:t>
            </w:r>
          </w:p>
        </w:tc>
        <w:tc>
          <w:tcPr>
            <w:tcW w:w="401" w:type="dxa"/>
            <w:vAlign w:val="center"/>
          </w:tcPr>
          <w:p w14:paraId="0136D641">
            <w:pPr>
              <w:spacing w:line="400" w:lineRule="exact"/>
              <w:ind w:firstLine="0" w:firstLineChars="0"/>
              <w:rPr>
                <w:sz w:val="18"/>
                <w:szCs w:val="18"/>
                <w:lang w:val="en-US"/>
              </w:rPr>
            </w:pPr>
            <w:r>
              <w:rPr>
                <w:sz w:val="18"/>
                <w:szCs w:val="18"/>
                <w:lang w:val="en-US"/>
              </w:rPr>
              <w:t>0</w:t>
            </w:r>
          </w:p>
        </w:tc>
        <w:tc>
          <w:tcPr>
            <w:tcW w:w="402" w:type="dxa"/>
            <w:vAlign w:val="center"/>
          </w:tcPr>
          <w:p w14:paraId="4C91E633">
            <w:pPr>
              <w:spacing w:line="400" w:lineRule="exact"/>
              <w:ind w:firstLine="0" w:firstLineChars="0"/>
              <w:rPr>
                <w:sz w:val="18"/>
                <w:szCs w:val="18"/>
                <w:lang w:val="en-US"/>
              </w:rPr>
            </w:pPr>
            <w:r>
              <w:rPr>
                <w:sz w:val="18"/>
                <w:szCs w:val="18"/>
                <w:lang w:val="en-US"/>
              </w:rPr>
              <w:t>0</w:t>
            </w:r>
          </w:p>
        </w:tc>
        <w:tc>
          <w:tcPr>
            <w:tcW w:w="402" w:type="dxa"/>
            <w:vAlign w:val="center"/>
          </w:tcPr>
          <w:p w14:paraId="649AA79C">
            <w:pPr>
              <w:spacing w:line="400" w:lineRule="exact"/>
              <w:ind w:firstLine="0" w:firstLineChars="0"/>
              <w:rPr>
                <w:sz w:val="18"/>
                <w:szCs w:val="18"/>
                <w:lang w:val="en-US"/>
              </w:rPr>
            </w:pPr>
            <w:r>
              <w:rPr>
                <w:sz w:val="18"/>
                <w:szCs w:val="18"/>
                <w:lang w:val="en-US"/>
              </w:rPr>
              <w:t>0</w:t>
            </w:r>
          </w:p>
        </w:tc>
        <w:tc>
          <w:tcPr>
            <w:tcW w:w="401" w:type="dxa"/>
            <w:vAlign w:val="center"/>
          </w:tcPr>
          <w:p w14:paraId="7CD3BD68">
            <w:pPr>
              <w:spacing w:line="400" w:lineRule="exact"/>
              <w:ind w:firstLine="0" w:firstLineChars="0"/>
              <w:rPr>
                <w:sz w:val="18"/>
                <w:szCs w:val="18"/>
                <w:lang w:val="en-US"/>
              </w:rPr>
            </w:pPr>
            <w:r>
              <w:rPr>
                <w:sz w:val="18"/>
                <w:szCs w:val="18"/>
                <w:lang w:val="en-US"/>
              </w:rPr>
              <w:t>0</w:t>
            </w:r>
          </w:p>
        </w:tc>
        <w:tc>
          <w:tcPr>
            <w:tcW w:w="402" w:type="dxa"/>
            <w:vAlign w:val="center"/>
          </w:tcPr>
          <w:p w14:paraId="025D6E44">
            <w:pPr>
              <w:spacing w:line="400" w:lineRule="exact"/>
              <w:ind w:firstLine="0" w:firstLineChars="0"/>
              <w:rPr>
                <w:sz w:val="18"/>
                <w:szCs w:val="18"/>
                <w:lang w:val="en-US"/>
              </w:rPr>
            </w:pPr>
            <w:r>
              <w:rPr>
                <w:sz w:val="18"/>
                <w:szCs w:val="18"/>
                <w:lang w:val="en-US"/>
              </w:rPr>
              <w:t>0</w:t>
            </w:r>
          </w:p>
        </w:tc>
        <w:tc>
          <w:tcPr>
            <w:tcW w:w="402" w:type="dxa"/>
            <w:vAlign w:val="center"/>
          </w:tcPr>
          <w:p w14:paraId="5C28E0EE">
            <w:pPr>
              <w:spacing w:line="400" w:lineRule="exact"/>
              <w:ind w:firstLine="0" w:firstLineChars="0"/>
              <w:rPr>
                <w:sz w:val="18"/>
                <w:szCs w:val="18"/>
                <w:lang w:val="en-US"/>
              </w:rPr>
            </w:pPr>
            <w:r>
              <w:rPr>
                <w:sz w:val="18"/>
                <w:szCs w:val="18"/>
                <w:lang w:val="en-US"/>
              </w:rPr>
              <w:t>0</w:t>
            </w:r>
          </w:p>
        </w:tc>
        <w:tc>
          <w:tcPr>
            <w:tcW w:w="402" w:type="dxa"/>
            <w:vAlign w:val="center"/>
          </w:tcPr>
          <w:p w14:paraId="0EB64781">
            <w:pPr>
              <w:spacing w:line="400" w:lineRule="exact"/>
              <w:ind w:firstLine="0" w:firstLineChars="0"/>
              <w:rPr>
                <w:sz w:val="18"/>
                <w:szCs w:val="18"/>
                <w:lang w:val="en-US"/>
              </w:rPr>
            </w:pPr>
            <w:r>
              <w:rPr>
                <w:sz w:val="18"/>
                <w:szCs w:val="18"/>
                <w:lang w:val="en-US"/>
              </w:rPr>
              <w:t>0</w:t>
            </w:r>
          </w:p>
        </w:tc>
      </w:tr>
      <w:tr w14:paraId="524E4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D337DC">
            <w:pPr>
              <w:spacing w:line="400" w:lineRule="exact"/>
              <w:ind w:firstLine="0" w:firstLineChars="0"/>
              <w:rPr>
                <w:sz w:val="18"/>
                <w:szCs w:val="18"/>
                <w:lang w:val="en-US"/>
              </w:rPr>
            </w:pPr>
            <w:r>
              <w:rPr>
                <w:sz w:val="18"/>
                <w:szCs w:val="18"/>
                <w:lang w:val="en-US"/>
              </w:rPr>
              <w:t>办公-走廊</w:t>
            </w:r>
          </w:p>
        </w:tc>
        <w:tc>
          <w:tcPr>
            <w:tcW w:w="401" w:type="dxa"/>
            <w:vAlign w:val="center"/>
          </w:tcPr>
          <w:p w14:paraId="2D52DCFA">
            <w:pPr>
              <w:spacing w:line="400" w:lineRule="exact"/>
              <w:ind w:firstLine="0" w:firstLineChars="0"/>
              <w:rPr>
                <w:sz w:val="18"/>
                <w:szCs w:val="18"/>
                <w:lang w:val="en-US"/>
              </w:rPr>
            </w:pPr>
            <w:r>
              <w:rPr>
                <w:sz w:val="18"/>
                <w:szCs w:val="18"/>
                <w:lang w:val="en-US"/>
              </w:rPr>
              <w:t>0</w:t>
            </w:r>
          </w:p>
        </w:tc>
        <w:tc>
          <w:tcPr>
            <w:tcW w:w="402" w:type="dxa"/>
            <w:vAlign w:val="center"/>
          </w:tcPr>
          <w:p w14:paraId="0CC07085">
            <w:pPr>
              <w:spacing w:line="400" w:lineRule="exact"/>
              <w:ind w:firstLine="0" w:firstLineChars="0"/>
              <w:rPr>
                <w:sz w:val="18"/>
                <w:szCs w:val="18"/>
                <w:lang w:val="en-US"/>
              </w:rPr>
            </w:pPr>
            <w:r>
              <w:rPr>
                <w:sz w:val="18"/>
                <w:szCs w:val="18"/>
                <w:lang w:val="en-US"/>
              </w:rPr>
              <w:t>0</w:t>
            </w:r>
          </w:p>
        </w:tc>
        <w:tc>
          <w:tcPr>
            <w:tcW w:w="402" w:type="dxa"/>
            <w:vAlign w:val="center"/>
          </w:tcPr>
          <w:p w14:paraId="0271E245">
            <w:pPr>
              <w:spacing w:line="400" w:lineRule="exact"/>
              <w:ind w:firstLine="0" w:firstLineChars="0"/>
              <w:rPr>
                <w:sz w:val="18"/>
                <w:szCs w:val="18"/>
                <w:lang w:val="en-US"/>
              </w:rPr>
            </w:pPr>
            <w:r>
              <w:rPr>
                <w:sz w:val="18"/>
                <w:szCs w:val="18"/>
                <w:lang w:val="en-US"/>
              </w:rPr>
              <w:t>0</w:t>
            </w:r>
          </w:p>
        </w:tc>
        <w:tc>
          <w:tcPr>
            <w:tcW w:w="401" w:type="dxa"/>
            <w:vAlign w:val="center"/>
          </w:tcPr>
          <w:p w14:paraId="0E898646">
            <w:pPr>
              <w:spacing w:line="400" w:lineRule="exact"/>
              <w:ind w:firstLine="0" w:firstLineChars="0"/>
              <w:rPr>
                <w:sz w:val="18"/>
                <w:szCs w:val="18"/>
                <w:lang w:val="en-US"/>
              </w:rPr>
            </w:pPr>
            <w:r>
              <w:rPr>
                <w:sz w:val="18"/>
                <w:szCs w:val="18"/>
                <w:lang w:val="en-US"/>
              </w:rPr>
              <w:t>0</w:t>
            </w:r>
          </w:p>
        </w:tc>
        <w:tc>
          <w:tcPr>
            <w:tcW w:w="402" w:type="dxa"/>
            <w:vAlign w:val="center"/>
          </w:tcPr>
          <w:p w14:paraId="3A55844B">
            <w:pPr>
              <w:spacing w:line="400" w:lineRule="exact"/>
              <w:ind w:firstLine="0" w:firstLineChars="0"/>
              <w:rPr>
                <w:sz w:val="18"/>
                <w:szCs w:val="18"/>
                <w:lang w:val="en-US"/>
              </w:rPr>
            </w:pPr>
            <w:r>
              <w:rPr>
                <w:sz w:val="18"/>
                <w:szCs w:val="18"/>
                <w:lang w:val="en-US"/>
              </w:rPr>
              <w:t>0</w:t>
            </w:r>
          </w:p>
        </w:tc>
        <w:tc>
          <w:tcPr>
            <w:tcW w:w="402" w:type="dxa"/>
            <w:vAlign w:val="center"/>
          </w:tcPr>
          <w:p w14:paraId="7B93F84D">
            <w:pPr>
              <w:spacing w:line="400" w:lineRule="exact"/>
              <w:ind w:firstLine="0" w:firstLineChars="0"/>
              <w:rPr>
                <w:sz w:val="18"/>
                <w:szCs w:val="18"/>
                <w:lang w:val="en-US"/>
              </w:rPr>
            </w:pPr>
            <w:r>
              <w:rPr>
                <w:sz w:val="18"/>
                <w:szCs w:val="18"/>
                <w:lang w:val="en-US"/>
              </w:rPr>
              <w:t>0</w:t>
            </w:r>
          </w:p>
        </w:tc>
        <w:tc>
          <w:tcPr>
            <w:tcW w:w="401" w:type="dxa"/>
            <w:vAlign w:val="center"/>
          </w:tcPr>
          <w:p w14:paraId="1E7AFBE2">
            <w:pPr>
              <w:spacing w:line="400" w:lineRule="exact"/>
              <w:ind w:firstLine="0" w:firstLineChars="0"/>
              <w:rPr>
                <w:sz w:val="18"/>
                <w:szCs w:val="18"/>
                <w:lang w:val="en-US"/>
              </w:rPr>
            </w:pPr>
            <w:r>
              <w:rPr>
                <w:sz w:val="18"/>
                <w:szCs w:val="18"/>
                <w:lang w:val="en-US"/>
              </w:rPr>
              <w:t>10</w:t>
            </w:r>
          </w:p>
        </w:tc>
        <w:tc>
          <w:tcPr>
            <w:tcW w:w="402" w:type="dxa"/>
            <w:vAlign w:val="center"/>
          </w:tcPr>
          <w:p w14:paraId="6A822103">
            <w:pPr>
              <w:spacing w:line="400" w:lineRule="exact"/>
              <w:ind w:firstLine="0" w:firstLineChars="0"/>
              <w:rPr>
                <w:sz w:val="18"/>
                <w:szCs w:val="18"/>
                <w:lang w:val="en-US"/>
              </w:rPr>
            </w:pPr>
            <w:r>
              <w:rPr>
                <w:sz w:val="18"/>
                <w:szCs w:val="18"/>
                <w:lang w:val="en-US"/>
              </w:rPr>
              <w:t>50</w:t>
            </w:r>
          </w:p>
        </w:tc>
        <w:tc>
          <w:tcPr>
            <w:tcW w:w="402" w:type="dxa"/>
            <w:vAlign w:val="center"/>
          </w:tcPr>
          <w:p w14:paraId="0381EF18">
            <w:pPr>
              <w:spacing w:line="400" w:lineRule="exact"/>
              <w:ind w:firstLine="0" w:firstLineChars="0"/>
              <w:rPr>
                <w:sz w:val="18"/>
                <w:szCs w:val="18"/>
                <w:lang w:val="en-US"/>
              </w:rPr>
            </w:pPr>
            <w:r>
              <w:rPr>
                <w:sz w:val="18"/>
                <w:szCs w:val="18"/>
                <w:lang w:val="en-US"/>
              </w:rPr>
              <w:t>95</w:t>
            </w:r>
          </w:p>
        </w:tc>
        <w:tc>
          <w:tcPr>
            <w:tcW w:w="402" w:type="dxa"/>
            <w:vAlign w:val="center"/>
          </w:tcPr>
          <w:p w14:paraId="4F22F1CF">
            <w:pPr>
              <w:spacing w:line="400" w:lineRule="exact"/>
              <w:ind w:firstLine="0" w:firstLineChars="0"/>
              <w:rPr>
                <w:sz w:val="18"/>
                <w:szCs w:val="18"/>
                <w:lang w:val="en-US"/>
              </w:rPr>
            </w:pPr>
            <w:r>
              <w:rPr>
                <w:sz w:val="18"/>
                <w:szCs w:val="18"/>
                <w:lang w:val="en-US"/>
              </w:rPr>
              <w:t>95</w:t>
            </w:r>
          </w:p>
        </w:tc>
        <w:tc>
          <w:tcPr>
            <w:tcW w:w="401" w:type="dxa"/>
            <w:vAlign w:val="center"/>
          </w:tcPr>
          <w:p w14:paraId="31F687DD">
            <w:pPr>
              <w:spacing w:line="400" w:lineRule="exact"/>
              <w:ind w:firstLine="0" w:firstLineChars="0"/>
              <w:rPr>
                <w:sz w:val="18"/>
                <w:szCs w:val="18"/>
                <w:lang w:val="en-US"/>
              </w:rPr>
            </w:pPr>
            <w:r>
              <w:rPr>
                <w:sz w:val="18"/>
                <w:szCs w:val="18"/>
                <w:lang w:val="en-US"/>
              </w:rPr>
              <w:t>95</w:t>
            </w:r>
          </w:p>
        </w:tc>
        <w:tc>
          <w:tcPr>
            <w:tcW w:w="402" w:type="dxa"/>
            <w:vAlign w:val="center"/>
          </w:tcPr>
          <w:p w14:paraId="5289A505">
            <w:pPr>
              <w:spacing w:line="400" w:lineRule="exact"/>
              <w:ind w:firstLine="0" w:firstLineChars="0"/>
              <w:rPr>
                <w:sz w:val="18"/>
                <w:szCs w:val="18"/>
                <w:lang w:val="en-US"/>
              </w:rPr>
            </w:pPr>
            <w:r>
              <w:rPr>
                <w:sz w:val="18"/>
                <w:szCs w:val="18"/>
                <w:lang w:val="en-US"/>
              </w:rPr>
              <w:t>80</w:t>
            </w:r>
          </w:p>
        </w:tc>
        <w:tc>
          <w:tcPr>
            <w:tcW w:w="402" w:type="dxa"/>
            <w:vAlign w:val="center"/>
          </w:tcPr>
          <w:p w14:paraId="75ED1099">
            <w:pPr>
              <w:spacing w:line="400" w:lineRule="exact"/>
              <w:ind w:firstLine="0" w:firstLineChars="0"/>
              <w:rPr>
                <w:sz w:val="18"/>
                <w:szCs w:val="18"/>
                <w:lang w:val="en-US"/>
              </w:rPr>
            </w:pPr>
            <w:r>
              <w:rPr>
                <w:sz w:val="18"/>
                <w:szCs w:val="18"/>
                <w:lang w:val="en-US"/>
              </w:rPr>
              <w:t>80</w:t>
            </w:r>
          </w:p>
        </w:tc>
        <w:tc>
          <w:tcPr>
            <w:tcW w:w="401" w:type="dxa"/>
            <w:vAlign w:val="center"/>
          </w:tcPr>
          <w:p w14:paraId="55964BE5">
            <w:pPr>
              <w:spacing w:line="400" w:lineRule="exact"/>
              <w:ind w:firstLine="0" w:firstLineChars="0"/>
              <w:rPr>
                <w:sz w:val="18"/>
                <w:szCs w:val="18"/>
                <w:lang w:val="en-US"/>
              </w:rPr>
            </w:pPr>
            <w:r>
              <w:rPr>
                <w:sz w:val="18"/>
                <w:szCs w:val="18"/>
                <w:lang w:val="en-US"/>
              </w:rPr>
              <w:t>95</w:t>
            </w:r>
          </w:p>
        </w:tc>
        <w:tc>
          <w:tcPr>
            <w:tcW w:w="402" w:type="dxa"/>
            <w:vAlign w:val="center"/>
          </w:tcPr>
          <w:p w14:paraId="5D9395C6">
            <w:pPr>
              <w:spacing w:line="400" w:lineRule="exact"/>
              <w:ind w:firstLine="0" w:firstLineChars="0"/>
              <w:rPr>
                <w:sz w:val="18"/>
                <w:szCs w:val="18"/>
                <w:lang w:val="en-US"/>
              </w:rPr>
            </w:pPr>
            <w:r>
              <w:rPr>
                <w:sz w:val="18"/>
                <w:szCs w:val="18"/>
                <w:lang w:val="en-US"/>
              </w:rPr>
              <w:t>95</w:t>
            </w:r>
          </w:p>
        </w:tc>
        <w:tc>
          <w:tcPr>
            <w:tcW w:w="402" w:type="dxa"/>
            <w:vAlign w:val="center"/>
          </w:tcPr>
          <w:p w14:paraId="407ADA93">
            <w:pPr>
              <w:spacing w:line="400" w:lineRule="exact"/>
              <w:ind w:firstLine="0" w:firstLineChars="0"/>
              <w:rPr>
                <w:sz w:val="18"/>
                <w:szCs w:val="18"/>
                <w:lang w:val="en-US"/>
              </w:rPr>
            </w:pPr>
            <w:r>
              <w:rPr>
                <w:sz w:val="18"/>
                <w:szCs w:val="18"/>
                <w:lang w:val="en-US"/>
              </w:rPr>
              <w:t>95</w:t>
            </w:r>
          </w:p>
        </w:tc>
        <w:tc>
          <w:tcPr>
            <w:tcW w:w="402" w:type="dxa"/>
            <w:vAlign w:val="center"/>
          </w:tcPr>
          <w:p w14:paraId="074B3ACD">
            <w:pPr>
              <w:spacing w:line="400" w:lineRule="exact"/>
              <w:ind w:firstLine="0" w:firstLineChars="0"/>
              <w:rPr>
                <w:sz w:val="18"/>
                <w:szCs w:val="18"/>
                <w:lang w:val="en-US"/>
              </w:rPr>
            </w:pPr>
            <w:r>
              <w:rPr>
                <w:sz w:val="18"/>
                <w:szCs w:val="18"/>
                <w:lang w:val="en-US"/>
              </w:rPr>
              <w:t>95</w:t>
            </w:r>
          </w:p>
        </w:tc>
        <w:tc>
          <w:tcPr>
            <w:tcW w:w="401" w:type="dxa"/>
            <w:vAlign w:val="center"/>
          </w:tcPr>
          <w:p w14:paraId="29C99160">
            <w:pPr>
              <w:spacing w:line="400" w:lineRule="exact"/>
              <w:ind w:firstLine="0" w:firstLineChars="0"/>
              <w:rPr>
                <w:sz w:val="18"/>
                <w:szCs w:val="18"/>
                <w:lang w:val="en-US"/>
              </w:rPr>
            </w:pPr>
            <w:r>
              <w:rPr>
                <w:sz w:val="18"/>
                <w:szCs w:val="18"/>
                <w:lang w:val="en-US"/>
              </w:rPr>
              <w:t>30</w:t>
            </w:r>
          </w:p>
        </w:tc>
        <w:tc>
          <w:tcPr>
            <w:tcW w:w="402" w:type="dxa"/>
            <w:vAlign w:val="center"/>
          </w:tcPr>
          <w:p w14:paraId="6B5F4325">
            <w:pPr>
              <w:spacing w:line="400" w:lineRule="exact"/>
              <w:ind w:firstLine="0" w:firstLineChars="0"/>
              <w:rPr>
                <w:sz w:val="18"/>
                <w:szCs w:val="18"/>
                <w:lang w:val="en-US"/>
              </w:rPr>
            </w:pPr>
            <w:r>
              <w:rPr>
                <w:sz w:val="18"/>
                <w:szCs w:val="18"/>
                <w:lang w:val="en-US"/>
              </w:rPr>
              <w:t>30</w:t>
            </w:r>
          </w:p>
        </w:tc>
        <w:tc>
          <w:tcPr>
            <w:tcW w:w="402" w:type="dxa"/>
            <w:vAlign w:val="center"/>
          </w:tcPr>
          <w:p w14:paraId="3137488B">
            <w:pPr>
              <w:spacing w:line="400" w:lineRule="exact"/>
              <w:ind w:firstLine="0" w:firstLineChars="0"/>
              <w:rPr>
                <w:sz w:val="18"/>
                <w:szCs w:val="18"/>
                <w:lang w:val="en-US"/>
              </w:rPr>
            </w:pPr>
            <w:r>
              <w:rPr>
                <w:sz w:val="18"/>
                <w:szCs w:val="18"/>
                <w:lang w:val="en-US"/>
              </w:rPr>
              <w:t>0</w:t>
            </w:r>
          </w:p>
        </w:tc>
        <w:tc>
          <w:tcPr>
            <w:tcW w:w="401" w:type="dxa"/>
            <w:vAlign w:val="center"/>
          </w:tcPr>
          <w:p w14:paraId="693410A2">
            <w:pPr>
              <w:spacing w:line="400" w:lineRule="exact"/>
              <w:ind w:firstLine="0" w:firstLineChars="0"/>
              <w:rPr>
                <w:sz w:val="18"/>
                <w:szCs w:val="18"/>
                <w:lang w:val="en-US"/>
              </w:rPr>
            </w:pPr>
            <w:r>
              <w:rPr>
                <w:sz w:val="18"/>
                <w:szCs w:val="18"/>
                <w:lang w:val="en-US"/>
              </w:rPr>
              <w:t>0</w:t>
            </w:r>
          </w:p>
        </w:tc>
        <w:tc>
          <w:tcPr>
            <w:tcW w:w="402" w:type="dxa"/>
            <w:vAlign w:val="center"/>
          </w:tcPr>
          <w:p w14:paraId="078FF27C">
            <w:pPr>
              <w:spacing w:line="400" w:lineRule="exact"/>
              <w:ind w:firstLine="0" w:firstLineChars="0"/>
              <w:rPr>
                <w:sz w:val="18"/>
                <w:szCs w:val="18"/>
                <w:lang w:val="en-US"/>
              </w:rPr>
            </w:pPr>
            <w:r>
              <w:rPr>
                <w:sz w:val="18"/>
                <w:szCs w:val="18"/>
                <w:lang w:val="en-US"/>
              </w:rPr>
              <w:t>0</w:t>
            </w:r>
          </w:p>
        </w:tc>
        <w:tc>
          <w:tcPr>
            <w:tcW w:w="402" w:type="dxa"/>
            <w:vAlign w:val="center"/>
          </w:tcPr>
          <w:p w14:paraId="5FF6C889">
            <w:pPr>
              <w:spacing w:line="400" w:lineRule="exact"/>
              <w:ind w:firstLine="0" w:firstLineChars="0"/>
              <w:rPr>
                <w:sz w:val="18"/>
                <w:szCs w:val="18"/>
                <w:lang w:val="en-US"/>
              </w:rPr>
            </w:pPr>
            <w:r>
              <w:rPr>
                <w:sz w:val="18"/>
                <w:szCs w:val="18"/>
                <w:lang w:val="en-US"/>
              </w:rPr>
              <w:t>0</w:t>
            </w:r>
          </w:p>
        </w:tc>
        <w:tc>
          <w:tcPr>
            <w:tcW w:w="402" w:type="dxa"/>
            <w:vAlign w:val="center"/>
          </w:tcPr>
          <w:p w14:paraId="574D4D78">
            <w:pPr>
              <w:spacing w:line="400" w:lineRule="exact"/>
              <w:ind w:firstLine="0" w:firstLineChars="0"/>
              <w:rPr>
                <w:sz w:val="18"/>
                <w:szCs w:val="18"/>
                <w:lang w:val="en-US"/>
              </w:rPr>
            </w:pPr>
            <w:r>
              <w:rPr>
                <w:sz w:val="18"/>
                <w:szCs w:val="18"/>
                <w:lang w:val="en-US"/>
              </w:rPr>
              <w:t>0</w:t>
            </w:r>
          </w:p>
        </w:tc>
      </w:tr>
      <w:tr w14:paraId="3B897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984193">
            <w:pPr>
              <w:spacing w:line="400" w:lineRule="exact"/>
              <w:ind w:firstLine="0" w:firstLineChars="0"/>
              <w:rPr>
                <w:sz w:val="18"/>
                <w:szCs w:val="18"/>
                <w:lang w:val="en-US"/>
              </w:rPr>
            </w:pPr>
          </w:p>
        </w:tc>
        <w:tc>
          <w:tcPr>
            <w:tcW w:w="401" w:type="dxa"/>
            <w:vAlign w:val="center"/>
          </w:tcPr>
          <w:p w14:paraId="048B9D0D">
            <w:pPr>
              <w:spacing w:line="400" w:lineRule="exact"/>
              <w:ind w:firstLine="0" w:firstLineChars="0"/>
              <w:rPr>
                <w:sz w:val="18"/>
                <w:szCs w:val="18"/>
                <w:lang w:val="en-US"/>
              </w:rPr>
            </w:pPr>
            <w:r>
              <w:rPr>
                <w:sz w:val="18"/>
                <w:szCs w:val="18"/>
                <w:lang w:val="en-US"/>
              </w:rPr>
              <w:t>0</w:t>
            </w:r>
          </w:p>
        </w:tc>
        <w:tc>
          <w:tcPr>
            <w:tcW w:w="402" w:type="dxa"/>
            <w:vAlign w:val="center"/>
          </w:tcPr>
          <w:p w14:paraId="7D815EB6">
            <w:pPr>
              <w:spacing w:line="400" w:lineRule="exact"/>
              <w:ind w:firstLine="0" w:firstLineChars="0"/>
              <w:rPr>
                <w:sz w:val="18"/>
                <w:szCs w:val="18"/>
                <w:lang w:val="en-US"/>
              </w:rPr>
            </w:pPr>
            <w:r>
              <w:rPr>
                <w:sz w:val="18"/>
                <w:szCs w:val="18"/>
                <w:lang w:val="en-US"/>
              </w:rPr>
              <w:t>0</w:t>
            </w:r>
          </w:p>
        </w:tc>
        <w:tc>
          <w:tcPr>
            <w:tcW w:w="402" w:type="dxa"/>
            <w:vAlign w:val="center"/>
          </w:tcPr>
          <w:p w14:paraId="078FA2AD">
            <w:pPr>
              <w:spacing w:line="400" w:lineRule="exact"/>
              <w:ind w:firstLine="0" w:firstLineChars="0"/>
              <w:rPr>
                <w:sz w:val="18"/>
                <w:szCs w:val="18"/>
                <w:lang w:val="en-US"/>
              </w:rPr>
            </w:pPr>
            <w:r>
              <w:rPr>
                <w:sz w:val="18"/>
                <w:szCs w:val="18"/>
                <w:lang w:val="en-US"/>
              </w:rPr>
              <w:t>0</w:t>
            </w:r>
          </w:p>
        </w:tc>
        <w:tc>
          <w:tcPr>
            <w:tcW w:w="401" w:type="dxa"/>
            <w:vAlign w:val="center"/>
          </w:tcPr>
          <w:p w14:paraId="21C03E9E">
            <w:pPr>
              <w:spacing w:line="400" w:lineRule="exact"/>
              <w:ind w:firstLine="0" w:firstLineChars="0"/>
              <w:rPr>
                <w:sz w:val="18"/>
                <w:szCs w:val="18"/>
                <w:lang w:val="en-US"/>
              </w:rPr>
            </w:pPr>
            <w:r>
              <w:rPr>
                <w:sz w:val="18"/>
                <w:szCs w:val="18"/>
                <w:lang w:val="en-US"/>
              </w:rPr>
              <w:t>0</w:t>
            </w:r>
          </w:p>
        </w:tc>
        <w:tc>
          <w:tcPr>
            <w:tcW w:w="402" w:type="dxa"/>
            <w:vAlign w:val="center"/>
          </w:tcPr>
          <w:p w14:paraId="10A5627F">
            <w:pPr>
              <w:spacing w:line="400" w:lineRule="exact"/>
              <w:ind w:firstLine="0" w:firstLineChars="0"/>
              <w:rPr>
                <w:sz w:val="18"/>
                <w:szCs w:val="18"/>
                <w:lang w:val="en-US"/>
              </w:rPr>
            </w:pPr>
            <w:r>
              <w:rPr>
                <w:sz w:val="18"/>
                <w:szCs w:val="18"/>
                <w:lang w:val="en-US"/>
              </w:rPr>
              <w:t>0</w:t>
            </w:r>
          </w:p>
        </w:tc>
        <w:tc>
          <w:tcPr>
            <w:tcW w:w="402" w:type="dxa"/>
            <w:vAlign w:val="center"/>
          </w:tcPr>
          <w:p w14:paraId="6F508E20">
            <w:pPr>
              <w:spacing w:line="400" w:lineRule="exact"/>
              <w:ind w:firstLine="0" w:firstLineChars="0"/>
              <w:rPr>
                <w:sz w:val="18"/>
                <w:szCs w:val="18"/>
                <w:lang w:val="en-US"/>
              </w:rPr>
            </w:pPr>
            <w:r>
              <w:rPr>
                <w:sz w:val="18"/>
                <w:szCs w:val="18"/>
                <w:lang w:val="en-US"/>
              </w:rPr>
              <w:t>0</w:t>
            </w:r>
          </w:p>
        </w:tc>
        <w:tc>
          <w:tcPr>
            <w:tcW w:w="401" w:type="dxa"/>
            <w:vAlign w:val="center"/>
          </w:tcPr>
          <w:p w14:paraId="7EB2D0C3">
            <w:pPr>
              <w:spacing w:line="400" w:lineRule="exact"/>
              <w:ind w:firstLine="0" w:firstLineChars="0"/>
              <w:rPr>
                <w:sz w:val="18"/>
                <w:szCs w:val="18"/>
                <w:lang w:val="en-US"/>
              </w:rPr>
            </w:pPr>
            <w:r>
              <w:rPr>
                <w:sz w:val="18"/>
                <w:szCs w:val="18"/>
                <w:lang w:val="en-US"/>
              </w:rPr>
              <w:t>0</w:t>
            </w:r>
          </w:p>
        </w:tc>
        <w:tc>
          <w:tcPr>
            <w:tcW w:w="402" w:type="dxa"/>
            <w:vAlign w:val="center"/>
          </w:tcPr>
          <w:p w14:paraId="2668BFC0">
            <w:pPr>
              <w:spacing w:line="400" w:lineRule="exact"/>
              <w:ind w:firstLine="0" w:firstLineChars="0"/>
              <w:rPr>
                <w:sz w:val="18"/>
                <w:szCs w:val="18"/>
                <w:lang w:val="en-US"/>
              </w:rPr>
            </w:pPr>
            <w:r>
              <w:rPr>
                <w:sz w:val="18"/>
                <w:szCs w:val="18"/>
                <w:lang w:val="en-US"/>
              </w:rPr>
              <w:t>0</w:t>
            </w:r>
          </w:p>
        </w:tc>
        <w:tc>
          <w:tcPr>
            <w:tcW w:w="402" w:type="dxa"/>
            <w:vAlign w:val="center"/>
          </w:tcPr>
          <w:p w14:paraId="2E823D9D">
            <w:pPr>
              <w:spacing w:line="400" w:lineRule="exact"/>
              <w:ind w:firstLine="0" w:firstLineChars="0"/>
              <w:rPr>
                <w:sz w:val="18"/>
                <w:szCs w:val="18"/>
                <w:lang w:val="en-US"/>
              </w:rPr>
            </w:pPr>
            <w:r>
              <w:rPr>
                <w:sz w:val="18"/>
                <w:szCs w:val="18"/>
                <w:lang w:val="en-US"/>
              </w:rPr>
              <w:t>0</w:t>
            </w:r>
          </w:p>
        </w:tc>
        <w:tc>
          <w:tcPr>
            <w:tcW w:w="402" w:type="dxa"/>
            <w:vAlign w:val="center"/>
          </w:tcPr>
          <w:p w14:paraId="6DC1CF79">
            <w:pPr>
              <w:spacing w:line="400" w:lineRule="exact"/>
              <w:ind w:firstLine="0" w:firstLineChars="0"/>
              <w:rPr>
                <w:sz w:val="18"/>
                <w:szCs w:val="18"/>
                <w:lang w:val="en-US"/>
              </w:rPr>
            </w:pPr>
            <w:r>
              <w:rPr>
                <w:sz w:val="18"/>
                <w:szCs w:val="18"/>
                <w:lang w:val="en-US"/>
              </w:rPr>
              <w:t>0</w:t>
            </w:r>
          </w:p>
        </w:tc>
        <w:tc>
          <w:tcPr>
            <w:tcW w:w="401" w:type="dxa"/>
            <w:vAlign w:val="center"/>
          </w:tcPr>
          <w:p w14:paraId="7F130311">
            <w:pPr>
              <w:spacing w:line="400" w:lineRule="exact"/>
              <w:ind w:firstLine="0" w:firstLineChars="0"/>
              <w:rPr>
                <w:sz w:val="18"/>
                <w:szCs w:val="18"/>
                <w:lang w:val="en-US"/>
              </w:rPr>
            </w:pPr>
            <w:r>
              <w:rPr>
                <w:sz w:val="18"/>
                <w:szCs w:val="18"/>
                <w:lang w:val="en-US"/>
              </w:rPr>
              <w:t>0</w:t>
            </w:r>
          </w:p>
        </w:tc>
        <w:tc>
          <w:tcPr>
            <w:tcW w:w="402" w:type="dxa"/>
            <w:vAlign w:val="center"/>
          </w:tcPr>
          <w:p w14:paraId="786910EB">
            <w:pPr>
              <w:spacing w:line="400" w:lineRule="exact"/>
              <w:ind w:firstLine="0" w:firstLineChars="0"/>
              <w:rPr>
                <w:sz w:val="18"/>
                <w:szCs w:val="18"/>
                <w:lang w:val="en-US"/>
              </w:rPr>
            </w:pPr>
            <w:r>
              <w:rPr>
                <w:sz w:val="18"/>
                <w:szCs w:val="18"/>
                <w:lang w:val="en-US"/>
              </w:rPr>
              <w:t>0</w:t>
            </w:r>
          </w:p>
        </w:tc>
        <w:tc>
          <w:tcPr>
            <w:tcW w:w="402" w:type="dxa"/>
            <w:vAlign w:val="center"/>
          </w:tcPr>
          <w:p w14:paraId="6937EC39">
            <w:pPr>
              <w:spacing w:line="400" w:lineRule="exact"/>
              <w:ind w:firstLine="0" w:firstLineChars="0"/>
              <w:rPr>
                <w:sz w:val="18"/>
                <w:szCs w:val="18"/>
                <w:lang w:val="en-US"/>
              </w:rPr>
            </w:pPr>
            <w:r>
              <w:rPr>
                <w:sz w:val="18"/>
                <w:szCs w:val="18"/>
                <w:lang w:val="en-US"/>
              </w:rPr>
              <w:t>0</w:t>
            </w:r>
          </w:p>
        </w:tc>
        <w:tc>
          <w:tcPr>
            <w:tcW w:w="401" w:type="dxa"/>
            <w:vAlign w:val="center"/>
          </w:tcPr>
          <w:p w14:paraId="66A7243A">
            <w:pPr>
              <w:spacing w:line="400" w:lineRule="exact"/>
              <w:ind w:firstLine="0" w:firstLineChars="0"/>
              <w:rPr>
                <w:sz w:val="18"/>
                <w:szCs w:val="18"/>
                <w:lang w:val="en-US"/>
              </w:rPr>
            </w:pPr>
            <w:r>
              <w:rPr>
                <w:sz w:val="18"/>
                <w:szCs w:val="18"/>
                <w:lang w:val="en-US"/>
              </w:rPr>
              <w:t>0</w:t>
            </w:r>
          </w:p>
        </w:tc>
        <w:tc>
          <w:tcPr>
            <w:tcW w:w="402" w:type="dxa"/>
            <w:vAlign w:val="center"/>
          </w:tcPr>
          <w:p w14:paraId="364CEE9F">
            <w:pPr>
              <w:spacing w:line="400" w:lineRule="exact"/>
              <w:ind w:firstLine="0" w:firstLineChars="0"/>
              <w:rPr>
                <w:sz w:val="18"/>
                <w:szCs w:val="18"/>
                <w:lang w:val="en-US"/>
              </w:rPr>
            </w:pPr>
            <w:r>
              <w:rPr>
                <w:sz w:val="18"/>
                <w:szCs w:val="18"/>
                <w:lang w:val="en-US"/>
              </w:rPr>
              <w:t>0</w:t>
            </w:r>
          </w:p>
        </w:tc>
        <w:tc>
          <w:tcPr>
            <w:tcW w:w="402" w:type="dxa"/>
            <w:vAlign w:val="center"/>
          </w:tcPr>
          <w:p w14:paraId="3B939663">
            <w:pPr>
              <w:spacing w:line="400" w:lineRule="exact"/>
              <w:ind w:firstLine="0" w:firstLineChars="0"/>
              <w:rPr>
                <w:sz w:val="18"/>
                <w:szCs w:val="18"/>
                <w:lang w:val="en-US"/>
              </w:rPr>
            </w:pPr>
            <w:r>
              <w:rPr>
                <w:sz w:val="18"/>
                <w:szCs w:val="18"/>
                <w:lang w:val="en-US"/>
              </w:rPr>
              <w:t>0</w:t>
            </w:r>
          </w:p>
        </w:tc>
        <w:tc>
          <w:tcPr>
            <w:tcW w:w="402" w:type="dxa"/>
            <w:vAlign w:val="center"/>
          </w:tcPr>
          <w:p w14:paraId="15EAC849">
            <w:pPr>
              <w:spacing w:line="400" w:lineRule="exact"/>
              <w:ind w:firstLine="0" w:firstLineChars="0"/>
              <w:rPr>
                <w:sz w:val="18"/>
                <w:szCs w:val="18"/>
                <w:lang w:val="en-US"/>
              </w:rPr>
            </w:pPr>
            <w:r>
              <w:rPr>
                <w:sz w:val="18"/>
                <w:szCs w:val="18"/>
                <w:lang w:val="en-US"/>
              </w:rPr>
              <w:t>0</w:t>
            </w:r>
          </w:p>
        </w:tc>
        <w:tc>
          <w:tcPr>
            <w:tcW w:w="401" w:type="dxa"/>
            <w:vAlign w:val="center"/>
          </w:tcPr>
          <w:p w14:paraId="63CAEAD1">
            <w:pPr>
              <w:spacing w:line="400" w:lineRule="exact"/>
              <w:ind w:firstLine="0" w:firstLineChars="0"/>
              <w:rPr>
                <w:sz w:val="18"/>
                <w:szCs w:val="18"/>
                <w:lang w:val="en-US"/>
              </w:rPr>
            </w:pPr>
            <w:r>
              <w:rPr>
                <w:sz w:val="18"/>
                <w:szCs w:val="18"/>
                <w:lang w:val="en-US"/>
              </w:rPr>
              <w:t>0</w:t>
            </w:r>
          </w:p>
        </w:tc>
        <w:tc>
          <w:tcPr>
            <w:tcW w:w="402" w:type="dxa"/>
            <w:vAlign w:val="center"/>
          </w:tcPr>
          <w:p w14:paraId="1E86C82B">
            <w:pPr>
              <w:spacing w:line="400" w:lineRule="exact"/>
              <w:ind w:firstLine="0" w:firstLineChars="0"/>
              <w:rPr>
                <w:sz w:val="18"/>
                <w:szCs w:val="18"/>
                <w:lang w:val="en-US"/>
              </w:rPr>
            </w:pPr>
            <w:r>
              <w:rPr>
                <w:sz w:val="18"/>
                <w:szCs w:val="18"/>
                <w:lang w:val="en-US"/>
              </w:rPr>
              <w:t>0</w:t>
            </w:r>
          </w:p>
        </w:tc>
        <w:tc>
          <w:tcPr>
            <w:tcW w:w="402" w:type="dxa"/>
            <w:vAlign w:val="center"/>
          </w:tcPr>
          <w:p w14:paraId="28334FE2">
            <w:pPr>
              <w:spacing w:line="400" w:lineRule="exact"/>
              <w:ind w:firstLine="0" w:firstLineChars="0"/>
              <w:rPr>
                <w:sz w:val="18"/>
                <w:szCs w:val="18"/>
                <w:lang w:val="en-US"/>
              </w:rPr>
            </w:pPr>
            <w:r>
              <w:rPr>
                <w:sz w:val="18"/>
                <w:szCs w:val="18"/>
                <w:lang w:val="en-US"/>
              </w:rPr>
              <w:t>0</w:t>
            </w:r>
          </w:p>
        </w:tc>
        <w:tc>
          <w:tcPr>
            <w:tcW w:w="401" w:type="dxa"/>
            <w:vAlign w:val="center"/>
          </w:tcPr>
          <w:p w14:paraId="39A38713">
            <w:pPr>
              <w:spacing w:line="400" w:lineRule="exact"/>
              <w:ind w:firstLine="0" w:firstLineChars="0"/>
              <w:rPr>
                <w:sz w:val="18"/>
                <w:szCs w:val="18"/>
                <w:lang w:val="en-US"/>
              </w:rPr>
            </w:pPr>
            <w:r>
              <w:rPr>
                <w:sz w:val="18"/>
                <w:szCs w:val="18"/>
                <w:lang w:val="en-US"/>
              </w:rPr>
              <w:t>0</w:t>
            </w:r>
          </w:p>
        </w:tc>
        <w:tc>
          <w:tcPr>
            <w:tcW w:w="402" w:type="dxa"/>
            <w:vAlign w:val="center"/>
          </w:tcPr>
          <w:p w14:paraId="29E781B1">
            <w:pPr>
              <w:spacing w:line="400" w:lineRule="exact"/>
              <w:ind w:firstLine="0" w:firstLineChars="0"/>
              <w:rPr>
                <w:sz w:val="18"/>
                <w:szCs w:val="18"/>
                <w:lang w:val="en-US"/>
              </w:rPr>
            </w:pPr>
            <w:r>
              <w:rPr>
                <w:sz w:val="18"/>
                <w:szCs w:val="18"/>
                <w:lang w:val="en-US"/>
              </w:rPr>
              <w:t>0</w:t>
            </w:r>
          </w:p>
        </w:tc>
        <w:tc>
          <w:tcPr>
            <w:tcW w:w="402" w:type="dxa"/>
            <w:vAlign w:val="center"/>
          </w:tcPr>
          <w:p w14:paraId="7C6FA9B3">
            <w:pPr>
              <w:spacing w:line="400" w:lineRule="exact"/>
              <w:ind w:firstLine="0" w:firstLineChars="0"/>
              <w:rPr>
                <w:sz w:val="18"/>
                <w:szCs w:val="18"/>
                <w:lang w:val="en-US"/>
              </w:rPr>
            </w:pPr>
            <w:r>
              <w:rPr>
                <w:sz w:val="18"/>
                <w:szCs w:val="18"/>
                <w:lang w:val="en-US"/>
              </w:rPr>
              <w:t>0</w:t>
            </w:r>
          </w:p>
        </w:tc>
        <w:tc>
          <w:tcPr>
            <w:tcW w:w="402" w:type="dxa"/>
            <w:vAlign w:val="center"/>
          </w:tcPr>
          <w:p w14:paraId="483598F4">
            <w:pPr>
              <w:spacing w:line="400" w:lineRule="exact"/>
              <w:ind w:firstLine="0" w:firstLineChars="0"/>
              <w:rPr>
                <w:sz w:val="18"/>
                <w:szCs w:val="18"/>
                <w:lang w:val="en-US"/>
              </w:rPr>
            </w:pPr>
            <w:r>
              <w:rPr>
                <w:sz w:val="18"/>
                <w:szCs w:val="18"/>
                <w:lang w:val="en-US"/>
              </w:rPr>
              <w:t>0</w:t>
            </w:r>
          </w:p>
        </w:tc>
      </w:tr>
      <w:tr w14:paraId="27CB4D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6BF5BF8">
            <w:pPr>
              <w:spacing w:line="400" w:lineRule="exact"/>
              <w:ind w:firstLine="0" w:firstLineChars="0"/>
              <w:rPr>
                <w:sz w:val="18"/>
                <w:szCs w:val="18"/>
                <w:lang w:val="en-US"/>
              </w:rPr>
            </w:pPr>
            <w:r>
              <w:rPr>
                <w:sz w:val="18"/>
                <w:szCs w:val="18"/>
                <w:lang w:val="en-US"/>
              </w:rPr>
              <w:t>办公-餐厅</w:t>
            </w:r>
          </w:p>
        </w:tc>
        <w:tc>
          <w:tcPr>
            <w:tcW w:w="401" w:type="dxa"/>
            <w:vAlign w:val="center"/>
          </w:tcPr>
          <w:p w14:paraId="16F54505">
            <w:pPr>
              <w:spacing w:line="400" w:lineRule="exact"/>
              <w:ind w:firstLine="0" w:firstLineChars="0"/>
              <w:rPr>
                <w:sz w:val="18"/>
                <w:szCs w:val="18"/>
                <w:lang w:val="en-US"/>
              </w:rPr>
            </w:pPr>
            <w:r>
              <w:rPr>
                <w:sz w:val="18"/>
                <w:szCs w:val="18"/>
                <w:lang w:val="en-US"/>
              </w:rPr>
              <w:t>0</w:t>
            </w:r>
          </w:p>
        </w:tc>
        <w:tc>
          <w:tcPr>
            <w:tcW w:w="402" w:type="dxa"/>
            <w:vAlign w:val="center"/>
          </w:tcPr>
          <w:p w14:paraId="6FA74670">
            <w:pPr>
              <w:spacing w:line="400" w:lineRule="exact"/>
              <w:ind w:firstLine="0" w:firstLineChars="0"/>
              <w:rPr>
                <w:sz w:val="18"/>
                <w:szCs w:val="18"/>
                <w:lang w:val="en-US"/>
              </w:rPr>
            </w:pPr>
            <w:r>
              <w:rPr>
                <w:sz w:val="18"/>
                <w:szCs w:val="18"/>
                <w:lang w:val="en-US"/>
              </w:rPr>
              <w:t>0</w:t>
            </w:r>
          </w:p>
        </w:tc>
        <w:tc>
          <w:tcPr>
            <w:tcW w:w="402" w:type="dxa"/>
            <w:vAlign w:val="center"/>
          </w:tcPr>
          <w:p w14:paraId="147C6F28">
            <w:pPr>
              <w:spacing w:line="400" w:lineRule="exact"/>
              <w:ind w:firstLine="0" w:firstLineChars="0"/>
              <w:rPr>
                <w:sz w:val="18"/>
                <w:szCs w:val="18"/>
                <w:lang w:val="en-US"/>
              </w:rPr>
            </w:pPr>
            <w:r>
              <w:rPr>
                <w:sz w:val="18"/>
                <w:szCs w:val="18"/>
                <w:lang w:val="en-US"/>
              </w:rPr>
              <w:t>0</w:t>
            </w:r>
          </w:p>
        </w:tc>
        <w:tc>
          <w:tcPr>
            <w:tcW w:w="401" w:type="dxa"/>
            <w:vAlign w:val="center"/>
          </w:tcPr>
          <w:p w14:paraId="1C836A1B">
            <w:pPr>
              <w:spacing w:line="400" w:lineRule="exact"/>
              <w:ind w:firstLine="0" w:firstLineChars="0"/>
              <w:rPr>
                <w:sz w:val="18"/>
                <w:szCs w:val="18"/>
                <w:lang w:val="en-US"/>
              </w:rPr>
            </w:pPr>
            <w:r>
              <w:rPr>
                <w:sz w:val="18"/>
                <w:szCs w:val="18"/>
                <w:lang w:val="en-US"/>
              </w:rPr>
              <w:t>0</w:t>
            </w:r>
          </w:p>
        </w:tc>
        <w:tc>
          <w:tcPr>
            <w:tcW w:w="402" w:type="dxa"/>
            <w:vAlign w:val="center"/>
          </w:tcPr>
          <w:p w14:paraId="00E14625">
            <w:pPr>
              <w:spacing w:line="400" w:lineRule="exact"/>
              <w:ind w:firstLine="0" w:firstLineChars="0"/>
              <w:rPr>
                <w:sz w:val="18"/>
                <w:szCs w:val="18"/>
                <w:lang w:val="en-US"/>
              </w:rPr>
            </w:pPr>
            <w:r>
              <w:rPr>
                <w:sz w:val="18"/>
                <w:szCs w:val="18"/>
                <w:lang w:val="en-US"/>
              </w:rPr>
              <w:t>0</w:t>
            </w:r>
          </w:p>
        </w:tc>
        <w:tc>
          <w:tcPr>
            <w:tcW w:w="402" w:type="dxa"/>
            <w:vAlign w:val="center"/>
          </w:tcPr>
          <w:p w14:paraId="75995C1F">
            <w:pPr>
              <w:spacing w:line="400" w:lineRule="exact"/>
              <w:ind w:firstLine="0" w:firstLineChars="0"/>
              <w:rPr>
                <w:sz w:val="18"/>
                <w:szCs w:val="18"/>
                <w:lang w:val="en-US"/>
              </w:rPr>
            </w:pPr>
            <w:r>
              <w:rPr>
                <w:sz w:val="18"/>
                <w:szCs w:val="18"/>
                <w:lang w:val="en-US"/>
              </w:rPr>
              <w:t>0</w:t>
            </w:r>
          </w:p>
        </w:tc>
        <w:tc>
          <w:tcPr>
            <w:tcW w:w="401" w:type="dxa"/>
            <w:vAlign w:val="center"/>
          </w:tcPr>
          <w:p w14:paraId="794D55B2">
            <w:pPr>
              <w:spacing w:line="400" w:lineRule="exact"/>
              <w:ind w:firstLine="0" w:firstLineChars="0"/>
              <w:rPr>
                <w:sz w:val="18"/>
                <w:szCs w:val="18"/>
                <w:lang w:val="en-US"/>
              </w:rPr>
            </w:pPr>
            <w:r>
              <w:rPr>
                <w:sz w:val="18"/>
                <w:szCs w:val="18"/>
                <w:lang w:val="en-US"/>
              </w:rPr>
              <w:t>10</w:t>
            </w:r>
          </w:p>
        </w:tc>
        <w:tc>
          <w:tcPr>
            <w:tcW w:w="402" w:type="dxa"/>
            <w:vAlign w:val="center"/>
          </w:tcPr>
          <w:p w14:paraId="7A86066D">
            <w:pPr>
              <w:spacing w:line="400" w:lineRule="exact"/>
              <w:ind w:firstLine="0" w:firstLineChars="0"/>
              <w:rPr>
                <w:sz w:val="18"/>
                <w:szCs w:val="18"/>
                <w:lang w:val="en-US"/>
              </w:rPr>
            </w:pPr>
            <w:r>
              <w:rPr>
                <w:sz w:val="18"/>
                <w:szCs w:val="18"/>
                <w:lang w:val="en-US"/>
              </w:rPr>
              <w:t>50</w:t>
            </w:r>
          </w:p>
        </w:tc>
        <w:tc>
          <w:tcPr>
            <w:tcW w:w="402" w:type="dxa"/>
            <w:vAlign w:val="center"/>
          </w:tcPr>
          <w:p w14:paraId="15277338">
            <w:pPr>
              <w:spacing w:line="400" w:lineRule="exact"/>
              <w:ind w:firstLine="0" w:firstLineChars="0"/>
              <w:rPr>
                <w:sz w:val="18"/>
                <w:szCs w:val="18"/>
                <w:lang w:val="en-US"/>
              </w:rPr>
            </w:pPr>
            <w:r>
              <w:rPr>
                <w:sz w:val="18"/>
                <w:szCs w:val="18"/>
                <w:lang w:val="en-US"/>
              </w:rPr>
              <w:t>95</w:t>
            </w:r>
          </w:p>
        </w:tc>
        <w:tc>
          <w:tcPr>
            <w:tcW w:w="402" w:type="dxa"/>
            <w:vAlign w:val="center"/>
          </w:tcPr>
          <w:p w14:paraId="7636A0C8">
            <w:pPr>
              <w:spacing w:line="400" w:lineRule="exact"/>
              <w:ind w:firstLine="0" w:firstLineChars="0"/>
              <w:rPr>
                <w:sz w:val="18"/>
                <w:szCs w:val="18"/>
                <w:lang w:val="en-US"/>
              </w:rPr>
            </w:pPr>
            <w:r>
              <w:rPr>
                <w:sz w:val="18"/>
                <w:szCs w:val="18"/>
                <w:lang w:val="en-US"/>
              </w:rPr>
              <w:t>95</w:t>
            </w:r>
          </w:p>
        </w:tc>
        <w:tc>
          <w:tcPr>
            <w:tcW w:w="401" w:type="dxa"/>
            <w:vAlign w:val="center"/>
          </w:tcPr>
          <w:p w14:paraId="72D557B6">
            <w:pPr>
              <w:spacing w:line="400" w:lineRule="exact"/>
              <w:ind w:firstLine="0" w:firstLineChars="0"/>
              <w:rPr>
                <w:sz w:val="18"/>
                <w:szCs w:val="18"/>
                <w:lang w:val="en-US"/>
              </w:rPr>
            </w:pPr>
            <w:r>
              <w:rPr>
                <w:sz w:val="18"/>
                <w:szCs w:val="18"/>
                <w:lang w:val="en-US"/>
              </w:rPr>
              <w:t>95</w:t>
            </w:r>
          </w:p>
        </w:tc>
        <w:tc>
          <w:tcPr>
            <w:tcW w:w="402" w:type="dxa"/>
            <w:vAlign w:val="center"/>
          </w:tcPr>
          <w:p w14:paraId="1F21F23B">
            <w:pPr>
              <w:spacing w:line="400" w:lineRule="exact"/>
              <w:ind w:firstLine="0" w:firstLineChars="0"/>
              <w:rPr>
                <w:sz w:val="18"/>
                <w:szCs w:val="18"/>
                <w:lang w:val="en-US"/>
              </w:rPr>
            </w:pPr>
            <w:r>
              <w:rPr>
                <w:sz w:val="18"/>
                <w:szCs w:val="18"/>
                <w:lang w:val="en-US"/>
              </w:rPr>
              <w:t>80</w:t>
            </w:r>
          </w:p>
        </w:tc>
        <w:tc>
          <w:tcPr>
            <w:tcW w:w="402" w:type="dxa"/>
            <w:vAlign w:val="center"/>
          </w:tcPr>
          <w:p w14:paraId="6FD25407">
            <w:pPr>
              <w:spacing w:line="400" w:lineRule="exact"/>
              <w:ind w:firstLine="0" w:firstLineChars="0"/>
              <w:rPr>
                <w:sz w:val="18"/>
                <w:szCs w:val="18"/>
                <w:lang w:val="en-US"/>
              </w:rPr>
            </w:pPr>
            <w:r>
              <w:rPr>
                <w:sz w:val="18"/>
                <w:szCs w:val="18"/>
                <w:lang w:val="en-US"/>
              </w:rPr>
              <w:t>80</w:t>
            </w:r>
          </w:p>
        </w:tc>
        <w:tc>
          <w:tcPr>
            <w:tcW w:w="401" w:type="dxa"/>
            <w:vAlign w:val="center"/>
          </w:tcPr>
          <w:p w14:paraId="5A1E028A">
            <w:pPr>
              <w:spacing w:line="400" w:lineRule="exact"/>
              <w:ind w:firstLine="0" w:firstLineChars="0"/>
              <w:rPr>
                <w:sz w:val="18"/>
                <w:szCs w:val="18"/>
                <w:lang w:val="en-US"/>
              </w:rPr>
            </w:pPr>
            <w:r>
              <w:rPr>
                <w:sz w:val="18"/>
                <w:szCs w:val="18"/>
                <w:lang w:val="en-US"/>
              </w:rPr>
              <w:t>95</w:t>
            </w:r>
          </w:p>
        </w:tc>
        <w:tc>
          <w:tcPr>
            <w:tcW w:w="402" w:type="dxa"/>
            <w:vAlign w:val="center"/>
          </w:tcPr>
          <w:p w14:paraId="395E1DA9">
            <w:pPr>
              <w:spacing w:line="400" w:lineRule="exact"/>
              <w:ind w:firstLine="0" w:firstLineChars="0"/>
              <w:rPr>
                <w:sz w:val="18"/>
                <w:szCs w:val="18"/>
                <w:lang w:val="en-US"/>
              </w:rPr>
            </w:pPr>
            <w:r>
              <w:rPr>
                <w:sz w:val="18"/>
                <w:szCs w:val="18"/>
                <w:lang w:val="en-US"/>
              </w:rPr>
              <w:t>95</w:t>
            </w:r>
          </w:p>
        </w:tc>
        <w:tc>
          <w:tcPr>
            <w:tcW w:w="402" w:type="dxa"/>
            <w:vAlign w:val="center"/>
          </w:tcPr>
          <w:p w14:paraId="0F5CB1DB">
            <w:pPr>
              <w:spacing w:line="400" w:lineRule="exact"/>
              <w:ind w:firstLine="0" w:firstLineChars="0"/>
              <w:rPr>
                <w:sz w:val="18"/>
                <w:szCs w:val="18"/>
                <w:lang w:val="en-US"/>
              </w:rPr>
            </w:pPr>
            <w:r>
              <w:rPr>
                <w:sz w:val="18"/>
                <w:szCs w:val="18"/>
                <w:lang w:val="en-US"/>
              </w:rPr>
              <w:t>95</w:t>
            </w:r>
          </w:p>
        </w:tc>
        <w:tc>
          <w:tcPr>
            <w:tcW w:w="402" w:type="dxa"/>
            <w:vAlign w:val="center"/>
          </w:tcPr>
          <w:p w14:paraId="717B40CD">
            <w:pPr>
              <w:spacing w:line="400" w:lineRule="exact"/>
              <w:ind w:firstLine="0" w:firstLineChars="0"/>
              <w:rPr>
                <w:sz w:val="18"/>
                <w:szCs w:val="18"/>
                <w:lang w:val="en-US"/>
              </w:rPr>
            </w:pPr>
            <w:r>
              <w:rPr>
                <w:sz w:val="18"/>
                <w:szCs w:val="18"/>
                <w:lang w:val="en-US"/>
              </w:rPr>
              <w:t>95</w:t>
            </w:r>
          </w:p>
        </w:tc>
        <w:tc>
          <w:tcPr>
            <w:tcW w:w="401" w:type="dxa"/>
            <w:vAlign w:val="center"/>
          </w:tcPr>
          <w:p w14:paraId="6C567335">
            <w:pPr>
              <w:spacing w:line="400" w:lineRule="exact"/>
              <w:ind w:firstLine="0" w:firstLineChars="0"/>
              <w:rPr>
                <w:sz w:val="18"/>
                <w:szCs w:val="18"/>
                <w:lang w:val="en-US"/>
              </w:rPr>
            </w:pPr>
            <w:r>
              <w:rPr>
                <w:sz w:val="18"/>
                <w:szCs w:val="18"/>
                <w:lang w:val="en-US"/>
              </w:rPr>
              <w:t>30</w:t>
            </w:r>
          </w:p>
        </w:tc>
        <w:tc>
          <w:tcPr>
            <w:tcW w:w="402" w:type="dxa"/>
            <w:vAlign w:val="center"/>
          </w:tcPr>
          <w:p w14:paraId="31562ADB">
            <w:pPr>
              <w:spacing w:line="400" w:lineRule="exact"/>
              <w:ind w:firstLine="0" w:firstLineChars="0"/>
              <w:rPr>
                <w:sz w:val="18"/>
                <w:szCs w:val="18"/>
                <w:lang w:val="en-US"/>
              </w:rPr>
            </w:pPr>
            <w:r>
              <w:rPr>
                <w:sz w:val="18"/>
                <w:szCs w:val="18"/>
                <w:lang w:val="en-US"/>
              </w:rPr>
              <w:t>30</w:t>
            </w:r>
          </w:p>
        </w:tc>
        <w:tc>
          <w:tcPr>
            <w:tcW w:w="402" w:type="dxa"/>
            <w:vAlign w:val="center"/>
          </w:tcPr>
          <w:p w14:paraId="5BCCC092">
            <w:pPr>
              <w:spacing w:line="400" w:lineRule="exact"/>
              <w:ind w:firstLine="0" w:firstLineChars="0"/>
              <w:rPr>
                <w:sz w:val="18"/>
                <w:szCs w:val="18"/>
                <w:lang w:val="en-US"/>
              </w:rPr>
            </w:pPr>
            <w:r>
              <w:rPr>
                <w:sz w:val="18"/>
                <w:szCs w:val="18"/>
                <w:lang w:val="en-US"/>
              </w:rPr>
              <w:t>0</w:t>
            </w:r>
          </w:p>
        </w:tc>
        <w:tc>
          <w:tcPr>
            <w:tcW w:w="401" w:type="dxa"/>
            <w:vAlign w:val="center"/>
          </w:tcPr>
          <w:p w14:paraId="3822B67B">
            <w:pPr>
              <w:spacing w:line="400" w:lineRule="exact"/>
              <w:ind w:firstLine="0" w:firstLineChars="0"/>
              <w:rPr>
                <w:sz w:val="18"/>
                <w:szCs w:val="18"/>
                <w:lang w:val="en-US"/>
              </w:rPr>
            </w:pPr>
            <w:r>
              <w:rPr>
                <w:sz w:val="18"/>
                <w:szCs w:val="18"/>
                <w:lang w:val="en-US"/>
              </w:rPr>
              <w:t>0</w:t>
            </w:r>
          </w:p>
        </w:tc>
        <w:tc>
          <w:tcPr>
            <w:tcW w:w="402" w:type="dxa"/>
            <w:vAlign w:val="center"/>
          </w:tcPr>
          <w:p w14:paraId="1340B0CC">
            <w:pPr>
              <w:spacing w:line="400" w:lineRule="exact"/>
              <w:ind w:firstLine="0" w:firstLineChars="0"/>
              <w:rPr>
                <w:sz w:val="18"/>
                <w:szCs w:val="18"/>
                <w:lang w:val="en-US"/>
              </w:rPr>
            </w:pPr>
            <w:r>
              <w:rPr>
                <w:sz w:val="18"/>
                <w:szCs w:val="18"/>
                <w:lang w:val="en-US"/>
              </w:rPr>
              <w:t>0</w:t>
            </w:r>
          </w:p>
        </w:tc>
        <w:tc>
          <w:tcPr>
            <w:tcW w:w="402" w:type="dxa"/>
            <w:vAlign w:val="center"/>
          </w:tcPr>
          <w:p w14:paraId="14248275">
            <w:pPr>
              <w:spacing w:line="400" w:lineRule="exact"/>
              <w:ind w:firstLine="0" w:firstLineChars="0"/>
              <w:rPr>
                <w:sz w:val="18"/>
                <w:szCs w:val="18"/>
                <w:lang w:val="en-US"/>
              </w:rPr>
            </w:pPr>
            <w:r>
              <w:rPr>
                <w:sz w:val="18"/>
                <w:szCs w:val="18"/>
                <w:lang w:val="en-US"/>
              </w:rPr>
              <w:t>0</w:t>
            </w:r>
          </w:p>
        </w:tc>
        <w:tc>
          <w:tcPr>
            <w:tcW w:w="402" w:type="dxa"/>
            <w:vAlign w:val="center"/>
          </w:tcPr>
          <w:p w14:paraId="3EBA4FAE">
            <w:pPr>
              <w:spacing w:line="400" w:lineRule="exact"/>
              <w:ind w:firstLine="0" w:firstLineChars="0"/>
              <w:rPr>
                <w:sz w:val="18"/>
                <w:szCs w:val="18"/>
                <w:lang w:val="en-US"/>
              </w:rPr>
            </w:pPr>
            <w:r>
              <w:rPr>
                <w:sz w:val="18"/>
                <w:szCs w:val="18"/>
                <w:lang w:val="en-US"/>
              </w:rPr>
              <w:t>0</w:t>
            </w:r>
          </w:p>
        </w:tc>
      </w:tr>
      <w:tr w14:paraId="5D6DB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71614A">
            <w:pPr>
              <w:spacing w:line="400" w:lineRule="exact"/>
              <w:ind w:firstLine="0" w:firstLineChars="0"/>
              <w:rPr>
                <w:sz w:val="18"/>
                <w:szCs w:val="18"/>
                <w:lang w:val="en-US"/>
              </w:rPr>
            </w:pPr>
          </w:p>
        </w:tc>
        <w:tc>
          <w:tcPr>
            <w:tcW w:w="401" w:type="dxa"/>
            <w:vAlign w:val="center"/>
          </w:tcPr>
          <w:p w14:paraId="211F2698">
            <w:pPr>
              <w:spacing w:line="400" w:lineRule="exact"/>
              <w:ind w:firstLine="0" w:firstLineChars="0"/>
              <w:rPr>
                <w:sz w:val="18"/>
                <w:szCs w:val="18"/>
                <w:lang w:val="en-US"/>
              </w:rPr>
            </w:pPr>
            <w:r>
              <w:rPr>
                <w:sz w:val="18"/>
                <w:szCs w:val="18"/>
                <w:lang w:val="en-US"/>
              </w:rPr>
              <w:t>0</w:t>
            </w:r>
          </w:p>
        </w:tc>
        <w:tc>
          <w:tcPr>
            <w:tcW w:w="402" w:type="dxa"/>
            <w:vAlign w:val="center"/>
          </w:tcPr>
          <w:p w14:paraId="6F6EFBA3">
            <w:pPr>
              <w:spacing w:line="400" w:lineRule="exact"/>
              <w:ind w:firstLine="0" w:firstLineChars="0"/>
              <w:rPr>
                <w:sz w:val="18"/>
                <w:szCs w:val="18"/>
                <w:lang w:val="en-US"/>
              </w:rPr>
            </w:pPr>
            <w:r>
              <w:rPr>
                <w:sz w:val="18"/>
                <w:szCs w:val="18"/>
                <w:lang w:val="en-US"/>
              </w:rPr>
              <w:t>0</w:t>
            </w:r>
          </w:p>
        </w:tc>
        <w:tc>
          <w:tcPr>
            <w:tcW w:w="402" w:type="dxa"/>
            <w:vAlign w:val="center"/>
          </w:tcPr>
          <w:p w14:paraId="26665AD9">
            <w:pPr>
              <w:spacing w:line="400" w:lineRule="exact"/>
              <w:ind w:firstLine="0" w:firstLineChars="0"/>
              <w:rPr>
                <w:sz w:val="18"/>
                <w:szCs w:val="18"/>
                <w:lang w:val="en-US"/>
              </w:rPr>
            </w:pPr>
            <w:r>
              <w:rPr>
                <w:sz w:val="18"/>
                <w:szCs w:val="18"/>
                <w:lang w:val="en-US"/>
              </w:rPr>
              <w:t>0</w:t>
            </w:r>
          </w:p>
        </w:tc>
        <w:tc>
          <w:tcPr>
            <w:tcW w:w="401" w:type="dxa"/>
            <w:vAlign w:val="center"/>
          </w:tcPr>
          <w:p w14:paraId="748D009C">
            <w:pPr>
              <w:spacing w:line="400" w:lineRule="exact"/>
              <w:ind w:firstLine="0" w:firstLineChars="0"/>
              <w:rPr>
                <w:sz w:val="18"/>
                <w:szCs w:val="18"/>
                <w:lang w:val="en-US"/>
              </w:rPr>
            </w:pPr>
            <w:r>
              <w:rPr>
                <w:sz w:val="18"/>
                <w:szCs w:val="18"/>
                <w:lang w:val="en-US"/>
              </w:rPr>
              <w:t>0</w:t>
            </w:r>
          </w:p>
        </w:tc>
        <w:tc>
          <w:tcPr>
            <w:tcW w:w="402" w:type="dxa"/>
            <w:vAlign w:val="center"/>
          </w:tcPr>
          <w:p w14:paraId="1912B10A">
            <w:pPr>
              <w:spacing w:line="400" w:lineRule="exact"/>
              <w:ind w:firstLine="0" w:firstLineChars="0"/>
              <w:rPr>
                <w:sz w:val="18"/>
                <w:szCs w:val="18"/>
                <w:lang w:val="en-US"/>
              </w:rPr>
            </w:pPr>
            <w:r>
              <w:rPr>
                <w:sz w:val="18"/>
                <w:szCs w:val="18"/>
                <w:lang w:val="en-US"/>
              </w:rPr>
              <w:t>0</w:t>
            </w:r>
          </w:p>
        </w:tc>
        <w:tc>
          <w:tcPr>
            <w:tcW w:w="402" w:type="dxa"/>
            <w:vAlign w:val="center"/>
          </w:tcPr>
          <w:p w14:paraId="6BAE066B">
            <w:pPr>
              <w:spacing w:line="400" w:lineRule="exact"/>
              <w:ind w:firstLine="0" w:firstLineChars="0"/>
              <w:rPr>
                <w:sz w:val="18"/>
                <w:szCs w:val="18"/>
                <w:lang w:val="en-US"/>
              </w:rPr>
            </w:pPr>
            <w:r>
              <w:rPr>
                <w:sz w:val="18"/>
                <w:szCs w:val="18"/>
                <w:lang w:val="en-US"/>
              </w:rPr>
              <w:t>0</w:t>
            </w:r>
          </w:p>
        </w:tc>
        <w:tc>
          <w:tcPr>
            <w:tcW w:w="401" w:type="dxa"/>
            <w:vAlign w:val="center"/>
          </w:tcPr>
          <w:p w14:paraId="0A246E3F">
            <w:pPr>
              <w:spacing w:line="400" w:lineRule="exact"/>
              <w:ind w:firstLine="0" w:firstLineChars="0"/>
              <w:rPr>
                <w:sz w:val="18"/>
                <w:szCs w:val="18"/>
                <w:lang w:val="en-US"/>
              </w:rPr>
            </w:pPr>
            <w:r>
              <w:rPr>
                <w:sz w:val="18"/>
                <w:szCs w:val="18"/>
                <w:lang w:val="en-US"/>
              </w:rPr>
              <w:t>0</w:t>
            </w:r>
          </w:p>
        </w:tc>
        <w:tc>
          <w:tcPr>
            <w:tcW w:w="402" w:type="dxa"/>
            <w:vAlign w:val="center"/>
          </w:tcPr>
          <w:p w14:paraId="2890B5CB">
            <w:pPr>
              <w:spacing w:line="400" w:lineRule="exact"/>
              <w:ind w:firstLine="0" w:firstLineChars="0"/>
              <w:rPr>
                <w:sz w:val="18"/>
                <w:szCs w:val="18"/>
                <w:lang w:val="en-US"/>
              </w:rPr>
            </w:pPr>
            <w:r>
              <w:rPr>
                <w:sz w:val="18"/>
                <w:szCs w:val="18"/>
                <w:lang w:val="en-US"/>
              </w:rPr>
              <w:t>0</w:t>
            </w:r>
          </w:p>
        </w:tc>
        <w:tc>
          <w:tcPr>
            <w:tcW w:w="402" w:type="dxa"/>
            <w:vAlign w:val="center"/>
          </w:tcPr>
          <w:p w14:paraId="6246A5F0">
            <w:pPr>
              <w:spacing w:line="400" w:lineRule="exact"/>
              <w:ind w:firstLine="0" w:firstLineChars="0"/>
              <w:rPr>
                <w:sz w:val="18"/>
                <w:szCs w:val="18"/>
                <w:lang w:val="en-US"/>
              </w:rPr>
            </w:pPr>
            <w:r>
              <w:rPr>
                <w:sz w:val="18"/>
                <w:szCs w:val="18"/>
                <w:lang w:val="en-US"/>
              </w:rPr>
              <w:t>0</w:t>
            </w:r>
          </w:p>
        </w:tc>
        <w:tc>
          <w:tcPr>
            <w:tcW w:w="402" w:type="dxa"/>
            <w:vAlign w:val="center"/>
          </w:tcPr>
          <w:p w14:paraId="1A06E1EE">
            <w:pPr>
              <w:spacing w:line="400" w:lineRule="exact"/>
              <w:ind w:firstLine="0" w:firstLineChars="0"/>
              <w:rPr>
                <w:sz w:val="18"/>
                <w:szCs w:val="18"/>
                <w:lang w:val="en-US"/>
              </w:rPr>
            </w:pPr>
            <w:r>
              <w:rPr>
                <w:sz w:val="18"/>
                <w:szCs w:val="18"/>
                <w:lang w:val="en-US"/>
              </w:rPr>
              <w:t>0</w:t>
            </w:r>
          </w:p>
        </w:tc>
        <w:tc>
          <w:tcPr>
            <w:tcW w:w="401" w:type="dxa"/>
            <w:vAlign w:val="center"/>
          </w:tcPr>
          <w:p w14:paraId="7870A118">
            <w:pPr>
              <w:spacing w:line="400" w:lineRule="exact"/>
              <w:ind w:firstLine="0" w:firstLineChars="0"/>
              <w:rPr>
                <w:sz w:val="18"/>
                <w:szCs w:val="18"/>
                <w:lang w:val="en-US"/>
              </w:rPr>
            </w:pPr>
            <w:r>
              <w:rPr>
                <w:sz w:val="18"/>
                <w:szCs w:val="18"/>
                <w:lang w:val="en-US"/>
              </w:rPr>
              <w:t>0</w:t>
            </w:r>
          </w:p>
        </w:tc>
        <w:tc>
          <w:tcPr>
            <w:tcW w:w="402" w:type="dxa"/>
            <w:vAlign w:val="center"/>
          </w:tcPr>
          <w:p w14:paraId="1B4A90B9">
            <w:pPr>
              <w:spacing w:line="400" w:lineRule="exact"/>
              <w:ind w:firstLine="0" w:firstLineChars="0"/>
              <w:rPr>
                <w:sz w:val="18"/>
                <w:szCs w:val="18"/>
                <w:lang w:val="en-US"/>
              </w:rPr>
            </w:pPr>
            <w:r>
              <w:rPr>
                <w:sz w:val="18"/>
                <w:szCs w:val="18"/>
                <w:lang w:val="en-US"/>
              </w:rPr>
              <w:t>0</w:t>
            </w:r>
          </w:p>
        </w:tc>
        <w:tc>
          <w:tcPr>
            <w:tcW w:w="402" w:type="dxa"/>
            <w:vAlign w:val="center"/>
          </w:tcPr>
          <w:p w14:paraId="151C9473">
            <w:pPr>
              <w:spacing w:line="400" w:lineRule="exact"/>
              <w:ind w:firstLine="0" w:firstLineChars="0"/>
              <w:rPr>
                <w:sz w:val="18"/>
                <w:szCs w:val="18"/>
                <w:lang w:val="en-US"/>
              </w:rPr>
            </w:pPr>
            <w:r>
              <w:rPr>
                <w:sz w:val="18"/>
                <w:szCs w:val="18"/>
                <w:lang w:val="en-US"/>
              </w:rPr>
              <w:t>0</w:t>
            </w:r>
          </w:p>
        </w:tc>
        <w:tc>
          <w:tcPr>
            <w:tcW w:w="401" w:type="dxa"/>
            <w:vAlign w:val="center"/>
          </w:tcPr>
          <w:p w14:paraId="5EF9066F">
            <w:pPr>
              <w:spacing w:line="400" w:lineRule="exact"/>
              <w:ind w:firstLine="0" w:firstLineChars="0"/>
              <w:rPr>
                <w:sz w:val="18"/>
                <w:szCs w:val="18"/>
                <w:lang w:val="en-US"/>
              </w:rPr>
            </w:pPr>
            <w:r>
              <w:rPr>
                <w:sz w:val="18"/>
                <w:szCs w:val="18"/>
                <w:lang w:val="en-US"/>
              </w:rPr>
              <w:t>0</w:t>
            </w:r>
          </w:p>
        </w:tc>
        <w:tc>
          <w:tcPr>
            <w:tcW w:w="402" w:type="dxa"/>
            <w:vAlign w:val="center"/>
          </w:tcPr>
          <w:p w14:paraId="5846DD1C">
            <w:pPr>
              <w:spacing w:line="400" w:lineRule="exact"/>
              <w:ind w:firstLine="0" w:firstLineChars="0"/>
              <w:rPr>
                <w:sz w:val="18"/>
                <w:szCs w:val="18"/>
                <w:lang w:val="en-US"/>
              </w:rPr>
            </w:pPr>
            <w:r>
              <w:rPr>
                <w:sz w:val="18"/>
                <w:szCs w:val="18"/>
                <w:lang w:val="en-US"/>
              </w:rPr>
              <w:t>0</w:t>
            </w:r>
          </w:p>
        </w:tc>
        <w:tc>
          <w:tcPr>
            <w:tcW w:w="402" w:type="dxa"/>
            <w:vAlign w:val="center"/>
          </w:tcPr>
          <w:p w14:paraId="08F2B01D">
            <w:pPr>
              <w:spacing w:line="400" w:lineRule="exact"/>
              <w:ind w:firstLine="0" w:firstLineChars="0"/>
              <w:rPr>
                <w:sz w:val="18"/>
                <w:szCs w:val="18"/>
                <w:lang w:val="en-US"/>
              </w:rPr>
            </w:pPr>
            <w:r>
              <w:rPr>
                <w:sz w:val="18"/>
                <w:szCs w:val="18"/>
                <w:lang w:val="en-US"/>
              </w:rPr>
              <w:t>0</w:t>
            </w:r>
          </w:p>
        </w:tc>
        <w:tc>
          <w:tcPr>
            <w:tcW w:w="402" w:type="dxa"/>
            <w:vAlign w:val="center"/>
          </w:tcPr>
          <w:p w14:paraId="04DC714D">
            <w:pPr>
              <w:spacing w:line="400" w:lineRule="exact"/>
              <w:ind w:firstLine="0" w:firstLineChars="0"/>
              <w:rPr>
                <w:sz w:val="18"/>
                <w:szCs w:val="18"/>
                <w:lang w:val="en-US"/>
              </w:rPr>
            </w:pPr>
            <w:r>
              <w:rPr>
                <w:sz w:val="18"/>
                <w:szCs w:val="18"/>
                <w:lang w:val="en-US"/>
              </w:rPr>
              <w:t>0</w:t>
            </w:r>
          </w:p>
        </w:tc>
        <w:tc>
          <w:tcPr>
            <w:tcW w:w="401" w:type="dxa"/>
            <w:vAlign w:val="center"/>
          </w:tcPr>
          <w:p w14:paraId="42F8D943">
            <w:pPr>
              <w:spacing w:line="400" w:lineRule="exact"/>
              <w:ind w:firstLine="0" w:firstLineChars="0"/>
              <w:rPr>
                <w:sz w:val="18"/>
                <w:szCs w:val="18"/>
                <w:lang w:val="en-US"/>
              </w:rPr>
            </w:pPr>
            <w:r>
              <w:rPr>
                <w:sz w:val="18"/>
                <w:szCs w:val="18"/>
                <w:lang w:val="en-US"/>
              </w:rPr>
              <w:t>0</w:t>
            </w:r>
          </w:p>
        </w:tc>
        <w:tc>
          <w:tcPr>
            <w:tcW w:w="402" w:type="dxa"/>
            <w:vAlign w:val="center"/>
          </w:tcPr>
          <w:p w14:paraId="6C05556A">
            <w:pPr>
              <w:spacing w:line="400" w:lineRule="exact"/>
              <w:ind w:firstLine="0" w:firstLineChars="0"/>
              <w:rPr>
                <w:sz w:val="18"/>
                <w:szCs w:val="18"/>
                <w:lang w:val="en-US"/>
              </w:rPr>
            </w:pPr>
            <w:r>
              <w:rPr>
                <w:sz w:val="18"/>
                <w:szCs w:val="18"/>
                <w:lang w:val="en-US"/>
              </w:rPr>
              <w:t>0</w:t>
            </w:r>
          </w:p>
        </w:tc>
        <w:tc>
          <w:tcPr>
            <w:tcW w:w="402" w:type="dxa"/>
            <w:vAlign w:val="center"/>
          </w:tcPr>
          <w:p w14:paraId="5C325007">
            <w:pPr>
              <w:spacing w:line="400" w:lineRule="exact"/>
              <w:ind w:firstLine="0" w:firstLineChars="0"/>
              <w:rPr>
                <w:sz w:val="18"/>
                <w:szCs w:val="18"/>
                <w:lang w:val="en-US"/>
              </w:rPr>
            </w:pPr>
            <w:r>
              <w:rPr>
                <w:sz w:val="18"/>
                <w:szCs w:val="18"/>
                <w:lang w:val="en-US"/>
              </w:rPr>
              <w:t>0</w:t>
            </w:r>
          </w:p>
        </w:tc>
        <w:tc>
          <w:tcPr>
            <w:tcW w:w="401" w:type="dxa"/>
            <w:vAlign w:val="center"/>
          </w:tcPr>
          <w:p w14:paraId="45626505">
            <w:pPr>
              <w:spacing w:line="400" w:lineRule="exact"/>
              <w:ind w:firstLine="0" w:firstLineChars="0"/>
              <w:rPr>
                <w:sz w:val="18"/>
                <w:szCs w:val="18"/>
                <w:lang w:val="en-US"/>
              </w:rPr>
            </w:pPr>
            <w:r>
              <w:rPr>
                <w:sz w:val="18"/>
                <w:szCs w:val="18"/>
                <w:lang w:val="en-US"/>
              </w:rPr>
              <w:t>0</w:t>
            </w:r>
          </w:p>
        </w:tc>
        <w:tc>
          <w:tcPr>
            <w:tcW w:w="402" w:type="dxa"/>
            <w:vAlign w:val="center"/>
          </w:tcPr>
          <w:p w14:paraId="6D2D2B4A">
            <w:pPr>
              <w:spacing w:line="400" w:lineRule="exact"/>
              <w:ind w:firstLine="0" w:firstLineChars="0"/>
              <w:rPr>
                <w:sz w:val="18"/>
                <w:szCs w:val="18"/>
                <w:lang w:val="en-US"/>
              </w:rPr>
            </w:pPr>
            <w:r>
              <w:rPr>
                <w:sz w:val="18"/>
                <w:szCs w:val="18"/>
                <w:lang w:val="en-US"/>
              </w:rPr>
              <w:t>0</w:t>
            </w:r>
          </w:p>
        </w:tc>
        <w:tc>
          <w:tcPr>
            <w:tcW w:w="402" w:type="dxa"/>
            <w:vAlign w:val="center"/>
          </w:tcPr>
          <w:p w14:paraId="1B2E8C1A">
            <w:pPr>
              <w:spacing w:line="400" w:lineRule="exact"/>
              <w:ind w:firstLine="0" w:firstLineChars="0"/>
              <w:rPr>
                <w:sz w:val="18"/>
                <w:szCs w:val="18"/>
                <w:lang w:val="en-US"/>
              </w:rPr>
            </w:pPr>
            <w:r>
              <w:rPr>
                <w:sz w:val="18"/>
                <w:szCs w:val="18"/>
                <w:lang w:val="en-US"/>
              </w:rPr>
              <w:t>0</w:t>
            </w:r>
          </w:p>
        </w:tc>
        <w:tc>
          <w:tcPr>
            <w:tcW w:w="402" w:type="dxa"/>
            <w:vAlign w:val="center"/>
          </w:tcPr>
          <w:p w14:paraId="5A1CA53F">
            <w:pPr>
              <w:spacing w:line="400" w:lineRule="exact"/>
              <w:ind w:firstLine="0" w:firstLineChars="0"/>
              <w:rPr>
                <w:sz w:val="18"/>
                <w:szCs w:val="18"/>
                <w:lang w:val="en-US"/>
              </w:rPr>
            </w:pPr>
            <w:r>
              <w:rPr>
                <w:sz w:val="18"/>
                <w:szCs w:val="18"/>
                <w:lang w:val="en-US"/>
              </w:rPr>
              <w:t>0</w:t>
            </w:r>
          </w:p>
        </w:tc>
      </w:tr>
    </w:tbl>
    <w:p w14:paraId="06A12E3F"/>
    <w:p w14:paraId="0C4F5D02">
      <w:r>
        <w:t>注：上行：工作日；下行：节假日</w:t>
      </w:r>
    </w:p>
    <w:p w14:paraId="3F9F430C">
      <w:pPr>
        <w:pStyle w:val="4"/>
      </w:pPr>
      <w:bookmarkStart w:id="127" w:name="_Toc32751"/>
      <w:r>
        <w:t>工作日/节假日设备逐时使用率(%)</w:t>
      </w:r>
      <w:bookmarkEnd w:id="127"/>
    </w:p>
    <w:p w14:paraId="0B2B4390"/>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321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597EAE86">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714047B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5F0C39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522FDB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BD2500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C192EA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847360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1AFDD2D">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B42E41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61677E3">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6535866">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3006C0C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C5DD06E">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C09302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3A29F9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6E05A4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B775F66">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980F87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507AB4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C6288B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04F2B9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345456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DBB06E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C134EE6">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B017C2A">
            <w:pPr>
              <w:spacing w:line="400" w:lineRule="exact"/>
              <w:ind w:firstLine="0" w:firstLineChars="0"/>
              <w:rPr>
                <w:sz w:val="18"/>
                <w:szCs w:val="18"/>
                <w:lang w:val="en-US"/>
              </w:rPr>
            </w:pPr>
            <w:r>
              <w:rPr>
                <w:sz w:val="18"/>
                <w:szCs w:val="18"/>
                <w:lang w:val="en-US"/>
              </w:rPr>
              <w:t>24</w:t>
            </w:r>
          </w:p>
        </w:tc>
      </w:tr>
      <w:tr w14:paraId="2878C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19D8A7">
            <w:pPr>
              <w:spacing w:line="400" w:lineRule="exact"/>
              <w:ind w:firstLine="0" w:firstLineChars="0"/>
              <w:rPr>
                <w:sz w:val="18"/>
                <w:szCs w:val="18"/>
                <w:lang w:val="en-US"/>
              </w:rPr>
            </w:pPr>
            <w:r>
              <w:rPr>
                <w:sz w:val="18"/>
                <w:szCs w:val="18"/>
                <w:lang w:val="en-US"/>
              </w:rPr>
              <w:t>办公-会议室</w:t>
            </w:r>
          </w:p>
        </w:tc>
        <w:tc>
          <w:tcPr>
            <w:tcW w:w="401" w:type="dxa"/>
            <w:vAlign w:val="center"/>
          </w:tcPr>
          <w:p w14:paraId="4BF7D924">
            <w:pPr>
              <w:spacing w:line="400" w:lineRule="exact"/>
              <w:ind w:firstLine="0" w:firstLineChars="0"/>
              <w:rPr>
                <w:sz w:val="18"/>
                <w:szCs w:val="18"/>
                <w:lang w:val="en-US"/>
              </w:rPr>
            </w:pPr>
            <w:r>
              <w:rPr>
                <w:sz w:val="18"/>
                <w:szCs w:val="18"/>
                <w:lang w:val="en-US"/>
              </w:rPr>
              <w:t>0</w:t>
            </w:r>
          </w:p>
        </w:tc>
        <w:tc>
          <w:tcPr>
            <w:tcW w:w="402" w:type="dxa"/>
            <w:vAlign w:val="center"/>
          </w:tcPr>
          <w:p w14:paraId="4241AB2E">
            <w:pPr>
              <w:spacing w:line="400" w:lineRule="exact"/>
              <w:ind w:firstLine="0" w:firstLineChars="0"/>
              <w:rPr>
                <w:sz w:val="18"/>
                <w:szCs w:val="18"/>
                <w:lang w:val="en-US"/>
              </w:rPr>
            </w:pPr>
            <w:r>
              <w:rPr>
                <w:sz w:val="18"/>
                <w:szCs w:val="18"/>
                <w:lang w:val="en-US"/>
              </w:rPr>
              <w:t>0</w:t>
            </w:r>
          </w:p>
        </w:tc>
        <w:tc>
          <w:tcPr>
            <w:tcW w:w="402" w:type="dxa"/>
            <w:vAlign w:val="center"/>
          </w:tcPr>
          <w:p w14:paraId="02DE6FC1">
            <w:pPr>
              <w:spacing w:line="400" w:lineRule="exact"/>
              <w:ind w:firstLine="0" w:firstLineChars="0"/>
              <w:rPr>
                <w:sz w:val="18"/>
                <w:szCs w:val="18"/>
                <w:lang w:val="en-US"/>
              </w:rPr>
            </w:pPr>
            <w:r>
              <w:rPr>
                <w:sz w:val="18"/>
                <w:szCs w:val="18"/>
                <w:lang w:val="en-US"/>
              </w:rPr>
              <w:t>0</w:t>
            </w:r>
          </w:p>
        </w:tc>
        <w:tc>
          <w:tcPr>
            <w:tcW w:w="401" w:type="dxa"/>
            <w:vAlign w:val="center"/>
          </w:tcPr>
          <w:p w14:paraId="2E77CDA2">
            <w:pPr>
              <w:spacing w:line="400" w:lineRule="exact"/>
              <w:ind w:firstLine="0" w:firstLineChars="0"/>
              <w:rPr>
                <w:sz w:val="18"/>
                <w:szCs w:val="18"/>
                <w:lang w:val="en-US"/>
              </w:rPr>
            </w:pPr>
            <w:r>
              <w:rPr>
                <w:sz w:val="18"/>
                <w:szCs w:val="18"/>
                <w:lang w:val="en-US"/>
              </w:rPr>
              <w:t>0</w:t>
            </w:r>
          </w:p>
        </w:tc>
        <w:tc>
          <w:tcPr>
            <w:tcW w:w="402" w:type="dxa"/>
            <w:vAlign w:val="center"/>
          </w:tcPr>
          <w:p w14:paraId="66101545">
            <w:pPr>
              <w:spacing w:line="400" w:lineRule="exact"/>
              <w:ind w:firstLine="0" w:firstLineChars="0"/>
              <w:rPr>
                <w:sz w:val="18"/>
                <w:szCs w:val="18"/>
                <w:lang w:val="en-US"/>
              </w:rPr>
            </w:pPr>
            <w:r>
              <w:rPr>
                <w:sz w:val="18"/>
                <w:szCs w:val="18"/>
                <w:lang w:val="en-US"/>
              </w:rPr>
              <w:t>0</w:t>
            </w:r>
          </w:p>
        </w:tc>
        <w:tc>
          <w:tcPr>
            <w:tcW w:w="402" w:type="dxa"/>
            <w:vAlign w:val="center"/>
          </w:tcPr>
          <w:p w14:paraId="214F86A3">
            <w:pPr>
              <w:spacing w:line="400" w:lineRule="exact"/>
              <w:ind w:firstLine="0" w:firstLineChars="0"/>
              <w:rPr>
                <w:sz w:val="18"/>
                <w:szCs w:val="18"/>
                <w:lang w:val="en-US"/>
              </w:rPr>
            </w:pPr>
            <w:r>
              <w:rPr>
                <w:sz w:val="18"/>
                <w:szCs w:val="18"/>
                <w:lang w:val="en-US"/>
              </w:rPr>
              <w:t>0</w:t>
            </w:r>
          </w:p>
        </w:tc>
        <w:tc>
          <w:tcPr>
            <w:tcW w:w="401" w:type="dxa"/>
            <w:vAlign w:val="center"/>
          </w:tcPr>
          <w:p w14:paraId="67E6E0E7">
            <w:pPr>
              <w:spacing w:line="400" w:lineRule="exact"/>
              <w:ind w:firstLine="0" w:firstLineChars="0"/>
              <w:rPr>
                <w:sz w:val="18"/>
                <w:szCs w:val="18"/>
                <w:lang w:val="en-US"/>
              </w:rPr>
            </w:pPr>
            <w:r>
              <w:rPr>
                <w:sz w:val="18"/>
                <w:szCs w:val="18"/>
                <w:lang w:val="en-US"/>
              </w:rPr>
              <w:t>10</w:t>
            </w:r>
          </w:p>
        </w:tc>
        <w:tc>
          <w:tcPr>
            <w:tcW w:w="402" w:type="dxa"/>
            <w:vAlign w:val="center"/>
          </w:tcPr>
          <w:p w14:paraId="6E276974">
            <w:pPr>
              <w:spacing w:line="400" w:lineRule="exact"/>
              <w:ind w:firstLine="0" w:firstLineChars="0"/>
              <w:rPr>
                <w:sz w:val="18"/>
                <w:szCs w:val="18"/>
                <w:lang w:val="en-US"/>
              </w:rPr>
            </w:pPr>
            <w:r>
              <w:rPr>
                <w:sz w:val="18"/>
                <w:szCs w:val="18"/>
                <w:lang w:val="en-US"/>
              </w:rPr>
              <w:t>50</w:t>
            </w:r>
          </w:p>
        </w:tc>
        <w:tc>
          <w:tcPr>
            <w:tcW w:w="402" w:type="dxa"/>
            <w:vAlign w:val="center"/>
          </w:tcPr>
          <w:p w14:paraId="6DD12223">
            <w:pPr>
              <w:spacing w:line="400" w:lineRule="exact"/>
              <w:ind w:firstLine="0" w:firstLineChars="0"/>
              <w:rPr>
                <w:sz w:val="18"/>
                <w:szCs w:val="18"/>
                <w:lang w:val="en-US"/>
              </w:rPr>
            </w:pPr>
            <w:r>
              <w:rPr>
                <w:sz w:val="18"/>
                <w:szCs w:val="18"/>
                <w:lang w:val="en-US"/>
              </w:rPr>
              <w:t>95</w:t>
            </w:r>
          </w:p>
        </w:tc>
        <w:tc>
          <w:tcPr>
            <w:tcW w:w="402" w:type="dxa"/>
            <w:vAlign w:val="center"/>
          </w:tcPr>
          <w:p w14:paraId="1A41C61F">
            <w:pPr>
              <w:spacing w:line="400" w:lineRule="exact"/>
              <w:ind w:firstLine="0" w:firstLineChars="0"/>
              <w:rPr>
                <w:sz w:val="18"/>
                <w:szCs w:val="18"/>
                <w:lang w:val="en-US"/>
              </w:rPr>
            </w:pPr>
            <w:r>
              <w:rPr>
                <w:sz w:val="18"/>
                <w:szCs w:val="18"/>
                <w:lang w:val="en-US"/>
              </w:rPr>
              <w:t>95</w:t>
            </w:r>
          </w:p>
        </w:tc>
        <w:tc>
          <w:tcPr>
            <w:tcW w:w="401" w:type="dxa"/>
            <w:vAlign w:val="center"/>
          </w:tcPr>
          <w:p w14:paraId="7F396DDD">
            <w:pPr>
              <w:spacing w:line="400" w:lineRule="exact"/>
              <w:ind w:firstLine="0" w:firstLineChars="0"/>
              <w:rPr>
                <w:sz w:val="18"/>
                <w:szCs w:val="18"/>
                <w:lang w:val="en-US"/>
              </w:rPr>
            </w:pPr>
            <w:r>
              <w:rPr>
                <w:sz w:val="18"/>
                <w:szCs w:val="18"/>
                <w:lang w:val="en-US"/>
              </w:rPr>
              <w:t>95</w:t>
            </w:r>
          </w:p>
        </w:tc>
        <w:tc>
          <w:tcPr>
            <w:tcW w:w="402" w:type="dxa"/>
            <w:vAlign w:val="center"/>
          </w:tcPr>
          <w:p w14:paraId="3F35AF22">
            <w:pPr>
              <w:spacing w:line="400" w:lineRule="exact"/>
              <w:ind w:firstLine="0" w:firstLineChars="0"/>
              <w:rPr>
                <w:sz w:val="18"/>
                <w:szCs w:val="18"/>
                <w:lang w:val="en-US"/>
              </w:rPr>
            </w:pPr>
            <w:r>
              <w:rPr>
                <w:sz w:val="18"/>
                <w:szCs w:val="18"/>
                <w:lang w:val="en-US"/>
              </w:rPr>
              <w:t>50</w:t>
            </w:r>
          </w:p>
        </w:tc>
        <w:tc>
          <w:tcPr>
            <w:tcW w:w="402" w:type="dxa"/>
            <w:vAlign w:val="center"/>
          </w:tcPr>
          <w:p w14:paraId="56F19087">
            <w:pPr>
              <w:spacing w:line="400" w:lineRule="exact"/>
              <w:ind w:firstLine="0" w:firstLineChars="0"/>
              <w:rPr>
                <w:sz w:val="18"/>
                <w:szCs w:val="18"/>
                <w:lang w:val="en-US"/>
              </w:rPr>
            </w:pPr>
            <w:r>
              <w:rPr>
                <w:sz w:val="18"/>
                <w:szCs w:val="18"/>
                <w:lang w:val="en-US"/>
              </w:rPr>
              <w:t>50</w:t>
            </w:r>
          </w:p>
        </w:tc>
        <w:tc>
          <w:tcPr>
            <w:tcW w:w="401" w:type="dxa"/>
            <w:vAlign w:val="center"/>
          </w:tcPr>
          <w:p w14:paraId="2D510742">
            <w:pPr>
              <w:spacing w:line="400" w:lineRule="exact"/>
              <w:ind w:firstLine="0" w:firstLineChars="0"/>
              <w:rPr>
                <w:sz w:val="18"/>
                <w:szCs w:val="18"/>
                <w:lang w:val="en-US"/>
              </w:rPr>
            </w:pPr>
            <w:r>
              <w:rPr>
                <w:sz w:val="18"/>
                <w:szCs w:val="18"/>
                <w:lang w:val="en-US"/>
              </w:rPr>
              <w:t>95</w:t>
            </w:r>
          </w:p>
        </w:tc>
        <w:tc>
          <w:tcPr>
            <w:tcW w:w="402" w:type="dxa"/>
            <w:vAlign w:val="center"/>
          </w:tcPr>
          <w:p w14:paraId="047358B5">
            <w:pPr>
              <w:spacing w:line="400" w:lineRule="exact"/>
              <w:ind w:firstLine="0" w:firstLineChars="0"/>
              <w:rPr>
                <w:sz w:val="18"/>
                <w:szCs w:val="18"/>
                <w:lang w:val="en-US"/>
              </w:rPr>
            </w:pPr>
            <w:r>
              <w:rPr>
                <w:sz w:val="18"/>
                <w:szCs w:val="18"/>
                <w:lang w:val="en-US"/>
              </w:rPr>
              <w:t>95</w:t>
            </w:r>
          </w:p>
        </w:tc>
        <w:tc>
          <w:tcPr>
            <w:tcW w:w="402" w:type="dxa"/>
            <w:vAlign w:val="center"/>
          </w:tcPr>
          <w:p w14:paraId="64B0B513">
            <w:pPr>
              <w:spacing w:line="400" w:lineRule="exact"/>
              <w:ind w:firstLine="0" w:firstLineChars="0"/>
              <w:rPr>
                <w:sz w:val="18"/>
                <w:szCs w:val="18"/>
                <w:lang w:val="en-US"/>
              </w:rPr>
            </w:pPr>
            <w:r>
              <w:rPr>
                <w:sz w:val="18"/>
                <w:szCs w:val="18"/>
                <w:lang w:val="en-US"/>
              </w:rPr>
              <w:t>95</w:t>
            </w:r>
          </w:p>
        </w:tc>
        <w:tc>
          <w:tcPr>
            <w:tcW w:w="402" w:type="dxa"/>
            <w:vAlign w:val="center"/>
          </w:tcPr>
          <w:p w14:paraId="77E12A40">
            <w:pPr>
              <w:spacing w:line="400" w:lineRule="exact"/>
              <w:ind w:firstLine="0" w:firstLineChars="0"/>
              <w:rPr>
                <w:sz w:val="18"/>
                <w:szCs w:val="18"/>
                <w:lang w:val="en-US"/>
              </w:rPr>
            </w:pPr>
            <w:r>
              <w:rPr>
                <w:sz w:val="18"/>
                <w:szCs w:val="18"/>
                <w:lang w:val="en-US"/>
              </w:rPr>
              <w:t>95</w:t>
            </w:r>
          </w:p>
        </w:tc>
        <w:tc>
          <w:tcPr>
            <w:tcW w:w="401" w:type="dxa"/>
            <w:vAlign w:val="center"/>
          </w:tcPr>
          <w:p w14:paraId="0157916B">
            <w:pPr>
              <w:spacing w:line="400" w:lineRule="exact"/>
              <w:ind w:firstLine="0" w:firstLineChars="0"/>
              <w:rPr>
                <w:sz w:val="18"/>
                <w:szCs w:val="18"/>
                <w:lang w:val="en-US"/>
              </w:rPr>
            </w:pPr>
            <w:r>
              <w:rPr>
                <w:sz w:val="18"/>
                <w:szCs w:val="18"/>
                <w:lang w:val="en-US"/>
              </w:rPr>
              <w:t>30</w:t>
            </w:r>
          </w:p>
        </w:tc>
        <w:tc>
          <w:tcPr>
            <w:tcW w:w="402" w:type="dxa"/>
            <w:vAlign w:val="center"/>
          </w:tcPr>
          <w:p w14:paraId="71573081">
            <w:pPr>
              <w:spacing w:line="400" w:lineRule="exact"/>
              <w:ind w:firstLine="0" w:firstLineChars="0"/>
              <w:rPr>
                <w:sz w:val="18"/>
                <w:szCs w:val="18"/>
                <w:lang w:val="en-US"/>
              </w:rPr>
            </w:pPr>
            <w:r>
              <w:rPr>
                <w:sz w:val="18"/>
                <w:szCs w:val="18"/>
                <w:lang w:val="en-US"/>
              </w:rPr>
              <w:t>30</w:t>
            </w:r>
          </w:p>
        </w:tc>
        <w:tc>
          <w:tcPr>
            <w:tcW w:w="402" w:type="dxa"/>
            <w:vAlign w:val="center"/>
          </w:tcPr>
          <w:p w14:paraId="0F9FE48B">
            <w:pPr>
              <w:spacing w:line="400" w:lineRule="exact"/>
              <w:ind w:firstLine="0" w:firstLineChars="0"/>
              <w:rPr>
                <w:sz w:val="18"/>
                <w:szCs w:val="18"/>
                <w:lang w:val="en-US"/>
              </w:rPr>
            </w:pPr>
            <w:r>
              <w:rPr>
                <w:sz w:val="18"/>
                <w:szCs w:val="18"/>
                <w:lang w:val="en-US"/>
              </w:rPr>
              <w:t>0</w:t>
            </w:r>
          </w:p>
        </w:tc>
        <w:tc>
          <w:tcPr>
            <w:tcW w:w="401" w:type="dxa"/>
            <w:vAlign w:val="center"/>
          </w:tcPr>
          <w:p w14:paraId="5BACC71F">
            <w:pPr>
              <w:spacing w:line="400" w:lineRule="exact"/>
              <w:ind w:firstLine="0" w:firstLineChars="0"/>
              <w:rPr>
                <w:sz w:val="18"/>
                <w:szCs w:val="18"/>
                <w:lang w:val="en-US"/>
              </w:rPr>
            </w:pPr>
            <w:r>
              <w:rPr>
                <w:sz w:val="18"/>
                <w:szCs w:val="18"/>
                <w:lang w:val="en-US"/>
              </w:rPr>
              <w:t>0</w:t>
            </w:r>
          </w:p>
        </w:tc>
        <w:tc>
          <w:tcPr>
            <w:tcW w:w="402" w:type="dxa"/>
            <w:vAlign w:val="center"/>
          </w:tcPr>
          <w:p w14:paraId="39EE0412">
            <w:pPr>
              <w:spacing w:line="400" w:lineRule="exact"/>
              <w:ind w:firstLine="0" w:firstLineChars="0"/>
              <w:rPr>
                <w:sz w:val="18"/>
                <w:szCs w:val="18"/>
                <w:lang w:val="en-US"/>
              </w:rPr>
            </w:pPr>
            <w:r>
              <w:rPr>
                <w:sz w:val="18"/>
                <w:szCs w:val="18"/>
                <w:lang w:val="en-US"/>
              </w:rPr>
              <w:t>0</w:t>
            </w:r>
          </w:p>
        </w:tc>
        <w:tc>
          <w:tcPr>
            <w:tcW w:w="402" w:type="dxa"/>
            <w:vAlign w:val="center"/>
          </w:tcPr>
          <w:p w14:paraId="049ED26A">
            <w:pPr>
              <w:spacing w:line="400" w:lineRule="exact"/>
              <w:ind w:firstLine="0" w:firstLineChars="0"/>
              <w:rPr>
                <w:sz w:val="18"/>
                <w:szCs w:val="18"/>
                <w:lang w:val="en-US"/>
              </w:rPr>
            </w:pPr>
            <w:r>
              <w:rPr>
                <w:sz w:val="18"/>
                <w:szCs w:val="18"/>
                <w:lang w:val="en-US"/>
              </w:rPr>
              <w:t>0</w:t>
            </w:r>
          </w:p>
        </w:tc>
        <w:tc>
          <w:tcPr>
            <w:tcW w:w="402" w:type="dxa"/>
            <w:vAlign w:val="center"/>
          </w:tcPr>
          <w:p w14:paraId="6A9F0D03">
            <w:pPr>
              <w:spacing w:line="400" w:lineRule="exact"/>
              <w:ind w:firstLine="0" w:firstLineChars="0"/>
              <w:rPr>
                <w:sz w:val="18"/>
                <w:szCs w:val="18"/>
                <w:lang w:val="en-US"/>
              </w:rPr>
            </w:pPr>
            <w:r>
              <w:rPr>
                <w:sz w:val="18"/>
                <w:szCs w:val="18"/>
                <w:lang w:val="en-US"/>
              </w:rPr>
              <w:t>0</w:t>
            </w:r>
          </w:p>
        </w:tc>
      </w:tr>
      <w:tr w14:paraId="751CB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ACBF9D">
            <w:pPr>
              <w:spacing w:line="400" w:lineRule="exact"/>
              <w:ind w:firstLine="0" w:firstLineChars="0"/>
              <w:rPr>
                <w:sz w:val="18"/>
                <w:szCs w:val="18"/>
                <w:lang w:val="en-US"/>
              </w:rPr>
            </w:pPr>
          </w:p>
        </w:tc>
        <w:tc>
          <w:tcPr>
            <w:tcW w:w="401" w:type="dxa"/>
            <w:vAlign w:val="center"/>
          </w:tcPr>
          <w:p w14:paraId="205A6398">
            <w:pPr>
              <w:spacing w:line="400" w:lineRule="exact"/>
              <w:ind w:firstLine="0" w:firstLineChars="0"/>
              <w:rPr>
                <w:sz w:val="18"/>
                <w:szCs w:val="18"/>
                <w:lang w:val="en-US"/>
              </w:rPr>
            </w:pPr>
            <w:r>
              <w:rPr>
                <w:sz w:val="18"/>
                <w:szCs w:val="18"/>
                <w:lang w:val="en-US"/>
              </w:rPr>
              <w:t>0</w:t>
            </w:r>
          </w:p>
        </w:tc>
        <w:tc>
          <w:tcPr>
            <w:tcW w:w="402" w:type="dxa"/>
            <w:vAlign w:val="center"/>
          </w:tcPr>
          <w:p w14:paraId="228631C1">
            <w:pPr>
              <w:spacing w:line="400" w:lineRule="exact"/>
              <w:ind w:firstLine="0" w:firstLineChars="0"/>
              <w:rPr>
                <w:sz w:val="18"/>
                <w:szCs w:val="18"/>
                <w:lang w:val="en-US"/>
              </w:rPr>
            </w:pPr>
            <w:r>
              <w:rPr>
                <w:sz w:val="18"/>
                <w:szCs w:val="18"/>
                <w:lang w:val="en-US"/>
              </w:rPr>
              <w:t>0</w:t>
            </w:r>
          </w:p>
        </w:tc>
        <w:tc>
          <w:tcPr>
            <w:tcW w:w="402" w:type="dxa"/>
            <w:vAlign w:val="center"/>
          </w:tcPr>
          <w:p w14:paraId="76A7111B">
            <w:pPr>
              <w:spacing w:line="400" w:lineRule="exact"/>
              <w:ind w:firstLine="0" w:firstLineChars="0"/>
              <w:rPr>
                <w:sz w:val="18"/>
                <w:szCs w:val="18"/>
                <w:lang w:val="en-US"/>
              </w:rPr>
            </w:pPr>
            <w:r>
              <w:rPr>
                <w:sz w:val="18"/>
                <w:szCs w:val="18"/>
                <w:lang w:val="en-US"/>
              </w:rPr>
              <w:t>0</w:t>
            </w:r>
          </w:p>
        </w:tc>
        <w:tc>
          <w:tcPr>
            <w:tcW w:w="401" w:type="dxa"/>
            <w:vAlign w:val="center"/>
          </w:tcPr>
          <w:p w14:paraId="5649D240">
            <w:pPr>
              <w:spacing w:line="400" w:lineRule="exact"/>
              <w:ind w:firstLine="0" w:firstLineChars="0"/>
              <w:rPr>
                <w:sz w:val="18"/>
                <w:szCs w:val="18"/>
                <w:lang w:val="en-US"/>
              </w:rPr>
            </w:pPr>
            <w:r>
              <w:rPr>
                <w:sz w:val="18"/>
                <w:szCs w:val="18"/>
                <w:lang w:val="en-US"/>
              </w:rPr>
              <w:t>0</w:t>
            </w:r>
          </w:p>
        </w:tc>
        <w:tc>
          <w:tcPr>
            <w:tcW w:w="402" w:type="dxa"/>
            <w:vAlign w:val="center"/>
          </w:tcPr>
          <w:p w14:paraId="18218A6C">
            <w:pPr>
              <w:spacing w:line="400" w:lineRule="exact"/>
              <w:ind w:firstLine="0" w:firstLineChars="0"/>
              <w:rPr>
                <w:sz w:val="18"/>
                <w:szCs w:val="18"/>
                <w:lang w:val="en-US"/>
              </w:rPr>
            </w:pPr>
            <w:r>
              <w:rPr>
                <w:sz w:val="18"/>
                <w:szCs w:val="18"/>
                <w:lang w:val="en-US"/>
              </w:rPr>
              <w:t>0</w:t>
            </w:r>
          </w:p>
        </w:tc>
        <w:tc>
          <w:tcPr>
            <w:tcW w:w="402" w:type="dxa"/>
            <w:vAlign w:val="center"/>
          </w:tcPr>
          <w:p w14:paraId="47BD8CAE">
            <w:pPr>
              <w:spacing w:line="400" w:lineRule="exact"/>
              <w:ind w:firstLine="0" w:firstLineChars="0"/>
              <w:rPr>
                <w:sz w:val="18"/>
                <w:szCs w:val="18"/>
                <w:lang w:val="en-US"/>
              </w:rPr>
            </w:pPr>
            <w:r>
              <w:rPr>
                <w:sz w:val="18"/>
                <w:szCs w:val="18"/>
                <w:lang w:val="en-US"/>
              </w:rPr>
              <w:t>0</w:t>
            </w:r>
          </w:p>
        </w:tc>
        <w:tc>
          <w:tcPr>
            <w:tcW w:w="401" w:type="dxa"/>
            <w:vAlign w:val="center"/>
          </w:tcPr>
          <w:p w14:paraId="0C4424DA">
            <w:pPr>
              <w:spacing w:line="400" w:lineRule="exact"/>
              <w:ind w:firstLine="0" w:firstLineChars="0"/>
              <w:rPr>
                <w:sz w:val="18"/>
                <w:szCs w:val="18"/>
                <w:lang w:val="en-US"/>
              </w:rPr>
            </w:pPr>
            <w:r>
              <w:rPr>
                <w:sz w:val="18"/>
                <w:szCs w:val="18"/>
                <w:lang w:val="en-US"/>
              </w:rPr>
              <w:t>0</w:t>
            </w:r>
          </w:p>
        </w:tc>
        <w:tc>
          <w:tcPr>
            <w:tcW w:w="402" w:type="dxa"/>
            <w:vAlign w:val="center"/>
          </w:tcPr>
          <w:p w14:paraId="0DA1DE1A">
            <w:pPr>
              <w:spacing w:line="400" w:lineRule="exact"/>
              <w:ind w:firstLine="0" w:firstLineChars="0"/>
              <w:rPr>
                <w:sz w:val="18"/>
                <w:szCs w:val="18"/>
                <w:lang w:val="en-US"/>
              </w:rPr>
            </w:pPr>
            <w:r>
              <w:rPr>
                <w:sz w:val="18"/>
                <w:szCs w:val="18"/>
                <w:lang w:val="en-US"/>
              </w:rPr>
              <w:t>0</w:t>
            </w:r>
          </w:p>
        </w:tc>
        <w:tc>
          <w:tcPr>
            <w:tcW w:w="402" w:type="dxa"/>
            <w:vAlign w:val="center"/>
          </w:tcPr>
          <w:p w14:paraId="4D31C242">
            <w:pPr>
              <w:spacing w:line="400" w:lineRule="exact"/>
              <w:ind w:firstLine="0" w:firstLineChars="0"/>
              <w:rPr>
                <w:sz w:val="18"/>
                <w:szCs w:val="18"/>
                <w:lang w:val="en-US"/>
              </w:rPr>
            </w:pPr>
            <w:r>
              <w:rPr>
                <w:sz w:val="18"/>
                <w:szCs w:val="18"/>
                <w:lang w:val="en-US"/>
              </w:rPr>
              <w:t>0</w:t>
            </w:r>
          </w:p>
        </w:tc>
        <w:tc>
          <w:tcPr>
            <w:tcW w:w="402" w:type="dxa"/>
            <w:vAlign w:val="center"/>
          </w:tcPr>
          <w:p w14:paraId="6D01E1B4">
            <w:pPr>
              <w:spacing w:line="400" w:lineRule="exact"/>
              <w:ind w:firstLine="0" w:firstLineChars="0"/>
              <w:rPr>
                <w:sz w:val="18"/>
                <w:szCs w:val="18"/>
                <w:lang w:val="en-US"/>
              </w:rPr>
            </w:pPr>
            <w:r>
              <w:rPr>
                <w:sz w:val="18"/>
                <w:szCs w:val="18"/>
                <w:lang w:val="en-US"/>
              </w:rPr>
              <w:t>0</w:t>
            </w:r>
          </w:p>
        </w:tc>
        <w:tc>
          <w:tcPr>
            <w:tcW w:w="401" w:type="dxa"/>
            <w:vAlign w:val="center"/>
          </w:tcPr>
          <w:p w14:paraId="52EABF64">
            <w:pPr>
              <w:spacing w:line="400" w:lineRule="exact"/>
              <w:ind w:firstLine="0" w:firstLineChars="0"/>
              <w:rPr>
                <w:sz w:val="18"/>
                <w:szCs w:val="18"/>
                <w:lang w:val="en-US"/>
              </w:rPr>
            </w:pPr>
            <w:r>
              <w:rPr>
                <w:sz w:val="18"/>
                <w:szCs w:val="18"/>
                <w:lang w:val="en-US"/>
              </w:rPr>
              <w:t>0</w:t>
            </w:r>
          </w:p>
        </w:tc>
        <w:tc>
          <w:tcPr>
            <w:tcW w:w="402" w:type="dxa"/>
            <w:vAlign w:val="center"/>
          </w:tcPr>
          <w:p w14:paraId="6A13995B">
            <w:pPr>
              <w:spacing w:line="400" w:lineRule="exact"/>
              <w:ind w:firstLine="0" w:firstLineChars="0"/>
              <w:rPr>
                <w:sz w:val="18"/>
                <w:szCs w:val="18"/>
                <w:lang w:val="en-US"/>
              </w:rPr>
            </w:pPr>
            <w:r>
              <w:rPr>
                <w:sz w:val="18"/>
                <w:szCs w:val="18"/>
                <w:lang w:val="en-US"/>
              </w:rPr>
              <w:t>0</w:t>
            </w:r>
          </w:p>
        </w:tc>
        <w:tc>
          <w:tcPr>
            <w:tcW w:w="402" w:type="dxa"/>
            <w:vAlign w:val="center"/>
          </w:tcPr>
          <w:p w14:paraId="473C146C">
            <w:pPr>
              <w:spacing w:line="400" w:lineRule="exact"/>
              <w:ind w:firstLine="0" w:firstLineChars="0"/>
              <w:rPr>
                <w:sz w:val="18"/>
                <w:szCs w:val="18"/>
                <w:lang w:val="en-US"/>
              </w:rPr>
            </w:pPr>
            <w:r>
              <w:rPr>
                <w:sz w:val="18"/>
                <w:szCs w:val="18"/>
                <w:lang w:val="en-US"/>
              </w:rPr>
              <w:t>0</w:t>
            </w:r>
          </w:p>
        </w:tc>
        <w:tc>
          <w:tcPr>
            <w:tcW w:w="401" w:type="dxa"/>
            <w:vAlign w:val="center"/>
          </w:tcPr>
          <w:p w14:paraId="5F9C7A71">
            <w:pPr>
              <w:spacing w:line="400" w:lineRule="exact"/>
              <w:ind w:firstLine="0" w:firstLineChars="0"/>
              <w:rPr>
                <w:sz w:val="18"/>
                <w:szCs w:val="18"/>
                <w:lang w:val="en-US"/>
              </w:rPr>
            </w:pPr>
            <w:r>
              <w:rPr>
                <w:sz w:val="18"/>
                <w:szCs w:val="18"/>
                <w:lang w:val="en-US"/>
              </w:rPr>
              <w:t>0</w:t>
            </w:r>
          </w:p>
        </w:tc>
        <w:tc>
          <w:tcPr>
            <w:tcW w:w="402" w:type="dxa"/>
            <w:vAlign w:val="center"/>
          </w:tcPr>
          <w:p w14:paraId="7C5490FA">
            <w:pPr>
              <w:spacing w:line="400" w:lineRule="exact"/>
              <w:ind w:firstLine="0" w:firstLineChars="0"/>
              <w:rPr>
                <w:sz w:val="18"/>
                <w:szCs w:val="18"/>
                <w:lang w:val="en-US"/>
              </w:rPr>
            </w:pPr>
            <w:r>
              <w:rPr>
                <w:sz w:val="18"/>
                <w:szCs w:val="18"/>
                <w:lang w:val="en-US"/>
              </w:rPr>
              <w:t>0</w:t>
            </w:r>
          </w:p>
        </w:tc>
        <w:tc>
          <w:tcPr>
            <w:tcW w:w="402" w:type="dxa"/>
            <w:vAlign w:val="center"/>
          </w:tcPr>
          <w:p w14:paraId="28ADD80E">
            <w:pPr>
              <w:spacing w:line="400" w:lineRule="exact"/>
              <w:ind w:firstLine="0" w:firstLineChars="0"/>
              <w:rPr>
                <w:sz w:val="18"/>
                <w:szCs w:val="18"/>
                <w:lang w:val="en-US"/>
              </w:rPr>
            </w:pPr>
            <w:r>
              <w:rPr>
                <w:sz w:val="18"/>
                <w:szCs w:val="18"/>
                <w:lang w:val="en-US"/>
              </w:rPr>
              <w:t>0</w:t>
            </w:r>
          </w:p>
        </w:tc>
        <w:tc>
          <w:tcPr>
            <w:tcW w:w="402" w:type="dxa"/>
            <w:vAlign w:val="center"/>
          </w:tcPr>
          <w:p w14:paraId="0262FC1F">
            <w:pPr>
              <w:spacing w:line="400" w:lineRule="exact"/>
              <w:ind w:firstLine="0" w:firstLineChars="0"/>
              <w:rPr>
                <w:sz w:val="18"/>
                <w:szCs w:val="18"/>
                <w:lang w:val="en-US"/>
              </w:rPr>
            </w:pPr>
            <w:r>
              <w:rPr>
                <w:sz w:val="18"/>
                <w:szCs w:val="18"/>
                <w:lang w:val="en-US"/>
              </w:rPr>
              <w:t>0</w:t>
            </w:r>
          </w:p>
        </w:tc>
        <w:tc>
          <w:tcPr>
            <w:tcW w:w="401" w:type="dxa"/>
            <w:vAlign w:val="center"/>
          </w:tcPr>
          <w:p w14:paraId="5277C931">
            <w:pPr>
              <w:spacing w:line="400" w:lineRule="exact"/>
              <w:ind w:firstLine="0" w:firstLineChars="0"/>
              <w:rPr>
                <w:sz w:val="18"/>
                <w:szCs w:val="18"/>
                <w:lang w:val="en-US"/>
              </w:rPr>
            </w:pPr>
            <w:r>
              <w:rPr>
                <w:sz w:val="18"/>
                <w:szCs w:val="18"/>
                <w:lang w:val="en-US"/>
              </w:rPr>
              <w:t>0</w:t>
            </w:r>
          </w:p>
        </w:tc>
        <w:tc>
          <w:tcPr>
            <w:tcW w:w="402" w:type="dxa"/>
            <w:vAlign w:val="center"/>
          </w:tcPr>
          <w:p w14:paraId="077B2FBE">
            <w:pPr>
              <w:spacing w:line="400" w:lineRule="exact"/>
              <w:ind w:firstLine="0" w:firstLineChars="0"/>
              <w:rPr>
                <w:sz w:val="18"/>
                <w:szCs w:val="18"/>
                <w:lang w:val="en-US"/>
              </w:rPr>
            </w:pPr>
            <w:r>
              <w:rPr>
                <w:sz w:val="18"/>
                <w:szCs w:val="18"/>
                <w:lang w:val="en-US"/>
              </w:rPr>
              <w:t>0</w:t>
            </w:r>
          </w:p>
        </w:tc>
        <w:tc>
          <w:tcPr>
            <w:tcW w:w="402" w:type="dxa"/>
            <w:vAlign w:val="center"/>
          </w:tcPr>
          <w:p w14:paraId="699E28A2">
            <w:pPr>
              <w:spacing w:line="400" w:lineRule="exact"/>
              <w:ind w:firstLine="0" w:firstLineChars="0"/>
              <w:rPr>
                <w:sz w:val="18"/>
                <w:szCs w:val="18"/>
                <w:lang w:val="en-US"/>
              </w:rPr>
            </w:pPr>
            <w:r>
              <w:rPr>
                <w:sz w:val="18"/>
                <w:szCs w:val="18"/>
                <w:lang w:val="en-US"/>
              </w:rPr>
              <w:t>0</w:t>
            </w:r>
          </w:p>
        </w:tc>
        <w:tc>
          <w:tcPr>
            <w:tcW w:w="401" w:type="dxa"/>
            <w:vAlign w:val="center"/>
          </w:tcPr>
          <w:p w14:paraId="3C73F174">
            <w:pPr>
              <w:spacing w:line="400" w:lineRule="exact"/>
              <w:ind w:firstLine="0" w:firstLineChars="0"/>
              <w:rPr>
                <w:sz w:val="18"/>
                <w:szCs w:val="18"/>
                <w:lang w:val="en-US"/>
              </w:rPr>
            </w:pPr>
            <w:r>
              <w:rPr>
                <w:sz w:val="18"/>
                <w:szCs w:val="18"/>
                <w:lang w:val="en-US"/>
              </w:rPr>
              <w:t>0</w:t>
            </w:r>
          </w:p>
        </w:tc>
        <w:tc>
          <w:tcPr>
            <w:tcW w:w="402" w:type="dxa"/>
            <w:vAlign w:val="center"/>
          </w:tcPr>
          <w:p w14:paraId="5297DB25">
            <w:pPr>
              <w:spacing w:line="400" w:lineRule="exact"/>
              <w:ind w:firstLine="0" w:firstLineChars="0"/>
              <w:rPr>
                <w:sz w:val="18"/>
                <w:szCs w:val="18"/>
                <w:lang w:val="en-US"/>
              </w:rPr>
            </w:pPr>
            <w:r>
              <w:rPr>
                <w:sz w:val="18"/>
                <w:szCs w:val="18"/>
                <w:lang w:val="en-US"/>
              </w:rPr>
              <w:t>0</w:t>
            </w:r>
          </w:p>
        </w:tc>
        <w:tc>
          <w:tcPr>
            <w:tcW w:w="402" w:type="dxa"/>
            <w:vAlign w:val="center"/>
          </w:tcPr>
          <w:p w14:paraId="73BFB45A">
            <w:pPr>
              <w:spacing w:line="400" w:lineRule="exact"/>
              <w:ind w:firstLine="0" w:firstLineChars="0"/>
              <w:rPr>
                <w:sz w:val="18"/>
                <w:szCs w:val="18"/>
                <w:lang w:val="en-US"/>
              </w:rPr>
            </w:pPr>
            <w:r>
              <w:rPr>
                <w:sz w:val="18"/>
                <w:szCs w:val="18"/>
                <w:lang w:val="en-US"/>
              </w:rPr>
              <w:t>0</w:t>
            </w:r>
          </w:p>
        </w:tc>
        <w:tc>
          <w:tcPr>
            <w:tcW w:w="402" w:type="dxa"/>
            <w:vAlign w:val="center"/>
          </w:tcPr>
          <w:p w14:paraId="40ACB568">
            <w:pPr>
              <w:spacing w:line="400" w:lineRule="exact"/>
              <w:ind w:firstLine="0" w:firstLineChars="0"/>
              <w:rPr>
                <w:sz w:val="18"/>
                <w:szCs w:val="18"/>
                <w:lang w:val="en-US"/>
              </w:rPr>
            </w:pPr>
            <w:r>
              <w:rPr>
                <w:sz w:val="18"/>
                <w:szCs w:val="18"/>
                <w:lang w:val="en-US"/>
              </w:rPr>
              <w:t>0</w:t>
            </w:r>
          </w:p>
        </w:tc>
      </w:tr>
      <w:tr w14:paraId="16E62F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B63F4C">
            <w:pPr>
              <w:spacing w:line="400" w:lineRule="exact"/>
              <w:ind w:firstLine="0" w:firstLineChars="0"/>
              <w:rPr>
                <w:sz w:val="18"/>
                <w:szCs w:val="18"/>
                <w:lang w:val="en-US"/>
              </w:rPr>
            </w:pPr>
            <w:r>
              <w:rPr>
                <w:sz w:val="18"/>
                <w:szCs w:val="18"/>
                <w:lang w:val="en-US"/>
              </w:rPr>
              <w:t>办公-健身房</w:t>
            </w:r>
          </w:p>
        </w:tc>
        <w:tc>
          <w:tcPr>
            <w:tcW w:w="401" w:type="dxa"/>
            <w:vAlign w:val="center"/>
          </w:tcPr>
          <w:p w14:paraId="2B422C76">
            <w:pPr>
              <w:spacing w:line="400" w:lineRule="exact"/>
              <w:ind w:firstLine="0" w:firstLineChars="0"/>
              <w:rPr>
                <w:sz w:val="18"/>
                <w:szCs w:val="18"/>
                <w:lang w:val="en-US"/>
              </w:rPr>
            </w:pPr>
            <w:r>
              <w:rPr>
                <w:sz w:val="18"/>
                <w:szCs w:val="18"/>
                <w:lang w:val="en-US"/>
              </w:rPr>
              <w:t>0</w:t>
            </w:r>
          </w:p>
        </w:tc>
        <w:tc>
          <w:tcPr>
            <w:tcW w:w="402" w:type="dxa"/>
            <w:vAlign w:val="center"/>
          </w:tcPr>
          <w:p w14:paraId="4BFDB236">
            <w:pPr>
              <w:spacing w:line="400" w:lineRule="exact"/>
              <w:ind w:firstLine="0" w:firstLineChars="0"/>
              <w:rPr>
                <w:sz w:val="18"/>
                <w:szCs w:val="18"/>
                <w:lang w:val="en-US"/>
              </w:rPr>
            </w:pPr>
            <w:r>
              <w:rPr>
                <w:sz w:val="18"/>
                <w:szCs w:val="18"/>
                <w:lang w:val="en-US"/>
              </w:rPr>
              <w:t>0</w:t>
            </w:r>
          </w:p>
        </w:tc>
        <w:tc>
          <w:tcPr>
            <w:tcW w:w="402" w:type="dxa"/>
            <w:vAlign w:val="center"/>
          </w:tcPr>
          <w:p w14:paraId="00A22042">
            <w:pPr>
              <w:spacing w:line="400" w:lineRule="exact"/>
              <w:ind w:firstLine="0" w:firstLineChars="0"/>
              <w:rPr>
                <w:sz w:val="18"/>
                <w:szCs w:val="18"/>
                <w:lang w:val="en-US"/>
              </w:rPr>
            </w:pPr>
            <w:r>
              <w:rPr>
                <w:sz w:val="18"/>
                <w:szCs w:val="18"/>
                <w:lang w:val="en-US"/>
              </w:rPr>
              <w:t>0</w:t>
            </w:r>
          </w:p>
        </w:tc>
        <w:tc>
          <w:tcPr>
            <w:tcW w:w="401" w:type="dxa"/>
            <w:vAlign w:val="center"/>
          </w:tcPr>
          <w:p w14:paraId="7D63A692">
            <w:pPr>
              <w:spacing w:line="400" w:lineRule="exact"/>
              <w:ind w:firstLine="0" w:firstLineChars="0"/>
              <w:rPr>
                <w:sz w:val="18"/>
                <w:szCs w:val="18"/>
                <w:lang w:val="en-US"/>
              </w:rPr>
            </w:pPr>
            <w:r>
              <w:rPr>
                <w:sz w:val="18"/>
                <w:szCs w:val="18"/>
                <w:lang w:val="en-US"/>
              </w:rPr>
              <w:t>0</w:t>
            </w:r>
          </w:p>
        </w:tc>
        <w:tc>
          <w:tcPr>
            <w:tcW w:w="402" w:type="dxa"/>
            <w:vAlign w:val="center"/>
          </w:tcPr>
          <w:p w14:paraId="4D92DE9D">
            <w:pPr>
              <w:spacing w:line="400" w:lineRule="exact"/>
              <w:ind w:firstLine="0" w:firstLineChars="0"/>
              <w:rPr>
                <w:sz w:val="18"/>
                <w:szCs w:val="18"/>
                <w:lang w:val="en-US"/>
              </w:rPr>
            </w:pPr>
            <w:r>
              <w:rPr>
                <w:sz w:val="18"/>
                <w:szCs w:val="18"/>
                <w:lang w:val="en-US"/>
              </w:rPr>
              <w:t>0</w:t>
            </w:r>
          </w:p>
        </w:tc>
        <w:tc>
          <w:tcPr>
            <w:tcW w:w="402" w:type="dxa"/>
            <w:vAlign w:val="center"/>
          </w:tcPr>
          <w:p w14:paraId="501141D0">
            <w:pPr>
              <w:spacing w:line="400" w:lineRule="exact"/>
              <w:ind w:firstLine="0" w:firstLineChars="0"/>
              <w:rPr>
                <w:sz w:val="18"/>
                <w:szCs w:val="18"/>
                <w:lang w:val="en-US"/>
              </w:rPr>
            </w:pPr>
            <w:r>
              <w:rPr>
                <w:sz w:val="18"/>
                <w:szCs w:val="18"/>
                <w:lang w:val="en-US"/>
              </w:rPr>
              <w:t>0</w:t>
            </w:r>
          </w:p>
        </w:tc>
        <w:tc>
          <w:tcPr>
            <w:tcW w:w="401" w:type="dxa"/>
            <w:vAlign w:val="center"/>
          </w:tcPr>
          <w:p w14:paraId="2BF60D56">
            <w:pPr>
              <w:spacing w:line="400" w:lineRule="exact"/>
              <w:ind w:firstLine="0" w:firstLineChars="0"/>
              <w:rPr>
                <w:sz w:val="18"/>
                <w:szCs w:val="18"/>
                <w:lang w:val="en-US"/>
              </w:rPr>
            </w:pPr>
            <w:r>
              <w:rPr>
                <w:sz w:val="18"/>
                <w:szCs w:val="18"/>
                <w:lang w:val="en-US"/>
              </w:rPr>
              <w:t>10</w:t>
            </w:r>
          </w:p>
        </w:tc>
        <w:tc>
          <w:tcPr>
            <w:tcW w:w="402" w:type="dxa"/>
            <w:vAlign w:val="center"/>
          </w:tcPr>
          <w:p w14:paraId="759AAEF0">
            <w:pPr>
              <w:spacing w:line="400" w:lineRule="exact"/>
              <w:ind w:firstLine="0" w:firstLineChars="0"/>
              <w:rPr>
                <w:sz w:val="18"/>
                <w:szCs w:val="18"/>
                <w:lang w:val="en-US"/>
              </w:rPr>
            </w:pPr>
            <w:r>
              <w:rPr>
                <w:sz w:val="18"/>
                <w:szCs w:val="18"/>
                <w:lang w:val="en-US"/>
              </w:rPr>
              <w:t>50</w:t>
            </w:r>
          </w:p>
        </w:tc>
        <w:tc>
          <w:tcPr>
            <w:tcW w:w="402" w:type="dxa"/>
            <w:vAlign w:val="center"/>
          </w:tcPr>
          <w:p w14:paraId="198C564C">
            <w:pPr>
              <w:spacing w:line="400" w:lineRule="exact"/>
              <w:ind w:firstLine="0" w:firstLineChars="0"/>
              <w:rPr>
                <w:sz w:val="18"/>
                <w:szCs w:val="18"/>
                <w:lang w:val="en-US"/>
              </w:rPr>
            </w:pPr>
            <w:r>
              <w:rPr>
                <w:sz w:val="18"/>
                <w:szCs w:val="18"/>
                <w:lang w:val="en-US"/>
              </w:rPr>
              <w:t>95</w:t>
            </w:r>
          </w:p>
        </w:tc>
        <w:tc>
          <w:tcPr>
            <w:tcW w:w="402" w:type="dxa"/>
            <w:vAlign w:val="center"/>
          </w:tcPr>
          <w:p w14:paraId="0E1D1A27">
            <w:pPr>
              <w:spacing w:line="400" w:lineRule="exact"/>
              <w:ind w:firstLine="0" w:firstLineChars="0"/>
              <w:rPr>
                <w:sz w:val="18"/>
                <w:szCs w:val="18"/>
                <w:lang w:val="en-US"/>
              </w:rPr>
            </w:pPr>
            <w:r>
              <w:rPr>
                <w:sz w:val="18"/>
                <w:szCs w:val="18"/>
                <w:lang w:val="en-US"/>
              </w:rPr>
              <w:t>95</w:t>
            </w:r>
          </w:p>
        </w:tc>
        <w:tc>
          <w:tcPr>
            <w:tcW w:w="401" w:type="dxa"/>
            <w:vAlign w:val="center"/>
          </w:tcPr>
          <w:p w14:paraId="47DB2359">
            <w:pPr>
              <w:spacing w:line="400" w:lineRule="exact"/>
              <w:ind w:firstLine="0" w:firstLineChars="0"/>
              <w:rPr>
                <w:sz w:val="18"/>
                <w:szCs w:val="18"/>
                <w:lang w:val="en-US"/>
              </w:rPr>
            </w:pPr>
            <w:r>
              <w:rPr>
                <w:sz w:val="18"/>
                <w:szCs w:val="18"/>
                <w:lang w:val="en-US"/>
              </w:rPr>
              <w:t>95</w:t>
            </w:r>
          </w:p>
        </w:tc>
        <w:tc>
          <w:tcPr>
            <w:tcW w:w="402" w:type="dxa"/>
            <w:vAlign w:val="center"/>
          </w:tcPr>
          <w:p w14:paraId="254A3CC0">
            <w:pPr>
              <w:spacing w:line="400" w:lineRule="exact"/>
              <w:ind w:firstLine="0" w:firstLineChars="0"/>
              <w:rPr>
                <w:sz w:val="18"/>
                <w:szCs w:val="18"/>
                <w:lang w:val="en-US"/>
              </w:rPr>
            </w:pPr>
            <w:r>
              <w:rPr>
                <w:sz w:val="18"/>
                <w:szCs w:val="18"/>
                <w:lang w:val="en-US"/>
              </w:rPr>
              <w:t>50</w:t>
            </w:r>
          </w:p>
        </w:tc>
        <w:tc>
          <w:tcPr>
            <w:tcW w:w="402" w:type="dxa"/>
            <w:vAlign w:val="center"/>
          </w:tcPr>
          <w:p w14:paraId="3B41213C">
            <w:pPr>
              <w:spacing w:line="400" w:lineRule="exact"/>
              <w:ind w:firstLine="0" w:firstLineChars="0"/>
              <w:rPr>
                <w:sz w:val="18"/>
                <w:szCs w:val="18"/>
                <w:lang w:val="en-US"/>
              </w:rPr>
            </w:pPr>
            <w:r>
              <w:rPr>
                <w:sz w:val="18"/>
                <w:szCs w:val="18"/>
                <w:lang w:val="en-US"/>
              </w:rPr>
              <w:t>50</w:t>
            </w:r>
          </w:p>
        </w:tc>
        <w:tc>
          <w:tcPr>
            <w:tcW w:w="401" w:type="dxa"/>
            <w:vAlign w:val="center"/>
          </w:tcPr>
          <w:p w14:paraId="16D734F9">
            <w:pPr>
              <w:spacing w:line="400" w:lineRule="exact"/>
              <w:ind w:firstLine="0" w:firstLineChars="0"/>
              <w:rPr>
                <w:sz w:val="18"/>
                <w:szCs w:val="18"/>
                <w:lang w:val="en-US"/>
              </w:rPr>
            </w:pPr>
            <w:r>
              <w:rPr>
                <w:sz w:val="18"/>
                <w:szCs w:val="18"/>
                <w:lang w:val="en-US"/>
              </w:rPr>
              <w:t>95</w:t>
            </w:r>
          </w:p>
        </w:tc>
        <w:tc>
          <w:tcPr>
            <w:tcW w:w="402" w:type="dxa"/>
            <w:vAlign w:val="center"/>
          </w:tcPr>
          <w:p w14:paraId="490926FE">
            <w:pPr>
              <w:spacing w:line="400" w:lineRule="exact"/>
              <w:ind w:firstLine="0" w:firstLineChars="0"/>
              <w:rPr>
                <w:sz w:val="18"/>
                <w:szCs w:val="18"/>
                <w:lang w:val="en-US"/>
              </w:rPr>
            </w:pPr>
            <w:r>
              <w:rPr>
                <w:sz w:val="18"/>
                <w:szCs w:val="18"/>
                <w:lang w:val="en-US"/>
              </w:rPr>
              <w:t>95</w:t>
            </w:r>
          </w:p>
        </w:tc>
        <w:tc>
          <w:tcPr>
            <w:tcW w:w="402" w:type="dxa"/>
            <w:vAlign w:val="center"/>
          </w:tcPr>
          <w:p w14:paraId="5B115F8B">
            <w:pPr>
              <w:spacing w:line="400" w:lineRule="exact"/>
              <w:ind w:firstLine="0" w:firstLineChars="0"/>
              <w:rPr>
                <w:sz w:val="18"/>
                <w:szCs w:val="18"/>
                <w:lang w:val="en-US"/>
              </w:rPr>
            </w:pPr>
            <w:r>
              <w:rPr>
                <w:sz w:val="18"/>
                <w:szCs w:val="18"/>
                <w:lang w:val="en-US"/>
              </w:rPr>
              <w:t>95</w:t>
            </w:r>
          </w:p>
        </w:tc>
        <w:tc>
          <w:tcPr>
            <w:tcW w:w="402" w:type="dxa"/>
            <w:vAlign w:val="center"/>
          </w:tcPr>
          <w:p w14:paraId="5BFDF457">
            <w:pPr>
              <w:spacing w:line="400" w:lineRule="exact"/>
              <w:ind w:firstLine="0" w:firstLineChars="0"/>
              <w:rPr>
                <w:sz w:val="18"/>
                <w:szCs w:val="18"/>
                <w:lang w:val="en-US"/>
              </w:rPr>
            </w:pPr>
            <w:r>
              <w:rPr>
                <w:sz w:val="18"/>
                <w:szCs w:val="18"/>
                <w:lang w:val="en-US"/>
              </w:rPr>
              <w:t>95</w:t>
            </w:r>
          </w:p>
        </w:tc>
        <w:tc>
          <w:tcPr>
            <w:tcW w:w="401" w:type="dxa"/>
            <w:vAlign w:val="center"/>
          </w:tcPr>
          <w:p w14:paraId="26A5EF84">
            <w:pPr>
              <w:spacing w:line="400" w:lineRule="exact"/>
              <w:ind w:firstLine="0" w:firstLineChars="0"/>
              <w:rPr>
                <w:sz w:val="18"/>
                <w:szCs w:val="18"/>
                <w:lang w:val="en-US"/>
              </w:rPr>
            </w:pPr>
            <w:r>
              <w:rPr>
                <w:sz w:val="18"/>
                <w:szCs w:val="18"/>
                <w:lang w:val="en-US"/>
              </w:rPr>
              <w:t>30</w:t>
            </w:r>
          </w:p>
        </w:tc>
        <w:tc>
          <w:tcPr>
            <w:tcW w:w="402" w:type="dxa"/>
            <w:vAlign w:val="center"/>
          </w:tcPr>
          <w:p w14:paraId="0F2B19AF">
            <w:pPr>
              <w:spacing w:line="400" w:lineRule="exact"/>
              <w:ind w:firstLine="0" w:firstLineChars="0"/>
              <w:rPr>
                <w:sz w:val="18"/>
                <w:szCs w:val="18"/>
                <w:lang w:val="en-US"/>
              </w:rPr>
            </w:pPr>
            <w:r>
              <w:rPr>
                <w:sz w:val="18"/>
                <w:szCs w:val="18"/>
                <w:lang w:val="en-US"/>
              </w:rPr>
              <w:t>30</w:t>
            </w:r>
          </w:p>
        </w:tc>
        <w:tc>
          <w:tcPr>
            <w:tcW w:w="402" w:type="dxa"/>
            <w:vAlign w:val="center"/>
          </w:tcPr>
          <w:p w14:paraId="25AE6109">
            <w:pPr>
              <w:spacing w:line="400" w:lineRule="exact"/>
              <w:ind w:firstLine="0" w:firstLineChars="0"/>
              <w:rPr>
                <w:sz w:val="18"/>
                <w:szCs w:val="18"/>
                <w:lang w:val="en-US"/>
              </w:rPr>
            </w:pPr>
            <w:r>
              <w:rPr>
                <w:sz w:val="18"/>
                <w:szCs w:val="18"/>
                <w:lang w:val="en-US"/>
              </w:rPr>
              <w:t>0</w:t>
            </w:r>
          </w:p>
        </w:tc>
        <w:tc>
          <w:tcPr>
            <w:tcW w:w="401" w:type="dxa"/>
            <w:vAlign w:val="center"/>
          </w:tcPr>
          <w:p w14:paraId="2BB055FA">
            <w:pPr>
              <w:spacing w:line="400" w:lineRule="exact"/>
              <w:ind w:firstLine="0" w:firstLineChars="0"/>
              <w:rPr>
                <w:sz w:val="18"/>
                <w:szCs w:val="18"/>
                <w:lang w:val="en-US"/>
              </w:rPr>
            </w:pPr>
            <w:r>
              <w:rPr>
                <w:sz w:val="18"/>
                <w:szCs w:val="18"/>
                <w:lang w:val="en-US"/>
              </w:rPr>
              <w:t>0</w:t>
            </w:r>
          </w:p>
        </w:tc>
        <w:tc>
          <w:tcPr>
            <w:tcW w:w="402" w:type="dxa"/>
            <w:vAlign w:val="center"/>
          </w:tcPr>
          <w:p w14:paraId="7A8CC908">
            <w:pPr>
              <w:spacing w:line="400" w:lineRule="exact"/>
              <w:ind w:firstLine="0" w:firstLineChars="0"/>
              <w:rPr>
                <w:sz w:val="18"/>
                <w:szCs w:val="18"/>
                <w:lang w:val="en-US"/>
              </w:rPr>
            </w:pPr>
            <w:r>
              <w:rPr>
                <w:sz w:val="18"/>
                <w:szCs w:val="18"/>
                <w:lang w:val="en-US"/>
              </w:rPr>
              <w:t>0</w:t>
            </w:r>
          </w:p>
        </w:tc>
        <w:tc>
          <w:tcPr>
            <w:tcW w:w="402" w:type="dxa"/>
            <w:vAlign w:val="center"/>
          </w:tcPr>
          <w:p w14:paraId="7121BC3A">
            <w:pPr>
              <w:spacing w:line="400" w:lineRule="exact"/>
              <w:ind w:firstLine="0" w:firstLineChars="0"/>
              <w:rPr>
                <w:sz w:val="18"/>
                <w:szCs w:val="18"/>
                <w:lang w:val="en-US"/>
              </w:rPr>
            </w:pPr>
            <w:r>
              <w:rPr>
                <w:sz w:val="18"/>
                <w:szCs w:val="18"/>
                <w:lang w:val="en-US"/>
              </w:rPr>
              <w:t>0</w:t>
            </w:r>
          </w:p>
        </w:tc>
        <w:tc>
          <w:tcPr>
            <w:tcW w:w="402" w:type="dxa"/>
            <w:vAlign w:val="center"/>
          </w:tcPr>
          <w:p w14:paraId="3EF5642E">
            <w:pPr>
              <w:spacing w:line="400" w:lineRule="exact"/>
              <w:ind w:firstLine="0" w:firstLineChars="0"/>
              <w:rPr>
                <w:sz w:val="18"/>
                <w:szCs w:val="18"/>
                <w:lang w:val="en-US"/>
              </w:rPr>
            </w:pPr>
            <w:r>
              <w:rPr>
                <w:sz w:val="18"/>
                <w:szCs w:val="18"/>
                <w:lang w:val="en-US"/>
              </w:rPr>
              <w:t>0</w:t>
            </w:r>
          </w:p>
        </w:tc>
      </w:tr>
      <w:tr w14:paraId="109C4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1EC735">
            <w:pPr>
              <w:spacing w:line="400" w:lineRule="exact"/>
              <w:ind w:firstLine="0" w:firstLineChars="0"/>
              <w:rPr>
                <w:sz w:val="18"/>
                <w:szCs w:val="18"/>
                <w:lang w:val="en-US"/>
              </w:rPr>
            </w:pPr>
          </w:p>
        </w:tc>
        <w:tc>
          <w:tcPr>
            <w:tcW w:w="401" w:type="dxa"/>
            <w:vAlign w:val="center"/>
          </w:tcPr>
          <w:p w14:paraId="5C0183DF">
            <w:pPr>
              <w:spacing w:line="400" w:lineRule="exact"/>
              <w:ind w:firstLine="0" w:firstLineChars="0"/>
              <w:rPr>
                <w:sz w:val="18"/>
                <w:szCs w:val="18"/>
                <w:lang w:val="en-US"/>
              </w:rPr>
            </w:pPr>
            <w:r>
              <w:rPr>
                <w:sz w:val="18"/>
                <w:szCs w:val="18"/>
                <w:lang w:val="en-US"/>
              </w:rPr>
              <w:t>0</w:t>
            </w:r>
          </w:p>
        </w:tc>
        <w:tc>
          <w:tcPr>
            <w:tcW w:w="402" w:type="dxa"/>
            <w:vAlign w:val="center"/>
          </w:tcPr>
          <w:p w14:paraId="01A26151">
            <w:pPr>
              <w:spacing w:line="400" w:lineRule="exact"/>
              <w:ind w:firstLine="0" w:firstLineChars="0"/>
              <w:rPr>
                <w:sz w:val="18"/>
                <w:szCs w:val="18"/>
                <w:lang w:val="en-US"/>
              </w:rPr>
            </w:pPr>
            <w:r>
              <w:rPr>
                <w:sz w:val="18"/>
                <w:szCs w:val="18"/>
                <w:lang w:val="en-US"/>
              </w:rPr>
              <w:t>0</w:t>
            </w:r>
          </w:p>
        </w:tc>
        <w:tc>
          <w:tcPr>
            <w:tcW w:w="402" w:type="dxa"/>
            <w:vAlign w:val="center"/>
          </w:tcPr>
          <w:p w14:paraId="220FFAB9">
            <w:pPr>
              <w:spacing w:line="400" w:lineRule="exact"/>
              <w:ind w:firstLine="0" w:firstLineChars="0"/>
              <w:rPr>
                <w:sz w:val="18"/>
                <w:szCs w:val="18"/>
                <w:lang w:val="en-US"/>
              </w:rPr>
            </w:pPr>
            <w:r>
              <w:rPr>
                <w:sz w:val="18"/>
                <w:szCs w:val="18"/>
                <w:lang w:val="en-US"/>
              </w:rPr>
              <w:t>0</w:t>
            </w:r>
          </w:p>
        </w:tc>
        <w:tc>
          <w:tcPr>
            <w:tcW w:w="401" w:type="dxa"/>
            <w:vAlign w:val="center"/>
          </w:tcPr>
          <w:p w14:paraId="01F8FB12">
            <w:pPr>
              <w:spacing w:line="400" w:lineRule="exact"/>
              <w:ind w:firstLine="0" w:firstLineChars="0"/>
              <w:rPr>
                <w:sz w:val="18"/>
                <w:szCs w:val="18"/>
                <w:lang w:val="en-US"/>
              </w:rPr>
            </w:pPr>
            <w:r>
              <w:rPr>
                <w:sz w:val="18"/>
                <w:szCs w:val="18"/>
                <w:lang w:val="en-US"/>
              </w:rPr>
              <w:t>0</w:t>
            </w:r>
          </w:p>
        </w:tc>
        <w:tc>
          <w:tcPr>
            <w:tcW w:w="402" w:type="dxa"/>
            <w:vAlign w:val="center"/>
          </w:tcPr>
          <w:p w14:paraId="57AA923B">
            <w:pPr>
              <w:spacing w:line="400" w:lineRule="exact"/>
              <w:ind w:firstLine="0" w:firstLineChars="0"/>
              <w:rPr>
                <w:sz w:val="18"/>
                <w:szCs w:val="18"/>
                <w:lang w:val="en-US"/>
              </w:rPr>
            </w:pPr>
            <w:r>
              <w:rPr>
                <w:sz w:val="18"/>
                <w:szCs w:val="18"/>
                <w:lang w:val="en-US"/>
              </w:rPr>
              <w:t>0</w:t>
            </w:r>
          </w:p>
        </w:tc>
        <w:tc>
          <w:tcPr>
            <w:tcW w:w="402" w:type="dxa"/>
            <w:vAlign w:val="center"/>
          </w:tcPr>
          <w:p w14:paraId="3EB6A84F">
            <w:pPr>
              <w:spacing w:line="400" w:lineRule="exact"/>
              <w:ind w:firstLine="0" w:firstLineChars="0"/>
              <w:rPr>
                <w:sz w:val="18"/>
                <w:szCs w:val="18"/>
                <w:lang w:val="en-US"/>
              </w:rPr>
            </w:pPr>
            <w:r>
              <w:rPr>
                <w:sz w:val="18"/>
                <w:szCs w:val="18"/>
                <w:lang w:val="en-US"/>
              </w:rPr>
              <w:t>0</w:t>
            </w:r>
          </w:p>
        </w:tc>
        <w:tc>
          <w:tcPr>
            <w:tcW w:w="401" w:type="dxa"/>
            <w:vAlign w:val="center"/>
          </w:tcPr>
          <w:p w14:paraId="2408A127">
            <w:pPr>
              <w:spacing w:line="400" w:lineRule="exact"/>
              <w:ind w:firstLine="0" w:firstLineChars="0"/>
              <w:rPr>
                <w:sz w:val="18"/>
                <w:szCs w:val="18"/>
                <w:lang w:val="en-US"/>
              </w:rPr>
            </w:pPr>
            <w:r>
              <w:rPr>
                <w:sz w:val="18"/>
                <w:szCs w:val="18"/>
                <w:lang w:val="en-US"/>
              </w:rPr>
              <w:t>0</w:t>
            </w:r>
          </w:p>
        </w:tc>
        <w:tc>
          <w:tcPr>
            <w:tcW w:w="402" w:type="dxa"/>
            <w:vAlign w:val="center"/>
          </w:tcPr>
          <w:p w14:paraId="370B7F91">
            <w:pPr>
              <w:spacing w:line="400" w:lineRule="exact"/>
              <w:ind w:firstLine="0" w:firstLineChars="0"/>
              <w:rPr>
                <w:sz w:val="18"/>
                <w:szCs w:val="18"/>
                <w:lang w:val="en-US"/>
              </w:rPr>
            </w:pPr>
            <w:r>
              <w:rPr>
                <w:sz w:val="18"/>
                <w:szCs w:val="18"/>
                <w:lang w:val="en-US"/>
              </w:rPr>
              <w:t>0</w:t>
            </w:r>
          </w:p>
        </w:tc>
        <w:tc>
          <w:tcPr>
            <w:tcW w:w="402" w:type="dxa"/>
            <w:vAlign w:val="center"/>
          </w:tcPr>
          <w:p w14:paraId="3566C52D">
            <w:pPr>
              <w:spacing w:line="400" w:lineRule="exact"/>
              <w:ind w:firstLine="0" w:firstLineChars="0"/>
              <w:rPr>
                <w:sz w:val="18"/>
                <w:szCs w:val="18"/>
                <w:lang w:val="en-US"/>
              </w:rPr>
            </w:pPr>
            <w:r>
              <w:rPr>
                <w:sz w:val="18"/>
                <w:szCs w:val="18"/>
                <w:lang w:val="en-US"/>
              </w:rPr>
              <w:t>0</w:t>
            </w:r>
          </w:p>
        </w:tc>
        <w:tc>
          <w:tcPr>
            <w:tcW w:w="402" w:type="dxa"/>
            <w:vAlign w:val="center"/>
          </w:tcPr>
          <w:p w14:paraId="44E3D6A0">
            <w:pPr>
              <w:spacing w:line="400" w:lineRule="exact"/>
              <w:ind w:firstLine="0" w:firstLineChars="0"/>
              <w:rPr>
                <w:sz w:val="18"/>
                <w:szCs w:val="18"/>
                <w:lang w:val="en-US"/>
              </w:rPr>
            </w:pPr>
            <w:r>
              <w:rPr>
                <w:sz w:val="18"/>
                <w:szCs w:val="18"/>
                <w:lang w:val="en-US"/>
              </w:rPr>
              <w:t>0</w:t>
            </w:r>
          </w:p>
        </w:tc>
        <w:tc>
          <w:tcPr>
            <w:tcW w:w="401" w:type="dxa"/>
            <w:vAlign w:val="center"/>
          </w:tcPr>
          <w:p w14:paraId="64E118EF">
            <w:pPr>
              <w:spacing w:line="400" w:lineRule="exact"/>
              <w:ind w:firstLine="0" w:firstLineChars="0"/>
              <w:rPr>
                <w:sz w:val="18"/>
                <w:szCs w:val="18"/>
                <w:lang w:val="en-US"/>
              </w:rPr>
            </w:pPr>
            <w:r>
              <w:rPr>
                <w:sz w:val="18"/>
                <w:szCs w:val="18"/>
                <w:lang w:val="en-US"/>
              </w:rPr>
              <w:t>0</w:t>
            </w:r>
          </w:p>
        </w:tc>
        <w:tc>
          <w:tcPr>
            <w:tcW w:w="402" w:type="dxa"/>
            <w:vAlign w:val="center"/>
          </w:tcPr>
          <w:p w14:paraId="5CDF8A1D">
            <w:pPr>
              <w:spacing w:line="400" w:lineRule="exact"/>
              <w:ind w:firstLine="0" w:firstLineChars="0"/>
              <w:rPr>
                <w:sz w:val="18"/>
                <w:szCs w:val="18"/>
                <w:lang w:val="en-US"/>
              </w:rPr>
            </w:pPr>
            <w:r>
              <w:rPr>
                <w:sz w:val="18"/>
                <w:szCs w:val="18"/>
                <w:lang w:val="en-US"/>
              </w:rPr>
              <w:t>0</w:t>
            </w:r>
          </w:p>
        </w:tc>
        <w:tc>
          <w:tcPr>
            <w:tcW w:w="402" w:type="dxa"/>
            <w:vAlign w:val="center"/>
          </w:tcPr>
          <w:p w14:paraId="4E40CF84">
            <w:pPr>
              <w:spacing w:line="400" w:lineRule="exact"/>
              <w:ind w:firstLine="0" w:firstLineChars="0"/>
              <w:rPr>
                <w:sz w:val="18"/>
                <w:szCs w:val="18"/>
                <w:lang w:val="en-US"/>
              </w:rPr>
            </w:pPr>
            <w:r>
              <w:rPr>
                <w:sz w:val="18"/>
                <w:szCs w:val="18"/>
                <w:lang w:val="en-US"/>
              </w:rPr>
              <w:t>0</w:t>
            </w:r>
          </w:p>
        </w:tc>
        <w:tc>
          <w:tcPr>
            <w:tcW w:w="401" w:type="dxa"/>
            <w:vAlign w:val="center"/>
          </w:tcPr>
          <w:p w14:paraId="515BE30E">
            <w:pPr>
              <w:spacing w:line="400" w:lineRule="exact"/>
              <w:ind w:firstLine="0" w:firstLineChars="0"/>
              <w:rPr>
                <w:sz w:val="18"/>
                <w:szCs w:val="18"/>
                <w:lang w:val="en-US"/>
              </w:rPr>
            </w:pPr>
            <w:r>
              <w:rPr>
                <w:sz w:val="18"/>
                <w:szCs w:val="18"/>
                <w:lang w:val="en-US"/>
              </w:rPr>
              <w:t>0</w:t>
            </w:r>
          </w:p>
        </w:tc>
        <w:tc>
          <w:tcPr>
            <w:tcW w:w="402" w:type="dxa"/>
            <w:vAlign w:val="center"/>
          </w:tcPr>
          <w:p w14:paraId="70E5C42A">
            <w:pPr>
              <w:spacing w:line="400" w:lineRule="exact"/>
              <w:ind w:firstLine="0" w:firstLineChars="0"/>
              <w:rPr>
                <w:sz w:val="18"/>
                <w:szCs w:val="18"/>
                <w:lang w:val="en-US"/>
              </w:rPr>
            </w:pPr>
            <w:r>
              <w:rPr>
                <w:sz w:val="18"/>
                <w:szCs w:val="18"/>
                <w:lang w:val="en-US"/>
              </w:rPr>
              <w:t>0</w:t>
            </w:r>
          </w:p>
        </w:tc>
        <w:tc>
          <w:tcPr>
            <w:tcW w:w="402" w:type="dxa"/>
            <w:vAlign w:val="center"/>
          </w:tcPr>
          <w:p w14:paraId="70F2389E">
            <w:pPr>
              <w:spacing w:line="400" w:lineRule="exact"/>
              <w:ind w:firstLine="0" w:firstLineChars="0"/>
              <w:rPr>
                <w:sz w:val="18"/>
                <w:szCs w:val="18"/>
                <w:lang w:val="en-US"/>
              </w:rPr>
            </w:pPr>
            <w:r>
              <w:rPr>
                <w:sz w:val="18"/>
                <w:szCs w:val="18"/>
                <w:lang w:val="en-US"/>
              </w:rPr>
              <w:t>0</w:t>
            </w:r>
          </w:p>
        </w:tc>
        <w:tc>
          <w:tcPr>
            <w:tcW w:w="402" w:type="dxa"/>
            <w:vAlign w:val="center"/>
          </w:tcPr>
          <w:p w14:paraId="337367CD">
            <w:pPr>
              <w:spacing w:line="400" w:lineRule="exact"/>
              <w:ind w:firstLine="0" w:firstLineChars="0"/>
              <w:rPr>
                <w:sz w:val="18"/>
                <w:szCs w:val="18"/>
                <w:lang w:val="en-US"/>
              </w:rPr>
            </w:pPr>
            <w:r>
              <w:rPr>
                <w:sz w:val="18"/>
                <w:szCs w:val="18"/>
                <w:lang w:val="en-US"/>
              </w:rPr>
              <w:t>0</w:t>
            </w:r>
          </w:p>
        </w:tc>
        <w:tc>
          <w:tcPr>
            <w:tcW w:w="401" w:type="dxa"/>
            <w:vAlign w:val="center"/>
          </w:tcPr>
          <w:p w14:paraId="18C010D1">
            <w:pPr>
              <w:spacing w:line="400" w:lineRule="exact"/>
              <w:ind w:firstLine="0" w:firstLineChars="0"/>
              <w:rPr>
                <w:sz w:val="18"/>
                <w:szCs w:val="18"/>
                <w:lang w:val="en-US"/>
              </w:rPr>
            </w:pPr>
            <w:r>
              <w:rPr>
                <w:sz w:val="18"/>
                <w:szCs w:val="18"/>
                <w:lang w:val="en-US"/>
              </w:rPr>
              <w:t>0</w:t>
            </w:r>
          </w:p>
        </w:tc>
        <w:tc>
          <w:tcPr>
            <w:tcW w:w="402" w:type="dxa"/>
            <w:vAlign w:val="center"/>
          </w:tcPr>
          <w:p w14:paraId="00CAC46F">
            <w:pPr>
              <w:spacing w:line="400" w:lineRule="exact"/>
              <w:ind w:firstLine="0" w:firstLineChars="0"/>
              <w:rPr>
                <w:sz w:val="18"/>
                <w:szCs w:val="18"/>
                <w:lang w:val="en-US"/>
              </w:rPr>
            </w:pPr>
            <w:r>
              <w:rPr>
                <w:sz w:val="18"/>
                <w:szCs w:val="18"/>
                <w:lang w:val="en-US"/>
              </w:rPr>
              <w:t>0</w:t>
            </w:r>
          </w:p>
        </w:tc>
        <w:tc>
          <w:tcPr>
            <w:tcW w:w="402" w:type="dxa"/>
            <w:vAlign w:val="center"/>
          </w:tcPr>
          <w:p w14:paraId="6AFDC123">
            <w:pPr>
              <w:spacing w:line="400" w:lineRule="exact"/>
              <w:ind w:firstLine="0" w:firstLineChars="0"/>
              <w:rPr>
                <w:sz w:val="18"/>
                <w:szCs w:val="18"/>
                <w:lang w:val="en-US"/>
              </w:rPr>
            </w:pPr>
            <w:r>
              <w:rPr>
                <w:sz w:val="18"/>
                <w:szCs w:val="18"/>
                <w:lang w:val="en-US"/>
              </w:rPr>
              <w:t>0</w:t>
            </w:r>
          </w:p>
        </w:tc>
        <w:tc>
          <w:tcPr>
            <w:tcW w:w="401" w:type="dxa"/>
            <w:vAlign w:val="center"/>
          </w:tcPr>
          <w:p w14:paraId="0F02D632">
            <w:pPr>
              <w:spacing w:line="400" w:lineRule="exact"/>
              <w:ind w:firstLine="0" w:firstLineChars="0"/>
              <w:rPr>
                <w:sz w:val="18"/>
                <w:szCs w:val="18"/>
                <w:lang w:val="en-US"/>
              </w:rPr>
            </w:pPr>
            <w:r>
              <w:rPr>
                <w:sz w:val="18"/>
                <w:szCs w:val="18"/>
                <w:lang w:val="en-US"/>
              </w:rPr>
              <w:t>0</w:t>
            </w:r>
          </w:p>
        </w:tc>
        <w:tc>
          <w:tcPr>
            <w:tcW w:w="402" w:type="dxa"/>
            <w:vAlign w:val="center"/>
          </w:tcPr>
          <w:p w14:paraId="110A574F">
            <w:pPr>
              <w:spacing w:line="400" w:lineRule="exact"/>
              <w:ind w:firstLine="0" w:firstLineChars="0"/>
              <w:rPr>
                <w:sz w:val="18"/>
                <w:szCs w:val="18"/>
                <w:lang w:val="en-US"/>
              </w:rPr>
            </w:pPr>
            <w:r>
              <w:rPr>
                <w:sz w:val="18"/>
                <w:szCs w:val="18"/>
                <w:lang w:val="en-US"/>
              </w:rPr>
              <w:t>0</w:t>
            </w:r>
          </w:p>
        </w:tc>
        <w:tc>
          <w:tcPr>
            <w:tcW w:w="402" w:type="dxa"/>
            <w:vAlign w:val="center"/>
          </w:tcPr>
          <w:p w14:paraId="6E7A46EA">
            <w:pPr>
              <w:spacing w:line="400" w:lineRule="exact"/>
              <w:ind w:firstLine="0" w:firstLineChars="0"/>
              <w:rPr>
                <w:sz w:val="18"/>
                <w:szCs w:val="18"/>
                <w:lang w:val="en-US"/>
              </w:rPr>
            </w:pPr>
            <w:r>
              <w:rPr>
                <w:sz w:val="18"/>
                <w:szCs w:val="18"/>
                <w:lang w:val="en-US"/>
              </w:rPr>
              <w:t>0</w:t>
            </w:r>
          </w:p>
        </w:tc>
        <w:tc>
          <w:tcPr>
            <w:tcW w:w="402" w:type="dxa"/>
            <w:vAlign w:val="center"/>
          </w:tcPr>
          <w:p w14:paraId="60D5B434">
            <w:pPr>
              <w:spacing w:line="400" w:lineRule="exact"/>
              <w:ind w:firstLine="0" w:firstLineChars="0"/>
              <w:rPr>
                <w:sz w:val="18"/>
                <w:szCs w:val="18"/>
                <w:lang w:val="en-US"/>
              </w:rPr>
            </w:pPr>
            <w:r>
              <w:rPr>
                <w:sz w:val="18"/>
                <w:szCs w:val="18"/>
                <w:lang w:val="en-US"/>
              </w:rPr>
              <w:t>0</w:t>
            </w:r>
          </w:p>
        </w:tc>
      </w:tr>
      <w:tr w14:paraId="50962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340E79">
            <w:pPr>
              <w:spacing w:line="400" w:lineRule="exact"/>
              <w:ind w:firstLine="0" w:firstLineChars="0"/>
              <w:rPr>
                <w:sz w:val="18"/>
                <w:szCs w:val="18"/>
                <w:lang w:val="en-US"/>
              </w:rPr>
            </w:pPr>
            <w:r>
              <w:rPr>
                <w:sz w:val="18"/>
                <w:szCs w:val="18"/>
                <w:lang w:val="en-US"/>
              </w:rPr>
              <w:t>办公-卫生间</w:t>
            </w:r>
          </w:p>
        </w:tc>
        <w:tc>
          <w:tcPr>
            <w:tcW w:w="401" w:type="dxa"/>
            <w:vAlign w:val="center"/>
          </w:tcPr>
          <w:p w14:paraId="12CF92C2">
            <w:pPr>
              <w:spacing w:line="400" w:lineRule="exact"/>
              <w:ind w:firstLine="0" w:firstLineChars="0"/>
              <w:rPr>
                <w:sz w:val="18"/>
                <w:szCs w:val="18"/>
                <w:lang w:val="en-US"/>
              </w:rPr>
            </w:pPr>
            <w:r>
              <w:rPr>
                <w:sz w:val="18"/>
                <w:szCs w:val="18"/>
                <w:lang w:val="en-US"/>
              </w:rPr>
              <w:t>0</w:t>
            </w:r>
          </w:p>
        </w:tc>
        <w:tc>
          <w:tcPr>
            <w:tcW w:w="402" w:type="dxa"/>
            <w:vAlign w:val="center"/>
          </w:tcPr>
          <w:p w14:paraId="77DE88EA">
            <w:pPr>
              <w:spacing w:line="400" w:lineRule="exact"/>
              <w:ind w:firstLine="0" w:firstLineChars="0"/>
              <w:rPr>
                <w:sz w:val="18"/>
                <w:szCs w:val="18"/>
                <w:lang w:val="en-US"/>
              </w:rPr>
            </w:pPr>
            <w:r>
              <w:rPr>
                <w:sz w:val="18"/>
                <w:szCs w:val="18"/>
                <w:lang w:val="en-US"/>
              </w:rPr>
              <w:t>0</w:t>
            </w:r>
          </w:p>
        </w:tc>
        <w:tc>
          <w:tcPr>
            <w:tcW w:w="402" w:type="dxa"/>
            <w:vAlign w:val="center"/>
          </w:tcPr>
          <w:p w14:paraId="7B3F80BB">
            <w:pPr>
              <w:spacing w:line="400" w:lineRule="exact"/>
              <w:ind w:firstLine="0" w:firstLineChars="0"/>
              <w:rPr>
                <w:sz w:val="18"/>
                <w:szCs w:val="18"/>
                <w:lang w:val="en-US"/>
              </w:rPr>
            </w:pPr>
            <w:r>
              <w:rPr>
                <w:sz w:val="18"/>
                <w:szCs w:val="18"/>
                <w:lang w:val="en-US"/>
              </w:rPr>
              <w:t>0</w:t>
            </w:r>
          </w:p>
        </w:tc>
        <w:tc>
          <w:tcPr>
            <w:tcW w:w="401" w:type="dxa"/>
            <w:vAlign w:val="center"/>
          </w:tcPr>
          <w:p w14:paraId="67107EDF">
            <w:pPr>
              <w:spacing w:line="400" w:lineRule="exact"/>
              <w:ind w:firstLine="0" w:firstLineChars="0"/>
              <w:rPr>
                <w:sz w:val="18"/>
                <w:szCs w:val="18"/>
                <w:lang w:val="en-US"/>
              </w:rPr>
            </w:pPr>
            <w:r>
              <w:rPr>
                <w:sz w:val="18"/>
                <w:szCs w:val="18"/>
                <w:lang w:val="en-US"/>
              </w:rPr>
              <w:t>0</w:t>
            </w:r>
          </w:p>
        </w:tc>
        <w:tc>
          <w:tcPr>
            <w:tcW w:w="402" w:type="dxa"/>
            <w:vAlign w:val="center"/>
          </w:tcPr>
          <w:p w14:paraId="1928737F">
            <w:pPr>
              <w:spacing w:line="400" w:lineRule="exact"/>
              <w:ind w:firstLine="0" w:firstLineChars="0"/>
              <w:rPr>
                <w:sz w:val="18"/>
                <w:szCs w:val="18"/>
                <w:lang w:val="en-US"/>
              </w:rPr>
            </w:pPr>
            <w:r>
              <w:rPr>
                <w:sz w:val="18"/>
                <w:szCs w:val="18"/>
                <w:lang w:val="en-US"/>
              </w:rPr>
              <w:t>0</w:t>
            </w:r>
          </w:p>
        </w:tc>
        <w:tc>
          <w:tcPr>
            <w:tcW w:w="402" w:type="dxa"/>
            <w:vAlign w:val="center"/>
          </w:tcPr>
          <w:p w14:paraId="1C724DBA">
            <w:pPr>
              <w:spacing w:line="400" w:lineRule="exact"/>
              <w:ind w:firstLine="0" w:firstLineChars="0"/>
              <w:rPr>
                <w:sz w:val="18"/>
                <w:szCs w:val="18"/>
                <w:lang w:val="en-US"/>
              </w:rPr>
            </w:pPr>
            <w:r>
              <w:rPr>
                <w:sz w:val="18"/>
                <w:szCs w:val="18"/>
                <w:lang w:val="en-US"/>
              </w:rPr>
              <w:t>0</w:t>
            </w:r>
          </w:p>
        </w:tc>
        <w:tc>
          <w:tcPr>
            <w:tcW w:w="401" w:type="dxa"/>
            <w:vAlign w:val="center"/>
          </w:tcPr>
          <w:p w14:paraId="07F16BED">
            <w:pPr>
              <w:spacing w:line="400" w:lineRule="exact"/>
              <w:ind w:firstLine="0" w:firstLineChars="0"/>
              <w:rPr>
                <w:sz w:val="18"/>
                <w:szCs w:val="18"/>
                <w:lang w:val="en-US"/>
              </w:rPr>
            </w:pPr>
            <w:r>
              <w:rPr>
                <w:sz w:val="18"/>
                <w:szCs w:val="18"/>
                <w:lang w:val="en-US"/>
              </w:rPr>
              <w:t>10</w:t>
            </w:r>
          </w:p>
        </w:tc>
        <w:tc>
          <w:tcPr>
            <w:tcW w:w="402" w:type="dxa"/>
            <w:vAlign w:val="center"/>
          </w:tcPr>
          <w:p w14:paraId="419BC763">
            <w:pPr>
              <w:spacing w:line="400" w:lineRule="exact"/>
              <w:ind w:firstLine="0" w:firstLineChars="0"/>
              <w:rPr>
                <w:sz w:val="18"/>
                <w:szCs w:val="18"/>
                <w:lang w:val="en-US"/>
              </w:rPr>
            </w:pPr>
            <w:r>
              <w:rPr>
                <w:sz w:val="18"/>
                <w:szCs w:val="18"/>
                <w:lang w:val="en-US"/>
              </w:rPr>
              <w:t>50</w:t>
            </w:r>
          </w:p>
        </w:tc>
        <w:tc>
          <w:tcPr>
            <w:tcW w:w="402" w:type="dxa"/>
            <w:vAlign w:val="center"/>
          </w:tcPr>
          <w:p w14:paraId="3E6101C2">
            <w:pPr>
              <w:spacing w:line="400" w:lineRule="exact"/>
              <w:ind w:firstLine="0" w:firstLineChars="0"/>
              <w:rPr>
                <w:sz w:val="18"/>
                <w:szCs w:val="18"/>
                <w:lang w:val="en-US"/>
              </w:rPr>
            </w:pPr>
            <w:r>
              <w:rPr>
                <w:sz w:val="18"/>
                <w:szCs w:val="18"/>
                <w:lang w:val="en-US"/>
              </w:rPr>
              <w:t>95</w:t>
            </w:r>
          </w:p>
        </w:tc>
        <w:tc>
          <w:tcPr>
            <w:tcW w:w="402" w:type="dxa"/>
            <w:vAlign w:val="center"/>
          </w:tcPr>
          <w:p w14:paraId="7C0BE940">
            <w:pPr>
              <w:spacing w:line="400" w:lineRule="exact"/>
              <w:ind w:firstLine="0" w:firstLineChars="0"/>
              <w:rPr>
                <w:sz w:val="18"/>
                <w:szCs w:val="18"/>
                <w:lang w:val="en-US"/>
              </w:rPr>
            </w:pPr>
            <w:r>
              <w:rPr>
                <w:sz w:val="18"/>
                <w:szCs w:val="18"/>
                <w:lang w:val="en-US"/>
              </w:rPr>
              <w:t>95</w:t>
            </w:r>
          </w:p>
        </w:tc>
        <w:tc>
          <w:tcPr>
            <w:tcW w:w="401" w:type="dxa"/>
            <w:vAlign w:val="center"/>
          </w:tcPr>
          <w:p w14:paraId="05044D31">
            <w:pPr>
              <w:spacing w:line="400" w:lineRule="exact"/>
              <w:ind w:firstLine="0" w:firstLineChars="0"/>
              <w:rPr>
                <w:sz w:val="18"/>
                <w:szCs w:val="18"/>
                <w:lang w:val="en-US"/>
              </w:rPr>
            </w:pPr>
            <w:r>
              <w:rPr>
                <w:sz w:val="18"/>
                <w:szCs w:val="18"/>
                <w:lang w:val="en-US"/>
              </w:rPr>
              <w:t>95</w:t>
            </w:r>
          </w:p>
        </w:tc>
        <w:tc>
          <w:tcPr>
            <w:tcW w:w="402" w:type="dxa"/>
            <w:vAlign w:val="center"/>
          </w:tcPr>
          <w:p w14:paraId="45FCEFB5">
            <w:pPr>
              <w:spacing w:line="400" w:lineRule="exact"/>
              <w:ind w:firstLine="0" w:firstLineChars="0"/>
              <w:rPr>
                <w:sz w:val="18"/>
                <w:szCs w:val="18"/>
                <w:lang w:val="en-US"/>
              </w:rPr>
            </w:pPr>
            <w:r>
              <w:rPr>
                <w:sz w:val="18"/>
                <w:szCs w:val="18"/>
                <w:lang w:val="en-US"/>
              </w:rPr>
              <w:t>50</w:t>
            </w:r>
          </w:p>
        </w:tc>
        <w:tc>
          <w:tcPr>
            <w:tcW w:w="402" w:type="dxa"/>
            <w:vAlign w:val="center"/>
          </w:tcPr>
          <w:p w14:paraId="5509D1E7">
            <w:pPr>
              <w:spacing w:line="400" w:lineRule="exact"/>
              <w:ind w:firstLine="0" w:firstLineChars="0"/>
              <w:rPr>
                <w:sz w:val="18"/>
                <w:szCs w:val="18"/>
                <w:lang w:val="en-US"/>
              </w:rPr>
            </w:pPr>
            <w:r>
              <w:rPr>
                <w:sz w:val="18"/>
                <w:szCs w:val="18"/>
                <w:lang w:val="en-US"/>
              </w:rPr>
              <w:t>50</w:t>
            </w:r>
          </w:p>
        </w:tc>
        <w:tc>
          <w:tcPr>
            <w:tcW w:w="401" w:type="dxa"/>
            <w:vAlign w:val="center"/>
          </w:tcPr>
          <w:p w14:paraId="66969EA7">
            <w:pPr>
              <w:spacing w:line="400" w:lineRule="exact"/>
              <w:ind w:firstLine="0" w:firstLineChars="0"/>
              <w:rPr>
                <w:sz w:val="18"/>
                <w:szCs w:val="18"/>
                <w:lang w:val="en-US"/>
              </w:rPr>
            </w:pPr>
            <w:r>
              <w:rPr>
                <w:sz w:val="18"/>
                <w:szCs w:val="18"/>
                <w:lang w:val="en-US"/>
              </w:rPr>
              <w:t>95</w:t>
            </w:r>
          </w:p>
        </w:tc>
        <w:tc>
          <w:tcPr>
            <w:tcW w:w="402" w:type="dxa"/>
            <w:vAlign w:val="center"/>
          </w:tcPr>
          <w:p w14:paraId="6472C8ED">
            <w:pPr>
              <w:spacing w:line="400" w:lineRule="exact"/>
              <w:ind w:firstLine="0" w:firstLineChars="0"/>
              <w:rPr>
                <w:sz w:val="18"/>
                <w:szCs w:val="18"/>
                <w:lang w:val="en-US"/>
              </w:rPr>
            </w:pPr>
            <w:r>
              <w:rPr>
                <w:sz w:val="18"/>
                <w:szCs w:val="18"/>
                <w:lang w:val="en-US"/>
              </w:rPr>
              <w:t>95</w:t>
            </w:r>
          </w:p>
        </w:tc>
        <w:tc>
          <w:tcPr>
            <w:tcW w:w="402" w:type="dxa"/>
            <w:vAlign w:val="center"/>
          </w:tcPr>
          <w:p w14:paraId="40695F47">
            <w:pPr>
              <w:spacing w:line="400" w:lineRule="exact"/>
              <w:ind w:firstLine="0" w:firstLineChars="0"/>
              <w:rPr>
                <w:sz w:val="18"/>
                <w:szCs w:val="18"/>
                <w:lang w:val="en-US"/>
              </w:rPr>
            </w:pPr>
            <w:r>
              <w:rPr>
                <w:sz w:val="18"/>
                <w:szCs w:val="18"/>
                <w:lang w:val="en-US"/>
              </w:rPr>
              <w:t>95</w:t>
            </w:r>
          </w:p>
        </w:tc>
        <w:tc>
          <w:tcPr>
            <w:tcW w:w="402" w:type="dxa"/>
            <w:vAlign w:val="center"/>
          </w:tcPr>
          <w:p w14:paraId="0CC244C4">
            <w:pPr>
              <w:spacing w:line="400" w:lineRule="exact"/>
              <w:ind w:firstLine="0" w:firstLineChars="0"/>
              <w:rPr>
                <w:sz w:val="18"/>
                <w:szCs w:val="18"/>
                <w:lang w:val="en-US"/>
              </w:rPr>
            </w:pPr>
            <w:r>
              <w:rPr>
                <w:sz w:val="18"/>
                <w:szCs w:val="18"/>
                <w:lang w:val="en-US"/>
              </w:rPr>
              <w:t>95</w:t>
            </w:r>
          </w:p>
        </w:tc>
        <w:tc>
          <w:tcPr>
            <w:tcW w:w="401" w:type="dxa"/>
            <w:vAlign w:val="center"/>
          </w:tcPr>
          <w:p w14:paraId="533D7C57">
            <w:pPr>
              <w:spacing w:line="400" w:lineRule="exact"/>
              <w:ind w:firstLine="0" w:firstLineChars="0"/>
              <w:rPr>
                <w:sz w:val="18"/>
                <w:szCs w:val="18"/>
                <w:lang w:val="en-US"/>
              </w:rPr>
            </w:pPr>
            <w:r>
              <w:rPr>
                <w:sz w:val="18"/>
                <w:szCs w:val="18"/>
                <w:lang w:val="en-US"/>
              </w:rPr>
              <w:t>30</w:t>
            </w:r>
          </w:p>
        </w:tc>
        <w:tc>
          <w:tcPr>
            <w:tcW w:w="402" w:type="dxa"/>
            <w:vAlign w:val="center"/>
          </w:tcPr>
          <w:p w14:paraId="358F3C5C">
            <w:pPr>
              <w:spacing w:line="400" w:lineRule="exact"/>
              <w:ind w:firstLine="0" w:firstLineChars="0"/>
              <w:rPr>
                <w:sz w:val="18"/>
                <w:szCs w:val="18"/>
                <w:lang w:val="en-US"/>
              </w:rPr>
            </w:pPr>
            <w:r>
              <w:rPr>
                <w:sz w:val="18"/>
                <w:szCs w:val="18"/>
                <w:lang w:val="en-US"/>
              </w:rPr>
              <w:t>30</w:t>
            </w:r>
          </w:p>
        </w:tc>
        <w:tc>
          <w:tcPr>
            <w:tcW w:w="402" w:type="dxa"/>
            <w:vAlign w:val="center"/>
          </w:tcPr>
          <w:p w14:paraId="5474D109">
            <w:pPr>
              <w:spacing w:line="400" w:lineRule="exact"/>
              <w:ind w:firstLine="0" w:firstLineChars="0"/>
              <w:rPr>
                <w:sz w:val="18"/>
                <w:szCs w:val="18"/>
                <w:lang w:val="en-US"/>
              </w:rPr>
            </w:pPr>
            <w:r>
              <w:rPr>
                <w:sz w:val="18"/>
                <w:szCs w:val="18"/>
                <w:lang w:val="en-US"/>
              </w:rPr>
              <w:t>0</w:t>
            </w:r>
          </w:p>
        </w:tc>
        <w:tc>
          <w:tcPr>
            <w:tcW w:w="401" w:type="dxa"/>
            <w:vAlign w:val="center"/>
          </w:tcPr>
          <w:p w14:paraId="32F0BC17">
            <w:pPr>
              <w:spacing w:line="400" w:lineRule="exact"/>
              <w:ind w:firstLine="0" w:firstLineChars="0"/>
              <w:rPr>
                <w:sz w:val="18"/>
                <w:szCs w:val="18"/>
                <w:lang w:val="en-US"/>
              </w:rPr>
            </w:pPr>
            <w:r>
              <w:rPr>
                <w:sz w:val="18"/>
                <w:szCs w:val="18"/>
                <w:lang w:val="en-US"/>
              </w:rPr>
              <w:t>0</w:t>
            </w:r>
          </w:p>
        </w:tc>
        <w:tc>
          <w:tcPr>
            <w:tcW w:w="402" w:type="dxa"/>
            <w:vAlign w:val="center"/>
          </w:tcPr>
          <w:p w14:paraId="073A10DF">
            <w:pPr>
              <w:spacing w:line="400" w:lineRule="exact"/>
              <w:ind w:firstLine="0" w:firstLineChars="0"/>
              <w:rPr>
                <w:sz w:val="18"/>
                <w:szCs w:val="18"/>
                <w:lang w:val="en-US"/>
              </w:rPr>
            </w:pPr>
            <w:r>
              <w:rPr>
                <w:sz w:val="18"/>
                <w:szCs w:val="18"/>
                <w:lang w:val="en-US"/>
              </w:rPr>
              <w:t>0</w:t>
            </w:r>
          </w:p>
        </w:tc>
        <w:tc>
          <w:tcPr>
            <w:tcW w:w="402" w:type="dxa"/>
            <w:vAlign w:val="center"/>
          </w:tcPr>
          <w:p w14:paraId="083019CD">
            <w:pPr>
              <w:spacing w:line="400" w:lineRule="exact"/>
              <w:ind w:firstLine="0" w:firstLineChars="0"/>
              <w:rPr>
                <w:sz w:val="18"/>
                <w:szCs w:val="18"/>
                <w:lang w:val="en-US"/>
              </w:rPr>
            </w:pPr>
            <w:r>
              <w:rPr>
                <w:sz w:val="18"/>
                <w:szCs w:val="18"/>
                <w:lang w:val="en-US"/>
              </w:rPr>
              <w:t>0</w:t>
            </w:r>
          </w:p>
        </w:tc>
        <w:tc>
          <w:tcPr>
            <w:tcW w:w="402" w:type="dxa"/>
            <w:vAlign w:val="center"/>
          </w:tcPr>
          <w:p w14:paraId="49E5BE53">
            <w:pPr>
              <w:spacing w:line="400" w:lineRule="exact"/>
              <w:ind w:firstLine="0" w:firstLineChars="0"/>
              <w:rPr>
                <w:sz w:val="18"/>
                <w:szCs w:val="18"/>
                <w:lang w:val="en-US"/>
              </w:rPr>
            </w:pPr>
            <w:r>
              <w:rPr>
                <w:sz w:val="18"/>
                <w:szCs w:val="18"/>
                <w:lang w:val="en-US"/>
              </w:rPr>
              <w:t>0</w:t>
            </w:r>
          </w:p>
        </w:tc>
      </w:tr>
      <w:tr w14:paraId="478FB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569353">
            <w:pPr>
              <w:spacing w:line="400" w:lineRule="exact"/>
              <w:ind w:firstLine="0" w:firstLineChars="0"/>
              <w:rPr>
                <w:sz w:val="18"/>
                <w:szCs w:val="18"/>
                <w:lang w:val="en-US"/>
              </w:rPr>
            </w:pPr>
          </w:p>
        </w:tc>
        <w:tc>
          <w:tcPr>
            <w:tcW w:w="401" w:type="dxa"/>
            <w:vAlign w:val="center"/>
          </w:tcPr>
          <w:p w14:paraId="7194AA91">
            <w:pPr>
              <w:spacing w:line="400" w:lineRule="exact"/>
              <w:ind w:firstLine="0" w:firstLineChars="0"/>
              <w:rPr>
                <w:sz w:val="18"/>
                <w:szCs w:val="18"/>
                <w:lang w:val="en-US"/>
              </w:rPr>
            </w:pPr>
            <w:r>
              <w:rPr>
                <w:sz w:val="18"/>
                <w:szCs w:val="18"/>
                <w:lang w:val="en-US"/>
              </w:rPr>
              <w:t>0</w:t>
            </w:r>
          </w:p>
        </w:tc>
        <w:tc>
          <w:tcPr>
            <w:tcW w:w="402" w:type="dxa"/>
            <w:vAlign w:val="center"/>
          </w:tcPr>
          <w:p w14:paraId="3539669F">
            <w:pPr>
              <w:spacing w:line="400" w:lineRule="exact"/>
              <w:ind w:firstLine="0" w:firstLineChars="0"/>
              <w:rPr>
                <w:sz w:val="18"/>
                <w:szCs w:val="18"/>
                <w:lang w:val="en-US"/>
              </w:rPr>
            </w:pPr>
            <w:r>
              <w:rPr>
                <w:sz w:val="18"/>
                <w:szCs w:val="18"/>
                <w:lang w:val="en-US"/>
              </w:rPr>
              <w:t>0</w:t>
            </w:r>
          </w:p>
        </w:tc>
        <w:tc>
          <w:tcPr>
            <w:tcW w:w="402" w:type="dxa"/>
            <w:vAlign w:val="center"/>
          </w:tcPr>
          <w:p w14:paraId="27D176CC">
            <w:pPr>
              <w:spacing w:line="400" w:lineRule="exact"/>
              <w:ind w:firstLine="0" w:firstLineChars="0"/>
              <w:rPr>
                <w:sz w:val="18"/>
                <w:szCs w:val="18"/>
                <w:lang w:val="en-US"/>
              </w:rPr>
            </w:pPr>
            <w:r>
              <w:rPr>
                <w:sz w:val="18"/>
                <w:szCs w:val="18"/>
                <w:lang w:val="en-US"/>
              </w:rPr>
              <w:t>0</w:t>
            </w:r>
          </w:p>
        </w:tc>
        <w:tc>
          <w:tcPr>
            <w:tcW w:w="401" w:type="dxa"/>
            <w:vAlign w:val="center"/>
          </w:tcPr>
          <w:p w14:paraId="06F64A13">
            <w:pPr>
              <w:spacing w:line="400" w:lineRule="exact"/>
              <w:ind w:firstLine="0" w:firstLineChars="0"/>
              <w:rPr>
                <w:sz w:val="18"/>
                <w:szCs w:val="18"/>
                <w:lang w:val="en-US"/>
              </w:rPr>
            </w:pPr>
            <w:r>
              <w:rPr>
                <w:sz w:val="18"/>
                <w:szCs w:val="18"/>
                <w:lang w:val="en-US"/>
              </w:rPr>
              <w:t>0</w:t>
            </w:r>
          </w:p>
        </w:tc>
        <w:tc>
          <w:tcPr>
            <w:tcW w:w="402" w:type="dxa"/>
            <w:vAlign w:val="center"/>
          </w:tcPr>
          <w:p w14:paraId="538CAE59">
            <w:pPr>
              <w:spacing w:line="400" w:lineRule="exact"/>
              <w:ind w:firstLine="0" w:firstLineChars="0"/>
              <w:rPr>
                <w:sz w:val="18"/>
                <w:szCs w:val="18"/>
                <w:lang w:val="en-US"/>
              </w:rPr>
            </w:pPr>
            <w:r>
              <w:rPr>
                <w:sz w:val="18"/>
                <w:szCs w:val="18"/>
                <w:lang w:val="en-US"/>
              </w:rPr>
              <w:t>0</w:t>
            </w:r>
          </w:p>
        </w:tc>
        <w:tc>
          <w:tcPr>
            <w:tcW w:w="402" w:type="dxa"/>
            <w:vAlign w:val="center"/>
          </w:tcPr>
          <w:p w14:paraId="2E72C39F">
            <w:pPr>
              <w:spacing w:line="400" w:lineRule="exact"/>
              <w:ind w:firstLine="0" w:firstLineChars="0"/>
              <w:rPr>
                <w:sz w:val="18"/>
                <w:szCs w:val="18"/>
                <w:lang w:val="en-US"/>
              </w:rPr>
            </w:pPr>
            <w:r>
              <w:rPr>
                <w:sz w:val="18"/>
                <w:szCs w:val="18"/>
                <w:lang w:val="en-US"/>
              </w:rPr>
              <w:t>0</w:t>
            </w:r>
          </w:p>
        </w:tc>
        <w:tc>
          <w:tcPr>
            <w:tcW w:w="401" w:type="dxa"/>
            <w:vAlign w:val="center"/>
          </w:tcPr>
          <w:p w14:paraId="0676B1FD">
            <w:pPr>
              <w:spacing w:line="400" w:lineRule="exact"/>
              <w:ind w:firstLine="0" w:firstLineChars="0"/>
              <w:rPr>
                <w:sz w:val="18"/>
                <w:szCs w:val="18"/>
                <w:lang w:val="en-US"/>
              </w:rPr>
            </w:pPr>
            <w:r>
              <w:rPr>
                <w:sz w:val="18"/>
                <w:szCs w:val="18"/>
                <w:lang w:val="en-US"/>
              </w:rPr>
              <w:t>0</w:t>
            </w:r>
          </w:p>
        </w:tc>
        <w:tc>
          <w:tcPr>
            <w:tcW w:w="402" w:type="dxa"/>
            <w:vAlign w:val="center"/>
          </w:tcPr>
          <w:p w14:paraId="01E0A61A">
            <w:pPr>
              <w:spacing w:line="400" w:lineRule="exact"/>
              <w:ind w:firstLine="0" w:firstLineChars="0"/>
              <w:rPr>
                <w:sz w:val="18"/>
                <w:szCs w:val="18"/>
                <w:lang w:val="en-US"/>
              </w:rPr>
            </w:pPr>
            <w:r>
              <w:rPr>
                <w:sz w:val="18"/>
                <w:szCs w:val="18"/>
                <w:lang w:val="en-US"/>
              </w:rPr>
              <w:t>0</w:t>
            </w:r>
          </w:p>
        </w:tc>
        <w:tc>
          <w:tcPr>
            <w:tcW w:w="402" w:type="dxa"/>
            <w:vAlign w:val="center"/>
          </w:tcPr>
          <w:p w14:paraId="7F7EF7FF">
            <w:pPr>
              <w:spacing w:line="400" w:lineRule="exact"/>
              <w:ind w:firstLine="0" w:firstLineChars="0"/>
              <w:rPr>
                <w:sz w:val="18"/>
                <w:szCs w:val="18"/>
                <w:lang w:val="en-US"/>
              </w:rPr>
            </w:pPr>
            <w:r>
              <w:rPr>
                <w:sz w:val="18"/>
                <w:szCs w:val="18"/>
                <w:lang w:val="en-US"/>
              </w:rPr>
              <w:t>0</w:t>
            </w:r>
          </w:p>
        </w:tc>
        <w:tc>
          <w:tcPr>
            <w:tcW w:w="402" w:type="dxa"/>
            <w:vAlign w:val="center"/>
          </w:tcPr>
          <w:p w14:paraId="01D3920F">
            <w:pPr>
              <w:spacing w:line="400" w:lineRule="exact"/>
              <w:ind w:firstLine="0" w:firstLineChars="0"/>
              <w:rPr>
                <w:sz w:val="18"/>
                <w:szCs w:val="18"/>
                <w:lang w:val="en-US"/>
              </w:rPr>
            </w:pPr>
            <w:r>
              <w:rPr>
                <w:sz w:val="18"/>
                <w:szCs w:val="18"/>
                <w:lang w:val="en-US"/>
              </w:rPr>
              <w:t>0</w:t>
            </w:r>
          </w:p>
        </w:tc>
        <w:tc>
          <w:tcPr>
            <w:tcW w:w="401" w:type="dxa"/>
            <w:vAlign w:val="center"/>
          </w:tcPr>
          <w:p w14:paraId="6B8BF88C">
            <w:pPr>
              <w:spacing w:line="400" w:lineRule="exact"/>
              <w:ind w:firstLine="0" w:firstLineChars="0"/>
              <w:rPr>
                <w:sz w:val="18"/>
                <w:szCs w:val="18"/>
                <w:lang w:val="en-US"/>
              </w:rPr>
            </w:pPr>
            <w:r>
              <w:rPr>
                <w:sz w:val="18"/>
                <w:szCs w:val="18"/>
                <w:lang w:val="en-US"/>
              </w:rPr>
              <w:t>0</w:t>
            </w:r>
          </w:p>
        </w:tc>
        <w:tc>
          <w:tcPr>
            <w:tcW w:w="402" w:type="dxa"/>
            <w:vAlign w:val="center"/>
          </w:tcPr>
          <w:p w14:paraId="26535DC8">
            <w:pPr>
              <w:spacing w:line="400" w:lineRule="exact"/>
              <w:ind w:firstLine="0" w:firstLineChars="0"/>
              <w:rPr>
                <w:sz w:val="18"/>
                <w:szCs w:val="18"/>
                <w:lang w:val="en-US"/>
              </w:rPr>
            </w:pPr>
            <w:r>
              <w:rPr>
                <w:sz w:val="18"/>
                <w:szCs w:val="18"/>
                <w:lang w:val="en-US"/>
              </w:rPr>
              <w:t>0</w:t>
            </w:r>
          </w:p>
        </w:tc>
        <w:tc>
          <w:tcPr>
            <w:tcW w:w="402" w:type="dxa"/>
            <w:vAlign w:val="center"/>
          </w:tcPr>
          <w:p w14:paraId="4525DFC7">
            <w:pPr>
              <w:spacing w:line="400" w:lineRule="exact"/>
              <w:ind w:firstLine="0" w:firstLineChars="0"/>
              <w:rPr>
                <w:sz w:val="18"/>
                <w:szCs w:val="18"/>
                <w:lang w:val="en-US"/>
              </w:rPr>
            </w:pPr>
            <w:r>
              <w:rPr>
                <w:sz w:val="18"/>
                <w:szCs w:val="18"/>
                <w:lang w:val="en-US"/>
              </w:rPr>
              <w:t>0</w:t>
            </w:r>
          </w:p>
        </w:tc>
        <w:tc>
          <w:tcPr>
            <w:tcW w:w="401" w:type="dxa"/>
            <w:vAlign w:val="center"/>
          </w:tcPr>
          <w:p w14:paraId="1AC34338">
            <w:pPr>
              <w:spacing w:line="400" w:lineRule="exact"/>
              <w:ind w:firstLine="0" w:firstLineChars="0"/>
              <w:rPr>
                <w:sz w:val="18"/>
                <w:szCs w:val="18"/>
                <w:lang w:val="en-US"/>
              </w:rPr>
            </w:pPr>
            <w:r>
              <w:rPr>
                <w:sz w:val="18"/>
                <w:szCs w:val="18"/>
                <w:lang w:val="en-US"/>
              </w:rPr>
              <w:t>0</w:t>
            </w:r>
          </w:p>
        </w:tc>
        <w:tc>
          <w:tcPr>
            <w:tcW w:w="402" w:type="dxa"/>
            <w:vAlign w:val="center"/>
          </w:tcPr>
          <w:p w14:paraId="4B594820">
            <w:pPr>
              <w:spacing w:line="400" w:lineRule="exact"/>
              <w:ind w:firstLine="0" w:firstLineChars="0"/>
              <w:rPr>
                <w:sz w:val="18"/>
                <w:szCs w:val="18"/>
                <w:lang w:val="en-US"/>
              </w:rPr>
            </w:pPr>
            <w:r>
              <w:rPr>
                <w:sz w:val="18"/>
                <w:szCs w:val="18"/>
                <w:lang w:val="en-US"/>
              </w:rPr>
              <w:t>0</w:t>
            </w:r>
          </w:p>
        </w:tc>
        <w:tc>
          <w:tcPr>
            <w:tcW w:w="402" w:type="dxa"/>
            <w:vAlign w:val="center"/>
          </w:tcPr>
          <w:p w14:paraId="5D5A765C">
            <w:pPr>
              <w:spacing w:line="400" w:lineRule="exact"/>
              <w:ind w:firstLine="0" w:firstLineChars="0"/>
              <w:rPr>
                <w:sz w:val="18"/>
                <w:szCs w:val="18"/>
                <w:lang w:val="en-US"/>
              </w:rPr>
            </w:pPr>
            <w:r>
              <w:rPr>
                <w:sz w:val="18"/>
                <w:szCs w:val="18"/>
                <w:lang w:val="en-US"/>
              </w:rPr>
              <w:t>0</w:t>
            </w:r>
          </w:p>
        </w:tc>
        <w:tc>
          <w:tcPr>
            <w:tcW w:w="402" w:type="dxa"/>
            <w:vAlign w:val="center"/>
          </w:tcPr>
          <w:p w14:paraId="2029E84C">
            <w:pPr>
              <w:spacing w:line="400" w:lineRule="exact"/>
              <w:ind w:firstLine="0" w:firstLineChars="0"/>
              <w:rPr>
                <w:sz w:val="18"/>
                <w:szCs w:val="18"/>
                <w:lang w:val="en-US"/>
              </w:rPr>
            </w:pPr>
            <w:r>
              <w:rPr>
                <w:sz w:val="18"/>
                <w:szCs w:val="18"/>
                <w:lang w:val="en-US"/>
              </w:rPr>
              <w:t>0</w:t>
            </w:r>
          </w:p>
        </w:tc>
        <w:tc>
          <w:tcPr>
            <w:tcW w:w="401" w:type="dxa"/>
            <w:vAlign w:val="center"/>
          </w:tcPr>
          <w:p w14:paraId="0CB22C76">
            <w:pPr>
              <w:spacing w:line="400" w:lineRule="exact"/>
              <w:ind w:firstLine="0" w:firstLineChars="0"/>
              <w:rPr>
                <w:sz w:val="18"/>
                <w:szCs w:val="18"/>
                <w:lang w:val="en-US"/>
              </w:rPr>
            </w:pPr>
            <w:r>
              <w:rPr>
                <w:sz w:val="18"/>
                <w:szCs w:val="18"/>
                <w:lang w:val="en-US"/>
              </w:rPr>
              <w:t>0</w:t>
            </w:r>
          </w:p>
        </w:tc>
        <w:tc>
          <w:tcPr>
            <w:tcW w:w="402" w:type="dxa"/>
            <w:vAlign w:val="center"/>
          </w:tcPr>
          <w:p w14:paraId="5913901F">
            <w:pPr>
              <w:spacing w:line="400" w:lineRule="exact"/>
              <w:ind w:firstLine="0" w:firstLineChars="0"/>
              <w:rPr>
                <w:sz w:val="18"/>
                <w:szCs w:val="18"/>
                <w:lang w:val="en-US"/>
              </w:rPr>
            </w:pPr>
            <w:r>
              <w:rPr>
                <w:sz w:val="18"/>
                <w:szCs w:val="18"/>
                <w:lang w:val="en-US"/>
              </w:rPr>
              <w:t>0</w:t>
            </w:r>
          </w:p>
        </w:tc>
        <w:tc>
          <w:tcPr>
            <w:tcW w:w="402" w:type="dxa"/>
            <w:vAlign w:val="center"/>
          </w:tcPr>
          <w:p w14:paraId="2C8DB4FA">
            <w:pPr>
              <w:spacing w:line="400" w:lineRule="exact"/>
              <w:ind w:firstLine="0" w:firstLineChars="0"/>
              <w:rPr>
                <w:sz w:val="18"/>
                <w:szCs w:val="18"/>
                <w:lang w:val="en-US"/>
              </w:rPr>
            </w:pPr>
            <w:r>
              <w:rPr>
                <w:sz w:val="18"/>
                <w:szCs w:val="18"/>
                <w:lang w:val="en-US"/>
              </w:rPr>
              <w:t>0</w:t>
            </w:r>
          </w:p>
        </w:tc>
        <w:tc>
          <w:tcPr>
            <w:tcW w:w="401" w:type="dxa"/>
            <w:vAlign w:val="center"/>
          </w:tcPr>
          <w:p w14:paraId="1699C3F2">
            <w:pPr>
              <w:spacing w:line="400" w:lineRule="exact"/>
              <w:ind w:firstLine="0" w:firstLineChars="0"/>
              <w:rPr>
                <w:sz w:val="18"/>
                <w:szCs w:val="18"/>
                <w:lang w:val="en-US"/>
              </w:rPr>
            </w:pPr>
            <w:r>
              <w:rPr>
                <w:sz w:val="18"/>
                <w:szCs w:val="18"/>
                <w:lang w:val="en-US"/>
              </w:rPr>
              <w:t>0</w:t>
            </w:r>
          </w:p>
        </w:tc>
        <w:tc>
          <w:tcPr>
            <w:tcW w:w="402" w:type="dxa"/>
            <w:vAlign w:val="center"/>
          </w:tcPr>
          <w:p w14:paraId="75F1A0C2">
            <w:pPr>
              <w:spacing w:line="400" w:lineRule="exact"/>
              <w:ind w:firstLine="0" w:firstLineChars="0"/>
              <w:rPr>
                <w:sz w:val="18"/>
                <w:szCs w:val="18"/>
                <w:lang w:val="en-US"/>
              </w:rPr>
            </w:pPr>
            <w:r>
              <w:rPr>
                <w:sz w:val="18"/>
                <w:szCs w:val="18"/>
                <w:lang w:val="en-US"/>
              </w:rPr>
              <w:t>0</w:t>
            </w:r>
          </w:p>
        </w:tc>
        <w:tc>
          <w:tcPr>
            <w:tcW w:w="402" w:type="dxa"/>
            <w:vAlign w:val="center"/>
          </w:tcPr>
          <w:p w14:paraId="180F695E">
            <w:pPr>
              <w:spacing w:line="400" w:lineRule="exact"/>
              <w:ind w:firstLine="0" w:firstLineChars="0"/>
              <w:rPr>
                <w:sz w:val="18"/>
                <w:szCs w:val="18"/>
                <w:lang w:val="en-US"/>
              </w:rPr>
            </w:pPr>
            <w:r>
              <w:rPr>
                <w:sz w:val="18"/>
                <w:szCs w:val="18"/>
                <w:lang w:val="en-US"/>
              </w:rPr>
              <w:t>0</w:t>
            </w:r>
          </w:p>
        </w:tc>
        <w:tc>
          <w:tcPr>
            <w:tcW w:w="402" w:type="dxa"/>
            <w:vAlign w:val="center"/>
          </w:tcPr>
          <w:p w14:paraId="49BE9573">
            <w:pPr>
              <w:spacing w:line="400" w:lineRule="exact"/>
              <w:ind w:firstLine="0" w:firstLineChars="0"/>
              <w:rPr>
                <w:sz w:val="18"/>
                <w:szCs w:val="18"/>
                <w:lang w:val="en-US"/>
              </w:rPr>
            </w:pPr>
            <w:r>
              <w:rPr>
                <w:sz w:val="18"/>
                <w:szCs w:val="18"/>
                <w:lang w:val="en-US"/>
              </w:rPr>
              <w:t>0</w:t>
            </w:r>
          </w:p>
        </w:tc>
      </w:tr>
      <w:tr w14:paraId="3CFC9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DD1ADB">
            <w:pPr>
              <w:spacing w:line="400" w:lineRule="exact"/>
              <w:ind w:firstLine="0" w:firstLineChars="0"/>
              <w:rPr>
                <w:sz w:val="18"/>
                <w:szCs w:val="18"/>
                <w:lang w:val="en-US"/>
              </w:rPr>
            </w:pPr>
            <w:r>
              <w:rPr>
                <w:sz w:val="18"/>
                <w:szCs w:val="18"/>
                <w:lang w:val="en-US"/>
              </w:rPr>
              <w:t>博物馆-展览馆</w:t>
            </w:r>
          </w:p>
        </w:tc>
        <w:tc>
          <w:tcPr>
            <w:tcW w:w="401" w:type="dxa"/>
            <w:vAlign w:val="center"/>
          </w:tcPr>
          <w:p w14:paraId="114D0311">
            <w:pPr>
              <w:spacing w:line="400" w:lineRule="exact"/>
              <w:ind w:firstLine="0" w:firstLineChars="0"/>
              <w:rPr>
                <w:sz w:val="18"/>
                <w:szCs w:val="18"/>
                <w:lang w:val="en-US"/>
              </w:rPr>
            </w:pPr>
            <w:r>
              <w:rPr>
                <w:sz w:val="18"/>
                <w:szCs w:val="18"/>
                <w:lang w:val="en-US"/>
              </w:rPr>
              <w:t>0</w:t>
            </w:r>
          </w:p>
        </w:tc>
        <w:tc>
          <w:tcPr>
            <w:tcW w:w="402" w:type="dxa"/>
            <w:vAlign w:val="center"/>
          </w:tcPr>
          <w:p w14:paraId="6B032814">
            <w:pPr>
              <w:spacing w:line="400" w:lineRule="exact"/>
              <w:ind w:firstLine="0" w:firstLineChars="0"/>
              <w:rPr>
                <w:sz w:val="18"/>
                <w:szCs w:val="18"/>
                <w:lang w:val="en-US"/>
              </w:rPr>
            </w:pPr>
            <w:r>
              <w:rPr>
                <w:sz w:val="18"/>
                <w:szCs w:val="18"/>
                <w:lang w:val="en-US"/>
              </w:rPr>
              <w:t>0</w:t>
            </w:r>
          </w:p>
        </w:tc>
        <w:tc>
          <w:tcPr>
            <w:tcW w:w="402" w:type="dxa"/>
            <w:vAlign w:val="center"/>
          </w:tcPr>
          <w:p w14:paraId="701281C3">
            <w:pPr>
              <w:spacing w:line="400" w:lineRule="exact"/>
              <w:ind w:firstLine="0" w:firstLineChars="0"/>
              <w:rPr>
                <w:sz w:val="18"/>
                <w:szCs w:val="18"/>
                <w:lang w:val="en-US"/>
              </w:rPr>
            </w:pPr>
            <w:r>
              <w:rPr>
                <w:sz w:val="18"/>
                <w:szCs w:val="18"/>
                <w:lang w:val="en-US"/>
              </w:rPr>
              <w:t>0</w:t>
            </w:r>
          </w:p>
        </w:tc>
        <w:tc>
          <w:tcPr>
            <w:tcW w:w="401" w:type="dxa"/>
            <w:vAlign w:val="center"/>
          </w:tcPr>
          <w:p w14:paraId="37C70469">
            <w:pPr>
              <w:spacing w:line="400" w:lineRule="exact"/>
              <w:ind w:firstLine="0" w:firstLineChars="0"/>
              <w:rPr>
                <w:sz w:val="18"/>
                <w:szCs w:val="18"/>
                <w:lang w:val="en-US"/>
              </w:rPr>
            </w:pPr>
            <w:r>
              <w:rPr>
                <w:sz w:val="18"/>
                <w:szCs w:val="18"/>
                <w:lang w:val="en-US"/>
              </w:rPr>
              <w:t>0</w:t>
            </w:r>
          </w:p>
        </w:tc>
        <w:tc>
          <w:tcPr>
            <w:tcW w:w="402" w:type="dxa"/>
            <w:vAlign w:val="center"/>
          </w:tcPr>
          <w:p w14:paraId="2AB0A5E3">
            <w:pPr>
              <w:spacing w:line="400" w:lineRule="exact"/>
              <w:ind w:firstLine="0" w:firstLineChars="0"/>
              <w:rPr>
                <w:sz w:val="18"/>
                <w:szCs w:val="18"/>
                <w:lang w:val="en-US"/>
              </w:rPr>
            </w:pPr>
            <w:r>
              <w:rPr>
                <w:sz w:val="18"/>
                <w:szCs w:val="18"/>
                <w:lang w:val="en-US"/>
              </w:rPr>
              <w:t>0</w:t>
            </w:r>
          </w:p>
        </w:tc>
        <w:tc>
          <w:tcPr>
            <w:tcW w:w="402" w:type="dxa"/>
            <w:vAlign w:val="center"/>
          </w:tcPr>
          <w:p w14:paraId="3CFD1D67">
            <w:pPr>
              <w:spacing w:line="400" w:lineRule="exact"/>
              <w:ind w:firstLine="0" w:firstLineChars="0"/>
              <w:rPr>
                <w:sz w:val="18"/>
                <w:szCs w:val="18"/>
                <w:lang w:val="en-US"/>
              </w:rPr>
            </w:pPr>
            <w:r>
              <w:rPr>
                <w:sz w:val="18"/>
                <w:szCs w:val="18"/>
                <w:lang w:val="en-US"/>
              </w:rPr>
              <w:t>0</w:t>
            </w:r>
          </w:p>
        </w:tc>
        <w:tc>
          <w:tcPr>
            <w:tcW w:w="401" w:type="dxa"/>
            <w:vAlign w:val="center"/>
          </w:tcPr>
          <w:p w14:paraId="70DAFF09">
            <w:pPr>
              <w:spacing w:line="400" w:lineRule="exact"/>
              <w:ind w:firstLine="0" w:firstLineChars="0"/>
              <w:rPr>
                <w:sz w:val="18"/>
                <w:szCs w:val="18"/>
                <w:lang w:val="en-US"/>
              </w:rPr>
            </w:pPr>
            <w:r>
              <w:rPr>
                <w:sz w:val="18"/>
                <w:szCs w:val="18"/>
                <w:lang w:val="en-US"/>
              </w:rPr>
              <w:t>10</w:t>
            </w:r>
          </w:p>
        </w:tc>
        <w:tc>
          <w:tcPr>
            <w:tcW w:w="402" w:type="dxa"/>
            <w:vAlign w:val="center"/>
          </w:tcPr>
          <w:p w14:paraId="61F7ADB3">
            <w:pPr>
              <w:spacing w:line="400" w:lineRule="exact"/>
              <w:ind w:firstLine="0" w:firstLineChars="0"/>
              <w:rPr>
                <w:sz w:val="18"/>
                <w:szCs w:val="18"/>
                <w:lang w:val="en-US"/>
              </w:rPr>
            </w:pPr>
            <w:r>
              <w:rPr>
                <w:sz w:val="18"/>
                <w:szCs w:val="18"/>
                <w:lang w:val="en-US"/>
              </w:rPr>
              <w:t>50</w:t>
            </w:r>
          </w:p>
        </w:tc>
        <w:tc>
          <w:tcPr>
            <w:tcW w:w="402" w:type="dxa"/>
            <w:vAlign w:val="center"/>
          </w:tcPr>
          <w:p w14:paraId="3BF237AF">
            <w:pPr>
              <w:spacing w:line="400" w:lineRule="exact"/>
              <w:ind w:firstLine="0" w:firstLineChars="0"/>
              <w:rPr>
                <w:sz w:val="18"/>
                <w:szCs w:val="18"/>
                <w:lang w:val="en-US"/>
              </w:rPr>
            </w:pPr>
            <w:r>
              <w:rPr>
                <w:sz w:val="18"/>
                <w:szCs w:val="18"/>
                <w:lang w:val="en-US"/>
              </w:rPr>
              <w:t>95</w:t>
            </w:r>
          </w:p>
        </w:tc>
        <w:tc>
          <w:tcPr>
            <w:tcW w:w="402" w:type="dxa"/>
            <w:vAlign w:val="center"/>
          </w:tcPr>
          <w:p w14:paraId="5D045835">
            <w:pPr>
              <w:spacing w:line="400" w:lineRule="exact"/>
              <w:ind w:firstLine="0" w:firstLineChars="0"/>
              <w:rPr>
                <w:sz w:val="18"/>
                <w:szCs w:val="18"/>
                <w:lang w:val="en-US"/>
              </w:rPr>
            </w:pPr>
            <w:r>
              <w:rPr>
                <w:sz w:val="18"/>
                <w:szCs w:val="18"/>
                <w:lang w:val="en-US"/>
              </w:rPr>
              <w:t>95</w:t>
            </w:r>
          </w:p>
        </w:tc>
        <w:tc>
          <w:tcPr>
            <w:tcW w:w="401" w:type="dxa"/>
            <w:vAlign w:val="center"/>
          </w:tcPr>
          <w:p w14:paraId="38EF1B6D">
            <w:pPr>
              <w:spacing w:line="400" w:lineRule="exact"/>
              <w:ind w:firstLine="0" w:firstLineChars="0"/>
              <w:rPr>
                <w:sz w:val="18"/>
                <w:szCs w:val="18"/>
                <w:lang w:val="en-US"/>
              </w:rPr>
            </w:pPr>
            <w:r>
              <w:rPr>
                <w:sz w:val="18"/>
                <w:szCs w:val="18"/>
                <w:lang w:val="en-US"/>
              </w:rPr>
              <w:t>95</w:t>
            </w:r>
          </w:p>
        </w:tc>
        <w:tc>
          <w:tcPr>
            <w:tcW w:w="402" w:type="dxa"/>
            <w:vAlign w:val="center"/>
          </w:tcPr>
          <w:p w14:paraId="7C820619">
            <w:pPr>
              <w:spacing w:line="400" w:lineRule="exact"/>
              <w:ind w:firstLine="0" w:firstLineChars="0"/>
              <w:rPr>
                <w:sz w:val="18"/>
                <w:szCs w:val="18"/>
                <w:lang w:val="en-US"/>
              </w:rPr>
            </w:pPr>
            <w:r>
              <w:rPr>
                <w:sz w:val="18"/>
                <w:szCs w:val="18"/>
                <w:lang w:val="en-US"/>
              </w:rPr>
              <w:t>50</w:t>
            </w:r>
          </w:p>
        </w:tc>
        <w:tc>
          <w:tcPr>
            <w:tcW w:w="402" w:type="dxa"/>
            <w:vAlign w:val="center"/>
          </w:tcPr>
          <w:p w14:paraId="6EEFA075">
            <w:pPr>
              <w:spacing w:line="400" w:lineRule="exact"/>
              <w:ind w:firstLine="0" w:firstLineChars="0"/>
              <w:rPr>
                <w:sz w:val="18"/>
                <w:szCs w:val="18"/>
                <w:lang w:val="en-US"/>
              </w:rPr>
            </w:pPr>
            <w:r>
              <w:rPr>
                <w:sz w:val="18"/>
                <w:szCs w:val="18"/>
                <w:lang w:val="en-US"/>
              </w:rPr>
              <w:t>50</w:t>
            </w:r>
          </w:p>
        </w:tc>
        <w:tc>
          <w:tcPr>
            <w:tcW w:w="401" w:type="dxa"/>
            <w:vAlign w:val="center"/>
          </w:tcPr>
          <w:p w14:paraId="141562D3">
            <w:pPr>
              <w:spacing w:line="400" w:lineRule="exact"/>
              <w:ind w:firstLine="0" w:firstLineChars="0"/>
              <w:rPr>
                <w:sz w:val="18"/>
                <w:szCs w:val="18"/>
                <w:lang w:val="en-US"/>
              </w:rPr>
            </w:pPr>
            <w:r>
              <w:rPr>
                <w:sz w:val="18"/>
                <w:szCs w:val="18"/>
                <w:lang w:val="en-US"/>
              </w:rPr>
              <w:t>95</w:t>
            </w:r>
          </w:p>
        </w:tc>
        <w:tc>
          <w:tcPr>
            <w:tcW w:w="402" w:type="dxa"/>
            <w:vAlign w:val="center"/>
          </w:tcPr>
          <w:p w14:paraId="1BC48B96">
            <w:pPr>
              <w:spacing w:line="400" w:lineRule="exact"/>
              <w:ind w:firstLine="0" w:firstLineChars="0"/>
              <w:rPr>
                <w:sz w:val="18"/>
                <w:szCs w:val="18"/>
                <w:lang w:val="en-US"/>
              </w:rPr>
            </w:pPr>
            <w:r>
              <w:rPr>
                <w:sz w:val="18"/>
                <w:szCs w:val="18"/>
                <w:lang w:val="en-US"/>
              </w:rPr>
              <w:t>95</w:t>
            </w:r>
          </w:p>
        </w:tc>
        <w:tc>
          <w:tcPr>
            <w:tcW w:w="402" w:type="dxa"/>
            <w:vAlign w:val="center"/>
          </w:tcPr>
          <w:p w14:paraId="25C724A3">
            <w:pPr>
              <w:spacing w:line="400" w:lineRule="exact"/>
              <w:ind w:firstLine="0" w:firstLineChars="0"/>
              <w:rPr>
                <w:sz w:val="18"/>
                <w:szCs w:val="18"/>
                <w:lang w:val="en-US"/>
              </w:rPr>
            </w:pPr>
            <w:r>
              <w:rPr>
                <w:sz w:val="18"/>
                <w:szCs w:val="18"/>
                <w:lang w:val="en-US"/>
              </w:rPr>
              <w:t>95</w:t>
            </w:r>
          </w:p>
        </w:tc>
        <w:tc>
          <w:tcPr>
            <w:tcW w:w="402" w:type="dxa"/>
            <w:vAlign w:val="center"/>
          </w:tcPr>
          <w:p w14:paraId="041ECE85">
            <w:pPr>
              <w:spacing w:line="400" w:lineRule="exact"/>
              <w:ind w:firstLine="0" w:firstLineChars="0"/>
              <w:rPr>
                <w:sz w:val="18"/>
                <w:szCs w:val="18"/>
                <w:lang w:val="en-US"/>
              </w:rPr>
            </w:pPr>
            <w:r>
              <w:rPr>
                <w:sz w:val="18"/>
                <w:szCs w:val="18"/>
                <w:lang w:val="en-US"/>
              </w:rPr>
              <w:t>95</w:t>
            </w:r>
          </w:p>
        </w:tc>
        <w:tc>
          <w:tcPr>
            <w:tcW w:w="401" w:type="dxa"/>
            <w:vAlign w:val="center"/>
          </w:tcPr>
          <w:p w14:paraId="34181167">
            <w:pPr>
              <w:spacing w:line="400" w:lineRule="exact"/>
              <w:ind w:firstLine="0" w:firstLineChars="0"/>
              <w:rPr>
                <w:sz w:val="18"/>
                <w:szCs w:val="18"/>
                <w:lang w:val="en-US"/>
              </w:rPr>
            </w:pPr>
            <w:r>
              <w:rPr>
                <w:sz w:val="18"/>
                <w:szCs w:val="18"/>
                <w:lang w:val="en-US"/>
              </w:rPr>
              <w:t>30</w:t>
            </w:r>
          </w:p>
        </w:tc>
        <w:tc>
          <w:tcPr>
            <w:tcW w:w="402" w:type="dxa"/>
            <w:vAlign w:val="center"/>
          </w:tcPr>
          <w:p w14:paraId="1B96BBE3">
            <w:pPr>
              <w:spacing w:line="400" w:lineRule="exact"/>
              <w:ind w:firstLine="0" w:firstLineChars="0"/>
              <w:rPr>
                <w:sz w:val="18"/>
                <w:szCs w:val="18"/>
                <w:lang w:val="en-US"/>
              </w:rPr>
            </w:pPr>
            <w:r>
              <w:rPr>
                <w:sz w:val="18"/>
                <w:szCs w:val="18"/>
                <w:lang w:val="en-US"/>
              </w:rPr>
              <w:t>30</w:t>
            </w:r>
          </w:p>
        </w:tc>
        <w:tc>
          <w:tcPr>
            <w:tcW w:w="402" w:type="dxa"/>
            <w:vAlign w:val="center"/>
          </w:tcPr>
          <w:p w14:paraId="2DE783F5">
            <w:pPr>
              <w:spacing w:line="400" w:lineRule="exact"/>
              <w:ind w:firstLine="0" w:firstLineChars="0"/>
              <w:rPr>
                <w:sz w:val="18"/>
                <w:szCs w:val="18"/>
                <w:lang w:val="en-US"/>
              </w:rPr>
            </w:pPr>
            <w:r>
              <w:rPr>
                <w:sz w:val="18"/>
                <w:szCs w:val="18"/>
                <w:lang w:val="en-US"/>
              </w:rPr>
              <w:t>0</w:t>
            </w:r>
          </w:p>
        </w:tc>
        <w:tc>
          <w:tcPr>
            <w:tcW w:w="401" w:type="dxa"/>
            <w:vAlign w:val="center"/>
          </w:tcPr>
          <w:p w14:paraId="5A45611B">
            <w:pPr>
              <w:spacing w:line="400" w:lineRule="exact"/>
              <w:ind w:firstLine="0" w:firstLineChars="0"/>
              <w:rPr>
                <w:sz w:val="18"/>
                <w:szCs w:val="18"/>
                <w:lang w:val="en-US"/>
              </w:rPr>
            </w:pPr>
            <w:r>
              <w:rPr>
                <w:sz w:val="18"/>
                <w:szCs w:val="18"/>
                <w:lang w:val="en-US"/>
              </w:rPr>
              <w:t>0</w:t>
            </w:r>
          </w:p>
        </w:tc>
        <w:tc>
          <w:tcPr>
            <w:tcW w:w="402" w:type="dxa"/>
            <w:vAlign w:val="center"/>
          </w:tcPr>
          <w:p w14:paraId="486661BE">
            <w:pPr>
              <w:spacing w:line="400" w:lineRule="exact"/>
              <w:ind w:firstLine="0" w:firstLineChars="0"/>
              <w:rPr>
                <w:sz w:val="18"/>
                <w:szCs w:val="18"/>
                <w:lang w:val="en-US"/>
              </w:rPr>
            </w:pPr>
            <w:r>
              <w:rPr>
                <w:sz w:val="18"/>
                <w:szCs w:val="18"/>
                <w:lang w:val="en-US"/>
              </w:rPr>
              <w:t>0</w:t>
            </w:r>
          </w:p>
        </w:tc>
        <w:tc>
          <w:tcPr>
            <w:tcW w:w="402" w:type="dxa"/>
            <w:vAlign w:val="center"/>
          </w:tcPr>
          <w:p w14:paraId="2D081D57">
            <w:pPr>
              <w:spacing w:line="400" w:lineRule="exact"/>
              <w:ind w:firstLine="0" w:firstLineChars="0"/>
              <w:rPr>
                <w:sz w:val="18"/>
                <w:szCs w:val="18"/>
                <w:lang w:val="en-US"/>
              </w:rPr>
            </w:pPr>
            <w:r>
              <w:rPr>
                <w:sz w:val="18"/>
                <w:szCs w:val="18"/>
                <w:lang w:val="en-US"/>
              </w:rPr>
              <w:t>0</w:t>
            </w:r>
          </w:p>
        </w:tc>
        <w:tc>
          <w:tcPr>
            <w:tcW w:w="402" w:type="dxa"/>
            <w:vAlign w:val="center"/>
          </w:tcPr>
          <w:p w14:paraId="3F351C31">
            <w:pPr>
              <w:spacing w:line="400" w:lineRule="exact"/>
              <w:ind w:firstLine="0" w:firstLineChars="0"/>
              <w:rPr>
                <w:sz w:val="18"/>
                <w:szCs w:val="18"/>
                <w:lang w:val="en-US"/>
              </w:rPr>
            </w:pPr>
            <w:r>
              <w:rPr>
                <w:sz w:val="18"/>
                <w:szCs w:val="18"/>
                <w:lang w:val="en-US"/>
              </w:rPr>
              <w:t>0</w:t>
            </w:r>
          </w:p>
        </w:tc>
      </w:tr>
      <w:tr w14:paraId="3545E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41D6BC">
            <w:pPr>
              <w:spacing w:line="400" w:lineRule="exact"/>
              <w:ind w:firstLine="0" w:firstLineChars="0"/>
              <w:rPr>
                <w:sz w:val="18"/>
                <w:szCs w:val="18"/>
                <w:lang w:val="en-US"/>
              </w:rPr>
            </w:pPr>
          </w:p>
        </w:tc>
        <w:tc>
          <w:tcPr>
            <w:tcW w:w="401" w:type="dxa"/>
            <w:vAlign w:val="center"/>
          </w:tcPr>
          <w:p w14:paraId="0FF95FA7">
            <w:pPr>
              <w:spacing w:line="400" w:lineRule="exact"/>
              <w:ind w:firstLine="0" w:firstLineChars="0"/>
              <w:rPr>
                <w:sz w:val="18"/>
                <w:szCs w:val="18"/>
                <w:lang w:val="en-US"/>
              </w:rPr>
            </w:pPr>
            <w:r>
              <w:rPr>
                <w:sz w:val="18"/>
                <w:szCs w:val="18"/>
                <w:lang w:val="en-US"/>
              </w:rPr>
              <w:t>0</w:t>
            </w:r>
          </w:p>
        </w:tc>
        <w:tc>
          <w:tcPr>
            <w:tcW w:w="402" w:type="dxa"/>
            <w:vAlign w:val="center"/>
          </w:tcPr>
          <w:p w14:paraId="3A1B49C9">
            <w:pPr>
              <w:spacing w:line="400" w:lineRule="exact"/>
              <w:ind w:firstLine="0" w:firstLineChars="0"/>
              <w:rPr>
                <w:sz w:val="18"/>
                <w:szCs w:val="18"/>
                <w:lang w:val="en-US"/>
              </w:rPr>
            </w:pPr>
            <w:r>
              <w:rPr>
                <w:sz w:val="18"/>
                <w:szCs w:val="18"/>
                <w:lang w:val="en-US"/>
              </w:rPr>
              <w:t>0</w:t>
            </w:r>
          </w:p>
        </w:tc>
        <w:tc>
          <w:tcPr>
            <w:tcW w:w="402" w:type="dxa"/>
            <w:vAlign w:val="center"/>
          </w:tcPr>
          <w:p w14:paraId="3DD30BEA">
            <w:pPr>
              <w:spacing w:line="400" w:lineRule="exact"/>
              <w:ind w:firstLine="0" w:firstLineChars="0"/>
              <w:rPr>
                <w:sz w:val="18"/>
                <w:szCs w:val="18"/>
                <w:lang w:val="en-US"/>
              </w:rPr>
            </w:pPr>
            <w:r>
              <w:rPr>
                <w:sz w:val="18"/>
                <w:szCs w:val="18"/>
                <w:lang w:val="en-US"/>
              </w:rPr>
              <w:t>0</w:t>
            </w:r>
          </w:p>
        </w:tc>
        <w:tc>
          <w:tcPr>
            <w:tcW w:w="401" w:type="dxa"/>
            <w:vAlign w:val="center"/>
          </w:tcPr>
          <w:p w14:paraId="2CE441AE">
            <w:pPr>
              <w:spacing w:line="400" w:lineRule="exact"/>
              <w:ind w:firstLine="0" w:firstLineChars="0"/>
              <w:rPr>
                <w:sz w:val="18"/>
                <w:szCs w:val="18"/>
                <w:lang w:val="en-US"/>
              </w:rPr>
            </w:pPr>
            <w:r>
              <w:rPr>
                <w:sz w:val="18"/>
                <w:szCs w:val="18"/>
                <w:lang w:val="en-US"/>
              </w:rPr>
              <w:t>0</w:t>
            </w:r>
          </w:p>
        </w:tc>
        <w:tc>
          <w:tcPr>
            <w:tcW w:w="402" w:type="dxa"/>
            <w:vAlign w:val="center"/>
          </w:tcPr>
          <w:p w14:paraId="5830B5B8">
            <w:pPr>
              <w:spacing w:line="400" w:lineRule="exact"/>
              <w:ind w:firstLine="0" w:firstLineChars="0"/>
              <w:rPr>
                <w:sz w:val="18"/>
                <w:szCs w:val="18"/>
                <w:lang w:val="en-US"/>
              </w:rPr>
            </w:pPr>
            <w:r>
              <w:rPr>
                <w:sz w:val="18"/>
                <w:szCs w:val="18"/>
                <w:lang w:val="en-US"/>
              </w:rPr>
              <w:t>0</w:t>
            </w:r>
          </w:p>
        </w:tc>
        <w:tc>
          <w:tcPr>
            <w:tcW w:w="402" w:type="dxa"/>
            <w:vAlign w:val="center"/>
          </w:tcPr>
          <w:p w14:paraId="59FF809C">
            <w:pPr>
              <w:spacing w:line="400" w:lineRule="exact"/>
              <w:ind w:firstLine="0" w:firstLineChars="0"/>
              <w:rPr>
                <w:sz w:val="18"/>
                <w:szCs w:val="18"/>
                <w:lang w:val="en-US"/>
              </w:rPr>
            </w:pPr>
            <w:r>
              <w:rPr>
                <w:sz w:val="18"/>
                <w:szCs w:val="18"/>
                <w:lang w:val="en-US"/>
              </w:rPr>
              <w:t>0</w:t>
            </w:r>
          </w:p>
        </w:tc>
        <w:tc>
          <w:tcPr>
            <w:tcW w:w="401" w:type="dxa"/>
            <w:vAlign w:val="center"/>
          </w:tcPr>
          <w:p w14:paraId="56D56E1F">
            <w:pPr>
              <w:spacing w:line="400" w:lineRule="exact"/>
              <w:ind w:firstLine="0" w:firstLineChars="0"/>
              <w:rPr>
                <w:sz w:val="18"/>
                <w:szCs w:val="18"/>
                <w:lang w:val="en-US"/>
              </w:rPr>
            </w:pPr>
            <w:r>
              <w:rPr>
                <w:sz w:val="18"/>
                <w:szCs w:val="18"/>
                <w:lang w:val="en-US"/>
              </w:rPr>
              <w:t>0</w:t>
            </w:r>
          </w:p>
        </w:tc>
        <w:tc>
          <w:tcPr>
            <w:tcW w:w="402" w:type="dxa"/>
            <w:vAlign w:val="center"/>
          </w:tcPr>
          <w:p w14:paraId="16C3F02C">
            <w:pPr>
              <w:spacing w:line="400" w:lineRule="exact"/>
              <w:ind w:firstLine="0" w:firstLineChars="0"/>
              <w:rPr>
                <w:sz w:val="18"/>
                <w:szCs w:val="18"/>
                <w:lang w:val="en-US"/>
              </w:rPr>
            </w:pPr>
            <w:r>
              <w:rPr>
                <w:sz w:val="18"/>
                <w:szCs w:val="18"/>
                <w:lang w:val="en-US"/>
              </w:rPr>
              <w:t>0</w:t>
            </w:r>
          </w:p>
        </w:tc>
        <w:tc>
          <w:tcPr>
            <w:tcW w:w="402" w:type="dxa"/>
            <w:vAlign w:val="center"/>
          </w:tcPr>
          <w:p w14:paraId="35C51C2D">
            <w:pPr>
              <w:spacing w:line="400" w:lineRule="exact"/>
              <w:ind w:firstLine="0" w:firstLineChars="0"/>
              <w:rPr>
                <w:sz w:val="18"/>
                <w:szCs w:val="18"/>
                <w:lang w:val="en-US"/>
              </w:rPr>
            </w:pPr>
            <w:r>
              <w:rPr>
                <w:sz w:val="18"/>
                <w:szCs w:val="18"/>
                <w:lang w:val="en-US"/>
              </w:rPr>
              <w:t>0</w:t>
            </w:r>
          </w:p>
        </w:tc>
        <w:tc>
          <w:tcPr>
            <w:tcW w:w="402" w:type="dxa"/>
            <w:vAlign w:val="center"/>
          </w:tcPr>
          <w:p w14:paraId="03A94F29">
            <w:pPr>
              <w:spacing w:line="400" w:lineRule="exact"/>
              <w:ind w:firstLine="0" w:firstLineChars="0"/>
              <w:rPr>
                <w:sz w:val="18"/>
                <w:szCs w:val="18"/>
                <w:lang w:val="en-US"/>
              </w:rPr>
            </w:pPr>
            <w:r>
              <w:rPr>
                <w:sz w:val="18"/>
                <w:szCs w:val="18"/>
                <w:lang w:val="en-US"/>
              </w:rPr>
              <w:t>0</w:t>
            </w:r>
          </w:p>
        </w:tc>
        <w:tc>
          <w:tcPr>
            <w:tcW w:w="401" w:type="dxa"/>
            <w:vAlign w:val="center"/>
          </w:tcPr>
          <w:p w14:paraId="3087CCB4">
            <w:pPr>
              <w:spacing w:line="400" w:lineRule="exact"/>
              <w:ind w:firstLine="0" w:firstLineChars="0"/>
              <w:rPr>
                <w:sz w:val="18"/>
                <w:szCs w:val="18"/>
                <w:lang w:val="en-US"/>
              </w:rPr>
            </w:pPr>
            <w:r>
              <w:rPr>
                <w:sz w:val="18"/>
                <w:szCs w:val="18"/>
                <w:lang w:val="en-US"/>
              </w:rPr>
              <w:t>0</w:t>
            </w:r>
          </w:p>
        </w:tc>
        <w:tc>
          <w:tcPr>
            <w:tcW w:w="402" w:type="dxa"/>
            <w:vAlign w:val="center"/>
          </w:tcPr>
          <w:p w14:paraId="0A3DCC8F">
            <w:pPr>
              <w:spacing w:line="400" w:lineRule="exact"/>
              <w:ind w:firstLine="0" w:firstLineChars="0"/>
              <w:rPr>
                <w:sz w:val="18"/>
                <w:szCs w:val="18"/>
                <w:lang w:val="en-US"/>
              </w:rPr>
            </w:pPr>
            <w:r>
              <w:rPr>
                <w:sz w:val="18"/>
                <w:szCs w:val="18"/>
                <w:lang w:val="en-US"/>
              </w:rPr>
              <w:t>0</w:t>
            </w:r>
          </w:p>
        </w:tc>
        <w:tc>
          <w:tcPr>
            <w:tcW w:w="402" w:type="dxa"/>
            <w:vAlign w:val="center"/>
          </w:tcPr>
          <w:p w14:paraId="713F0EB1">
            <w:pPr>
              <w:spacing w:line="400" w:lineRule="exact"/>
              <w:ind w:firstLine="0" w:firstLineChars="0"/>
              <w:rPr>
                <w:sz w:val="18"/>
                <w:szCs w:val="18"/>
                <w:lang w:val="en-US"/>
              </w:rPr>
            </w:pPr>
            <w:r>
              <w:rPr>
                <w:sz w:val="18"/>
                <w:szCs w:val="18"/>
                <w:lang w:val="en-US"/>
              </w:rPr>
              <w:t>0</w:t>
            </w:r>
          </w:p>
        </w:tc>
        <w:tc>
          <w:tcPr>
            <w:tcW w:w="401" w:type="dxa"/>
            <w:vAlign w:val="center"/>
          </w:tcPr>
          <w:p w14:paraId="59430392">
            <w:pPr>
              <w:spacing w:line="400" w:lineRule="exact"/>
              <w:ind w:firstLine="0" w:firstLineChars="0"/>
              <w:rPr>
                <w:sz w:val="18"/>
                <w:szCs w:val="18"/>
                <w:lang w:val="en-US"/>
              </w:rPr>
            </w:pPr>
            <w:r>
              <w:rPr>
                <w:sz w:val="18"/>
                <w:szCs w:val="18"/>
                <w:lang w:val="en-US"/>
              </w:rPr>
              <w:t>0</w:t>
            </w:r>
          </w:p>
        </w:tc>
        <w:tc>
          <w:tcPr>
            <w:tcW w:w="402" w:type="dxa"/>
            <w:vAlign w:val="center"/>
          </w:tcPr>
          <w:p w14:paraId="1142904B">
            <w:pPr>
              <w:spacing w:line="400" w:lineRule="exact"/>
              <w:ind w:firstLine="0" w:firstLineChars="0"/>
              <w:rPr>
                <w:sz w:val="18"/>
                <w:szCs w:val="18"/>
                <w:lang w:val="en-US"/>
              </w:rPr>
            </w:pPr>
            <w:r>
              <w:rPr>
                <w:sz w:val="18"/>
                <w:szCs w:val="18"/>
                <w:lang w:val="en-US"/>
              </w:rPr>
              <w:t>0</w:t>
            </w:r>
          </w:p>
        </w:tc>
        <w:tc>
          <w:tcPr>
            <w:tcW w:w="402" w:type="dxa"/>
            <w:vAlign w:val="center"/>
          </w:tcPr>
          <w:p w14:paraId="49CB8246">
            <w:pPr>
              <w:spacing w:line="400" w:lineRule="exact"/>
              <w:ind w:firstLine="0" w:firstLineChars="0"/>
              <w:rPr>
                <w:sz w:val="18"/>
                <w:szCs w:val="18"/>
                <w:lang w:val="en-US"/>
              </w:rPr>
            </w:pPr>
            <w:r>
              <w:rPr>
                <w:sz w:val="18"/>
                <w:szCs w:val="18"/>
                <w:lang w:val="en-US"/>
              </w:rPr>
              <w:t>0</w:t>
            </w:r>
          </w:p>
        </w:tc>
        <w:tc>
          <w:tcPr>
            <w:tcW w:w="402" w:type="dxa"/>
            <w:vAlign w:val="center"/>
          </w:tcPr>
          <w:p w14:paraId="16FCA348">
            <w:pPr>
              <w:spacing w:line="400" w:lineRule="exact"/>
              <w:ind w:firstLine="0" w:firstLineChars="0"/>
              <w:rPr>
                <w:sz w:val="18"/>
                <w:szCs w:val="18"/>
                <w:lang w:val="en-US"/>
              </w:rPr>
            </w:pPr>
            <w:r>
              <w:rPr>
                <w:sz w:val="18"/>
                <w:szCs w:val="18"/>
                <w:lang w:val="en-US"/>
              </w:rPr>
              <w:t>0</w:t>
            </w:r>
          </w:p>
        </w:tc>
        <w:tc>
          <w:tcPr>
            <w:tcW w:w="401" w:type="dxa"/>
            <w:vAlign w:val="center"/>
          </w:tcPr>
          <w:p w14:paraId="664DB1B2">
            <w:pPr>
              <w:spacing w:line="400" w:lineRule="exact"/>
              <w:ind w:firstLine="0" w:firstLineChars="0"/>
              <w:rPr>
                <w:sz w:val="18"/>
                <w:szCs w:val="18"/>
                <w:lang w:val="en-US"/>
              </w:rPr>
            </w:pPr>
            <w:r>
              <w:rPr>
                <w:sz w:val="18"/>
                <w:szCs w:val="18"/>
                <w:lang w:val="en-US"/>
              </w:rPr>
              <w:t>0</w:t>
            </w:r>
          </w:p>
        </w:tc>
        <w:tc>
          <w:tcPr>
            <w:tcW w:w="402" w:type="dxa"/>
            <w:vAlign w:val="center"/>
          </w:tcPr>
          <w:p w14:paraId="10787628">
            <w:pPr>
              <w:spacing w:line="400" w:lineRule="exact"/>
              <w:ind w:firstLine="0" w:firstLineChars="0"/>
              <w:rPr>
                <w:sz w:val="18"/>
                <w:szCs w:val="18"/>
                <w:lang w:val="en-US"/>
              </w:rPr>
            </w:pPr>
            <w:r>
              <w:rPr>
                <w:sz w:val="18"/>
                <w:szCs w:val="18"/>
                <w:lang w:val="en-US"/>
              </w:rPr>
              <w:t>0</w:t>
            </w:r>
          </w:p>
        </w:tc>
        <w:tc>
          <w:tcPr>
            <w:tcW w:w="402" w:type="dxa"/>
            <w:vAlign w:val="center"/>
          </w:tcPr>
          <w:p w14:paraId="417C6029">
            <w:pPr>
              <w:spacing w:line="400" w:lineRule="exact"/>
              <w:ind w:firstLine="0" w:firstLineChars="0"/>
              <w:rPr>
                <w:sz w:val="18"/>
                <w:szCs w:val="18"/>
                <w:lang w:val="en-US"/>
              </w:rPr>
            </w:pPr>
            <w:r>
              <w:rPr>
                <w:sz w:val="18"/>
                <w:szCs w:val="18"/>
                <w:lang w:val="en-US"/>
              </w:rPr>
              <w:t>0</w:t>
            </w:r>
          </w:p>
        </w:tc>
        <w:tc>
          <w:tcPr>
            <w:tcW w:w="401" w:type="dxa"/>
            <w:vAlign w:val="center"/>
          </w:tcPr>
          <w:p w14:paraId="7C57143A">
            <w:pPr>
              <w:spacing w:line="400" w:lineRule="exact"/>
              <w:ind w:firstLine="0" w:firstLineChars="0"/>
              <w:rPr>
                <w:sz w:val="18"/>
                <w:szCs w:val="18"/>
                <w:lang w:val="en-US"/>
              </w:rPr>
            </w:pPr>
            <w:r>
              <w:rPr>
                <w:sz w:val="18"/>
                <w:szCs w:val="18"/>
                <w:lang w:val="en-US"/>
              </w:rPr>
              <w:t>0</w:t>
            </w:r>
          </w:p>
        </w:tc>
        <w:tc>
          <w:tcPr>
            <w:tcW w:w="402" w:type="dxa"/>
            <w:vAlign w:val="center"/>
          </w:tcPr>
          <w:p w14:paraId="54F80485">
            <w:pPr>
              <w:spacing w:line="400" w:lineRule="exact"/>
              <w:ind w:firstLine="0" w:firstLineChars="0"/>
              <w:rPr>
                <w:sz w:val="18"/>
                <w:szCs w:val="18"/>
                <w:lang w:val="en-US"/>
              </w:rPr>
            </w:pPr>
            <w:r>
              <w:rPr>
                <w:sz w:val="18"/>
                <w:szCs w:val="18"/>
                <w:lang w:val="en-US"/>
              </w:rPr>
              <w:t>0</w:t>
            </w:r>
          </w:p>
        </w:tc>
        <w:tc>
          <w:tcPr>
            <w:tcW w:w="402" w:type="dxa"/>
            <w:vAlign w:val="center"/>
          </w:tcPr>
          <w:p w14:paraId="162E253E">
            <w:pPr>
              <w:spacing w:line="400" w:lineRule="exact"/>
              <w:ind w:firstLine="0" w:firstLineChars="0"/>
              <w:rPr>
                <w:sz w:val="18"/>
                <w:szCs w:val="18"/>
                <w:lang w:val="en-US"/>
              </w:rPr>
            </w:pPr>
            <w:r>
              <w:rPr>
                <w:sz w:val="18"/>
                <w:szCs w:val="18"/>
                <w:lang w:val="en-US"/>
              </w:rPr>
              <w:t>0</w:t>
            </w:r>
          </w:p>
        </w:tc>
        <w:tc>
          <w:tcPr>
            <w:tcW w:w="402" w:type="dxa"/>
            <w:vAlign w:val="center"/>
          </w:tcPr>
          <w:p w14:paraId="54BE967A">
            <w:pPr>
              <w:spacing w:line="400" w:lineRule="exact"/>
              <w:ind w:firstLine="0" w:firstLineChars="0"/>
              <w:rPr>
                <w:sz w:val="18"/>
                <w:szCs w:val="18"/>
                <w:lang w:val="en-US"/>
              </w:rPr>
            </w:pPr>
            <w:r>
              <w:rPr>
                <w:sz w:val="18"/>
                <w:szCs w:val="18"/>
                <w:lang w:val="en-US"/>
              </w:rPr>
              <w:t>0</w:t>
            </w:r>
          </w:p>
        </w:tc>
      </w:tr>
      <w:tr w14:paraId="69643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53D255">
            <w:pPr>
              <w:spacing w:line="400" w:lineRule="exact"/>
              <w:ind w:firstLine="0" w:firstLineChars="0"/>
              <w:rPr>
                <w:sz w:val="18"/>
                <w:szCs w:val="18"/>
                <w:lang w:val="en-US"/>
              </w:rPr>
            </w:pPr>
            <w:r>
              <w:rPr>
                <w:sz w:val="18"/>
                <w:szCs w:val="18"/>
                <w:lang w:val="en-US"/>
              </w:rPr>
              <w:t>办公-库房</w:t>
            </w:r>
          </w:p>
        </w:tc>
        <w:tc>
          <w:tcPr>
            <w:tcW w:w="401" w:type="dxa"/>
            <w:vAlign w:val="center"/>
          </w:tcPr>
          <w:p w14:paraId="58402260">
            <w:pPr>
              <w:spacing w:line="400" w:lineRule="exact"/>
              <w:ind w:firstLine="0" w:firstLineChars="0"/>
              <w:rPr>
                <w:sz w:val="18"/>
                <w:szCs w:val="18"/>
                <w:lang w:val="en-US"/>
              </w:rPr>
            </w:pPr>
            <w:r>
              <w:rPr>
                <w:sz w:val="18"/>
                <w:szCs w:val="18"/>
                <w:lang w:val="en-US"/>
              </w:rPr>
              <w:t>0</w:t>
            </w:r>
          </w:p>
        </w:tc>
        <w:tc>
          <w:tcPr>
            <w:tcW w:w="402" w:type="dxa"/>
            <w:vAlign w:val="center"/>
          </w:tcPr>
          <w:p w14:paraId="019AE6BE">
            <w:pPr>
              <w:spacing w:line="400" w:lineRule="exact"/>
              <w:ind w:firstLine="0" w:firstLineChars="0"/>
              <w:rPr>
                <w:sz w:val="18"/>
                <w:szCs w:val="18"/>
                <w:lang w:val="en-US"/>
              </w:rPr>
            </w:pPr>
            <w:r>
              <w:rPr>
                <w:sz w:val="18"/>
                <w:szCs w:val="18"/>
                <w:lang w:val="en-US"/>
              </w:rPr>
              <w:t>0</w:t>
            </w:r>
          </w:p>
        </w:tc>
        <w:tc>
          <w:tcPr>
            <w:tcW w:w="402" w:type="dxa"/>
            <w:vAlign w:val="center"/>
          </w:tcPr>
          <w:p w14:paraId="7628A8CE">
            <w:pPr>
              <w:spacing w:line="400" w:lineRule="exact"/>
              <w:ind w:firstLine="0" w:firstLineChars="0"/>
              <w:rPr>
                <w:sz w:val="18"/>
                <w:szCs w:val="18"/>
                <w:lang w:val="en-US"/>
              </w:rPr>
            </w:pPr>
            <w:r>
              <w:rPr>
                <w:sz w:val="18"/>
                <w:szCs w:val="18"/>
                <w:lang w:val="en-US"/>
              </w:rPr>
              <w:t>0</w:t>
            </w:r>
          </w:p>
        </w:tc>
        <w:tc>
          <w:tcPr>
            <w:tcW w:w="401" w:type="dxa"/>
            <w:vAlign w:val="center"/>
          </w:tcPr>
          <w:p w14:paraId="4E80DA37">
            <w:pPr>
              <w:spacing w:line="400" w:lineRule="exact"/>
              <w:ind w:firstLine="0" w:firstLineChars="0"/>
              <w:rPr>
                <w:sz w:val="18"/>
                <w:szCs w:val="18"/>
                <w:lang w:val="en-US"/>
              </w:rPr>
            </w:pPr>
            <w:r>
              <w:rPr>
                <w:sz w:val="18"/>
                <w:szCs w:val="18"/>
                <w:lang w:val="en-US"/>
              </w:rPr>
              <w:t>0</w:t>
            </w:r>
          </w:p>
        </w:tc>
        <w:tc>
          <w:tcPr>
            <w:tcW w:w="402" w:type="dxa"/>
            <w:vAlign w:val="center"/>
          </w:tcPr>
          <w:p w14:paraId="68EF9633">
            <w:pPr>
              <w:spacing w:line="400" w:lineRule="exact"/>
              <w:ind w:firstLine="0" w:firstLineChars="0"/>
              <w:rPr>
                <w:sz w:val="18"/>
                <w:szCs w:val="18"/>
                <w:lang w:val="en-US"/>
              </w:rPr>
            </w:pPr>
            <w:r>
              <w:rPr>
                <w:sz w:val="18"/>
                <w:szCs w:val="18"/>
                <w:lang w:val="en-US"/>
              </w:rPr>
              <w:t>0</w:t>
            </w:r>
          </w:p>
        </w:tc>
        <w:tc>
          <w:tcPr>
            <w:tcW w:w="402" w:type="dxa"/>
            <w:vAlign w:val="center"/>
          </w:tcPr>
          <w:p w14:paraId="70E6DACD">
            <w:pPr>
              <w:spacing w:line="400" w:lineRule="exact"/>
              <w:ind w:firstLine="0" w:firstLineChars="0"/>
              <w:rPr>
                <w:sz w:val="18"/>
                <w:szCs w:val="18"/>
                <w:lang w:val="en-US"/>
              </w:rPr>
            </w:pPr>
            <w:r>
              <w:rPr>
                <w:sz w:val="18"/>
                <w:szCs w:val="18"/>
                <w:lang w:val="en-US"/>
              </w:rPr>
              <w:t>0</w:t>
            </w:r>
          </w:p>
        </w:tc>
        <w:tc>
          <w:tcPr>
            <w:tcW w:w="401" w:type="dxa"/>
            <w:vAlign w:val="center"/>
          </w:tcPr>
          <w:p w14:paraId="6F44D21D">
            <w:pPr>
              <w:spacing w:line="400" w:lineRule="exact"/>
              <w:ind w:firstLine="0" w:firstLineChars="0"/>
              <w:rPr>
                <w:sz w:val="18"/>
                <w:szCs w:val="18"/>
                <w:lang w:val="en-US"/>
              </w:rPr>
            </w:pPr>
            <w:r>
              <w:rPr>
                <w:sz w:val="18"/>
                <w:szCs w:val="18"/>
                <w:lang w:val="en-US"/>
              </w:rPr>
              <w:t>10</w:t>
            </w:r>
          </w:p>
        </w:tc>
        <w:tc>
          <w:tcPr>
            <w:tcW w:w="402" w:type="dxa"/>
            <w:vAlign w:val="center"/>
          </w:tcPr>
          <w:p w14:paraId="2D25172A">
            <w:pPr>
              <w:spacing w:line="400" w:lineRule="exact"/>
              <w:ind w:firstLine="0" w:firstLineChars="0"/>
              <w:rPr>
                <w:sz w:val="18"/>
                <w:szCs w:val="18"/>
                <w:lang w:val="en-US"/>
              </w:rPr>
            </w:pPr>
            <w:r>
              <w:rPr>
                <w:sz w:val="18"/>
                <w:szCs w:val="18"/>
                <w:lang w:val="en-US"/>
              </w:rPr>
              <w:t>50</w:t>
            </w:r>
          </w:p>
        </w:tc>
        <w:tc>
          <w:tcPr>
            <w:tcW w:w="402" w:type="dxa"/>
            <w:vAlign w:val="center"/>
          </w:tcPr>
          <w:p w14:paraId="04BA4603">
            <w:pPr>
              <w:spacing w:line="400" w:lineRule="exact"/>
              <w:ind w:firstLine="0" w:firstLineChars="0"/>
              <w:rPr>
                <w:sz w:val="18"/>
                <w:szCs w:val="18"/>
                <w:lang w:val="en-US"/>
              </w:rPr>
            </w:pPr>
            <w:r>
              <w:rPr>
                <w:sz w:val="18"/>
                <w:szCs w:val="18"/>
                <w:lang w:val="en-US"/>
              </w:rPr>
              <w:t>95</w:t>
            </w:r>
          </w:p>
        </w:tc>
        <w:tc>
          <w:tcPr>
            <w:tcW w:w="402" w:type="dxa"/>
            <w:vAlign w:val="center"/>
          </w:tcPr>
          <w:p w14:paraId="1C7D25EC">
            <w:pPr>
              <w:spacing w:line="400" w:lineRule="exact"/>
              <w:ind w:firstLine="0" w:firstLineChars="0"/>
              <w:rPr>
                <w:sz w:val="18"/>
                <w:szCs w:val="18"/>
                <w:lang w:val="en-US"/>
              </w:rPr>
            </w:pPr>
            <w:r>
              <w:rPr>
                <w:sz w:val="18"/>
                <w:szCs w:val="18"/>
                <w:lang w:val="en-US"/>
              </w:rPr>
              <w:t>95</w:t>
            </w:r>
          </w:p>
        </w:tc>
        <w:tc>
          <w:tcPr>
            <w:tcW w:w="401" w:type="dxa"/>
            <w:vAlign w:val="center"/>
          </w:tcPr>
          <w:p w14:paraId="5F62F3EE">
            <w:pPr>
              <w:spacing w:line="400" w:lineRule="exact"/>
              <w:ind w:firstLine="0" w:firstLineChars="0"/>
              <w:rPr>
                <w:sz w:val="18"/>
                <w:szCs w:val="18"/>
                <w:lang w:val="en-US"/>
              </w:rPr>
            </w:pPr>
            <w:r>
              <w:rPr>
                <w:sz w:val="18"/>
                <w:szCs w:val="18"/>
                <w:lang w:val="en-US"/>
              </w:rPr>
              <w:t>95</w:t>
            </w:r>
          </w:p>
        </w:tc>
        <w:tc>
          <w:tcPr>
            <w:tcW w:w="402" w:type="dxa"/>
            <w:vAlign w:val="center"/>
          </w:tcPr>
          <w:p w14:paraId="26AFF7EC">
            <w:pPr>
              <w:spacing w:line="400" w:lineRule="exact"/>
              <w:ind w:firstLine="0" w:firstLineChars="0"/>
              <w:rPr>
                <w:sz w:val="18"/>
                <w:szCs w:val="18"/>
                <w:lang w:val="en-US"/>
              </w:rPr>
            </w:pPr>
            <w:r>
              <w:rPr>
                <w:sz w:val="18"/>
                <w:szCs w:val="18"/>
                <w:lang w:val="en-US"/>
              </w:rPr>
              <w:t>50</w:t>
            </w:r>
          </w:p>
        </w:tc>
        <w:tc>
          <w:tcPr>
            <w:tcW w:w="402" w:type="dxa"/>
            <w:vAlign w:val="center"/>
          </w:tcPr>
          <w:p w14:paraId="75733794">
            <w:pPr>
              <w:spacing w:line="400" w:lineRule="exact"/>
              <w:ind w:firstLine="0" w:firstLineChars="0"/>
              <w:rPr>
                <w:sz w:val="18"/>
                <w:szCs w:val="18"/>
                <w:lang w:val="en-US"/>
              </w:rPr>
            </w:pPr>
            <w:r>
              <w:rPr>
                <w:sz w:val="18"/>
                <w:szCs w:val="18"/>
                <w:lang w:val="en-US"/>
              </w:rPr>
              <w:t>50</w:t>
            </w:r>
          </w:p>
        </w:tc>
        <w:tc>
          <w:tcPr>
            <w:tcW w:w="401" w:type="dxa"/>
            <w:vAlign w:val="center"/>
          </w:tcPr>
          <w:p w14:paraId="6B7FF3EC">
            <w:pPr>
              <w:spacing w:line="400" w:lineRule="exact"/>
              <w:ind w:firstLine="0" w:firstLineChars="0"/>
              <w:rPr>
                <w:sz w:val="18"/>
                <w:szCs w:val="18"/>
                <w:lang w:val="en-US"/>
              </w:rPr>
            </w:pPr>
            <w:r>
              <w:rPr>
                <w:sz w:val="18"/>
                <w:szCs w:val="18"/>
                <w:lang w:val="en-US"/>
              </w:rPr>
              <w:t>95</w:t>
            </w:r>
          </w:p>
        </w:tc>
        <w:tc>
          <w:tcPr>
            <w:tcW w:w="402" w:type="dxa"/>
            <w:vAlign w:val="center"/>
          </w:tcPr>
          <w:p w14:paraId="1FCFE47A">
            <w:pPr>
              <w:spacing w:line="400" w:lineRule="exact"/>
              <w:ind w:firstLine="0" w:firstLineChars="0"/>
              <w:rPr>
                <w:sz w:val="18"/>
                <w:szCs w:val="18"/>
                <w:lang w:val="en-US"/>
              </w:rPr>
            </w:pPr>
            <w:r>
              <w:rPr>
                <w:sz w:val="18"/>
                <w:szCs w:val="18"/>
                <w:lang w:val="en-US"/>
              </w:rPr>
              <w:t>95</w:t>
            </w:r>
          </w:p>
        </w:tc>
        <w:tc>
          <w:tcPr>
            <w:tcW w:w="402" w:type="dxa"/>
            <w:vAlign w:val="center"/>
          </w:tcPr>
          <w:p w14:paraId="7A0A3478">
            <w:pPr>
              <w:spacing w:line="400" w:lineRule="exact"/>
              <w:ind w:firstLine="0" w:firstLineChars="0"/>
              <w:rPr>
                <w:sz w:val="18"/>
                <w:szCs w:val="18"/>
                <w:lang w:val="en-US"/>
              </w:rPr>
            </w:pPr>
            <w:r>
              <w:rPr>
                <w:sz w:val="18"/>
                <w:szCs w:val="18"/>
                <w:lang w:val="en-US"/>
              </w:rPr>
              <w:t>95</w:t>
            </w:r>
          </w:p>
        </w:tc>
        <w:tc>
          <w:tcPr>
            <w:tcW w:w="402" w:type="dxa"/>
            <w:vAlign w:val="center"/>
          </w:tcPr>
          <w:p w14:paraId="4818FA31">
            <w:pPr>
              <w:spacing w:line="400" w:lineRule="exact"/>
              <w:ind w:firstLine="0" w:firstLineChars="0"/>
              <w:rPr>
                <w:sz w:val="18"/>
                <w:szCs w:val="18"/>
                <w:lang w:val="en-US"/>
              </w:rPr>
            </w:pPr>
            <w:r>
              <w:rPr>
                <w:sz w:val="18"/>
                <w:szCs w:val="18"/>
                <w:lang w:val="en-US"/>
              </w:rPr>
              <w:t>95</w:t>
            </w:r>
          </w:p>
        </w:tc>
        <w:tc>
          <w:tcPr>
            <w:tcW w:w="401" w:type="dxa"/>
            <w:vAlign w:val="center"/>
          </w:tcPr>
          <w:p w14:paraId="4CFA931C">
            <w:pPr>
              <w:spacing w:line="400" w:lineRule="exact"/>
              <w:ind w:firstLine="0" w:firstLineChars="0"/>
              <w:rPr>
                <w:sz w:val="18"/>
                <w:szCs w:val="18"/>
                <w:lang w:val="en-US"/>
              </w:rPr>
            </w:pPr>
            <w:r>
              <w:rPr>
                <w:sz w:val="18"/>
                <w:szCs w:val="18"/>
                <w:lang w:val="en-US"/>
              </w:rPr>
              <w:t>30</w:t>
            </w:r>
          </w:p>
        </w:tc>
        <w:tc>
          <w:tcPr>
            <w:tcW w:w="402" w:type="dxa"/>
            <w:vAlign w:val="center"/>
          </w:tcPr>
          <w:p w14:paraId="131DBF51">
            <w:pPr>
              <w:spacing w:line="400" w:lineRule="exact"/>
              <w:ind w:firstLine="0" w:firstLineChars="0"/>
              <w:rPr>
                <w:sz w:val="18"/>
                <w:szCs w:val="18"/>
                <w:lang w:val="en-US"/>
              </w:rPr>
            </w:pPr>
            <w:r>
              <w:rPr>
                <w:sz w:val="18"/>
                <w:szCs w:val="18"/>
                <w:lang w:val="en-US"/>
              </w:rPr>
              <w:t>30</w:t>
            </w:r>
          </w:p>
        </w:tc>
        <w:tc>
          <w:tcPr>
            <w:tcW w:w="402" w:type="dxa"/>
            <w:vAlign w:val="center"/>
          </w:tcPr>
          <w:p w14:paraId="1D1CC327">
            <w:pPr>
              <w:spacing w:line="400" w:lineRule="exact"/>
              <w:ind w:firstLine="0" w:firstLineChars="0"/>
              <w:rPr>
                <w:sz w:val="18"/>
                <w:szCs w:val="18"/>
                <w:lang w:val="en-US"/>
              </w:rPr>
            </w:pPr>
            <w:r>
              <w:rPr>
                <w:sz w:val="18"/>
                <w:szCs w:val="18"/>
                <w:lang w:val="en-US"/>
              </w:rPr>
              <w:t>0</w:t>
            </w:r>
          </w:p>
        </w:tc>
        <w:tc>
          <w:tcPr>
            <w:tcW w:w="401" w:type="dxa"/>
            <w:vAlign w:val="center"/>
          </w:tcPr>
          <w:p w14:paraId="46F67BBD">
            <w:pPr>
              <w:spacing w:line="400" w:lineRule="exact"/>
              <w:ind w:firstLine="0" w:firstLineChars="0"/>
              <w:rPr>
                <w:sz w:val="18"/>
                <w:szCs w:val="18"/>
                <w:lang w:val="en-US"/>
              </w:rPr>
            </w:pPr>
            <w:r>
              <w:rPr>
                <w:sz w:val="18"/>
                <w:szCs w:val="18"/>
                <w:lang w:val="en-US"/>
              </w:rPr>
              <w:t>0</w:t>
            </w:r>
          </w:p>
        </w:tc>
        <w:tc>
          <w:tcPr>
            <w:tcW w:w="402" w:type="dxa"/>
            <w:vAlign w:val="center"/>
          </w:tcPr>
          <w:p w14:paraId="3FA861E6">
            <w:pPr>
              <w:spacing w:line="400" w:lineRule="exact"/>
              <w:ind w:firstLine="0" w:firstLineChars="0"/>
              <w:rPr>
                <w:sz w:val="18"/>
                <w:szCs w:val="18"/>
                <w:lang w:val="en-US"/>
              </w:rPr>
            </w:pPr>
            <w:r>
              <w:rPr>
                <w:sz w:val="18"/>
                <w:szCs w:val="18"/>
                <w:lang w:val="en-US"/>
              </w:rPr>
              <w:t>0</w:t>
            </w:r>
          </w:p>
        </w:tc>
        <w:tc>
          <w:tcPr>
            <w:tcW w:w="402" w:type="dxa"/>
            <w:vAlign w:val="center"/>
          </w:tcPr>
          <w:p w14:paraId="263484CE">
            <w:pPr>
              <w:spacing w:line="400" w:lineRule="exact"/>
              <w:ind w:firstLine="0" w:firstLineChars="0"/>
              <w:rPr>
                <w:sz w:val="18"/>
                <w:szCs w:val="18"/>
                <w:lang w:val="en-US"/>
              </w:rPr>
            </w:pPr>
            <w:r>
              <w:rPr>
                <w:sz w:val="18"/>
                <w:szCs w:val="18"/>
                <w:lang w:val="en-US"/>
              </w:rPr>
              <w:t>0</w:t>
            </w:r>
          </w:p>
        </w:tc>
        <w:tc>
          <w:tcPr>
            <w:tcW w:w="402" w:type="dxa"/>
            <w:vAlign w:val="center"/>
          </w:tcPr>
          <w:p w14:paraId="2307B718">
            <w:pPr>
              <w:spacing w:line="400" w:lineRule="exact"/>
              <w:ind w:firstLine="0" w:firstLineChars="0"/>
              <w:rPr>
                <w:sz w:val="18"/>
                <w:szCs w:val="18"/>
                <w:lang w:val="en-US"/>
              </w:rPr>
            </w:pPr>
            <w:r>
              <w:rPr>
                <w:sz w:val="18"/>
                <w:szCs w:val="18"/>
                <w:lang w:val="en-US"/>
              </w:rPr>
              <w:t>0</w:t>
            </w:r>
          </w:p>
        </w:tc>
      </w:tr>
      <w:tr w14:paraId="15755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534A3D">
            <w:pPr>
              <w:spacing w:line="400" w:lineRule="exact"/>
              <w:ind w:firstLine="0" w:firstLineChars="0"/>
              <w:rPr>
                <w:sz w:val="18"/>
                <w:szCs w:val="18"/>
                <w:lang w:val="en-US"/>
              </w:rPr>
            </w:pPr>
          </w:p>
        </w:tc>
        <w:tc>
          <w:tcPr>
            <w:tcW w:w="401" w:type="dxa"/>
            <w:vAlign w:val="center"/>
          </w:tcPr>
          <w:p w14:paraId="30E2D42C">
            <w:pPr>
              <w:spacing w:line="400" w:lineRule="exact"/>
              <w:ind w:firstLine="0" w:firstLineChars="0"/>
              <w:rPr>
                <w:sz w:val="18"/>
                <w:szCs w:val="18"/>
                <w:lang w:val="en-US"/>
              </w:rPr>
            </w:pPr>
            <w:r>
              <w:rPr>
                <w:sz w:val="18"/>
                <w:szCs w:val="18"/>
                <w:lang w:val="en-US"/>
              </w:rPr>
              <w:t>0</w:t>
            </w:r>
          </w:p>
        </w:tc>
        <w:tc>
          <w:tcPr>
            <w:tcW w:w="402" w:type="dxa"/>
            <w:vAlign w:val="center"/>
          </w:tcPr>
          <w:p w14:paraId="7967352D">
            <w:pPr>
              <w:spacing w:line="400" w:lineRule="exact"/>
              <w:ind w:firstLine="0" w:firstLineChars="0"/>
              <w:rPr>
                <w:sz w:val="18"/>
                <w:szCs w:val="18"/>
                <w:lang w:val="en-US"/>
              </w:rPr>
            </w:pPr>
            <w:r>
              <w:rPr>
                <w:sz w:val="18"/>
                <w:szCs w:val="18"/>
                <w:lang w:val="en-US"/>
              </w:rPr>
              <w:t>0</w:t>
            </w:r>
          </w:p>
        </w:tc>
        <w:tc>
          <w:tcPr>
            <w:tcW w:w="402" w:type="dxa"/>
            <w:vAlign w:val="center"/>
          </w:tcPr>
          <w:p w14:paraId="5913BF38">
            <w:pPr>
              <w:spacing w:line="400" w:lineRule="exact"/>
              <w:ind w:firstLine="0" w:firstLineChars="0"/>
              <w:rPr>
                <w:sz w:val="18"/>
                <w:szCs w:val="18"/>
                <w:lang w:val="en-US"/>
              </w:rPr>
            </w:pPr>
            <w:r>
              <w:rPr>
                <w:sz w:val="18"/>
                <w:szCs w:val="18"/>
                <w:lang w:val="en-US"/>
              </w:rPr>
              <w:t>0</w:t>
            </w:r>
          </w:p>
        </w:tc>
        <w:tc>
          <w:tcPr>
            <w:tcW w:w="401" w:type="dxa"/>
            <w:vAlign w:val="center"/>
          </w:tcPr>
          <w:p w14:paraId="7C3D322A">
            <w:pPr>
              <w:spacing w:line="400" w:lineRule="exact"/>
              <w:ind w:firstLine="0" w:firstLineChars="0"/>
              <w:rPr>
                <w:sz w:val="18"/>
                <w:szCs w:val="18"/>
                <w:lang w:val="en-US"/>
              </w:rPr>
            </w:pPr>
            <w:r>
              <w:rPr>
                <w:sz w:val="18"/>
                <w:szCs w:val="18"/>
                <w:lang w:val="en-US"/>
              </w:rPr>
              <w:t>0</w:t>
            </w:r>
          </w:p>
        </w:tc>
        <w:tc>
          <w:tcPr>
            <w:tcW w:w="402" w:type="dxa"/>
            <w:vAlign w:val="center"/>
          </w:tcPr>
          <w:p w14:paraId="32B8903B">
            <w:pPr>
              <w:spacing w:line="400" w:lineRule="exact"/>
              <w:ind w:firstLine="0" w:firstLineChars="0"/>
              <w:rPr>
                <w:sz w:val="18"/>
                <w:szCs w:val="18"/>
                <w:lang w:val="en-US"/>
              </w:rPr>
            </w:pPr>
            <w:r>
              <w:rPr>
                <w:sz w:val="18"/>
                <w:szCs w:val="18"/>
                <w:lang w:val="en-US"/>
              </w:rPr>
              <w:t>0</w:t>
            </w:r>
          </w:p>
        </w:tc>
        <w:tc>
          <w:tcPr>
            <w:tcW w:w="402" w:type="dxa"/>
            <w:vAlign w:val="center"/>
          </w:tcPr>
          <w:p w14:paraId="5A586AFB">
            <w:pPr>
              <w:spacing w:line="400" w:lineRule="exact"/>
              <w:ind w:firstLine="0" w:firstLineChars="0"/>
              <w:rPr>
                <w:sz w:val="18"/>
                <w:szCs w:val="18"/>
                <w:lang w:val="en-US"/>
              </w:rPr>
            </w:pPr>
            <w:r>
              <w:rPr>
                <w:sz w:val="18"/>
                <w:szCs w:val="18"/>
                <w:lang w:val="en-US"/>
              </w:rPr>
              <w:t>0</w:t>
            </w:r>
          </w:p>
        </w:tc>
        <w:tc>
          <w:tcPr>
            <w:tcW w:w="401" w:type="dxa"/>
            <w:vAlign w:val="center"/>
          </w:tcPr>
          <w:p w14:paraId="13E30DB8">
            <w:pPr>
              <w:spacing w:line="400" w:lineRule="exact"/>
              <w:ind w:firstLine="0" w:firstLineChars="0"/>
              <w:rPr>
                <w:sz w:val="18"/>
                <w:szCs w:val="18"/>
                <w:lang w:val="en-US"/>
              </w:rPr>
            </w:pPr>
            <w:r>
              <w:rPr>
                <w:sz w:val="18"/>
                <w:szCs w:val="18"/>
                <w:lang w:val="en-US"/>
              </w:rPr>
              <w:t>0</w:t>
            </w:r>
          </w:p>
        </w:tc>
        <w:tc>
          <w:tcPr>
            <w:tcW w:w="402" w:type="dxa"/>
            <w:vAlign w:val="center"/>
          </w:tcPr>
          <w:p w14:paraId="1F4978FD">
            <w:pPr>
              <w:spacing w:line="400" w:lineRule="exact"/>
              <w:ind w:firstLine="0" w:firstLineChars="0"/>
              <w:rPr>
                <w:sz w:val="18"/>
                <w:szCs w:val="18"/>
                <w:lang w:val="en-US"/>
              </w:rPr>
            </w:pPr>
            <w:r>
              <w:rPr>
                <w:sz w:val="18"/>
                <w:szCs w:val="18"/>
                <w:lang w:val="en-US"/>
              </w:rPr>
              <w:t>0</w:t>
            </w:r>
          </w:p>
        </w:tc>
        <w:tc>
          <w:tcPr>
            <w:tcW w:w="402" w:type="dxa"/>
            <w:vAlign w:val="center"/>
          </w:tcPr>
          <w:p w14:paraId="1C03DB6D">
            <w:pPr>
              <w:spacing w:line="400" w:lineRule="exact"/>
              <w:ind w:firstLine="0" w:firstLineChars="0"/>
              <w:rPr>
                <w:sz w:val="18"/>
                <w:szCs w:val="18"/>
                <w:lang w:val="en-US"/>
              </w:rPr>
            </w:pPr>
            <w:r>
              <w:rPr>
                <w:sz w:val="18"/>
                <w:szCs w:val="18"/>
                <w:lang w:val="en-US"/>
              </w:rPr>
              <w:t>0</w:t>
            </w:r>
          </w:p>
        </w:tc>
        <w:tc>
          <w:tcPr>
            <w:tcW w:w="402" w:type="dxa"/>
            <w:vAlign w:val="center"/>
          </w:tcPr>
          <w:p w14:paraId="11A7BCDE">
            <w:pPr>
              <w:spacing w:line="400" w:lineRule="exact"/>
              <w:ind w:firstLine="0" w:firstLineChars="0"/>
              <w:rPr>
                <w:sz w:val="18"/>
                <w:szCs w:val="18"/>
                <w:lang w:val="en-US"/>
              </w:rPr>
            </w:pPr>
            <w:r>
              <w:rPr>
                <w:sz w:val="18"/>
                <w:szCs w:val="18"/>
                <w:lang w:val="en-US"/>
              </w:rPr>
              <w:t>0</w:t>
            </w:r>
          </w:p>
        </w:tc>
        <w:tc>
          <w:tcPr>
            <w:tcW w:w="401" w:type="dxa"/>
            <w:vAlign w:val="center"/>
          </w:tcPr>
          <w:p w14:paraId="430012E4">
            <w:pPr>
              <w:spacing w:line="400" w:lineRule="exact"/>
              <w:ind w:firstLine="0" w:firstLineChars="0"/>
              <w:rPr>
                <w:sz w:val="18"/>
                <w:szCs w:val="18"/>
                <w:lang w:val="en-US"/>
              </w:rPr>
            </w:pPr>
            <w:r>
              <w:rPr>
                <w:sz w:val="18"/>
                <w:szCs w:val="18"/>
                <w:lang w:val="en-US"/>
              </w:rPr>
              <w:t>0</w:t>
            </w:r>
          </w:p>
        </w:tc>
        <w:tc>
          <w:tcPr>
            <w:tcW w:w="402" w:type="dxa"/>
            <w:vAlign w:val="center"/>
          </w:tcPr>
          <w:p w14:paraId="3BA01411">
            <w:pPr>
              <w:spacing w:line="400" w:lineRule="exact"/>
              <w:ind w:firstLine="0" w:firstLineChars="0"/>
              <w:rPr>
                <w:sz w:val="18"/>
                <w:szCs w:val="18"/>
                <w:lang w:val="en-US"/>
              </w:rPr>
            </w:pPr>
            <w:r>
              <w:rPr>
                <w:sz w:val="18"/>
                <w:szCs w:val="18"/>
                <w:lang w:val="en-US"/>
              </w:rPr>
              <w:t>0</w:t>
            </w:r>
          </w:p>
        </w:tc>
        <w:tc>
          <w:tcPr>
            <w:tcW w:w="402" w:type="dxa"/>
            <w:vAlign w:val="center"/>
          </w:tcPr>
          <w:p w14:paraId="1B33251B">
            <w:pPr>
              <w:spacing w:line="400" w:lineRule="exact"/>
              <w:ind w:firstLine="0" w:firstLineChars="0"/>
              <w:rPr>
                <w:sz w:val="18"/>
                <w:szCs w:val="18"/>
                <w:lang w:val="en-US"/>
              </w:rPr>
            </w:pPr>
            <w:r>
              <w:rPr>
                <w:sz w:val="18"/>
                <w:szCs w:val="18"/>
                <w:lang w:val="en-US"/>
              </w:rPr>
              <w:t>0</w:t>
            </w:r>
          </w:p>
        </w:tc>
        <w:tc>
          <w:tcPr>
            <w:tcW w:w="401" w:type="dxa"/>
            <w:vAlign w:val="center"/>
          </w:tcPr>
          <w:p w14:paraId="17D4357B">
            <w:pPr>
              <w:spacing w:line="400" w:lineRule="exact"/>
              <w:ind w:firstLine="0" w:firstLineChars="0"/>
              <w:rPr>
                <w:sz w:val="18"/>
                <w:szCs w:val="18"/>
                <w:lang w:val="en-US"/>
              </w:rPr>
            </w:pPr>
            <w:r>
              <w:rPr>
                <w:sz w:val="18"/>
                <w:szCs w:val="18"/>
                <w:lang w:val="en-US"/>
              </w:rPr>
              <w:t>0</w:t>
            </w:r>
          </w:p>
        </w:tc>
        <w:tc>
          <w:tcPr>
            <w:tcW w:w="402" w:type="dxa"/>
            <w:vAlign w:val="center"/>
          </w:tcPr>
          <w:p w14:paraId="0DC7433E">
            <w:pPr>
              <w:spacing w:line="400" w:lineRule="exact"/>
              <w:ind w:firstLine="0" w:firstLineChars="0"/>
              <w:rPr>
                <w:sz w:val="18"/>
                <w:szCs w:val="18"/>
                <w:lang w:val="en-US"/>
              </w:rPr>
            </w:pPr>
            <w:r>
              <w:rPr>
                <w:sz w:val="18"/>
                <w:szCs w:val="18"/>
                <w:lang w:val="en-US"/>
              </w:rPr>
              <w:t>0</w:t>
            </w:r>
          </w:p>
        </w:tc>
        <w:tc>
          <w:tcPr>
            <w:tcW w:w="402" w:type="dxa"/>
            <w:vAlign w:val="center"/>
          </w:tcPr>
          <w:p w14:paraId="5CC10CC8">
            <w:pPr>
              <w:spacing w:line="400" w:lineRule="exact"/>
              <w:ind w:firstLine="0" w:firstLineChars="0"/>
              <w:rPr>
                <w:sz w:val="18"/>
                <w:szCs w:val="18"/>
                <w:lang w:val="en-US"/>
              </w:rPr>
            </w:pPr>
            <w:r>
              <w:rPr>
                <w:sz w:val="18"/>
                <w:szCs w:val="18"/>
                <w:lang w:val="en-US"/>
              </w:rPr>
              <w:t>0</w:t>
            </w:r>
          </w:p>
        </w:tc>
        <w:tc>
          <w:tcPr>
            <w:tcW w:w="402" w:type="dxa"/>
            <w:vAlign w:val="center"/>
          </w:tcPr>
          <w:p w14:paraId="6012643A">
            <w:pPr>
              <w:spacing w:line="400" w:lineRule="exact"/>
              <w:ind w:firstLine="0" w:firstLineChars="0"/>
              <w:rPr>
                <w:sz w:val="18"/>
                <w:szCs w:val="18"/>
                <w:lang w:val="en-US"/>
              </w:rPr>
            </w:pPr>
            <w:r>
              <w:rPr>
                <w:sz w:val="18"/>
                <w:szCs w:val="18"/>
                <w:lang w:val="en-US"/>
              </w:rPr>
              <w:t>0</w:t>
            </w:r>
          </w:p>
        </w:tc>
        <w:tc>
          <w:tcPr>
            <w:tcW w:w="401" w:type="dxa"/>
            <w:vAlign w:val="center"/>
          </w:tcPr>
          <w:p w14:paraId="58E17831">
            <w:pPr>
              <w:spacing w:line="400" w:lineRule="exact"/>
              <w:ind w:firstLine="0" w:firstLineChars="0"/>
              <w:rPr>
                <w:sz w:val="18"/>
                <w:szCs w:val="18"/>
                <w:lang w:val="en-US"/>
              </w:rPr>
            </w:pPr>
            <w:r>
              <w:rPr>
                <w:sz w:val="18"/>
                <w:szCs w:val="18"/>
                <w:lang w:val="en-US"/>
              </w:rPr>
              <w:t>0</w:t>
            </w:r>
          </w:p>
        </w:tc>
        <w:tc>
          <w:tcPr>
            <w:tcW w:w="402" w:type="dxa"/>
            <w:vAlign w:val="center"/>
          </w:tcPr>
          <w:p w14:paraId="0FFB87F6">
            <w:pPr>
              <w:spacing w:line="400" w:lineRule="exact"/>
              <w:ind w:firstLine="0" w:firstLineChars="0"/>
              <w:rPr>
                <w:sz w:val="18"/>
                <w:szCs w:val="18"/>
                <w:lang w:val="en-US"/>
              </w:rPr>
            </w:pPr>
            <w:r>
              <w:rPr>
                <w:sz w:val="18"/>
                <w:szCs w:val="18"/>
                <w:lang w:val="en-US"/>
              </w:rPr>
              <w:t>0</w:t>
            </w:r>
          </w:p>
        </w:tc>
        <w:tc>
          <w:tcPr>
            <w:tcW w:w="402" w:type="dxa"/>
            <w:vAlign w:val="center"/>
          </w:tcPr>
          <w:p w14:paraId="5807BA54">
            <w:pPr>
              <w:spacing w:line="400" w:lineRule="exact"/>
              <w:ind w:firstLine="0" w:firstLineChars="0"/>
              <w:rPr>
                <w:sz w:val="18"/>
                <w:szCs w:val="18"/>
                <w:lang w:val="en-US"/>
              </w:rPr>
            </w:pPr>
            <w:r>
              <w:rPr>
                <w:sz w:val="18"/>
                <w:szCs w:val="18"/>
                <w:lang w:val="en-US"/>
              </w:rPr>
              <w:t>0</w:t>
            </w:r>
          </w:p>
        </w:tc>
        <w:tc>
          <w:tcPr>
            <w:tcW w:w="401" w:type="dxa"/>
            <w:vAlign w:val="center"/>
          </w:tcPr>
          <w:p w14:paraId="561AF7D5">
            <w:pPr>
              <w:spacing w:line="400" w:lineRule="exact"/>
              <w:ind w:firstLine="0" w:firstLineChars="0"/>
              <w:rPr>
                <w:sz w:val="18"/>
                <w:szCs w:val="18"/>
                <w:lang w:val="en-US"/>
              </w:rPr>
            </w:pPr>
            <w:r>
              <w:rPr>
                <w:sz w:val="18"/>
                <w:szCs w:val="18"/>
                <w:lang w:val="en-US"/>
              </w:rPr>
              <w:t>0</w:t>
            </w:r>
          </w:p>
        </w:tc>
        <w:tc>
          <w:tcPr>
            <w:tcW w:w="402" w:type="dxa"/>
            <w:vAlign w:val="center"/>
          </w:tcPr>
          <w:p w14:paraId="101F0B7A">
            <w:pPr>
              <w:spacing w:line="400" w:lineRule="exact"/>
              <w:ind w:firstLine="0" w:firstLineChars="0"/>
              <w:rPr>
                <w:sz w:val="18"/>
                <w:szCs w:val="18"/>
                <w:lang w:val="en-US"/>
              </w:rPr>
            </w:pPr>
            <w:r>
              <w:rPr>
                <w:sz w:val="18"/>
                <w:szCs w:val="18"/>
                <w:lang w:val="en-US"/>
              </w:rPr>
              <w:t>0</w:t>
            </w:r>
          </w:p>
        </w:tc>
        <w:tc>
          <w:tcPr>
            <w:tcW w:w="402" w:type="dxa"/>
            <w:vAlign w:val="center"/>
          </w:tcPr>
          <w:p w14:paraId="6582A63E">
            <w:pPr>
              <w:spacing w:line="400" w:lineRule="exact"/>
              <w:ind w:firstLine="0" w:firstLineChars="0"/>
              <w:rPr>
                <w:sz w:val="18"/>
                <w:szCs w:val="18"/>
                <w:lang w:val="en-US"/>
              </w:rPr>
            </w:pPr>
            <w:r>
              <w:rPr>
                <w:sz w:val="18"/>
                <w:szCs w:val="18"/>
                <w:lang w:val="en-US"/>
              </w:rPr>
              <w:t>0</w:t>
            </w:r>
          </w:p>
        </w:tc>
        <w:tc>
          <w:tcPr>
            <w:tcW w:w="402" w:type="dxa"/>
            <w:vAlign w:val="center"/>
          </w:tcPr>
          <w:p w14:paraId="2B9680F8">
            <w:pPr>
              <w:spacing w:line="400" w:lineRule="exact"/>
              <w:ind w:firstLine="0" w:firstLineChars="0"/>
              <w:rPr>
                <w:sz w:val="18"/>
                <w:szCs w:val="18"/>
                <w:lang w:val="en-US"/>
              </w:rPr>
            </w:pPr>
            <w:r>
              <w:rPr>
                <w:sz w:val="18"/>
                <w:szCs w:val="18"/>
                <w:lang w:val="en-US"/>
              </w:rPr>
              <w:t>0</w:t>
            </w:r>
          </w:p>
        </w:tc>
      </w:tr>
      <w:tr w14:paraId="3F462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34F597">
            <w:pPr>
              <w:spacing w:line="400" w:lineRule="exact"/>
              <w:ind w:firstLine="0" w:firstLineChars="0"/>
              <w:rPr>
                <w:sz w:val="18"/>
                <w:szCs w:val="18"/>
                <w:lang w:val="en-US"/>
              </w:rPr>
            </w:pPr>
            <w:r>
              <w:rPr>
                <w:sz w:val="18"/>
                <w:szCs w:val="18"/>
                <w:lang w:val="en-US"/>
              </w:rPr>
              <w:t>观演-排练厅</w:t>
            </w:r>
          </w:p>
        </w:tc>
        <w:tc>
          <w:tcPr>
            <w:tcW w:w="401" w:type="dxa"/>
            <w:vAlign w:val="center"/>
          </w:tcPr>
          <w:p w14:paraId="13DC314D">
            <w:pPr>
              <w:spacing w:line="400" w:lineRule="exact"/>
              <w:ind w:firstLine="0" w:firstLineChars="0"/>
              <w:rPr>
                <w:sz w:val="18"/>
                <w:szCs w:val="18"/>
                <w:lang w:val="en-US"/>
              </w:rPr>
            </w:pPr>
            <w:r>
              <w:rPr>
                <w:sz w:val="18"/>
                <w:szCs w:val="18"/>
                <w:lang w:val="en-US"/>
              </w:rPr>
              <w:t>0</w:t>
            </w:r>
          </w:p>
        </w:tc>
        <w:tc>
          <w:tcPr>
            <w:tcW w:w="402" w:type="dxa"/>
            <w:vAlign w:val="center"/>
          </w:tcPr>
          <w:p w14:paraId="2A2F0D87">
            <w:pPr>
              <w:spacing w:line="400" w:lineRule="exact"/>
              <w:ind w:firstLine="0" w:firstLineChars="0"/>
              <w:rPr>
                <w:sz w:val="18"/>
                <w:szCs w:val="18"/>
                <w:lang w:val="en-US"/>
              </w:rPr>
            </w:pPr>
            <w:r>
              <w:rPr>
                <w:sz w:val="18"/>
                <w:szCs w:val="18"/>
                <w:lang w:val="en-US"/>
              </w:rPr>
              <w:t>0</w:t>
            </w:r>
          </w:p>
        </w:tc>
        <w:tc>
          <w:tcPr>
            <w:tcW w:w="402" w:type="dxa"/>
            <w:vAlign w:val="center"/>
          </w:tcPr>
          <w:p w14:paraId="4FE3BF5F">
            <w:pPr>
              <w:spacing w:line="400" w:lineRule="exact"/>
              <w:ind w:firstLine="0" w:firstLineChars="0"/>
              <w:rPr>
                <w:sz w:val="18"/>
                <w:szCs w:val="18"/>
                <w:lang w:val="en-US"/>
              </w:rPr>
            </w:pPr>
            <w:r>
              <w:rPr>
                <w:sz w:val="18"/>
                <w:szCs w:val="18"/>
                <w:lang w:val="en-US"/>
              </w:rPr>
              <w:t>0</w:t>
            </w:r>
          </w:p>
        </w:tc>
        <w:tc>
          <w:tcPr>
            <w:tcW w:w="401" w:type="dxa"/>
            <w:vAlign w:val="center"/>
          </w:tcPr>
          <w:p w14:paraId="141F5DB8">
            <w:pPr>
              <w:spacing w:line="400" w:lineRule="exact"/>
              <w:ind w:firstLine="0" w:firstLineChars="0"/>
              <w:rPr>
                <w:sz w:val="18"/>
                <w:szCs w:val="18"/>
                <w:lang w:val="en-US"/>
              </w:rPr>
            </w:pPr>
            <w:r>
              <w:rPr>
                <w:sz w:val="18"/>
                <w:szCs w:val="18"/>
                <w:lang w:val="en-US"/>
              </w:rPr>
              <w:t>0</w:t>
            </w:r>
          </w:p>
        </w:tc>
        <w:tc>
          <w:tcPr>
            <w:tcW w:w="402" w:type="dxa"/>
            <w:vAlign w:val="center"/>
          </w:tcPr>
          <w:p w14:paraId="14912B71">
            <w:pPr>
              <w:spacing w:line="400" w:lineRule="exact"/>
              <w:ind w:firstLine="0" w:firstLineChars="0"/>
              <w:rPr>
                <w:sz w:val="18"/>
                <w:szCs w:val="18"/>
                <w:lang w:val="en-US"/>
              </w:rPr>
            </w:pPr>
            <w:r>
              <w:rPr>
                <w:sz w:val="18"/>
                <w:szCs w:val="18"/>
                <w:lang w:val="en-US"/>
              </w:rPr>
              <w:t>0</w:t>
            </w:r>
          </w:p>
        </w:tc>
        <w:tc>
          <w:tcPr>
            <w:tcW w:w="402" w:type="dxa"/>
            <w:vAlign w:val="center"/>
          </w:tcPr>
          <w:p w14:paraId="3EC29F34">
            <w:pPr>
              <w:spacing w:line="400" w:lineRule="exact"/>
              <w:ind w:firstLine="0" w:firstLineChars="0"/>
              <w:rPr>
                <w:sz w:val="18"/>
                <w:szCs w:val="18"/>
                <w:lang w:val="en-US"/>
              </w:rPr>
            </w:pPr>
            <w:r>
              <w:rPr>
                <w:sz w:val="18"/>
                <w:szCs w:val="18"/>
                <w:lang w:val="en-US"/>
              </w:rPr>
              <w:t>0</w:t>
            </w:r>
          </w:p>
        </w:tc>
        <w:tc>
          <w:tcPr>
            <w:tcW w:w="401" w:type="dxa"/>
            <w:vAlign w:val="center"/>
          </w:tcPr>
          <w:p w14:paraId="0D177F6C">
            <w:pPr>
              <w:spacing w:line="400" w:lineRule="exact"/>
              <w:ind w:firstLine="0" w:firstLineChars="0"/>
              <w:rPr>
                <w:sz w:val="18"/>
                <w:szCs w:val="18"/>
                <w:lang w:val="en-US"/>
              </w:rPr>
            </w:pPr>
            <w:r>
              <w:rPr>
                <w:sz w:val="18"/>
                <w:szCs w:val="18"/>
                <w:lang w:val="en-US"/>
              </w:rPr>
              <w:t>0</w:t>
            </w:r>
          </w:p>
        </w:tc>
        <w:tc>
          <w:tcPr>
            <w:tcW w:w="402" w:type="dxa"/>
            <w:vAlign w:val="center"/>
          </w:tcPr>
          <w:p w14:paraId="46F1B5AC">
            <w:pPr>
              <w:spacing w:line="400" w:lineRule="exact"/>
              <w:ind w:firstLine="0" w:firstLineChars="0"/>
              <w:rPr>
                <w:sz w:val="18"/>
                <w:szCs w:val="18"/>
                <w:lang w:val="en-US"/>
              </w:rPr>
            </w:pPr>
            <w:r>
              <w:rPr>
                <w:sz w:val="18"/>
                <w:szCs w:val="18"/>
                <w:lang w:val="en-US"/>
              </w:rPr>
              <w:t>0</w:t>
            </w:r>
          </w:p>
        </w:tc>
        <w:tc>
          <w:tcPr>
            <w:tcW w:w="402" w:type="dxa"/>
            <w:vAlign w:val="center"/>
          </w:tcPr>
          <w:p w14:paraId="2608F3E5">
            <w:pPr>
              <w:spacing w:line="400" w:lineRule="exact"/>
              <w:ind w:firstLine="0" w:firstLineChars="0"/>
              <w:rPr>
                <w:sz w:val="18"/>
                <w:szCs w:val="18"/>
                <w:lang w:val="en-US"/>
              </w:rPr>
            </w:pPr>
            <w:r>
              <w:rPr>
                <w:sz w:val="18"/>
                <w:szCs w:val="18"/>
                <w:lang w:val="en-US"/>
              </w:rPr>
              <w:t>10</w:t>
            </w:r>
          </w:p>
        </w:tc>
        <w:tc>
          <w:tcPr>
            <w:tcW w:w="402" w:type="dxa"/>
            <w:vAlign w:val="center"/>
          </w:tcPr>
          <w:p w14:paraId="417BDE29">
            <w:pPr>
              <w:spacing w:line="400" w:lineRule="exact"/>
              <w:ind w:firstLine="0" w:firstLineChars="0"/>
              <w:rPr>
                <w:sz w:val="18"/>
                <w:szCs w:val="18"/>
                <w:lang w:val="en-US"/>
              </w:rPr>
            </w:pPr>
            <w:r>
              <w:rPr>
                <w:sz w:val="18"/>
                <w:szCs w:val="18"/>
                <w:lang w:val="en-US"/>
              </w:rPr>
              <w:t>85</w:t>
            </w:r>
          </w:p>
        </w:tc>
        <w:tc>
          <w:tcPr>
            <w:tcW w:w="401" w:type="dxa"/>
            <w:vAlign w:val="center"/>
          </w:tcPr>
          <w:p w14:paraId="3AA93FD8">
            <w:pPr>
              <w:spacing w:line="400" w:lineRule="exact"/>
              <w:ind w:firstLine="0" w:firstLineChars="0"/>
              <w:rPr>
                <w:sz w:val="18"/>
                <w:szCs w:val="18"/>
                <w:lang w:val="en-US"/>
              </w:rPr>
            </w:pPr>
            <w:r>
              <w:rPr>
                <w:sz w:val="18"/>
                <w:szCs w:val="18"/>
                <w:lang w:val="en-US"/>
              </w:rPr>
              <w:t>85</w:t>
            </w:r>
          </w:p>
        </w:tc>
        <w:tc>
          <w:tcPr>
            <w:tcW w:w="402" w:type="dxa"/>
            <w:vAlign w:val="center"/>
          </w:tcPr>
          <w:p w14:paraId="1E4E30E5">
            <w:pPr>
              <w:spacing w:line="400" w:lineRule="exact"/>
              <w:ind w:firstLine="0" w:firstLineChars="0"/>
              <w:rPr>
                <w:sz w:val="18"/>
                <w:szCs w:val="18"/>
                <w:lang w:val="en-US"/>
              </w:rPr>
            </w:pPr>
            <w:r>
              <w:rPr>
                <w:sz w:val="18"/>
                <w:szCs w:val="18"/>
                <w:lang w:val="en-US"/>
              </w:rPr>
              <w:t>85</w:t>
            </w:r>
          </w:p>
        </w:tc>
        <w:tc>
          <w:tcPr>
            <w:tcW w:w="402" w:type="dxa"/>
            <w:vAlign w:val="center"/>
          </w:tcPr>
          <w:p w14:paraId="24AA82D7">
            <w:pPr>
              <w:spacing w:line="400" w:lineRule="exact"/>
              <w:ind w:firstLine="0" w:firstLineChars="0"/>
              <w:rPr>
                <w:sz w:val="18"/>
                <w:szCs w:val="18"/>
                <w:lang w:val="en-US"/>
              </w:rPr>
            </w:pPr>
            <w:r>
              <w:rPr>
                <w:sz w:val="18"/>
                <w:szCs w:val="18"/>
                <w:lang w:val="en-US"/>
              </w:rPr>
              <w:t>85</w:t>
            </w:r>
          </w:p>
        </w:tc>
        <w:tc>
          <w:tcPr>
            <w:tcW w:w="401" w:type="dxa"/>
            <w:vAlign w:val="center"/>
          </w:tcPr>
          <w:p w14:paraId="2218B6FE">
            <w:pPr>
              <w:spacing w:line="400" w:lineRule="exact"/>
              <w:ind w:firstLine="0" w:firstLineChars="0"/>
              <w:rPr>
                <w:sz w:val="18"/>
                <w:szCs w:val="18"/>
                <w:lang w:val="en-US"/>
              </w:rPr>
            </w:pPr>
            <w:r>
              <w:rPr>
                <w:sz w:val="18"/>
                <w:szCs w:val="18"/>
                <w:lang w:val="en-US"/>
              </w:rPr>
              <w:t>85</w:t>
            </w:r>
          </w:p>
        </w:tc>
        <w:tc>
          <w:tcPr>
            <w:tcW w:w="402" w:type="dxa"/>
            <w:vAlign w:val="center"/>
          </w:tcPr>
          <w:p w14:paraId="5F2F4291">
            <w:pPr>
              <w:spacing w:line="400" w:lineRule="exact"/>
              <w:ind w:firstLine="0" w:firstLineChars="0"/>
              <w:rPr>
                <w:sz w:val="18"/>
                <w:szCs w:val="18"/>
                <w:lang w:val="en-US"/>
              </w:rPr>
            </w:pPr>
            <w:r>
              <w:rPr>
                <w:sz w:val="18"/>
                <w:szCs w:val="18"/>
                <w:lang w:val="en-US"/>
              </w:rPr>
              <w:t>85</w:t>
            </w:r>
          </w:p>
        </w:tc>
        <w:tc>
          <w:tcPr>
            <w:tcW w:w="402" w:type="dxa"/>
            <w:vAlign w:val="center"/>
          </w:tcPr>
          <w:p w14:paraId="6E1158C1">
            <w:pPr>
              <w:spacing w:line="400" w:lineRule="exact"/>
              <w:ind w:firstLine="0" w:firstLineChars="0"/>
              <w:rPr>
                <w:sz w:val="18"/>
                <w:szCs w:val="18"/>
                <w:lang w:val="en-US"/>
              </w:rPr>
            </w:pPr>
            <w:r>
              <w:rPr>
                <w:sz w:val="18"/>
                <w:szCs w:val="18"/>
                <w:lang w:val="en-US"/>
              </w:rPr>
              <w:t>85</w:t>
            </w:r>
          </w:p>
        </w:tc>
        <w:tc>
          <w:tcPr>
            <w:tcW w:w="402" w:type="dxa"/>
            <w:vAlign w:val="center"/>
          </w:tcPr>
          <w:p w14:paraId="730671C6">
            <w:pPr>
              <w:spacing w:line="400" w:lineRule="exact"/>
              <w:ind w:firstLine="0" w:firstLineChars="0"/>
              <w:rPr>
                <w:sz w:val="18"/>
                <w:szCs w:val="18"/>
                <w:lang w:val="en-US"/>
              </w:rPr>
            </w:pPr>
            <w:r>
              <w:rPr>
                <w:sz w:val="18"/>
                <w:szCs w:val="18"/>
                <w:lang w:val="en-US"/>
              </w:rPr>
              <w:t>85</w:t>
            </w:r>
          </w:p>
        </w:tc>
        <w:tc>
          <w:tcPr>
            <w:tcW w:w="401" w:type="dxa"/>
            <w:vAlign w:val="center"/>
          </w:tcPr>
          <w:p w14:paraId="639C2439">
            <w:pPr>
              <w:spacing w:line="400" w:lineRule="exact"/>
              <w:ind w:firstLine="0" w:firstLineChars="0"/>
              <w:rPr>
                <w:sz w:val="18"/>
                <w:szCs w:val="18"/>
                <w:lang w:val="en-US"/>
              </w:rPr>
            </w:pPr>
            <w:r>
              <w:rPr>
                <w:sz w:val="18"/>
                <w:szCs w:val="18"/>
                <w:lang w:val="en-US"/>
              </w:rPr>
              <w:t>85</w:t>
            </w:r>
          </w:p>
        </w:tc>
        <w:tc>
          <w:tcPr>
            <w:tcW w:w="402" w:type="dxa"/>
            <w:vAlign w:val="center"/>
          </w:tcPr>
          <w:p w14:paraId="403829ED">
            <w:pPr>
              <w:spacing w:line="400" w:lineRule="exact"/>
              <w:ind w:firstLine="0" w:firstLineChars="0"/>
              <w:rPr>
                <w:sz w:val="18"/>
                <w:szCs w:val="18"/>
                <w:lang w:val="en-US"/>
              </w:rPr>
            </w:pPr>
            <w:r>
              <w:rPr>
                <w:sz w:val="18"/>
                <w:szCs w:val="18"/>
                <w:lang w:val="en-US"/>
              </w:rPr>
              <w:t>85</w:t>
            </w:r>
          </w:p>
        </w:tc>
        <w:tc>
          <w:tcPr>
            <w:tcW w:w="402" w:type="dxa"/>
            <w:vAlign w:val="center"/>
          </w:tcPr>
          <w:p w14:paraId="780F0FBF">
            <w:pPr>
              <w:spacing w:line="400" w:lineRule="exact"/>
              <w:ind w:firstLine="0" w:firstLineChars="0"/>
              <w:rPr>
                <w:sz w:val="18"/>
                <w:szCs w:val="18"/>
                <w:lang w:val="en-US"/>
              </w:rPr>
            </w:pPr>
            <w:r>
              <w:rPr>
                <w:sz w:val="18"/>
                <w:szCs w:val="18"/>
                <w:lang w:val="en-US"/>
              </w:rPr>
              <w:t>85</w:t>
            </w:r>
          </w:p>
        </w:tc>
        <w:tc>
          <w:tcPr>
            <w:tcW w:w="401" w:type="dxa"/>
            <w:vAlign w:val="center"/>
          </w:tcPr>
          <w:p w14:paraId="6DDAB523">
            <w:pPr>
              <w:spacing w:line="400" w:lineRule="exact"/>
              <w:ind w:firstLine="0" w:firstLineChars="0"/>
              <w:rPr>
                <w:sz w:val="18"/>
                <w:szCs w:val="18"/>
                <w:lang w:val="en-US"/>
              </w:rPr>
            </w:pPr>
            <w:r>
              <w:rPr>
                <w:sz w:val="18"/>
                <w:szCs w:val="18"/>
                <w:lang w:val="en-US"/>
              </w:rPr>
              <w:t>85</w:t>
            </w:r>
          </w:p>
        </w:tc>
        <w:tc>
          <w:tcPr>
            <w:tcW w:w="402" w:type="dxa"/>
            <w:vAlign w:val="center"/>
          </w:tcPr>
          <w:p w14:paraId="142A0188">
            <w:pPr>
              <w:spacing w:line="400" w:lineRule="exact"/>
              <w:ind w:firstLine="0" w:firstLineChars="0"/>
              <w:rPr>
                <w:sz w:val="18"/>
                <w:szCs w:val="18"/>
                <w:lang w:val="en-US"/>
              </w:rPr>
            </w:pPr>
            <w:r>
              <w:rPr>
                <w:sz w:val="18"/>
                <w:szCs w:val="18"/>
                <w:lang w:val="en-US"/>
              </w:rPr>
              <w:t>85</w:t>
            </w:r>
          </w:p>
        </w:tc>
        <w:tc>
          <w:tcPr>
            <w:tcW w:w="402" w:type="dxa"/>
            <w:vAlign w:val="center"/>
          </w:tcPr>
          <w:p w14:paraId="43D8F69E">
            <w:pPr>
              <w:spacing w:line="400" w:lineRule="exact"/>
              <w:ind w:firstLine="0" w:firstLineChars="0"/>
              <w:rPr>
                <w:sz w:val="18"/>
                <w:szCs w:val="18"/>
                <w:lang w:val="en-US"/>
              </w:rPr>
            </w:pPr>
            <w:r>
              <w:rPr>
                <w:sz w:val="18"/>
                <w:szCs w:val="18"/>
                <w:lang w:val="en-US"/>
              </w:rPr>
              <w:t>10</w:t>
            </w:r>
          </w:p>
        </w:tc>
        <w:tc>
          <w:tcPr>
            <w:tcW w:w="402" w:type="dxa"/>
            <w:vAlign w:val="center"/>
          </w:tcPr>
          <w:p w14:paraId="1A427042">
            <w:pPr>
              <w:spacing w:line="400" w:lineRule="exact"/>
              <w:ind w:firstLine="0" w:firstLineChars="0"/>
              <w:rPr>
                <w:sz w:val="18"/>
                <w:szCs w:val="18"/>
                <w:lang w:val="en-US"/>
              </w:rPr>
            </w:pPr>
            <w:r>
              <w:rPr>
                <w:sz w:val="18"/>
                <w:szCs w:val="18"/>
                <w:lang w:val="en-US"/>
              </w:rPr>
              <w:t>0</w:t>
            </w:r>
          </w:p>
        </w:tc>
      </w:tr>
      <w:tr w14:paraId="52CD7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4AB75B">
            <w:pPr>
              <w:spacing w:line="400" w:lineRule="exact"/>
              <w:ind w:firstLine="0" w:firstLineChars="0"/>
              <w:rPr>
                <w:sz w:val="18"/>
                <w:szCs w:val="18"/>
                <w:lang w:val="en-US"/>
              </w:rPr>
            </w:pPr>
          </w:p>
        </w:tc>
        <w:tc>
          <w:tcPr>
            <w:tcW w:w="401" w:type="dxa"/>
            <w:vAlign w:val="center"/>
          </w:tcPr>
          <w:p w14:paraId="418F8E33">
            <w:pPr>
              <w:spacing w:line="400" w:lineRule="exact"/>
              <w:ind w:firstLine="0" w:firstLineChars="0"/>
              <w:rPr>
                <w:sz w:val="18"/>
                <w:szCs w:val="18"/>
                <w:lang w:val="en-US"/>
              </w:rPr>
            </w:pPr>
            <w:r>
              <w:rPr>
                <w:sz w:val="18"/>
                <w:szCs w:val="18"/>
                <w:lang w:val="en-US"/>
              </w:rPr>
              <w:t>0</w:t>
            </w:r>
          </w:p>
        </w:tc>
        <w:tc>
          <w:tcPr>
            <w:tcW w:w="402" w:type="dxa"/>
            <w:vAlign w:val="center"/>
          </w:tcPr>
          <w:p w14:paraId="28A751DE">
            <w:pPr>
              <w:spacing w:line="400" w:lineRule="exact"/>
              <w:ind w:firstLine="0" w:firstLineChars="0"/>
              <w:rPr>
                <w:sz w:val="18"/>
                <w:szCs w:val="18"/>
                <w:lang w:val="en-US"/>
              </w:rPr>
            </w:pPr>
            <w:r>
              <w:rPr>
                <w:sz w:val="18"/>
                <w:szCs w:val="18"/>
                <w:lang w:val="en-US"/>
              </w:rPr>
              <w:t>0</w:t>
            </w:r>
          </w:p>
        </w:tc>
        <w:tc>
          <w:tcPr>
            <w:tcW w:w="402" w:type="dxa"/>
            <w:vAlign w:val="center"/>
          </w:tcPr>
          <w:p w14:paraId="14792E88">
            <w:pPr>
              <w:spacing w:line="400" w:lineRule="exact"/>
              <w:ind w:firstLine="0" w:firstLineChars="0"/>
              <w:rPr>
                <w:sz w:val="18"/>
                <w:szCs w:val="18"/>
                <w:lang w:val="en-US"/>
              </w:rPr>
            </w:pPr>
            <w:r>
              <w:rPr>
                <w:sz w:val="18"/>
                <w:szCs w:val="18"/>
                <w:lang w:val="en-US"/>
              </w:rPr>
              <w:t>0</w:t>
            </w:r>
          </w:p>
        </w:tc>
        <w:tc>
          <w:tcPr>
            <w:tcW w:w="401" w:type="dxa"/>
            <w:vAlign w:val="center"/>
          </w:tcPr>
          <w:p w14:paraId="1FEEB611">
            <w:pPr>
              <w:spacing w:line="400" w:lineRule="exact"/>
              <w:ind w:firstLine="0" w:firstLineChars="0"/>
              <w:rPr>
                <w:sz w:val="18"/>
                <w:szCs w:val="18"/>
                <w:lang w:val="en-US"/>
              </w:rPr>
            </w:pPr>
            <w:r>
              <w:rPr>
                <w:sz w:val="18"/>
                <w:szCs w:val="18"/>
                <w:lang w:val="en-US"/>
              </w:rPr>
              <w:t>0</w:t>
            </w:r>
          </w:p>
        </w:tc>
        <w:tc>
          <w:tcPr>
            <w:tcW w:w="402" w:type="dxa"/>
            <w:vAlign w:val="center"/>
          </w:tcPr>
          <w:p w14:paraId="1DA29FF8">
            <w:pPr>
              <w:spacing w:line="400" w:lineRule="exact"/>
              <w:ind w:firstLine="0" w:firstLineChars="0"/>
              <w:rPr>
                <w:sz w:val="18"/>
                <w:szCs w:val="18"/>
                <w:lang w:val="en-US"/>
              </w:rPr>
            </w:pPr>
            <w:r>
              <w:rPr>
                <w:sz w:val="18"/>
                <w:szCs w:val="18"/>
                <w:lang w:val="en-US"/>
              </w:rPr>
              <w:t>0</w:t>
            </w:r>
          </w:p>
        </w:tc>
        <w:tc>
          <w:tcPr>
            <w:tcW w:w="402" w:type="dxa"/>
            <w:vAlign w:val="center"/>
          </w:tcPr>
          <w:p w14:paraId="4B27FC63">
            <w:pPr>
              <w:spacing w:line="400" w:lineRule="exact"/>
              <w:ind w:firstLine="0" w:firstLineChars="0"/>
              <w:rPr>
                <w:sz w:val="18"/>
                <w:szCs w:val="18"/>
                <w:lang w:val="en-US"/>
              </w:rPr>
            </w:pPr>
            <w:r>
              <w:rPr>
                <w:sz w:val="18"/>
                <w:szCs w:val="18"/>
                <w:lang w:val="en-US"/>
              </w:rPr>
              <w:t>0</w:t>
            </w:r>
          </w:p>
        </w:tc>
        <w:tc>
          <w:tcPr>
            <w:tcW w:w="401" w:type="dxa"/>
            <w:vAlign w:val="center"/>
          </w:tcPr>
          <w:p w14:paraId="6E58D283">
            <w:pPr>
              <w:spacing w:line="400" w:lineRule="exact"/>
              <w:ind w:firstLine="0" w:firstLineChars="0"/>
              <w:rPr>
                <w:sz w:val="18"/>
                <w:szCs w:val="18"/>
                <w:lang w:val="en-US"/>
              </w:rPr>
            </w:pPr>
            <w:r>
              <w:rPr>
                <w:sz w:val="18"/>
                <w:szCs w:val="18"/>
                <w:lang w:val="en-US"/>
              </w:rPr>
              <w:t>0</w:t>
            </w:r>
          </w:p>
        </w:tc>
        <w:tc>
          <w:tcPr>
            <w:tcW w:w="402" w:type="dxa"/>
            <w:vAlign w:val="center"/>
          </w:tcPr>
          <w:p w14:paraId="5EB2BBB8">
            <w:pPr>
              <w:spacing w:line="400" w:lineRule="exact"/>
              <w:ind w:firstLine="0" w:firstLineChars="0"/>
              <w:rPr>
                <w:sz w:val="18"/>
                <w:szCs w:val="18"/>
                <w:lang w:val="en-US"/>
              </w:rPr>
            </w:pPr>
            <w:r>
              <w:rPr>
                <w:sz w:val="18"/>
                <w:szCs w:val="18"/>
                <w:lang w:val="en-US"/>
              </w:rPr>
              <w:t>0</w:t>
            </w:r>
          </w:p>
        </w:tc>
        <w:tc>
          <w:tcPr>
            <w:tcW w:w="402" w:type="dxa"/>
            <w:vAlign w:val="center"/>
          </w:tcPr>
          <w:p w14:paraId="4185E722">
            <w:pPr>
              <w:spacing w:line="400" w:lineRule="exact"/>
              <w:ind w:firstLine="0" w:firstLineChars="0"/>
              <w:rPr>
                <w:sz w:val="18"/>
                <w:szCs w:val="18"/>
                <w:lang w:val="en-US"/>
              </w:rPr>
            </w:pPr>
            <w:r>
              <w:rPr>
                <w:sz w:val="18"/>
                <w:szCs w:val="18"/>
                <w:lang w:val="en-US"/>
              </w:rPr>
              <w:t>10</w:t>
            </w:r>
          </w:p>
        </w:tc>
        <w:tc>
          <w:tcPr>
            <w:tcW w:w="402" w:type="dxa"/>
            <w:vAlign w:val="center"/>
          </w:tcPr>
          <w:p w14:paraId="73FEF069">
            <w:pPr>
              <w:spacing w:line="400" w:lineRule="exact"/>
              <w:ind w:firstLine="0" w:firstLineChars="0"/>
              <w:rPr>
                <w:sz w:val="18"/>
                <w:szCs w:val="18"/>
                <w:lang w:val="en-US"/>
              </w:rPr>
            </w:pPr>
            <w:r>
              <w:rPr>
                <w:sz w:val="18"/>
                <w:szCs w:val="18"/>
                <w:lang w:val="en-US"/>
              </w:rPr>
              <w:t>85</w:t>
            </w:r>
          </w:p>
        </w:tc>
        <w:tc>
          <w:tcPr>
            <w:tcW w:w="401" w:type="dxa"/>
            <w:vAlign w:val="center"/>
          </w:tcPr>
          <w:p w14:paraId="78349B9D">
            <w:pPr>
              <w:spacing w:line="400" w:lineRule="exact"/>
              <w:ind w:firstLine="0" w:firstLineChars="0"/>
              <w:rPr>
                <w:sz w:val="18"/>
                <w:szCs w:val="18"/>
                <w:lang w:val="en-US"/>
              </w:rPr>
            </w:pPr>
            <w:r>
              <w:rPr>
                <w:sz w:val="18"/>
                <w:szCs w:val="18"/>
                <w:lang w:val="en-US"/>
              </w:rPr>
              <w:t>85</w:t>
            </w:r>
          </w:p>
        </w:tc>
        <w:tc>
          <w:tcPr>
            <w:tcW w:w="402" w:type="dxa"/>
            <w:vAlign w:val="center"/>
          </w:tcPr>
          <w:p w14:paraId="7D3926D2">
            <w:pPr>
              <w:spacing w:line="400" w:lineRule="exact"/>
              <w:ind w:firstLine="0" w:firstLineChars="0"/>
              <w:rPr>
                <w:sz w:val="18"/>
                <w:szCs w:val="18"/>
                <w:lang w:val="en-US"/>
              </w:rPr>
            </w:pPr>
            <w:r>
              <w:rPr>
                <w:sz w:val="18"/>
                <w:szCs w:val="18"/>
                <w:lang w:val="en-US"/>
              </w:rPr>
              <w:t>85</w:t>
            </w:r>
          </w:p>
        </w:tc>
        <w:tc>
          <w:tcPr>
            <w:tcW w:w="402" w:type="dxa"/>
            <w:vAlign w:val="center"/>
          </w:tcPr>
          <w:p w14:paraId="3BFB736B">
            <w:pPr>
              <w:spacing w:line="400" w:lineRule="exact"/>
              <w:ind w:firstLine="0" w:firstLineChars="0"/>
              <w:rPr>
                <w:sz w:val="18"/>
                <w:szCs w:val="18"/>
                <w:lang w:val="en-US"/>
              </w:rPr>
            </w:pPr>
            <w:r>
              <w:rPr>
                <w:sz w:val="18"/>
                <w:szCs w:val="18"/>
                <w:lang w:val="en-US"/>
              </w:rPr>
              <w:t>85</w:t>
            </w:r>
          </w:p>
        </w:tc>
        <w:tc>
          <w:tcPr>
            <w:tcW w:w="401" w:type="dxa"/>
            <w:vAlign w:val="center"/>
          </w:tcPr>
          <w:p w14:paraId="3C3A095A">
            <w:pPr>
              <w:spacing w:line="400" w:lineRule="exact"/>
              <w:ind w:firstLine="0" w:firstLineChars="0"/>
              <w:rPr>
                <w:sz w:val="18"/>
                <w:szCs w:val="18"/>
                <w:lang w:val="en-US"/>
              </w:rPr>
            </w:pPr>
            <w:r>
              <w:rPr>
                <w:sz w:val="18"/>
                <w:szCs w:val="18"/>
                <w:lang w:val="en-US"/>
              </w:rPr>
              <w:t>85</w:t>
            </w:r>
          </w:p>
        </w:tc>
        <w:tc>
          <w:tcPr>
            <w:tcW w:w="402" w:type="dxa"/>
            <w:vAlign w:val="center"/>
          </w:tcPr>
          <w:p w14:paraId="513945FE">
            <w:pPr>
              <w:spacing w:line="400" w:lineRule="exact"/>
              <w:ind w:firstLine="0" w:firstLineChars="0"/>
              <w:rPr>
                <w:sz w:val="18"/>
                <w:szCs w:val="18"/>
                <w:lang w:val="en-US"/>
              </w:rPr>
            </w:pPr>
            <w:r>
              <w:rPr>
                <w:sz w:val="18"/>
                <w:szCs w:val="18"/>
                <w:lang w:val="en-US"/>
              </w:rPr>
              <w:t>85</w:t>
            </w:r>
          </w:p>
        </w:tc>
        <w:tc>
          <w:tcPr>
            <w:tcW w:w="402" w:type="dxa"/>
            <w:vAlign w:val="center"/>
          </w:tcPr>
          <w:p w14:paraId="428E727A">
            <w:pPr>
              <w:spacing w:line="400" w:lineRule="exact"/>
              <w:ind w:firstLine="0" w:firstLineChars="0"/>
              <w:rPr>
                <w:sz w:val="18"/>
                <w:szCs w:val="18"/>
                <w:lang w:val="en-US"/>
              </w:rPr>
            </w:pPr>
            <w:r>
              <w:rPr>
                <w:sz w:val="18"/>
                <w:szCs w:val="18"/>
                <w:lang w:val="en-US"/>
              </w:rPr>
              <w:t>85</w:t>
            </w:r>
          </w:p>
        </w:tc>
        <w:tc>
          <w:tcPr>
            <w:tcW w:w="402" w:type="dxa"/>
            <w:vAlign w:val="center"/>
          </w:tcPr>
          <w:p w14:paraId="6B29288C">
            <w:pPr>
              <w:spacing w:line="400" w:lineRule="exact"/>
              <w:ind w:firstLine="0" w:firstLineChars="0"/>
              <w:rPr>
                <w:sz w:val="18"/>
                <w:szCs w:val="18"/>
                <w:lang w:val="en-US"/>
              </w:rPr>
            </w:pPr>
            <w:r>
              <w:rPr>
                <w:sz w:val="18"/>
                <w:szCs w:val="18"/>
                <w:lang w:val="en-US"/>
              </w:rPr>
              <w:t>85</w:t>
            </w:r>
          </w:p>
        </w:tc>
        <w:tc>
          <w:tcPr>
            <w:tcW w:w="401" w:type="dxa"/>
            <w:vAlign w:val="center"/>
          </w:tcPr>
          <w:p w14:paraId="4F39A6F6">
            <w:pPr>
              <w:spacing w:line="400" w:lineRule="exact"/>
              <w:ind w:firstLine="0" w:firstLineChars="0"/>
              <w:rPr>
                <w:sz w:val="18"/>
                <w:szCs w:val="18"/>
                <w:lang w:val="en-US"/>
              </w:rPr>
            </w:pPr>
            <w:r>
              <w:rPr>
                <w:sz w:val="18"/>
                <w:szCs w:val="18"/>
                <w:lang w:val="en-US"/>
              </w:rPr>
              <w:t>85</w:t>
            </w:r>
          </w:p>
        </w:tc>
        <w:tc>
          <w:tcPr>
            <w:tcW w:w="402" w:type="dxa"/>
            <w:vAlign w:val="center"/>
          </w:tcPr>
          <w:p w14:paraId="7416EC1F">
            <w:pPr>
              <w:spacing w:line="400" w:lineRule="exact"/>
              <w:ind w:firstLine="0" w:firstLineChars="0"/>
              <w:rPr>
                <w:sz w:val="18"/>
                <w:szCs w:val="18"/>
                <w:lang w:val="en-US"/>
              </w:rPr>
            </w:pPr>
            <w:r>
              <w:rPr>
                <w:sz w:val="18"/>
                <w:szCs w:val="18"/>
                <w:lang w:val="en-US"/>
              </w:rPr>
              <w:t>85</w:t>
            </w:r>
          </w:p>
        </w:tc>
        <w:tc>
          <w:tcPr>
            <w:tcW w:w="402" w:type="dxa"/>
            <w:vAlign w:val="center"/>
          </w:tcPr>
          <w:p w14:paraId="7D5865B0">
            <w:pPr>
              <w:spacing w:line="400" w:lineRule="exact"/>
              <w:ind w:firstLine="0" w:firstLineChars="0"/>
              <w:rPr>
                <w:sz w:val="18"/>
                <w:szCs w:val="18"/>
                <w:lang w:val="en-US"/>
              </w:rPr>
            </w:pPr>
            <w:r>
              <w:rPr>
                <w:sz w:val="18"/>
                <w:szCs w:val="18"/>
                <w:lang w:val="en-US"/>
              </w:rPr>
              <w:t>85</w:t>
            </w:r>
          </w:p>
        </w:tc>
        <w:tc>
          <w:tcPr>
            <w:tcW w:w="401" w:type="dxa"/>
            <w:vAlign w:val="center"/>
          </w:tcPr>
          <w:p w14:paraId="6366B4E7">
            <w:pPr>
              <w:spacing w:line="400" w:lineRule="exact"/>
              <w:ind w:firstLine="0" w:firstLineChars="0"/>
              <w:rPr>
                <w:sz w:val="18"/>
                <w:szCs w:val="18"/>
                <w:lang w:val="en-US"/>
              </w:rPr>
            </w:pPr>
            <w:r>
              <w:rPr>
                <w:sz w:val="18"/>
                <w:szCs w:val="18"/>
                <w:lang w:val="en-US"/>
              </w:rPr>
              <w:t>85</w:t>
            </w:r>
          </w:p>
        </w:tc>
        <w:tc>
          <w:tcPr>
            <w:tcW w:w="402" w:type="dxa"/>
            <w:vAlign w:val="center"/>
          </w:tcPr>
          <w:p w14:paraId="11DB7CD4">
            <w:pPr>
              <w:spacing w:line="400" w:lineRule="exact"/>
              <w:ind w:firstLine="0" w:firstLineChars="0"/>
              <w:rPr>
                <w:sz w:val="18"/>
                <w:szCs w:val="18"/>
                <w:lang w:val="en-US"/>
              </w:rPr>
            </w:pPr>
            <w:r>
              <w:rPr>
                <w:sz w:val="18"/>
                <w:szCs w:val="18"/>
                <w:lang w:val="en-US"/>
              </w:rPr>
              <w:t>85</w:t>
            </w:r>
          </w:p>
        </w:tc>
        <w:tc>
          <w:tcPr>
            <w:tcW w:w="402" w:type="dxa"/>
            <w:vAlign w:val="center"/>
          </w:tcPr>
          <w:p w14:paraId="7A12B2E6">
            <w:pPr>
              <w:spacing w:line="400" w:lineRule="exact"/>
              <w:ind w:firstLine="0" w:firstLineChars="0"/>
              <w:rPr>
                <w:sz w:val="18"/>
                <w:szCs w:val="18"/>
                <w:lang w:val="en-US"/>
              </w:rPr>
            </w:pPr>
            <w:r>
              <w:rPr>
                <w:sz w:val="18"/>
                <w:szCs w:val="18"/>
                <w:lang w:val="en-US"/>
              </w:rPr>
              <w:t>10</w:t>
            </w:r>
          </w:p>
        </w:tc>
        <w:tc>
          <w:tcPr>
            <w:tcW w:w="402" w:type="dxa"/>
            <w:vAlign w:val="center"/>
          </w:tcPr>
          <w:p w14:paraId="0ADD88D5">
            <w:pPr>
              <w:spacing w:line="400" w:lineRule="exact"/>
              <w:ind w:firstLine="0" w:firstLineChars="0"/>
              <w:rPr>
                <w:sz w:val="18"/>
                <w:szCs w:val="18"/>
                <w:lang w:val="en-US"/>
              </w:rPr>
            </w:pPr>
            <w:r>
              <w:rPr>
                <w:sz w:val="18"/>
                <w:szCs w:val="18"/>
                <w:lang w:val="en-US"/>
              </w:rPr>
              <w:t>0</w:t>
            </w:r>
          </w:p>
        </w:tc>
      </w:tr>
      <w:tr w14:paraId="157EFE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36643A">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76DD1F4C">
            <w:pPr>
              <w:spacing w:line="400" w:lineRule="exact"/>
              <w:ind w:firstLine="0" w:firstLineChars="0"/>
              <w:rPr>
                <w:sz w:val="18"/>
                <w:szCs w:val="18"/>
                <w:lang w:val="en-US"/>
              </w:rPr>
            </w:pPr>
            <w:r>
              <w:rPr>
                <w:sz w:val="18"/>
                <w:szCs w:val="18"/>
                <w:lang w:val="en-US"/>
              </w:rPr>
              <w:t>0</w:t>
            </w:r>
          </w:p>
        </w:tc>
        <w:tc>
          <w:tcPr>
            <w:tcW w:w="402" w:type="dxa"/>
            <w:vAlign w:val="center"/>
          </w:tcPr>
          <w:p w14:paraId="149324ED">
            <w:pPr>
              <w:spacing w:line="400" w:lineRule="exact"/>
              <w:ind w:firstLine="0" w:firstLineChars="0"/>
              <w:rPr>
                <w:sz w:val="18"/>
                <w:szCs w:val="18"/>
                <w:lang w:val="en-US"/>
              </w:rPr>
            </w:pPr>
            <w:r>
              <w:rPr>
                <w:sz w:val="18"/>
                <w:szCs w:val="18"/>
                <w:lang w:val="en-US"/>
              </w:rPr>
              <w:t>0</w:t>
            </w:r>
          </w:p>
        </w:tc>
        <w:tc>
          <w:tcPr>
            <w:tcW w:w="402" w:type="dxa"/>
            <w:vAlign w:val="center"/>
          </w:tcPr>
          <w:p w14:paraId="2F13647F">
            <w:pPr>
              <w:spacing w:line="400" w:lineRule="exact"/>
              <w:ind w:firstLine="0" w:firstLineChars="0"/>
              <w:rPr>
                <w:sz w:val="18"/>
                <w:szCs w:val="18"/>
                <w:lang w:val="en-US"/>
              </w:rPr>
            </w:pPr>
            <w:r>
              <w:rPr>
                <w:sz w:val="18"/>
                <w:szCs w:val="18"/>
                <w:lang w:val="en-US"/>
              </w:rPr>
              <w:t>0</w:t>
            </w:r>
          </w:p>
        </w:tc>
        <w:tc>
          <w:tcPr>
            <w:tcW w:w="401" w:type="dxa"/>
            <w:vAlign w:val="center"/>
          </w:tcPr>
          <w:p w14:paraId="08408E51">
            <w:pPr>
              <w:spacing w:line="400" w:lineRule="exact"/>
              <w:ind w:firstLine="0" w:firstLineChars="0"/>
              <w:rPr>
                <w:sz w:val="18"/>
                <w:szCs w:val="18"/>
                <w:lang w:val="en-US"/>
              </w:rPr>
            </w:pPr>
            <w:r>
              <w:rPr>
                <w:sz w:val="18"/>
                <w:szCs w:val="18"/>
                <w:lang w:val="en-US"/>
              </w:rPr>
              <w:t>0</w:t>
            </w:r>
          </w:p>
        </w:tc>
        <w:tc>
          <w:tcPr>
            <w:tcW w:w="402" w:type="dxa"/>
            <w:vAlign w:val="center"/>
          </w:tcPr>
          <w:p w14:paraId="10164E8F">
            <w:pPr>
              <w:spacing w:line="400" w:lineRule="exact"/>
              <w:ind w:firstLine="0" w:firstLineChars="0"/>
              <w:rPr>
                <w:sz w:val="18"/>
                <w:szCs w:val="18"/>
                <w:lang w:val="en-US"/>
              </w:rPr>
            </w:pPr>
            <w:r>
              <w:rPr>
                <w:sz w:val="18"/>
                <w:szCs w:val="18"/>
                <w:lang w:val="en-US"/>
              </w:rPr>
              <w:t>0</w:t>
            </w:r>
          </w:p>
        </w:tc>
        <w:tc>
          <w:tcPr>
            <w:tcW w:w="402" w:type="dxa"/>
            <w:vAlign w:val="center"/>
          </w:tcPr>
          <w:p w14:paraId="60B4FECA">
            <w:pPr>
              <w:spacing w:line="400" w:lineRule="exact"/>
              <w:ind w:firstLine="0" w:firstLineChars="0"/>
              <w:rPr>
                <w:sz w:val="18"/>
                <w:szCs w:val="18"/>
                <w:lang w:val="en-US"/>
              </w:rPr>
            </w:pPr>
            <w:r>
              <w:rPr>
                <w:sz w:val="18"/>
                <w:szCs w:val="18"/>
                <w:lang w:val="en-US"/>
              </w:rPr>
              <w:t>0</w:t>
            </w:r>
          </w:p>
        </w:tc>
        <w:tc>
          <w:tcPr>
            <w:tcW w:w="401" w:type="dxa"/>
            <w:vAlign w:val="center"/>
          </w:tcPr>
          <w:p w14:paraId="2767C7A0">
            <w:pPr>
              <w:spacing w:line="400" w:lineRule="exact"/>
              <w:ind w:firstLine="0" w:firstLineChars="0"/>
              <w:rPr>
                <w:sz w:val="18"/>
                <w:szCs w:val="18"/>
                <w:lang w:val="en-US"/>
              </w:rPr>
            </w:pPr>
            <w:r>
              <w:rPr>
                <w:sz w:val="18"/>
                <w:szCs w:val="18"/>
                <w:lang w:val="en-US"/>
              </w:rPr>
              <w:t>10</w:t>
            </w:r>
          </w:p>
        </w:tc>
        <w:tc>
          <w:tcPr>
            <w:tcW w:w="402" w:type="dxa"/>
            <w:vAlign w:val="center"/>
          </w:tcPr>
          <w:p w14:paraId="7A5A73C2">
            <w:pPr>
              <w:spacing w:line="400" w:lineRule="exact"/>
              <w:ind w:firstLine="0" w:firstLineChars="0"/>
              <w:rPr>
                <w:sz w:val="18"/>
                <w:szCs w:val="18"/>
                <w:lang w:val="en-US"/>
              </w:rPr>
            </w:pPr>
            <w:r>
              <w:rPr>
                <w:sz w:val="18"/>
                <w:szCs w:val="18"/>
                <w:lang w:val="en-US"/>
              </w:rPr>
              <w:t>50</w:t>
            </w:r>
          </w:p>
        </w:tc>
        <w:tc>
          <w:tcPr>
            <w:tcW w:w="402" w:type="dxa"/>
            <w:vAlign w:val="center"/>
          </w:tcPr>
          <w:p w14:paraId="6D123296">
            <w:pPr>
              <w:spacing w:line="400" w:lineRule="exact"/>
              <w:ind w:firstLine="0" w:firstLineChars="0"/>
              <w:rPr>
                <w:sz w:val="18"/>
                <w:szCs w:val="18"/>
                <w:lang w:val="en-US"/>
              </w:rPr>
            </w:pPr>
            <w:r>
              <w:rPr>
                <w:sz w:val="18"/>
                <w:szCs w:val="18"/>
                <w:lang w:val="en-US"/>
              </w:rPr>
              <w:t>95</w:t>
            </w:r>
          </w:p>
        </w:tc>
        <w:tc>
          <w:tcPr>
            <w:tcW w:w="402" w:type="dxa"/>
            <w:vAlign w:val="center"/>
          </w:tcPr>
          <w:p w14:paraId="4CF16609">
            <w:pPr>
              <w:spacing w:line="400" w:lineRule="exact"/>
              <w:ind w:firstLine="0" w:firstLineChars="0"/>
              <w:rPr>
                <w:sz w:val="18"/>
                <w:szCs w:val="18"/>
                <w:lang w:val="en-US"/>
              </w:rPr>
            </w:pPr>
            <w:r>
              <w:rPr>
                <w:sz w:val="18"/>
                <w:szCs w:val="18"/>
                <w:lang w:val="en-US"/>
              </w:rPr>
              <w:t>95</w:t>
            </w:r>
          </w:p>
        </w:tc>
        <w:tc>
          <w:tcPr>
            <w:tcW w:w="401" w:type="dxa"/>
            <w:vAlign w:val="center"/>
          </w:tcPr>
          <w:p w14:paraId="6FADFF93">
            <w:pPr>
              <w:spacing w:line="400" w:lineRule="exact"/>
              <w:ind w:firstLine="0" w:firstLineChars="0"/>
              <w:rPr>
                <w:sz w:val="18"/>
                <w:szCs w:val="18"/>
                <w:lang w:val="en-US"/>
              </w:rPr>
            </w:pPr>
            <w:r>
              <w:rPr>
                <w:sz w:val="18"/>
                <w:szCs w:val="18"/>
                <w:lang w:val="en-US"/>
              </w:rPr>
              <w:t>95</w:t>
            </w:r>
          </w:p>
        </w:tc>
        <w:tc>
          <w:tcPr>
            <w:tcW w:w="402" w:type="dxa"/>
            <w:vAlign w:val="center"/>
          </w:tcPr>
          <w:p w14:paraId="2BDF8911">
            <w:pPr>
              <w:spacing w:line="400" w:lineRule="exact"/>
              <w:ind w:firstLine="0" w:firstLineChars="0"/>
              <w:rPr>
                <w:sz w:val="18"/>
                <w:szCs w:val="18"/>
                <w:lang w:val="en-US"/>
              </w:rPr>
            </w:pPr>
            <w:r>
              <w:rPr>
                <w:sz w:val="18"/>
                <w:szCs w:val="18"/>
                <w:lang w:val="en-US"/>
              </w:rPr>
              <w:t>50</w:t>
            </w:r>
          </w:p>
        </w:tc>
        <w:tc>
          <w:tcPr>
            <w:tcW w:w="402" w:type="dxa"/>
            <w:vAlign w:val="center"/>
          </w:tcPr>
          <w:p w14:paraId="29EF1037">
            <w:pPr>
              <w:spacing w:line="400" w:lineRule="exact"/>
              <w:ind w:firstLine="0" w:firstLineChars="0"/>
              <w:rPr>
                <w:sz w:val="18"/>
                <w:szCs w:val="18"/>
                <w:lang w:val="en-US"/>
              </w:rPr>
            </w:pPr>
            <w:r>
              <w:rPr>
                <w:sz w:val="18"/>
                <w:szCs w:val="18"/>
                <w:lang w:val="en-US"/>
              </w:rPr>
              <w:t>50</w:t>
            </w:r>
          </w:p>
        </w:tc>
        <w:tc>
          <w:tcPr>
            <w:tcW w:w="401" w:type="dxa"/>
            <w:vAlign w:val="center"/>
          </w:tcPr>
          <w:p w14:paraId="261E0370">
            <w:pPr>
              <w:spacing w:line="400" w:lineRule="exact"/>
              <w:ind w:firstLine="0" w:firstLineChars="0"/>
              <w:rPr>
                <w:sz w:val="18"/>
                <w:szCs w:val="18"/>
                <w:lang w:val="en-US"/>
              </w:rPr>
            </w:pPr>
            <w:r>
              <w:rPr>
                <w:sz w:val="18"/>
                <w:szCs w:val="18"/>
                <w:lang w:val="en-US"/>
              </w:rPr>
              <w:t>95</w:t>
            </w:r>
          </w:p>
        </w:tc>
        <w:tc>
          <w:tcPr>
            <w:tcW w:w="402" w:type="dxa"/>
            <w:vAlign w:val="center"/>
          </w:tcPr>
          <w:p w14:paraId="0F43F75D">
            <w:pPr>
              <w:spacing w:line="400" w:lineRule="exact"/>
              <w:ind w:firstLine="0" w:firstLineChars="0"/>
              <w:rPr>
                <w:sz w:val="18"/>
                <w:szCs w:val="18"/>
                <w:lang w:val="en-US"/>
              </w:rPr>
            </w:pPr>
            <w:r>
              <w:rPr>
                <w:sz w:val="18"/>
                <w:szCs w:val="18"/>
                <w:lang w:val="en-US"/>
              </w:rPr>
              <w:t>95</w:t>
            </w:r>
          </w:p>
        </w:tc>
        <w:tc>
          <w:tcPr>
            <w:tcW w:w="402" w:type="dxa"/>
            <w:vAlign w:val="center"/>
          </w:tcPr>
          <w:p w14:paraId="29783BD4">
            <w:pPr>
              <w:spacing w:line="400" w:lineRule="exact"/>
              <w:ind w:firstLine="0" w:firstLineChars="0"/>
              <w:rPr>
                <w:sz w:val="18"/>
                <w:szCs w:val="18"/>
                <w:lang w:val="en-US"/>
              </w:rPr>
            </w:pPr>
            <w:r>
              <w:rPr>
                <w:sz w:val="18"/>
                <w:szCs w:val="18"/>
                <w:lang w:val="en-US"/>
              </w:rPr>
              <w:t>95</w:t>
            </w:r>
          </w:p>
        </w:tc>
        <w:tc>
          <w:tcPr>
            <w:tcW w:w="402" w:type="dxa"/>
            <w:vAlign w:val="center"/>
          </w:tcPr>
          <w:p w14:paraId="53A610A1">
            <w:pPr>
              <w:spacing w:line="400" w:lineRule="exact"/>
              <w:ind w:firstLine="0" w:firstLineChars="0"/>
              <w:rPr>
                <w:sz w:val="18"/>
                <w:szCs w:val="18"/>
                <w:lang w:val="en-US"/>
              </w:rPr>
            </w:pPr>
            <w:r>
              <w:rPr>
                <w:sz w:val="18"/>
                <w:szCs w:val="18"/>
                <w:lang w:val="en-US"/>
              </w:rPr>
              <w:t>95</w:t>
            </w:r>
          </w:p>
        </w:tc>
        <w:tc>
          <w:tcPr>
            <w:tcW w:w="401" w:type="dxa"/>
            <w:vAlign w:val="center"/>
          </w:tcPr>
          <w:p w14:paraId="319587EA">
            <w:pPr>
              <w:spacing w:line="400" w:lineRule="exact"/>
              <w:ind w:firstLine="0" w:firstLineChars="0"/>
              <w:rPr>
                <w:sz w:val="18"/>
                <w:szCs w:val="18"/>
                <w:lang w:val="en-US"/>
              </w:rPr>
            </w:pPr>
            <w:r>
              <w:rPr>
                <w:sz w:val="18"/>
                <w:szCs w:val="18"/>
                <w:lang w:val="en-US"/>
              </w:rPr>
              <w:t>30</w:t>
            </w:r>
          </w:p>
        </w:tc>
        <w:tc>
          <w:tcPr>
            <w:tcW w:w="402" w:type="dxa"/>
            <w:vAlign w:val="center"/>
          </w:tcPr>
          <w:p w14:paraId="2E36D43C">
            <w:pPr>
              <w:spacing w:line="400" w:lineRule="exact"/>
              <w:ind w:firstLine="0" w:firstLineChars="0"/>
              <w:rPr>
                <w:sz w:val="18"/>
                <w:szCs w:val="18"/>
                <w:lang w:val="en-US"/>
              </w:rPr>
            </w:pPr>
            <w:r>
              <w:rPr>
                <w:sz w:val="18"/>
                <w:szCs w:val="18"/>
                <w:lang w:val="en-US"/>
              </w:rPr>
              <w:t>30</w:t>
            </w:r>
          </w:p>
        </w:tc>
        <w:tc>
          <w:tcPr>
            <w:tcW w:w="402" w:type="dxa"/>
            <w:vAlign w:val="center"/>
          </w:tcPr>
          <w:p w14:paraId="2CE87025">
            <w:pPr>
              <w:spacing w:line="400" w:lineRule="exact"/>
              <w:ind w:firstLine="0" w:firstLineChars="0"/>
              <w:rPr>
                <w:sz w:val="18"/>
                <w:szCs w:val="18"/>
                <w:lang w:val="en-US"/>
              </w:rPr>
            </w:pPr>
            <w:r>
              <w:rPr>
                <w:sz w:val="18"/>
                <w:szCs w:val="18"/>
                <w:lang w:val="en-US"/>
              </w:rPr>
              <w:t>0</w:t>
            </w:r>
          </w:p>
        </w:tc>
        <w:tc>
          <w:tcPr>
            <w:tcW w:w="401" w:type="dxa"/>
            <w:vAlign w:val="center"/>
          </w:tcPr>
          <w:p w14:paraId="71B46A48">
            <w:pPr>
              <w:spacing w:line="400" w:lineRule="exact"/>
              <w:ind w:firstLine="0" w:firstLineChars="0"/>
              <w:rPr>
                <w:sz w:val="18"/>
                <w:szCs w:val="18"/>
                <w:lang w:val="en-US"/>
              </w:rPr>
            </w:pPr>
            <w:r>
              <w:rPr>
                <w:sz w:val="18"/>
                <w:szCs w:val="18"/>
                <w:lang w:val="en-US"/>
              </w:rPr>
              <w:t>0</w:t>
            </w:r>
          </w:p>
        </w:tc>
        <w:tc>
          <w:tcPr>
            <w:tcW w:w="402" w:type="dxa"/>
            <w:vAlign w:val="center"/>
          </w:tcPr>
          <w:p w14:paraId="138F4C91">
            <w:pPr>
              <w:spacing w:line="400" w:lineRule="exact"/>
              <w:ind w:firstLine="0" w:firstLineChars="0"/>
              <w:rPr>
                <w:sz w:val="18"/>
                <w:szCs w:val="18"/>
                <w:lang w:val="en-US"/>
              </w:rPr>
            </w:pPr>
            <w:r>
              <w:rPr>
                <w:sz w:val="18"/>
                <w:szCs w:val="18"/>
                <w:lang w:val="en-US"/>
              </w:rPr>
              <w:t>0</w:t>
            </w:r>
          </w:p>
        </w:tc>
        <w:tc>
          <w:tcPr>
            <w:tcW w:w="402" w:type="dxa"/>
            <w:vAlign w:val="center"/>
          </w:tcPr>
          <w:p w14:paraId="2D376CAC">
            <w:pPr>
              <w:spacing w:line="400" w:lineRule="exact"/>
              <w:ind w:firstLine="0" w:firstLineChars="0"/>
              <w:rPr>
                <w:sz w:val="18"/>
                <w:szCs w:val="18"/>
                <w:lang w:val="en-US"/>
              </w:rPr>
            </w:pPr>
            <w:r>
              <w:rPr>
                <w:sz w:val="18"/>
                <w:szCs w:val="18"/>
                <w:lang w:val="en-US"/>
              </w:rPr>
              <w:t>0</w:t>
            </w:r>
          </w:p>
        </w:tc>
        <w:tc>
          <w:tcPr>
            <w:tcW w:w="402" w:type="dxa"/>
            <w:vAlign w:val="center"/>
          </w:tcPr>
          <w:p w14:paraId="3977FE5F">
            <w:pPr>
              <w:spacing w:line="400" w:lineRule="exact"/>
              <w:ind w:firstLine="0" w:firstLineChars="0"/>
              <w:rPr>
                <w:sz w:val="18"/>
                <w:szCs w:val="18"/>
                <w:lang w:val="en-US"/>
              </w:rPr>
            </w:pPr>
            <w:r>
              <w:rPr>
                <w:sz w:val="18"/>
                <w:szCs w:val="18"/>
                <w:lang w:val="en-US"/>
              </w:rPr>
              <w:t>0</w:t>
            </w:r>
          </w:p>
        </w:tc>
      </w:tr>
      <w:tr w14:paraId="2A2AB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A4FEF0">
            <w:pPr>
              <w:spacing w:line="400" w:lineRule="exact"/>
              <w:ind w:firstLine="0" w:firstLineChars="0"/>
              <w:rPr>
                <w:sz w:val="18"/>
                <w:szCs w:val="18"/>
                <w:lang w:val="en-US"/>
              </w:rPr>
            </w:pPr>
          </w:p>
        </w:tc>
        <w:tc>
          <w:tcPr>
            <w:tcW w:w="401" w:type="dxa"/>
            <w:vAlign w:val="center"/>
          </w:tcPr>
          <w:p w14:paraId="5FC01057">
            <w:pPr>
              <w:spacing w:line="400" w:lineRule="exact"/>
              <w:ind w:firstLine="0" w:firstLineChars="0"/>
              <w:rPr>
                <w:sz w:val="18"/>
                <w:szCs w:val="18"/>
                <w:lang w:val="en-US"/>
              </w:rPr>
            </w:pPr>
            <w:r>
              <w:rPr>
                <w:sz w:val="18"/>
                <w:szCs w:val="18"/>
                <w:lang w:val="en-US"/>
              </w:rPr>
              <w:t>0</w:t>
            </w:r>
          </w:p>
        </w:tc>
        <w:tc>
          <w:tcPr>
            <w:tcW w:w="402" w:type="dxa"/>
            <w:vAlign w:val="center"/>
          </w:tcPr>
          <w:p w14:paraId="2E842329">
            <w:pPr>
              <w:spacing w:line="400" w:lineRule="exact"/>
              <w:ind w:firstLine="0" w:firstLineChars="0"/>
              <w:rPr>
                <w:sz w:val="18"/>
                <w:szCs w:val="18"/>
                <w:lang w:val="en-US"/>
              </w:rPr>
            </w:pPr>
            <w:r>
              <w:rPr>
                <w:sz w:val="18"/>
                <w:szCs w:val="18"/>
                <w:lang w:val="en-US"/>
              </w:rPr>
              <w:t>0</w:t>
            </w:r>
          </w:p>
        </w:tc>
        <w:tc>
          <w:tcPr>
            <w:tcW w:w="402" w:type="dxa"/>
            <w:vAlign w:val="center"/>
          </w:tcPr>
          <w:p w14:paraId="037CD08C">
            <w:pPr>
              <w:spacing w:line="400" w:lineRule="exact"/>
              <w:ind w:firstLine="0" w:firstLineChars="0"/>
              <w:rPr>
                <w:sz w:val="18"/>
                <w:szCs w:val="18"/>
                <w:lang w:val="en-US"/>
              </w:rPr>
            </w:pPr>
            <w:r>
              <w:rPr>
                <w:sz w:val="18"/>
                <w:szCs w:val="18"/>
                <w:lang w:val="en-US"/>
              </w:rPr>
              <w:t>0</w:t>
            </w:r>
          </w:p>
        </w:tc>
        <w:tc>
          <w:tcPr>
            <w:tcW w:w="401" w:type="dxa"/>
            <w:vAlign w:val="center"/>
          </w:tcPr>
          <w:p w14:paraId="6C69DA08">
            <w:pPr>
              <w:spacing w:line="400" w:lineRule="exact"/>
              <w:ind w:firstLine="0" w:firstLineChars="0"/>
              <w:rPr>
                <w:sz w:val="18"/>
                <w:szCs w:val="18"/>
                <w:lang w:val="en-US"/>
              </w:rPr>
            </w:pPr>
            <w:r>
              <w:rPr>
                <w:sz w:val="18"/>
                <w:szCs w:val="18"/>
                <w:lang w:val="en-US"/>
              </w:rPr>
              <w:t>0</w:t>
            </w:r>
          </w:p>
        </w:tc>
        <w:tc>
          <w:tcPr>
            <w:tcW w:w="402" w:type="dxa"/>
            <w:vAlign w:val="center"/>
          </w:tcPr>
          <w:p w14:paraId="4835D491">
            <w:pPr>
              <w:spacing w:line="400" w:lineRule="exact"/>
              <w:ind w:firstLine="0" w:firstLineChars="0"/>
              <w:rPr>
                <w:sz w:val="18"/>
                <w:szCs w:val="18"/>
                <w:lang w:val="en-US"/>
              </w:rPr>
            </w:pPr>
            <w:r>
              <w:rPr>
                <w:sz w:val="18"/>
                <w:szCs w:val="18"/>
                <w:lang w:val="en-US"/>
              </w:rPr>
              <w:t>0</w:t>
            </w:r>
          </w:p>
        </w:tc>
        <w:tc>
          <w:tcPr>
            <w:tcW w:w="402" w:type="dxa"/>
            <w:vAlign w:val="center"/>
          </w:tcPr>
          <w:p w14:paraId="39410F0A">
            <w:pPr>
              <w:spacing w:line="400" w:lineRule="exact"/>
              <w:ind w:firstLine="0" w:firstLineChars="0"/>
              <w:rPr>
                <w:sz w:val="18"/>
                <w:szCs w:val="18"/>
                <w:lang w:val="en-US"/>
              </w:rPr>
            </w:pPr>
            <w:r>
              <w:rPr>
                <w:sz w:val="18"/>
                <w:szCs w:val="18"/>
                <w:lang w:val="en-US"/>
              </w:rPr>
              <w:t>0</w:t>
            </w:r>
          </w:p>
        </w:tc>
        <w:tc>
          <w:tcPr>
            <w:tcW w:w="401" w:type="dxa"/>
            <w:vAlign w:val="center"/>
          </w:tcPr>
          <w:p w14:paraId="6BB8F2FB">
            <w:pPr>
              <w:spacing w:line="400" w:lineRule="exact"/>
              <w:ind w:firstLine="0" w:firstLineChars="0"/>
              <w:rPr>
                <w:sz w:val="18"/>
                <w:szCs w:val="18"/>
                <w:lang w:val="en-US"/>
              </w:rPr>
            </w:pPr>
            <w:r>
              <w:rPr>
                <w:sz w:val="18"/>
                <w:szCs w:val="18"/>
                <w:lang w:val="en-US"/>
              </w:rPr>
              <w:t>0</w:t>
            </w:r>
          </w:p>
        </w:tc>
        <w:tc>
          <w:tcPr>
            <w:tcW w:w="402" w:type="dxa"/>
            <w:vAlign w:val="center"/>
          </w:tcPr>
          <w:p w14:paraId="04DEABB5">
            <w:pPr>
              <w:spacing w:line="400" w:lineRule="exact"/>
              <w:ind w:firstLine="0" w:firstLineChars="0"/>
              <w:rPr>
                <w:sz w:val="18"/>
                <w:szCs w:val="18"/>
                <w:lang w:val="en-US"/>
              </w:rPr>
            </w:pPr>
            <w:r>
              <w:rPr>
                <w:sz w:val="18"/>
                <w:szCs w:val="18"/>
                <w:lang w:val="en-US"/>
              </w:rPr>
              <w:t>0</w:t>
            </w:r>
          </w:p>
        </w:tc>
        <w:tc>
          <w:tcPr>
            <w:tcW w:w="402" w:type="dxa"/>
            <w:vAlign w:val="center"/>
          </w:tcPr>
          <w:p w14:paraId="4D37AC02">
            <w:pPr>
              <w:spacing w:line="400" w:lineRule="exact"/>
              <w:ind w:firstLine="0" w:firstLineChars="0"/>
              <w:rPr>
                <w:sz w:val="18"/>
                <w:szCs w:val="18"/>
                <w:lang w:val="en-US"/>
              </w:rPr>
            </w:pPr>
            <w:r>
              <w:rPr>
                <w:sz w:val="18"/>
                <w:szCs w:val="18"/>
                <w:lang w:val="en-US"/>
              </w:rPr>
              <w:t>0</w:t>
            </w:r>
          </w:p>
        </w:tc>
        <w:tc>
          <w:tcPr>
            <w:tcW w:w="402" w:type="dxa"/>
            <w:vAlign w:val="center"/>
          </w:tcPr>
          <w:p w14:paraId="20C16786">
            <w:pPr>
              <w:spacing w:line="400" w:lineRule="exact"/>
              <w:ind w:firstLine="0" w:firstLineChars="0"/>
              <w:rPr>
                <w:sz w:val="18"/>
                <w:szCs w:val="18"/>
                <w:lang w:val="en-US"/>
              </w:rPr>
            </w:pPr>
            <w:r>
              <w:rPr>
                <w:sz w:val="18"/>
                <w:szCs w:val="18"/>
                <w:lang w:val="en-US"/>
              </w:rPr>
              <w:t>0</w:t>
            </w:r>
          </w:p>
        </w:tc>
        <w:tc>
          <w:tcPr>
            <w:tcW w:w="401" w:type="dxa"/>
            <w:vAlign w:val="center"/>
          </w:tcPr>
          <w:p w14:paraId="0AAC7E89">
            <w:pPr>
              <w:spacing w:line="400" w:lineRule="exact"/>
              <w:ind w:firstLine="0" w:firstLineChars="0"/>
              <w:rPr>
                <w:sz w:val="18"/>
                <w:szCs w:val="18"/>
                <w:lang w:val="en-US"/>
              </w:rPr>
            </w:pPr>
            <w:r>
              <w:rPr>
                <w:sz w:val="18"/>
                <w:szCs w:val="18"/>
                <w:lang w:val="en-US"/>
              </w:rPr>
              <w:t>0</w:t>
            </w:r>
          </w:p>
        </w:tc>
        <w:tc>
          <w:tcPr>
            <w:tcW w:w="402" w:type="dxa"/>
            <w:vAlign w:val="center"/>
          </w:tcPr>
          <w:p w14:paraId="26E77482">
            <w:pPr>
              <w:spacing w:line="400" w:lineRule="exact"/>
              <w:ind w:firstLine="0" w:firstLineChars="0"/>
              <w:rPr>
                <w:sz w:val="18"/>
                <w:szCs w:val="18"/>
                <w:lang w:val="en-US"/>
              </w:rPr>
            </w:pPr>
            <w:r>
              <w:rPr>
                <w:sz w:val="18"/>
                <w:szCs w:val="18"/>
                <w:lang w:val="en-US"/>
              </w:rPr>
              <w:t>0</w:t>
            </w:r>
          </w:p>
        </w:tc>
        <w:tc>
          <w:tcPr>
            <w:tcW w:w="402" w:type="dxa"/>
            <w:vAlign w:val="center"/>
          </w:tcPr>
          <w:p w14:paraId="0EBF320F">
            <w:pPr>
              <w:spacing w:line="400" w:lineRule="exact"/>
              <w:ind w:firstLine="0" w:firstLineChars="0"/>
              <w:rPr>
                <w:sz w:val="18"/>
                <w:szCs w:val="18"/>
                <w:lang w:val="en-US"/>
              </w:rPr>
            </w:pPr>
            <w:r>
              <w:rPr>
                <w:sz w:val="18"/>
                <w:szCs w:val="18"/>
                <w:lang w:val="en-US"/>
              </w:rPr>
              <w:t>0</w:t>
            </w:r>
          </w:p>
        </w:tc>
        <w:tc>
          <w:tcPr>
            <w:tcW w:w="401" w:type="dxa"/>
            <w:vAlign w:val="center"/>
          </w:tcPr>
          <w:p w14:paraId="7D17E09A">
            <w:pPr>
              <w:spacing w:line="400" w:lineRule="exact"/>
              <w:ind w:firstLine="0" w:firstLineChars="0"/>
              <w:rPr>
                <w:sz w:val="18"/>
                <w:szCs w:val="18"/>
                <w:lang w:val="en-US"/>
              </w:rPr>
            </w:pPr>
            <w:r>
              <w:rPr>
                <w:sz w:val="18"/>
                <w:szCs w:val="18"/>
                <w:lang w:val="en-US"/>
              </w:rPr>
              <w:t>0</w:t>
            </w:r>
          </w:p>
        </w:tc>
        <w:tc>
          <w:tcPr>
            <w:tcW w:w="402" w:type="dxa"/>
            <w:vAlign w:val="center"/>
          </w:tcPr>
          <w:p w14:paraId="7D2842F3">
            <w:pPr>
              <w:spacing w:line="400" w:lineRule="exact"/>
              <w:ind w:firstLine="0" w:firstLineChars="0"/>
              <w:rPr>
                <w:sz w:val="18"/>
                <w:szCs w:val="18"/>
                <w:lang w:val="en-US"/>
              </w:rPr>
            </w:pPr>
            <w:r>
              <w:rPr>
                <w:sz w:val="18"/>
                <w:szCs w:val="18"/>
                <w:lang w:val="en-US"/>
              </w:rPr>
              <w:t>0</w:t>
            </w:r>
          </w:p>
        </w:tc>
        <w:tc>
          <w:tcPr>
            <w:tcW w:w="402" w:type="dxa"/>
            <w:vAlign w:val="center"/>
          </w:tcPr>
          <w:p w14:paraId="03B16E41">
            <w:pPr>
              <w:spacing w:line="400" w:lineRule="exact"/>
              <w:ind w:firstLine="0" w:firstLineChars="0"/>
              <w:rPr>
                <w:sz w:val="18"/>
                <w:szCs w:val="18"/>
                <w:lang w:val="en-US"/>
              </w:rPr>
            </w:pPr>
            <w:r>
              <w:rPr>
                <w:sz w:val="18"/>
                <w:szCs w:val="18"/>
                <w:lang w:val="en-US"/>
              </w:rPr>
              <w:t>0</w:t>
            </w:r>
          </w:p>
        </w:tc>
        <w:tc>
          <w:tcPr>
            <w:tcW w:w="402" w:type="dxa"/>
            <w:vAlign w:val="center"/>
          </w:tcPr>
          <w:p w14:paraId="1DA541FB">
            <w:pPr>
              <w:spacing w:line="400" w:lineRule="exact"/>
              <w:ind w:firstLine="0" w:firstLineChars="0"/>
              <w:rPr>
                <w:sz w:val="18"/>
                <w:szCs w:val="18"/>
                <w:lang w:val="en-US"/>
              </w:rPr>
            </w:pPr>
            <w:r>
              <w:rPr>
                <w:sz w:val="18"/>
                <w:szCs w:val="18"/>
                <w:lang w:val="en-US"/>
              </w:rPr>
              <w:t>0</w:t>
            </w:r>
          </w:p>
        </w:tc>
        <w:tc>
          <w:tcPr>
            <w:tcW w:w="401" w:type="dxa"/>
            <w:vAlign w:val="center"/>
          </w:tcPr>
          <w:p w14:paraId="5355F42D">
            <w:pPr>
              <w:spacing w:line="400" w:lineRule="exact"/>
              <w:ind w:firstLine="0" w:firstLineChars="0"/>
              <w:rPr>
                <w:sz w:val="18"/>
                <w:szCs w:val="18"/>
                <w:lang w:val="en-US"/>
              </w:rPr>
            </w:pPr>
            <w:r>
              <w:rPr>
                <w:sz w:val="18"/>
                <w:szCs w:val="18"/>
                <w:lang w:val="en-US"/>
              </w:rPr>
              <w:t>0</w:t>
            </w:r>
          </w:p>
        </w:tc>
        <w:tc>
          <w:tcPr>
            <w:tcW w:w="402" w:type="dxa"/>
            <w:vAlign w:val="center"/>
          </w:tcPr>
          <w:p w14:paraId="1482B403">
            <w:pPr>
              <w:spacing w:line="400" w:lineRule="exact"/>
              <w:ind w:firstLine="0" w:firstLineChars="0"/>
              <w:rPr>
                <w:sz w:val="18"/>
                <w:szCs w:val="18"/>
                <w:lang w:val="en-US"/>
              </w:rPr>
            </w:pPr>
            <w:r>
              <w:rPr>
                <w:sz w:val="18"/>
                <w:szCs w:val="18"/>
                <w:lang w:val="en-US"/>
              </w:rPr>
              <w:t>0</w:t>
            </w:r>
          </w:p>
        </w:tc>
        <w:tc>
          <w:tcPr>
            <w:tcW w:w="402" w:type="dxa"/>
            <w:vAlign w:val="center"/>
          </w:tcPr>
          <w:p w14:paraId="7508477F">
            <w:pPr>
              <w:spacing w:line="400" w:lineRule="exact"/>
              <w:ind w:firstLine="0" w:firstLineChars="0"/>
              <w:rPr>
                <w:sz w:val="18"/>
                <w:szCs w:val="18"/>
                <w:lang w:val="en-US"/>
              </w:rPr>
            </w:pPr>
            <w:r>
              <w:rPr>
                <w:sz w:val="18"/>
                <w:szCs w:val="18"/>
                <w:lang w:val="en-US"/>
              </w:rPr>
              <w:t>0</w:t>
            </w:r>
          </w:p>
        </w:tc>
        <w:tc>
          <w:tcPr>
            <w:tcW w:w="401" w:type="dxa"/>
            <w:vAlign w:val="center"/>
          </w:tcPr>
          <w:p w14:paraId="1EFE9337">
            <w:pPr>
              <w:spacing w:line="400" w:lineRule="exact"/>
              <w:ind w:firstLine="0" w:firstLineChars="0"/>
              <w:rPr>
                <w:sz w:val="18"/>
                <w:szCs w:val="18"/>
                <w:lang w:val="en-US"/>
              </w:rPr>
            </w:pPr>
            <w:r>
              <w:rPr>
                <w:sz w:val="18"/>
                <w:szCs w:val="18"/>
                <w:lang w:val="en-US"/>
              </w:rPr>
              <w:t>0</w:t>
            </w:r>
          </w:p>
        </w:tc>
        <w:tc>
          <w:tcPr>
            <w:tcW w:w="402" w:type="dxa"/>
            <w:vAlign w:val="center"/>
          </w:tcPr>
          <w:p w14:paraId="038842DB">
            <w:pPr>
              <w:spacing w:line="400" w:lineRule="exact"/>
              <w:ind w:firstLine="0" w:firstLineChars="0"/>
              <w:rPr>
                <w:sz w:val="18"/>
                <w:szCs w:val="18"/>
                <w:lang w:val="en-US"/>
              </w:rPr>
            </w:pPr>
            <w:r>
              <w:rPr>
                <w:sz w:val="18"/>
                <w:szCs w:val="18"/>
                <w:lang w:val="en-US"/>
              </w:rPr>
              <w:t>0</w:t>
            </w:r>
          </w:p>
        </w:tc>
        <w:tc>
          <w:tcPr>
            <w:tcW w:w="402" w:type="dxa"/>
            <w:vAlign w:val="center"/>
          </w:tcPr>
          <w:p w14:paraId="3B362FCB">
            <w:pPr>
              <w:spacing w:line="400" w:lineRule="exact"/>
              <w:ind w:firstLine="0" w:firstLineChars="0"/>
              <w:rPr>
                <w:sz w:val="18"/>
                <w:szCs w:val="18"/>
                <w:lang w:val="en-US"/>
              </w:rPr>
            </w:pPr>
            <w:r>
              <w:rPr>
                <w:sz w:val="18"/>
                <w:szCs w:val="18"/>
                <w:lang w:val="en-US"/>
              </w:rPr>
              <w:t>0</w:t>
            </w:r>
          </w:p>
        </w:tc>
        <w:tc>
          <w:tcPr>
            <w:tcW w:w="402" w:type="dxa"/>
            <w:vAlign w:val="center"/>
          </w:tcPr>
          <w:p w14:paraId="5F31AC5C">
            <w:pPr>
              <w:spacing w:line="400" w:lineRule="exact"/>
              <w:ind w:firstLine="0" w:firstLineChars="0"/>
              <w:rPr>
                <w:sz w:val="18"/>
                <w:szCs w:val="18"/>
                <w:lang w:val="en-US"/>
              </w:rPr>
            </w:pPr>
            <w:r>
              <w:rPr>
                <w:sz w:val="18"/>
                <w:szCs w:val="18"/>
                <w:lang w:val="en-US"/>
              </w:rPr>
              <w:t>0</w:t>
            </w:r>
          </w:p>
        </w:tc>
      </w:tr>
      <w:tr w14:paraId="6ED6C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EADA076">
            <w:pPr>
              <w:spacing w:line="400" w:lineRule="exact"/>
              <w:ind w:firstLine="0" w:firstLineChars="0"/>
              <w:rPr>
                <w:sz w:val="18"/>
                <w:szCs w:val="18"/>
                <w:lang w:val="en-US"/>
              </w:rPr>
            </w:pPr>
            <w:r>
              <w:rPr>
                <w:sz w:val="18"/>
                <w:szCs w:val="18"/>
                <w:lang w:val="en-US"/>
              </w:rPr>
              <w:t>办公-楼梯间</w:t>
            </w:r>
          </w:p>
        </w:tc>
        <w:tc>
          <w:tcPr>
            <w:tcW w:w="401" w:type="dxa"/>
            <w:vAlign w:val="center"/>
          </w:tcPr>
          <w:p w14:paraId="2C65285B">
            <w:pPr>
              <w:spacing w:line="400" w:lineRule="exact"/>
              <w:ind w:firstLine="0" w:firstLineChars="0"/>
              <w:rPr>
                <w:sz w:val="18"/>
                <w:szCs w:val="18"/>
                <w:lang w:val="en-US"/>
              </w:rPr>
            </w:pPr>
            <w:r>
              <w:rPr>
                <w:sz w:val="18"/>
                <w:szCs w:val="18"/>
                <w:lang w:val="en-US"/>
              </w:rPr>
              <w:t>0</w:t>
            </w:r>
          </w:p>
        </w:tc>
        <w:tc>
          <w:tcPr>
            <w:tcW w:w="402" w:type="dxa"/>
            <w:vAlign w:val="center"/>
          </w:tcPr>
          <w:p w14:paraId="69A66883">
            <w:pPr>
              <w:spacing w:line="400" w:lineRule="exact"/>
              <w:ind w:firstLine="0" w:firstLineChars="0"/>
              <w:rPr>
                <w:sz w:val="18"/>
                <w:szCs w:val="18"/>
                <w:lang w:val="en-US"/>
              </w:rPr>
            </w:pPr>
            <w:r>
              <w:rPr>
                <w:sz w:val="18"/>
                <w:szCs w:val="18"/>
                <w:lang w:val="en-US"/>
              </w:rPr>
              <w:t>0</w:t>
            </w:r>
          </w:p>
        </w:tc>
        <w:tc>
          <w:tcPr>
            <w:tcW w:w="402" w:type="dxa"/>
            <w:vAlign w:val="center"/>
          </w:tcPr>
          <w:p w14:paraId="33DC670C">
            <w:pPr>
              <w:spacing w:line="400" w:lineRule="exact"/>
              <w:ind w:firstLine="0" w:firstLineChars="0"/>
              <w:rPr>
                <w:sz w:val="18"/>
                <w:szCs w:val="18"/>
                <w:lang w:val="en-US"/>
              </w:rPr>
            </w:pPr>
            <w:r>
              <w:rPr>
                <w:sz w:val="18"/>
                <w:szCs w:val="18"/>
                <w:lang w:val="en-US"/>
              </w:rPr>
              <w:t>0</w:t>
            </w:r>
          </w:p>
        </w:tc>
        <w:tc>
          <w:tcPr>
            <w:tcW w:w="401" w:type="dxa"/>
            <w:vAlign w:val="center"/>
          </w:tcPr>
          <w:p w14:paraId="4808E817">
            <w:pPr>
              <w:spacing w:line="400" w:lineRule="exact"/>
              <w:ind w:firstLine="0" w:firstLineChars="0"/>
              <w:rPr>
                <w:sz w:val="18"/>
                <w:szCs w:val="18"/>
                <w:lang w:val="en-US"/>
              </w:rPr>
            </w:pPr>
            <w:r>
              <w:rPr>
                <w:sz w:val="18"/>
                <w:szCs w:val="18"/>
                <w:lang w:val="en-US"/>
              </w:rPr>
              <w:t>0</w:t>
            </w:r>
          </w:p>
        </w:tc>
        <w:tc>
          <w:tcPr>
            <w:tcW w:w="402" w:type="dxa"/>
            <w:vAlign w:val="center"/>
          </w:tcPr>
          <w:p w14:paraId="3FD07D96">
            <w:pPr>
              <w:spacing w:line="400" w:lineRule="exact"/>
              <w:ind w:firstLine="0" w:firstLineChars="0"/>
              <w:rPr>
                <w:sz w:val="18"/>
                <w:szCs w:val="18"/>
                <w:lang w:val="en-US"/>
              </w:rPr>
            </w:pPr>
            <w:r>
              <w:rPr>
                <w:sz w:val="18"/>
                <w:szCs w:val="18"/>
                <w:lang w:val="en-US"/>
              </w:rPr>
              <w:t>0</w:t>
            </w:r>
          </w:p>
        </w:tc>
        <w:tc>
          <w:tcPr>
            <w:tcW w:w="402" w:type="dxa"/>
            <w:vAlign w:val="center"/>
          </w:tcPr>
          <w:p w14:paraId="03949410">
            <w:pPr>
              <w:spacing w:line="400" w:lineRule="exact"/>
              <w:ind w:firstLine="0" w:firstLineChars="0"/>
              <w:rPr>
                <w:sz w:val="18"/>
                <w:szCs w:val="18"/>
                <w:lang w:val="en-US"/>
              </w:rPr>
            </w:pPr>
            <w:r>
              <w:rPr>
                <w:sz w:val="18"/>
                <w:szCs w:val="18"/>
                <w:lang w:val="en-US"/>
              </w:rPr>
              <w:t>0</w:t>
            </w:r>
          </w:p>
        </w:tc>
        <w:tc>
          <w:tcPr>
            <w:tcW w:w="401" w:type="dxa"/>
            <w:vAlign w:val="center"/>
          </w:tcPr>
          <w:p w14:paraId="4DF347DF">
            <w:pPr>
              <w:spacing w:line="400" w:lineRule="exact"/>
              <w:ind w:firstLine="0" w:firstLineChars="0"/>
              <w:rPr>
                <w:sz w:val="18"/>
                <w:szCs w:val="18"/>
                <w:lang w:val="en-US"/>
              </w:rPr>
            </w:pPr>
            <w:r>
              <w:rPr>
                <w:sz w:val="18"/>
                <w:szCs w:val="18"/>
                <w:lang w:val="en-US"/>
              </w:rPr>
              <w:t>10</w:t>
            </w:r>
          </w:p>
        </w:tc>
        <w:tc>
          <w:tcPr>
            <w:tcW w:w="402" w:type="dxa"/>
            <w:vAlign w:val="center"/>
          </w:tcPr>
          <w:p w14:paraId="12A8A0D3">
            <w:pPr>
              <w:spacing w:line="400" w:lineRule="exact"/>
              <w:ind w:firstLine="0" w:firstLineChars="0"/>
              <w:rPr>
                <w:sz w:val="18"/>
                <w:szCs w:val="18"/>
                <w:lang w:val="en-US"/>
              </w:rPr>
            </w:pPr>
            <w:r>
              <w:rPr>
                <w:sz w:val="18"/>
                <w:szCs w:val="18"/>
                <w:lang w:val="en-US"/>
              </w:rPr>
              <w:t>50</w:t>
            </w:r>
          </w:p>
        </w:tc>
        <w:tc>
          <w:tcPr>
            <w:tcW w:w="402" w:type="dxa"/>
            <w:vAlign w:val="center"/>
          </w:tcPr>
          <w:p w14:paraId="73D58489">
            <w:pPr>
              <w:spacing w:line="400" w:lineRule="exact"/>
              <w:ind w:firstLine="0" w:firstLineChars="0"/>
              <w:rPr>
                <w:sz w:val="18"/>
                <w:szCs w:val="18"/>
                <w:lang w:val="en-US"/>
              </w:rPr>
            </w:pPr>
            <w:r>
              <w:rPr>
                <w:sz w:val="18"/>
                <w:szCs w:val="18"/>
                <w:lang w:val="en-US"/>
              </w:rPr>
              <w:t>95</w:t>
            </w:r>
          </w:p>
        </w:tc>
        <w:tc>
          <w:tcPr>
            <w:tcW w:w="402" w:type="dxa"/>
            <w:vAlign w:val="center"/>
          </w:tcPr>
          <w:p w14:paraId="781FCB24">
            <w:pPr>
              <w:spacing w:line="400" w:lineRule="exact"/>
              <w:ind w:firstLine="0" w:firstLineChars="0"/>
              <w:rPr>
                <w:sz w:val="18"/>
                <w:szCs w:val="18"/>
                <w:lang w:val="en-US"/>
              </w:rPr>
            </w:pPr>
            <w:r>
              <w:rPr>
                <w:sz w:val="18"/>
                <w:szCs w:val="18"/>
                <w:lang w:val="en-US"/>
              </w:rPr>
              <w:t>95</w:t>
            </w:r>
          </w:p>
        </w:tc>
        <w:tc>
          <w:tcPr>
            <w:tcW w:w="401" w:type="dxa"/>
            <w:vAlign w:val="center"/>
          </w:tcPr>
          <w:p w14:paraId="498BC50D">
            <w:pPr>
              <w:spacing w:line="400" w:lineRule="exact"/>
              <w:ind w:firstLine="0" w:firstLineChars="0"/>
              <w:rPr>
                <w:sz w:val="18"/>
                <w:szCs w:val="18"/>
                <w:lang w:val="en-US"/>
              </w:rPr>
            </w:pPr>
            <w:r>
              <w:rPr>
                <w:sz w:val="18"/>
                <w:szCs w:val="18"/>
                <w:lang w:val="en-US"/>
              </w:rPr>
              <w:t>95</w:t>
            </w:r>
          </w:p>
        </w:tc>
        <w:tc>
          <w:tcPr>
            <w:tcW w:w="402" w:type="dxa"/>
            <w:vAlign w:val="center"/>
          </w:tcPr>
          <w:p w14:paraId="393D2AF8">
            <w:pPr>
              <w:spacing w:line="400" w:lineRule="exact"/>
              <w:ind w:firstLine="0" w:firstLineChars="0"/>
              <w:rPr>
                <w:sz w:val="18"/>
                <w:szCs w:val="18"/>
                <w:lang w:val="en-US"/>
              </w:rPr>
            </w:pPr>
            <w:r>
              <w:rPr>
                <w:sz w:val="18"/>
                <w:szCs w:val="18"/>
                <w:lang w:val="en-US"/>
              </w:rPr>
              <w:t>50</w:t>
            </w:r>
          </w:p>
        </w:tc>
        <w:tc>
          <w:tcPr>
            <w:tcW w:w="402" w:type="dxa"/>
            <w:vAlign w:val="center"/>
          </w:tcPr>
          <w:p w14:paraId="6359D118">
            <w:pPr>
              <w:spacing w:line="400" w:lineRule="exact"/>
              <w:ind w:firstLine="0" w:firstLineChars="0"/>
              <w:rPr>
                <w:sz w:val="18"/>
                <w:szCs w:val="18"/>
                <w:lang w:val="en-US"/>
              </w:rPr>
            </w:pPr>
            <w:r>
              <w:rPr>
                <w:sz w:val="18"/>
                <w:szCs w:val="18"/>
                <w:lang w:val="en-US"/>
              </w:rPr>
              <w:t>50</w:t>
            </w:r>
          </w:p>
        </w:tc>
        <w:tc>
          <w:tcPr>
            <w:tcW w:w="401" w:type="dxa"/>
            <w:vAlign w:val="center"/>
          </w:tcPr>
          <w:p w14:paraId="3B7B086E">
            <w:pPr>
              <w:spacing w:line="400" w:lineRule="exact"/>
              <w:ind w:firstLine="0" w:firstLineChars="0"/>
              <w:rPr>
                <w:sz w:val="18"/>
                <w:szCs w:val="18"/>
                <w:lang w:val="en-US"/>
              </w:rPr>
            </w:pPr>
            <w:r>
              <w:rPr>
                <w:sz w:val="18"/>
                <w:szCs w:val="18"/>
                <w:lang w:val="en-US"/>
              </w:rPr>
              <w:t>95</w:t>
            </w:r>
          </w:p>
        </w:tc>
        <w:tc>
          <w:tcPr>
            <w:tcW w:w="402" w:type="dxa"/>
            <w:vAlign w:val="center"/>
          </w:tcPr>
          <w:p w14:paraId="79EC7BE5">
            <w:pPr>
              <w:spacing w:line="400" w:lineRule="exact"/>
              <w:ind w:firstLine="0" w:firstLineChars="0"/>
              <w:rPr>
                <w:sz w:val="18"/>
                <w:szCs w:val="18"/>
                <w:lang w:val="en-US"/>
              </w:rPr>
            </w:pPr>
            <w:r>
              <w:rPr>
                <w:sz w:val="18"/>
                <w:szCs w:val="18"/>
                <w:lang w:val="en-US"/>
              </w:rPr>
              <w:t>95</w:t>
            </w:r>
          </w:p>
        </w:tc>
        <w:tc>
          <w:tcPr>
            <w:tcW w:w="402" w:type="dxa"/>
            <w:vAlign w:val="center"/>
          </w:tcPr>
          <w:p w14:paraId="787B7EA2">
            <w:pPr>
              <w:spacing w:line="400" w:lineRule="exact"/>
              <w:ind w:firstLine="0" w:firstLineChars="0"/>
              <w:rPr>
                <w:sz w:val="18"/>
                <w:szCs w:val="18"/>
                <w:lang w:val="en-US"/>
              </w:rPr>
            </w:pPr>
            <w:r>
              <w:rPr>
                <w:sz w:val="18"/>
                <w:szCs w:val="18"/>
                <w:lang w:val="en-US"/>
              </w:rPr>
              <w:t>95</w:t>
            </w:r>
          </w:p>
        </w:tc>
        <w:tc>
          <w:tcPr>
            <w:tcW w:w="402" w:type="dxa"/>
            <w:vAlign w:val="center"/>
          </w:tcPr>
          <w:p w14:paraId="583F0F8B">
            <w:pPr>
              <w:spacing w:line="400" w:lineRule="exact"/>
              <w:ind w:firstLine="0" w:firstLineChars="0"/>
              <w:rPr>
                <w:sz w:val="18"/>
                <w:szCs w:val="18"/>
                <w:lang w:val="en-US"/>
              </w:rPr>
            </w:pPr>
            <w:r>
              <w:rPr>
                <w:sz w:val="18"/>
                <w:szCs w:val="18"/>
                <w:lang w:val="en-US"/>
              </w:rPr>
              <w:t>95</w:t>
            </w:r>
          </w:p>
        </w:tc>
        <w:tc>
          <w:tcPr>
            <w:tcW w:w="401" w:type="dxa"/>
            <w:vAlign w:val="center"/>
          </w:tcPr>
          <w:p w14:paraId="777D557C">
            <w:pPr>
              <w:spacing w:line="400" w:lineRule="exact"/>
              <w:ind w:firstLine="0" w:firstLineChars="0"/>
              <w:rPr>
                <w:sz w:val="18"/>
                <w:szCs w:val="18"/>
                <w:lang w:val="en-US"/>
              </w:rPr>
            </w:pPr>
            <w:r>
              <w:rPr>
                <w:sz w:val="18"/>
                <w:szCs w:val="18"/>
                <w:lang w:val="en-US"/>
              </w:rPr>
              <w:t>30</w:t>
            </w:r>
          </w:p>
        </w:tc>
        <w:tc>
          <w:tcPr>
            <w:tcW w:w="402" w:type="dxa"/>
            <w:vAlign w:val="center"/>
          </w:tcPr>
          <w:p w14:paraId="3148402D">
            <w:pPr>
              <w:spacing w:line="400" w:lineRule="exact"/>
              <w:ind w:firstLine="0" w:firstLineChars="0"/>
              <w:rPr>
                <w:sz w:val="18"/>
                <w:szCs w:val="18"/>
                <w:lang w:val="en-US"/>
              </w:rPr>
            </w:pPr>
            <w:r>
              <w:rPr>
                <w:sz w:val="18"/>
                <w:szCs w:val="18"/>
                <w:lang w:val="en-US"/>
              </w:rPr>
              <w:t>30</w:t>
            </w:r>
          </w:p>
        </w:tc>
        <w:tc>
          <w:tcPr>
            <w:tcW w:w="402" w:type="dxa"/>
            <w:vAlign w:val="center"/>
          </w:tcPr>
          <w:p w14:paraId="1A24FB24">
            <w:pPr>
              <w:spacing w:line="400" w:lineRule="exact"/>
              <w:ind w:firstLine="0" w:firstLineChars="0"/>
              <w:rPr>
                <w:sz w:val="18"/>
                <w:szCs w:val="18"/>
                <w:lang w:val="en-US"/>
              </w:rPr>
            </w:pPr>
            <w:r>
              <w:rPr>
                <w:sz w:val="18"/>
                <w:szCs w:val="18"/>
                <w:lang w:val="en-US"/>
              </w:rPr>
              <w:t>0</w:t>
            </w:r>
          </w:p>
        </w:tc>
        <w:tc>
          <w:tcPr>
            <w:tcW w:w="401" w:type="dxa"/>
            <w:vAlign w:val="center"/>
          </w:tcPr>
          <w:p w14:paraId="4ECC8351">
            <w:pPr>
              <w:spacing w:line="400" w:lineRule="exact"/>
              <w:ind w:firstLine="0" w:firstLineChars="0"/>
              <w:rPr>
                <w:sz w:val="18"/>
                <w:szCs w:val="18"/>
                <w:lang w:val="en-US"/>
              </w:rPr>
            </w:pPr>
            <w:r>
              <w:rPr>
                <w:sz w:val="18"/>
                <w:szCs w:val="18"/>
                <w:lang w:val="en-US"/>
              </w:rPr>
              <w:t>0</w:t>
            </w:r>
          </w:p>
        </w:tc>
        <w:tc>
          <w:tcPr>
            <w:tcW w:w="402" w:type="dxa"/>
            <w:vAlign w:val="center"/>
          </w:tcPr>
          <w:p w14:paraId="383374B2">
            <w:pPr>
              <w:spacing w:line="400" w:lineRule="exact"/>
              <w:ind w:firstLine="0" w:firstLineChars="0"/>
              <w:rPr>
                <w:sz w:val="18"/>
                <w:szCs w:val="18"/>
                <w:lang w:val="en-US"/>
              </w:rPr>
            </w:pPr>
            <w:r>
              <w:rPr>
                <w:sz w:val="18"/>
                <w:szCs w:val="18"/>
                <w:lang w:val="en-US"/>
              </w:rPr>
              <w:t>0</w:t>
            </w:r>
          </w:p>
        </w:tc>
        <w:tc>
          <w:tcPr>
            <w:tcW w:w="402" w:type="dxa"/>
            <w:vAlign w:val="center"/>
          </w:tcPr>
          <w:p w14:paraId="52C08E88">
            <w:pPr>
              <w:spacing w:line="400" w:lineRule="exact"/>
              <w:ind w:firstLine="0" w:firstLineChars="0"/>
              <w:rPr>
                <w:sz w:val="18"/>
                <w:szCs w:val="18"/>
                <w:lang w:val="en-US"/>
              </w:rPr>
            </w:pPr>
            <w:r>
              <w:rPr>
                <w:sz w:val="18"/>
                <w:szCs w:val="18"/>
                <w:lang w:val="en-US"/>
              </w:rPr>
              <w:t>0</w:t>
            </w:r>
          </w:p>
        </w:tc>
        <w:tc>
          <w:tcPr>
            <w:tcW w:w="402" w:type="dxa"/>
            <w:vAlign w:val="center"/>
          </w:tcPr>
          <w:p w14:paraId="470EA26C">
            <w:pPr>
              <w:spacing w:line="400" w:lineRule="exact"/>
              <w:ind w:firstLine="0" w:firstLineChars="0"/>
              <w:rPr>
                <w:sz w:val="18"/>
                <w:szCs w:val="18"/>
                <w:lang w:val="en-US"/>
              </w:rPr>
            </w:pPr>
            <w:r>
              <w:rPr>
                <w:sz w:val="18"/>
                <w:szCs w:val="18"/>
                <w:lang w:val="en-US"/>
              </w:rPr>
              <w:t>0</w:t>
            </w:r>
          </w:p>
        </w:tc>
      </w:tr>
      <w:tr w14:paraId="50F77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E268BF4">
            <w:pPr>
              <w:spacing w:line="400" w:lineRule="exact"/>
              <w:ind w:firstLine="0" w:firstLineChars="0"/>
              <w:rPr>
                <w:sz w:val="18"/>
                <w:szCs w:val="18"/>
                <w:lang w:val="en-US"/>
              </w:rPr>
            </w:pPr>
          </w:p>
        </w:tc>
        <w:tc>
          <w:tcPr>
            <w:tcW w:w="401" w:type="dxa"/>
            <w:vAlign w:val="center"/>
          </w:tcPr>
          <w:p w14:paraId="59DB7E32">
            <w:pPr>
              <w:spacing w:line="400" w:lineRule="exact"/>
              <w:ind w:firstLine="0" w:firstLineChars="0"/>
              <w:rPr>
                <w:sz w:val="18"/>
                <w:szCs w:val="18"/>
                <w:lang w:val="en-US"/>
              </w:rPr>
            </w:pPr>
            <w:r>
              <w:rPr>
                <w:sz w:val="18"/>
                <w:szCs w:val="18"/>
                <w:lang w:val="en-US"/>
              </w:rPr>
              <w:t>0</w:t>
            </w:r>
          </w:p>
        </w:tc>
        <w:tc>
          <w:tcPr>
            <w:tcW w:w="402" w:type="dxa"/>
            <w:vAlign w:val="center"/>
          </w:tcPr>
          <w:p w14:paraId="09C3FBB8">
            <w:pPr>
              <w:spacing w:line="400" w:lineRule="exact"/>
              <w:ind w:firstLine="0" w:firstLineChars="0"/>
              <w:rPr>
                <w:sz w:val="18"/>
                <w:szCs w:val="18"/>
                <w:lang w:val="en-US"/>
              </w:rPr>
            </w:pPr>
            <w:r>
              <w:rPr>
                <w:sz w:val="18"/>
                <w:szCs w:val="18"/>
                <w:lang w:val="en-US"/>
              </w:rPr>
              <w:t>0</w:t>
            </w:r>
          </w:p>
        </w:tc>
        <w:tc>
          <w:tcPr>
            <w:tcW w:w="402" w:type="dxa"/>
            <w:vAlign w:val="center"/>
          </w:tcPr>
          <w:p w14:paraId="102B99AA">
            <w:pPr>
              <w:spacing w:line="400" w:lineRule="exact"/>
              <w:ind w:firstLine="0" w:firstLineChars="0"/>
              <w:rPr>
                <w:sz w:val="18"/>
                <w:szCs w:val="18"/>
                <w:lang w:val="en-US"/>
              </w:rPr>
            </w:pPr>
            <w:r>
              <w:rPr>
                <w:sz w:val="18"/>
                <w:szCs w:val="18"/>
                <w:lang w:val="en-US"/>
              </w:rPr>
              <w:t>0</w:t>
            </w:r>
          </w:p>
        </w:tc>
        <w:tc>
          <w:tcPr>
            <w:tcW w:w="401" w:type="dxa"/>
            <w:vAlign w:val="center"/>
          </w:tcPr>
          <w:p w14:paraId="0DBEA880">
            <w:pPr>
              <w:spacing w:line="400" w:lineRule="exact"/>
              <w:ind w:firstLine="0" w:firstLineChars="0"/>
              <w:rPr>
                <w:sz w:val="18"/>
                <w:szCs w:val="18"/>
                <w:lang w:val="en-US"/>
              </w:rPr>
            </w:pPr>
            <w:r>
              <w:rPr>
                <w:sz w:val="18"/>
                <w:szCs w:val="18"/>
                <w:lang w:val="en-US"/>
              </w:rPr>
              <w:t>0</w:t>
            </w:r>
          </w:p>
        </w:tc>
        <w:tc>
          <w:tcPr>
            <w:tcW w:w="402" w:type="dxa"/>
            <w:vAlign w:val="center"/>
          </w:tcPr>
          <w:p w14:paraId="6B39091B">
            <w:pPr>
              <w:spacing w:line="400" w:lineRule="exact"/>
              <w:ind w:firstLine="0" w:firstLineChars="0"/>
              <w:rPr>
                <w:sz w:val="18"/>
                <w:szCs w:val="18"/>
                <w:lang w:val="en-US"/>
              </w:rPr>
            </w:pPr>
            <w:r>
              <w:rPr>
                <w:sz w:val="18"/>
                <w:szCs w:val="18"/>
                <w:lang w:val="en-US"/>
              </w:rPr>
              <w:t>0</w:t>
            </w:r>
          </w:p>
        </w:tc>
        <w:tc>
          <w:tcPr>
            <w:tcW w:w="402" w:type="dxa"/>
            <w:vAlign w:val="center"/>
          </w:tcPr>
          <w:p w14:paraId="7D9B3854">
            <w:pPr>
              <w:spacing w:line="400" w:lineRule="exact"/>
              <w:ind w:firstLine="0" w:firstLineChars="0"/>
              <w:rPr>
                <w:sz w:val="18"/>
                <w:szCs w:val="18"/>
                <w:lang w:val="en-US"/>
              </w:rPr>
            </w:pPr>
            <w:r>
              <w:rPr>
                <w:sz w:val="18"/>
                <w:szCs w:val="18"/>
                <w:lang w:val="en-US"/>
              </w:rPr>
              <w:t>0</w:t>
            </w:r>
          </w:p>
        </w:tc>
        <w:tc>
          <w:tcPr>
            <w:tcW w:w="401" w:type="dxa"/>
            <w:vAlign w:val="center"/>
          </w:tcPr>
          <w:p w14:paraId="53507567">
            <w:pPr>
              <w:spacing w:line="400" w:lineRule="exact"/>
              <w:ind w:firstLine="0" w:firstLineChars="0"/>
              <w:rPr>
                <w:sz w:val="18"/>
                <w:szCs w:val="18"/>
                <w:lang w:val="en-US"/>
              </w:rPr>
            </w:pPr>
            <w:r>
              <w:rPr>
                <w:sz w:val="18"/>
                <w:szCs w:val="18"/>
                <w:lang w:val="en-US"/>
              </w:rPr>
              <w:t>0</w:t>
            </w:r>
          </w:p>
        </w:tc>
        <w:tc>
          <w:tcPr>
            <w:tcW w:w="402" w:type="dxa"/>
            <w:vAlign w:val="center"/>
          </w:tcPr>
          <w:p w14:paraId="79695958">
            <w:pPr>
              <w:spacing w:line="400" w:lineRule="exact"/>
              <w:ind w:firstLine="0" w:firstLineChars="0"/>
              <w:rPr>
                <w:sz w:val="18"/>
                <w:szCs w:val="18"/>
                <w:lang w:val="en-US"/>
              </w:rPr>
            </w:pPr>
            <w:r>
              <w:rPr>
                <w:sz w:val="18"/>
                <w:szCs w:val="18"/>
                <w:lang w:val="en-US"/>
              </w:rPr>
              <w:t>0</w:t>
            </w:r>
          </w:p>
        </w:tc>
        <w:tc>
          <w:tcPr>
            <w:tcW w:w="402" w:type="dxa"/>
            <w:vAlign w:val="center"/>
          </w:tcPr>
          <w:p w14:paraId="4A5ED417">
            <w:pPr>
              <w:spacing w:line="400" w:lineRule="exact"/>
              <w:ind w:firstLine="0" w:firstLineChars="0"/>
              <w:rPr>
                <w:sz w:val="18"/>
                <w:szCs w:val="18"/>
                <w:lang w:val="en-US"/>
              </w:rPr>
            </w:pPr>
            <w:r>
              <w:rPr>
                <w:sz w:val="18"/>
                <w:szCs w:val="18"/>
                <w:lang w:val="en-US"/>
              </w:rPr>
              <w:t>0</w:t>
            </w:r>
          </w:p>
        </w:tc>
        <w:tc>
          <w:tcPr>
            <w:tcW w:w="402" w:type="dxa"/>
            <w:vAlign w:val="center"/>
          </w:tcPr>
          <w:p w14:paraId="7149A60A">
            <w:pPr>
              <w:spacing w:line="400" w:lineRule="exact"/>
              <w:ind w:firstLine="0" w:firstLineChars="0"/>
              <w:rPr>
                <w:sz w:val="18"/>
                <w:szCs w:val="18"/>
                <w:lang w:val="en-US"/>
              </w:rPr>
            </w:pPr>
            <w:r>
              <w:rPr>
                <w:sz w:val="18"/>
                <w:szCs w:val="18"/>
                <w:lang w:val="en-US"/>
              </w:rPr>
              <w:t>0</w:t>
            </w:r>
          </w:p>
        </w:tc>
        <w:tc>
          <w:tcPr>
            <w:tcW w:w="401" w:type="dxa"/>
            <w:vAlign w:val="center"/>
          </w:tcPr>
          <w:p w14:paraId="037695DD">
            <w:pPr>
              <w:spacing w:line="400" w:lineRule="exact"/>
              <w:ind w:firstLine="0" w:firstLineChars="0"/>
              <w:rPr>
                <w:sz w:val="18"/>
                <w:szCs w:val="18"/>
                <w:lang w:val="en-US"/>
              </w:rPr>
            </w:pPr>
            <w:r>
              <w:rPr>
                <w:sz w:val="18"/>
                <w:szCs w:val="18"/>
                <w:lang w:val="en-US"/>
              </w:rPr>
              <w:t>0</w:t>
            </w:r>
          </w:p>
        </w:tc>
        <w:tc>
          <w:tcPr>
            <w:tcW w:w="402" w:type="dxa"/>
            <w:vAlign w:val="center"/>
          </w:tcPr>
          <w:p w14:paraId="21272826">
            <w:pPr>
              <w:spacing w:line="400" w:lineRule="exact"/>
              <w:ind w:firstLine="0" w:firstLineChars="0"/>
              <w:rPr>
                <w:sz w:val="18"/>
                <w:szCs w:val="18"/>
                <w:lang w:val="en-US"/>
              </w:rPr>
            </w:pPr>
            <w:r>
              <w:rPr>
                <w:sz w:val="18"/>
                <w:szCs w:val="18"/>
                <w:lang w:val="en-US"/>
              </w:rPr>
              <w:t>0</w:t>
            </w:r>
          </w:p>
        </w:tc>
        <w:tc>
          <w:tcPr>
            <w:tcW w:w="402" w:type="dxa"/>
            <w:vAlign w:val="center"/>
          </w:tcPr>
          <w:p w14:paraId="01388ADF">
            <w:pPr>
              <w:spacing w:line="400" w:lineRule="exact"/>
              <w:ind w:firstLine="0" w:firstLineChars="0"/>
              <w:rPr>
                <w:sz w:val="18"/>
                <w:szCs w:val="18"/>
                <w:lang w:val="en-US"/>
              </w:rPr>
            </w:pPr>
            <w:r>
              <w:rPr>
                <w:sz w:val="18"/>
                <w:szCs w:val="18"/>
                <w:lang w:val="en-US"/>
              </w:rPr>
              <w:t>0</w:t>
            </w:r>
          </w:p>
        </w:tc>
        <w:tc>
          <w:tcPr>
            <w:tcW w:w="401" w:type="dxa"/>
            <w:vAlign w:val="center"/>
          </w:tcPr>
          <w:p w14:paraId="378164BC">
            <w:pPr>
              <w:spacing w:line="400" w:lineRule="exact"/>
              <w:ind w:firstLine="0" w:firstLineChars="0"/>
              <w:rPr>
                <w:sz w:val="18"/>
                <w:szCs w:val="18"/>
                <w:lang w:val="en-US"/>
              </w:rPr>
            </w:pPr>
            <w:r>
              <w:rPr>
                <w:sz w:val="18"/>
                <w:szCs w:val="18"/>
                <w:lang w:val="en-US"/>
              </w:rPr>
              <w:t>0</w:t>
            </w:r>
          </w:p>
        </w:tc>
        <w:tc>
          <w:tcPr>
            <w:tcW w:w="402" w:type="dxa"/>
            <w:vAlign w:val="center"/>
          </w:tcPr>
          <w:p w14:paraId="260620FA">
            <w:pPr>
              <w:spacing w:line="400" w:lineRule="exact"/>
              <w:ind w:firstLine="0" w:firstLineChars="0"/>
              <w:rPr>
                <w:sz w:val="18"/>
                <w:szCs w:val="18"/>
                <w:lang w:val="en-US"/>
              </w:rPr>
            </w:pPr>
            <w:r>
              <w:rPr>
                <w:sz w:val="18"/>
                <w:szCs w:val="18"/>
                <w:lang w:val="en-US"/>
              </w:rPr>
              <w:t>0</w:t>
            </w:r>
          </w:p>
        </w:tc>
        <w:tc>
          <w:tcPr>
            <w:tcW w:w="402" w:type="dxa"/>
            <w:vAlign w:val="center"/>
          </w:tcPr>
          <w:p w14:paraId="1694432F">
            <w:pPr>
              <w:spacing w:line="400" w:lineRule="exact"/>
              <w:ind w:firstLine="0" w:firstLineChars="0"/>
              <w:rPr>
                <w:sz w:val="18"/>
                <w:szCs w:val="18"/>
                <w:lang w:val="en-US"/>
              </w:rPr>
            </w:pPr>
            <w:r>
              <w:rPr>
                <w:sz w:val="18"/>
                <w:szCs w:val="18"/>
                <w:lang w:val="en-US"/>
              </w:rPr>
              <w:t>0</w:t>
            </w:r>
          </w:p>
        </w:tc>
        <w:tc>
          <w:tcPr>
            <w:tcW w:w="402" w:type="dxa"/>
            <w:vAlign w:val="center"/>
          </w:tcPr>
          <w:p w14:paraId="539486B3">
            <w:pPr>
              <w:spacing w:line="400" w:lineRule="exact"/>
              <w:ind w:firstLine="0" w:firstLineChars="0"/>
              <w:rPr>
                <w:sz w:val="18"/>
                <w:szCs w:val="18"/>
                <w:lang w:val="en-US"/>
              </w:rPr>
            </w:pPr>
            <w:r>
              <w:rPr>
                <w:sz w:val="18"/>
                <w:szCs w:val="18"/>
                <w:lang w:val="en-US"/>
              </w:rPr>
              <w:t>0</w:t>
            </w:r>
          </w:p>
        </w:tc>
        <w:tc>
          <w:tcPr>
            <w:tcW w:w="401" w:type="dxa"/>
            <w:vAlign w:val="center"/>
          </w:tcPr>
          <w:p w14:paraId="79D9507A">
            <w:pPr>
              <w:spacing w:line="400" w:lineRule="exact"/>
              <w:ind w:firstLine="0" w:firstLineChars="0"/>
              <w:rPr>
                <w:sz w:val="18"/>
                <w:szCs w:val="18"/>
                <w:lang w:val="en-US"/>
              </w:rPr>
            </w:pPr>
            <w:r>
              <w:rPr>
                <w:sz w:val="18"/>
                <w:szCs w:val="18"/>
                <w:lang w:val="en-US"/>
              </w:rPr>
              <w:t>0</w:t>
            </w:r>
          </w:p>
        </w:tc>
        <w:tc>
          <w:tcPr>
            <w:tcW w:w="402" w:type="dxa"/>
            <w:vAlign w:val="center"/>
          </w:tcPr>
          <w:p w14:paraId="55DE89A8">
            <w:pPr>
              <w:spacing w:line="400" w:lineRule="exact"/>
              <w:ind w:firstLine="0" w:firstLineChars="0"/>
              <w:rPr>
                <w:sz w:val="18"/>
                <w:szCs w:val="18"/>
                <w:lang w:val="en-US"/>
              </w:rPr>
            </w:pPr>
            <w:r>
              <w:rPr>
                <w:sz w:val="18"/>
                <w:szCs w:val="18"/>
                <w:lang w:val="en-US"/>
              </w:rPr>
              <w:t>0</w:t>
            </w:r>
          </w:p>
        </w:tc>
        <w:tc>
          <w:tcPr>
            <w:tcW w:w="402" w:type="dxa"/>
            <w:vAlign w:val="center"/>
          </w:tcPr>
          <w:p w14:paraId="2FB71731">
            <w:pPr>
              <w:spacing w:line="400" w:lineRule="exact"/>
              <w:ind w:firstLine="0" w:firstLineChars="0"/>
              <w:rPr>
                <w:sz w:val="18"/>
                <w:szCs w:val="18"/>
                <w:lang w:val="en-US"/>
              </w:rPr>
            </w:pPr>
            <w:r>
              <w:rPr>
                <w:sz w:val="18"/>
                <w:szCs w:val="18"/>
                <w:lang w:val="en-US"/>
              </w:rPr>
              <w:t>0</w:t>
            </w:r>
          </w:p>
        </w:tc>
        <w:tc>
          <w:tcPr>
            <w:tcW w:w="401" w:type="dxa"/>
            <w:vAlign w:val="center"/>
          </w:tcPr>
          <w:p w14:paraId="6B479F3E">
            <w:pPr>
              <w:spacing w:line="400" w:lineRule="exact"/>
              <w:ind w:firstLine="0" w:firstLineChars="0"/>
              <w:rPr>
                <w:sz w:val="18"/>
                <w:szCs w:val="18"/>
                <w:lang w:val="en-US"/>
              </w:rPr>
            </w:pPr>
            <w:r>
              <w:rPr>
                <w:sz w:val="18"/>
                <w:szCs w:val="18"/>
                <w:lang w:val="en-US"/>
              </w:rPr>
              <w:t>0</w:t>
            </w:r>
          </w:p>
        </w:tc>
        <w:tc>
          <w:tcPr>
            <w:tcW w:w="402" w:type="dxa"/>
            <w:vAlign w:val="center"/>
          </w:tcPr>
          <w:p w14:paraId="0B2595C1">
            <w:pPr>
              <w:spacing w:line="400" w:lineRule="exact"/>
              <w:ind w:firstLine="0" w:firstLineChars="0"/>
              <w:rPr>
                <w:sz w:val="18"/>
                <w:szCs w:val="18"/>
                <w:lang w:val="en-US"/>
              </w:rPr>
            </w:pPr>
            <w:r>
              <w:rPr>
                <w:sz w:val="18"/>
                <w:szCs w:val="18"/>
                <w:lang w:val="en-US"/>
              </w:rPr>
              <w:t>0</w:t>
            </w:r>
          </w:p>
        </w:tc>
        <w:tc>
          <w:tcPr>
            <w:tcW w:w="402" w:type="dxa"/>
            <w:vAlign w:val="center"/>
          </w:tcPr>
          <w:p w14:paraId="7EDA230D">
            <w:pPr>
              <w:spacing w:line="400" w:lineRule="exact"/>
              <w:ind w:firstLine="0" w:firstLineChars="0"/>
              <w:rPr>
                <w:sz w:val="18"/>
                <w:szCs w:val="18"/>
                <w:lang w:val="en-US"/>
              </w:rPr>
            </w:pPr>
            <w:r>
              <w:rPr>
                <w:sz w:val="18"/>
                <w:szCs w:val="18"/>
                <w:lang w:val="en-US"/>
              </w:rPr>
              <w:t>0</w:t>
            </w:r>
          </w:p>
        </w:tc>
        <w:tc>
          <w:tcPr>
            <w:tcW w:w="402" w:type="dxa"/>
            <w:vAlign w:val="center"/>
          </w:tcPr>
          <w:p w14:paraId="0679928A">
            <w:pPr>
              <w:spacing w:line="400" w:lineRule="exact"/>
              <w:ind w:firstLine="0" w:firstLineChars="0"/>
              <w:rPr>
                <w:sz w:val="18"/>
                <w:szCs w:val="18"/>
                <w:lang w:val="en-US"/>
              </w:rPr>
            </w:pPr>
            <w:r>
              <w:rPr>
                <w:sz w:val="18"/>
                <w:szCs w:val="18"/>
                <w:lang w:val="en-US"/>
              </w:rPr>
              <w:t>0</w:t>
            </w:r>
          </w:p>
        </w:tc>
      </w:tr>
      <w:tr w14:paraId="17368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FC24B6">
            <w:pPr>
              <w:spacing w:line="400" w:lineRule="exact"/>
              <w:ind w:firstLine="0" w:firstLineChars="0"/>
              <w:rPr>
                <w:sz w:val="18"/>
                <w:szCs w:val="18"/>
                <w:lang w:val="en-US"/>
              </w:rPr>
            </w:pPr>
            <w:r>
              <w:rPr>
                <w:sz w:val="18"/>
                <w:szCs w:val="18"/>
                <w:lang w:val="en-US"/>
              </w:rPr>
              <w:t>宾馆-浴室</w:t>
            </w:r>
          </w:p>
        </w:tc>
        <w:tc>
          <w:tcPr>
            <w:tcW w:w="401" w:type="dxa"/>
            <w:vAlign w:val="center"/>
          </w:tcPr>
          <w:p w14:paraId="03EB0CD6">
            <w:pPr>
              <w:spacing w:line="400" w:lineRule="exact"/>
              <w:ind w:firstLine="0" w:firstLineChars="0"/>
              <w:rPr>
                <w:sz w:val="18"/>
                <w:szCs w:val="18"/>
                <w:lang w:val="en-US"/>
              </w:rPr>
            </w:pPr>
            <w:r>
              <w:rPr>
                <w:sz w:val="18"/>
                <w:szCs w:val="18"/>
                <w:lang w:val="en-US"/>
              </w:rPr>
              <w:t>0</w:t>
            </w:r>
          </w:p>
        </w:tc>
        <w:tc>
          <w:tcPr>
            <w:tcW w:w="402" w:type="dxa"/>
            <w:vAlign w:val="center"/>
          </w:tcPr>
          <w:p w14:paraId="75EF4DEF">
            <w:pPr>
              <w:spacing w:line="400" w:lineRule="exact"/>
              <w:ind w:firstLine="0" w:firstLineChars="0"/>
              <w:rPr>
                <w:sz w:val="18"/>
                <w:szCs w:val="18"/>
                <w:lang w:val="en-US"/>
              </w:rPr>
            </w:pPr>
            <w:r>
              <w:rPr>
                <w:sz w:val="18"/>
                <w:szCs w:val="18"/>
                <w:lang w:val="en-US"/>
              </w:rPr>
              <w:t>0</w:t>
            </w:r>
          </w:p>
        </w:tc>
        <w:tc>
          <w:tcPr>
            <w:tcW w:w="402" w:type="dxa"/>
            <w:vAlign w:val="center"/>
          </w:tcPr>
          <w:p w14:paraId="1026F47D">
            <w:pPr>
              <w:spacing w:line="400" w:lineRule="exact"/>
              <w:ind w:firstLine="0" w:firstLineChars="0"/>
              <w:rPr>
                <w:sz w:val="18"/>
                <w:szCs w:val="18"/>
                <w:lang w:val="en-US"/>
              </w:rPr>
            </w:pPr>
            <w:r>
              <w:rPr>
                <w:sz w:val="18"/>
                <w:szCs w:val="18"/>
                <w:lang w:val="en-US"/>
              </w:rPr>
              <w:t>0</w:t>
            </w:r>
          </w:p>
        </w:tc>
        <w:tc>
          <w:tcPr>
            <w:tcW w:w="401" w:type="dxa"/>
            <w:vAlign w:val="center"/>
          </w:tcPr>
          <w:p w14:paraId="451944C7">
            <w:pPr>
              <w:spacing w:line="400" w:lineRule="exact"/>
              <w:ind w:firstLine="0" w:firstLineChars="0"/>
              <w:rPr>
                <w:sz w:val="18"/>
                <w:szCs w:val="18"/>
                <w:lang w:val="en-US"/>
              </w:rPr>
            </w:pPr>
            <w:r>
              <w:rPr>
                <w:sz w:val="18"/>
                <w:szCs w:val="18"/>
                <w:lang w:val="en-US"/>
              </w:rPr>
              <w:t>0</w:t>
            </w:r>
          </w:p>
        </w:tc>
        <w:tc>
          <w:tcPr>
            <w:tcW w:w="402" w:type="dxa"/>
            <w:vAlign w:val="center"/>
          </w:tcPr>
          <w:p w14:paraId="490F9601">
            <w:pPr>
              <w:spacing w:line="400" w:lineRule="exact"/>
              <w:ind w:firstLine="0" w:firstLineChars="0"/>
              <w:rPr>
                <w:sz w:val="18"/>
                <w:szCs w:val="18"/>
                <w:lang w:val="en-US"/>
              </w:rPr>
            </w:pPr>
            <w:r>
              <w:rPr>
                <w:sz w:val="18"/>
                <w:szCs w:val="18"/>
                <w:lang w:val="en-US"/>
              </w:rPr>
              <w:t>0</w:t>
            </w:r>
          </w:p>
        </w:tc>
        <w:tc>
          <w:tcPr>
            <w:tcW w:w="402" w:type="dxa"/>
            <w:vAlign w:val="center"/>
          </w:tcPr>
          <w:p w14:paraId="58EF8271">
            <w:pPr>
              <w:spacing w:line="400" w:lineRule="exact"/>
              <w:ind w:firstLine="0" w:firstLineChars="0"/>
              <w:rPr>
                <w:sz w:val="18"/>
                <w:szCs w:val="18"/>
                <w:lang w:val="en-US"/>
              </w:rPr>
            </w:pPr>
            <w:r>
              <w:rPr>
                <w:sz w:val="18"/>
                <w:szCs w:val="18"/>
                <w:lang w:val="en-US"/>
              </w:rPr>
              <w:t>0</w:t>
            </w:r>
          </w:p>
        </w:tc>
        <w:tc>
          <w:tcPr>
            <w:tcW w:w="401" w:type="dxa"/>
            <w:vAlign w:val="center"/>
          </w:tcPr>
          <w:p w14:paraId="397B07AA">
            <w:pPr>
              <w:spacing w:line="400" w:lineRule="exact"/>
              <w:ind w:firstLine="0" w:firstLineChars="0"/>
              <w:rPr>
                <w:sz w:val="18"/>
                <w:szCs w:val="18"/>
                <w:lang w:val="en-US"/>
              </w:rPr>
            </w:pPr>
            <w:r>
              <w:rPr>
                <w:sz w:val="18"/>
                <w:szCs w:val="18"/>
                <w:lang w:val="en-US"/>
              </w:rPr>
              <w:t>0</w:t>
            </w:r>
          </w:p>
        </w:tc>
        <w:tc>
          <w:tcPr>
            <w:tcW w:w="402" w:type="dxa"/>
            <w:vAlign w:val="center"/>
          </w:tcPr>
          <w:p w14:paraId="61EDCE52">
            <w:pPr>
              <w:spacing w:line="400" w:lineRule="exact"/>
              <w:ind w:firstLine="0" w:firstLineChars="0"/>
              <w:rPr>
                <w:sz w:val="18"/>
                <w:szCs w:val="18"/>
                <w:lang w:val="en-US"/>
              </w:rPr>
            </w:pPr>
            <w:r>
              <w:rPr>
                <w:sz w:val="18"/>
                <w:szCs w:val="18"/>
                <w:lang w:val="en-US"/>
              </w:rPr>
              <w:t>0</w:t>
            </w:r>
          </w:p>
        </w:tc>
        <w:tc>
          <w:tcPr>
            <w:tcW w:w="402" w:type="dxa"/>
            <w:vAlign w:val="center"/>
          </w:tcPr>
          <w:p w14:paraId="7BE60CD8">
            <w:pPr>
              <w:spacing w:line="400" w:lineRule="exact"/>
              <w:ind w:firstLine="0" w:firstLineChars="0"/>
              <w:rPr>
                <w:sz w:val="18"/>
                <w:szCs w:val="18"/>
                <w:lang w:val="en-US"/>
              </w:rPr>
            </w:pPr>
            <w:r>
              <w:rPr>
                <w:sz w:val="18"/>
                <w:szCs w:val="18"/>
                <w:lang w:val="en-US"/>
              </w:rPr>
              <w:t>0</w:t>
            </w:r>
          </w:p>
        </w:tc>
        <w:tc>
          <w:tcPr>
            <w:tcW w:w="402" w:type="dxa"/>
            <w:vAlign w:val="center"/>
          </w:tcPr>
          <w:p w14:paraId="243D65C3">
            <w:pPr>
              <w:spacing w:line="400" w:lineRule="exact"/>
              <w:ind w:firstLine="0" w:firstLineChars="0"/>
              <w:rPr>
                <w:sz w:val="18"/>
                <w:szCs w:val="18"/>
                <w:lang w:val="en-US"/>
              </w:rPr>
            </w:pPr>
            <w:r>
              <w:rPr>
                <w:sz w:val="18"/>
                <w:szCs w:val="18"/>
                <w:lang w:val="en-US"/>
              </w:rPr>
              <w:t>0</w:t>
            </w:r>
          </w:p>
        </w:tc>
        <w:tc>
          <w:tcPr>
            <w:tcW w:w="401" w:type="dxa"/>
            <w:vAlign w:val="center"/>
          </w:tcPr>
          <w:p w14:paraId="0DEF0AE8">
            <w:pPr>
              <w:spacing w:line="400" w:lineRule="exact"/>
              <w:ind w:firstLine="0" w:firstLineChars="0"/>
              <w:rPr>
                <w:sz w:val="18"/>
                <w:szCs w:val="18"/>
                <w:lang w:val="en-US"/>
              </w:rPr>
            </w:pPr>
            <w:r>
              <w:rPr>
                <w:sz w:val="18"/>
                <w:szCs w:val="18"/>
                <w:lang w:val="en-US"/>
              </w:rPr>
              <w:t>0</w:t>
            </w:r>
          </w:p>
        </w:tc>
        <w:tc>
          <w:tcPr>
            <w:tcW w:w="402" w:type="dxa"/>
            <w:vAlign w:val="center"/>
          </w:tcPr>
          <w:p w14:paraId="3D115AE1">
            <w:pPr>
              <w:spacing w:line="400" w:lineRule="exact"/>
              <w:ind w:firstLine="0" w:firstLineChars="0"/>
              <w:rPr>
                <w:sz w:val="18"/>
                <w:szCs w:val="18"/>
                <w:lang w:val="en-US"/>
              </w:rPr>
            </w:pPr>
            <w:r>
              <w:rPr>
                <w:sz w:val="18"/>
                <w:szCs w:val="18"/>
                <w:lang w:val="en-US"/>
              </w:rPr>
              <w:t>0</w:t>
            </w:r>
          </w:p>
        </w:tc>
        <w:tc>
          <w:tcPr>
            <w:tcW w:w="402" w:type="dxa"/>
            <w:vAlign w:val="center"/>
          </w:tcPr>
          <w:p w14:paraId="4C446D37">
            <w:pPr>
              <w:spacing w:line="400" w:lineRule="exact"/>
              <w:ind w:firstLine="0" w:firstLineChars="0"/>
              <w:rPr>
                <w:sz w:val="18"/>
                <w:szCs w:val="18"/>
                <w:lang w:val="en-US"/>
              </w:rPr>
            </w:pPr>
            <w:r>
              <w:rPr>
                <w:sz w:val="18"/>
                <w:szCs w:val="18"/>
                <w:lang w:val="en-US"/>
              </w:rPr>
              <w:t>0</w:t>
            </w:r>
          </w:p>
        </w:tc>
        <w:tc>
          <w:tcPr>
            <w:tcW w:w="401" w:type="dxa"/>
            <w:vAlign w:val="center"/>
          </w:tcPr>
          <w:p w14:paraId="1FFE5954">
            <w:pPr>
              <w:spacing w:line="400" w:lineRule="exact"/>
              <w:ind w:firstLine="0" w:firstLineChars="0"/>
              <w:rPr>
                <w:sz w:val="18"/>
                <w:szCs w:val="18"/>
                <w:lang w:val="en-US"/>
              </w:rPr>
            </w:pPr>
            <w:r>
              <w:rPr>
                <w:sz w:val="18"/>
                <w:szCs w:val="18"/>
                <w:lang w:val="en-US"/>
              </w:rPr>
              <w:t>0</w:t>
            </w:r>
          </w:p>
        </w:tc>
        <w:tc>
          <w:tcPr>
            <w:tcW w:w="402" w:type="dxa"/>
            <w:vAlign w:val="center"/>
          </w:tcPr>
          <w:p w14:paraId="75B8662D">
            <w:pPr>
              <w:spacing w:line="400" w:lineRule="exact"/>
              <w:ind w:firstLine="0" w:firstLineChars="0"/>
              <w:rPr>
                <w:sz w:val="18"/>
                <w:szCs w:val="18"/>
                <w:lang w:val="en-US"/>
              </w:rPr>
            </w:pPr>
            <w:r>
              <w:rPr>
                <w:sz w:val="18"/>
                <w:szCs w:val="18"/>
                <w:lang w:val="en-US"/>
              </w:rPr>
              <w:t>0</w:t>
            </w:r>
          </w:p>
        </w:tc>
        <w:tc>
          <w:tcPr>
            <w:tcW w:w="402" w:type="dxa"/>
            <w:vAlign w:val="center"/>
          </w:tcPr>
          <w:p w14:paraId="6576731C">
            <w:pPr>
              <w:spacing w:line="400" w:lineRule="exact"/>
              <w:ind w:firstLine="0" w:firstLineChars="0"/>
              <w:rPr>
                <w:sz w:val="18"/>
                <w:szCs w:val="18"/>
                <w:lang w:val="en-US"/>
              </w:rPr>
            </w:pPr>
            <w:r>
              <w:rPr>
                <w:sz w:val="18"/>
                <w:szCs w:val="18"/>
                <w:lang w:val="en-US"/>
              </w:rPr>
              <w:t>0</w:t>
            </w:r>
          </w:p>
        </w:tc>
        <w:tc>
          <w:tcPr>
            <w:tcW w:w="402" w:type="dxa"/>
            <w:vAlign w:val="center"/>
          </w:tcPr>
          <w:p w14:paraId="0F14E311">
            <w:pPr>
              <w:spacing w:line="400" w:lineRule="exact"/>
              <w:ind w:firstLine="0" w:firstLineChars="0"/>
              <w:rPr>
                <w:sz w:val="18"/>
                <w:szCs w:val="18"/>
                <w:lang w:val="en-US"/>
              </w:rPr>
            </w:pPr>
            <w:r>
              <w:rPr>
                <w:sz w:val="18"/>
                <w:szCs w:val="18"/>
                <w:lang w:val="en-US"/>
              </w:rPr>
              <w:t>0</w:t>
            </w:r>
          </w:p>
        </w:tc>
        <w:tc>
          <w:tcPr>
            <w:tcW w:w="401" w:type="dxa"/>
            <w:vAlign w:val="center"/>
          </w:tcPr>
          <w:p w14:paraId="7E56E42E">
            <w:pPr>
              <w:spacing w:line="400" w:lineRule="exact"/>
              <w:ind w:firstLine="0" w:firstLineChars="0"/>
              <w:rPr>
                <w:sz w:val="18"/>
                <w:szCs w:val="18"/>
                <w:lang w:val="en-US"/>
              </w:rPr>
            </w:pPr>
            <w:r>
              <w:rPr>
                <w:sz w:val="18"/>
                <w:szCs w:val="18"/>
                <w:lang w:val="en-US"/>
              </w:rPr>
              <w:t>80</w:t>
            </w:r>
          </w:p>
        </w:tc>
        <w:tc>
          <w:tcPr>
            <w:tcW w:w="402" w:type="dxa"/>
            <w:vAlign w:val="center"/>
          </w:tcPr>
          <w:p w14:paraId="3B6E1004">
            <w:pPr>
              <w:spacing w:line="400" w:lineRule="exact"/>
              <w:ind w:firstLine="0" w:firstLineChars="0"/>
              <w:rPr>
                <w:sz w:val="18"/>
                <w:szCs w:val="18"/>
                <w:lang w:val="en-US"/>
              </w:rPr>
            </w:pPr>
            <w:r>
              <w:rPr>
                <w:sz w:val="18"/>
                <w:szCs w:val="18"/>
                <w:lang w:val="en-US"/>
              </w:rPr>
              <w:t>80</w:t>
            </w:r>
          </w:p>
        </w:tc>
        <w:tc>
          <w:tcPr>
            <w:tcW w:w="402" w:type="dxa"/>
            <w:vAlign w:val="center"/>
          </w:tcPr>
          <w:p w14:paraId="4BB8D91D">
            <w:pPr>
              <w:spacing w:line="400" w:lineRule="exact"/>
              <w:ind w:firstLine="0" w:firstLineChars="0"/>
              <w:rPr>
                <w:sz w:val="18"/>
                <w:szCs w:val="18"/>
                <w:lang w:val="en-US"/>
              </w:rPr>
            </w:pPr>
            <w:r>
              <w:rPr>
                <w:sz w:val="18"/>
                <w:szCs w:val="18"/>
                <w:lang w:val="en-US"/>
              </w:rPr>
              <w:t>80</w:t>
            </w:r>
          </w:p>
        </w:tc>
        <w:tc>
          <w:tcPr>
            <w:tcW w:w="401" w:type="dxa"/>
            <w:vAlign w:val="center"/>
          </w:tcPr>
          <w:p w14:paraId="0AEC2DAE">
            <w:pPr>
              <w:spacing w:line="400" w:lineRule="exact"/>
              <w:ind w:firstLine="0" w:firstLineChars="0"/>
              <w:rPr>
                <w:sz w:val="18"/>
                <w:szCs w:val="18"/>
                <w:lang w:val="en-US"/>
              </w:rPr>
            </w:pPr>
            <w:r>
              <w:rPr>
                <w:sz w:val="18"/>
                <w:szCs w:val="18"/>
                <w:lang w:val="en-US"/>
              </w:rPr>
              <w:t>80</w:t>
            </w:r>
          </w:p>
        </w:tc>
        <w:tc>
          <w:tcPr>
            <w:tcW w:w="402" w:type="dxa"/>
            <w:vAlign w:val="center"/>
          </w:tcPr>
          <w:p w14:paraId="15D0247C">
            <w:pPr>
              <w:spacing w:line="400" w:lineRule="exact"/>
              <w:ind w:firstLine="0" w:firstLineChars="0"/>
              <w:rPr>
                <w:sz w:val="18"/>
                <w:szCs w:val="18"/>
                <w:lang w:val="en-US"/>
              </w:rPr>
            </w:pPr>
            <w:r>
              <w:rPr>
                <w:sz w:val="18"/>
                <w:szCs w:val="18"/>
                <w:lang w:val="en-US"/>
              </w:rPr>
              <w:t>80</w:t>
            </w:r>
          </w:p>
        </w:tc>
        <w:tc>
          <w:tcPr>
            <w:tcW w:w="402" w:type="dxa"/>
            <w:vAlign w:val="center"/>
          </w:tcPr>
          <w:p w14:paraId="5135F906">
            <w:pPr>
              <w:spacing w:line="400" w:lineRule="exact"/>
              <w:ind w:firstLine="0" w:firstLineChars="0"/>
              <w:rPr>
                <w:sz w:val="18"/>
                <w:szCs w:val="18"/>
                <w:lang w:val="en-US"/>
              </w:rPr>
            </w:pPr>
            <w:r>
              <w:rPr>
                <w:sz w:val="18"/>
                <w:szCs w:val="18"/>
                <w:lang w:val="en-US"/>
              </w:rPr>
              <w:t>0</w:t>
            </w:r>
          </w:p>
        </w:tc>
        <w:tc>
          <w:tcPr>
            <w:tcW w:w="402" w:type="dxa"/>
            <w:vAlign w:val="center"/>
          </w:tcPr>
          <w:p w14:paraId="36B8D04D">
            <w:pPr>
              <w:spacing w:line="400" w:lineRule="exact"/>
              <w:ind w:firstLine="0" w:firstLineChars="0"/>
              <w:rPr>
                <w:sz w:val="18"/>
                <w:szCs w:val="18"/>
                <w:lang w:val="en-US"/>
              </w:rPr>
            </w:pPr>
            <w:r>
              <w:rPr>
                <w:sz w:val="18"/>
                <w:szCs w:val="18"/>
                <w:lang w:val="en-US"/>
              </w:rPr>
              <w:t>0</w:t>
            </w:r>
          </w:p>
        </w:tc>
      </w:tr>
      <w:tr w14:paraId="29840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F4FEA5">
            <w:pPr>
              <w:spacing w:line="400" w:lineRule="exact"/>
              <w:ind w:firstLine="0" w:firstLineChars="0"/>
              <w:rPr>
                <w:sz w:val="18"/>
                <w:szCs w:val="18"/>
                <w:lang w:val="en-US"/>
              </w:rPr>
            </w:pPr>
          </w:p>
        </w:tc>
        <w:tc>
          <w:tcPr>
            <w:tcW w:w="401" w:type="dxa"/>
            <w:vAlign w:val="center"/>
          </w:tcPr>
          <w:p w14:paraId="53B168C0">
            <w:pPr>
              <w:spacing w:line="400" w:lineRule="exact"/>
              <w:ind w:firstLine="0" w:firstLineChars="0"/>
              <w:rPr>
                <w:sz w:val="18"/>
                <w:szCs w:val="18"/>
                <w:lang w:val="en-US"/>
              </w:rPr>
            </w:pPr>
            <w:r>
              <w:rPr>
                <w:sz w:val="18"/>
                <w:szCs w:val="18"/>
                <w:lang w:val="en-US"/>
              </w:rPr>
              <w:t>0</w:t>
            </w:r>
          </w:p>
        </w:tc>
        <w:tc>
          <w:tcPr>
            <w:tcW w:w="402" w:type="dxa"/>
            <w:vAlign w:val="center"/>
          </w:tcPr>
          <w:p w14:paraId="2146D0FB">
            <w:pPr>
              <w:spacing w:line="400" w:lineRule="exact"/>
              <w:ind w:firstLine="0" w:firstLineChars="0"/>
              <w:rPr>
                <w:sz w:val="18"/>
                <w:szCs w:val="18"/>
                <w:lang w:val="en-US"/>
              </w:rPr>
            </w:pPr>
            <w:r>
              <w:rPr>
                <w:sz w:val="18"/>
                <w:szCs w:val="18"/>
                <w:lang w:val="en-US"/>
              </w:rPr>
              <w:t>0</w:t>
            </w:r>
          </w:p>
        </w:tc>
        <w:tc>
          <w:tcPr>
            <w:tcW w:w="402" w:type="dxa"/>
            <w:vAlign w:val="center"/>
          </w:tcPr>
          <w:p w14:paraId="789E9D15">
            <w:pPr>
              <w:spacing w:line="400" w:lineRule="exact"/>
              <w:ind w:firstLine="0" w:firstLineChars="0"/>
              <w:rPr>
                <w:sz w:val="18"/>
                <w:szCs w:val="18"/>
                <w:lang w:val="en-US"/>
              </w:rPr>
            </w:pPr>
            <w:r>
              <w:rPr>
                <w:sz w:val="18"/>
                <w:szCs w:val="18"/>
                <w:lang w:val="en-US"/>
              </w:rPr>
              <w:t>0</w:t>
            </w:r>
          </w:p>
        </w:tc>
        <w:tc>
          <w:tcPr>
            <w:tcW w:w="401" w:type="dxa"/>
            <w:vAlign w:val="center"/>
          </w:tcPr>
          <w:p w14:paraId="3C2F21E5">
            <w:pPr>
              <w:spacing w:line="400" w:lineRule="exact"/>
              <w:ind w:firstLine="0" w:firstLineChars="0"/>
              <w:rPr>
                <w:sz w:val="18"/>
                <w:szCs w:val="18"/>
                <w:lang w:val="en-US"/>
              </w:rPr>
            </w:pPr>
            <w:r>
              <w:rPr>
                <w:sz w:val="18"/>
                <w:szCs w:val="18"/>
                <w:lang w:val="en-US"/>
              </w:rPr>
              <w:t>0</w:t>
            </w:r>
          </w:p>
        </w:tc>
        <w:tc>
          <w:tcPr>
            <w:tcW w:w="402" w:type="dxa"/>
            <w:vAlign w:val="center"/>
          </w:tcPr>
          <w:p w14:paraId="6CECDA9E">
            <w:pPr>
              <w:spacing w:line="400" w:lineRule="exact"/>
              <w:ind w:firstLine="0" w:firstLineChars="0"/>
              <w:rPr>
                <w:sz w:val="18"/>
                <w:szCs w:val="18"/>
                <w:lang w:val="en-US"/>
              </w:rPr>
            </w:pPr>
            <w:r>
              <w:rPr>
                <w:sz w:val="18"/>
                <w:szCs w:val="18"/>
                <w:lang w:val="en-US"/>
              </w:rPr>
              <w:t>0</w:t>
            </w:r>
          </w:p>
        </w:tc>
        <w:tc>
          <w:tcPr>
            <w:tcW w:w="402" w:type="dxa"/>
            <w:vAlign w:val="center"/>
          </w:tcPr>
          <w:p w14:paraId="2F8A99C3">
            <w:pPr>
              <w:spacing w:line="400" w:lineRule="exact"/>
              <w:ind w:firstLine="0" w:firstLineChars="0"/>
              <w:rPr>
                <w:sz w:val="18"/>
                <w:szCs w:val="18"/>
                <w:lang w:val="en-US"/>
              </w:rPr>
            </w:pPr>
            <w:r>
              <w:rPr>
                <w:sz w:val="18"/>
                <w:szCs w:val="18"/>
                <w:lang w:val="en-US"/>
              </w:rPr>
              <w:t>0</w:t>
            </w:r>
          </w:p>
        </w:tc>
        <w:tc>
          <w:tcPr>
            <w:tcW w:w="401" w:type="dxa"/>
            <w:vAlign w:val="center"/>
          </w:tcPr>
          <w:p w14:paraId="5436A89E">
            <w:pPr>
              <w:spacing w:line="400" w:lineRule="exact"/>
              <w:ind w:firstLine="0" w:firstLineChars="0"/>
              <w:rPr>
                <w:sz w:val="18"/>
                <w:szCs w:val="18"/>
                <w:lang w:val="en-US"/>
              </w:rPr>
            </w:pPr>
            <w:r>
              <w:rPr>
                <w:sz w:val="18"/>
                <w:szCs w:val="18"/>
                <w:lang w:val="en-US"/>
              </w:rPr>
              <w:t>0</w:t>
            </w:r>
          </w:p>
        </w:tc>
        <w:tc>
          <w:tcPr>
            <w:tcW w:w="402" w:type="dxa"/>
            <w:vAlign w:val="center"/>
          </w:tcPr>
          <w:p w14:paraId="468F2AB5">
            <w:pPr>
              <w:spacing w:line="400" w:lineRule="exact"/>
              <w:ind w:firstLine="0" w:firstLineChars="0"/>
              <w:rPr>
                <w:sz w:val="18"/>
                <w:szCs w:val="18"/>
                <w:lang w:val="en-US"/>
              </w:rPr>
            </w:pPr>
            <w:r>
              <w:rPr>
                <w:sz w:val="18"/>
                <w:szCs w:val="18"/>
                <w:lang w:val="en-US"/>
              </w:rPr>
              <w:t>0</w:t>
            </w:r>
          </w:p>
        </w:tc>
        <w:tc>
          <w:tcPr>
            <w:tcW w:w="402" w:type="dxa"/>
            <w:vAlign w:val="center"/>
          </w:tcPr>
          <w:p w14:paraId="5382EF62">
            <w:pPr>
              <w:spacing w:line="400" w:lineRule="exact"/>
              <w:ind w:firstLine="0" w:firstLineChars="0"/>
              <w:rPr>
                <w:sz w:val="18"/>
                <w:szCs w:val="18"/>
                <w:lang w:val="en-US"/>
              </w:rPr>
            </w:pPr>
            <w:r>
              <w:rPr>
                <w:sz w:val="18"/>
                <w:szCs w:val="18"/>
                <w:lang w:val="en-US"/>
              </w:rPr>
              <w:t>0</w:t>
            </w:r>
          </w:p>
        </w:tc>
        <w:tc>
          <w:tcPr>
            <w:tcW w:w="402" w:type="dxa"/>
            <w:vAlign w:val="center"/>
          </w:tcPr>
          <w:p w14:paraId="27DFB702">
            <w:pPr>
              <w:spacing w:line="400" w:lineRule="exact"/>
              <w:ind w:firstLine="0" w:firstLineChars="0"/>
              <w:rPr>
                <w:sz w:val="18"/>
                <w:szCs w:val="18"/>
                <w:lang w:val="en-US"/>
              </w:rPr>
            </w:pPr>
            <w:r>
              <w:rPr>
                <w:sz w:val="18"/>
                <w:szCs w:val="18"/>
                <w:lang w:val="en-US"/>
              </w:rPr>
              <w:t>0</w:t>
            </w:r>
          </w:p>
        </w:tc>
        <w:tc>
          <w:tcPr>
            <w:tcW w:w="401" w:type="dxa"/>
            <w:vAlign w:val="center"/>
          </w:tcPr>
          <w:p w14:paraId="622750EB">
            <w:pPr>
              <w:spacing w:line="400" w:lineRule="exact"/>
              <w:ind w:firstLine="0" w:firstLineChars="0"/>
              <w:rPr>
                <w:sz w:val="18"/>
                <w:szCs w:val="18"/>
                <w:lang w:val="en-US"/>
              </w:rPr>
            </w:pPr>
            <w:r>
              <w:rPr>
                <w:sz w:val="18"/>
                <w:szCs w:val="18"/>
                <w:lang w:val="en-US"/>
              </w:rPr>
              <w:t>0</w:t>
            </w:r>
          </w:p>
        </w:tc>
        <w:tc>
          <w:tcPr>
            <w:tcW w:w="402" w:type="dxa"/>
            <w:vAlign w:val="center"/>
          </w:tcPr>
          <w:p w14:paraId="529FF10A">
            <w:pPr>
              <w:spacing w:line="400" w:lineRule="exact"/>
              <w:ind w:firstLine="0" w:firstLineChars="0"/>
              <w:rPr>
                <w:sz w:val="18"/>
                <w:szCs w:val="18"/>
                <w:lang w:val="en-US"/>
              </w:rPr>
            </w:pPr>
            <w:r>
              <w:rPr>
                <w:sz w:val="18"/>
                <w:szCs w:val="18"/>
                <w:lang w:val="en-US"/>
              </w:rPr>
              <w:t>0</w:t>
            </w:r>
          </w:p>
        </w:tc>
        <w:tc>
          <w:tcPr>
            <w:tcW w:w="402" w:type="dxa"/>
            <w:vAlign w:val="center"/>
          </w:tcPr>
          <w:p w14:paraId="1C00474A">
            <w:pPr>
              <w:spacing w:line="400" w:lineRule="exact"/>
              <w:ind w:firstLine="0" w:firstLineChars="0"/>
              <w:rPr>
                <w:sz w:val="18"/>
                <w:szCs w:val="18"/>
                <w:lang w:val="en-US"/>
              </w:rPr>
            </w:pPr>
            <w:r>
              <w:rPr>
                <w:sz w:val="18"/>
                <w:szCs w:val="18"/>
                <w:lang w:val="en-US"/>
              </w:rPr>
              <w:t>0</w:t>
            </w:r>
          </w:p>
        </w:tc>
        <w:tc>
          <w:tcPr>
            <w:tcW w:w="401" w:type="dxa"/>
            <w:vAlign w:val="center"/>
          </w:tcPr>
          <w:p w14:paraId="0F9F6020">
            <w:pPr>
              <w:spacing w:line="400" w:lineRule="exact"/>
              <w:ind w:firstLine="0" w:firstLineChars="0"/>
              <w:rPr>
                <w:sz w:val="18"/>
                <w:szCs w:val="18"/>
                <w:lang w:val="en-US"/>
              </w:rPr>
            </w:pPr>
            <w:r>
              <w:rPr>
                <w:sz w:val="18"/>
                <w:szCs w:val="18"/>
                <w:lang w:val="en-US"/>
              </w:rPr>
              <w:t>0</w:t>
            </w:r>
          </w:p>
        </w:tc>
        <w:tc>
          <w:tcPr>
            <w:tcW w:w="402" w:type="dxa"/>
            <w:vAlign w:val="center"/>
          </w:tcPr>
          <w:p w14:paraId="1CDE3416">
            <w:pPr>
              <w:spacing w:line="400" w:lineRule="exact"/>
              <w:ind w:firstLine="0" w:firstLineChars="0"/>
              <w:rPr>
                <w:sz w:val="18"/>
                <w:szCs w:val="18"/>
                <w:lang w:val="en-US"/>
              </w:rPr>
            </w:pPr>
            <w:r>
              <w:rPr>
                <w:sz w:val="18"/>
                <w:szCs w:val="18"/>
                <w:lang w:val="en-US"/>
              </w:rPr>
              <w:t>0</w:t>
            </w:r>
          </w:p>
        </w:tc>
        <w:tc>
          <w:tcPr>
            <w:tcW w:w="402" w:type="dxa"/>
            <w:vAlign w:val="center"/>
          </w:tcPr>
          <w:p w14:paraId="734F3697">
            <w:pPr>
              <w:spacing w:line="400" w:lineRule="exact"/>
              <w:ind w:firstLine="0" w:firstLineChars="0"/>
              <w:rPr>
                <w:sz w:val="18"/>
                <w:szCs w:val="18"/>
                <w:lang w:val="en-US"/>
              </w:rPr>
            </w:pPr>
            <w:r>
              <w:rPr>
                <w:sz w:val="18"/>
                <w:szCs w:val="18"/>
                <w:lang w:val="en-US"/>
              </w:rPr>
              <w:t>0</w:t>
            </w:r>
          </w:p>
        </w:tc>
        <w:tc>
          <w:tcPr>
            <w:tcW w:w="402" w:type="dxa"/>
            <w:vAlign w:val="center"/>
          </w:tcPr>
          <w:p w14:paraId="5C14D7C4">
            <w:pPr>
              <w:spacing w:line="400" w:lineRule="exact"/>
              <w:ind w:firstLine="0" w:firstLineChars="0"/>
              <w:rPr>
                <w:sz w:val="18"/>
                <w:szCs w:val="18"/>
                <w:lang w:val="en-US"/>
              </w:rPr>
            </w:pPr>
            <w:r>
              <w:rPr>
                <w:sz w:val="18"/>
                <w:szCs w:val="18"/>
                <w:lang w:val="en-US"/>
              </w:rPr>
              <w:t>0</w:t>
            </w:r>
          </w:p>
        </w:tc>
        <w:tc>
          <w:tcPr>
            <w:tcW w:w="401" w:type="dxa"/>
            <w:vAlign w:val="center"/>
          </w:tcPr>
          <w:p w14:paraId="5E7B30BE">
            <w:pPr>
              <w:spacing w:line="400" w:lineRule="exact"/>
              <w:ind w:firstLine="0" w:firstLineChars="0"/>
              <w:rPr>
                <w:sz w:val="18"/>
                <w:szCs w:val="18"/>
                <w:lang w:val="en-US"/>
              </w:rPr>
            </w:pPr>
            <w:r>
              <w:rPr>
                <w:sz w:val="18"/>
                <w:szCs w:val="18"/>
                <w:lang w:val="en-US"/>
              </w:rPr>
              <w:t>80</w:t>
            </w:r>
          </w:p>
        </w:tc>
        <w:tc>
          <w:tcPr>
            <w:tcW w:w="402" w:type="dxa"/>
            <w:vAlign w:val="center"/>
          </w:tcPr>
          <w:p w14:paraId="7FD83221">
            <w:pPr>
              <w:spacing w:line="400" w:lineRule="exact"/>
              <w:ind w:firstLine="0" w:firstLineChars="0"/>
              <w:rPr>
                <w:sz w:val="18"/>
                <w:szCs w:val="18"/>
                <w:lang w:val="en-US"/>
              </w:rPr>
            </w:pPr>
            <w:r>
              <w:rPr>
                <w:sz w:val="18"/>
                <w:szCs w:val="18"/>
                <w:lang w:val="en-US"/>
              </w:rPr>
              <w:t>80</w:t>
            </w:r>
          </w:p>
        </w:tc>
        <w:tc>
          <w:tcPr>
            <w:tcW w:w="402" w:type="dxa"/>
            <w:vAlign w:val="center"/>
          </w:tcPr>
          <w:p w14:paraId="10A63B4B">
            <w:pPr>
              <w:spacing w:line="400" w:lineRule="exact"/>
              <w:ind w:firstLine="0" w:firstLineChars="0"/>
              <w:rPr>
                <w:sz w:val="18"/>
                <w:szCs w:val="18"/>
                <w:lang w:val="en-US"/>
              </w:rPr>
            </w:pPr>
            <w:r>
              <w:rPr>
                <w:sz w:val="18"/>
                <w:szCs w:val="18"/>
                <w:lang w:val="en-US"/>
              </w:rPr>
              <w:t>80</w:t>
            </w:r>
          </w:p>
        </w:tc>
        <w:tc>
          <w:tcPr>
            <w:tcW w:w="401" w:type="dxa"/>
            <w:vAlign w:val="center"/>
          </w:tcPr>
          <w:p w14:paraId="0FE48612">
            <w:pPr>
              <w:spacing w:line="400" w:lineRule="exact"/>
              <w:ind w:firstLine="0" w:firstLineChars="0"/>
              <w:rPr>
                <w:sz w:val="18"/>
                <w:szCs w:val="18"/>
                <w:lang w:val="en-US"/>
              </w:rPr>
            </w:pPr>
            <w:r>
              <w:rPr>
                <w:sz w:val="18"/>
                <w:szCs w:val="18"/>
                <w:lang w:val="en-US"/>
              </w:rPr>
              <w:t>80</w:t>
            </w:r>
          </w:p>
        </w:tc>
        <w:tc>
          <w:tcPr>
            <w:tcW w:w="402" w:type="dxa"/>
            <w:vAlign w:val="center"/>
          </w:tcPr>
          <w:p w14:paraId="319DE324">
            <w:pPr>
              <w:spacing w:line="400" w:lineRule="exact"/>
              <w:ind w:firstLine="0" w:firstLineChars="0"/>
              <w:rPr>
                <w:sz w:val="18"/>
                <w:szCs w:val="18"/>
                <w:lang w:val="en-US"/>
              </w:rPr>
            </w:pPr>
            <w:r>
              <w:rPr>
                <w:sz w:val="18"/>
                <w:szCs w:val="18"/>
                <w:lang w:val="en-US"/>
              </w:rPr>
              <w:t>80</w:t>
            </w:r>
          </w:p>
        </w:tc>
        <w:tc>
          <w:tcPr>
            <w:tcW w:w="402" w:type="dxa"/>
            <w:vAlign w:val="center"/>
          </w:tcPr>
          <w:p w14:paraId="655099C3">
            <w:pPr>
              <w:spacing w:line="400" w:lineRule="exact"/>
              <w:ind w:firstLine="0" w:firstLineChars="0"/>
              <w:rPr>
                <w:sz w:val="18"/>
                <w:szCs w:val="18"/>
                <w:lang w:val="en-US"/>
              </w:rPr>
            </w:pPr>
            <w:r>
              <w:rPr>
                <w:sz w:val="18"/>
                <w:szCs w:val="18"/>
                <w:lang w:val="en-US"/>
              </w:rPr>
              <w:t>0</w:t>
            </w:r>
          </w:p>
        </w:tc>
        <w:tc>
          <w:tcPr>
            <w:tcW w:w="402" w:type="dxa"/>
            <w:vAlign w:val="center"/>
          </w:tcPr>
          <w:p w14:paraId="40ADB072">
            <w:pPr>
              <w:spacing w:line="400" w:lineRule="exact"/>
              <w:ind w:firstLine="0" w:firstLineChars="0"/>
              <w:rPr>
                <w:sz w:val="18"/>
                <w:szCs w:val="18"/>
                <w:lang w:val="en-US"/>
              </w:rPr>
            </w:pPr>
            <w:r>
              <w:rPr>
                <w:sz w:val="18"/>
                <w:szCs w:val="18"/>
                <w:lang w:val="en-US"/>
              </w:rPr>
              <w:t>0</w:t>
            </w:r>
          </w:p>
        </w:tc>
      </w:tr>
      <w:tr w14:paraId="24459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6CF748">
            <w:pPr>
              <w:spacing w:line="400" w:lineRule="exact"/>
              <w:ind w:firstLine="0" w:firstLineChars="0"/>
              <w:rPr>
                <w:sz w:val="18"/>
                <w:szCs w:val="18"/>
                <w:lang w:val="en-US"/>
              </w:rPr>
            </w:pPr>
            <w:r>
              <w:rPr>
                <w:sz w:val="18"/>
                <w:szCs w:val="18"/>
                <w:lang w:val="en-US"/>
              </w:rPr>
              <w:t>办公-电子信息机房</w:t>
            </w:r>
          </w:p>
        </w:tc>
        <w:tc>
          <w:tcPr>
            <w:tcW w:w="401" w:type="dxa"/>
            <w:vAlign w:val="center"/>
          </w:tcPr>
          <w:p w14:paraId="2520F94C">
            <w:pPr>
              <w:spacing w:line="400" w:lineRule="exact"/>
              <w:ind w:firstLine="0" w:firstLineChars="0"/>
              <w:rPr>
                <w:sz w:val="18"/>
                <w:szCs w:val="18"/>
                <w:lang w:val="en-US"/>
              </w:rPr>
            </w:pPr>
            <w:r>
              <w:rPr>
                <w:sz w:val="18"/>
                <w:szCs w:val="18"/>
                <w:lang w:val="en-US"/>
              </w:rPr>
              <w:t>0</w:t>
            </w:r>
          </w:p>
        </w:tc>
        <w:tc>
          <w:tcPr>
            <w:tcW w:w="402" w:type="dxa"/>
            <w:vAlign w:val="center"/>
          </w:tcPr>
          <w:p w14:paraId="3A936073">
            <w:pPr>
              <w:spacing w:line="400" w:lineRule="exact"/>
              <w:ind w:firstLine="0" w:firstLineChars="0"/>
              <w:rPr>
                <w:sz w:val="18"/>
                <w:szCs w:val="18"/>
                <w:lang w:val="en-US"/>
              </w:rPr>
            </w:pPr>
            <w:r>
              <w:rPr>
                <w:sz w:val="18"/>
                <w:szCs w:val="18"/>
                <w:lang w:val="en-US"/>
              </w:rPr>
              <w:t>0</w:t>
            </w:r>
          </w:p>
        </w:tc>
        <w:tc>
          <w:tcPr>
            <w:tcW w:w="402" w:type="dxa"/>
            <w:vAlign w:val="center"/>
          </w:tcPr>
          <w:p w14:paraId="2E49B0C7">
            <w:pPr>
              <w:spacing w:line="400" w:lineRule="exact"/>
              <w:ind w:firstLine="0" w:firstLineChars="0"/>
              <w:rPr>
                <w:sz w:val="18"/>
                <w:szCs w:val="18"/>
                <w:lang w:val="en-US"/>
              </w:rPr>
            </w:pPr>
            <w:r>
              <w:rPr>
                <w:sz w:val="18"/>
                <w:szCs w:val="18"/>
                <w:lang w:val="en-US"/>
              </w:rPr>
              <w:t>0</w:t>
            </w:r>
          </w:p>
        </w:tc>
        <w:tc>
          <w:tcPr>
            <w:tcW w:w="401" w:type="dxa"/>
            <w:vAlign w:val="center"/>
          </w:tcPr>
          <w:p w14:paraId="66987D31">
            <w:pPr>
              <w:spacing w:line="400" w:lineRule="exact"/>
              <w:ind w:firstLine="0" w:firstLineChars="0"/>
              <w:rPr>
                <w:sz w:val="18"/>
                <w:szCs w:val="18"/>
                <w:lang w:val="en-US"/>
              </w:rPr>
            </w:pPr>
            <w:r>
              <w:rPr>
                <w:sz w:val="18"/>
                <w:szCs w:val="18"/>
                <w:lang w:val="en-US"/>
              </w:rPr>
              <w:t>0</w:t>
            </w:r>
          </w:p>
        </w:tc>
        <w:tc>
          <w:tcPr>
            <w:tcW w:w="402" w:type="dxa"/>
            <w:vAlign w:val="center"/>
          </w:tcPr>
          <w:p w14:paraId="552448FE">
            <w:pPr>
              <w:spacing w:line="400" w:lineRule="exact"/>
              <w:ind w:firstLine="0" w:firstLineChars="0"/>
              <w:rPr>
                <w:sz w:val="18"/>
                <w:szCs w:val="18"/>
                <w:lang w:val="en-US"/>
              </w:rPr>
            </w:pPr>
            <w:r>
              <w:rPr>
                <w:sz w:val="18"/>
                <w:szCs w:val="18"/>
                <w:lang w:val="en-US"/>
              </w:rPr>
              <w:t>0</w:t>
            </w:r>
          </w:p>
        </w:tc>
        <w:tc>
          <w:tcPr>
            <w:tcW w:w="402" w:type="dxa"/>
            <w:vAlign w:val="center"/>
          </w:tcPr>
          <w:p w14:paraId="150CB5CC">
            <w:pPr>
              <w:spacing w:line="400" w:lineRule="exact"/>
              <w:ind w:firstLine="0" w:firstLineChars="0"/>
              <w:rPr>
                <w:sz w:val="18"/>
                <w:szCs w:val="18"/>
                <w:lang w:val="en-US"/>
              </w:rPr>
            </w:pPr>
            <w:r>
              <w:rPr>
                <w:sz w:val="18"/>
                <w:szCs w:val="18"/>
                <w:lang w:val="en-US"/>
              </w:rPr>
              <w:t>0</w:t>
            </w:r>
          </w:p>
        </w:tc>
        <w:tc>
          <w:tcPr>
            <w:tcW w:w="401" w:type="dxa"/>
            <w:vAlign w:val="center"/>
          </w:tcPr>
          <w:p w14:paraId="417F3AEA">
            <w:pPr>
              <w:spacing w:line="400" w:lineRule="exact"/>
              <w:ind w:firstLine="0" w:firstLineChars="0"/>
              <w:rPr>
                <w:sz w:val="18"/>
                <w:szCs w:val="18"/>
                <w:lang w:val="en-US"/>
              </w:rPr>
            </w:pPr>
            <w:r>
              <w:rPr>
                <w:sz w:val="18"/>
                <w:szCs w:val="18"/>
                <w:lang w:val="en-US"/>
              </w:rPr>
              <w:t>10</w:t>
            </w:r>
          </w:p>
        </w:tc>
        <w:tc>
          <w:tcPr>
            <w:tcW w:w="402" w:type="dxa"/>
            <w:vAlign w:val="center"/>
          </w:tcPr>
          <w:p w14:paraId="2EB902BA">
            <w:pPr>
              <w:spacing w:line="400" w:lineRule="exact"/>
              <w:ind w:firstLine="0" w:firstLineChars="0"/>
              <w:rPr>
                <w:sz w:val="18"/>
                <w:szCs w:val="18"/>
                <w:lang w:val="en-US"/>
              </w:rPr>
            </w:pPr>
            <w:r>
              <w:rPr>
                <w:sz w:val="18"/>
                <w:szCs w:val="18"/>
                <w:lang w:val="en-US"/>
              </w:rPr>
              <w:t>50</w:t>
            </w:r>
          </w:p>
        </w:tc>
        <w:tc>
          <w:tcPr>
            <w:tcW w:w="402" w:type="dxa"/>
            <w:vAlign w:val="center"/>
          </w:tcPr>
          <w:p w14:paraId="58CC7B10">
            <w:pPr>
              <w:spacing w:line="400" w:lineRule="exact"/>
              <w:ind w:firstLine="0" w:firstLineChars="0"/>
              <w:rPr>
                <w:sz w:val="18"/>
                <w:szCs w:val="18"/>
                <w:lang w:val="en-US"/>
              </w:rPr>
            </w:pPr>
            <w:r>
              <w:rPr>
                <w:sz w:val="18"/>
                <w:szCs w:val="18"/>
                <w:lang w:val="en-US"/>
              </w:rPr>
              <w:t>95</w:t>
            </w:r>
          </w:p>
        </w:tc>
        <w:tc>
          <w:tcPr>
            <w:tcW w:w="402" w:type="dxa"/>
            <w:vAlign w:val="center"/>
          </w:tcPr>
          <w:p w14:paraId="72E0211B">
            <w:pPr>
              <w:spacing w:line="400" w:lineRule="exact"/>
              <w:ind w:firstLine="0" w:firstLineChars="0"/>
              <w:rPr>
                <w:sz w:val="18"/>
                <w:szCs w:val="18"/>
                <w:lang w:val="en-US"/>
              </w:rPr>
            </w:pPr>
            <w:r>
              <w:rPr>
                <w:sz w:val="18"/>
                <w:szCs w:val="18"/>
                <w:lang w:val="en-US"/>
              </w:rPr>
              <w:t>95</w:t>
            </w:r>
          </w:p>
        </w:tc>
        <w:tc>
          <w:tcPr>
            <w:tcW w:w="401" w:type="dxa"/>
            <w:vAlign w:val="center"/>
          </w:tcPr>
          <w:p w14:paraId="1575ABD9">
            <w:pPr>
              <w:spacing w:line="400" w:lineRule="exact"/>
              <w:ind w:firstLine="0" w:firstLineChars="0"/>
              <w:rPr>
                <w:sz w:val="18"/>
                <w:szCs w:val="18"/>
                <w:lang w:val="en-US"/>
              </w:rPr>
            </w:pPr>
            <w:r>
              <w:rPr>
                <w:sz w:val="18"/>
                <w:szCs w:val="18"/>
                <w:lang w:val="en-US"/>
              </w:rPr>
              <w:t>95</w:t>
            </w:r>
          </w:p>
        </w:tc>
        <w:tc>
          <w:tcPr>
            <w:tcW w:w="402" w:type="dxa"/>
            <w:vAlign w:val="center"/>
          </w:tcPr>
          <w:p w14:paraId="417E2548">
            <w:pPr>
              <w:spacing w:line="400" w:lineRule="exact"/>
              <w:ind w:firstLine="0" w:firstLineChars="0"/>
              <w:rPr>
                <w:sz w:val="18"/>
                <w:szCs w:val="18"/>
                <w:lang w:val="en-US"/>
              </w:rPr>
            </w:pPr>
            <w:r>
              <w:rPr>
                <w:sz w:val="18"/>
                <w:szCs w:val="18"/>
                <w:lang w:val="en-US"/>
              </w:rPr>
              <w:t>50</w:t>
            </w:r>
          </w:p>
        </w:tc>
        <w:tc>
          <w:tcPr>
            <w:tcW w:w="402" w:type="dxa"/>
            <w:vAlign w:val="center"/>
          </w:tcPr>
          <w:p w14:paraId="0BB2A01D">
            <w:pPr>
              <w:spacing w:line="400" w:lineRule="exact"/>
              <w:ind w:firstLine="0" w:firstLineChars="0"/>
              <w:rPr>
                <w:sz w:val="18"/>
                <w:szCs w:val="18"/>
                <w:lang w:val="en-US"/>
              </w:rPr>
            </w:pPr>
            <w:r>
              <w:rPr>
                <w:sz w:val="18"/>
                <w:szCs w:val="18"/>
                <w:lang w:val="en-US"/>
              </w:rPr>
              <w:t>50</w:t>
            </w:r>
          </w:p>
        </w:tc>
        <w:tc>
          <w:tcPr>
            <w:tcW w:w="401" w:type="dxa"/>
            <w:vAlign w:val="center"/>
          </w:tcPr>
          <w:p w14:paraId="72EF65DD">
            <w:pPr>
              <w:spacing w:line="400" w:lineRule="exact"/>
              <w:ind w:firstLine="0" w:firstLineChars="0"/>
              <w:rPr>
                <w:sz w:val="18"/>
                <w:szCs w:val="18"/>
                <w:lang w:val="en-US"/>
              </w:rPr>
            </w:pPr>
            <w:r>
              <w:rPr>
                <w:sz w:val="18"/>
                <w:szCs w:val="18"/>
                <w:lang w:val="en-US"/>
              </w:rPr>
              <w:t>95</w:t>
            </w:r>
          </w:p>
        </w:tc>
        <w:tc>
          <w:tcPr>
            <w:tcW w:w="402" w:type="dxa"/>
            <w:vAlign w:val="center"/>
          </w:tcPr>
          <w:p w14:paraId="13082379">
            <w:pPr>
              <w:spacing w:line="400" w:lineRule="exact"/>
              <w:ind w:firstLine="0" w:firstLineChars="0"/>
              <w:rPr>
                <w:sz w:val="18"/>
                <w:szCs w:val="18"/>
                <w:lang w:val="en-US"/>
              </w:rPr>
            </w:pPr>
            <w:r>
              <w:rPr>
                <w:sz w:val="18"/>
                <w:szCs w:val="18"/>
                <w:lang w:val="en-US"/>
              </w:rPr>
              <w:t>95</w:t>
            </w:r>
          </w:p>
        </w:tc>
        <w:tc>
          <w:tcPr>
            <w:tcW w:w="402" w:type="dxa"/>
            <w:vAlign w:val="center"/>
          </w:tcPr>
          <w:p w14:paraId="3DAFA092">
            <w:pPr>
              <w:spacing w:line="400" w:lineRule="exact"/>
              <w:ind w:firstLine="0" w:firstLineChars="0"/>
              <w:rPr>
                <w:sz w:val="18"/>
                <w:szCs w:val="18"/>
                <w:lang w:val="en-US"/>
              </w:rPr>
            </w:pPr>
            <w:r>
              <w:rPr>
                <w:sz w:val="18"/>
                <w:szCs w:val="18"/>
                <w:lang w:val="en-US"/>
              </w:rPr>
              <w:t>95</w:t>
            </w:r>
          </w:p>
        </w:tc>
        <w:tc>
          <w:tcPr>
            <w:tcW w:w="402" w:type="dxa"/>
            <w:vAlign w:val="center"/>
          </w:tcPr>
          <w:p w14:paraId="56743099">
            <w:pPr>
              <w:spacing w:line="400" w:lineRule="exact"/>
              <w:ind w:firstLine="0" w:firstLineChars="0"/>
              <w:rPr>
                <w:sz w:val="18"/>
                <w:szCs w:val="18"/>
                <w:lang w:val="en-US"/>
              </w:rPr>
            </w:pPr>
            <w:r>
              <w:rPr>
                <w:sz w:val="18"/>
                <w:szCs w:val="18"/>
                <w:lang w:val="en-US"/>
              </w:rPr>
              <w:t>95</w:t>
            </w:r>
          </w:p>
        </w:tc>
        <w:tc>
          <w:tcPr>
            <w:tcW w:w="401" w:type="dxa"/>
            <w:vAlign w:val="center"/>
          </w:tcPr>
          <w:p w14:paraId="1491FDDE">
            <w:pPr>
              <w:spacing w:line="400" w:lineRule="exact"/>
              <w:ind w:firstLine="0" w:firstLineChars="0"/>
              <w:rPr>
                <w:sz w:val="18"/>
                <w:szCs w:val="18"/>
                <w:lang w:val="en-US"/>
              </w:rPr>
            </w:pPr>
            <w:r>
              <w:rPr>
                <w:sz w:val="18"/>
                <w:szCs w:val="18"/>
                <w:lang w:val="en-US"/>
              </w:rPr>
              <w:t>30</w:t>
            </w:r>
          </w:p>
        </w:tc>
        <w:tc>
          <w:tcPr>
            <w:tcW w:w="402" w:type="dxa"/>
            <w:vAlign w:val="center"/>
          </w:tcPr>
          <w:p w14:paraId="048B39D5">
            <w:pPr>
              <w:spacing w:line="400" w:lineRule="exact"/>
              <w:ind w:firstLine="0" w:firstLineChars="0"/>
              <w:rPr>
                <w:sz w:val="18"/>
                <w:szCs w:val="18"/>
                <w:lang w:val="en-US"/>
              </w:rPr>
            </w:pPr>
            <w:r>
              <w:rPr>
                <w:sz w:val="18"/>
                <w:szCs w:val="18"/>
                <w:lang w:val="en-US"/>
              </w:rPr>
              <w:t>30</w:t>
            </w:r>
          </w:p>
        </w:tc>
        <w:tc>
          <w:tcPr>
            <w:tcW w:w="402" w:type="dxa"/>
            <w:vAlign w:val="center"/>
          </w:tcPr>
          <w:p w14:paraId="1892240D">
            <w:pPr>
              <w:spacing w:line="400" w:lineRule="exact"/>
              <w:ind w:firstLine="0" w:firstLineChars="0"/>
              <w:rPr>
                <w:sz w:val="18"/>
                <w:szCs w:val="18"/>
                <w:lang w:val="en-US"/>
              </w:rPr>
            </w:pPr>
            <w:r>
              <w:rPr>
                <w:sz w:val="18"/>
                <w:szCs w:val="18"/>
                <w:lang w:val="en-US"/>
              </w:rPr>
              <w:t>0</w:t>
            </w:r>
          </w:p>
        </w:tc>
        <w:tc>
          <w:tcPr>
            <w:tcW w:w="401" w:type="dxa"/>
            <w:vAlign w:val="center"/>
          </w:tcPr>
          <w:p w14:paraId="6C2BC224">
            <w:pPr>
              <w:spacing w:line="400" w:lineRule="exact"/>
              <w:ind w:firstLine="0" w:firstLineChars="0"/>
              <w:rPr>
                <w:sz w:val="18"/>
                <w:szCs w:val="18"/>
                <w:lang w:val="en-US"/>
              </w:rPr>
            </w:pPr>
            <w:r>
              <w:rPr>
                <w:sz w:val="18"/>
                <w:szCs w:val="18"/>
                <w:lang w:val="en-US"/>
              </w:rPr>
              <w:t>0</w:t>
            </w:r>
          </w:p>
        </w:tc>
        <w:tc>
          <w:tcPr>
            <w:tcW w:w="402" w:type="dxa"/>
            <w:vAlign w:val="center"/>
          </w:tcPr>
          <w:p w14:paraId="7EB0D3AF">
            <w:pPr>
              <w:spacing w:line="400" w:lineRule="exact"/>
              <w:ind w:firstLine="0" w:firstLineChars="0"/>
              <w:rPr>
                <w:sz w:val="18"/>
                <w:szCs w:val="18"/>
                <w:lang w:val="en-US"/>
              </w:rPr>
            </w:pPr>
            <w:r>
              <w:rPr>
                <w:sz w:val="18"/>
                <w:szCs w:val="18"/>
                <w:lang w:val="en-US"/>
              </w:rPr>
              <w:t>0</w:t>
            </w:r>
          </w:p>
        </w:tc>
        <w:tc>
          <w:tcPr>
            <w:tcW w:w="402" w:type="dxa"/>
            <w:vAlign w:val="center"/>
          </w:tcPr>
          <w:p w14:paraId="02DC6480">
            <w:pPr>
              <w:spacing w:line="400" w:lineRule="exact"/>
              <w:ind w:firstLine="0" w:firstLineChars="0"/>
              <w:rPr>
                <w:sz w:val="18"/>
                <w:szCs w:val="18"/>
                <w:lang w:val="en-US"/>
              </w:rPr>
            </w:pPr>
            <w:r>
              <w:rPr>
                <w:sz w:val="18"/>
                <w:szCs w:val="18"/>
                <w:lang w:val="en-US"/>
              </w:rPr>
              <w:t>0</w:t>
            </w:r>
          </w:p>
        </w:tc>
        <w:tc>
          <w:tcPr>
            <w:tcW w:w="402" w:type="dxa"/>
            <w:vAlign w:val="center"/>
          </w:tcPr>
          <w:p w14:paraId="07887FBD">
            <w:pPr>
              <w:spacing w:line="400" w:lineRule="exact"/>
              <w:ind w:firstLine="0" w:firstLineChars="0"/>
              <w:rPr>
                <w:sz w:val="18"/>
                <w:szCs w:val="18"/>
                <w:lang w:val="en-US"/>
              </w:rPr>
            </w:pPr>
            <w:r>
              <w:rPr>
                <w:sz w:val="18"/>
                <w:szCs w:val="18"/>
                <w:lang w:val="en-US"/>
              </w:rPr>
              <w:t>0</w:t>
            </w:r>
          </w:p>
        </w:tc>
      </w:tr>
      <w:tr w14:paraId="0CE39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01F185">
            <w:pPr>
              <w:spacing w:line="400" w:lineRule="exact"/>
              <w:ind w:firstLine="0" w:firstLineChars="0"/>
              <w:rPr>
                <w:sz w:val="18"/>
                <w:szCs w:val="18"/>
                <w:lang w:val="en-US"/>
              </w:rPr>
            </w:pPr>
          </w:p>
        </w:tc>
        <w:tc>
          <w:tcPr>
            <w:tcW w:w="401" w:type="dxa"/>
            <w:vAlign w:val="center"/>
          </w:tcPr>
          <w:p w14:paraId="4CDBE47B">
            <w:pPr>
              <w:spacing w:line="400" w:lineRule="exact"/>
              <w:ind w:firstLine="0" w:firstLineChars="0"/>
              <w:rPr>
                <w:sz w:val="18"/>
                <w:szCs w:val="18"/>
                <w:lang w:val="en-US"/>
              </w:rPr>
            </w:pPr>
            <w:r>
              <w:rPr>
                <w:sz w:val="18"/>
                <w:szCs w:val="18"/>
                <w:lang w:val="en-US"/>
              </w:rPr>
              <w:t>0</w:t>
            </w:r>
          </w:p>
        </w:tc>
        <w:tc>
          <w:tcPr>
            <w:tcW w:w="402" w:type="dxa"/>
            <w:vAlign w:val="center"/>
          </w:tcPr>
          <w:p w14:paraId="2BECAED1">
            <w:pPr>
              <w:spacing w:line="400" w:lineRule="exact"/>
              <w:ind w:firstLine="0" w:firstLineChars="0"/>
              <w:rPr>
                <w:sz w:val="18"/>
                <w:szCs w:val="18"/>
                <w:lang w:val="en-US"/>
              </w:rPr>
            </w:pPr>
            <w:r>
              <w:rPr>
                <w:sz w:val="18"/>
                <w:szCs w:val="18"/>
                <w:lang w:val="en-US"/>
              </w:rPr>
              <w:t>0</w:t>
            </w:r>
          </w:p>
        </w:tc>
        <w:tc>
          <w:tcPr>
            <w:tcW w:w="402" w:type="dxa"/>
            <w:vAlign w:val="center"/>
          </w:tcPr>
          <w:p w14:paraId="4DA52D35">
            <w:pPr>
              <w:spacing w:line="400" w:lineRule="exact"/>
              <w:ind w:firstLine="0" w:firstLineChars="0"/>
              <w:rPr>
                <w:sz w:val="18"/>
                <w:szCs w:val="18"/>
                <w:lang w:val="en-US"/>
              </w:rPr>
            </w:pPr>
            <w:r>
              <w:rPr>
                <w:sz w:val="18"/>
                <w:szCs w:val="18"/>
                <w:lang w:val="en-US"/>
              </w:rPr>
              <w:t>0</w:t>
            </w:r>
          </w:p>
        </w:tc>
        <w:tc>
          <w:tcPr>
            <w:tcW w:w="401" w:type="dxa"/>
            <w:vAlign w:val="center"/>
          </w:tcPr>
          <w:p w14:paraId="0721B7B4">
            <w:pPr>
              <w:spacing w:line="400" w:lineRule="exact"/>
              <w:ind w:firstLine="0" w:firstLineChars="0"/>
              <w:rPr>
                <w:sz w:val="18"/>
                <w:szCs w:val="18"/>
                <w:lang w:val="en-US"/>
              </w:rPr>
            </w:pPr>
            <w:r>
              <w:rPr>
                <w:sz w:val="18"/>
                <w:szCs w:val="18"/>
                <w:lang w:val="en-US"/>
              </w:rPr>
              <w:t>0</w:t>
            </w:r>
          </w:p>
        </w:tc>
        <w:tc>
          <w:tcPr>
            <w:tcW w:w="402" w:type="dxa"/>
            <w:vAlign w:val="center"/>
          </w:tcPr>
          <w:p w14:paraId="79612385">
            <w:pPr>
              <w:spacing w:line="400" w:lineRule="exact"/>
              <w:ind w:firstLine="0" w:firstLineChars="0"/>
              <w:rPr>
                <w:sz w:val="18"/>
                <w:szCs w:val="18"/>
                <w:lang w:val="en-US"/>
              </w:rPr>
            </w:pPr>
            <w:r>
              <w:rPr>
                <w:sz w:val="18"/>
                <w:szCs w:val="18"/>
                <w:lang w:val="en-US"/>
              </w:rPr>
              <w:t>0</w:t>
            </w:r>
          </w:p>
        </w:tc>
        <w:tc>
          <w:tcPr>
            <w:tcW w:w="402" w:type="dxa"/>
            <w:vAlign w:val="center"/>
          </w:tcPr>
          <w:p w14:paraId="1FF1F03B">
            <w:pPr>
              <w:spacing w:line="400" w:lineRule="exact"/>
              <w:ind w:firstLine="0" w:firstLineChars="0"/>
              <w:rPr>
                <w:sz w:val="18"/>
                <w:szCs w:val="18"/>
                <w:lang w:val="en-US"/>
              </w:rPr>
            </w:pPr>
            <w:r>
              <w:rPr>
                <w:sz w:val="18"/>
                <w:szCs w:val="18"/>
                <w:lang w:val="en-US"/>
              </w:rPr>
              <w:t>0</w:t>
            </w:r>
          </w:p>
        </w:tc>
        <w:tc>
          <w:tcPr>
            <w:tcW w:w="401" w:type="dxa"/>
            <w:vAlign w:val="center"/>
          </w:tcPr>
          <w:p w14:paraId="3027CF2F">
            <w:pPr>
              <w:spacing w:line="400" w:lineRule="exact"/>
              <w:ind w:firstLine="0" w:firstLineChars="0"/>
              <w:rPr>
                <w:sz w:val="18"/>
                <w:szCs w:val="18"/>
                <w:lang w:val="en-US"/>
              </w:rPr>
            </w:pPr>
            <w:r>
              <w:rPr>
                <w:sz w:val="18"/>
                <w:szCs w:val="18"/>
                <w:lang w:val="en-US"/>
              </w:rPr>
              <w:t>0</w:t>
            </w:r>
          </w:p>
        </w:tc>
        <w:tc>
          <w:tcPr>
            <w:tcW w:w="402" w:type="dxa"/>
            <w:vAlign w:val="center"/>
          </w:tcPr>
          <w:p w14:paraId="298AB94C">
            <w:pPr>
              <w:spacing w:line="400" w:lineRule="exact"/>
              <w:ind w:firstLine="0" w:firstLineChars="0"/>
              <w:rPr>
                <w:sz w:val="18"/>
                <w:szCs w:val="18"/>
                <w:lang w:val="en-US"/>
              </w:rPr>
            </w:pPr>
            <w:r>
              <w:rPr>
                <w:sz w:val="18"/>
                <w:szCs w:val="18"/>
                <w:lang w:val="en-US"/>
              </w:rPr>
              <w:t>0</w:t>
            </w:r>
          </w:p>
        </w:tc>
        <w:tc>
          <w:tcPr>
            <w:tcW w:w="402" w:type="dxa"/>
            <w:vAlign w:val="center"/>
          </w:tcPr>
          <w:p w14:paraId="1873823D">
            <w:pPr>
              <w:spacing w:line="400" w:lineRule="exact"/>
              <w:ind w:firstLine="0" w:firstLineChars="0"/>
              <w:rPr>
                <w:sz w:val="18"/>
                <w:szCs w:val="18"/>
                <w:lang w:val="en-US"/>
              </w:rPr>
            </w:pPr>
            <w:r>
              <w:rPr>
                <w:sz w:val="18"/>
                <w:szCs w:val="18"/>
                <w:lang w:val="en-US"/>
              </w:rPr>
              <w:t>0</w:t>
            </w:r>
          </w:p>
        </w:tc>
        <w:tc>
          <w:tcPr>
            <w:tcW w:w="402" w:type="dxa"/>
            <w:vAlign w:val="center"/>
          </w:tcPr>
          <w:p w14:paraId="30416797">
            <w:pPr>
              <w:spacing w:line="400" w:lineRule="exact"/>
              <w:ind w:firstLine="0" w:firstLineChars="0"/>
              <w:rPr>
                <w:sz w:val="18"/>
                <w:szCs w:val="18"/>
                <w:lang w:val="en-US"/>
              </w:rPr>
            </w:pPr>
            <w:r>
              <w:rPr>
                <w:sz w:val="18"/>
                <w:szCs w:val="18"/>
                <w:lang w:val="en-US"/>
              </w:rPr>
              <w:t>0</w:t>
            </w:r>
          </w:p>
        </w:tc>
        <w:tc>
          <w:tcPr>
            <w:tcW w:w="401" w:type="dxa"/>
            <w:vAlign w:val="center"/>
          </w:tcPr>
          <w:p w14:paraId="73CF609D">
            <w:pPr>
              <w:spacing w:line="400" w:lineRule="exact"/>
              <w:ind w:firstLine="0" w:firstLineChars="0"/>
              <w:rPr>
                <w:sz w:val="18"/>
                <w:szCs w:val="18"/>
                <w:lang w:val="en-US"/>
              </w:rPr>
            </w:pPr>
            <w:r>
              <w:rPr>
                <w:sz w:val="18"/>
                <w:szCs w:val="18"/>
                <w:lang w:val="en-US"/>
              </w:rPr>
              <w:t>0</w:t>
            </w:r>
          </w:p>
        </w:tc>
        <w:tc>
          <w:tcPr>
            <w:tcW w:w="402" w:type="dxa"/>
            <w:vAlign w:val="center"/>
          </w:tcPr>
          <w:p w14:paraId="3969686A">
            <w:pPr>
              <w:spacing w:line="400" w:lineRule="exact"/>
              <w:ind w:firstLine="0" w:firstLineChars="0"/>
              <w:rPr>
                <w:sz w:val="18"/>
                <w:szCs w:val="18"/>
                <w:lang w:val="en-US"/>
              </w:rPr>
            </w:pPr>
            <w:r>
              <w:rPr>
                <w:sz w:val="18"/>
                <w:szCs w:val="18"/>
                <w:lang w:val="en-US"/>
              </w:rPr>
              <w:t>0</w:t>
            </w:r>
          </w:p>
        </w:tc>
        <w:tc>
          <w:tcPr>
            <w:tcW w:w="402" w:type="dxa"/>
            <w:vAlign w:val="center"/>
          </w:tcPr>
          <w:p w14:paraId="6FBEA2C4">
            <w:pPr>
              <w:spacing w:line="400" w:lineRule="exact"/>
              <w:ind w:firstLine="0" w:firstLineChars="0"/>
              <w:rPr>
                <w:sz w:val="18"/>
                <w:szCs w:val="18"/>
                <w:lang w:val="en-US"/>
              </w:rPr>
            </w:pPr>
            <w:r>
              <w:rPr>
                <w:sz w:val="18"/>
                <w:szCs w:val="18"/>
                <w:lang w:val="en-US"/>
              </w:rPr>
              <w:t>0</w:t>
            </w:r>
          </w:p>
        </w:tc>
        <w:tc>
          <w:tcPr>
            <w:tcW w:w="401" w:type="dxa"/>
            <w:vAlign w:val="center"/>
          </w:tcPr>
          <w:p w14:paraId="74711BF4">
            <w:pPr>
              <w:spacing w:line="400" w:lineRule="exact"/>
              <w:ind w:firstLine="0" w:firstLineChars="0"/>
              <w:rPr>
                <w:sz w:val="18"/>
                <w:szCs w:val="18"/>
                <w:lang w:val="en-US"/>
              </w:rPr>
            </w:pPr>
            <w:r>
              <w:rPr>
                <w:sz w:val="18"/>
                <w:szCs w:val="18"/>
                <w:lang w:val="en-US"/>
              </w:rPr>
              <w:t>0</w:t>
            </w:r>
          </w:p>
        </w:tc>
        <w:tc>
          <w:tcPr>
            <w:tcW w:w="402" w:type="dxa"/>
            <w:vAlign w:val="center"/>
          </w:tcPr>
          <w:p w14:paraId="7EA9A26C">
            <w:pPr>
              <w:spacing w:line="400" w:lineRule="exact"/>
              <w:ind w:firstLine="0" w:firstLineChars="0"/>
              <w:rPr>
                <w:sz w:val="18"/>
                <w:szCs w:val="18"/>
                <w:lang w:val="en-US"/>
              </w:rPr>
            </w:pPr>
            <w:r>
              <w:rPr>
                <w:sz w:val="18"/>
                <w:szCs w:val="18"/>
                <w:lang w:val="en-US"/>
              </w:rPr>
              <w:t>0</w:t>
            </w:r>
          </w:p>
        </w:tc>
        <w:tc>
          <w:tcPr>
            <w:tcW w:w="402" w:type="dxa"/>
            <w:vAlign w:val="center"/>
          </w:tcPr>
          <w:p w14:paraId="2C7B8FDE">
            <w:pPr>
              <w:spacing w:line="400" w:lineRule="exact"/>
              <w:ind w:firstLine="0" w:firstLineChars="0"/>
              <w:rPr>
                <w:sz w:val="18"/>
                <w:szCs w:val="18"/>
                <w:lang w:val="en-US"/>
              </w:rPr>
            </w:pPr>
            <w:r>
              <w:rPr>
                <w:sz w:val="18"/>
                <w:szCs w:val="18"/>
                <w:lang w:val="en-US"/>
              </w:rPr>
              <w:t>0</w:t>
            </w:r>
          </w:p>
        </w:tc>
        <w:tc>
          <w:tcPr>
            <w:tcW w:w="402" w:type="dxa"/>
            <w:vAlign w:val="center"/>
          </w:tcPr>
          <w:p w14:paraId="6E7EB990">
            <w:pPr>
              <w:spacing w:line="400" w:lineRule="exact"/>
              <w:ind w:firstLine="0" w:firstLineChars="0"/>
              <w:rPr>
                <w:sz w:val="18"/>
                <w:szCs w:val="18"/>
                <w:lang w:val="en-US"/>
              </w:rPr>
            </w:pPr>
            <w:r>
              <w:rPr>
                <w:sz w:val="18"/>
                <w:szCs w:val="18"/>
                <w:lang w:val="en-US"/>
              </w:rPr>
              <w:t>0</w:t>
            </w:r>
          </w:p>
        </w:tc>
        <w:tc>
          <w:tcPr>
            <w:tcW w:w="401" w:type="dxa"/>
            <w:vAlign w:val="center"/>
          </w:tcPr>
          <w:p w14:paraId="724B256D">
            <w:pPr>
              <w:spacing w:line="400" w:lineRule="exact"/>
              <w:ind w:firstLine="0" w:firstLineChars="0"/>
              <w:rPr>
                <w:sz w:val="18"/>
                <w:szCs w:val="18"/>
                <w:lang w:val="en-US"/>
              </w:rPr>
            </w:pPr>
            <w:r>
              <w:rPr>
                <w:sz w:val="18"/>
                <w:szCs w:val="18"/>
                <w:lang w:val="en-US"/>
              </w:rPr>
              <w:t>0</w:t>
            </w:r>
          </w:p>
        </w:tc>
        <w:tc>
          <w:tcPr>
            <w:tcW w:w="402" w:type="dxa"/>
            <w:vAlign w:val="center"/>
          </w:tcPr>
          <w:p w14:paraId="7D95B2C2">
            <w:pPr>
              <w:spacing w:line="400" w:lineRule="exact"/>
              <w:ind w:firstLine="0" w:firstLineChars="0"/>
              <w:rPr>
                <w:sz w:val="18"/>
                <w:szCs w:val="18"/>
                <w:lang w:val="en-US"/>
              </w:rPr>
            </w:pPr>
            <w:r>
              <w:rPr>
                <w:sz w:val="18"/>
                <w:szCs w:val="18"/>
                <w:lang w:val="en-US"/>
              </w:rPr>
              <w:t>0</w:t>
            </w:r>
          </w:p>
        </w:tc>
        <w:tc>
          <w:tcPr>
            <w:tcW w:w="402" w:type="dxa"/>
            <w:vAlign w:val="center"/>
          </w:tcPr>
          <w:p w14:paraId="47497779">
            <w:pPr>
              <w:spacing w:line="400" w:lineRule="exact"/>
              <w:ind w:firstLine="0" w:firstLineChars="0"/>
              <w:rPr>
                <w:sz w:val="18"/>
                <w:szCs w:val="18"/>
                <w:lang w:val="en-US"/>
              </w:rPr>
            </w:pPr>
            <w:r>
              <w:rPr>
                <w:sz w:val="18"/>
                <w:szCs w:val="18"/>
                <w:lang w:val="en-US"/>
              </w:rPr>
              <w:t>0</w:t>
            </w:r>
          </w:p>
        </w:tc>
        <w:tc>
          <w:tcPr>
            <w:tcW w:w="401" w:type="dxa"/>
            <w:vAlign w:val="center"/>
          </w:tcPr>
          <w:p w14:paraId="332B9300">
            <w:pPr>
              <w:spacing w:line="400" w:lineRule="exact"/>
              <w:ind w:firstLine="0" w:firstLineChars="0"/>
              <w:rPr>
                <w:sz w:val="18"/>
                <w:szCs w:val="18"/>
                <w:lang w:val="en-US"/>
              </w:rPr>
            </w:pPr>
            <w:r>
              <w:rPr>
                <w:sz w:val="18"/>
                <w:szCs w:val="18"/>
                <w:lang w:val="en-US"/>
              </w:rPr>
              <w:t>0</w:t>
            </w:r>
          </w:p>
        </w:tc>
        <w:tc>
          <w:tcPr>
            <w:tcW w:w="402" w:type="dxa"/>
            <w:vAlign w:val="center"/>
          </w:tcPr>
          <w:p w14:paraId="1B53D88C">
            <w:pPr>
              <w:spacing w:line="400" w:lineRule="exact"/>
              <w:ind w:firstLine="0" w:firstLineChars="0"/>
              <w:rPr>
                <w:sz w:val="18"/>
                <w:szCs w:val="18"/>
                <w:lang w:val="en-US"/>
              </w:rPr>
            </w:pPr>
            <w:r>
              <w:rPr>
                <w:sz w:val="18"/>
                <w:szCs w:val="18"/>
                <w:lang w:val="en-US"/>
              </w:rPr>
              <w:t>0</w:t>
            </w:r>
          </w:p>
        </w:tc>
        <w:tc>
          <w:tcPr>
            <w:tcW w:w="402" w:type="dxa"/>
            <w:vAlign w:val="center"/>
          </w:tcPr>
          <w:p w14:paraId="6E17E513">
            <w:pPr>
              <w:spacing w:line="400" w:lineRule="exact"/>
              <w:ind w:firstLine="0" w:firstLineChars="0"/>
              <w:rPr>
                <w:sz w:val="18"/>
                <w:szCs w:val="18"/>
                <w:lang w:val="en-US"/>
              </w:rPr>
            </w:pPr>
            <w:r>
              <w:rPr>
                <w:sz w:val="18"/>
                <w:szCs w:val="18"/>
                <w:lang w:val="en-US"/>
              </w:rPr>
              <w:t>0</w:t>
            </w:r>
          </w:p>
        </w:tc>
        <w:tc>
          <w:tcPr>
            <w:tcW w:w="402" w:type="dxa"/>
            <w:vAlign w:val="center"/>
          </w:tcPr>
          <w:p w14:paraId="3D47C37A">
            <w:pPr>
              <w:spacing w:line="400" w:lineRule="exact"/>
              <w:ind w:firstLine="0" w:firstLineChars="0"/>
              <w:rPr>
                <w:sz w:val="18"/>
                <w:szCs w:val="18"/>
                <w:lang w:val="en-US"/>
              </w:rPr>
            </w:pPr>
            <w:r>
              <w:rPr>
                <w:sz w:val="18"/>
                <w:szCs w:val="18"/>
                <w:lang w:val="en-US"/>
              </w:rPr>
              <w:t>0</w:t>
            </w:r>
          </w:p>
        </w:tc>
      </w:tr>
      <w:tr w14:paraId="1562B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AFF38F">
            <w:pPr>
              <w:spacing w:line="400" w:lineRule="exact"/>
              <w:ind w:firstLine="0" w:firstLineChars="0"/>
              <w:rPr>
                <w:sz w:val="18"/>
                <w:szCs w:val="18"/>
                <w:lang w:val="en-US"/>
              </w:rPr>
            </w:pPr>
            <w:r>
              <w:rPr>
                <w:sz w:val="18"/>
                <w:szCs w:val="18"/>
                <w:lang w:val="en-US"/>
              </w:rPr>
              <w:t>办公-设备间</w:t>
            </w:r>
          </w:p>
        </w:tc>
        <w:tc>
          <w:tcPr>
            <w:tcW w:w="401" w:type="dxa"/>
            <w:vAlign w:val="center"/>
          </w:tcPr>
          <w:p w14:paraId="3A275252">
            <w:pPr>
              <w:spacing w:line="400" w:lineRule="exact"/>
              <w:ind w:firstLine="0" w:firstLineChars="0"/>
              <w:rPr>
                <w:sz w:val="18"/>
                <w:szCs w:val="18"/>
                <w:lang w:val="en-US"/>
              </w:rPr>
            </w:pPr>
            <w:r>
              <w:rPr>
                <w:sz w:val="18"/>
                <w:szCs w:val="18"/>
                <w:lang w:val="en-US"/>
              </w:rPr>
              <w:t>0</w:t>
            </w:r>
          </w:p>
        </w:tc>
        <w:tc>
          <w:tcPr>
            <w:tcW w:w="402" w:type="dxa"/>
            <w:vAlign w:val="center"/>
          </w:tcPr>
          <w:p w14:paraId="2F6F48DF">
            <w:pPr>
              <w:spacing w:line="400" w:lineRule="exact"/>
              <w:ind w:firstLine="0" w:firstLineChars="0"/>
              <w:rPr>
                <w:sz w:val="18"/>
                <w:szCs w:val="18"/>
                <w:lang w:val="en-US"/>
              </w:rPr>
            </w:pPr>
            <w:r>
              <w:rPr>
                <w:sz w:val="18"/>
                <w:szCs w:val="18"/>
                <w:lang w:val="en-US"/>
              </w:rPr>
              <w:t>0</w:t>
            </w:r>
          </w:p>
        </w:tc>
        <w:tc>
          <w:tcPr>
            <w:tcW w:w="402" w:type="dxa"/>
            <w:vAlign w:val="center"/>
          </w:tcPr>
          <w:p w14:paraId="706B940E">
            <w:pPr>
              <w:spacing w:line="400" w:lineRule="exact"/>
              <w:ind w:firstLine="0" w:firstLineChars="0"/>
              <w:rPr>
                <w:sz w:val="18"/>
                <w:szCs w:val="18"/>
                <w:lang w:val="en-US"/>
              </w:rPr>
            </w:pPr>
            <w:r>
              <w:rPr>
                <w:sz w:val="18"/>
                <w:szCs w:val="18"/>
                <w:lang w:val="en-US"/>
              </w:rPr>
              <w:t>0</w:t>
            </w:r>
          </w:p>
        </w:tc>
        <w:tc>
          <w:tcPr>
            <w:tcW w:w="401" w:type="dxa"/>
            <w:vAlign w:val="center"/>
          </w:tcPr>
          <w:p w14:paraId="652B70EE">
            <w:pPr>
              <w:spacing w:line="400" w:lineRule="exact"/>
              <w:ind w:firstLine="0" w:firstLineChars="0"/>
              <w:rPr>
                <w:sz w:val="18"/>
                <w:szCs w:val="18"/>
                <w:lang w:val="en-US"/>
              </w:rPr>
            </w:pPr>
            <w:r>
              <w:rPr>
                <w:sz w:val="18"/>
                <w:szCs w:val="18"/>
                <w:lang w:val="en-US"/>
              </w:rPr>
              <w:t>0</w:t>
            </w:r>
          </w:p>
        </w:tc>
        <w:tc>
          <w:tcPr>
            <w:tcW w:w="402" w:type="dxa"/>
            <w:vAlign w:val="center"/>
          </w:tcPr>
          <w:p w14:paraId="2DB533D2">
            <w:pPr>
              <w:spacing w:line="400" w:lineRule="exact"/>
              <w:ind w:firstLine="0" w:firstLineChars="0"/>
              <w:rPr>
                <w:sz w:val="18"/>
                <w:szCs w:val="18"/>
                <w:lang w:val="en-US"/>
              </w:rPr>
            </w:pPr>
            <w:r>
              <w:rPr>
                <w:sz w:val="18"/>
                <w:szCs w:val="18"/>
                <w:lang w:val="en-US"/>
              </w:rPr>
              <w:t>0</w:t>
            </w:r>
          </w:p>
        </w:tc>
        <w:tc>
          <w:tcPr>
            <w:tcW w:w="402" w:type="dxa"/>
            <w:vAlign w:val="center"/>
          </w:tcPr>
          <w:p w14:paraId="107B66E0">
            <w:pPr>
              <w:spacing w:line="400" w:lineRule="exact"/>
              <w:ind w:firstLine="0" w:firstLineChars="0"/>
              <w:rPr>
                <w:sz w:val="18"/>
                <w:szCs w:val="18"/>
                <w:lang w:val="en-US"/>
              </w:rPr>
            </w:pPr>
            <w:r>
              <w:rPr>
                <w:sz w:val="18"/>
                <w:szCs w:val="18"/>
                <w:lang w:val="en-US"/>
              </w:rPr>
              <w:t>0</w:t>
            </w:r>
          </w:p>
        </w:tc>
        <w:tc>
          <w:tcPr>
            <w:tcW w:w="401" w:type="dxa"/>
            <w:vAlign w:val="center"/>
          </w:tcPr>
          <w:p w14:paraId="79B1F6A5">
            <w:pPr>
              <w:spacing w:line="400" w:lineRule="exact"/>
              <w:ind w:firstLine="0" w:firstLineChars="0"/>
              <w:rPr>
                <w:sz w:val="18"/>
                <w:szCs w:val="18"/>
                <w:lang w:val="en-US"/>
              </w:rPr>
            </w:pPr>
            <w:r>
              <w:rPr>
                <w:sz w:val="18"/>
                <w:szCs w:val="18"/>
                <w:lang w:val="en-US"/>
              </w:rPr>
              <w:t>10</w:t>
            </w:r>
          </w:p>
        </w:tc>
        <w:tc>
          <w:tcPr>
            <w:tcW w:w="402" w:type="dxa"/>
            <w:vAlign w:val="center"/>
          </w:tcPr>
          <w:p w14:paraId="36BCF796">
            <w:pPr>
              <w:spacing w:line="400" w:lineRule="exact"/>
              <w:ind w:firstLine="0" w:firstLineChars="0"/>
              <w:rPr>
                <w:sz w:val="18"/>
                <w:szCs w:val="18"/>
                <w:lang w:val="en-US"/>
              </w:rPr>
            </w:pPr>
            <w:r>
              <w:rPr>
                <w:sz w:val="18"/>
                <w:szCs w:val="18"/>
                <w:lang w:val="en-US"/>
              </w:rPr>
              <w:t>50</w:t>
            </w:r>
          </w:p>
        </w:tc>
        <w:tc>
          <w:tcPr>
            <w:tcW w:w="402" w:type="dxa"/>
            <w:vAlign w:val="center"/>
          </w:tcPr>
          <w:p w14:paraId="77AA8A5F">
            <w:pPr>
              <w:spacing w:line="400" w:lineRule="exact"/>
              <w:ind w:firstLine="0" w:firstLineChars="0"/>
              <w:rPr>
                <w:sz w:val="18"/>
                <w:szCs w:val="18"/>
                <w:lang w:val="en-US"/>
              </w:rPr>
            </w:pPr>
            <w:r>
              <w:rPr>
                <w:sz w:val="18"/>
                <w:szCs w:val="18"/>
                <w:lang w:val="en-US"/>
              </w:rPr>
              <w:t>95</w:t>
            </w:r>
          </w:p>
        </w:tc>
        <w:tc>
          <w:tcPr>
            <w:tcW w:w="402" w:type="dxa"/>
            <w:vAlign w:val="center"/>
          </w:tcPr>
          <w:p w14:paraId="515AFF71">
            <w:pPr>
              <w:spacing w:line="400" w:lineRule="exact"/>
              <w:ind w:firstLine="0" w:firstLineChars="0"/>
              <w:rPr>
                <w:sz w:val="18"/>
                <w:szCs w:val="18"/>
                <w:lang w:val="en-US"/>
              </w:rPr>
            </w:pPr>
            <w:r>
              <w:rPr>
                <w:sz w:val="18"/>
                <w:szCs w:val="18"/>
                <w:lang w:val="en-US"/>
              </w:rPr>
              <w:t>95</w:t>
            </w:r>
          </w:p>
        </w:tc>
        <w:tc>
          <w:tcPr>
            <w:tcW w:w="401" w:type="dxa"/>
            <w:vAlign w:val="center"/>
          </w:tcPr>
          <w:p w14:paraId="6DCBEFA7">
            <w:pPr>
              <w:spacing w:line="400" w:lineRule="exact"/>
              <w:ind w:firstLine="0" w:firstLineChars="0"/>
              <w:rPr>
                <w:sz w:val="18"/>
                <w:szCs w:val="18"/>
                <w:lang w:val="en-US"/>
              </w:rPr>
            </w:pPr>
            <w:r>
              <w:rPr>
                <w:sz w:val="18"/>
                <w:szCs w:val="18"/>
                <w:lang w:val="en-US"/>
              </w:rPr>
              <w:t>95</w:t>
            </w:r>
          </w:p>
        </w:tc>
        <w:tc>
          <w:tcPr>
            <w:tcW w:w="402" w:type="dxa"/>
            <w:vAlign w:val="center"/>
          </w:tcPr>
          <w:p w14:paraId="2CDB2FC0">
            <w:pPr>
              <w:spacing w:line="400" w:lineRule="exact"/>
              <w:ind w:firstLine="0" w:firstLineChars="0"/>
              <w:rPr>
                <w:sz w:val="18"/>
                <w:szCs w:val="18"/>
                <w:lang w:val="en-US"/>
              </w:rPr>
            </w:pPr>
            <w:r>
              <w:rPr>
                <w:sz w:val="18"/>
                <w:szCs w:val="18"/>
                <w:lang w:val="en-US"/>
              </w:rPr>
              <w:t>50</w:t>
            </w:r>
          </w:p>
        </w:tc>
        <w:tc>
          <w:tcPr>
            <w:tcW w:w="402" w:type="dxa"/>
            <w:vAlign w:val="center"/>
          </w:tcPr>
          <w:p w14:paraId="1A920152">
            <w:pPr>
              <w:spacing w:line="400" w:lineRule="exact"/>
              <w:ind w:firstLine="0" w:firstLineChars="0"/>
              <w:rPr>
                <w:sz w:val="18"/>
                <w:szCs w:val="18"/>
                <w:lang w:val="en-US"/>
              </w:rPr>
            </w:pPr>
            <w:r>
              <w:rPr>
                <w:sz w:val="18"/>
                <w:szCs w:val="18"/>
                <w:lang w:val="en-US"/>
              </w:rPr>
              <w:t>50</w:t>
            </w:r>
          </w:p>
        </w:tc>
        <w:tc>
          <w:tcPr>
            <w:tcW w:w="401" w:type="dxa"/>
            <w:vAlign w:val="center"/>
          </w:tcPr>
          <w:p w14:paraId="77D2A677">
            <w:pPr>
              <w:spacing w:line="400" w:lineRule="exact"/>
              <w:ind w:firstLine="0" w:firstLineChars="0"/>
              <w:rPr>
                <w:sz w:val="18"/>
                <w:szCs w:val="18"/>
                <w:lang w:val="en-US"/>
              </w:rPr>
            </w:pPr>
            <w:r>
              <w:rPr>
                <w:sz w:val="18"/>
                <w:szCs w:val="18"/>
                <w:lang w:val="en-US"/>
              </w:rPr>
              <w:t>95</w:t>
            </w:r>
          </w:p>
        </w:tc>
        <w:tc>
          <w:tcPr>
            <w:tcW w:w="402" w:type="dxa"/>
            <w:vAlign w:val="center"/>
          </w:tcPr>
          <w:p w14:paraId="25E9DE13">
            <w:pPr>
              <w:spacing w:line="400" w:lineRule="exact"/>
              <w:ind w:firstLine="0" w:firstLineChars="0"/>
              <w:rPr>
                <w:sz w:val="18"/>
                <w:szCs w:val="18"/>
                <w:lang w:val="en-US"/>
              </w:rPr>
            </w:pPr>
            <w:r>
              <w:rPr>
                <w:sz w:val="18"/>
                <w:szCs w:val="18"/>
                <w:lang w:val="en-US"/>
              </w:rPr>
              <w:t>95</w:t>
            </w:r>
          </w:p>
        </w:tc>
        <w:tc>
          <w:tcPr>
            <w:tcW w:w="402" w:type="dxa"/>
            <w:vAlign w:val="center"/>
          </w:tcPr>
          <w:p w14:paraId="0C52A132">
            <w:pPr>
              <w:spacing w:line="400" w:lineRule="exact"/>
              <w:ind w:firstLine="0" w:firstLineChars="0"/>
              <w:rPr>
                <w:sz w:val="18"/>
                <w:szCs w:val="18"/>
                <w:lang w:val="en-US"/>
              </w:rPr>
            </w:pPr>
            <w:r>
              <w:rPr>
                <w:sz w:val="18"/>
                <w:szCs w:val="18"/>
                <w:lang w:val="en-US"/>
              </w:rPr>
              <w:t>95</w:t>
            </w:r>
          </w:p>
        </w:tc>
        <w:tc>
          <w:tcPr>
            <w:tcW w:w="402" w:type="dxa"/>
            <w:vAlign w:val="center"/>
          </w:tcPr>
          <w:p w14:paraId="2C75E9FE">
            <w:pPr>
              <w:spacing w:line="400" w:lineRule="exact"/>
              <w:ind w:firstLine="0" w:firstLineChars="0"/>
              <w:rPr>
                <w:sz w:val="18"/>
                <w:szCs w:val="18"/>
                <w:lang w:val="en-US"/>
              </w:rPr>
            </w:pPr>
            <w:r>
              <w:rPr>
                <w:sz w:val="18"/>
                <w:szCs w:val="18"/>
                <w:lang w:val="en-US"/>
              </w:rPr>
              <w:t>95</w:t>
            </w:r>
          </w:p>
        </w:tc>
        <w:tc>
          <w:tcPr>
            <w:tcW w:w="401" w:type="dxa"/>
            <w:vAlign w:val="center"/>
          </w:tcPr>
          <w:p w14:paraId="1F20C2F5">
            <w:pPr>
              <w:spacing w:line="400" w:lineRule="exact"/>
              <w:ind w:firstLine="0" w:firstLineChars="0"/>
              <w:rPr>
                <w:sz w:val="18"/>
                <w:szCs w:val="18"/>
                <w:lang w:val="en-US"/>
              </w:rPr>
            </w:pPr>
            <w:r>
              <w:rPr>
                <w:sz w:val="18"/>
                <w:szCs w:val="18"/>
                <w:lang w:val="en-US"/>
              </w:rPr>
              <w:t>30</w:t>
            </w:r>
          </w:p>
        </w:tc>
        <w:tc>
          <w:tcPr>
            <w:tcW w:w="402" w:type="dxa"/>
            <w:vAlign w:val="center"/>
          </w:tcPr>
          <w:p w14:paraId="1C57A726">
            <w:pPr>
              <w:spacing w:line="400" w:lineRule="exact"/>
              <w:ind w:firstLine="0" w:firstLineChars="0"/>
              <w:rPr>
                <w:sz w:val="18"/>
                <w:szCs w:val="18"/>
                <w:lang w:val="en-US"/>
              </w:rPr>
            </w:pPr>
            <w:r>
              <w:rPr>
                <w:sz w:val="18"/>
                <w:szCs w:val="18"/>
                <w:lang w:val="en-US"/>
              </w:rPr>
              <w:t>30</w:t>
            </w:r>
          </w:p>
        </w:tc>
        <w:tc>
          <w:tcPr>
            <w:tcW w:w="402" w:type="dxa"/>
            <w:vAlign w:val="center"/>
          </w:tcPr>
          <w:p w14:paraId="326DCDF3">
            <w:pPr>
              <w:spacing w:line="400" w:lineRule="exact"/>
              <w:ind w:firstLine="0" w:firstLineChars="0"/>
              <w:rPr>
                <w:sz w:val="18"/>
                <w:szCs w:val="18"/>
                <w:lang w:val="en-US"/>
              </w:rPr>
            </w:pPr>
            <w:r>
              <w:rPr>
                <w:sz w:val="18"/>
                <w:szCs w:val="18"/>
                <w:lang w:val="en-US"/>
              </w:rPr>
              <w:t>0</w:t>
            </w:r>
          </w:p>
        </w:tc>
        <w:tc>
          <w:tcPr>
            <w:tcW w:w="401" w:type="dxa"/>
            <w:vAlign w:val="center"/>
          </w:tcPr>
          <w:p w14:paraId="04F575B4">
            <w:pPr>
              <w:spacing w:line="400" w:lineRule="exact"/>
              <w:ind w:firstLine="0" w:firstLineChars="0"/>
              <w:rPr>
                <w:sz w:val="18"/>
                <w:szCs w:val="18"/>
                <w:lang w:val="en-US"/>
              </w:rPr>
            </w:pPr>
            <w:r>
              <w:rPr>
                <w:sz w:val="18"/>
                <w:szCs w:val="18"/>
                <w:lang w:val="en-US"/>
              </w:rPr>
              <w:t>0</w:t>
            </w:r>
          </w:p>
        </w:tc>
        <w:tc>
          <w:tcPr>
            <w:tcW w:w="402" w:type="dxa"/>
            <w:vAlign w:val="center"/>
          </w:tcPr>
          <w:p w14:paraId="06E3F8C0">
            <w:pPr>
              <w:spacing w:line="400" w:lineRule="exact"/>
              <w:ind w:firstLine="0" w:firstLineChars="0"/>
              <w:rPr>
                <w:sz w:val="18"/>
                <w:szCs w:val="18"/>
                <w:lang w:val="en-US"/>
              </w:rPr>
            </w:pPr>
            <w:r>
              <w:rPr>
                <w:sz w:val="18"/>
                <w:szCs w:val="18"/>
                <w:lang w:val="en-US"/>
              </w:rPr>
              <w:t>0</w:t>
            </w:r>
          </w:p>
        </w:tc>
        <w:tc>
          <w:tcPr>
            <w:tcW w:w="402" w:type="dxa"/>
            <w:vAlign w:val="center"/>
          </w:tcPr>
          <w:p w14:paraId="42019E50">
            <w:pPr>
              <w:spacing w:line="400" w:lineRule="exact"/>
              <w:ind w:firstLine="0" w:firstLineChars="0"/>
              <w:rPr>
                <w:sz w:val="18"/>
                <w:szCs w:val="18"/>
                <w:lang w:val="en-US"/>
              </w:rPr>
            </w:pPr>
            <w:r>
              <w:rPr>
                <w:sz w:val="18"/>
                <w:szCs w:val="18"/>
                <w:lang w:val="en-US"/>
              </w:rPr>
              <w:t>0</w:t>
            </w:r>
          </w:p>
        </w:tc>
        <w:tc>
          <w:tcPr>
            <w:tcW w:w="402" w:type="dxa"/>
            <w:vAlign w:val="center"/>
          </w:tcPr>
          <w:p w14:paraId="6547CAAC">
            <w:pPr>
              <w:spacing w:line="400" w:lineRule="exact"/>
              <w:ind w:firstLine="0" w:firstLineChars="0"/>
              <w:rPr>
                <w:sz w:val="18"/>
                <w:szCs w:val="18"/>
                <w:lang w:val="en-US"/>
              </w:rPr>
            </w:pPr>
            <w:r>
              <w:rPr>
                <w:sz w:val="18"/>
                <w:szCs w:val="18"/>
                <w:lang w:val="en-US"/>
              </w:rPr>
              <w:t>0</w:t>
            </w:r>
          </w:p>
        </w:tc>
      </w:tr>
      <w:tr w14:paraId="21ED5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651195">
            <w:pPr>
              <w:spacing w:line="400" w:lineRule="exact"/>
              <w:ind w:firstLine="0" w:firstLineChars="0"/>
              <w:rPr>
                <w:sz w:val="18"/>
                <w:szCs w:val="18"/>
                <w:lang w:val="en-US"/>
              </w:rPr>
            </w:pPr>
          </w:p>
        </w:tc>
        <w:tc>
          <w:tcPr>
            <w:tcW w:w="401" w:type="dxa"/>
            <w:vAlign w:val="center"/>
          </w:tcPr>
          <w:p w14:paraId="329099D8">
            <w:pPr>
              <w:spacing w:line="400" w:lineRule="exact"/>
              <w:ind w:firstLine="0" w:firstLineChars="0"/>
              <w:rPr>
                <w:sz w:val="18"/>
                <w:szCs w:val="18"/>
                <w:lang w:val="en-US"/>
              </w:rPr>
            </w:pPr>
            <w:r>
              <w:rPr>
                <w:sz w:val="18"/>
                <w:szCs w:val="18"/>
                <w:lang w:val="en-US"/>
              </w:rPr>
              <w:t>0</w:t>
            </w:r>
          </w:p>
        </w:tc>
        <w:tc>
          <w:tcPr>
            <w:tcW w:w="402" w:type="dxa"/>
            <w:vAlign w:val="center"/>
          </w:tcPr>
          <w:p w14:paraId="15453DEA">
            <w:pPr>
              <w:spacing w:line="400" w:lineRule="exact"/>
              <w:ind w:firstLine="0" w:firstLineChars="0"/>
              <w:rPr>
                <w:sz w:val="18"/>
                <w:szCs w:val="18"/>
                <w:lang w:val="en-US"/>
              </w:rPr>
            </w:pPr>
            <w:r>
              <w:rPr>
                <w:sz w:val="18"/>
                <w:szCs w:val="18"/>
                <w:lang w:val="en-US"/>
              </w:rPr>
              <w:t>0</w:t>
            </w:r>
          </w:p>
        </w:tc>
        <w:tc>
          <w:tcPr>
            <w:tcW w:w="402" w:type="dxa"/>
            <w:vAlign w:val="center"/>
          </w:tcPr>
          <w:p w14:paraId="032CC116">
            <w:pPr>
              <w:spacing w:line="400" w:lineRule="exact"/>
              <w:ind w:firstLine="0" w:firstLineChars="0"/>
              <w:rPr>
                <w:sz w:val="18"/>
                <w:szCs w:val="18"/>
                <w:lang w:val="en-US"/>
              </w:rPr>
            </w:pPr>
            <w:r>
              <w:rPr>
                <w:sz w:val="18"/>
                <w:szCs w:val="18"/>
                <w:lang w:val="en-US"/>
              </w:rPr>
              <w:t>0</w:t>
            </w:r>
          </w:p>
        </w:tc>
        <w:tc>
          <w:tcPr>
            <w:tcW w:w="401" w:type="dxa"/>
            <w:vAlign w:val="center"/>
          </w:tcPr>
          <w:p w14:paraId="25EFCB80">
            <w:pPr>
              <w:spacing w:line="400" w:lineRule="exact"/>
              <w:ind w:firstLine="0" w:firstLineChars="0"/>
              <w:rPr>
                <w:sz w:val="18"/>
                <w:szCs w:val="18"/>
                <w:lang w:val="en-US"/>
              </w:rPr>
            </w:pPr>
            <w:r>
              <w:rPr>
                <w:sz w:val="18"/>
                <w:szCs w:val="18"/>
                <w:lang w:val="en-US"/>
              </w:rPr>
              <w:t>0</w:t>
            </w:r>
          </w:p>
        </w:tc>
        <w:tc>
          <w:tcPr>
            <w:tcW w:w="402" w:type="dxa"/>
            <w:vAlign w:val="center"/>
          </w:tcPr>
          <w:p w14:paraId="763530E5">
            <w:pPr>
              <w:spacing w:line="400" w:lineRule="exact"/>
              <w:ind w:firstLine="0" w:firstLineChars="0"/>
              <w:rPr>
                <w:sz w:val="18"/>
                <w:szCs w:val="18"/>
                <w:lang w:val="en-US"/>
              </w:rPr>
            </w:pPr>
            <w:r>
              <w:rPr>
                <w:sz w:val="18"/>
                <w:szCs w:val="18"/>
                <w:lang w:val="en-US"/>
              </w:rPr>
              <w:t>0</w:t>
            </w:r>
          </w:p>
        </w:tc>
        <w:tc>
          <w:tcPr>
            <w:tcW w:w="402" w:type="dxa"/>
            <w:vAlign w:val="center"/>
          </w:tcPr>
          <w:p w14:paraId="54EDB0C7">
            <w:pPr>
              <w:spacing w:line="400" w:lineRule="exact"/>
              <w:ind w:firstLine="0" w:firstLineChars="0"/>
              <w:rPr>
                <w:sz w:val="18"/>
                <w:szCs w:val="18"/>
                <w:lang w:val="en-US"/>
              </w:rPr>
            </w:pPr>
            <w:r>
              <w:rPr>
                <w:sz w:val="18"/>
                <w:szCs w:val="18"/>
                <w:lang w:val="en-US"/>
              </w:rPr>
              <w:t>0</w:t>
            </w:r>
          </w:p>
        </w:tc>
        <w:tc>
          <w:tcPr>
            <w:tcW w:w="401" w:type="dxa"/>
            <w:vAlign w:val="center"/>
          </w:tcPr>
          <w:p w14:paraId="3767DF69">
            <w:pPr>
              <w:spacing w:line="400" w:lineRule="exact"/>
              <w:ind w:firstLine="0" w:firstLineChars="0"/>
              <w:rPr>
                <w:sz w:val="18"/>
                <w:szCs w:val="18"/>
                <w:lang w:val="en-US"/>
              </w:rPr>
            </w:pPr>
            <w:r>
              <w:rPr>
                <w:sz w:val="18"/>
                <w:szCs w:val="18"/>
                <w:lang w:val="en-US"/>
              </w:rPr>
              <w:t>0</w:t>
            </w:r>
          </w:p>
        </w:tc>
        <w:tc>
          <w:tcPr>
            <w:tcW w:w="402" w:type="dxa"/>
            <w:vAlign w:val="center"/>
          </w:tcPr>
          <w:p w14:paraId="62FB7C54">
            <w:pPr>
              <w:spacing w:line="400" w:lineRule="exact"/>
              <w:ind w:firstLine="0" w:firstLineChars="0"/>
              <w:rPr>
                <w:sz w:val="18"/>
                <w:szCs w:val="18"/>
                <w:lang w:val="en-US"/>
              </w:rPr>
            </w:pPr>
            <w:r>
              <w:rPr>
                <w:sz w:val="18"/>
                <w:szCs w:val="18"/>
                <w:lang w:val="en-US"/>
              </w:rPr>
              <w:t>0</w:t>
            </w:r>
          </w:p>
        </w:tc>
        <w:tc>
          <w:tcPr>
            <w:tcW w:w="402" w:type="dxa"/>
            <w:vAlign w:val="center"/>
          </w:tcPr>
          <w:p w14:paraId="52C88011">
            <w:pPr>
              <w:spacing w:line="400" w:lineRule="exact"/>
              <w:ind w:firstLine="0" w:firstLineChars="0"/>
              <w:rPr>
                <w:sz w:val="18"/>
                <w:szCs w:val="18"/>
                <w:lang w:val="en-US"/>
              </w:rPr>
            </w:pPr>
            <w:r>
              <w:rPr>
                <w:sz w:val="18"/>
                <w:szCs w:val="18"/>
                <w:lang w:val="en-US"/>
              </w:rPr>
              <w:t>0</w:t>
            </w:r>
          </w:p>
        </w:tc>
        <w:tc>
          <w:tcPr>
            <w:tcW w:w="402" w:type="dxa"/>
            <w:vAlign w:val="center"/>
          </w:tcPr>
          <w:p w14:paraId="62183B63">
            <w:pPr>
              <w:spacing w:line="400" w:lineRule="exact"/>
              <w:ind w:firstLine="0" w:firstLineChars="0"/>
              <w:rPr>
                <w:sz w:val="18"/>
                <w:szCs w:val="18"/>
                <w:lang w:val="en-US"/>
              </w:rPr>
            </w:pPr>
            <w:r>
              <w:rPr>
                <w:sz w:val="18"/>
                <w:szCs w:val="18"/>
                <w:lang w:val="en-US"/>
              </w:rPr>
              <w:t>0</w:t>
            </w:r>
          </w:p>
        </w:tc>
        <w:tc>
          <w:tcPr>
            <w:tcW w:w="401" w:type="dxa"/>
            <w:vAlign w:val="center"/>
          </w:tcPr>
          <w:p w14:paraId="1FF2D218">
            <w:pPr>
              <w:spacing w:line="400" w:lineRule="exact"/>
              <w:ind w:firstLine="0" w:firstLineChars="0"/>
              <w:rPr>
                <w:sz w:val="18"/>
                <w:szCs w:val="18"/>
                <w:lang w:val="en-US"/>
              </w:rPr>
            </w:pPr>
            <w:r>
              <w:rPr>
                <w:sz w:val="18"/>
                <w:szCs w:val="18"/>
                <w:lang w:val="en-US"/>
              </w:rPr>
              <w:t>0</w:t>
            </w:r>
          </w:p>
        </w:tc>
        <w:tc>
          <w:tcPr>
            <w:tcW w:w="402" w:type="dxa"/>
            <w:vAlign w:val="center"/>
          </w:tcPr>
          <w:p w14:paraId="12BED73E">
            <w:pPr>
              <w:spacing w:line="400" w:lineRule="exact"/>
              <w:ind w:firstLine="0" w:firstLineChars="0"/>
              <w:rPr>
                <w:sz w:val="18"/>
                <w:szCs w:val="18"/>
                <w:lang w:val="en-US"/>
              </w:rPr>
            </w:pPr>
            <w:r>
              <w:rPr>
                <w:sz w:val="18"/>
                <w:szCs w:val="18"/>
                <w:lang w:val="en-US"/>
              </w:rPr>
              <w:t>0</w:t>
            </w:r>
          </w:p>
        </w:tc>
        <w:tc>
          <w:tcPr>
            <w:tcW w:w="402" w:type="dxa"/>
            <w:vAlign w:val="center"/>
          </w:tcPr>
          <w:p w14:paraId="4004FECE">
            <w:pPr>
              <w:spacing w:line="400" w:lineRule="exact"/>
              <w:ind w:firstLine="0" w:firstLineChars="0"/>
              <w:rPr>
                <w:sz w:val="18"/>
                <w:szCs w:val="18"/>
                <w:lang w:val="en-US"/>
              </w:rPr>
            </w:pPr>
            <w:r>
              <w:rPr>
                <w:sz w:val="18"/>
                <w:szCs w:val="18"/>
                <w:lang w:val="en-US"/>
              </w:rPr>
              <w:t>0</w:t>
            </w:r>
          </w:p>
        </w:tc>
        <w:tc>
          <w:tcPr>
            <w:tcW w:w="401" w:type="dxa"/>
            <w:vAlign w:val="center"/>
          </w:tcPr>
          <w:p w14:paraId="67A3559A">
            <w:pPr>
              <w:spacing w:line="400" w:lineRule="exact"/>
              <w:ind w:firstLine="0" w:firstLineChars="0"/>
              <w:rPr>
                <w:sz w:val="18"/>
                <w:szCs w:val="18"/>
                <w:lang w:val="en-US"/>
              </w:rPr>
            </w:pPr>
            <w:r>
              <w:rPr>
                <w:sz w:val="18"/>
                <w:szCs w:val="18"/>
                <w:lang w:val="en-US"/>
              </w:rPr>
              <w:t>0</w:t>
            </w:r>
          </w:p>
        </w:tc>
        <w:tc>
          <w:tcPr>
            <w:tcW w:w="402" w:type="dxa"/>
            <w:vAlign w:val="center"/>
          </w:tcPr>
          <w:p w14:paraId="240D9B7E">
            <w:pPr>
              <w:spacing w:line="400" w:lineRule="exact"/>
              <w:ind w:firstLine="0" w:firstLineChars="0"/>
              <w:rPr>
                <w:sz w:val="18"/>
                <w:szCs w:val="18"/>
                <w:lang w:val="en-US"/>
              </w:rPr>
            </w:pPr>
            <w:r>
              <w:rPr>
                <w:sz w:val="18"/>
                <w:szCs w:val="18"/>
                <w:lang w:val="en-US"/>
              </w:rPr>
              <w:t>0</w:t>
            </w:r>
          </w:p>
        </w:tc>
        <w:tc>
          <w:tcPr>
            <w:tcW w:w="402" w:type="dxa"/>
            <w:vAlign w:val="center"/>
          </w:tcPr>
          <w:p w14:paraId="0E974232">
            <w:pPr>
              <w:spacing w:line="400" w:lineRule="exact"/>
              <w:ind w:firstLine="0" w:firstLineChars="0"/>
              <w:rPr>
                <w:sz w:val="18"/>
                <w:szCs w:val="18"/>
                <w:lang w:val="en-US"/>
              </w:rPr>
            </w:pPr>
            <w:r>
              <w:rPr>
                <w:sz w:val="18"/>
                <w:szCs w:val="18"/>
                <w:lang w:val="en-US"/>
              </w:rPr>
              <w:t>0</w:t>
            </w:r>
          </w:p>
        </w:tc>
        <w:tc>
          <w:tcPr>
            <w:tcW w:w="402" w:type="dxa"/>
            <w:vAlign w:val="center"/>
          </w:tcPr>
          <w:p w14:paraId="137958BA">
            <w:pPr>
              <w:spacing w:line="400" w:lineRule="exact"/>
              <w:ind w:firstLine="0" w:firstLineChars="0"/>
              <w:rPr>
                <w:sz w:val="18"/>
                <w:szCs w:val="18"/>
                <w:lang w:val="en-US"/>
              </w:rPr>
            </w:pPr>
            <w:r>
              <w:rPr>
                <w:sz w:val="18"/>
                <w:szCs w:val="18"/>
                <w:lang w:val="en-US"/>
              </w:rPr>
              <w:t>0</w:t>
            </w:r>
          </w:p>
        </w:tc>
        <w:tc>
          <w:tcPr>
            <w:tcW w:w="401" w:type="dxa"/>
            <w:vAlign w:val="center"/>
          </w:tcPr>
          <w:p w14:paraId="33EAEA94">
            <w:pPr>
              <w:spacing w:line="400" w:lineRule="exact"/>
              <w:ind w:firstLine="0" w:firstLineChars="0"/>
              <w:rPr>
                <w:sz w:val="18"/>
                <w:szCs w:val="18"/>
                <w:lang w:val="en-US"/>
              </w:rPr>
            </w:pPr>
            <w:r>
              <w:rPr>
                <w:sz w:val="18"/>
                <w:szCs w:val="18"/>
                <w:lang w:val="en-US"/>
              </w:rPr>
              <w:t>0</w:t>
            </w:r>
          </w:p>
        </w:tc>
        <w:tc>
          <w:tcPr>
            <w:tcW w:w="402" w:type="dxa"/>
            <w:vAlign w:val="center"/>
          </w:tcPr>
          <w:p w14:paraId="2497617A">
            <w:pPr>
              <w:spacing w:line="400" w:lineRule="exact"/>
              <w:ind w:firstLine="0" w:firstLineChars="0"/>
              <w:rPr>
                <w:sz w:val="18"/>
                <w:szCs w:val="18"/>
                <w:lang w:val="en-US"/>
              </w:rPr>
            </w:pPr>
            <w:r>
              <w:rPr>
                <w:sz w:val="18"/>
                <w:szCs w:val="18"/>
                <w:lang w:val="en-US"/>
              </w:rPr>
              <w:t>0</w:t>
            </w:r>
          </w:p>
        </w:tc>
        <w:tc>
          <w:tcPr>
            <w:tcW w:w="402" w:type="dxa"/>
            <w:vAlign w:val="center"/>
          </w:tcPr>
          <w:p w14:paraId="60F63324">
            <w:pPr>
              <w:spacing w:line="400" w:lineRule="exact"/>
              <w:ind w:firstLine="0" w:firstLineChars="0"/>
              <w:rPr>
                <w:sz w:val="18"/>
                <w:szCs w:val="18"/>
                <w:lang w:val="en-US"/>
              </w:rPr>
            </w:pPr>
            <w:r>
              <w:rPr>
                <w:sz w:val="18"/>
                <w:szCs w:val="18"/>
                <w:lang w:val="en-US"/>
              </w:rPr>
              <w:t>0</w:t>
            </w:r>
          </w:p>
        </w:tc>
        <w:tc>
          <w:tcPr>
            <w:tcW w:w="401" w:type="dxa"/>
            <w:vAlign w:val="center"/>
          </w:tcPr>
          <w:p w14:paraId="3886D9AA">
            <w:pPr>
              <w:spacing w:line="400" w:lineRule="exact"/>
              <w:ind w:firstLine="0" w:firstLineChars="0"/>
              <w:rPr>
                <w:sz w:val="18"/>
                <w:szCs w:val="18"/>
                <w:lang w:val="en-US"/>
              </w:rPr>
            </w:pPr>
            <w:r>
              <w:rPr>
                <w:sz w:val="18"/>
                <w:szCs w:val="18"/>
                <w:lang w:val="en-US"/>
              </w:rPr>
              <w:t>0</w:t>
            </w:r>
          </w:p>
        </w:tc>
        <w:tc>
          <w:tcPr>
            <w:tcW w:w="402" w:type="dxa"/>
            <w:vAlign w:val="center"/>
          </w:tcPr>
          <w:p w14:paraId="5388A0D1">
            <w:pPr>
              <w:spacing w:line="400" w:lineRule="exact"/>
              <w:ind w:firstLine="0" w:firstLineChars="0"/>
              <w:rPr>
                <w:sz w:val="18"/>
                <w:szCs w:val="18"/>
                <w:lang w:val="en-US"/>
              </w:rPr>
            </w:pPr>
            <w:r>
              <w:rPr>
                <w:sz w:val="18"/>
                <w:szCs w:val="18"/>
                <w:lang w:val="en-US"/>
              </w:rPr>
              <w:t>0</w:t>
            </w:r>
          </w:p>
        </w:tc>
        <w:tc>
          <w:tcPr>
            <w:tcW w:w="402" w:type="dxa"/>
            <w:vAlign w:val="center"/>
          </w:tcPr>
          <w:p w14:paraId="0D2BF001">
            <w:pPr>
              <w:spacing w:line="400" w:lineRule="exact"/>
              <w:ind w:firstLine="0" w:firstLineChars="0"/>
              <w:rPr>
                <w:sz w:val="18"/>
                <w:szCs w:val="18"/>
                <w:lang w:val="en-US"/>
              </w:rPr>
            </w:pPr>
            <w:r>
              <w:rPr>
                <w:sz w:val="18"/>
                <w:szCs w:val="18"/>
                <w:lang w:val="en-US"/>
              </w:rPr>
              <w:t>0</w:t>
            </w:r>
          </w:p>
        </w:tc>
        <w:tc>
          <w:tcPr>
            <w:tcW w:w="402" w:type="dxa"/>
            <w:vAlign w:val="center"/>
          </w:tcPr>
          <w:p w14:paraId="13F723D8">
            <w:pPr>
              <w:spacing w:line="400" w:lineRule="exact"/>
              <w:ind w:firstLine="0" w:firstLineChars="0"/>
              <w:rPr>
                <w:sz w:val="18"/>
                <w:szCs w:val="18"/>
                <w:lang w:val="en-US"/>
              </w:rPr>
            </w:pPr>
            <w:r>
              <w:rPr>
                <w:sz w:val="18"/>
                <w:szCs w:val="18"/>
                <w:lang w:val="en-US"/>
              </w:rPr>
              <w:t>0</w:t>
            </w:r>
          </w:p>
        </w:tc>
      </w:tr>
      <w:tr w14:paraId="1325B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6B0CCCD">
            <w:pPr>
              <w:spacing w:line="400" w:lineRule="exact"/>
              <w:ind w:firstLine="0" w:firstLineChars="0"/>
              <w:rPr>
                <w:sz w:val="18"/>
                <w:szCs w:val="18"/>
                <w:lang w:val="en-US"/>
              </w:rPr>
            </w:pPr>
            <w:r>
              <w:rPr>
                <w:sz w:val="18"/>
                <w:szCs w:val="18"/>
                <w:lang w:val="en-US"/>
              </w:rPr>
              <w:t>办公-走廊</w:t>
            </w:r>
          </w:p>
        </w:tc>
        <w:tc>
          <w:tcPr>
            <w:tcW w:w="401" w:type="dxa"/>
            <w:vAlign w:val="center"/>
          </w:tcPr>
          <w:p w14:paraId="1D8A68C9">
            <w:pPr>
              <w:spacing w:line="400" w:lineRule="exact"/>
              <w:ind w:firstLine="0" w:firstLineChars="0"/>
              <w:rPr>
                <w:sz w:val="18"/>
                <w:szCs w:val="18"/>
                <w:lang w:val="en-US"/>
              </w:rPr>
            </w:pPr>
            <w:r>
              <w:rPr>
                <w:sz w:val="18"/>
                <w:szCs w:val="18"/>
                <w:lang w:val="en-US"/>
              </w:rPr>
              <w:t>0</w:t>
            </w:r>
          </w:p>
        </w:tc>
        <w:tc>
          <w:tcPr>
            <w:tcW w:w="402" w:type="dxa"/>
            <w:vAlign w:val="center"/>
          </w:tcPr>
          <w:p w14:paraId="683F480B">
            <w:pPr>
              <w:spacing w:line="400" w:lineRule="exact"/>
              <w:ind w:firstLine="0" w:firstLineChars="0"/>
              <w:rPr>
                <w:sz w:val="18"/>
                <w:szCs w:val="18"/>
                <w:lang w:val="en-US"/>
              </w:rPr>
            </w:pPr>
            <w:r>
              <w:rPr>
                <w:sz w:val="18"/>
                <w:szCs w:val="18"/>
                <w:lang w:val="en-US"/>
              </w:rPr>
              <w:t>0</w:t>
            </w:r>
          </w:p>
        </w:tc>
        <w:tc>
          <w:tcPr>
            <w:tcW w:w="402" w:type="dxa"/>
            <w:vAlign w:val="center"/>
          </w:tcPr>
          <w:p w14:paraId="53299913">
            <w:pPr>
              <w:spacing w:line="400" w:lineRule="exact"/>
              <w:ind w:firstLine="0" w:firstLineChars="0"/>
              <w:rPr>
                <w:sz w:val="18"/>
                <w:szCs w:val="18"/>
                <w:lang w:val="en-US"/>
              </w:rPr>
            </w:pPr>
            <w:r>
              <w:rPr>
                <w:sz w:val="18"/>
                <w:szCs w:val="18"/>
                <w:lang w:val="en-US"/>
              </w:rPr>
              <w:t>0</w:t>
            </w:r>
          </w:p>
        </w:tc>
        <w:tc>
          <w:tcPr>
            <w:tcW w:w="401" w:type="dxa"/>
            <w:vAlign w:val="center"/>
          </w:tcPr>
          <w:p w14:paraId="017B7FB5">
            <w:pPr>
              <w:spacing w:line="400" w:lineRule="exact"/>
              <w:ind w:firstLine="0" w:firstLineChars="0"/>
              <w:rPr>
                <w:sz w:val="18"/>
                <w:szCs w:val="18"/>
                <w:lang w:val="en-US"/>
              </w:rPr>
            </w:pPr>
            <w:r>
              <w:rPr>
                <w:sz w:val="18"/>
                <w:szCs w:val="18"/>
                <w:lang w:val="en-US"/>
              </w:rPr>
              <w:t>0</w:t>
            </w:r>
          </w:p>
        </w:tc>
        <w:tc>
          <w:tcPr>
            <w:tcW w:w="402" w:type="dxa"/>
            <w:vAlign w:val="center"/>
          </w:tcPr>
          <w:p w14:paraId="5A5D264B">
            <w:pPr>
              <w:spacing w:line="400" w:lineRule="exact"/>
              <w:ind w:firstLine="0" w:firstLineChars="0"/>
              <w:rPr>
                <w:sz w:val="18"/>
                <w:szCs w:val="18"/>
                <w:lang w:val="en-US"/>
              </w:rPr>
            </w:pPr>
            <w:r>
              <w:rPr>
                <w:sz w:val="18"/>
                <w:szCs w:val="18"/>
                <w:lang w:val="en-US"/>
              </w:rPr>
              <w:t>0</w:t>
            </w:r>
          </w:p>
        </w:tc>
        <w:tc>
          <w:tcPr>
            <w:tcW w:w="402" w:type="dxa"/>
            <w:vAlign w:val="center"/>
          </w:tcPr>
          <w:p w14:paraId="5F7B0BCD">
            <w:pPr>
              <w:spacing w:line="400" w:lineRule="exact"/>
              <w:ind w:firstLine="0" w:firstLineChars="0"/>
              <w:rPr>
                <w:sz w:val="18"/>
                <w:szCs w:val="18"/>
                <w:lang w:val="en-US"/>
              </w:rPr>
            </w:pPr>
            <w:r>
              <w:rPr>
                <w:sz w:val="18"/>
                <w:szCs w:val="18"/>
                <w:lang w:val="en-US"/>
              </w:rPr>
              <w:t>0</w:t>
            </w:r>
          </w:p>
        </w:tc>
        <w:tc>
          <w:tcPr>
            <w:tcW w:w="401" w:type="dxa"/>
            <w:vAlign w:val="center"/>
          </w:tcPr>
          <w:p w14:paraId="063887C0">
            <w:pPr>
              <w:spacing w:line="400" w:lineRule="exact"/>
              <w:ind w:firstLine="0" w:firstLineChars="0"/>
              <w:rPr>
                <w:sz w:val="18"/>
                <w:szCs w:val="18"/>
                <w:lang w:val="en-US"/>
              </w:rPr>
            </w:pPr>
            <w:r>
              <w:rPr>
                <w:sz w:val="18"/>
                <w:szCs w:val="18"/>
                <w:lang w:val="en-US"/>
              </w:rPr>
              <w:t>10</w:t>
            </w:r>
          </w:p>
        </w:tc>
        <w:tc>
          <w:tcPr>
            <w:tcW w:w="402" w:type="dxa"/>
            <w:vAlign w:val="center"/>
          </w:tcPr>
          <w:p w14:paraId="5E912E1D">
            <w:pPr>
              <w:spacing w:line="400" w:lineRule="exact"/>
              <w:ind w:firstLine="0" w:firstLineChars="0"/>
              <w:rPr>
                <w:sz w:val="18"/>
                <w:szCs w:val="18"/>
                <w:lang w:val="en-US"/>
              </w:rPr>
            </w:pPr>
            <w:r>
              <w:rPr>
                <w:sz w:val="18"/>
                <w:szCs w:val="18"/>
                <w:lang w:val="en-US"/>
              </w:rPr>
              <w:t>50</w:t>
            </w:r>
          </w:p>
        </w:tc>
        <w:tc>
          <w:tcPr>
            <w:tcW w:w="402" w:type="dxa"/>
            <w:vAlign w:val="center"/>
          </w:tcPr>
          <w:p w14:paraId="733B647F">
            <w:pPr>
              <w:spacing w:line="400" w:lineRule="exact"/>
              <w:ind w:firstLine="0" w:firstLineChars="0"/>
              <w:rPr>
                <w:sz w:val="18"/>
                <w:szCs w:val="18"/>
                <w:lang w:val="en-US"/>
              </w:rPr>
            </w:pPr>
            <w:r>
              <w:rPr>
                <w:sz w:val="18"/>
                <w:szCs w:val="18"/>
                <w:lang w:val="en-US"/>
              </w:rPr>
              <w:t>95</w:t>
            </w:r>
          </w:p>
        </w:tc>
        <w:tc>
          <w:tcPr>
            <w:tcW w:w="402" w:type="dxa"/>
            <w:vAlign w:val="center"/>
          </w:tcPr>
          <w:p w14:paraId="008B9651">
            <w:pPr>
              <w:spacing w:line="400" w:lineRule="exact"/>
              <w:ind w:firstLine="0" w:firstLineChars="0"/>
              <w:rPr>
                <w:sz w:val="18"/>
                <w:szCs w:val="18"/>
                <w:lang w:val="en-US"/>
              </w:rPr>
            </w:pPr>
            <w:r>
              <w:rPr>
                <w:sz w:val="18"/>
                <w:szCs w:val="18"/>
                <w:lang w:val="en-US"/>
              </w:rPr>
              <w:t>95</w:t>
            </w:r>
          </w:p>
        </w:tc>
        <w:tc>
          <w:tcPr>
            <w:tcW w:w="401" w:type="dxa"/>
            <w:vAlign w:val="center"/>
          </w:tcPr>
          <w:p w14:paraId="5650394A">
            <w:pPr>
              <w:spacing w:line="400" w:lineRule="exact"/>
              <w:ind w:firstLine="0" w:firstLineChars="0"/>
              <w:rPr>
                <w:sz w:val="18"/>
                <w:szCs w:val="18"/>
                <w:lang w:val="en-US"/>
              </w:rPr>
            </w:pPr>
            <w:r>
              <w:rPr>
                <w:sz w:val="18"/>
                <w:szCs w:val="18"/>
                <w:lang w:val="en-US"/>
              </w:rPr>
              <w:t>95</w:t>
            </w:r>
          </w:p>
        </w:tc>
        <w:tc>
          <w:tcPr>
            <w:tcW w:w="402" w:type="dxa"/>
            <w:vAlign w:val="center"/>
          </w:tcPr>
          <w:p w14:paraId="105EC140">
            <w:pPr>
              <w:spacing w:line="400" w:lineRule="exact"/>
              <w:ind w:firstLine="0" w:firstLineChars="0"/>
              <w:rPr>
                <w:sz w:val="18"/>
                <w:szCs w:val="18"/>
                <w:lang w:val="en-US"/>
              </w:rPr>
            </w:pPr>
            <w:r>
              <w:rPr>
                <w:sz w:val="18"/>
                <w:szCs w:val="18"/>
                <w:lang w:val="en-US"/>
              </w:rPr>
              <w:t>50</w:t>
            </w:r>
          </w:p>
        </w:tc>
        <w:tc>
          <w:tcPr>
            <w:tcW w:w="402" w:type="dxa"/>
            <w:vAlign w:val="center"/>
          </w:tcPr>
          <w:p w14:paraId="3DE1D0FC">
            <w:pPr>
              <w:spacing w:line="400" w:lineRule="exact"/>
              <w:ind w:firstLine="0" w:firstLineChars="0"/>
              <w:rPr>
                <w:sz w:val="18"/>
                <w:szCs w:val="18"/>
                <w:lang w:val="en-US"/>
              </w:rPr>
            </w:pPr>
            <w:r>
              <w:rPr>
                <w:sz w:val="18"/>
                <w:szCs w:val="18"/>
                <w:lang w:val="en-US"/>
              </w:rPr>
              <w:t>50</w:t>
            </w:r>
          </w:p>
        </w:tc>
        <w:tc>
          <w:tcPr>
            <w:tcW w:w="401" w:type="dxa"/>
            <w:vAlign w:val="center"/>
          </w:tcPr>
          <w:p w14:paraId="0695A470">
            <w:pPr>
              <w:spacing w:line="400" w:lineRule="exact"/>
              <w:ind w:firstLine="0" w:firstLineChars="0"/>
              <w:rPr>
                <w:sz w:val="18"/>
                <w:szCs w:val="18"/>
                <w:lang w:val="en-US"/>
              </w:rPr>
            </w:pPr>
            <w:r>
              <w:rPr>
                <w:sz w:val="18"/>
                <w:szCs w:val="18"/>
                <w:lang w:val="en-US"/>
              </w:rPr>
              <w:t>95</w:t>
            </w:r>
          </w:p>
        </w:tc>
        <w:tc>
          <w:tcPr>
            <w:tcW w:w="402" w:type="dxa"/>
            <w:vAlign w:val="center"/>
          </w:tcPr>
          <w:p w14:paraId="43F7AABF">
            <w:pPr>
              <w:spacing w:line="400" w:lineRule="exact"/>
              <w:ind w:firstLine="0" w:firstLineChars="0"/>
              <w:rPr>
                <w:sz w:val="18"/>
                <w:szCs w:val="18"/>
                <w:lang w:val="en-US"/>
              </w:rPr>
            </w:pPr>
            <w:r>
              <w:rPr>
                <w:sz w:val="18"/>
                <w:szCs w:val="18"/>
                <w:lang w:val="en-US"/>
              </w:rPr>
              <w:t>95</w:t>
            </w:r>
          </w:p>
        </w:tc>
        <w:tc>
          <w:tcPr>
            <w:tcW w:w="402" w:type="dxa"/>
            <w:vAlign w:val="center"/>
          </w:tcPr>
          <w:p w14:paraId="05221D5E">
            <w:pPr>
              <w:spacing w:line="400" w:lineRule="exact"/>
              <w:ind w:firstLine="0" w:firstLineChars="0"/>
              <w:rPr>
                <w:sz w:val="18"/>
                <w:szCs w:val="18"/>
                <w:lang w:val="en-US"/>
              </w:rPr>
            </w:pPr>
            <w:r>
              <w:rPr>
                <w:sz w:val="18"/>
                <w:szCs w:val="18"/>
                <w:lang w:val="en-US"/>
              </w:rPr>
              <w:t>95</w:t>
            </w:r>
          </w:p>
        </w:tc>
        <w:tc>
          <w:tcPr>
            <w:tcW w:w="402" w:type="dxa"/>
            <w:vAlign w:val="center"/>
          </w:tcPr>
          <w:p w14:paraId="618522AA">
            <w:pPr>
              <w:spacing w:line="400" w:lineRule="exact"/>
              <w:ind w:firstLine="0" w:firstLineChars="0"/>
              <w:rPr>
                <w:sz w:val="18"/>
                <w:szCs w:val="18"/>
                <w:lang w:val="en-US"/>
              </w:rPr>
            </w:pPr>
            <w:r>
              <w:rPr>
                <w:sz w:val="18"/>
                <w:szCs w:val="18"/>
                <w:lang w:val="en-US"/>
              </w:rPr>
              <w:t>95</w:t>
            </w:r>
          </w:p>
        </w:tc>
        <w:tc>
          <w:tcPr>
            <w:tcW w:w="401" w:type="dxa"/>
            <w:vAlign w:val="center"/>
          </w:tcPr>
          <w:p w14:paraId="0DF3626F">
            <w:pPr>
              <w:spacing w:line="400" w:lineRule="exact"/>
              <w:ind w:firstLine="0" w:firstLineChars="0"/>
              <w:rPr>
                <w:sz w:val="18"/>
                <w:szCs w:val="18"/>
                <w:lang w:val="en-US"/>
              </w:rPr>
            </w:pPr>
            <w:r>
              <w:rPr>
                <w:sz w:val="18"/>
                <w:szCs w:val="18"/>
                <w:lang w:val="en-US"/>
              </w:rPr>
              <w:t>30</w:t>
            </w:r>
          </w:p>
        </w:tc>
        <w:tc>
          <w:tcPr>
            <w:tcW w:w="402" w:type="dxa"/>
            <w:vAlign w:val="center"/>
          </w:tcPr>
          <w:p w14:paraId="282C271B">
            <w:pPr>
              <w:spacing w:line="400" w:lineRule="exact"/>
              <w:ind w:firstLine="0" w:firstLineChars="0"/>
              <w:rPr>
                <w:sz w:val="18"/>
                <w:szCs w:val="18"/>
                <w:lang w:val="en-US"/>
              </w:rPr>
            </w:pPr>
            <w:r>
              <w:rPr>
                <w:sz w:val="18"/>
                <w:szCs w:val="18"/>
                <w:lang w:val="en-US"/>
              </w:rPr>
              <w:t>30</w:t>
            </w:r>
          </w:p>
        </w:tc>
        <w:tc>
          <w:tcPr>
            <w:tcW w:w="402" w:type="dxa"/>
            <w:vAlign w:val="center"/>
          </w:tcPr>
          <w:p w14:paraId="76969A2C">
            <w:pPr>
              <w:spacing w:line="400" w:lineRule="exact"/>
              <w:ind w:firstLine="0" w:firstLineChars="0"/>
              <w:rPr>
                <w:sz w:val="18"/>
                <w:szCs w:val="18"/>
                <w:lang w:val="en-US"/>
              </w:rPr>
            </w:pPr>
            <w:r>
              <w:rPr>
                <w:sz w:val="18"/>
                <w:szCs w:val="18"/>
                <w:lang w:val="en-US"/>
              </w:rPr>
              <w:t>0</w:t>
            </w:r>
          </w:p>
        </w:tc>
        <w:tc>
          <w:tcPr>
            <w:tcW w:w="401" w:type="dxa"/>
            <w:vAlign w:val="center"/>
          </w:tcPr>
          <w:p w14:paraId="3C21B4FF">
            <w:pPr>
              <w:spacing w:line="400" w:lineRule="exact"/>
              <w:ind w:firstLine="0" w:firstLineChars="0"/>
              <w:rPr>
                <w:sz w:val="18"/>
                <w:szCs w:val="18"/>
                <w:lang w:val="en-US"/>
              </w:rPr>
            </w:pPr>
            <w:r>
              <w:rPr>
                <w:sz w:val="18"/>
                <w:szCs w:val="18"/>
                <w:lang w:val="en-US"/>
              </w:rPr>
              <w:t>0</w:t>
            </w:r>
          </w:p>
        </w:tc>
        <w:tc>
          <w:tcPr>
            <w:tcW w:w="402" w:type="dxa"/>
            <w:vAlign w:val="center"/>
          </w:tcPr>
          <w:p w14:paraId="0A791814">
            <w:pPr>
              <w:spacing w:line="400" w:lineRule="exact"/>
              <w:ind w:firstLine="0" w:firstLineChars="0"/>
              <w:rPr>
                <w:sz w:val="18"/>
                <w:szCs w:val="18"/>
                <w:lang w:val="en-US"/>
              </w:rPr>
            </w:pPr>
            <w:r>
              <w:rPr>
                <w:sz w:val="18"/>
                <w:szCs w:val="18"/>
                <w:lang w:val="en-US"/>
              </w:rPr>
              <w:t>0</w:t>
            </w:r>
          </w:p>
        </w:tc>
        <w:tc>
          <w:tcPr>
            <w:tcW w:w="402" w:type="dxa"/>
            <w:vAlign w:val="center"/>
          </w:tcPr>
          <w:p w14:paraId="0EB947AD">
            <w:pPr>
              <w:spacing w:line="400" w:lineRule="exact"/>
              <w:ind w:firstLine="0" w:firstLineChars="0"/>
              <w:rPr>
                <w:sz w:val="18"/>
                <w:szCs w:val="18"/>
                <w:lang w:val="en-US"/>
              </w:rPr>
            </w:pPr>
            <w:r>
              <w:rPr>
                <w:sz w:val="18"/>
                <w:szCs w:val="18"/>
                <w:lang w:val="en-US"/>
              </w:rPr>
              <w:t>0</w:t>
            </w:r>
          </w:p>
        </w:tc>
        <w:tc>
          <w:tcPr>
            <w:tcW w:w="402" w:type="dxa"/>
            <w:vAlign w:val="center"/>
          </w:tcPr>
          <w:p w14:paraId="71DE7BCF">
            <w:pPr>
              <w:spacing w:line="400" w:lineRule="exact"/>
              <w:ind w:firstLine="0" w:firstLineChars="0"/>
              <w:rPr>
                <w:sz w:val="18"/>
                <w:szCs w:val="18"/>
                <w:lang w:val="en-US"/>
              </w:rPr>
            </w:pPr>
            <w:r>
              <w:rPr>
                <w:sz w:val="18"/>
                <w:szCs w:val="18"/>
                <w:lang w:val="en-US"/>
              </w:rPr>
              <w:t>0</w:t>
            </w:r>
          </w:p>
        </w:tc>
      </w:tr>
      <w:tr w14:paraId="1A14A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E8D65B">
            <w:pPr>
              <w:spacing w:line="400" w:lineRule="exact"/>
              <w:ind w:firstLine="0" w:firstLineChars="0"/>
              <w:rPr>
                <w:sz w:val="18"/>
                <w:szCs w:val="18"/>
                <w:lang w:val="en-US"/>
              </w:rPr>
            </w:pPr>
          </w:p>
        </w:tc>
        <w:tc>
          <w:tcPr>
            <w:tcW w:w="401" w:type="dxa"/>
            <w:vAlign w:val="center"/>
          </w:tcPr>
          <w:p w14:paraId="07875031">
            <w:pPr>
              <w:spacing w:line="400" w:lineRule="exact"/>
              <w:ind w:firstLine="0" w:firstLineChars="0"/>
              <w:rPr>
                <w:sz w:val="18"/>
                <w:szCs w:val="18"/>
                <w:lang w:val="en-US"/>
              </w:rPr>
            </w:pPr>
            <w:r>
              <w:rPr>
                <w:sz w:val="18"/>
                <w:szCs w:val="18"/>
                <w:lang w:val="en-US"/>
              </w:rPr>
              <w:t>0</w:t>
            </w:r>
          </w:p>
        </w:tc>
        <w:tc>
          <w:tcPr>
            <w:tcW w:w="402" w:type="dxa"/>
            <w:vAlign w:val="center"/>
          </w:tcPr>
          <w:p w14:paraId="4DD8486A">
            <w:pPr>
              <w:spacing w:line="400" w:lineRule="exact"/>
              <w:ind w:firstLine="0" w:firstLineChars="0"/>
              <w:rPr>
                <w:sz w:val="18"/>
                <w:szCs w:val="18"/>
                <w:lang w:val="en-US"/>
              </w:rPr>
            </w:pPr>
            <w:r>
              <w:rPr>
                <w:sz w:val="18"/>
                <w:szCs w:val="18"/>
                <w:lang w:val="en-US"/>
              </w:rPr>
              <w:t>0</w:t>
            </w:r>
          </w:p>
        </w:tc>
        <w:tc>
          <w:tcPr>
            <w:tcW w:w="402" w:type="dxa"/>
            <w:vAlign w:val="center"/>
          </w:tcPr>
          <w:p w14:paraId="0E182051">
            <w:pPr>
              <w:spacing w:line="400" w:lineRule="exact"/>
              <w:ind w:firstLine="0" w:firstLineChars="0"/>
              <w:rPr>
                <w:sz w:val="18"/>
                <w:szCs w:val="18"/>
                <w:lang w:val="en-US"/>
              </w:rPr>
            </w:pPr>
            <w:r>
              <w:rPr>
                <w:sz w:val="18"/>
                <w:szCs w:val="18"/>
                <w:lang w:val="en-US"/>
              </w:rPr>
              <w:t>0</w:t>
            </w:r>
          </w:p>
        </w:tc>
        <w:tc>
          <w:tcPr>
            <w:tcW w:w="401" w:type="dxa"/>
            <w:vAlign w:val="center"/>
          </w:tcPr>
          <w:p w14:paraId="6ECCE8C8">
            <w:pPr>
              <w:spacing w:line="400" w:lineRule="exact"/>
              <w:ind w:firstLine="0" w:firstLineChars="0"/>
              <w:rPr>
                <w:sz w:val="18"/>
                <w:szCs w:val="18"/>
                <w:lang w:val="en-US"/>
              </w:rPr>
            </w:pPr>
            <w:r>
              <w:rPr>
                <w:sz w:val="18"/>
                <w:szCs w:val="18"/>
                <w:lang w:val="en-US"/>
              </w:rPr>
              <w:t>0</w:t>
            </w:r>
          </w:p>
        </w:tc>
        <w:tc>
          <w:tcPr>
            <w:tcW w:w="402" w:type="dxa"/>
            <w:vAlign w:val="center"/>
          </w:tcPr>
          <w:p w14:paraId="509DE197">
            <w:pPr>
              <w:spacing w:line="400" w:lineRule="exact"/>
              <w:ind w:firstLine="0" w:firstLineChars="0"/>
              <w:rPr>
                <w:sz w:val="18"/>
                <w:szCs w:val="18"/>
                <w:lang w:val="en-US"/>
              </w:rPr>
            </w:pPr>
            <w:r>
              <w:rPr>
                <w:sz w:val="18"/>
                <w:szCs w:val="18"/>
                <w:lang w:val="en-US"/>
              </w:rPr>
              <w:t>0</w:t>
            </w:r>
          </w:p>
        </w:tc>
        <w:tc>
          <w:tcPr>
            <w:tcW w:w="402" w:type="dxa"/>
            <w:vAlign w:val="center"/>
          </w:tcPr>
          <w:p w14:paraId="446E3FC4">
            <w:pPr>
              <w:spacing w:line="400" w:lineRule="exact"/>
              <w:ind w:firstLine="0" w:firstLineChars="0"/>
              <w:rPr>
                <w:sz w:val="18"/>
                <w:szCs w:val="18"/>
                <w:lang w:val="en-US"/>
              </w:rPr>
            </w:pPr>
            <w:r>
              <w:rPr>
                <w:sz w:val="18"/>
                <w:szCs w:val="18"/>
                <w:lang w:val="en-US"/>
              </w:rPr>
              <w:t>0</w:t>
            </w:r>
          </w:p>
        </w:tc>
        <w:tc>
          <w:tcPr>
            <w:tcW w:w="401" w:type="dxa"/>
            <w:vAlign w:val="center"/>
          </w:tcPr>
          <w:p w14:paraId="0987F072">
            <w:pPr>
              <w:spacing w:line="400" w:lineRule="exact"/>
              <w:ind w:firstLine="0" w:firstLineChars="0"/>
              <w:rPr>
                <w:sz w:val="18"/>
                <w:szCs w:val="18"/>
                <w:lang w:val="en-US"/>
              </w:rPr>
            </w:pPr>
            <w:r>
              <w:rPr>
                <w:sz w:val="18"/>
                <w:szCs w:val="18"/>
                <w:lang w:val="en-US"/>
              </w:rPr>
              <w:t>0</w:t>
            </w:r>
          </w:p>
        </w:tc>
        <w:tc>
          <w:tcPr>
            <w:tcW w:w="402" w:type="dxa"/>
            <w:vAlign w:val="center"/>
          </w:tcPr>
          <w:p w14:paraId="2B48A674">
            <w:pPr>
              <w:spacing w:line="400" w:lineRule="exact"/>
              <w:ind w:firstLine="0" w:firstLineChars="0"/>
              <w:rPr>
                <w:sz w:val="18"/>
                <w:szCs w:val="18"/>
                <w:lang w:val="en-US"/>
              </w:rPr>
            </w:pPr>
            <w:r>
              <w:rPr>
                <w:sz w:val="18"/>
                <w:szCs w:val="18"/>
                <w:lang w:val="en-US"/>
              </w:rPr>
              <w:t>0</w:t>
            </w:r>
          </w:p>
        </w:tc>
        <w:tc>
          <w:tcPr>
            <w:tcW w:w="402" w:type="dxa"/>
            <w:vAlign w:val="center"/>
          </w:tcPr>
          <w:p w14:paraId="2B3F370D">
            <w:pPr>
              <w:spacing w:line="400" w:lineRule="exact"/>
              <w:ind w:firstLine="0" w:firstLineChars="0"/>
              <w:rPr>
                <w:sz w:val="18"/>
                <w:szCs w:val="18"/>
                <w:lang w:val="en-US"/>
              </w:rPr>
            </w:pPr>
            <w:r>
              <w:rPr>
                <w:sz w:val="18"/>
                <w:szCs w:val="18"/>
                <w:lang w:val="en-US"/>
              </w:rPr>
              <w:t>0</w:t>
            </w:r>
          </w:p>
        </w:tc>
        <w:tc>
          <w:tcPr>
            <w:tcW w:w="402" w:type="dxa"/>
            <w:vAlign w:val="center"/>
          </w:tcPr>
          <w:p w14:paraId="1F6EE466">
            <w:pPr>
              <w:spacing w:line="400" w:lineRule="exact"/>
              <w:ind w:firstLine="0" w:firstLineChars="0"/>
              <w:rPr>
                <w:sz w:val="18"/>
                <w:szCs w:val="18"/>
                <w:lang w:val="en-US"/>
              </w:rPr>
            </w:pPr>
            <w:r>
              <w:rPr>
                <w:sz w:val="18"/>
                <w:szCs w:val="18"/>
                <w:lang w:val="en-US"/>
              </w:rPr>
              <w:t>0</w:t>
            </w:r>
          </w:p>
        </w:tc>
        <w:tc>
          <w:tcPr>
            <w:tcW w:w="401" w:type="dxa"/>
            <w:vAlign w:val="center"/>
          </w:tcPr>
          <w:p w14:paraId="3F7454BC">
            <w:pPr>
              <w:spacing w:line="400" w:lineRule="exact"/>
              <w:ind w:firstLine="0" w:firstLineChars="0"/>
              <w:rPr>
                <w:sz w:val="18"/>
                <w:szCs w:val="18"/>
                <w:lang w:val="en-US"/>
              </w:rPr>
            </w:pPr>
            <w:r>
              <w:rPr>
                <w:sz w:val="18"/>
                <w:szCs w:val="18"/>
                <w:lang w:val="en-US"/>
              </w:rPr>
              <w:t>0</w:t>
            </w:r>
          </w:p>
        </w:tc>
        <w:tc>
          <w:tcPr>
            <w:tcW w:w="402" w:type="dxa"/>
            <w:vAlign w:val="center"/>
          </w:tcPr>
          <w:p w14:paraId="00FDA74F">
            <w:pPr>
              <w:spacing w:line="400" w:lineRule="exact"/>
              <w:ind w:firstLine="0" w:firstLineChars="0"/>
              <w:rPr>
                <w:sz w:val="18"/>
                <w:szCs w:val="18"/>
                <w:lang w:val="en-US"/>
              </w:rPr>
            </w:pPr>
            <w:r>
              <w:rPr>
                <w:sz w:val="18"/>
                <w:szCs w:val="18"/>
                <w:lang w:val="en-US"/>
              </w:rPr>
              <w:t>0</w:t>
            </w:r>
          </w:p>
        </w:tc>
        <w:tc>
          <w:tcPr>
            <w:tcW w:w="402" w:type="dxa"/>
            <w:vAlign w:val="center"/>
          </w:tcPr>
          <w:p w14:paraId="1D5569EA">
            <w:pPr>
              <w:spacing w:line="400" w:lineRule="exact"/>
              <w:ind w:firstLine="0" w:firstLineChars="0"/>
              <w:rPr>
                <w:sz w:val="18"/>
                <w:szCs w:val="18"/>
                <w:lang w:val="en-US"/>
              </w:rPr>
            </w:pPr>
            <w:r>
              <w:rPr>
                <w:sz w:val="18"/>
                <w:szCs w:val="18"/>
                <w:lang w:val="en-US"/>
              </w:rPr>
              <w:t>0</w:t>
            </w:r>
          </w:p>
        </w:tc>
        <w:tc>
          <w:tcPr>
            <w:tcW w:w="401" w:type="dxa"/>
            <w:vAlign w:val="center"/>
          </w:tcPr>
          <w:p w14:paraId="28D433FC">
            <w:pPr>
              <w:spacing w:line="400" w:lineRule="exact"/>
              <w:ind w:firstLine="0" w:firstLineChars="0"/>
              <w:rPr>
                <w:sz w:val="18"/>
                <w:szCs w:val="18"/>
                <w:lang w:val="en-US"/>
              </w:rPr>
            </w:pPr>
            <w:r>
              <w:rPr>
                <w:sz w:val="18"/>
                <w:szCs w:val="18"/>
                <w:lang w:val="en-US"/>
              </w:rPr>
              <w:t>0</w:t>
            </w:r>
          </w:p>
        </w:tc>
        <w:tc>
          <w:tcPr>
            <w:tcW w:w="402" w:type="dxa"/>
            <w:vAlign w:val="center"/>
          </w:tcPr>
          <w:p w14:paraId="680C72C6">
            <w:pPr>
              <w:spacing w:line="400" w:lineRule="exact"/>
              <w:ind w:firstLine="0" w:firstLineChars="0"/>
              <w:rPr>
                <w:sz w:val="18"/>
                <w:szCs w:val="18"/>
                <w:lang w:val="en-US"/>
              </w:rPr>
            </w:pPr>
            <w:r>
              <w:rPr>
                <w:sz w:val="18"/>
                <w:szCs w:val="18"/>
                <w:lang w:val="en-US"/>
              </w:rPr>
              <w:t>0</w:t>
            </w:r>
          </w:p>
        </w:tc>
        <w:tc>
          <w:tcPr>
            <w:tcW w:w="402" w:type="dxa"/>
            <w:vAlign w:val="center"/>
          </w:tcPr>
          <w:p w14:paraId="34B99205">
            <w:pPr>
              <w:spacing w:line="400" w:lineRule="exact"/>
              <w:ind w:firstLine="0" w:firstLineChars="0"/>
              <w:rPr>
                <w:sz w:val="18"/>
                <w:szCs w:val="18"/>
                <w:lang w:val="en-US"/>
              </w:rPr>
            </w:pPr>
            <w:r>
              <w:rPr>
                <w:sz w:val="18"/>
                <w:szCs w:val="18"/>
                <w:lang w:val="en-US"/>
              </w:rPr>
              <w:t>0</w:t>
            </w:r>
          </w:p>
        </w:tc>
        <w:tc>
          <w:tcPr>
            <w:tcW w:w="402" w:type="dxa"/>
            <w:vAlign w:val="center"/>
          </w:tcPr>
          <w:p w14:paraId="6D5225F5">
            <w:pPr>
              <w:spacing w:line="400" w:lineRule="exact"/>
              <w:ind w:firstLine="0" w:firstLineChars="0"/>
              <w:rPr>
                <w:sz w:val="18"/>
                <w:szCs w:val="18"/>
                <w:lang w:val="en-US"/>
              </w:rPr>
            </w:pPr>
            <w:r>
              <w:rPr>
                <w:sz w:val="18"/>
                <w:szCs w:val="18"/>
                <w:lang w:val="en-US"/>
              </w:rPr>
              <w:t>0</w:t>
            </w:r>
          </w:p>
        </w:tc>
        <w:tc>
          <w:tcPr>
            <w:tcW w:w="401" w:type="dxa"/>
            <w:vAlign w:val="center"/>
          </w:tcPr>
          <w:p w14:paraId="6027A8D4">
            <w:pPr>
              <w:spacing w:line="400" w:lineRule="exact"/>
              <w:ind w:firstLine="0" w:firstLineChars="0"/>
              <w:rPr>
                <w:sz w:val="18"/>
                <w:szCs w:val="18"/>
                <w:lang w:val="en-US"/>
              </w:rPr>
            </w:pPr>
            <w:r>
              <w:rPr>
                <w:sz w:val="18"/>
                <w:szCs w:val="18"/>
                <w:lang w:val="en-US"/>
              </w:rPr>
              <w:t>0</w:t>
            </w:r>
          </w:p>
        </w:tc>
        <w:tc>
          <w:tcPr>
            <w:tcW w:w="402" w:type="dxa"/>
            <w:vAlign w:val="center"/>
          </w:tcPr>
          <w:p w14:paraId="35C1385B">
            <w:pPr>
              <w:spacing w:line="400" w:lineRule="exact"/>
              <w:ind w:firstLine="0" w:firstLineChars="0"/>
              <w:rPr>
                <w:sz w:val="18"/>
                <w:szCs w:val="18"/>
                <w:lang w:val="en-US"/>
              </w:rPr>
            </w:pPr>
            <w:r>
              <w:rPr>
                <w:sz w:val="18"/>
                <w:szCs w:val="18"/>
                <w:lang w:val="en-US"/>
              </w:rPr>
              <w:t>0</w:t>
            </w:r>
          </w:p>
        </w:tc>
        <w:tc>
          <w:tcPr>
            <w:tcW w:w="402" w:type="dxa"/>
            <w:vAlign w:val="center"/>
          </w:tcPr>
          <w:p w14:paraId="3856AC4B">
            <w:pPr>
              <w:spacing w:line="400" w:lineRule="exact"/>
              <w:ind w:firstLine="0" w:firstLineChars="0"/>
              <w:rPr>
                <w:sz w:val="18"/>
                <w:szCs w:val="18"/>
                <w:lang w:val="en-US"/>
              </w:rPr>
            </w:pPr>
            <w:r>
              <w:rPr>
                <w:sz w:val="18"/>
                <w:szCs w:val="18"/>
                <w:lang w:val="en-US"/>
              </w:rPr>
              <w:t>0</w:t>
            </w:r>
          </w:p>
        </w:tc>
        <w:tc>
          <w:tcPr>
            <w:tcW w:w="401" w:type="dxa"/>
            <w:vAlign w:val="center"/>
          </w:tcPr>
          <w:p w14:paraId="2E092F9F">
            <w:pPr>
              <w:spacing w:line="400" w:lineRule="exact"/>
              <w:ind w:firstLine="0" w:firstLineChars="0"/>
              <w:rPr>
                <w:sz w:val="18"/>
                <w:szCs w:val="18"/>
                <w:lang w:val="en-US"/>
              </w:rPr>
            </w:pPr>
            <w:r>
              <w:rPr>
                <w:sz w:val="18"/>
                <w:szCs w:val="18"/>
                <w:lang w:val="en-US"/>
              </w:rPr>
              <w:t>0</w:t>
            </w:r>
          </w:p>
        </w:tc>
        <w:tc>
          <w:tcPr>
            <w:tcW w:w="402" w:type="dxa"/>
            <w:vAlign w:val="center"/>
          </w:tcPr>
          <w:p w14:paraId="76041548">
            <w:pPr>
              <w:spacing w:line="400" w:lineRule="exact"/>
              <w:ind w:firstLine="0" w:firstLineChars="0"/>
              <w:rPr>
                <w:sz w:val="18"/>
                <w:szCs w:val="18"/>
                <w:lang w:val="en-US"/>
              </w:rPr>
            </w:pPr>
            <w:r>
              <w:rPr>
                <w:sz w:val="18"/>
                <w:szCs w:val="18"/>
                <w:lang w:val="en-US"/>
              </w:rPr>
              <w:t>0</w:t>
            </w:r>
          </w:p>
        </w:tc>
        <w:tc>
          <w:tcPr>
            <w:tcW w:w="402" w:type="dxa"/>
            <w:vAlign w:val="center"/>
          </w:tcPr>
          <w:p w14:paraId="2426C197">
            <w:pPr>
              <w:spacing w:line="400" w:lineRule="exact"/>
              <w:ind w:firstLine="0" w:firstLineChars="0"/>
              <w:rPr>
                <w:sz w:val="18"/>
                <w:szCs w:val="18"/>
                <w:lang w:val="en-US"/>
              </w:rPr>
            </w:pPr>
            <w:r>
              <w:rPr>
                <w:sz w:val="18"/>
                <w:szCs w:val="18"/>
                <w:lang w:val="en-US"/>
              </w:rPr>
              <w:t>0</w:t>
            </w:r>
          </w:p>
        </w:tc>
        <w:tc>
          <w:tcPr>
            <w:tcW w:w="402" w:type="dxa"/>
            <w:vAlign w:val="center"/>
          </w:tcPr>
          <w:p w14:paraId="71616FEF">
            <w:pPr>
              <w:spacing w:line="400" w:lineRule="exact"/>
              <w:ind w:firstLine="0" w:firstLineChars="0"/>
              <w:rPr>
                <w:sz w:val="18"/>
                <w:szCs w:val="18"/>
                <w:lang w:val="en-US"/>
              </w:rPr>
            </w:pPr>
            <w:r>
              <w:rPr>
                <w:sz w:val="18"/>
                <w:szCs w:val="18"/>
                <w:lang w:val="en-US"/>
              </w:rPr>
              <w:t>0</w:t>
            </w:r>
          </w:p>
        </w:tc>
      </w:tr>
      <w:tr w14:paraId="1F2C4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60FC54">
            <w:pPr>
              <w:spacing w:line="400" w:lineRule="exact"/>
              <w:ind w:firstLine="0" w:firstLineChars="0"/>
              <w:rPr>
                <w:sz w:val="18"/>
                <w:szCs w:val="18"/>
                <w:lang w:val="en-US"/>
              </w:rPr>
            </w:pPr>
            <w:r>
              <w:rPr>
                <w:sz w:val="18"/>
                <w:szCs w:val="18"/>
                <w:lang w:val="en-US"/>
              </w:rPr>
              <w:t>办公-餐厅</w:t>
            </w:r>
          </w:p>
        </w:tc>
        <w:tc>
          <w:tcPr>
            <w:tcW w:w="401" w:type="dxa"/>
            <w:vAlign w:val="center"/>
          </w:tcPr>
          <w:p w14:paraId="2179958B">
            <w:pPr>
              <w:spacing w:line="400" w:lineRule="exact"/>
              <w:ind w:firstLine="0" w:firstLineChars="0"/>
              <w:rPr>
                <w:sz w:val="18"/>
                <w:szCs w:val="18"/>
                <w:lang w:val="en-US"/>
              </w:rPr>
            </w:pPr>
            <w:r>
              <w:rPr>
                <w:sz w:val="18"/>
                <w:szCs w:val="18"/>
                <w:lang w:val="en-US"/>
              </w:rPr>
              <w:t>0</w:t>
            </w:r>
          </w:p>
        </w:tc>
        <w:tc>
          <w:tcPr>
            <w:tcW w:w="402" w:type="dxa"/>
            <w:vAlign w:val="center"/>
          </w:tcPr>
          <w:p w14:paraId="043556FA">
            <w:pPr>
              <w:spacing w:line="400" w:lineRule="exact"/>
              <w:ind w:firstLine="0" w:firstLineChars="0"/>
              <w:rPr>
                <w:sz w:val="18"/>
                <w:szCs w:val="18"/>
                <w:lang w:val="en-US"/>
              </w:rPr>
            </w:pPr>
            <w:r>
              <w:rPr>
                <w:sz w:val="18"/>
                <w:szCs w:val="18"/>
                <w:lang w:val="en-US"/>
              </w:rPr>
              <w:t>0</w:t>
            </w:r>
          </w:p>
        </w:tc>
        <w:tc>
          <w:tcPr>
            <w:tcW w:w="402" w:type="dxa"/>
            <w:vAlign w:val="center"/>
          </w:tcPr>
          <w:p w14:paraId="12C0F6E9">
            <w:pPr>
              <w:spacing w:line="400" w:lineRule="exact"/>
              <w:ind w:firstLine="0" w:firstLineChars="0"/>
              <w:rPr>
                <w:sz w:val="18"/>
                <w:szCs w:val="18"/>
                <w:lang w:val="en-US"/>
              </w:rPr>
            </w:pPr>
            <w:r>
              <w:rPr>
                <w:sz w:val="18"/>
                <w:szCs w:val="18"/>
                <w:lang w:val="en-US"/>
              </w:rPr>
              <w:t>0</w:t>
            </w:r>
          </w:p>
        </w:tc>
        <w:tc>
          <w:tcPr>
            <w:tcW w:w="401" w:type="dxa"/>
            <w:vAlign w:val="center"/>
          </w:tcPr>
          <w:p w14:paraId="346E29A3">
            <w:pPr>
              <w:spacing w:line="400" w:lineRule="exact"/>
              <w:ind w:firstLine="0" w:firstLineChars="0"/>
              <w:rPr>
                <w:sz w:val="18"/>
                <w:szCs w:val="18"/>
                <w:lang w:val="en-US"/>
              </w:rPr>
            </w:pPr>
            <w:r>
              <w:rPr>
                <w:sz w:val="18"/>
                <w:szCs w:val="18"/>
                <w:lang w:val="en-US"/>
              </w:rPr>
              <w:t>0</w:t>
            </w:r>
          </w:p>
        </w:tc>
        <w:tc>
          <w:tcPr>
            <w:tcW w:w="402" w:type="dxa"/>
            <w:vAlign w:val="center"/>
          </w:tcPr>
          <w:p w14:paraId="43E0ED6B">
            <w:pPr>
              <w:spacing w:line="400" w:lineRule="exact"/>
              <w:ind w:firstLine="0" w:firstLineChars="0"/>
              <w:rPr>
                <w:sz w:val="18"/>
                <w:szCs w:val="18"/>
                <w:lang w:val="en-US"/>
              </w:rPr>
            </w:pPr>
            <w:r>
              <w:rPr>
                <w:sz w:val="18"/>
                <w:szCs w:val="18"/>
                <w:lang w:val="en-US"/>
              </w:rPr>
              <w:t>0</w:t>
            </w:r>
          </w:p>
        </w:tc>
        <w:tc>
          <w:tcPr>
            <w:tcW w:w="402" w:type="dxa"/>
            <w:vAlign w:val="center"/>
          </w:tcPr>
          <w:p w14:paraId="67BF5715">
            <w:pPr>
              <w:spacing w:line="400" w:lineRule="exact"/>
              <w:ind w:firstLine="0" w:firstLineChars="0"/>
              <w:rPr>
                <w:sz w:val="18"/>
                <w:szCs w:val="18"/>
                <w:lang w:val="en-US"/>
              </w:rPr>
            </w:pPr>
            <w:r>
              <w:rPr>
                <w:sz w:val="18"/>
                <w:szCs w:val="18"/>
                <w:lang w:val="en-US"/>
              </w:rPr>
              <w:t>0</w:t>
            </w:r>
          </w:p>
        </w:tc>
        <w:tc>
          <w:tcPr>
            <w:tcW w:w="401" w:type="dxa"/>
            <w:vAlign w:val="center"/>
          </w:tcPr>
          <w:p w14:paraId="5BE3F8E7">
            <w:pPr>
              <w:spacing w:line="400" w:lineRule="exact"/>
              <w:ind w:firstLine="0" w:firstLineChars="0"/>
              <w:rPr>
                <w:sz w:val="18"/>
                <w:szCs w:val="18"/>
                <w:lang w:val="en-US"/>
              </w:rPr>
            </w:pPr>
            <w:r>
              <w:rPr>
                <w:sz w:val="18"/>
                <w:szCs w:val="18"/>
                <w:lang w:val="en-US"/>
              </w:rPr>
              <w:t>10</w:t>
            </w:r>
          </w:p>
        </w:tc>
        <w:tc>
          <w:tcPr>
            <w:tcW w:w="402" w:type="dxa"/>
            <w:vAlign w:val="center"/>
          </w:tcPr>
          <w:p w14:paraId="6427CC77">
            <w:pPr>
              <w:spacing w:line="400" w:lineRule="exact"/>
              <w:ind w:firstLine="0" w:firstLineChars="0"/>
              <w:rPr>
                <w:sz w:val="18"/>
                <w:szCs w:val="18"/>
                <w:lang w:val="en-US"/>
              </w:rPr>
            </w:pPr>
            <w:r>
              <w:rPr>
                <w:sz w:val="18"/>
                <w:szCs w:val="18"/>
                <w:lang w:val="en-US"/>
              </w:rPr>
              <w:t>50</w:t>
            </w:r>
          </w:p>
        </w:tc>
        <w:tc>
          <w:tcPr>
            <w:tcW w:w="402" w:type="dxa"/>
            <w:vAlign w:val="center"/>
          </w:tcPr>
          <w:p w14:paraId="5147FEB9">
            <w:pPr>
              <w:spacing w:line="400" w:lineRule="exact"/>
              <w:ind w:firstLine="0" w:firstLineChars="0"/>
              <w:rPr>
                <w:sz w:val="18"/>
                <w:szCs w:val="18"/>
                <w:lang w:val="en-US"/>
              </w:rPr>
            </w:pPr>
            <w:r>
              <w:rPr>
                <w:sz w:val="18"/>
                <w:szCs w:val="18"/>
                <w:lang w:val="en-US"/>
              </w:rPr>
              <w:t>95</w:t>
            </w:r>
          </w:p>
        </w:tc>
        <w:tc>
          <w:tcPr>
            <w:tcW w:w="402" w:type="dxa"/>
            <w:vAlign w:val="center"/>
          </w:tcPr>
          <w:p w14:paraId="387E0350">
            <w:pPr>
              <w:spacing w:line="400" w:lineRule="exact"/>
              <w:ind w:firstLine="0" w:firstLineChars="0"/>
              <w:rPr>
                <w:sz w:val="18"/>
                <w:szCs w:val="18"/>
                <w:lang w:val="en-US"/>
              </w:rPr>
            </w:pPr>
            <w:r>
              <w:rPr>
                <w:sz w:val="18"/>
                <w:szCs w:val="18"/>
                <w:lang w:val="en-US"/>
              </w:rPr>
              <w:t>95</w:t>
            </w:r>
          </w:p>
        </w:tc>
        <w:tc>
          <w:tcPr>
            <w:tcW w:w="401" w:type="dxa"/>
            <w:vAlign w:val="center"/>
          </w:tcPr>
          <w:p w14:paraId="5BB62771">
            <w:pPr>
              <w:spacing w:line="400" w:lineRule="exact"/>
              <w:ind w:firstLine="0" w:firstLineChars="0"/>
              <w:rPr>
                <w:sz w:val="18"/>
                <w:szCs w:val="18"/>
                <w:lang w:val="en-US"/>
              </w:rPr>
            </w:pPr>
            <w:r>
              <w:rPr>
                <w:sz w:val="18"/>
                <w:szCs w:val="18"/>
                <w:lang w:val="en-US"/>
              </w:rPr>
              <w:t>95</w:t>
            </w:r>
          </w:p>
        </w:tc>
        <w:tc>
          <w:tcPr>
            <w:tcW w:w="402" w:type="dxa"/>
            <w:vAlign w:val="center"/>
          </w:tcPr>
          <w:p w14:paraId="03413D7D">
            <w:pPr>
              <w:spacing w:line="400" w:lineRule="exact"/>
              <w:ind w:firstLine="0" w:firstLineChars="0"/>
              <w:rPr>
                <w:sz w:val="18"/>
                <w:szCs w:val="18"/>
                <w:lang w:val="en-US"/>
              </w:rPr>
            </w:pPr>
            <w:r>
              <w:rPr>
                <w:sz w:val="18"/>
                <w:szCs w:val="18"/>
                <w:lang w:val="en-US"/>
              </w:rPr>
              <w:t>50</w:t>
            </w:r>
          </w:p>
        </w:tc>
        <w:tc>
          <w:tcPr>
            <w:tcW w:w="402" w:type="dxa"/>
            <w:vAlign w:val="center"/>
          </w:tcPr>
          <w:p w14:paraId="5F55A577">
            <w:pPr>
              <w:spacing w:line="400" w:lineRule="exact"/>
              <w:ind w:firstLine="0" w:firstLineChars="0"/>
              <w:rPr>
                <w:sz w:val="18"/>
                <w:szCs w:val="18"/>
                <w:lang w:val="en-US"/>
              </w:rPr>
            </w:pPr>
            <w:r>
              <w:rPr>
                <w:sz w:val="18"/>
                <w:szCs w:val="18"/>
                <w:lang w:val="en-US"/>
              </w:rPr>
              <w:t>50</w:t>
            </w:r>
          </w:p>
        </w:tc>
        <w:tc>
          <w:tcPr>
            <w:tcW w:w="401" w:type="dxa"/>
            <w:vAlign w:val="center"/>
          </w:tcPr>
          <w:p w14:paraId="6E1E2330">
            <w:pPr>
              <w:spacing w:line="400" w:lineRule="exact"/>
              <w:ind w:firstLine="0" w:firstLineChars="0"/>
              <w:rPr>
                <w:sz w:val="18"/>
                <w:szCs w:val="18"/>
                <w:lang w:val="en-US"/>
              </w:rPr>
            </w:pPr>
            <w:r>
              <w:rPr>
                <w:sz w:val="18"/>
                <w:szCs w:val="18"/>
                <w:lang w:val="en-US"/>
              </w:rPr>
              <w:t>95</w:t>
            </w:r>
          </w:p>
        </w:tc>
        <w:tc>
          <w:tcPr>
            <w:tcW w:w="402" w:type="dxa"/>
            <w:vAlign w:val="center"/>
          </w:tcPr>
          <w:p w14:paraId="2CCF27F7">
            <w:pPr>
              <w:spacing w:line="400" w:lineRule="exact"/>
              <w:ind w:firstLine="0" w:firstLineChars="0"/>
              <w:rPr>
                <w:sz w:val="18"/>
                <w:szCs w:val="18"/>
                <w:lang w:val="en-US"/>
              </w:rPr>
            </w:pPr>
            <w:r>
              <w:rPr>
                <w:sz w:val="18"/>
                <w:szCs w:val="18"/>
                <w:lang w:val="en-US"/>
              </w:rPr>
              <w:t>95</w:t>
            </w:r>
          </w:p>
        </w:tc>
        <w:tc>
          <w:tcPr>
            <w:tcW w:w="402" w:type="dxa"/>
            <w:vAlign w:val="center"/>
          </w:tcPr>
          <w:p w14:paraId="094E36D4">
            <w:pPr>
              <w:spacing w:line="400" w:lineRule="exact"/>
              <w:ind w:firstLine="0" w:firstLineChars="0"/>
              <w:rPr>
                <w:sz w:val="18"/>
                <w:szCs w:val="18"/>
                <w:lang w:val="en-US"/>
              </w:rPr>
            </w:pPr>
            <w:r>
              <w:rPr>
                <w:sz w:val="18"/>
                <w:szCs w:val="18"/>
                <w:lang w:val="en-US"/>
              </w:rPr>
              <w:t>95</w:t>
            </w:r>
          </w:p>
        </w:tc>
        <w:tc>
          <w:tcPr>
            <w:tcW w:w="402" w:type="dxa"/>
            <w:vAlign w:val="center"/>
          </w:tcPr>
          <w:p w14:paraId="3B4F738D">
            <w:pPr>
              <w:spacing w:line="400" w:lineRule="exact"/>
              <w:ind w:firstLine="0" w:firstLineChars="0"/>
              <w:rPr>
                <w:sz w:val="18"/>
                <w:szCs w:val="18"/>
                <w:lang w:val="en-US"/>
              </w:rPr>
            </w:pPr>
            <w:r>
              <w:rPr>
                <w:sz w:val="18"/>
                <w:szCs w:val="18"/>
                <w:lang w:val="en-US"/>
              </w:rPr>
              <w:t>95</w:t>
            </w:r>
          </w:p>
        </w:tc>
        <w:tc>
          <w:tcPr>
            <w:tcW w:w="401" w:type="dxa"/>
            <w:vAlign w:val="center"/>
          </w:tcPr>
          <w:p w14:paraId="08851DDF">
            <w:pPr>
              <w:spacing w:line="400" w:lineRule="exact"/>
              <w:ind w:firstLine="0" w:firstLineChars="0"/>
              <w:rPr>
                <w:sz w:val="18"/>
                <w:szCs w:val="18"/>
                <w:lang w:val="en-US"/>
              </w:rPr>
            </w:pPr>
            <w:r>
              <w:rPr>
                <w:sz w:val="18"/>
                <w:szCs w:val="18"/>
                <w:lang w:val="en-US"/>
              </w:rPr>
              <w:t>30</w:t>
            </w:r>
          </w:p>
        </w:tc>
        <w:tc>
          <w:tcPr>
            <w:tcW w:w="402" w:type="dxa"/>
            <w:vAlign w:val="center"/>
          </w:tcPr>
          <w:p w14:paraId="6432D79C">
            <w:pPr>
              <w:spacing w:line="400" w:lineRule="exact"/>
              <w:ind w:firstLine="0" w:firstLineChars="0"/>
              <w:rPr>
                <w:sz w:val="18"/>
                <w:szCs w:val="18"/>
                <w:lang w:val="en-US"/>
              </w:rPr>
            </w:pPr>
            <w:r>
              <w:rPr>
                <w:sz w:val="18"/>
                <w:szCs w:val="18"/>
                <w:lang w:val="en-US"/>
              </w:rPr>
              <w:t>30</w:t>
            </w:r>
          </w:p>
        </w:tc>
        <w:tc>
          <w:tcPr>
            <w:tcW w:w="402" w:type="dxa"/>
            <w:vAlign w:val="center"/>
          </w:tcPr>
          <w:p w14:paraId="4D218CCF">
            <w:pPr>
              <w:spacing w:line="400" w:lineRule="exact"/>
              <w:ind w:firstLine="0" w:firstLineChars="0"/>
              <w:rPr>
                <w:sz w:val="18"/>
                <w:szCs w:val="18"/>
                <w:lang w:val="en-US"/>
              </w:rPr>
            </w:pPr>
            <w:r>
              <w:rPr>
                <w:sz w:val="18"/>
                <w:szCs w:val="18"/>
                <w:lang w:val="en-US"/>
              </w:rPr>
              <w:t>0</w:t>
            </w:r>
          </w:p>
        </w:tc>
        <w:tc>
          <w:tcPr>
            <w:tcW w:w="401" w:type="dxa"/>
            <w:vAlign w:val="center"/>
          </w:tcPr>
          <w:p w14:paraId="178A1BBC">
            <w:pPr>
              <w:spacing w:line="400" w:lineRule="exact"/>
              <w:ind w:firstLine="0" w:firstLineChars="0"/>
              <w:rPr>
                <w:sz w:val="18"/>
                <w:szCs w:val="18"/>
                <w:lang w:val="en-US"/>
              </w:rPr>
            </w:pPr>
            <w:r>
              <w:rPr>
                <w:sz w:val="18"/>
                <w:szCs w:val="18"/>
                <w:lang w:val="en-US"/>
              </w:rPr>
              <w:t>0</w:t>
            </w:r>
          </w:p>
        </w:tc>
        <w:tc>
          <w:tcPr>
            <w:tcW w:w="402" w:type="dxa"/>
            <w:vAlign w:val="center"/>
          </w:tcPr>
          <w:p w14:paraId="0392A786">
            <w:pPr>
              <w:spacing w:line="400" w:lineRule="exact"/>
              <w:ind w:firstLine="0" w:firstLineChars="0"/>
              <w:rPr>
                <w:sz w:val="18"/>
                <w:szCs w:val="18"/>
                <w:lang w:val="en-US"/>
              </w:rPr>
            </w:pPr>
            <w:r>
              <w:rPr>
                <w:sz w:val="18"/>
                <w:szCs w:val="18"/>
                <w:lang w:val="en-US"/>
              </w:rPr>
              <w:t>0</w:t>
            </w:r>
          </w:p>
        </w:tc>
        <w:tc>
          <w:tcPr>
            <w:tcW w:w="402" w:type="dxa"/>
            <w:vAlign w:val="center"/>
          </w:tcPr>
          <w:p w14:paraId="73C6E481">
            <w:pPr>
              <w:spacing w:line="400" w:lineRule="exact"/>
              <w:ind w:firstLine="0" w:firstLineChars="0"/>
              <w:rPr>
                <w:sz w:val="18"/>
                <w:szCs w:val="18"/>
                <w:lang w:val="en-US"/>
              </w:rPr>
            </w:pPr>
            <w:r>
              <w:rPr>
                <w:sz w:val="18"/>
                <w:szCs w:val="18"/>
                <w:lang w:val="en-US"/>
              </w:rPr>
              <w:t>0</w:t>
            </w:r>
          </w:p>
        </w:tc>
        <w:tc>
          <w:tcPr>
            <w:tcW w:w="402" w:type="dxa"/>
            <w:vAlign w:val="center"/>
          </w:tcPr>
          <w:p w14:paraId="5D87F9D2">
            <w:pPr>
              <w:spacing w:line="400" w:lineRule="exact"/>
              <w:ind w:firstLine="0" w:firstLineChars="0"/>
              <w:rPr>
                <w:sz w:val="18"/>
                <w:szCs w:val="18"/>
                <w:lang w:val="en-US"/>
              </w:rPr>
            </w:pPr>
            <w:r>
              <w:rPr>
                <w:sz w:val="18"/>
                <w:szCs w:val="18"/>
                <w:lang w:val="en-US"/>
              </w:rPr>
              <w:t>0</w:t>
            </w:r>
          </w:p>
        </w:tc>
      </w:tr>
      <w:tr w14:paraId="5D7E0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CF8B67">
            <w:pPr>
              <w:spacing w:line="400" w:lineRule="exact"/>
              <w:ind w:firstLine="0" w:firstLineChars="0"/>
              <w:rPr>
                <w:sz w:val="18"/>
                <w:szCs w:val="18"/>
                <w:lang w:val="en-US"/>
              </w:rPr>
            </w:pPr>
          </w:p>
        </w:tc>
        <w:tc>
          <w:tcPr>
            <w:tcW w:w="401" w:type="dxa"/>
            <w:vAlign w:val="center"/>
          </w:tcPr>
          <w:p w14:paraId="7C010893">
            <w:pPr>
              <w:spacing w:line="400" w:lineRule="exact"/>
              <w:ind w:firstLine="0" w:firstLineChars="0"/>
              <w:rPr>
                <w:sz w:val="18"/>
                <w:szCs w:val="18"/>
                <w:lang w:val="en-US"/>
              </w:rPr>
            </w:pPr>
            <w:r>
              <w:rPr>
                <w:sz w:val="18"/>
                <w:szCs w:val="18"/>
                <w:lang w:val="en-US"/>
              </w:rPr>
              <w:t>0</w:t>
            </w:r>
          </w:p>
        </w:tc>
        <w:tc>
          <w:tcPr>
            <w:tcW w:w="402" w:type="dxa"/>
            <w:vAlign w:val="center"/>
          </w:tcPr>
          <w:p w14:paraId="41B8ACB9">
            <w:pPr>
              <w:spacing w:line="400" w:lineRule="exact"/>
              <w:ind w:firstLine="0" w:firstLineChars="0"/>
              <w:rPr>
                <w:sz w:val="18"/>
                <w:szCs w:val="18"/>
                <w:lang w:val="en-US"/>
              </w:rPr>
            </w:pPr>
            <w:r>
              <w:rPr>
                <w:sz w:val="18"/>
                <w:szCs w:val="18"/>
                <w:lang w:val="en-US"/>
              </w:rPr>
              <w:t>0</w:t>
            </w:r>
          </w:p>
        </w:tc>
        <w:tc>
          <w:tcPr>
            <w:tcW w:w="402" w:type="dxa"/>
            <w:vAlign w:val="center"/>
          </w:tcPr>
          <w:p w14:paraId="459D1415">
            <w:pPr>
              <w:spacing w:line="400" w:lineRule="exact"/>
              <w:ind w:firstLine="0" w:firstLineChars="0"/>
              <w:rPr>
                <w:sz w:val="18"/>
                <w:szCs w:val="18"/>
                <w:lang w:val="en-US"/>
              </w:rPr>
            </w:pPr>
            <w:r>
              <w:rPr>
                <w:sz w:val="18"/>
                <w:szCs w:val="18"/>
                <w:lang w:val="en-US"/>
              </w:rPr>
              <w:t>0</w:t>
            </w:r>
          </w:p>
        </w:tc>
        <w:tc>
          <w:tcPr>
            <w:tcW w:w="401" w:type="dxa"/>
            <w:vAlign w:val="center"/>
          </w:tcPr>
          <w:p w14:paraId="077EB316">
            <w:pPr>
              <w:spacing w:line="400" w:lineRule="exact"/>
              <w:ind w:firstLine="0" w:firstLineChars="0"/>
              <w:rPr>
                <w:sz w:val="18"/>
                <w:szCs w:val="18"/>
                <w:lang w:val="en-US"/>
              </w:rPr>
            </w:pPr>
            <w:r>
              <w:rPr>
                <w:sz w:val="18"/>
                <w:szCs w:val="18"/>
                <w:lang w:val="en-US"/>
              </w:rPr>
              <w:t>0</w:t>
            </w:r>
          </w:p>
        </w:tc>
        <w:tc>
          <w:tcPr>
            <w:tcW w:w="402" w:type="dxa"/>
            <w:vAlign w:val="center"/>
          </w:tcPr>
          <w:p w14:paraId="57B31F0D">
            <w:pPr>
              <w:spacing w:line="400" w:lineRule="exact"/>
              <w:ind w:firstLine="0" w:firstLineChars="0"/>
              <w:rPr>
                <w:sz w:val="18"/>
                <w:szCs w:val="18"/>
                <w:lang w:val="en-US"/>
              </w:rPr>
            </w:pPr>
            <w:r>
              <w:rPr>
                <w:sz w:val="18"/>
                <w:szCs w:val="18"/>
                <w:lang w:val="en-US"/>
              </w:rPr>
              <w:t>0</w:t>
            </w:r>
          </w:p>
        </w:tc>
        <w:tc>
          <w:tcPr>
            <w:tcW w:w="402" w:type="dxa"/>
            <w:vAlign w:val="center"/>
          </w:tcPr>
          <w:p w14:paraId="373D844E">
            <w:pPr>
              <w:spacing w:line="400" w:lineRule="exact"/>
              <w:ind w:firstLine="0" w:firstLineChars="0"/>
              <w:rPr>
                <w:sz w:val="18"/>
                <w:szCs w:val="18"/>
                <w:lang w:val="en-US"/>
              </w:rPr>
            </w:pPr>
            <w:r>
              <w:rPr>
                <w:sz w:val="18"/>
                <w:szCs w:val="18"/>
                <w:lang w:val="en-US"/>
              </w:rPr>
              <w:t>0</w:t>
            </w:r>
          </w:p>
        </w:tc>
        <w:tc>
          <w:tcPr>
            <w:tcW w:w="401" w:type="dxa"/>
            <w:vAlign w:val="center"/>
          </w:tcPr>
          <w:p w14:paraId="0CE4A000">
            <w:pPr>
              <w:spacing w:line="400" w:lineRule="exact"/>
              <w:ind w:firstLine="0" w:firstLineChars="0"/>
              <w:rPr>
                <w:sz w:val="18"/>
                <w:szCs w:val="18"/>
                <w:lang w:val="en-US"/>
              </w:rPr>
            </w:pPr>
            <w:r>
              <w:rPr>
                <w:sz w:val="18"/>
                <w:szCs w:val="18"/>
                <w:lang w:val="en-US"/>
              </w:rPr>
              <w:t>0</w:t>
            </w:r>
          </w:p>
        </w:tc>
        <w:tc>
          <w:tcPr>
            <w:tcW w:w="402" w:type="dxa"/>
            <w:vAlign w:val="center"/>
          </w:tcPr>
          <w:p w14:paraId="343898CD">
            <w:pPr>
              <w:spacing w:line="400" w:lineRule="exact"/>
              <w:ind w:firstLine="0" w:firstLineChars="0"/>
              <w:rPr>
                <w:sz w:val="18"/>
                <w:szCs w:val="18"/>
                <w:lang w:val="en-US"/>
              </w:rPr>
            </w:pPr>
            <w:r>
              <w:rPr>
                <w:sz w:val="18"/>
                <w:szCs w:val="18"/>
                <w:lang w:val="en-US"/>
              </w:rPr>
              <w:t>0</w:t>
            </w:r>
          </w:p>
        </w:tc>
        <w:tc>
          <w:tcPr>
            <w:tcW w:w="402" w:type="dxa"/>
            <w:vAlign w:val="center"/>
          </w:tcPr>
          <w:p w14:paraId="213EDBE9">
            <w:pPr>
              <w:spacing w:line="400" w:lineRule="exact"/>
              <w:ind w:firstLine="0" w:firstLineChars="0"/>
              <w:rPr>
                <w:sz w:val="18"/>
                <w:szCs w:val="18"/>
                <w:lang w:val="en-US"/>
              </w:rPr>
            </w:pPr>
            <w:r>
              <w:rPr>
                <w:sz w:val="18"/>
                <w:szCs w:val="18"/>
                <w:lang w:val="en-US"/>
              </w:rPr>
              <w:t>0</w:t>
            </w:r>
          </w:p>
        </w:tc>
        <w:tc>
          <w:tcPr>
            <w:tcW w:w="402" w:type="dxa"/>
            <w:vAlign w:val="center"/>
          </w:tcPr>
          <w:p w14:paraId="730864FC">
            <w:pPr>
              <w:spacing w:line="400" w:lineRule="exact"/>
              <w:ind w:firstLine="0" w:firstLineChars="0"/>
              <w:rPr>
                <w:sz w:val="18"/>
                <w:szCs w:val="18"/>
                <w:lang w:val="en-US"/>
              </w:rPr>
            </w:pPr>
            <w:r>
              <w:rPr>
                <w:sz w:val="18"/>
                <w:szCs w:val="18"/>
                <w:lang w:val="en-US"/>
              </w:rPr>
              <w:t>0</w:t>
            </w:r>
          </w:p>
        </w:tc>
        <w:tc>
          <w:tcPr>
            <w:tcW w:w="401" w:type="dxa"/>
            <w:vAlign w:val="center"/>
          </w:tcPr>
          <w:p w14:paraId="187C7A03">
            <w:pPr>
              <w:spacing w:line="400" w:lineRule="exact"/>
              <w:ind w:firstLine="0" w:firstLineChars="0"/>
              <w:rPr>
                <w:sz w:val="18"/>
                <w:szCs w:val="18"/>
                <w:lang w:val="en-US"/>
              </w:rPr>
            </w:pPr>
            <w:r>
              <w:rPr>
                <w:sz w:val="18"/>
                <w:szCs w:val="18"/>
                <w:lang w:val="en-US"/>
              </w:rPr>
              <w:t>0</w:t>
            </w:r>
          </w:p>
        </w:tc>
        <w:tc>
          <w:tcPr>
            <w:tcW w:w="402" w:type="dxa"/>
            <w:vAlign w:val="center"/>
          </w:tcPr>
          <w:p w14:paraId="51774059">
            <w:pPr>
              <w:spacing w:line="400" w:lineRule="exact"/>
              <w:ind w:firstLine="0" w:firstLineChars="0"/>
              <w:rPr>
                <w:sz w:val="18"/>
                <w:szCs w:val="18"/>
                <w:lang w:val="en-US"/>
              </w:rPr>
            </w:pPr>
            <w:r>
              <w:rPr>
                <w:sz w:val="18"/>
                <w:szCs w:val="18"/>
                <w:lang w:val="en-US"/>
              </w:rPr>
              <w:t>0</w:t>
            </w:r>
          </w:p>
        </w:tc>
        <w:tc>
          <w:tcPr>
            <w:tcW w:w="402" w:type="dxa"/>
            <w:vAlign w:val="center"/>
          </w:tcPr>
          <w:p w14:paraId="7F3EF529">
            <w:pPr>
              <w:spacing w:line="400" w:lineRule="exact"/>
              <w:ind w:firstLine="0" w:firstLineChars="0"/>
              <w:rPr>
                <w:sz w:val="18"/>
                <w:szCs w:val="18"/>
                <w:lang w:val="en-US"/>
              </w:rPr>
            </w:pPr>
            <w:r>
              <w:rPr>
                <w:sz w:val="18"/>
                <w:szCs w:val="18"/>
                <w:lang w:val="en-US"/>
              </w:rPr>
              <w:t>0</w:t>
            </w:r>
          </w:p>
        </w:tc>
        <w:tc>
          <w:tcPr>
            <w:tcW w:w="401" w:type="dxa"/>
            <w:vAlign w:val="center"/>
          </w:tcPr>
          <w:p w14:paraId="768CDDF7">
            <w:pPr>
              <w:spacing w:line="400" w:lineRule="exact"/>
              <w:ind w:firstLine="0" w:firstLineChars="0"/>
              <w:rPr>
                <w:sz w:val="18"/>
                <w:szCs w:val="18"/>
                <w:lang w:val="en-US"/>
              </w:rPr>
            </w:pPr>
            <w:r>
              <w:rPr>
                <w:sz w:val="18"/>
                <w:szCs w:val="18"/>
                <w:lang w:val="en-US"/>
              </w:rPr>
              <w:t>0</w:t>
            </w:r>
          </w:p>
        </w:tc>
        <w:tc>
          <w:tcPr>
            <w:tcW w:w="402" w:type="dxa"/>
            <w:vAlign w:val="center"/>
          </w:tcPr>
          <w:p w14:paraId="0DFE506F">
            <w:pPr>
              <w:spacing w:line="400" w:lineRule="exact"/>
              <w:ind w:firstLine="0" w:firstLineChars="0"/>
              <w:rPr>
                <w:sz w:val="18"/>
                <w:szCs w:val="18"/>
                <w:lang w:val="en-US"/>
              </w:rPr>
            </w:pPr>
            <w:r>
              <w:rPr>
                <w:sz w:val="18"/>
                <w:szCs w:val="18"/>
                <w:lang w:val="en-US"/>
              </w:rPr>
              <w:t>0</w:t>
            </w:r>
          </w:p>
        </w:tc>
        <w:tc>
          <w:tcPr>
            <w:tcW w:w="402" w:type="dxa"/>
            <w:vAlign w:val="center"/>
          </w:tcPr>
          <w:p w14:paraId="5C43AC8D">
            <w:pPr>
              <w:spacing w:line="400" w:lineRule="exact"/>
              <w:ind w:firstLine="0" w:firstLineChars="0"/>
              <w:rPr>
                <w:sz w:val="18"/>
                <w:szCs w:val="18"/>
                <w:lang w:val="en-US"/>
              </w:rPr>
            </w:pPr>
            <w:r>
              <w:rPr>
                <w:sz w:val="18"/>
                <w:szCs w:val="18"/>
                <w:lang w:val="en-US"/>
              </w:rPr>
              <w:t>0</w:t>
            </w:r>
          </w:p>
        </w:tc>
        <w:tc>
          <w:tcPr>
            <w:tcW w:w="402" w:type="dxa"/>
            <w:vAlign w:val="center"/>
          </w:tcPr>
          <w:p w14:paraId="51371488">
            <w:pPr>
              <w:spacing w:line="400" w:lineRule="exact"/>
              <w:ind w:firstLine="0" w:firstLineChars="0"/>
              <w:rPr>
                <w:sz w:val="18"/>
                <w:szCs w:val="18"/>
                <w:lang w:val="en-US"/>
              </w:rPr>
            </w:pPr>
            <w:r>
              <w:rPr>
                <w:sz w:val="18"/>
                <w:szCs w:val="18"/>
                <w:lang w:val="en-US"/>
              </w:rPr>
              <w:t>0</w:t>
            </w:r>
          </w:p>
        </w:tc>
        <w:tc>
          <w:tcPr>
            <w:tcW w:w="401" w:type="dxa"/>
            <w:vAlign w:val="center"/>
          </w:tcPr>
          <w:p w14:paraId="0A9B1EE4">
            <w:pPr>
              <w:spacing w:line="400" w:lineRule="exact"/>
              <w:ind w:firstLine="0" w:firstLineChars="0"/>
              <w:rPr>
                <w:sz w:val="18"/>
                <w:szCs w:val="18"/>
                <w:lang w:val="en-US"/>
              </w:rPr>
            </w:pPr>
            <w:r>
              <w:rPr>
                <w:sz w:val="18"/>
                <w:szCs w:val="18"/>
                <w:lang w:val="en-US"/>
              </w:rPr>
              <w:t>0</w:t>
            </w:r>
          </w:p>
        </w:tc>
        <w:tc>
          <w:tcPr>
            <w:tcW w:w="402" w:type="dxa"/>
            <w:vAlign w:val="center"/>
          </w:tcPr>
          <w:p w14:paraId="16C8FA19">
            <w:pPr>
              <w:spacing w:line="400" w:lineRule="exact"/>
              <w:ind w:firstLine="0" w:firstLineChars="0"/>
              <w:rPr>
                <w:sz w:val="18"/>
                <w:szCs w:val="18"/>
                <w:lang w:val="en-US"/>
              </w:rPr>
            </w:pPr>
            <w:r>
              <w:rPr>
                <w:sz w:val="18"/>
                <w:szCs w:val="18"/>
                <w:lang w:val="en-US"/>
              </w:rPr>
              <w:t>0</w:t>
            </w:r>
          </w:p>
        </w:tc>
        <w:tc>
          <w:tcPr>
            <w:tcW w:w="402" w:type="dxa"/>
            <w:vAlign w:val="center"/>
          </w:tcPr>
          <w:p w14:paraId="003AE5FF">
            <w:pPr>
              <w:spacing w:line="400" w:lineRule="exact"/>
              <w:ind w:firstLine="0" w:firstLineChars="0"/>
              <w:rPr>
                <w:sz w:val="18"/>
                <w:szCs w:val="18"/>
                <w:lang w:val="en-US"/>
              </w:rPr>
            </w:pPr>
            <w:r>
              <w:rPr>
                <w:sz w:val="18"/>
                <w:szCs w:val="18"/>
                <w:lang w:val="en-US"/>
              </w:rPr>
              <w:t>0</w:t>
            </w:r>
          </w:p>
        </w:tc>
        <w:tc>
          <w:tcPr>
            <w:tcW w:w="401" w:type="dxa"/>
            <w:vAlign w:val="center"/>
          </w:tcPr>
          <w:p w14:paraId="08958FE4">
            <w:pPr>
              <w:spacing w:line="400" w:lineRule="exact"/>
              <w:ind w:firstLine="0" w:firstLineChars="0"/>
              <w:rPr>
                <w:sz w:val="18"/>
                <w:szCs w:val="18"/>
                <w:lang w:val="en-US"/>
              </w:rPr>
            </w:pPr>
            <w:r>
              <w:rPr>
                <w:sz w:val="18"/>
                <w:szCs w:val="18"/>
                <w:lang w:val="en-US"/>
              </w:rPr>
              <w:t>0</w:t>
            </w:r>
          </w:p>
        </w:tc>
        <w:tc>
          <w:tcPr>
            <w:tcW w:w="402" w:type="dxa"/>
            <w:vAlign w:val="center"/>
          </w:tcPr>
          <w:p w14:paraId="77CA6B10">
            <w:pPr>
              <w:spacing w:line="400" w:lineRule="exact"/>
              <w:ind w:firstLine="0" w:firstLineChars="0"/>
              <w:rPr>
                <w:sz w:val="18"/>
                <w:szCs w:val="18"/>
                <w:lang w:val="en-US"/>
              </w:rPr>
            </w:pPr>
            <w:r>
              <w:rPr>
                <w:sz w:val="18"/>
                <w:szCs w:val="18"/>
                <w:lang w:val="en-US"/>
              </w:rPr>
              <w:t>0</w:t>
            </w:r>
          </w:p>
        </w:tc>
        <w:tc>
          <w:tcPr>
            <w:tcW w:w="402" w:type="dxa"/>
            <w:vAlign w:val="center"/>
          </w:tcPr>
          <w:p w14:paraId="113F689D">
            <w:pPr>
              <w:spacing w:line="400" w:lineRule="exact"/>
              <w:ind w:firstLine="0" w:firstLineChars="0"/>
              <w:rPr>
                <w:sz w:val="18"/>
                <w:szCs w:val="18"/>
                <w:lang w:val="en-US"/>
              </w:rPr>
            </w:pPr>
            <w:r>
              <w:rPr>
                <w:sz w:val="18"/>
                <w:szCs w:val="18"/>
                <w:lang w:val="en-US"/>
              </w:rPr>
              <w:t>0</w:t>
            </w:r>
          </w:p>
        </w:tc>
        <w:tc>
          <w:tcPr>
            <w:tcW w:w="402" w:type="dxa"/>
            <w:vAlign w:val="center"/>
          </w:tcPr>
          <w:p w14:paraId="4C75FFD4">
            <w:pPr>
              <w:spacing w:line="400" w:lineRule="exact"/>
              <w:ind w:firstLine="0" w:firstLineChars="0"/>
              <w:rPr>
                <w:sz w:val="18"/>
                <w:szCs w:val="18"/>
                <w:lang w:val="en-US"/>
              </w:rPr>
            </w:pPr>
            <w:r>
              <w:rPr>
                <w:sz w:val="18"/>
                <w:szCs w:val="18"/>
                <w:lang w:val="en-US"/>
              </w:rPr>
              <w:t>0</w:t>
            </w:r>
          </w:p>
        </w:tc>
      </w:tr>
    </w:tbl>
    <w:p w14:paraId="03D274C0"/>
    <w:p w14:paraId="49AB7F48">
      <w:r>
        <w:t>注：上行：工作日；下行：节假日</w:t>
      </w:r>
    </w:p>
    <w:p w14:paraId="2C35426E">
      <w:pPr>
        <w:pStyle w:val="4"/>
      </w:pPr>
      <w:bookmarkStart w:id="128" w:name="_Toc24593"/>
      <w:r>
        <w:t>工作日/节假日空调系统运行时间表(1:开,0:关)</w:t>
      </w:r>
      <w:bookmarkEnd w:id="128"/>
    </w:p>
    <w:p w14:paraId="2A8353EF">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CCB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49951D6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D8B2964">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540C360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00783D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2244C00">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462A47B">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2F77F6B">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12C206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EAFC13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DF5FE60">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B0376F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06B771D">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C38FE73">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8EEB88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399646A">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18EE52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E539B3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E077233">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CF8FDB7">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65BC391">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3B42DF9">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4D479C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ED8BBF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CBC3E1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0FBF3A5">
            <w:pPr>
              <w:spacing w:line="400" w:lineRule="exact"/>
              <w:ind w:firstLine="0" w:firstLineChars="0"/>
              <w:rPr>
                <w:sz w:val="18"/>
                <w:szCs w:val="18"/>
                <w:lang w:val="en-US"/>
              </w:rPr>
            </w:pPr>
            <w:r>
              <w:rPr>
                <w:sz w:val="18"/>
                <w:szCs w:val="18"/>
                <w:lang w:val="en-US"/>
              </w:rPr>
              <w:t>24</w:t>
            </w:r>
          </w:p>
        </w:tc>
      </w:tr>
      <w:tr w14:paraId="48CC3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887027">
            <w:pPr>
              <w:spacing w:line="400" w:lineRule="exact"/>
              <w:ind w:firstLine="0" w:firstLineChars="0"/>
              <w:rPr>
                <w:sz w:val="18"/>
                <w:szCs w:val="18"/>
                <w:lang w:val="en-US"/>
              </w:rPr>
            </w:pPr>
            <w:r>
              <w:rPr>
                <w:sz w:val="18"/>
                <w:szCs w:val="18"/>
                <w:lang w:val="en-US"/>
              </w:rPr>
              <w:t>自动</w:t>
            </w:r>
          </w:p>
        </w:tc>
        <w:tc>
          <w:tcPr>
            <w:tcW w:w="401" w:type="dxa"/>
            <w:vAlign w:val="center"/>
          </w:tcPr>
          <w:p w14:paraId="14AAE10E">
            <w:pPr>
              <w:spacing w:line="400" w:lineRule="exact"/>
              <w:ind w:firstLine="0" w:firstLineChars="0"/>
              <w:rPr>
                <w:sz w:val="18"/>
                <w:szCs w:val="18"/>
                <w:lang w:val="en-US"/>
              </w:rPr>
            </w:pPr>
            <w:r>
              <w:rPr>
                <w:sz w:val="18"/>
                <w:szCs w:val="18"/>
                <w:lang w:val="en-US"/>
              </w:rPr>
              <w:t>0</w:t>
            </w:r>
          </w:p>
        </w:tc>
        <w:tc>
          <w:tcPr>
            <w:tcW w:w="402" w:type="dxa"/>
            <w:vAlign w:val="center"/>
          </w:tcPr>
          <w:p w14:paraId="1E6AC45B">
            <w:pPr>
              <w:spacing w:line="400" w:lineRule="exact"/>
              <w:ind w:firstLine="0" w:firstLineChars="0"/>
              <w:rPr>
                <w:sz w:val="18"/>
                <w:szCs w:val="18"/>
                <w:lang w:val="en-US"/>
              </w:rPr>
            </w:pPr>
            <w:r>
              <w:rPr>
                <w:sz w:val="18"/>
                <w:szCs w:val="18"/>
                <w:lang w:val="en-US"/>
              </w:rPr>
              <w:t>0</w:t>
            </w:r>
          </w:p>
        </w:tc>
        <w:tc>
          <w:tcPr>
            <w:tcW w:w="402" w:type="dxa"/>
            <w:vAlign w:val="center"/>
          </w:tcPr>
          <w:p w14:paraId="515BC43E">
            <w:pPr>
              <w:spacing w:line="400" w:lineRule="exact"/>
              <w:ind w:firstLine="0" w:firstLineChars="0"/>
              <w:rPr>
                <w:sz w:val="18"/>
                <w:szCs w:val="18"/>
                <w:lang w:val="en-US"/>
              </w:rPr>
            </w:pPr>
            <w:r>
              <w:rPr>
                <w:sz w:val="18"/>
                <w:szCs w:val="18"/>
                <w:lang w:val="en-US"/>
              </w:rPr>
              <w:t>0</w:t>
            </w:r>
          </w:p>
        </w:tc>
        <w:tc>
          <w:tcPr>
            <w:tcW w:w="401" w:type="dxa"/>
            <w:vAlign w:val="center"/>
          </w:tcPr>
          <w:p w14:paraId="36B3C13B">
            <w:pPr>
              <w:spacing w:line="400" w:lineRule="exact"/>
              <w:ind w:firstLine="0" w:firstLineChars="0"/>
              <w:rPr>
                <w:sz w:val="18"/>
                <w:szCs w:val="18"/>
                <w:lang w:val="en-US"/>
              </w:rPr>
            </w:pPr>
            <w:r>
              <w:rPr>
                <w:sz w:val="18"/>
                <w:szCs w:val="18"/>
                <w:lang w:val="en-US"/>
              </w:rPr>
              <w:t>0</w:t>
            </w:r>
          </w:p>
        </w:tc>
        <w:tc>
          <w:tcPr>
            <w:tcW w:w="402" w:type="dxa"/>
            <w:vAlign w:val="center"/>
          </w:tcPr>
          <w:p w14:paraId="4E3E1B43">
            <w:pPr>
              <w:spacing w:line="400" w:lineRule="exact"/>
              <w:ind w:firstLine="0" w:firstLineChars="0"/>
              <w:rPr>
                <w:sz w:val="18"/>
                <w:szCs w:val="18"/>
                <w:lang w:val="en-US"/>
              </w:rPr>
            </w:pPr>
            <w:r>
              <w:rPr>
                <w:sz w:val="18"/>
                <w:szCs w:val="18"/>
                <w:lang w:val="en-US"/>
              </w:rPr>
              <w:t>0</w:t>
            </w:r>
          </w:p>
        </w:tc>
        <w:tc>
          <w:tcPr>
            <w:tcW w:w="402" w:type="dxa"/>
            <w:vAlign w:val="center"/>
          </w:tcPr>
          <w:p w14:paraId="5708F650">
            <w:pPr>
              <w:spacing w:line="400" w:lineRule="exact"/>
              <w:ind w:firstLine="0" w:firstLineChars="0"/>
              <w:rPr>
                <w:sz w:val="18"/>
                <w:szCs w:val="18"/>
                <w:lang w:val="en-US"/>
              </w:rPr>
            </w:pPr>
            <w:r>
              <w:rPr>
                <w:sz w:val="18"/>
                <w:szCs w:val="18"/>
                <w:lang w:val="en-US"/>
              </w:rPr>
              <w:t>0</w:t>
            </w:r>
          </w:p>
        </w:tc>
        <w:tc>
          <w:tcPr>
            <w:tcW w:w="401" w:type="dxa"/>
            <w:vAlign w:val="center"/>
          </w:tcPr>
          <w:p w14:paraId="38FA77F3">
            <w:pPr>
              <w:spacing w:line="400" w:lineRule="exact"/>
              <w:ind w:firstLine="0" w:firstLineChars="0"/>
              <w:rPr>
                <w:sz w:val="18"/>
                <w:szCs w:val="18"/>
                <w:lang w:val="en-US"/>
              </w:rPr>
            </w:pPr>
            <w:r>
              <w:rPr>
                <w:sz w:val="18"/>
                <w:szCs w:val="18"/>
                <w:lang w:val="en-US"/>
              </w:rPr>
              <w:t>1</w:t>
            </w:r>
          </w:p>
        </w:tc>
        <w:tc>
          <w:tcPr>
            <w:tcW w:w="402" w:type="dxa"/>
            <w:vAlign w:val="center"/>
          </w:tcPr>
          <w:p w14:paraId="0D0A7576">
            <w:pPr>
              <w:spacing w:line="400" w:lineRule="exact"/>
              <w:ind w:firstLine="0" w:firstLineChars="0"/>
              <w:rPr>
                <w:sz w:val="18"/>
                <w:szCs w:val="18"/>
                <w:lang w:val="en-US"/>
              </w:rPr>
            </w:pPr>
            <w:r>
              <w:rPr>
                <w:sz w:val="18"/>
                <w:szCs w:val="18"/>
                <w:lang w:val="en-US"/>
              </w:rPr>
              <w:t>1</w:t>
            </w:r>
          </w:p>
        </w:tc>
        <w:tc>
          <w:tcPr>
            <w:tcW w:w="402" w:type="dxa"/>
            <w:vAlign w:val="center"/>
          </w:tcPr>
          <w:p w14:paraId="655180BA">
            <w:pPr>
              <w:spacing w:line="400" w:lineRule="exact"/>
              <w:ind w:firstLine="0" w:firstLineChars="0"/>
              <w:rPr>
                <w:sz w:val="18"/>
                <w:szCs w:val="18"/>
                <w:lang w:val="en-US"/>
              </w:rPr>
            </w:pPr>
            <w:r>
              <w:rPr>
                <w:sz w:val="18"/>
                <w:szCs w:val="18"/>
                <w:lang w:val="en-US"/>
              </w:rPr>
              <w:t>1</w:t>
            </w:r>
          </w:p>
        </w:tc>
        <w:tc>
          <w:tcPr>
            <w:tcW w:w="402" w:type="dxa"/>
            <w:vAlign w:val="center"/>
          </w:tcPr>
          <w:p w14:paraId="0F0CB79A">
            <w:pPr>
              <w:spacing w:line="400" w:lineRule="exact"/>
              <w:ind w:firstLine="0" w:firstLineChars="0"/>
              <w:rPr>
                <w:sz w:val="18"/>
                <w:szCs w:val="18"/>
                <w:lang w:val="en-US"/>
              </w:rPr>
            </w:pPr>
            <w:r>
              <w:rPr>
                <w:sz w:val="18"/>
                <w:szCs w:val="18"/>
                <w:lang w:val="en-US"/>
              </w:rPr>
              <w:t>1</w:t>
            </w:r>
          </w:p>
        </w:tc>
        <w:tc>
          <w:tcPr>
            <w:tcW w:w="401" w:type="dxa"/>
            <w:vAlign w:val="center"/>
          </w:tcPr>
          <w:p w14:paraId="59839E76">
            <w:pPr>
              <w:spacing w:line="400" w:lineRule="exact"/>
              <w:ind w:firstLine="0" w:firstLineChars="0"/>
              <w:rPr>
                <w:sz w:val="18"/>
                <w:szCs w:val="18"/>
                <w:lang w:val="en-US"/>
              </w:rPr>
            </w:pPr>
            <w:r>
              <w:rPr>
                <w:sz w:val="18"/>
                <w:szCs w:val="18"/>
                <w:lang w:val="en-US"/>
              </w:rPr>
              <w:t>1</w:t>
            </w:r>
          </w:p>
        </w:tc>
        <w:tc>
          <w:tcPr>
            <w:tcW w:w="402" w:type="dxa"/>
            <w:vAlign w:val="center"/>
          </w:tcPr>
          <w:p w14:paraId="7F069B5A">
            <w:pPr>
              <w:spacing w:line="400" w:lineRule="exact"/>
              <w:ind w:firstLine="0" w:firstLineChars="0"/>
              <w:rPr>
                <w:sz w:val="18"/>
                <w:szCs w:val="18"/>
                <w:lang w:val="en-US"/>
              </w:rPr>
            </w:pPr>
            <w:r>
              <w:rPr>
                <w:sz w:val="18"/>
                <w:szCs w:val="18"/>
                <w:lang w:val="en-US"/>
              </w:rPr>
              <w:t>1</w:t>
            </w:r>
          </w:p>
        </w:tc>
        <w:tc>
          <w:tcPr>
            <w:tcW w:w="402" w:type="dxa"/>
            <w:vAlign w:val="center"/>
          </w:tcPr>
          <w:p w14:paraId="22B2CF98">
            <w:pPr>
              <w:spacing w:line="400" w:lineRule="exact"/>
              <w:ind w:firstLine="0" w:firstLineChars="0"/>
              <w:rPr>
                <w:sz w:val="18"/>
                <w:szCs w:val="18"/>
                <w:lang w:val="en-US"/>
              </w:rPr>
            </w:pPr>
            <w:r>
              <w:rPr>
                <w:sz w:val="18"/>
                <w:szCs w:val="18"/>
                <w:lang w:val="en-US"/>
              </w:rPr>
              <w:t>1</w:t>
            </w:r>
          </w:p>
        </w:tc>
        <w:tc>
          <w:tcPr>
            <w:tcW w:w="401" w:type="dxa"/>
            <w:vAlign w:val="center"/>
          </w:tcPr>
          <w:p w14:paraId="2BBE2A69">
            <w:pPr>
              <w:spacing w:line="400" w:lineRule="exact"/>
              <w:ind w:firstLine="0" w:firstLineChars="0"/>
              <w:rPr>
                <w:sz w:val="18"/>
                <w:szCs w:val="18"/>
                <w:lang w:val="en-US"/>
              </w:rPr>
            </w:pPr>
            <w:r>
              <w:rPr>
                <w:sz w:val="18"/>
                <w:szCs w:val="18"/>
                <w:lang w:val="en-US"/>
              </w:rPr>
              <w:t>1</w:t>
            </w:r>
          </w:p>
        </w:tc>
        <w:tc>
          <w:tcPr>
            <w:tcW w:w="402" w:type="dxa"/>
            <w:vAlign w:val="center"/>
          </w:tcPr>
          <w:p w14:paraId="359BD988">
            <w:pPr>
              <w:spacing w:line="400" w:lineRule="exact"/>
              <w:ind w:firstLine="0" w:firstLineChars="0"/>
              <w:rPr>
                <w:sz w:val="18"/>
                <w:szCs w:val="18"/>
                <w:lang w:val="en-US"/>
              </w:rPr>
            </w:pPr>
            <w:r>
              <w:rPr>
                <w:sz w:val="18"/>
                <w:szCs w:val="18"/>
                <w:lang w:val="en-US"/>
              </w:rPr>
              <w:t>1</w:t>
            </w:r>
          </w:p>
        </w:tc>
        <w:tc>
          <w:tcPr>
            <w:tcW w:w="402" w:type="dxa"/>
            <w:vAlign w:val="center"/>
          </w:tcPr>
          <w:p w14:paraId="2C481772">
            <w:pPr>
              <w:spacing w:line="400" w:lineRule="exact"/>
              <w:ind w:firstLine="0" w:firstLineChars="0"/>
              <w:rPr>
                <w:sz w:val="18"/>
                <w:szCs w:val="18"/>
                <w:lang w:val="en-US"/>
              </w:rPr>
            </w:pPr>
            <w:r>
              <w:rPr>
                <w:sz w:val="18"/>
                <w:szCs w:val="18"/>
                <w:lang w:val="en-US"/>
              </w:rPr>
              <w:t>1</w:t>
            </w:r>
          </w:p>
        </w:tc>
        <w:tc>
          <w:tcPr>
            <w:tcW w:w="402" w:type="dxa"/>
            <w:vAlign w:val="center"/>
          </w:tcPr>
          <w:p w14:paraId="58EF54E8">
            <w:pPr>
              <w:spacing w:line="400" w:lineRule="exact"/>
              <w:ind w:firstLine="0" w:firstLineChars="0"/>
              <w:rPr>
                <w:sz w:val="18"/>
                <w:szCs w:val="18"/>
                <w:lang w:val="en-US"/>
              </w:rPr>
            </w:pPr>
            <w:r>
              <w:rPr>
                <w:sz w:val="18"/>
                <w:szCs w:val="18"/>
                <w:lang w:val="en-US"/>
              </w:rPr>
              <w:t>1</w:t>
            </w:r>
          </w:p>
        </w:tc>
        <w:tc>
          <w:tcPr>
            <w:tcW w:w="401" w:type="dxa"/>
            <w:vAlign w:val="center"/>
          </w:tcPr>
          <w:p w14:paraId="23F17037">
            <w:pPr>
              <w:spacing w:line="400" w:lineRule="exact"/>
              <w:ind w:firstLine="0" w:firstLineChars="0"/>
              <w:rPr>
                <w:sz w:val="18"/>
                <w:szCs w:val="18"/>
                <w:lang w:val="en-US"/>
              </w:rPr>
            </w:pPr>
            <w:r>
              <w:rPr>
                <w:sz w:val="18"/>
                <w:szCs w:val="18"/>
                <w:lang w:val="en-US"/>
              </w:rPr>
              <w:t>1</w:t>
            </w:r>
          </w:p>
        </w:tc>
        <w:tc>
          <w:tcPr>
            <w:tcW w:w="402" w:type="dxa"/>
            <w:vAlign w:val="center"/>
          </w:tcPr>
          <w:p w14:paraId="6BFD8176">
            <w:pPr>
              <w:spacing w:line="400" w:lineRule="exact"/>
              <w:ind w:firstLine="0" w:firstLineChars="0"/>
              <w:rPr>
                <w:sz w:val="18"/>
                <w:szCs w:val="18"/>
                <w:lang w:val="en-US"/>
              </w:rPr>
            </w:pPr>
            <w:r>
              <w:rPr>
                <w:sz w:val="18"/>
                <w:szCs w:val="18"/>
                <w:lang w:val="en-US"/>
              </w:rPr>
              <w:t>0</w:t>
            </w:r>
          </w:p>
        </w:tc>
        <w:tc>
          <w:tcPr>
            <w:tcW w:w="402" w:type="dxa"/>
            <w:vAlign w:val="center"/>
          </w:tcPr>
          <w:p w14:paraId="2254DA66">
            <w:pPr>
              <w:spacing w:line="400" w:lineRule="exact"/>
              <w:ind w:firstLine="0" w:firstLineChars="0"/>
              <w:rPr>
                <w:sz w:val="18"/>
                <w:szCs w:val="18"/>
                <w:lang w:val="en-US"/>
              </w:rPr>
            </w:pPr>
            <w:r>
              <w:rPr>
                <w:sz w:val="18"/>
                <w:szCs w:val="18"/>
                <w:lang w:val="en-US"/>
              </w:rPr>
              <w:t>0</w:t>
            </w:r>
          </w:p>
        </w:tc>
        <w:tc>
          <w:tcPr>
            <w:tcW w:w="401" w:type="dxa"/>
            <w:vAlign w:val="center"/>
          </w:tcPr>
          <w:p w14:paraId="44F92388">
            <w:pPr>
              <w:spacing w:line="400" w:lineRule="exact"/>
              <w:ind w:firstLine="0" w:firstLineChars="0"/>
              <w:rPr>
                <w:sz w:val="18"/>
                <w:szCs w:val="18"/>
                <w:lang w:val="en-US"/>
              </w:rPr>
            </w:pPr>
            <w:r>
              <w:rPr>
                <w:sz w:val="18"/>
                <w:szCs w:val="18"/>
                <w:lang w:val="en-US"/>
              </w:rPr>
              <w:t>0</w:t>
            </w:r>
          </w:p>
        </w:tc>
        <w:tc>
          <w:tcPr>
            <w:tcW w:w="402" w:type="dxa"/>
            <w:vAlign w:val="center"/>
          </w:tcPr>
          <w:p w14:paraId="728891A1">
            <w:pPr>
              <w:spacing w:line="400" w:lineRule="exact"/>
              <w:ind w:firstLine="0" w:firstLineChars="0"/>
              <w:rPr>
                <w:sz w:val="18"/>
                <w:szCs w:val="18"/>
                <w:lang w:val="en-US"/>
              </w:rPr>
            </w:pPr>
            <w:r>
              <w:rPr>
                <w:sz w:val="18"/>
                <w:szCs w:val="18"/>
                <w:lang w:val="en-US"/>
              </w:rPr>
              <w:t>0</w:t>
            </w:r>
          </w:p>
        </w:tc>
        <w:tc>
          <w:tcPr>
            <w:tcW w:w="402" w:type="dxa"/>
            <w:vAlign w:val="center"/>
          </w:tcPr>
          <w:p w14:paraId="34AE1E2D">
            <w:pPr>
              <w:spacing w:line="400" w:lineRule="exact"/>
              <w:ind w:firstLine="0" w:firstLineChars="0"/>
              <w:rPr>
                <w:sz w:val="18"/>
                <w:szCs w:val="18"/>
                <w:lang w:val="en-US"/>
              </w:rPr>
            </w:pPr>
            <w:r>
              <w:rPr>
                <w:sz w:val="18"/>
                <w:szCs w:val="18"/>
                <w:lang w:val="en-US"/>
              </w:rPr>
              <w:t>0</w:t>
            </w:r>
          </w:p>
        </w:tc>
        <w:tc>
          <w:tcPr>
            <w:tcW w:w="402" w:type="dxa"/>
            <w:vAlign w:val="center"/>
          </w:tcPr>
          <w:p w14:paraId="00BF79BE">
            <w:pPr>
              <w:spacing w:line="400" w:lineRule="exact"/>
              <w:ind w:firstLine="0" w:firstLineChars="0"/>
              <w:rPr>
                <w:sz w:val="18"/>
                <w:szCs w:val="18"/>
                <w:lang w:val="en-US"/>
              </w:rPr>
            </w:pPr>
            <w:r>
              <w:rPr>
                <w:sz w:val="18"/>
                <w:szCs w:val="18"/>
                <w:lang w:val="en-US"/>
              </w:rPr>
              <w:t>0</w:t>
            </w:r>
          </w:p>
        </w:tc>
      </w:tr>
      <w:tr w14:paraId="55E6A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E5D039">
            <w:pPr>
              <w:spacing w:line="400" w:lineRule="exact"/>
              <w:ind w:firstLine="0" w:firstLineChars="0"/>
              <w:rPr>
                <w:sz w:val="18"/>
                <w:szCs w:val="18"/>
                <w:lang w:val="en-US"/>
              </w:rPr>
            </w:pPr>
          </w:p>
        </w:tc>
        <w:tc>
          <w:tcPr>
            <w:tcW w:w="401" w:type="dxa"/>
            <w:vAlign w:val="center"/>
          </w:tcPr>
          <w:p w14:paraId="649BEFBE">
            <w:pPr>
              <w:spacing w:line="400" w:lineRule="exact"/>
              <w:ind w:firstLine="0" w:firstLineChars="0"/>
              <w:rPr>
                <w:sz w:val="18"/>
                <w:szCs w:val="18"/>
                <w:lang w:val="en-US"/>
              </w:rPr>
            </w:pPr>
            <w:r>
              <w:rPr>
                <w:sz w:val="18"/>
                <w:szCs w:val="18"/>
                <w:lang w:val="en-US"/>
              </w:rPr>
              <w:t>0</w:t>
            </w:r>
          </w:p>
        </w:tc>
        <w:tc>
          <w:tcPr>
            <w:tcW w:w="402" w:type="dxa"/>
            <w:vAlign w:val="center"/>
          </w:tcPr>
          <w:p w14:paraId="3D97578A">
            <w:pPr>
              <w:spacing w:line="400" w:lineRule="exact"/>
              <w:ind w:firstLine="0" w:firstLineChars="0"/>
              <w:rPr>
                <w:sz w:val="18"/>
                <w:szCs w:val="18"/>
                <w:lang w:val="en-US"/>
              </w:rPr>
            </w:pPr>
            <w:r>
              <w:rPr>
                <w:sz w:val="18"/>
                <w:szCs w:val="18"/>
                <w:lang w:val="en-US"/>
              </w:rPr>
              <w:t>0</w:t>
            </w:r>
          </w:p>
        </w:tc>
        <w:tc>
          <w:tcPr>
            <w:tcW w:w="402" w:type="dxa"/>
            <w:vAlign w:val="center"/>
          </w:tcPr>
          <w:p w14:paraId="2F5D2807">
            <w:pPr>
              <w:spacing w:line="400" w:lineRule="exact"/>
              <w:ind w:firstLine="0" w:firstLineChars="0"/>
              <w:rPr>
                <w:sz w:val="18"/>
                <w:szCs w:val="18"/>
                <w:lang w:val="en-US"/>
              </w:rPr>
            </w:pPr>
            <w:r>
              <w:rPr>
                <w:sz w:val="18"/>
                <w:szCs w:val="18"/>
                <w:lang w:val="en-US"/>
              </w:rPr>
              <w:t>0</w:t>
            </w:r>
          </w:p>
        </w:tc>
        <w:tc>
          <w:tcPr>
            <w:tcW w:w="401" w:type="dxa"/>
            <w:vAlign w:val="center"/>
          </w:tcPr>
          <w:p w14:paraId="3968740E">
            <w:pPr>
              <w:spacing w:line="400" w:lineRule="exact"/>
              <w:ind w:firstLine="0" w:firstLineChars="0"/>
              <w:rPr>
                <w:sz w:val="18"/>
                <w:szCs w:val="18"/>
                <w:lang w:val="en-US"/>
              </w:rPr>
            </w:pPr>
            <w:r>
              <w:rPr>
                <w:sz w:val="18"/>
                <w:szCs w:val="18"/>
                <w:lang w:val="en-US"/>
              </w:rPr>
              <w:t>0</w:t>
            </w:r>
          </w:p>
        </w:tc>
        <w:tc>
          <w:tcPr>
            <w:tcW w:w="402" w:type="dxa"/>
            <w:vAlign w:val="center"/>
          </w:tcPr>
          <w:p w14:paraId="41F45C48">
            <w:pPr>
              <w:spacing w:line="400" w:lineRule="exact"/>
              <w:ind w:firstLine="0" w:firstLineChars="0"/>
              <w:rPr>
                <w:sz w:val="18"/>
                <w:szCs w:val="18"/>
                <w:lang w:val="en-US"/>
              </w:rPr>
            </w:pPr>
            <w:r>
              <w:rPr>
                <w:sz w:val="18"/>
                <w:szCs w:val="18"/>
                <w:lang w:val="en-US"/>
              </w:rPr>
              <w:t>0</w:t>
            </w:r>
          </w:p>
        </w:tc>
        <w:tc>
          <w:tcPr>
            <w:tcW w:w="402" w:type="dxa"/>
            <w:vAlign w:val="center"/>
          </w:tcPr>
          <w:p w14:paraId="3506BAD6">
            <w:pPr>
              <w:spacing w:line="400" w:lineRule="exact"/>
              <w:ind w:firstLine="0" w:firstLineChars="0"/>
              <w:rPr>
                <w:sz w:val="18"/>
                <w:szCs w:val="18"/>
                <w:lang w:val="en-US"/>
              </w:rPr>
            </w:pPr>
            <w:r>
              <w:rPr>
                <w:sz w:val="18"/>
                <w:szCs w:val="18"/>
                <w:lang w:val="en-US"/>
              </w:rPr>
              <w:t>0</w:t>
            </w:r>
          </w:p>
        </w:tc>
        <w:tc>
          <w:tcPr>
            <w:tcW w:w="401" w:type="dxa"/>
            <w:vAlign w:val="center"/>
          </w:tcPr>
          <w:p w14:paraId="21E087C2">
            <w:pPr>
              <w:spacing w:line="400" w:lineRule="exact"/>
              <w:ind w:firstLine="0" w:firstLineChars="0"/>
              <w:rPr>
                <w:sz w:val="18"/>
                <w:szCs w:val="18"/>
                <w:lang w:val="en-US"/>
              </w:rPr>
            </w:pPr>
            <w:r>
              <w:rPr>
                <w:sz w:val="18"/>
                <w:szCs w:val="18"/>
                <w:lang w:val="en-US"/>
              </w:rPr>
              <w:t>0</w:t>
            </w:r>
          </w:p>
        </w:tc>
        <w:tc>
          <w:tcPr>
            <w:tcW w:w="402" w:type="dxa"/>
            <w:vAlign w:val="center"/>
          </w:tcPr>
          <w:p w14:paraId="6F385DAC">
            <w:pPr>
              <w:spacing w:line="400" w:lineRule="exact"/>
              <w:ind w:firstLine="0" w:firstLineChars="0"/>
              <w:rPr>
                <w:sz w:val="18"/>
                <w:szCs w:val="18"/>
                <w:lang w:val="en-US"/>
              </w:rPr>
            </w:pPr>
            <w:r>
              <w:rPr>
                <w:sz w:val="18"/>
                <w:szCs w:val="18"/>
                <w:lang w:val="en-US"/>
              </w:rPr>
              <w:t>0</w:t>
            </w:r>
          </w:p>
        </w:tc>
        <w:tc>
          <w:tcPr>
            <w:tcW w:w="402" w:type="dxa"/>
            <w:vAlign w:val="center"/>
          </w:tcPr>
          <w:p w14:paraId="5C21162F">
            <w:pPr>
              <w:spacing w:line="400" w:lineRule="exact"/>
              <w:ind w:firstLine="0" w:firstLineChars="0"/>
              <w:rPr>
                <w:sz w:val="18"/>
                <w:szCs w:val="18"/>
                <w:lang w:val="en-US"/>
              </w:rPr>
            </w:pPr>
            <w:r>
              <w:rPr>
                <w:sz w:val="18"/>
                <w:szCs w:val="18"/>
                <w:lang w:val="en-US"/>
              </w:rPr>
              <w:t>0</w:t>
            </w:r>
          </w:p>
        </w:tc>
        <w:tc>
          <w:tcPr>
            <w:tcW w:w="402" w:type="dxa"/>
            <w:vAlign w:val="center"/>
          </w:tcPr>
          <w:p w14:paraId="34CBEDC5">
            <w:pPr>
              <w:spacing w:line="400" w:lineRule="exact"/>
              <w:ind w:firstLine="0" w:firstLineChars="0"/>
              <w:rPr>
                <w:sz w:val="18"/>
                <w:szCs w:val="18"/>
                <w:lang w:val="en-US"/>
              </w:rPr>
            </w:pPr>
            <w:r>
              <w:rPr>
                <w:sz w:val="18"/>
                <w:szCs w:val="18"/>
                <w:lang w:val="en-US"/>
              </w:rPr>
              <w:t>0</w:t>
            </w:r>
          </w:p>
        </w:tc>
        <w:tc>
          <w:tcPr>
            <w:tcW w:w="401" w:type="dxa"/>
            <w:vAlign w:val="center"/>
          </w:tcPr>
          <w:p w14:paraId="62EE152E">
            <w:pPr>
              <w:spacing w:line="400" w:lineRule="exact"/>
              <w:ind w:firstLine="0" w:firstLineChars="0"/>
              <w:rPr>
                <w:sz w:val="18"/>
                <w:szCs w:val="18"/>
                <w:lang w:val="en-US"/>
              </w:rPr>
            </w:pPr>
            <w:r>
              <w:rPr>
                <w:sz w:val="18"/>
                <w:szCs w:val="18"/>
                <w:lang w:val="en-US"/>
              </w:rPr>
              <w:t>0</w:t>
            </w:r>
          </w:p>
        </w:tc>
        <w:tc>
          <w:tcPr>
            <w:tcW w:w="402" w:type="dxa"/>
            <w:vAlign w:val="center"/>
          </w:tcPr>
          <w:p w14:paraId="24C11466">
            <w:pPr>
              <w:spacing w:line="400" w:lineRule="exact"/>
              <w:ind w:firstLine="0" w:firstLineChars="0"/>
              <w:rPr>
                <w:sz w:val="18"/>
                <w:szCs w:val="18"/>
                <w:lang w:val="en-US"/>
              </w:rPr>
            </w:pPr>
            <w:r>
              <w:rPr>
                <w:sz w:val="18"/>
                <w:szCs w:val="18"/>
                <w:lang w:val="en-US"/>
              </w:rPr>
              <w:t>0</w:t>
            </w:r>
          </w:p>
        </w:tc>
        <w:tc>
          <w:tcPr>
            <w:tcW w:w="402" w:type="dxa"/>
            <w:vAlign w:val="center"/>
          </w:tcPr>
          <w:p w14:paraId="4A58968B">
            <w:pPr>
              <w:spacing w:line="400" w:lineRule="exact"/>
              <w:ind w:firstLine="0" w:firstLineChars="0"/>
              <w:rPr>
                <w:sz w:val="18"/>
                <w:szCs w:val="18"/>
                <w:lang w:val="en-US"/>
              </w:rPr>
            </w:pPr>
            <w:r>
              <w:rPr>
                <w:sz w:val="18"/>
                <w:szCs w:val="18"/>
                <w:lang w:val="en-US"/>
              </w:rPr>
              <w:t>0</w:t>
            </w:r>
          </w:p>
        </w:tc>
        <w:tc>
          <w:tcPr>
            <w:tcW w:w="401" w:type="dxa"/>
            <w:vAlign w:val="center"/>
          </w:tcPr>
          <w:p w14:paraId="070AC6E6">
            <w:pPr>
              <w:spacing w:line="400" w:lineRule="exact"/>
              <w:ind w:firstLine="0" w:firstLineChars="0"/>
              <w:rPr>
                <w:sz w:val="18"/>
                <w:szCs w:val="18"/>
                <w:lang w:val="en-US"/>
              </w:rPr>
            </w:pPr>
            <w:r>
              <w:rPr>
                <w:sz w:val="18"/>
                <w:szCs w:val="18"/>
                <w:lang w:val="en-US"/>
              </w:rPr>
              <w:t>0</w:t>
            </w:r>
          </w:p>
        </w:tc>
        <w:tc>
          <w:tcPr>
            <w:tcW w:w="402" w:type="dxa"/>
            <w:vAlign w:val="center"/>
          </w:tcPr>
          <w:p w14:paraId="3C924B34">
            <w:pPr>
              <w:spacing w:line="400" w:lineRule="exact"/>
              <w:ind w:firstLine="0" w:firstLineChars="0"/>
              <w:rPr>
                <w:sz w:val="18"/>
                <w:szCs w:val="18"/>
                <w:lang w:val="en-US"/>
              </w:rPr>
            </w:pPr>
            <w:r>
              <w:rPr>
                <w:sz w:val="18"/>
                <w:szCs w:val="18"/>
                <w:lang w:val="en-US"/>
              </w:rPr>
              <w:t>0</w:t>
            </w:r>
          </w:p>
        </w:tc>
        <w:tc>
          <w:tcPr>
            <w:tcW w:w="402" w:type="dxa"/>
            <w:vAlign w:val="center"/>
          </w:tcPr>
          <w:p w14:paraId="3ED29ACF">
            <w:pPr>
              <w:spacing w:line="400" w:lineRule="exact"/>
              <w:ind w:firstLine="0" w:firstLineChars="0"/>
              <w:rPr>
                <w:sz w:val="18"/>
                <w:szCs w:val="18"/>
                <w:lang w:val="en-US"/>
              </w:rPr>
            </w:pPr>
            <w:r>
              <w:rPr>
                <w:sz w:val="18"/>
                <w:szCs w:val="18"/>
                <w:lang w:val="en-US"/>
              </w:rPr>
              <w:t>0</w:t>
            </w:r>
          </w:p>
        </w:tc>
        <w:tc>
          <w:tcPr>
            <w:tcW w:w="402" w:type="dxa"/>
            <w:vAlign w:val="center"/>
          </w:tcPr>
          <w:p w14:paraId="36CED231">
            <w:pPr>
              <w:spacing w:line="400" w:lineRule="exact"/>
              <w:ind w:firstLine="0" w:firstLineChars="0"/>
              <w:rPr>
                <w:sz w:val="18"/>
                <w:szCs w:val="18"/>
                <w:lang w:val="en-US"/>
              </w:rPr>
            </w:pPr>
            <w:r>
              <w:rPr>
                <w:sz w:val="18"/>
                <w:szCs w:val="18"/>
                <w:lang w:val="en-US"/>
              </w:rPr>
              <w:t>0</w:t>
            </w:r>
          </w:p>
        </w:tc>
        <w:tc>
          <w:tcPr>
            <w:tcW w:w="401" w:type="dxa"/>
            <w:vAlign w:val="center"/>
          </w:tcPr>
          <w:p w14:paraId="75FDE775">
            <w:pPr>
              <w:spacing w:line="400" w:lineRule="exact"/>
              <w:ind w:firstLine="0" w:firstLineChars="0"/>
              <w:rPr>
                <w:sz w:val="18"/>
                <w:szCs w:val="18"/>
                <w:lang w:val="en-US"/>
              </w:rPr>
            </w:pPr>
            <w:r>
              <w:rPr>
                <w:sz w:val="18"/>
                <w:szCs w:val="18"/>
                <w:lang w:val="en-US"/>
              </w:rPr>
              <w:t>0</w:t>
            </w:r>
          </w:p>
        </w:tc>
        <w:tc>
          <w:tcPr>
            <w:tcW w:w="402" w:type="dxa"/>
            <w:vAlign w:val="center"/>
          </w:tcPr>
          <w:p w14:paraId="12A13F33">
            <w:pPr>
              <w:spacing w:line="400" w:lineRule="exact"/>
              <w:ind w:firstLine="0" w:firstLineChars="0"/>
              <w:rPr>
                <w:sz w:val="18"/>
                <w:szCs w:val="18"/>
                <w:lang w:val="en-US"/>
              </w:rPr>
            </w:pPr>
            <w:r>
              <w:rPr>
                <w:sz w:val="18"/>
                <w:szCs w:val="18"/>
                <w:lang w:val="en-US"/>
              </w:rPr>
              <w:t>0</w:t>
            </w:r>
          </w:p>
        </w:tc>
        <w:tc>
          <w:tcPr>
            <w:tcW w:w="402" w:type="dxa"/>
            <w:vAlign w:val="center"/>
          </w:tcPr>
          <w:p w14:paraId="1D4355C1">
            <w:pPr>
              <w:spacing w:line="400" w:lineRule="exact"/>
              <w:ind w:firstLine="0" w:firstLineChars="0"/>
              <w:rPr>
                <w:sz w:val="18"/>
                <w:szCs w:val="18"/>
                <w:lang w:val="en-US"/>
              </w:rPr>
            </w:pPr>
            <w:r>
              <w:rPr>
                <w:sz w:val="18"/>
                <w:szCs w:val="18"/>
                <w:lang w:val="en-US"/>
              </w:rPr>
              <w:t>0</w:t>
            </w:r>
          </w:p>
        </w:tc>
        <w:tc>
          <w:tcPr>
            <w:tcW w:w="401" w:type="dxa"/>
            <w:vAlign w:val="center"/>
          </w:tcPr>
          <w:p w14:paraId="3231D5E5">
            <w:pPr>
              <w:spacing w:line="400" w:lineRule="exact"/>
              <w:ind w:firstLine="0" w:firstLineChars="0"/>
              <w:rPr>
                <w:sz w:val="18"/>
                <w:szCs w:val="18"/>
                <w:lang w:val="en-US"/>
              </w:rPr>
            </w:pPr>
            <w:r>
              <w:rPr>
                <w:sz w:val="18"/>
                <w:szCs w:val="18"/>
                <w:lang w:val="en-US"/>
              </w:rPr>
              <w:t>0</w:t>
            </w:r>
          </w:p>
        </w:tc>
        <w:tc>
          <w:tcPr>
            <w:tcW w:w="402" w:type="dxa"/>
            <w:vAlign w:val="center"/>
          </w:tcPr>
          <w:p w14:paraId="158F46E8">
            <w:pPr>
              <w:spacing w:line="400" w:lineRule="exact"/>
              <w:ind w:firstLine="0" w:firstLineChars="0"/>
              <w:rPr>
                <w:sz w:val="18"/>
                <w:szCs w:val="18"/>
                <w:lang w:val="en-US"/>
              </w:rPr>
            </w:pPr>
            <w:r>
              <w:rPr>
                <w:sz w:val="18"/>
                <w:szCs w:val="18"/>
                <w:lang w:val="en-US"/>
              </w:rPr>
              <w:t>0</w:t>
            </w:r>
          </w:p>
        </w:tc>
        <w:tc>
          <w:tcPr>
            <w:tcW w:w="402" w:type="dxa"/>
            <w:vAlign w:val="center"/>
          </w:tcPr>
          <w:p w14:paraId="4AD96742">
            <w:pPr>
              <w:spacing w:line="400" w:lineRule="exact"/>
              <w:ind w:firstLine="0" w:firstLineChars="0"/>
              <w:rPr>
                <w:sz w:val="18"/>
                <w:szCs w:val="18"/>
                <w:lang w:val="en-US"/>
              </w:rPr>
            </w:pPr>
            <w:r>
              <w:rPr>
                <w:sz w:val="18"/>
                <w:szCs w:val="18"/>
                <w:lang w:val="en-US"/>
              </w:rPr>
              <w:t>0</w:t>
            </w:r>
          </w:p>
        </w:tc>
        <w:tc>
          <w:tcPr>
            <w:tcW w:w="402" w:type="dxa"/>
            <w:vAlign w:val="center"/>
          </w:tcPr>
          <w:p w14:paraId="5FA6F735">
            <w:pPr>
              <w:spacing w:line="400" w:lineRule="exact"/>
              <w:ind w:firstLine="0" w:firstLineChars="0"/>
              <w:rPr>
                <w:sz w:val="18"/>
                <w:szCs w:val="18"/>
                <w:lang w:val="en-US"/>
              </w:rPr>
            </w:pPr>
            <w:r>
              <w:rPr>
                <w:sz w:val="18"/>
                <w:szCs w:val="18"/>
                <w:lang w:val="en-US"/>
              </w:rPr>
              <w:t>0</w:t>
            </w:r>
          </w:p>
        </w:tc>
      </w:tr>
    </w:tbl>
    <w:p w14:paraId="4CB87F19">
      <w:r>
        <w:t>供冷期：</w:t>
      </w:r>
    </w:p>
    <w:p w14:paraId="34A42E2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44DA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1A99FF4">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339474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768042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5E49C3A">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B57F57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CD8AD3E">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D2AAFD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FE111C0">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F4435E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44F00E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4506CCF">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E6FB2F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E4E05CA">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DA11AA8">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40E5CE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C1C6E8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29E6CEE">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8749E47">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0266458">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C1D361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C19967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FACEBC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411271A">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14C4EF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2DBAC54">
            <w:pPr>
              <w:spacing w:line="400" w:lineRule="exact"/>
              <w:ind w:firstLine="0" w:firstLineChars="0"/>
              <w:rPr>
                <w:sz w:val="18"/>
                <w:szCs w:val="18"/>
                <w:lang w:val="en-US"/>
              </w:rPr>
            </w:pPr>
            <w:r>
              <w:rPr>
                <w:sz w:val="18"/>
                <w:szCs w:val="18"/>
                <w:lang w:val="en-US"/>
              </w:rPr>
              <w:t>24</w:t>
            </w:r>
          </w:p>
        </w:tc>
      </w:tr>
      <w:tr w14:paraId="71581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A52B39B">
            <w:pPr>
              <w:spacing w:line="400" w:lineRule="exact"/>
              <w:ind w:firstLine="0" w:firstLineChars="0"/>
              <w:rPr>
                <w:sz w:val="18"/>
                <w:szCs w:val="18"/>
                <w:lang w:val="en-US"/>
              </w:rPr>
            </w:pPr>
            <w:r>
              <w:rPr>
                <w:sz w:val="18"/>
                <w:szCs w:val="18"/>
                <w:lang w:val="en-US"/>
              </w:rPr>
              <w:t>自动</w:t>
            </w:r>
          </w:p>
        </w:tc>
        <w:tc>
          <w:tcPr>
            <w:tcW w:w="401" w:type="dxa"/>
            <w:vAlign w:val="center"/>
          </w:tcPr>
          <w:p w14:paraId="08CB7181">
            <w:pPr>
              <w:spacing w:line="400" w:lineRule="exact"/>
              <w:ind w:firstLine="0" w:firstLineChars="0"/>
              <w:rPr>
                <w:sz w:val="18"/>
                <w:szCs w:val="18"/>
                <w:lang w:val="en-US"/>
              </w:rPr>
            </w:pPr>
            <w:r>
              <w:rPr>
                <w:sz w:val="18"/>
                <w:szCs w:val="18"/>
                <w:lang w:val="en-US"/>
              </w:rPr>
              <w:t>0</w:t>
            </w:r>
          </w:p>
        </w:tc>
        <w:tc>
          <w:tcPr>
            <w:tcW w:w="402" w:type="dxa"/>
            <w:vAlign w:val="center"/>
          </w:tcPr>
          <w:p w14:paraId="1021B2E6">
            <w:pPr>
              <w:spacing w:line="400" w:lineRule="exact"/>
              <w:ind w:firstLine="0" w:firstLineChars="0"/>
              <w:rPr>
                <w:sz w:val="18"/>
                <w:szCs w:val="18"/>
                <w:lang w:val="en-US"/>
              </w:rPr>
            </w:pPr>
            <w:r>
              <w:rPr>
                <w:sz w:val="18"/>
                <w:szCs w:val="18"/>
                <w:lang w:val="en-US"/>
              </w:rPr>
              <w:t>0</w:t>
            </w:r>
          </w:p>
        </w:tc>
        <w:tc>
          <w:tcPr>
            <w:tcW w:w="402" w:type="dxa"/>
            <w:vAlign w:val="center"/>
          </w:tcPr>
          <w:p w14:paraId="30E0719B">
            <w:pPr>
              <w:spacing w:line="400" w:lineRule="exact"/>
              <w:ind w:firstLine="0" w:firstLineChars="0"/>
              <w:rPr>
                <w:sz w:val="18"/>
                <w:szCs w:val="18"/>
                <w:lang w:val="en-US"/>
              </w:rPr>
            </w:pPr>
            <w:r>
              <w:rPr>
                <w:sz w:val="18"/>
                <w:szCs w:val="18"/>
                <w:lang w:val="en-US"/>
              </w:rPr>
              <w:t>0</w:t>
            </w:r>
          </w:p>
        </w:tc>
        <w:tc>
          <w:tcPr>
            <w:tcW w:w="401" w:type="dxa"/>
            <w:vAlign w:val="center"/>
          </w:tcPr>
          <w:p w14:paraId="74E7DDA1">
            <w:pPr>
              <w:spacing w:line="400" w:lineRule="exact"/>
              <w:ind w:firstLine="0" w:firstLineChars="0"/>
              <w:rPr>
                <w:sz w:val="18"/>
                <w:szCs w:val="18"/>
                <w:lang w:val="en-US"/>
              </w:rPr>
            </w:pPr>
            <w:r>
              <w:rPr>
                <w:sz w:val="18"/>
                <w:szCs w:val="18"/>
                <w:lang w:val="en-US"/>
              </w:rPr>
              <w:t>0</w:t>
            </w:r>
          </w:p>
        </w:tc>
        <w:tc>
          <w:tcPr>
            <w:tcW w:w="402" w:type="dxa"/>
            <w:vAlign w:val="center"/>
          </w:tcPr>
          <w:p w14:paraId="3D109F1A">
            <w:pPr>
              <w:spacing w:line="400" w:lineRule="exact"/>
              <w:ind w:firstLine="0" w:firstLineChars="0"/>
              <w:rPr>
                <w:sz w:val="18"/>
                <w:szCs w:val="18"/>
                <w:lang w:val="en-US"/>
              </w:rPr>
            </w:pPr>
            <w:r>
              <w:rPr>
                <w:sz w:val="18"/>
                <w:szCs w:val="18"/>
                <w:lang w:val="en-US"/>
              </w:rPr>
              <w:t>0</w:t>
            </w:r>
          </w:p>
        </w:tc>
        <w:tc>
          <w:tcPr>
            <w:tcW w:w="402" w:type="dxa"/>
            <w:vAlign w:val="center"/>
          </w:tcPr>
          <w:p w14:paraId="10C5A9CD">
            <w:pPr>
              <w:spacing w:line="400" w:lineRule="exact"/>
              <w:ind w:firstLine="0" w:firstLineChars="0"/>
              <w:rPr>
                <w:sz w:val="18"/>
                <w:szCs w:val="18"/>
                <w:lang w:val="en-US"/>
              </w:rPr>
            </w:pPr>
            <w:r>
              <w:rPr>
                <w:sz w:val="18"/>
                <w:szCs w:val="18"/>
                <w:lang w:val="en-US"/>
              </w:rPr>
              <w:t>0</w:t>
            </w:r>
          </w:p>
        </w:tc>
        <w:tc>
          <w:tcPr>
            <w:tcW w:w="401" w:type="dxa"/>
            <w:vAlign w:val="center"/>
          </w:tcPr>
          <w:p w14:paraId="33202231">
            <w:pPr>
              <w:spacing w:line="400" w:lineRule="exact"/>
              <w:ind w:firstLine="0" w:firstLineChars="0"/>
              <w:rPr>
                <w:sz w:val="18"/>
                <w:szCs w:val="18"/>
                <w:lang w:val="en-US"/>
              </w:rPr>
            </w:pPr>
            <w:r>
              <w:rPr>
                <w:sz w:val="18"/>
                <w:szCs w:val="18"/>
                <w:lang w:val="en-US"/>
              </w:rPr>
              <w:t>1</w:t>
            </w:r>
          </w:p>
        </w:tc>
        <w:tc>
          <w:tcPr>
            <w:tcW w:w="402" w:type="dxa"/>
            <w:vAlign w:val="center"/>
          </w:tcPr>
          <w:p w14:paraId="7CB402E5">
            <w:pPr>
              <w:spacing w:line="400" w:lineRule="exact"/>
              <w:ind w:firstLine="0" w:firstLineChars="0"/>
              <w:rPr>
                <w:sz w:val="18"/>
                <w:szCs w:val="18"/>
                <w:lang w:val="en-US"/>
              </w:rPr>
            </w:pPr>
            <w:r>
              <w:rPr>
                <w:sz w:val="18"/>
                <w:szCs w:val="18"/>
                <w:lang w:val="en-US"/>
              </w:rPr>
              <w:t>1</w:t>
            </w:r>
          </w:p>
        </w:tc>
        <w:tc>
          <w:tcPr>
            <w:tcW w:w="402" w:type="dxa"/>
            <w:vAlign w:val="center"/>
          </w:tcPr>
          <w:p w14:paraId="736F338D">
            <w:pPr>
              <w:spacing w:line="400" w:lineRule="exact"/>
              <w:ind w:firstLine="0" w:firstLineChars="0"/>
              <w:rPr>
                <w:sz w:val="18"/>
                <w:szCs w:val="18"/>
                <w:lang w:val="en-US"/>
              </w:rPr>
            </w:pPr>
            <w:r>
              <w:rPr>
                <w:sz w:val="18"/>
                <w:szCs w:val="18"/>
                <w:lang w:val="en-US"/>
              </w:rPr>
              <w:t>1</w:t>
            </w:r>
          </w:p>
        </w:tc>
        <w:tc>
          <w:tcPr>
            <w:tcW w:w="402" w:type="dxa"/>
            <w:vAlign w:val="center"/>
          </w:tcPr>
          <w:p w14:paraId="738A6441">
            <w:pPr>
              <w:spacing w:line="400" w:lineRule="exact"/>
              <w:ind w:firstLine="0" w:firstLineChars="0"/>
              <w:rPr>
                <w:sz w:val="18"/>
                <w:szCs w:val="18"/>
                <w:lang w:val="en-US"/>
              </w:rPr>
            </w:pPr>
            <w:r>
              <w:rPr>
                <w:sz w:val="18"/>
                <w:szCs w:val="18"/>
                <w:lang w:val="en-US"/>
              </w:rPr>
              <w:t>1</w:t>
            </w:r>
          </w:p>
        </w:tc>
        <w:tc>
          <w:tcPr>
            <w:tcW w:w="401" w:type="dxa"/>
            <w:vAlign w:val="center"/>
          </w:tcPr>
          <w:p w14:paraId="5A95BD80">
            <w:pPr>
              <w:spacing w:line="400" w:lineRule="exact"/>
              <w:ind w:firstLine="0" w:firstLineChars="0"/>
              <w:rPr>
                <w:sz w:val="18"/>
                <w:szCs w:val="18"/>
                <w:lang w:val="en-US"/>
              </w:rPr>
            </w:pPr>
            <w:r>
              <w:rPr>
                <w:sz w:val="18"/>
                <w:szCs w:val="18"/>
                <w:lang w:val="en-US"/>
              </w:rPr>
              <w:t>1</w:t>
            </w:r>
          </w:p>
        </w:tc>
        <w:tc>
          <w:tcPr>
            <w:tcW w:w="402" w:type="dxa"/>
            <w:vAlign w:val="center"/>
          </w:tcPr>
          <w:p w14:paraId="4199A212">
            <w:pPr>
              <w:spacing w:line="400" w:lineRule="exact"/>
              <w:ind w:firstLine="0" w:firstLineChars="0"/>
              <w:rPr>
                <w:sz w:val="18"/>
                <w:szCs w:val="18"/>
                <w:lang w:val="en-US"/>
              </w:rPr>
            </w:pPr>
            <w:r>
              <w:rPr>
                <w:sz w:val="18"/>
                <w:szCs w:val="18"/>
                <w:lang w:val="en-US"/>
              </w:rPr>
              <w:t>1</w:t>
            </w:r>
          </w:p>
        </w:tc>
        <w:tc>
          <w:tcPr>
            <w:tcW w:w="402" w:type="dxa"/>
            <w:vAlign w:val="center"/>
          </w:tcPr>
          <w:p w14:paraId="1634AD58">
            <w:pPr>
              <w:spacing w:line="400" w:lineRule="exact"/>
              <w:ind w:firstLine="0" w:firstLineChars="0"/>
              <w:rPr>
                <w:sz w:val="18"/>
                <w:szCs w:val="18"/>
                <w:lang w:val="en-US"/>
              </w:rPr>
            </w:pPr>
            <w:r>
              <w:rPr>
                <w:sz w:val="18"/>
                <w:szCs w:val="18"/>
                <w:lang w:val="en-US"/>
              </w:rPr>
              <w:t>1</w:t>
            </w:r>
          </w:p>
        </w:tc>
        <w:tc>
          <w:tcPr>
            <w:tcW w:w="401" w:type="dxa"/>
            <w:vAlign w:val="center"/>
          </w:tcPr>
          <w:p w14:paraId="627C417E">
            <w:pPr>
              <w:spacing w:line="400" w:lineRule="exact"/>
              <w:ind w:firstLine="0" w:firstLineChars="0"/>
              <w:rPr>
                <w:sz w:val="18"/>
                <w:szCs w:val="18"/>
                <w:lang w:val="en-US"/>
              </w:rPr>
            </w:pPr>
            <w:r>
              <w:rPr>
                <w:sz w:val="18"/>
                <w:szCs w:val="18"/>
                <w:lang w:val="en-US"/>
              </w:rPr>
              <w:t>1</w:t>
            </w:r>
          </w:p>
        </w:tc>
        <w:tc>
          <w:tcPr>
            <w:tcW w:w="402" w:type="dxa"/>
            <w:vAlign w:val="center"/>
          </w:tcPr>
          <w:p w14:paraId="178313ED">
            <w:pPr>
              <w:spacing w:line="400" w:lineRule="exact"/>
              <w:ind w:firstLine="0" w:firstLineChars="0"/>
              <w:rPr>
                <w:sz w:val="18"/>
                <w:szCs w:val="18"/>
                <w:lang w:val="en-US"/>
              </w:rPr>
            </w:pPr>
            <w:r>
              <w:rPr>
                <w:sz w:val="18"/>
                <w:szCs w:val="18"/>
                <w:lang w:val="en-US"/>
              </w:rPr>
              <w:t>1</w:t>
            </w:r>
          </w:p>
        </w:tc>
        <w:tc>
          <w:tcPr>
            <w:tcW w:w="402" w:type="dxa"/>
            <w:vAlign w:val="center"/>
          </w:tcPr>
          <w:p w14:paraId="101C80A7">
            <w:pPr>
              <w:spacing w:line="400" w:lineRule="exact"/>
              <w:ind w:firstLine="0" w:firstLineChars="0"/>
              <w:rPr>
                <w:sz w:val="18"/>
                <w:szCs w:val="18"/>
                <w:lang w:val="en-US"/>
              </w:rPr>
            </w:pPr>
            <w:r>
              <w:rPr>
                <w:sz w:val="18"/>
                <w:szCs w:val="18"/>
                <w:lang w:val="en-US"/>
              </w:rPr>
              <w:t>1</w:t>
            </w:r>
          </w:p>
        </w:tc>
        <w:tc>
          <w:tcPr>
            <w:tcW w:w="402" w:type="dxa"/>
            <w:vAlign w:val="center"/>
          </w:tcPr>
          <w:p w14:paraId="768CDBBD">
            <w:pPr>
              <w:spacing w:line="400" w:lineRule="exact"/>
              <w:ind w:firstLine="0" w:firstLineChars="0"/>
              <w:rPr>
                <w:sz w:val="18"/>
                <w:szCs w:val="18"/>
                <w:lang w:val="en-US"/>
              </w:rPr>
            </w:pPr>
            <w:r>
              <w:rPr>
                <w:sz w:val="18"/>
                <w:szCs w:val="18"/>
                <w:lang w:val="en-US"/>
              </w:rPr>
              <w:t>1</w:t>
            </w:r>
          </w:p>
        </w:tc>
        <w:tc>
          <w:tcPr>
            <w:tcW w:w="401" w:type="dxa"/>
            <w:vAlign w:val="center"/>
          </w:tcPr>
          <w:p w14:paraId="37FFE60E">
            <w:pPr>
              <w:spacing w:line="400" w:lineRule="exact"/>
              <w:ind w:firstLine="0" w:firstLineChars="0"/>
              <w:rPr>
                <w:sz w:val="18"/>
                <w:szCs w:val="18"/>
                <w:lang w:val="en-US"/>
              </w:rPr>
            </w:pPr>
            <w:r>
              <w:rPr>
                <w:sz w:val="18"/>
                <w:szCs w:val="18"/>
                <w:lang w:val="en-US"/>
              </w:rPr>
              <w:t>1</w:t>
            </w:r>
          </w:p>
        </w:tc>
        <w:tc>
          <w:tcPr>
            <w:tcW w:w="402" w:type="dxa"/>
            <w:vAlign w:val="center"/>
          </w:tcPr>
          <w:p w14:paraId="18C09A95">
            <w:pPr>
              <w:spacing w:line="400" w:lineRule="exact"/>
              <w:ind w:firstLine="0" w:firstLineChars="0"/>
              <w:rPr>
                <w:sz w:val="18"/>
                <w:szCs w:val="18"/>
                <w:lang w:val="en-US"/>
              </w:rPr>
            </w:pPr>
            <w:r>
              <w:rPr>
                <w:sz w:val="18"/>
                <w:szCs w:val="18"/>
                <w:lang w:val="en-US"/>
              </w:rPr>
              <w:t>0</w:t>
            </w:r>
          </w:p>
        </w:tc>
        <w:tc>
          <w:tcPr>
            <w:tcW w:w="402" w:type="dxa"/>
            <w:vAlign w:val="center"/>
          </w:tcPr>
          <w:p w14:paraId="10B8F597">
            <w:pPr>
              <w:spacing w:line="400" w:lineRule="exact"/>
              <w:ind w:firstLine="0" w:firstLineChars="0"/>
              <w:rPr>
                <w:sz w:val="18"/>
                <w:szCs w:val="18"/>
                <w:lang w:val="en-US"/>
              </w:rPr>
            </w:pPr>
            <w:r>
              <w:rPr>
                <w:sz w:val="18"/>
                <w:szCs w:val="18"/>
                <w:lang w:val="en-US"/>
              </w:rPr>
              <w:t>0</w:t>
            </w:r>
          </w:p>
        </w:tc>
        <w:tc>
          <w:tcPr>
            <w:tcW w:w="401" w:type="dxa"/>
            <w:vAlign w:val="center"/>
          </w:tcPr>
          <w:p w14:paraId="794C4294">
            <w:pPr>
              <w:spacing w:line="400" w:lineRule="exact"/>
              <w:ind w:firstLine="0" w:firstLineChars="0"/>
              <w:rPr>
                <w:sz w:val="18"/>
                <w:szCs w:val="18"/>
                <w:lang w:val="en-US"/>
              </w:rPr>
            </w:pPr>
            <w:r>
              <w:rPr>
                <w:sz w:val="18"/>
                <w:szCs w:val="18"/>
                <w:lang w:val="en-US"/>
              </w:rPr>
              <w:t>0</w:t>
            </w:r>
          </w:p>
        </w:tc>
        <w:tc>
          <w:tcPr>
            <w:tcW w:w="402" w:type="dxa"/>
            <w:vAlign w:val="center"/>
          </w:tcPr>
          <w:p w14:paraId="373E4E3B">
            <w:pPr>
              <w:spacing w:line="400" w:lineRule="exact"/>
              <w:ind w:firstLine="0" w:firstLineChars="0"/>
              <w:rPr>
                <w:sz w:val="18"/>
                <w:szCs w:val="18"/>
                <w:lang w:val="en-US"/>
              </w:rPr>
            </w:pPr>
            <w:r>
              <w:rPr>
                <w:sz w:val="18"/>
                <w:szCs w:val="18"/>
                <w:lang w:val="en-US"/>
              </w:rPr>
              <w:t>0</w:t>
            </w:r>
          </w:p>
        </w:tc>
        <w:tc>
          <w:tcPr>
            <w:tcW w:w="402" w:type="dxa"/>
            <w:vAlign w:val="center"/>
          </w:tcPr>
          <w:p w14:paraId="329BBA49">
            <w:pPr>
              <w:spacing w:line="400" w:lineRule="exact"/>
              <w:ind w:firstLine="0" w:firstLineChars="0"/>
              <w:rPr>
                <w:sz w:val="18"/>
                <w:szCs w:val="18"/>
                <w:lang w:val="en-US"/>
              </w:rPr>
            </w:pPr>
            <w:r>
              <w:rPr>
                <w:sz w:val="18"/>
                <w:szCs w:val="18"/>
                <w:lang w:val="en-US"/>
              </w:rPr>
              <w:t>0</w:t>
            </w:r>
          </w:p>
        </w:tc>
        <w:tc>
          <w:tcPr>
            <w:tcW w:w="402" w:type="dxa"/>
            <w:vAlign w:val="center"/>
          </w:tcPr>
          <w:p w14:paraId="1D4762E5">
            <w:pPr>
              <w:spacing w:line="400" w:lineRule="exact"/>
              <w:ind w:firstLine="0" w:firstLineChars="0"/>
              <w:rPr>
                <w:sz w:val="18"/>
                <w:szCs w:val="18"/>
                <w:lang w:val="en-US"/>
              </w:rPr>
            </w:pPr>
            <w:r>
              <w:rPr>
                <w:sz w:val="18"/>
                <w:szCs w:val="18"/>
                <w:lang w:val="en-US"/>
              </w:rPr>
              <w:t>0</w:t>
            </w:r>
          </w:p>
        </w:tc>
      </w:tr>
      <w:tr w14:paraId="2F5A2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893F37F">
            <w:pPr>
              <w:spacing w:line="400" w:lineRule="exact"/>
              <w:ind w:firstLine="0" w:firstLineChars="0"/>
              <w:rPr>
                <w:sz w:val="18"/>
                <w:szCs w:val="18"/>
                <w:lang w:val="en-US"/>
              </w:rPr>
            </w:pPr>
          </w:p>
        </w:tc>
        <w:tc>
          <w:tcPr>
            <w:tcW w:w="401" w:type="dxa"/>
            <w:vAlign w:val="center"/>
          </w:tcPr>
          <w:p w14:paraId="0DD386E0">
            <w:pPr>
              <w:spacing w:line="400" w:lineRule="exact"/>
              <w:ind w:firstLine="0" w:firstLineChars="0"/>
              <w:rPr>
                <w:sz w:val="18"/>
                <w:szCs w:val="18"/>
                <w:lang w:val="en-US"/>
              </w:rPr>
            </w:pPr>
            <w:r>
              <w:rPr>
                <w:sz w:val="18"/>
                <w:szCs w:val="18"/>
                <w:lang w:val="en-US"/>
              </w:rPr>
              <w:t>0</w:t>
            </w:r>
          </w:p>
        </w:tc>
        <w:tc>
          <w:tcPr>
            <w:tcW w:w="402" w:type="dxa"/>
            <w:vAlign w:val="center"/>
          </w:tcPr>
          <w:p w14:paraId="533D4CDE">
            <w:pPr>
              <w:spacing w:line="400" w:lineRule="exact"/>
              <w:ind w:firstLine="0" w:firstLineChars="0"/>
              <w:rPr>
                <w:sz w:val="18"/>
                <w:szCs w:val="18"/>
                <w:lang w:val="en-US"/>
              </w:rPr>
            </w:pPr>
            <w:r>
              <w:rPr>
                <w:sz w:val="18"/>
                <w:szCs w:val="18"/>
                <w:lang w:val="en-US"/>
              </w:rPr>
              <w:t>0</w:t>
            </w:r>
          </w:p>
        </w:tc>
        <w:tc>
          <w:tcPr>
            <w:tcW w:w="402" w:type="dxa"/>
            <w:vAlign w:val="center"/>
          </w:tcPr>
          <w:p w14:paraId="36143867">
            <w:pPr>
              <w:spacing w:line="400" w:lineRule="exact"/>
              <w:ind w:firstLine="0" w:firstLineChars="0"/>
              <w:rPr>
                <w:sz w:val="18"/>
                <w:szCs w:val="18"/>
                <w:lang w:val="en-US"/>
              </w:rPr>
            </w:pPr>
            <w:r>
              <w:rPr>
                <w:sz w:val="18"/>
                <w:szCs w:val="18"/>
                <w:lang w:val="en-US"/>
              </w:rPr>
              <w:t>0</w:t>
            </w:r>
          </w:p>
        </w:tc>
        <w:tc>
          <w:tcPr>
            <w:tcW w:w="401" w:type="dxa"/>
            <w:vAlign w:val="center"/>
          </w:tcPr>
          <w:p w14:paraId="6EB9903F">
            <w:pPr>
              <w:spacing w:line="400" w:lineRule="exact"/>
              <w:ind w:firstLine="0" w:firstLineChars="0"/>
              <w:rPr>
                <w:sz w:val="18"/>
                <w:szCs w:val="18"/>
                <w:lang w:val="en-US"/>
              </w:rPr>
            </w:pPr>
            <w:r>
              <w:rPr>
                <w:sz w:val="18"/>
                <w:szCs w:val="18"/>
                <w:lang w:val="en-US"/>
              </w:rPr>
              <w:t>0</w:t>
            </w:r>
          </w:p>
        </w:tc>
        <w:tc>
          <w:tcPr>
            <w:tcW w:w="402" w:type="dxa"/>
            <w:vAlign w:val="center"/>
          </w:tcPr>
          <w:p w14:paraId="0C2A546F">
            <w:pPr>
              <w:spacing w:line="400" w:lineRule="exact"/>
              <w:ind w:firstLine="0" w:firstLineChars="0"/>
              <w:rPr>
                <w:sz w:val="18"/>
                <w:szCs w:val="18"/>
                <w:lang w:val="en-US"/>
              </w:rPr>
            </w:pPr>
            <w:r>
              <w:rPr>
                <w:sz w:val="18"/>
                <w:szCs w:val="18"/>
                <w:lang w:val="en-US"/>
              </w:rPr>
              <w:t>0</w:t>
            </w:r>
          </w:p>
        </w:tc>
        <w:tc>
          <w:tcPr>
            <w:tcW w:w="402" w:type="dxa"/>
            <w:vAlign w:val="center"/>
          </w:tcPr>
          <w:p w14:paraId="0AF982A7">
            <w:pPr>
              <w:spacing w:line="400" w:lineRule="exact"/>
              <w:ind w:firstLine="0" w:firstLineChars="0"/>
              <w:rPr>
                <w:sz w:val="18"/>
                <w:szCs w:val="18"/>
                <w:lang w:val="en-US"/>
              </w:rPr>
            </w:pPr>
            <w:r>
              <w:rPr>
                <w:sz w:val="18"/>
                <w:szCs w:val="18"/>
                <w:lang w:val="en-US"/>
              </w:rPr>
              <w:t>0</w:t>
            </w:r>
          </w:p>
        </w:tc>
        <w:tc>
          <w:tcPr>
            <w:tcW w:w="401" w:type="dxa"/>
            <w:vAlign w:val="center"/>
          </w:tcPr>
          <w:p w14:paraId="29DE4122">
            <w:pPr>
              <w:spacing w:line="400" w:lineRule="exact"/>
              <w:ind w:firstLine="0" w:firstLineChars="0"/>
              <w:rPr>
                <w:sz w:val="18"/>
                <w:szCs w:val="18"/>
                <w:lang w:val="en-US"/>
              </w:rPr>
            </w:pPr>
            <w:r>
              <w:rPr>
                <w:sz w:val="18"/>
                <w:szCs w:val="18"/>
                <w:lang w:val="en-US"/>
              </w:rPr>
              <w:t>0</w:t>
            </w:r>
          </w:p>
        </w:tc>
        <w:tc>
          <w:tcPr>
            <w:tcW w:w="402" w:type="dxa"/>
            <w:vAlign w:val="center"/>
          </w:tcPr>
          <w:p w14:paraId="1265ED5E">
            <w:pPr>
              <w:spacing w:line="400" w:lineRule="exact"/>
              <w:ind w:firstLine="0" w:firstLineChars="0"/>
              <w:rPr>
                <w:sz w:val="18"/>
                <w:szCs w:val="18"/>
                <w:lang w:val="en-US"/>
              </w:rPr>
            </w:pPr>
            <w:r>
              <w:rPr>
                <w:sz w:val="18"/>
                <w:szCs w:val="18"/>
                <w:lang w:val="en-US"/>
              </w:rPr>
              <w:t>0</w:t>
            </w:r>
          </w:p>
        </w:tc>
        <w:tc>
          <w:tcPr>
            <w:tcW w:w="402" w:type="dxa"/>
            <w:vAlign w:val="center"/>
          </w:tcPr>
          <w:p w14:paraId="60CC85B9">
            <w:pPr>
              <w:spacing w:line="400" w:lineRule="exact"/>
              <w:ind w:firstLine="0" w:firstLineChars="0"/>
              <w:rPr>
                <w:sz w:val="18"/>
                <w:szCs w:val="18"/>
                <w:lang w:val="en-US"/>
              </w:rPr>
            </w:pPr>
            <w:r>
              <w:rPr>
                <w:sz w:val="18"/>
                <w:szCs w:val="18"/>
                <w:lang w:val="en-US"/>
              </w:rPr>
              <w:t>0</w:t>
            </w:r>
          </w:p>
        </w:tc>
        <w:tc>
          <w:tcPr>
            <w:tcW w:w="402" w:type="dxa"/>
            <w:vAlign w:val="center"/>
          </w:tcPr>
          <w:p w14:paraId="3EDCBB13">
            <w:pPr>
              <w:spacing w:line="400" w:lineRule="exact"/>
              <w:ind w:firstLine="0" w:firstLineChars="0"/>
              <w:rPr>
                <w:sz w:val="18"/>
                <w:szCs w:val="18"/>
                <w:lang w:val="en-US"/>
              </w:rPr>
            </w:pPr>
            <w:r>
              <w:rPr>
                <w:sz w:val="18"/>
                <w:szCs w:val="18"/>
                <w:lang w:val="en-US"/>
              </w:rPr>
              <w:t>0</w:t>
            </w:r>
          </w:p>
        </w:tc>
        <w:tc>
          <w:tcPr>
            <w:tcW w:w="401" w:type="dxa"/>
            <w:vAlign w:val="center"/>
          </w:tcPr>
          <w:p w14:paraId="78DE91D1">
            <w:pPr>
              <w:spacing w:line="400" w:lineRule="exact"/>
              <w:ind w:firstLine="0" w:firstLineChars="0"/>
              <w:rPr>
                <w:sz w:val="18"/>
                <w:szCs w:val="18"/>
                <w:lang w:val="en-US"/>
              </w:rPr>
            </w:pPr>
            <w:r>
              <w:rPr>
                <w:sz w:val="18"/>
                <w:szCs w:val="18"/>
                <w:lang w:val="en-US"/>
              </w:rPr>
              <w:t>0</w:t>
            </w:r>
          </w:p>
        </w:tc>
        <w:tc>
          <w:tcPr>
            <w:tcW w:w="402" w:type="dxa"/>
            <w:vAlign w:val="center"/>
          </w:tcPr>
          <w:p w14:paraId="7D849847">
            <w:pPr>
              <w:spacing w:line="400" w:lineRule="exact"/>
              <w:ind w:firstLine="0" w:firstLineChars="0"/>
              <w:rPr>
                <w:sz w:val="18"/>
                <w:szCs w:val="18"/>
                <w:lang w:val="en-US"/>
              </w:rPr>
            </w:pPr>
            <w:r>
              <w:rPr>
                <w:sz w:val="18"/>
                <w:szCs w:val="18"/>
                <w:lang w:val="en-US"/>
              </w:rPr>
              <w:t>0</w:t>
            </w:r>
          </w:p>
        </w:tc>
        <w:tc>
          <w:tcPr>
            <w:tcW w:w="402" w:type="dxa"/>
            <w:vAlign w:val="center"/>
          </w:tcPr>
          <w:p w14:paraId="6753CD78">
            <w:pPr>
              <w:spacing w:line="400" w:lineRule="exact"/>
              <w:ind w:firstLine="0" w:firstLineChars="0"/>
              <w:rPr>
                <w:sz w:val="18"/>
                <w:szCs w:val="18"/>
                <w:lang w:val="en-US"/>
              </w:rPr>
            </w:pPr>
            <w:r>
              <w:rPr>
                <w:sz w:val="18"/>
                <w:szCs w:val="18"/>
                <w:lang w:val="en-US"/>
              </w:rPr>
              <w:t>0</w:t>
            </w:r>
          </w:p>
        </w:tc>
        <w:tc>
          <w:tcPr>
            <w:tcW w:w="401" w:type="dxa"/>
            <w:vAlign w:val="center"/>
          </w:tcPr>
          <w:p w14:paraId="65312594">
            <w:pPr>
              <w:spacing w:line="400" w:lineRule="exact"/>
              <w:ind w:firstLine="0" w:firstLineChars="0"/>
              <w:rPr>
                <w:sz w:val="18"/>
                <w:szCs w:val="18"/>
                <w:lang w:val="en-US"/>
              </w:rPr>
            </w:pPr>
            <w:r>
              <w:rPr>
                <w:sz w:val="18"/>
                <w:szCs w:val="18"/>
                <w:lang w:val="en-US"/>
              </w:rPr>
              <w:t>0</w:t>
            </w:r>
          </w:p>
        </w:tc>
        <w:tc>
          <w:tcPr>
            <w:tcW w:w="402" w:type="dxa"/>
            <w:vAlign w:val="center"/>
          </w:tcPr>
          <w:p w14:paraId="38960208">
            <w:pPr>
              <w:spacing w:line="400" w:lineRule="exact"/>
              <w:ind w:firstLine="0" w:firstLineChars="0"/>
              <w:rPr>
                <w:sz w:val="18"/>
                <w:szCs w:val="18"/>
                <w:lang w:val="en-US"/>
              </w:rPr>
            </w:pPr>
            <w:r>
              <w:rPr>
                <w:sz w:val="18"/>
                <w:szCs w:val="18"/>
                <w:lang w:val="en-US"/>
              </w:rPr>
              <w:t>0</w:t>
            </w:r>
          </w:p>
        </w:tc>
        <w:tc>
          <w:tcPr>
            <w:tcW w:w="402" w:type="dxa"/>
            <w:vAlign w:val="center"/>
          </w:tcPr>
          <w:p w14:paraId="2379ABD8">
            <w:pPr>
              <w:spacing w:line="400" w:lineRule="exact"/>
              <w:ind w:firstLine="0" w:firstLineChars="0"/>
              <w:rPr>
                <w:sz w:val="18"/>
                <w:szCs w:val="18"/>
                <w:lang w:val="en-US"/>
              </w:rPr>
            </w:pPr>
            <w:r>
              <w:rPr>
                <w:sz w:val="18"/>
                <w:szCs w:val="18"/>
                <w:lang w:val="en-US"/>
              </w:rPr>
              <w:t>0</w:t>
            </w:r>
          </w:p>
        </w:tc>
        <w:tc>
          <w:tcPr>
            <w:tcW w:w="402" w:type="dxa"/>
            <w:vAlign w:val="center"/>
          </w:tcPr>
          <w:p w14:paraId="1E0F26AD">
            <w:pPr>
              <w:spacing w:line="400" w:lineRule="exact"/>
              <w:ind w:firstLine="0" w:firstLineChars="0"/>
              <w:rPr>
                <w:sz w:val="18"/>
                <w:szCs w:val="18"/>
                <w:lang w:val="en-US"/>
              </w:rPr>
            </w:pPr>
            <w:r>
              <w:rPr>
                <w:sz w:val="18"/>
                <w:szCs w:val="18"/>
                <w:lang w:val="en-US"/>
              </w:rPr>
              <w:t>0</w:t>
            </w:r>
          </w:p>
        </w:tc>
        <w:tc>
          <w:tcPr>
            <w:tcW w:w="401" w:type="dxa"/>
            <w:vAlign w:val="center"/>
          </w:tcPr>
          <w:p w14:paraId="24320D04">
            <w:pPr>
              <w:spacing w:line="400" w:lineRule="exact"/>
              <w:ind w:firstLine="0" w:firstLineChars="0"/>
              <w:rPr>
                <w:sz w:val="18"/>
                <w:szCs w:val="18"/>
                <w:lang w:val="en-US"/>
              </w:rPr>
            </w:pPr>
            <w:r>
              <w:rPr>
                <w:sz w:val="18"/>
                <w:szCs w:val="18"/>
                <w:lang w:val="en-US"/>
              </w:rPr>
              <w:t>0</w:t>
            </w:r>
          </w:p>
        </w:tc>
        <w:tc>
          <w:tcPr>
            <w:tcW w:w="402" w:type="dxa"/>
            <w:vAlign w:val="center"/>
          </w:tcPr>
          <w:p w14:paraId="5959B73B">
            <w:pPr>
              <w:spacing w:line="400" w:lineRule="exact"/>
              <w:ind w:firstLine="0" w:firstLineChars="0"/>
              <w:rPr>
                <w:sz w:val="18"/>
                <w:szCs w:val="18"/>
                <w:lang w:val="en-US"/>
              </w:rPr>
            </w:pPr>
            <w:r>
              <w:rPr>
                <w:sz w:val="18"/>
                <w:szCs w:val="18"/>
                <w:lang w:val="en-US"/>
              </w:rPr>
              <w:t>0</w:t>
            </w:r>
          </w:p>
        </w:tc>
        <w:tc>
          <w:tcPr>
            <w:tcW w:w="402" w:type="dxa"/>
            <w:vAlign w:val="center"/>
          </w:tcPr>
          <w:p w14:paraId="18F718FF">
            <w:pPr>
              <w:spacing w:line="400" w:lineRule="exact"/>
              <w:ind w:firstLine="0" w:firstLineChars="0"/>
              <w:rPr>
                <w:sz w:val="18"/>
                <w:szCs w:val="18"/>
                <w:lang w:val="en-US"/>
              </w:rPr>
            </w:pPr>
            <w:r>
              <w:rPr>
                <w:sz w:val="18"/>
                <w:szCs w:val="18"/>
                <w:lang w:val="en-US"/>
              </w:rPr>
              <w:t>0</w:t>
            </w:r>
          </w:p>
        </w:tc>
        <w:tc>
          <w:tcPr>
            <w:tcW w:w="401" w:type="dxa"/>
            <w:vAlign w:val="center"/>
          </w:tcPr>
          <w:p w14:paraId="02638630">
            <w:pPr>
              <w:spacing w:line="400" w:lineRule="exact"/>
              <w:ind w:firstLine="0" w:firstLineChars="0"/>
              <w:rPr>
                <w:sz w:val="18"/>
                <w:szCs w:val="18"/>
                <w:lang w:val="en-US"/>
              </w:rPr>
            </w:pPr>
            <w:r>
              <w:rPr>
                <w:sz w:val="18"/>
                <w:szCs w:val="18"/>
                <w:lang w:val="en-US"/>
              </w:rPr>
              <w:t>0</w:t>
            </w:r>
          </w:p>
        </w:tc>
        <w:tc>
          <w:tcPr>
            <w:tcW w:w="402" w:type="dxa"/>
            <w:vAlign w:val="center"/>
          </w:tcPr>
          <w:p w14:paraId="63981AA0">
            <w:pPr>
              <w:spacing w:line="400" w:lineRule="exact"/>
              <w:ind w:firstLine="0" w:firstLineChars="0"/>
              <w:rPr>
                <w:sz w:val="18"/>
                <w:szCs w:val="18"/>
                <w:lang w:val="en-US"/>
              </w:rPr>
            </w:pPr>
            <w:r>
              <w:rPr>
                <w:sz w:val="18"/>
                <w:szCs w:val="18"/>
                <w:lang w:val="en-US"/>
              </w:rPr>
              <w:t>0</w:t>
            </w:r>
          </w:p>
        </w:tc>
        <w:tc>
          <w:tcPr>
            <w:tcW w:w="402" w:type="dxa"/>
            <w:vAlign w:val="center"/>
          </w:tcPr>
          <w:p w14:paraId="6F902D8F">
            <w:pPr>
              <w:spacing w:line="400" w:lineRule="exact"/>
              <w:ind w:firstLine="0" w:firstLineChars="0"/>
              <w:rPr>
                <w:sz w:val="18"/>
                <w:szCs w:val="18"/>
                <w:lang w:val="en-US"/>
              </w:rPr>
            </w:pPr>
            <w:r>
              <w:rPr>
                <w:sz w:val="18"/>
                <w:szCs w:val="18"/>
                <w:lang w:val="en-US"/>
              </w:rPr>
              <w:t>0</w:t>
            </w:r>
          </w:p>
        </w:tc>
        <w:tc>
          <w:tcPr>
            <w:tcW w:w="402" w:type="dxa"/>
            <w:vAlign w:val="center"/>
          </w:tcPr>
          <w:p w14:paraId="0796970C">
            <w:pPr>
              <w:spacing w:line="400" w:lineRule="exact"/>
              <w:ind w:firstLine="0" w:firstLineChars="0"/>
              <w:rPr>
                <w:sz w:val="18"/>
                <w:szCs w:val="18"/>
                <w:lang w:val="en-US"/>
              </w:rPr>
            </w:pPr>
            <w:r>
              <w:rPr>
                <w:sz w:val="18"/>
                <w:szCs w:val="18"/>
                <w:lang w:val="en-US"/>
              </w:rPr>
              <w:t>0</w:t>
            </w:r>
          </w:p>
        </w:tc>
      </w:tr>
    </w:tbl>
    <w:p w14:paraId="5F496CF2"/>
    <w:p w14:paraId="16EF91B0">
      <w:r>
        <w:t>注：上行：工作日；下行：节假日</w:t>
      </w:r>
    </w:p>
    <w:p w14:paraId="296818F3">
      <w:pPr>
        <w:pStyle w:val="4"/>
      </w:pPr>
      <w:bookmarkStart w:id="129" w:name="_Toc14875"/>
      <w:r>
        <w:t>工作日/节假日新风运行时间表(%)</w:t>
      </w:r>
      <w:bookmarkEnd w:id="129"/>
    </w:p>
    <w:p w14:paraId="21934C7D">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87E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CF4C7B8">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2EA4783A">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17D675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E0BF0EF">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3090F3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531C833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129AE52">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864305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FDCB03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B848761">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956E1D2">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66F22D7">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3B507841">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060498BC">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96FACC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FC362B2">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800635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2FE808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67EAE4A">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43141B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5C0FAAC">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91D9B4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14875A9">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407D923">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9B6ACE6">
            <w:pPr>
              <w:spacing w:line="400" w:lineRule="exact"/>
              <w:ind w:firstLine="0" w:firstLineChars="0"/>
              <w:rPr>
                <w:sz w:val="18"/>
                <w:szCs w:val="18"/>
                <w:lang w:val="en-US"/>
              </w:rPr>
            </w:pPr>
            <w:r>
              <w:rPr>
                <w:sz w:val="18"/>
                <w:szCs w:val="18"/>
                <w:lang w:val="en-US"/>
              </w:rPr>
              <w:t>24</w:t>
            </w:r>
          </w:p>
        </w:tc>
      </w:tr>
      <w:tr w14:paraId="22902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FC91E7">
            <w:pPr>
              <w:spacing w:line="400" w:lineRule="exact"/>
              <w:ind w:firstLine="0" w:firstLineChars="0"/>
              <w:rPr>
                <w:sz w:val="18"/>
                <w:szCs w:val="18"/>
                <w:lang w:val="en-US"/>
              </w:rPr>
            </w:pPr>
            <w:r>
              <w:rPr>
                <w:sz w:val="18"/>
                <w:szCs w:val="18"/>
                <w:lang w:val="en-US"/>
              </w:rPr>
              <w:t>自动</w:t>
            </w:r>
          </w:p>
        </w:tc>
        <w:tc>
          <w:tcPr>
            <w:tcW w:w="401" w:type="dxa"/>
            <w:vAlign w:val="center"/>
          </w:tcPr>
          <w:p w14:paraId="3B2CA682">
            <w:pPr>
              <w:spacing w:line="400" w:lineRule="exact"/>
              <w:ind w:firstLine="0" w:firstLineChars="0"/>
              <w:rPr>
                <w:sz w:val="18"/>
                <w:szCs w:val="18"/>
                <w:lang w:val="en-US"/>
              </w:rPr>
            </w:pPr>
            <w:r>
              <w:rPr>
                <w:sz w:val="18"/>
                <w:szCs w:val="18"/>
                <w:lang w:val="en-US"/>
              </w:rPr>
              <w:t>0</w:t>
            </w:r>
          </w:p>
        </w:tc>
        <w:tc>
          <w:tcPr>
            <w:tcW w:w="402" w:type="dxa"/>
            <w:vAlign w:val="center"/>
          </w:tcPr>
          <w:p w14:paraId="321C68B3">
            <w:pPr>
              <w:spacing w:line="400" w:lineRule="exact"/>
              <w:ind w:firstLine="0" w:firstLineChars="0"/>
              <w:rPr>
                <w:sz w:val="18"/>
                <w:szCs w:val="18"/>
                <w:lang w:val="en-US"/>
              </w:rPr>
            </w:pPr>
            <w:r>
              <w:rPr>
                <w:sz w:val="18"/>
                <w:szCs w:val="18"/>
                <w:lang w:val="en-US"/>
              </w:rPr>
              <w:t>0</w:t>
            </w:r>
          </w:p>
        </w:tc>
        <w:tc>
          <w:tcPr>
            <w:tcW w:w="402" w:type="dxa"/>
            <w:vAlign w:val="center"/>
          </w:tcPr>
          <w:p w14:paraId="3F7B80AE">
            <w:pPr>
              <w:spacing w:line="400" w:lineRule="exact"/>
              <w:ind w:firstLine="0" w:firstLineChars="0"/>
              <w:rPr>
                <w:sz w:val="18"/>
                <w:szCs w:val="18"/>
                <w:lang w:val="en-US"/>
              </w:rPr>
            </w:pPr>
            <w:r>
              <w:rPr>
                <w:sz w:val="18"/>
                <w:szCs w:val="18"/>
                <w:lang w:val="en-US"/>
              </w:rPr>
              <w:t>0</w:t>
            </w:r>
          </w:p>
        </w:tc>
        <w:tc>
          <w:tcPr>
            <w:tcW w:w="401" w:type="dxa"/>
            <w:vAlign w:val="center"/>
          </w:tcPr>
          <w:p w14:paraId="77355352">
            <w:pPr>
              <w:spacing w:line="400" w:lineRule="exact"/>
              <w:ind w:firstLine="0" w:firstLineChars="0"/>
              <w:rPr>
                <w:sz w:val="18"/>
                <w:szCs w:val="18"/>
                <w:lang w:val="en-US"/>
              </w:rPr>
            </w:pPr>
            <w:r>
              <w:rPr>
                <w:sz w:val="18"/>
                <w:szCs w:val="18"/>
                <w:lang w:val="en-US"/>
              </w:rPr>
              <w:t>0</w:t>
            </w:r>
          </w:p>
        </w:tc>
        <w:tc>
          <w:tcPr>
            <w:tcW w:w="402" w:type="dxa"/>
            <w:vAlign w:val="center"/>
          </w:tcPr>
          <w:p w14:paraId="39D20620">
            <w:pPr>
              <w:spacing w:line="400" w:lineRule="exact"/>
              <w:ind w:firstLine="0" w:firstLineChars="0"/>
              <w:rPr>
                <w:sz w:val="18"/>
                <w:szCs w:val="18"/>
                <w:lang w:val="en-US"/>
              </w:rPr>
            </w:pPr>
            <w:r>
              <w:rPr>
                <w:sz w:val="18"/>
                <w:szCs w:val="18"/>
                <w:lang w:val="en-US"/>
              </w:rPr>
              <w:t>0</w:t>
            </w:r>
          </w:p>
        </w:tc>
        <w:tc>
          <w:tcPr>
            <w:tcW w:w="402" w:type="dxa"/>
            <w:vAlign w:val="center"/>
          </w:tcPr>
          <w:p w14:paraId="104E2803">
            <w:pPr>
              <w:spacing w:line="400" w:lineRule="exact"/>
              <w:ind w:firstLine="0" w:firstLineChars="0"/>
              <w:rPr>
                <w:sz w:val="18"/>
                <w:szCs w:val="18"/>
                <w:lang w:val="en-US"/>
              </w:rPr>
            </w:pPr>
            <w:r>
              <w:rPr>
                <w:sz w:val="18"/>
                <w:szCs w:val="18"/>
                <w:lang w:val="en-US"/>
              </w:rPr>
              <w:t>0</w:t>
            </w:r>
          </w:p>
        </w:tc>
        <w:tc>
          <w:tcPr>
            <w:tcW w:w="401" w:type="dxa"/>
            <w:vAlign w:val="center"/>
          </w:tcPr>
          <w:p w14:paraId="77FF1271">
            <w:pPr>
              <w:spacing w:line="400" w:lineRule="exact"/>
              <w:ind w:firstLine="0" w:firstLineChars="0"/>
              <w:rPr>
                <w:sz w:val="18"/>
                <w:szCs w:val="18"/>
                <w:lang w:val="en-US"/>
              </w:rPr>
            </w:pPr>
            <w:r>
              <w:rPr>
                <w:sz w:val="18"/>
                <w:szCs w:val="18"/>
                <w:lang w:val="en-US"/>
              </w:rPr>
              <w:t>100</w:t>
            </w:r>
          </w:p>
        </w:tc>
        <w:tc>
          <w:tcPr>
            <w:tcW w:w="402" w:type="dxa"/>
            <w:vAlign w:val="center"/>
          </w:tcPr>
          <w:p w14:paraId="5DA1D3E3">
            <w:pPr>
              <w:spacing w:line="400" w:lineRule="exact"/>
              <w:ind w:firstLine="0" w:firstLineChars="0"/>
              <w:rPr>
                <w:sz w:val="18"/>
                <w:szCs w:val="18"/>
                <w:lang w:val="en-US"/>
              </w:rPr>
            </w:pPr>
            <w:r>
              <w:rPr>
                <w:sz w:val="18"/>
                <w:szCs w:val="18"/>
                <w:lang w:val="en-US"/>
              </w:rPr>
              <w:t>100</w:t>
            </w:r>
          </w:p>
        </w:tc>
        <w:tc>
          <w:tcPr>
            <w:tcW w:w="402" w:type="dxa"/>
            <w:vAlign w:val="center"/>
          </w:tcPr>
          <w:p w14:paraId="68248A4A">
            <w:pPr>
              <w:spacing w:line="400" w:lineRule="exact"/>
              <w:ind w:firstLine="0" w:firstLineChars="0"/>
              <w:rPr>
                <w:sz w:val="18"/>
                <w:szCs w:val="18"/>
                <w:lang w:val="en-US"/>
              </w:rPr>
            </w:pPr>
            <w:r>
              <w:rPr>
                <w:sz w:val="18"/>
                <w:szCs w:val="18"/>
                <w:lang w:val="en-US"/>
              </w:rPr>
              <w:t>100</w:t>
            </w:r>
          </w:p>
        </w:tc>
        <w:tc>
          <w:tcPr>
            <w:tcW w:w="402" w:type="dxa"/>
            <w:vAlign w:val="center"/>
          </w:tcPr>
          <w:p w14:paraId="370BA992">
            <w:pPr>
              <w:spacing w:line="400" w:lineRule="exact"/>
              <w:ind w:firstLine="0" w:firstLineChars="0"/>
              <w:rPr>
                <w:sz w:val="18"/>
                <w:szCs w:val="18"/>
                <w:lang w:val="en-US"/>
              </w:rPr>
            </w:pPr>
            <w:r>
              <w:rPr>
                <w:sz w:val="18"/>
                <w:szCs w:val="18"/>
                <w:lang w:val="en-US"/>
              </w:rPr>
              <w:t>100</w:t>
            </w:r>
          </w:p>
        </w:tc>
        <w:tc>
          <w:tcPr>
            <w:tcW w:w="401" w:type="dxa"/>
            <w:vAlign w:val="center"/>
          </w:tcPr>
          <w:p w14:paraId="690B3FAE">
            <w:pPr>
              <w:spacing w:line="400" w:lineRule="exact"/>
              <w:ind w:firstLine="0" w:firstLineChars="0"/>
              <w:rPr>
                <w:sz w:val="18"/>
                <w:szCs w:val="18"/>
                <w:lang w:val="en-US"/>
              </w:rPr>
            </w:pPr>
            <w:r>
              <w:rPr>
                <w:sz w:val="18"/>
                <w:szCs w:val="18"/>
                <w:lang w:val="en-US"/>
              </w:rPr>
              <w:t>100</w:t>
            </w:r>
          </w:p>
        </w:tc>
        <w:tc>
          <w:tcPr>
            <w:tcW w:w="402" w:type="dxa"/>
            <w:vAlign w:val="center"/>
          </w:tcPr>
          <w:p w14:paraId="404F3FC4">
            <w:pPr>
              <w:spacing w:line="400" w:lineRule="exact"/>
              <w:ind w:firstLine="0" w:firstLineChars="0"/>
              <w:rPr>
                <w:sz w:val="18"/>
                <w:szCs w:val="18"/>
                <w:lang w:val="en-US"/>
              </w:rPr>
            </w:pPr>
            <w:r>
              <w:rPr>
                <w:sz w:val="18"/>
                <w:szCs w:val="18"/>
                <w:lang w:val="en-US"/>
              </w:rPr>
              <w:t>100</w:t>
            </w:r>
          </w:p>
        </w:tc>
        <w:tc>
          <w:tcPr>
            <w:tcW w:w="402" w:type="dxa"/>
            <w:vAlign w:val="center"/>
          </w:tcPr>
          <w:p w14:paraId="0406857F">
            <w:pPr>
              <w:spacing w:line="400" w:lineRule="exact"/>
              <w:ind w:firstLine="0" w:firstLineChars="0"/>
              <w:rPr>
                <w:sz w:val="18"/>
                <w:szCs w:val="18"/>
                <w:lang w:val="en-US"/>
              </w:rPr>
            </w:pPr>
            <w:r>
              <w:rPr>
                <w:sz w:val="18"/>
                <w:szCs w:val="18"/>
                <w:lang w:val="en-US"/>
              </w:rPr>
              <w:t>100</w:t>
            </w:r>
          </w:p>
        </w:tc>
        <w:tc>
          <w:tcPr>
            <w:tcW w:w="401" w:type="dxa"/>
            <w:vAlign w:val="center"/>
          </w:tcPr>
          <w:p w14:paraId="53113B64">
            <w:pPr>
              <w:spacing w:line="400" w:lineRule="exact"/>
              <w:ind w:firstLine="0" w:firstLineChars="0"/>
              <w:rPr>
                <w:sz w:val="18"/>
                <w:szCs w:val="18"/>
                <w:lang w:val="en-US"/>
              </w:rPr>
            </w:pPr>
            <w:r>
              <w:rPr>
                <w:sz w:val="18"/>
                <w:szCs w:val="18"/>
                <w:lang w:val="en-US"/>
              </w:rPr>
              <w:t>100</w:t>
            </w:r>
          </w:p>
        </w:tc>
        <w:tc>
          <w:tcPr>
            <w:tcW w:w="402" w:type="dxa"/>
            <w:vAlign w:val="center"/>
          </w:tcPr>
          <w:p w14:paraId="0FED6FD7">
            <w:pPr>
              <w:spacing w:line="400" w:lineRule="exact"/>
              <w:ind w:firstLine="0" w:firstLineChars="0"/>
              <w:rPr>
                <w:sz w:val="18"/>
                <w:szCs w:val="18"/>
                <w:lang w:val="en-US"/>
              </w:rPr>
            </w:pPr>
            <w:r>
              <w:rPr>
                <w:sz w:val="18"/>
                <w:szCs w:val="18"/>
                <w:lang w:val="en-US"/>
              </w:rPr>
              <w:t>100</w:t>
            </w:r>
          </w:p>
        </w:tc>
        <w:tc>
          <w:tcPr>
            <w:tcW w:w="402" w:type="dxa"/>
            <w:vAlign w:val="center"/>
          </w:tcPr>
          <w:p w14:paraId="6B088427">
            <w:pPr>
              <w:spacing w:line="400" w:lineRule="exact"/>
              <w:ind w:firstLine="0" w:firstLineChars="0"/>
              <w:rPr>
                <w:sz w:val="18"/>
                <w:szCs w:val="18"/>
                <w:lang w:val="en-US"/>
              </w:rPr>
            </w:pPr>
            <w:r>
              <w:rPr>
                <w:sz w:val="18"/>
                <w:szCs w:val="18"/>
                <w:lang w:val="en-US"/>
              </w:rPr>
              <w:t>100</w:t>
            </w:r>
          </w:p>
        </w:tc>
        <w:tc>
          <w:tcPr>
            <w:tcW w:w="402" w:type="dxa"/>
            <w:vAlign w:val="center"/>
          </w:tcPr>
          <w:p w14:paraId="64C630C5">
            <w:pPr>
              <w:spacing w:line="400" w:lineRule="exact"/>
              <w:ind w:firstLine="0" w:firstLineChars="0"/>
              <w:rPr>
                <w:sz w:val="18"/>
                <w:szCs w:val="18"/>
                <w:lang w:val="en-US"/>
              </w:rPr>
            </w:pPr>
            <w:r>
              <w:rPr>
                <w:sz w:val="18"/>
                <w:szCs w:val="18"/>
                <w:lang w:val="en-US"/>
              </w:rPr>
              <w:t>100</w:t>
            </w:r>
          </w:p>
        </w:tc>
        <w:tc>
          <w:tcPr>
            <w:tcW w:w="401" w:type="dxa"/>
            <w:vAlign w:val="center"/>
          </w:tcPr>
          <w:p w14:paraId="4CBE4D7A">
            <w:pPr>
              <w:spacing w:line="400" w:lineRule="exact"/>
              <w:ind w:firstLine="0" w:firstLineChars="0"/>
              <w:rPr>
                <w:sz w:val="18"/>
                <w:szCs w:val="18"/>
                <w:lang w:val="en-US"/>
              </w:rPr>
            </w:pPr>
            <w:r>
              <w:rPr>
                <w:sz w:val="18"/>
                <w:szCs w:val="18"/>
                <w:lang w:val="en-US"/>
              </w:rPr>
              <w:t>100</w:t>
            </w:r>
          </w:p>
        </w:tc>
        <w:tc>
          <w:tcPr>
            <w:tcW w:w="402" w:type="dxa"/>
            <w:vAlign w:val="center"/>
          </w:tcPr>
          <w:p w14:paraId="03FA591E">
            <w:pPr>
              <w:spacing w:line="400" w:lineRule="exact"/>
              <w:ind w:firstLine="0" w:firstLineChars="0"/>
              <w:rPr>
                <w:sz w:val="18"/>
                <w:szCs w:val="18"/>
                <w:lang w:val="en-US"/>
              </w:rPr>
            </w:pPr>
            <w:r>
              <w:rPr>
                <w:sz w:val="18"/>
                <w:szCs w:val="18"/>
                <w:lang w:val="en-US"/>
              </w:rPr>
              <w:t>0</w:t>
            </w:r>
          </w:p>
        </w:tc>
        <w:tc>
          <w:tcPr>
            <w:tcW w:w="402" w:type="dxa"/>
            <w:vAlign w:val="center"/>
          </w:tcPr>
          <w:p w14:paraId="3835378A">
            <w:pPr>
              <w:spacing w:line="400" w:lineRule="exact"/>
              <w:ind w:firstLine="0" w:firstLineChars="0"/>
              <w:rPr>
                <w:sz w:val="18"/>
                <w:szCs w:val="18"/>
                <w:lang w:val="en-US"/>
              </w:rPr>
            </w:pPr>
            <w:r>
              <w:rPr>
                <w:sz w:val="18"/>
                <w:szCs w:val="18"/>
                <w:lang w:val="en-US"/>
              </w:rPr>
              <w:t>0</w:t>
            </w:r>
          </w:p>
        </w:tc>
        <w:tc>
          <w:tcPr>
            <w:tcW w:w="401" w:type="dxa"/>
            <w:vAlign w:val="center"/>
          </w:tcPr>
          <w:p w14:paraId="5F5E4154">
            <w:pPr>
              <w:spacing w:line="400" w:lineRule="exact"/>
              <w:ind w:firstLine="0" w:firstLineChars="0"/>
              <w:rPr>
                <w:sz w:val="18"/>
                <w:szCs w:val="18"/>
                <w:lang w:val="en-US"/>
              </w:rPr>
            </w:pPr>
            <w:r>
              <w:rPr>
                <w:sz w:val="18"/>
                <w:szCs w:val="18"/>
                <w:lang w:val="en-US"/>
              </w:rPr>
              <w:t>0</w:t>
            </w:r>
          </w:p>
        </w:tc>
        <w:tc>
          <w:tcPr>
            <w:tcW w:w="402" w:type="dxa"/>
            <w:vAlign w:val="center"/>
          </w:tcPr>
          <w:p w14:paraId="46A1A1BE">
            <w:pPr>
              <w:spacing w:line="400" w:lineRule="exact"/>
              <w:ind w:firstLine="0" w:firstLineChars="0"/>
              <w:rPr>
                <w:sz w:val="18"/>
                <w:szCs w:val="18"/>
                <w:lang w:val="en-US"/>
              </w:rPr>
            </w:pPr>
            <w:r>
              <w:rPr>
                <w:sz w:val="18"/>
                <w:szCs w:val="18"/>
                <w:lang w:val="en-US"/>
              </w:rPr>
              <w:t>0</w:t>
            </w:r>
          </w:p>
        </w:tc>
        <w:tc>
          <w:tcPr>
            <w:tcW w:w="402" w:type="dxa"/>
            <w:vAlign w:val="center"/>
          </w:tcPr>
          <w:p w14:paraId="177B25E7">
            <w:pPr>
              <w:spacing w:line="400" w:lineRule="exact"/>
              <w:ind w:firstLine="0" w:firstLineChars="0"/>
              <w:rPr>
                <w:sz w:val="18"/>
                <w:szCs w:val="18"/>
                <w:lang w:val="en-US"/>
              </w:rPr>
            </w:pPr>
            <w:r>
              <w:rPr>
                <w:sz w:val="18"/>
                <w:szCs w:val="18"/>
                <w:lang w:val="en-US"/>
              </w:rPr>
              <w:t>0</w:t>
            </w:r>
          </w:p>
        </w:tc>
        <w:tc>
          <w:tcPr>
            <w:tcW w:w="402" w:type="dxa"/>
            <w:vAlign w:val="center"/>
          </w:tcPr>
          <w:p w14:paraId="3CEE966D">
            <w:pPr>
              <w:spacing w:line="400" w:lineRule="exact"/>
              <w:ind w:firstLine="0" w:firstLineChars="0"/>
              <w:rPr>
                <w:sz w:val="18"/>
                <w:szCs w:val="18"/>
                <w:lang w:val="en-US"/>
              </w:rPr>
            </w:pPr>
            <w:r>
              <w:rPr>
                <w:sz w:val="18"/>
                <w:szCs w:val="18"/>
                <w:lang w:val="en-US"/>
              </w:rPr>
              <w:t>0</w:t>
            </w:r>
          </w:p>
        </w:tc>
      </w:tr>
      <w:tr w14:paraId="6378E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AC76C7">
            <w:pPr>
              <w:spacing w:line="400" w:lineRule="exact"/>
              <w:ind w:firstLine="0" w:firstLineChars="0"/>
              <w:rPr>
                <w:sz w:val="18"/>
                <w:szCs w:val="18"/>
                <w:lang w:val="en-US"/>
              </w:rPr>
            </w:pPr>
          </w:p>
        </w:tc>
        <w:tc>
          <w:tcPr>
            <w:tcW w:w="401" w:type="dxa"/>
            <w:vAlign w:val="center"/>
          </w:tcPr>
          <w:p w14:paraId="6F0A6EB5">
            <w:pPr>
              <w:spacing w:line="400" w:lineRule="exact"/>
              <w:ind w:firstLine="0" w:firstLineChars="0"/>
              <w:rPr>
                <w:sz w:val="18"/>
                <w:szCs w:val="18"/>
                <w:lang w:val="en-US"/>
              </w:rPr>
            </w:pPr>
            <w:r>
              <w:rPr>
                <w:sz w:val="18"/>
                <w:szCs w:val="18"/>
                <w:lang w:val="en-US"/>
              </w:rPr>
              <w:t>0</w:t>
            </w:r>
          </w:p>
        </w:tc>
        <w:tc>
          <w:tcPr>
            <w:tcW w:w="402" w:type="dxa"/>
            <w:vAlign w:val="center"/>
          </w:tcPr>
          <w:p w14:paraId="35681908">
            <w:pPr>
              <w:spacing w:line="400" w:lineRule="exact"/>
              <w:ind w:firstLine="0" w:firstLineChars="0"/>
              <w:rPr>
                <w:sz w:val="18"/>
                <w:szCs w:val="18"/>
                <w:lang w:val="en-US"/>
              </w:rPr>
            </w:pPr>
            <w:r>
              <w:rPr>
                <w:sz w:val="18"/>
                <w:szCs w:val="18"/>
                <w:lang w:val="en-US"/>
              </w:rPr>
              <w:t>0</w:t>
            </w:r>
          </w:p>
        </w:tc>
        <w:tc>
          <w:tcPr>
            <w:tcW w:w="402" w:type="dxa"/>
            <w:vAlign w:val="center"/>
          </w:tcPr>
          <w:p w14:paraId="0CF08849">
            <w:pPr>
              <w:spacing w:line="400" w:lineRule="exact"/>
              <w:ind w:firstLine="0" w:firstLineChars="0"/>
              <w:rPr>
                <w:sz w:val="18"/>
                <w:szCs w:val="18"/>
                <w:lang w:val="en-US"/>
              </w:rPr>
            </w:pPr>
            <w:r>
              <w:rPr>
                <w:sz w:val="18"/>
                <w:szCs w:val="18"/>
                <w:lang w:val="en-US"/>
              </w:rPr>
              <w:t>0</w:t>
            </w:r>
          </w:p>
        </w:tc>
        <w:tc>
          <w:tcPr>
            <w:tcW w:w="401" w:type="dxa"/>
            <w:vAlign w:val="center"/>
          </w:tcPr>
          <w:p w14:paraId="6276DA36">
            <w:pPr>
              <w:spacing w:line="400" w:lineRule="exact"/>
              <w:ind w:firstLine="0" w:firstLineChars="0"/>
              <w:rPr>
                <w:sz w:val="18"/>
                <w:szCs w:val="18"/>
                <w:lang w:val="en-US"/>
              </w:rPr>
            </w:pPr>
            <w:r>
              <w:rPr>
                <w:sz w:val="18"/>
                <w:szCs w:val="18"/>
                <w:lang w:val="en-US"/>
              </w:rPr>
              <w:t>0</w:t>
            </w:r>
          </w:p>
        </w:tc>
        <w:tc>
          <w:tcPr>
            <w:tcW w:w="402" w:type="dxa"/>
            <w:vAlign w:val="center"/>
          </w:tcPr>
          <w:p w14:paraId="5A028359">
            <w:pPr>
              <w:spacing w:line="400" w:lineRule="exact"/>
              <w:ind w:firstLine="0" w:firstLineChars="0"/>
              <w:rPr>
                <w:sz w:val="18"/>
                <w:szCs w:val="18"/>
                <w:lang w:val="en-US"/>
              </w:rPr>
            </w:pPr>
            <w:r>
              <w:rPr>
                <w:sz w:val="18"/>
                <w:szCs w:val="18"/>
                <w:lang w:val="en-US"/>
              </w:rPr>
              <w:t>0</w:t>
            </w:r>
          </w:p>
        </w:tc>
        <w:tc>
          <w:tcPr>
            <w:tcW w:w="402" w:type="dxa"/>
            <w:vAlign w:val="center"/>
          </w:tcPr>
          <w:p w14:paraId="420E7800">
            <w:pPr>
              <w:spacing w:line="400" w:lineRule="exact"/>
              <w:ind w:firstLine="0" w:firstLineChars="0"/>
              <w:rPr>
                <w:sz w:val="18"/>
                <w:szCs w:val="18"/>
                <w:lang w:val="en-US"/>
              </w:rPr>
            </w:pPr>
            <w:r>
              <w:rPr>
                <w:sz w:val="18"/>
                <w:szCs w:val="18"/>
                <w:lang w:val="en-US"/>
              </w:rPr>
              <w:t>0</w:t>
            </w:r>
          </w:p>
        </w:tc>
        <w:tc>
          <w:tcPr>
            <w:tcW w:w="401" w:type="dxa"/>
            <w:vAlign w:val="center"/>
          </w:tcPr>
          <w:p w14:paraId="18E85C11">
            <w:pPr>
              <w:spacing w:line="400" w:lineRule="exact"/>
              <w:ind w:firstLine="0" w:firstLineChars="0"/>
              <w:rPr>
                <w:sz w:val="18"/>
                <w:szCs w:val="18"/>
                <w:lang w:val="en-US"/>
              </w:rPr>
            </w:pPr>
            <w:r>
              <w:rPr>
                <w:sz w:val="18"/>
                <w:szCs w:val="18"/>
                <w:lang w:val="en-US"/>
              </w:rPr>
              <w:t>0</w:t>
            </w:r>
          </w:p>
        </w:tc>
        <w:tc>
          <w:tcPr>
            <w:tcW w:w="402" w:type="dxa"/>
            <w:vAlign w:val="center"/>
          </w:tcPr>
          <w:p w14:paraId="0A99330D">
            <w:pPr>
              <w:spacing w:line="400" w:lineRule="exact"/>
              <w:ind w:firstLine="0" w:firstLineChars="0"/>
              <w:rPr>
                <w:sz w:val="18"/>
                <w:szCs w:val="18"/>
                <w:lang w:val="en-US"/>
              </w:rPr>
            </w:pPr>
            <w:r>
              <w:rPr>
                <w:sz w:val="18"/>
                <w:szCs w:val="18"/>
                <w:lang w:val="en-US"/>
              </w:rPr>
              <w:t>0</w:t>
            </w:r>
          </w:p>
        </w:tc>
        <w:tc>
          <w:tcPr>
            <w:tcW w:w="402" w:type="dxa"/>
            <w:vAlign w:val="center"/>
          </w:tcPr>
          <w:p w14:paraId="11861341">
            <w:pPr>
              <w:spacing w:line="400" w:lineRule="exact"/>
              <w:ind w:firstLine="0" w:firstLineChars="0"/>
              <w:rPr>
                <w:sz w:val="18"/>
                <w:szCs w:val="18"/>
                <w:lang w:val="en-US"/>
              </w:rPr>
            </w:pPr>
            <w:r>
              <w:rPr>
                <w:sz w:val="18"/>
                <w:szCs w:val="18"/>
                <w:lang w:val="en-US"/>
              </w:rPr>
              <w:t>0</w:t>
            </w:r>
          </w:p>
        </w:tc>
        <w:tc>
          <w:tcPr>
            <w:tcW w:w="402" w:type="dxa"/>
            <w:vAlign w:val="center"/>
          </w:tcPr>
          <w:p w14:paraId="22D42076">
            <w:pPr>
              <w:spacing w:line="400" w:lineRule="exact"/>
              <w:ind w:firstLine="0" w:firstLineChars="0"/>
              <w:rPr>
                <w:sz w:val="18"/>
                <w:szCs w:val="18"/>
                <w:lang w:val="en-US"/>
              </w:rPr>
            </w:pPr>
            <w:r>
              <w:rPr>
                <w:sz w:val="18"/>
                <w:szCs w:val="18"/>
                <w:lang w:val="en-US"/>
              </w:rPr>
              <w:t>0</w:t>
            </w:r>
          </w:p>
        </w:tc>
        <w:tc>
          <w:tcPr>
            <w:tcW w:w="401" w:type="dxa"/>
            <w:vAlign w:val="center"/>
          </w:tcPr>
          <w:p w14:paraId="63209A7F">
            <w:pPr>
              <w:spacing w:line="400" w:lineRule="exact"/>
              <w:ind w:firstLine="0" w:firstLineChars="0"/>
              <w:rPr>
                <w:sz w:val="18"/>
                <w:szCs w:val="18"/>
                <w:lang w:val="en-US"/>
              </w:rPr>
            </w:pPr>
            <w:r>
              <w:rPr>
                <w:sz w:val="18"/>
                <w:szCs w:val="18"/>
                <w:lang w:val="en-US"/>
              </w:rPr>
              <w:t>0</w:t>
            </w:r>
          </w:p>
        </w:tc>
        <w:tc>
          <w:tcPr>
            <w:tcW w:w="402" w:type="dxa"/>
            <w:vAlign w:val="center"/>
          </w:tcPr>
          <w:p w14:paraId="29D1AC6C">
            <w:pPr>
              <w:spacing w:line="400" w:lineRule="exact"/>
              <w:ind w:firstLine="0" w:firstLineChars="0"/>
              <w:rPr>
                <w:sz w:val="18"/>
                <w:szCs w:val="18"/>
                <w:lang w:val="en-US"/>
              </w:rPr>
            </w:pPr>
            <w:r>
              <w:rPr>
                <w:sz w:val="18"/>
                <w:szCs w:val="18"/>
                <w:lang w:val="en-US"/>
              </w:rPr>
              <w:t>0</w:t>
            </w:r>
          </w:p>
        </w:tc>
        <w:tc>
          <w:tcPr>
            <w:tcW w:w="402" w:type="dxa"/>
            <w:vAlign w:val="center"/>
          </w:tcPr>
          <w:p w14:paraId="4257E3ED">
            <w:pPr>
              <w:spacing w:line="400" w:lineRule="exact"/>
              <w:ind w:firstLine="0" w:firstLineChars="0"/>
              <w:rPr>
                <w:sz w:val="18"/>
                <w:szCs w:val="18"/>
                <w:lang w:val="en-US"/>
              </w:rPr>
            </w:pPr>
            <w:r>
              <w:rPr>
                <w:sz w:val="18"/>
                <w:szCs w:val="18"/>
                <w:lang w:val="en-US"/>
              </w:rPr>
              <w:t>0</w:t>
            </w:r>
          </w:p>
        </w:tc>
        <w:tc>
          <w:tcPr>
            <w:tcW w:w="401" w:type="dxa"/>
            <w:vAlign w:val="center"/>
          </w:tcPr>
          <w:p w14:paraId="272633C5">
            <w:pPr>
              <w:spacing w:line="400" w:lineRule="exact"/>
              <w:ind w:firstLine="0" w:firstLineChars="0"/>
              <w:rPr>
                <w:sz w:val="18"/>
                <w:szCs w:val="18"/>
                <w:lang w:val="en-US"/>
              </w:rPr>
            </w:pPr>
            <w:r>
              <w:rPr>
                <w:sz w:val="18"/>
                <w:szCs w:val="18"/>
                <w:lang w:val="en-US"/>
              </w:rPr>
              <w:t>0</w:t>
            </w:r>
          </w:p>
        </w:tc>
        <w:tc>
          <w:tcPr>
            <w:tcW w:w="402" w:type="dxa"/>
            <w:vAlign w:val="center"/>
          </w:tcPr>
          <w:p w14:paraId="72DA9B26">
            <w:pPr>
              <w:spacing w:line="400" w:lineRule="exact"/>
              <w:ind w:firstLine="0" w:firstLineChars="0"/>
              <w:rPr>
                <w:sz w:val="18"/>
                <w:szCs w:val="18"/>
                <w:lang w:val="en-US"/>
              </w:rPr>
            </w:pPr>
            <w:r>
              <w:rPr>
                <w:sz w:val="18"/>
                <w:szCs w:val="18"/>
                <w:lang w:val="en-US"/>
              </w:rPr>
              <w:t>0</w:t>
            </w:r>
          </w:p>
        </w:tc>
        <w:tc>
          <w:tcPr>
            <w:tcW w:w="402" w:type="dxa"/>
            <w:vAlign w:val="center"/>
          </w:tcPr>
          <w:p w14:paraId="4DE232C0">
            <w:pPr>
              <w:spacing w:line="400" w:lineRule="exact"/>
              <w:ind w:firstLine="0" w:firstLineChars="0"/>
              <w:rPr>
                <w:sz w:val="18"/>
                <w:szCs w:val="18"/>
                <w:lang w:val="en-US"/>
              </w:rPr>
            </w:pPr>
            <w:r>
              <w:rPr>
                <w:sz w:val="18"/>
                <w:szCs w:val="18"/>
                <w:lang w:val="en-US"/>
              </w:rPr>
              <w:t>0</w:t>
            </w:r>
          </w:p>
        </w:tc>
        <w:tc>
          <w:tcPr>
            <w:tcW w:w="402" w:type="dxa"/>
            <w:vAlign w:val="center"/>
          </w:tcPr>
          <w:p w14:paraId="2F7E3E89">
            <w:pPr>
              <w:spacing w:line="400" w:lineRule="exact"/>
              <w:ind w:firstLine="0" w:firstLineChars="0"/>
              <w:rPr>
                <w:sz w:val="18"/>
                <w:szCs w:val="18"/>
                <w:lang w:val="en-US"/>
              </w:rPr>
            </w:pPr>
            <w:r>
              <w:rPr>
                <w:sz w:val="18"/>
                <w:szCs w:val="18"/>
                <w:lang w:val="en-US"/>
              </w:rPr>
              <w:t>0</w:t>
            </w:r>
          </w:p>
        </w:tc>
        <w:tc>
          <w:tcPr>
            <w:tcW w:w="401" w:type="dxa"/>
            <w:vAlign w:val="center"/>
          </w:tcPr>
          <w:p w14:paraId="0925CCB5">
            <w:pPr>
              <w:spacing w:line="400" w:lineRule="exact"/>
              <w:ind w:firstLine="0" w:firstLineChars="0"/>
              <w:rPr>
                <w:sz w:val="18"/>
                <w:szCs w:val="18"/>
                <w:lang w:val="en-US"/>
              </w:rPr>
            </w:pPr>
            <w:r>
              <w:rPr>
                <w:sz w:val="18"/>
                <w:szCs w:val="18"/>
                <w:lang w:val="en-US"/>
              </w:rPr>
              <w:t>0</w:t>
            </w:r>
          </w:p>
        </w:tc>
        <w:tc>
          <w:tcPr>
            <w:tcW w:w="402" w:type="dxa"/>
            <w:vAlign w:val="center"/>
          </w:tcPr>
          <w:p w14:paraId="40ABB405">
            <w:pPr>
              <w:spacing w:line="400" w:lineRule="exact"/>
              <w:ind w:firstLine="0" w:firstLineChars="0"/>
              <w:rPr>
                <w:sz w:val="18"/>
                <w:szCs w:val="18"/>
                <w:lang w:val="en-US"/>
              </w:rPr>
            </w:pPr>
            <w:r>
              <w:rPr>
                <w:sz w:val="18"/>
                <w:szCs w:val="18"/>
                <w:lang w:val="en-US"/>
              </w:rPr>
              <w:t>0</w:t>
            </w:r>
          </w:p>
        </w:tc>
        <w:tc>
          <w:tcPr>
            <w:tcW w:w="402" w:type="dxa"/>
            <w:vAlign w:val="center"/>
          </w:tcPr>
          <w:p w14:paraId="54BAB23F">
            <w:pPr>
              <w:spacing w:line="400" w:lineRule="exact"/>
              <w:ind w:firstLine="0" w:firstLineChars="0"/>
              <w:rPr>
                <w:sz w:val="18"/>
                <w:szCs w:val="18"/>
                <w:lang w:val="en-US"/>
              </w:rPr>
            </w:pPr>
            <w:r>
              <w:rPr>
                <w:sz w:val="18"/>
                <w:szCs w:val="18"/>
                <w:lang w:val="en-US"/>
              </w:rPr>
              <w:t>0</w:t>
            </w:r>
          </w:p>
        </w:tc>
        <w:tc>
          <w:tcPr>
            <w:tcW w:w="401" w:type="dxa"/>
            <w:vAlign w:val="center"/>
          </w:tcPr>
          <w:p w14:paraId="67CA28E5">
            <w:pPr>
              <w:spacing w:line="400" w:lineRule="exact"/>
              <w:ind w:firstLine="0" w:firstLineChars="0"/>
              <w:rPr>
                <w:sz w:val="18"/>
                <w:szCs w:val="18"/>
                <w:lang w:val="en-US"/>
              </w:rPr>
            </w:pPr>
            <w:r>
              <w:rPr>
                <w:sz w:val="18"/>
                <w:szCs w:val="18"/>
                <w:lang w:val="en-US"/>
              </w:rPr>
              <w:t>0</w:t>
            </w:r>
          </w:p>
        </w:tc>
        <w:tc>
          <w:tcPr>
            <w:tcW w:w="402" w:type="dxa"/>
            <w:vAlign w:val="center"/>
          </w:tcPr>
          <w:p w14:paraId="183FB104">
            <w:pPr>
              <w:spacing w:line="400" w:lineRule="exact"/>
              <w:ind w:firstLine="0" w:firstLineChars="0"/>
              <w:rPr>
                <w:sz w:val="18"/>
                <w:szCs w:val="18"/>
                <w:lang w:val="en-US"/>
              </w:rPr>
            </w:pPr>
            <w:r>
              <w:rPr>
                <w:sz w:val="18"/>
                <w:szCs w:val="18"/>
                <w:lang w:val="en-US"/>
              </w:rPr>
              <w:t>0</w:t>
            </w:r>
          </w:p>
        </w:tc>
        <w:tc>
          <w:tcPr>
            <w:tcW w:w="402" w:type="dxa"/>
            <w:vAlign w:val="center"/>
          </w:tcPr>
          <w:p w14:paraId="7380FCF3">
            <w:pPr>
              <w:spacing w:line="400" w:lineRule="exact"/>
              <w:ind w:firstLine="0" w:firstLineChars="0"/>
              <w:rPr>
                <w:sz w:val="18"/>
                <w:szCs w:val="18"/>
                <w:lang w:val="en-US"/>
              </w:rPr>
            </w:pPr>
            <w:r>
              <w:rPr>
                <w:sz w:val="18"/>
                <w:szCs w:val="18"/>
                <w:lang w:val="en-US"/>
              </w:rPr>
              <w:t>0</w:t>
            </w:r>
          </w:p>
        </w:tc>
        <w:tc>
          <w:tcPr>
            <w:tcW w:w="402" w:type="dxa"/>
            <w:vAlign w:val="center"/>
          </w:tcPr>
          <w:p w14:paraId="003E7CDC">
            <w:pPr>
              <w:spacing w:line="400" w:lineRule="exact"/>
              <w:ind w:firstLine="0" w:firstLineChars="0"/>
              <w:rPr>
                <w:sz w:val="18"/>
                <w:szCs w:val="18"/>
                <w:lang w:val="en-US"/>
              </w:rPr>
            </w:pPr>
            <w:r>
              <w:rPr>
                <w:sz w:val="18"/>
                <w:szCs w:val="18"/>
                <w:lang w:val="en-US"/>
              </w:rPr>
              <w:t>0</w:t>
            </w:r>
          </w:p>
        </w:tc>
      </w:tr>
    </w:tbl>
    <w:p w14:paraId="197EC060">
      <w:r>
        <w:t>供冷期：</w:t>
      </w:r>
    </w:p>
    <w:p w14:paraId="6BD70294"/>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1C6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EDA8FF3">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09EE203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BF0EFF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02735E5">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AAEA69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327950B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229196A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0D8FB6F">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88A1DC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5F806DC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935056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153BCB3">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6D09E63C">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8491F0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5F6F539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21D7A615">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986607A">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B2CA70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FB7F39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6CE4784">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69D7F06F">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C061CE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5C9AB458">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C356569">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AFC6914">
            <w:pPr>
              <w:spacing w:line="400" w:lineRule="exact"/>
              <w:ind w:firstLine="0" w:firstLineChars="0"/>
              <w:rPr>
                <w:sz w:val="18"/>
                <w:szCs w:val="18"/>
                <w:lang w:val="en-US"/>
              </w:rPr>
            </w:pPr>
            <w:r>
              <w:rPr>
                <w:sz w:val="18"/>
                <w:szCs w:val="18"/>
                <w:lang w:val="en-US"/>
              </w:rPr>
              <w:t>24</w:t>
            </w:r>
          </w:p>
        </w:tc>
      </w:tr>
      <w:tr w14:paraId="0DE47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CCEF2B">
            <w:pPr>
              <w:spacing w:line="400" w:lineRule="exact"/>
              <w:ind w:firstLine="0" w:firstLineChars="0"/>
              <w:rPr>
                <w:sz w:val="18"/>
                <w:szCs w:val="18"/>
                <w:lang w:val="en-US"/>
              </w:rPr>
            </w:pPr>
            <w:r>
              <w:rPr>
                <w:sz w:val="18"/>
                <w:szCs w:val="18"/>
                <w:lang w:val="en-US"/>
              </w:rPr>
              <w:t>自动</w:t>
            </w:r>
          </w:p>
        </w:tc>
        <w:tc>
          <w:tcPr>
            <w:tcW w:w="401" w:type="dxa"/>
            <w:vAlign w:val="center"/>
          </w:tcPr>
          <w:p w14:paraId="6FD56456">
            <w:pPr>
              <w:spacing w:line="400" w:lineRule="exact"/>
              <w:ind w:firstLine="0" w:firstLineChars="0"/>
              <w:rPr>
                <w:sz w:val="18"/>
                <w:szCs w:val="18"/>
                <w:lang w:val="en-US"/>
              </w:rPr>
            </w:pPr>
            <w:r>
              <w:rPr>
                <w:sz w:val="18"/>
                <w:szCs w:val="18"/>
                <w:lang w:val="en-US"/>
              </w:rPr>
              <w:t>0</w:t>
            </w:r>
          </w:p>
        </w:tc>
        <w:tc>
          <w:tcPr>
            <w:tcW w:w="402" w:type="dxa"/>
            <w:vAlign w:val="center"/>
          </w:tcPr>
          <w:p w14:paraId="434046B0">
            <w:pPr>
              <w:spacing w:line="400" w:lineRule="exact"/>
              <w:ind w:firstLine="0" w:firstLineChars="0"/>
              <w:rPr>
                <w:sz w:val="18"/>
                <w:szCs w:val="18"/>
                <w:lang w:val="en-US"/>
              </w:rPr>
            </w:pPr>
            <w:r>
              <w:rPr>
                <w:sz w:val="18"/>
                <w:szCs w:val="18"/>
                <w:lang w:val="en-US"/>
              </w:rPr>
              <w:t>0</w:t>
            </w:r>
          </w:p>
        </w:tc>
        <w:tc>
          <w:tcPr>
            <w:tcW w:w="402" w:type="dxa"/>
            <w:vAlign w:val="center"/>
          </w:tcPr>
          <w:p w14:paraId="6292A6EF">
            <w:pPr>
              <w:spacing w:line="400" w:lineRule="exact"/>
              <w:ind w:firstLine="0" w:firstLineChars="0"/>
              <w:rPr>
                <w:sz w:val="18"/>
                <w:szCs w:val="18"/>
                <w:lang w:val="en-US"/>
              </w:rPr>
            </w:pPr>
            <w:r>
              <w:rPr>
                <w:sz w:val="18"/>
                <w:szCs w:val="18"/>
                <w:lang w:val="en-US"/>
              </w:rPr>
              <w:t>0</w:t>
            </w:r>
          </w:p>
        </w:tc>
        <w:tc>
          <w:tcPr>
            <w:tcW w:w="401" w:type="dxa"/>
            <w:vAlign w:val="center"/>
          </w:tcPr>
          <w:p w14:paraId="314BCAFD">
            <w:pPr>
              <w:spacing w:line="400" w:lineRule="exact"/>
              <w:ind w:firstLine="0" w:firstLineChars="0"/>
              <w:rPr>
                <w:sz w:val="18"/>
                <w:szCs w:val="18"/>
                <w:lang w:val="en-US"/>
              </w:rPr>
            </w:pPr>
            <w:r>
              <w:rPr>
                <w:sz w:val="18"/>
                <w:szCs w:val="18"/>
                <w:lang w:val="en-US"/>
              </w:rPr>
              <w:t>0</w:t>
            </w:r>
          </w:p>
        </w:tc>
        <w:tc>
          <w:tcPr>
            <w:tcW w:w="402" w:type="dxa"/>
            <w:vAlign w:val="center"/>
          </w:tcPr>
          <w:p w14:paraId="14809A2C">
            <w:pPr>
              <w:spacing w:line="400" w:lineRule="exact"/>
              <w:ind w:firstLine="0" w:firstLineChars="0"/>
              <w:rPr>
                <w:sz w:val="18"/>
                <w:szCs w:val="18"/>
                <w:lang w:val="en-US"/>
              </w:rPr>
            </w:pPr>
            <w:r>
              <w:rPr>
                <w:sz w:val="18"/>
                <w:szCs w:val="18"/>
                <w:lang w:val="en-US"/>
              </w:rPr>
              <w:t>0</w:t>
            </w:r>
          </w:p>
        </w:tc>
        <w:tc>
          <w:tcPr>
            <w:tcW w:w="402" w:type="dxa"/>
            <w:vAlign w:val="center"/>
          </w:tcPr>
          <w:p w14:paraId="4FA01A0F">
            <w:pPr>
              <w:spacing w:line="400" w:lineRule="exact"/>
              <w:ind w:firstLine="0" w:firstLineChars="0"/>
              <w:rPr>
                <w:sz w:val="18"/>
                <w:szCs w:val="18"/>
                <w:lang w:val="en-US"/>
              </w:rPr>
            </w:pPr>
            <w:r>
              <w:rPr>
                <w:sz w:val="18"/>
                <w:szCs w:val="18"/>
                <w:lang w:val="en-US"/>
              </w:rPr>
              <w:t>0</w:t>
            </w:r>
          </w:p>
        </w:tc>
        <w:tc>
          <w:tcPr>
            <w:tcW w:w="401" w:type="dxa"/>
            <w:vAlign w:val="center"/>
          </w:tcPr>
          <w:p w14:paraId="292ED911">
            <w:pPr>
              <w:spacing w:line="400" w:lineRule="exact"/>
              <w:ind w:firstLine="0" w:firstLineChars="0"/>
              <w:rPr>
                <w:sz w:val="18"/>
                <w:szCs w:val="18"/>
                <w:lang w:val="en-US"/>
              </w:rPr>
            </w:pPr>
            <w:r>
              <w:rPr>
                <w:sz w:val="18"/>
                <w:szCs w:val="18"/>
                <w:lang w:val="en-US"/>
              </w:rPr>
              <w:t>100</w:t>
            </w:r>
          </w:p>
        </w:tc>
        <w:tc>
          <w:tcPr>
            <w:tcW w:w="402" w:type="dxa"/>
            <w:vAlign w:val="center"/>
          </w:tcPr>
          <w:p w14:paraId="7798768B">
            <w:pPr>
              <w:spacing w:line="400" w:lineRule="exact"/>
              <w:ind w:firstLine="0" w:firstLineChars="0"/>
              <w:rPr>
                <w:sz w:val="18"/>
                <w:szCs w:val="18"/>
                <w:lang w:val="en-US"/>
              </w:rPr>
            </w:pPr>
            <w:r>
              <w:rPr>
                <w:sz w:val="18"/>
                <w:szCs w:val="18"/>
                <w:lang w:val="en-US"/>
              </w:rPr>
              <w:t>100</w:t>
            </w:r>
          </w:p>
        </w:tc>
        <w:tc>
          <w:tcPr>
            <w:tcW w:w="402" w:type="dxa"/>
            <w:vAlign w:val="center"/>
          </w:tcPr>
          <w:p w14:paraId="3AA92881">
            <w:pPr>
              <w:spacing w:line="400" w:lineRule="exact"/>
              <w:ind w:firstLine="0" w:firstLineChars="0"/>
              <w:rPr>
                <w:sz w:val="18"/>
                <w:szCs w:val="18"/>
                <w:lang w:val="en-US"/>
              </w:rPr>
            </w:pPr>
            <w:r>
              <w:rPr>
                <w:sz w:val="18"/>
                <w:szCs w:val="18"/>
                <w:lang w:val="en-US"/>
              </w:rPr>
              <w:t>100</w:t>
            </w:r>
          </w:p>
        </w:tc>
        <w:tc>
          <w:tcPr>
            <w:tcW w:w="402" w:type="dxa"/>
            <w:vAlign w:val="center"/>
          </w:tcPr>
          <w:p w14:paraId="5A2849B3">
            <w:pPr>
              <w:spacing w:line="400" w:lineRule="exact"/>
              <w:ind w:firstLine="0" w:firstLineChars="0"/>
              <w:rPr>
                <w:sz w:val="18"/>
                <w:szCs w:val="18"/>
                <w:lang w:val="en-US"/>
              </w:rPr>
            </w:pPr>
            <w:r>
              <w:rPr>
                <w:sz w:val="18"/>
                <w:szCs w:val="18"/>
                <w:lang w:val="en-US"/>
              </w:rPr>
              <w:t>100</w:t>
            </w:r>
          </w:p>
        </w:tc>
        <w:tc>
          <w:tcPr>
            <w:tcW w:w="401" w:type="dxa"/>
            <w:vAlign w:val="center"/>
          </w:tcPr>
          <w:p w14:paraId="72DD8656">
            <w:pPr>
              <w:spacing w:line="400" w:lineRule="exact"/>
              <w:ind w:firstLine="0" w:firstLineChars="0"/>
              <w:rPr>
                <w:sz w:val="18"/>
                <w:szCs w:val="18"/>
                <w:lang w:val="en-US"/>
              </w:rPr>
            </w:pPr>
            <w:r>
              <w:rPr>
                <w:sz w:val="18"/>
                <w:szCs w:val="18"/>
                <w:lang w:val="en-US"/>
              </w:rPr>
              <w:t>100</w:t>
            </w:r>
          </w:p>
        </w:tc>
        <w:tc>
          <w:tcPr>
            <w:tcW w:w="402" w:type="dxa"/>
            <w:vAlign w:val="center"/>
          </w:tcPr>
          <w:p w14:paraId="71C5F167">
            <w:pPr>
              <w:spacing w:line="400" w:lineRule="exact"/>
              <w:ind w:firstLine="0" w:firstLineChars="0"/>
              <w:rPr>
                <w:sz w:val="18"/>
                <w:szCs w:val="18"/>
                <w:lang w:val="en-US"/>
              </w:rPr>
            </w:pPr>
            <w:r>
              <w:rPr>
                <w:sz w:val="18"/>
                <w:szCs w:val="18"/>
                <w:lang w:val="en-US"/>
              </w:rPr>
              <w:t>100</w:t>
            </w:r>
          </w:p>
        </w:tc>
        <w:tc>
          <w:tcPr>
            <w:tcW w:w="402" w:type="dxa"/>
            <w:vAlign w:val="center"/>
          </w:tcPr>
          <w:p w14:paraId="15C8EB1B">
            <w:pPr>
              <w:spacing w:line="400" w:lineRule="exact"/>
              <w:ind w:firstLine="0" w:firstLineChars="0"/>
              <w:rPr>
                <w:sz w:val="18"/>
                <w:szCs w:val="18"/>
                <w:lang w:val="en-US"/>
              </w:rPr>
            </w:pPr>
            <w:r>
              <w:rPr>
                <w:sz w:val="18"/>
                <w:szCs w:val="18"/>
                <w:lang w:val="en-US"/>
              </w:rPr>
              <w:t>100</w:t>
            </w:r>
          </w:p>
        </w:tc>
        <w:tc>
          <w:tcPr>
            <w:tcW w:w="401" w:type="dxa"/>
            <w:vAlign w:val="center"/>
          </w:tcPr>
          <w:p w14:paraId="724AC8AC">
            <w:pPr>
              <w:spacing w:line="400" w:lineRule="exact"/>
              <w:ind w:firstLine="0" w:firstLineChars="0"/>
              <w:rPr>
                <w:sz w:val="18"/>
                <w:szCs w:val="18"/>
                <w:lang w:val="en-US"/>
              </w:rPr>
            </w:pPr>
            <w:r>
              <w:rPr>
                <w:sz w:val="18"/>
                <w:szCs w:val="18"/>
                <w:lang w:val="en-US"/>
              </w:rPr>
              <w:t>100</w:t>
            </w:r>
          </w:p>
        </w:tc>
        <w:tc>
          <w:tcPr>
            <w:tcW w:w="402" w:type="dxa"/>
            <w:vAlign w:val="center"/>
          </w:tcPr>
          <w:p w14:paraId="5259B56C">
            <w:pPr>
              <w:spacing w:line="400" w:lineRule="exact"/>
              <w:ind w:firstLine="0" w:firstLineChars="0"/>
              <w:rPr>
                <w:sz w:val="18"/>
                <w:szCs w:val="18"/>
                <w:lang w:val="en-US"/>
              </w:rPr>
            </w:pPr>
            <w:r>
              <w:rPr>
                <w:sz w:val="18"/>
                <w:szCs w:val="18"/>
                <w:lang w:val="en-US"/>
              </w:rPr>
              <w:t>100</w:t>
            </w:r>
          </w:p>
        </w:tc>
        <w:tc>
          <w:tcPr>
            <w:tcW w:w="402" w:type="dxa"/>
            <w:vAlign w:val="center"/>
          </w:tcPr>
          <w:p w14:paraId="5879553C">
            <w:pPr>
              <w:spacing w:line="400" w:lineRule="exact"/>
              <w:ind w:firstLine="0" w:firstLineChars="0"/>
              <w:rPr>
                <w:sz w:val="18"/>
                <w:szCs w:val="18"/>
                <w:lang w:val="en-US"/>
              </w:rPr>
            </w:pPr>
            <w:r>
              <w:rPr>
                <w:sz w:val="18"/>
                <w:szCs w:val="18"/>
                <w:lang w:val="en-US"/>
              </w:rPr>
              <w:t>100</w:t>
            </w:r>
          </w:p>
        </w:tc>
        <w:tc>
          <w:tcPr>
            <w:tcW w:w="402" w:type="dxa"/>
            <w:vAlign w:val="center"/>
          </w:tcPr>
          <w:p w14:paraId="6B9C71FE">
            <w:pPr>
              <w:spacing w:line="400" w:lineRule="exact"/>
              <w:ind w:firstLine="0" w:firstLineChars="0"/>
              <w:rPr>
                <w:sz w:val="18"/>
                <w:szCs w:val="18"/>
                <w:lang w:val="en-US"/>
              </w:rPr>
            </w:pPr>
            <w:r>
              <w:rPr>
                <w:sz w:val="18"/>
                <w:szCs w:val="18"/>
                <w:lang w:val="en-US"/>
              </w:rPr>
              <w:t>100</w:t>
            </w:r>
          </w:p>
        </w:tc>
        <w:tc>
          <w:tcPr>
            <w:tcW w:w="401" w:type="dxa"/>
            <w:vAlign w:val="center"/>
          </w:tcPr>
          <w:p w14:paraId="1B562877">
            <w:pPr>
              <w:spacing w:line="400" w:lineRule="exact"/>
              <w:ind w:firstLine="0" w:firstLineChars="0"/>
              <w:rPr>
                <w:sz w:val="18"/>
                <w:szCs w:val="18"/>
                <w:lang w:val="en-US"/>
              </w:rPr>
            </w:pPr>
            <w:r>
              <w:rPr>
                <w:sz w:val="18"/>
                <w:szCs w:val="18"/>
                <w:lang w:val="en-US"/>
              </w:rPr>
              <w:t>100</w:t>
            </w:r>
          </w:p>
        </w:tc>
        <w:tc>
          <w:tcPr>
            <w:tcW w:w="402" w:type="dxa"/>
            <w:vAlign w:val="center"/>
          </w:tcPr>
          <w:p w14:paraId="7E062FAB">
            <w:pPr>
              <w:spacing w:line="400" w:lineRule="exact"/>
              <w:ind w:firstLine="0" w:firstLineChars="0"/>
              <w:rPr>
                <w:sz w:val="18"/>
                <w:szCs w:val="18"/>
                <w:lang w:val="en-US"/>
              </w:rPr>
            </w:pPr>
            <w:r>
              <w:rPr>
                <w:sz w:val="18"/>
                <w:szCs w:val="18"/>
                <w:lang w:val="en-US"/>
              </w:rPr>
              <w:t>0</w:t>
            </w:r>
          </w:p>
        </w:tc>
        <w:tc>
          <w:tcPr>
            <w:tcW w:w="402" w:type="dxa"/>
            <w:vAlign w:val="center"/>
          </w:tcPr>
          <w:p w14:paraId="7BD634E8">
            <w:pPr>
              <w:spacing w:line="400" w:lineRule="exact"/>
              <w:ind w:firstLine="0" w:firstLineChars="0"/>
              <w:rPr>
                <w:sz w:val="18"/>
                <w:szCs w:val="18"/>
                <w:lang w:val="en-US"/>
              </w:rPr>
            </w:pPr>
            <w:r>
              <w:rPr>
                <w:sz w:val="18"/>
                <w:szCs w:val="18"/>
                <w:lang w:val="en-US"/>
              </w:rPr>
              <w:t>0</w:t>
            </w:r>
          </w:p>
        </w:tc>
        <w:tc>
          <w:tcPr>
            <w:tcW w:w="401" w:type="dxa"/>
            <w:vAlign w:val="center"/>
          </w:tcPr>
          <w:p w14:paraId="322D14A7">
            <w:pPr>
              <w:spacing w:line="400" w:lineRule="exact"/>
              <w:ind w:firstLine="0" w:firstLineChars="0"/>
              <w:rPr>
                <w:sz w:val="18"/>
                <w:szCs w:val="18"/>
                <w:lang w:val="en-US"/>
              </w:rPr>
            </w:pPr>
            <w:r>
              <w:rPr>
                <w:sz w:val="18"/>
                <w:szCs w:val="18"/>
                <w:lang w:val="en-US"/>
              </w:rPr>
              <w:t>0</w:t>
            </w:r>
          </w:p>
        </w:tc>
        <w:tc>
          <w:tcPr>
            <w:tcW w:w="402" w:type="dxa"/>
            <w:vAlign w:val="center"/>
          </w:tcPr>
          <w:p w14:paraId="654640E0">
            <w:pPr>
              <w:spacing w:line="400" w:lineRule="exact"/>
              <w:ind w:firstLine="0" w:firstLineChars="0"/>
              <w:rPr>
                <w:sz w:val="18"/>
                <w:szCs w:val="18"/>
                <w:lang w:val="en-US"/>
              </w:rPr>
            </w:pPr>
            <w:r>
              <w:rPr>
                <w:sz w:val="18"/>
                <w:szCs w:val="18"/>
                <w:lang w:val="en-US"/>
              </w:rPr>
              <w:t>0</w:t>
            </w:r>
          </w:p>
        </w:tc>
        <w:tc>
          <w:tcPr>
            <w:tcW w:w="402" w:type="dxa"/>
            <w:vAlign w:val="center"/>
          </w:tcPr>
          <w:p w14:paraId="46CA9D7A">
            <w:pPr>
              <w:spacing w:line="400" w:lineRule="exact"/>
              <w:ind w:firstLine="0" w:firstLineChars="0"/>
              <w:rPr>
                <w:sz w:val="18"/>
                <w:szCs w:val="18"/>
                <w:lang w:val="en-US"/>
              </w:rPr>
            </w:pPr>
            <w:r>
              <w:rPr>
                <w:sz w:val="18"/>
                <w:szCs w:val="18"/>
                <w:lang w:val="en-US"/>
              </w:rPr>
              <w:t>0</w:t>
            </w:r>
          </w:p>
        </w:tc>
        <w:tc>
          <w:tcPr>
            <w:tcW w:w="402" w:type="dxa"/>
            <w:vAlign w:val="center"/>
          </w:tcPr>
          <w:p w14:paraId="63F19BA6">
            <w:pPr>
              <w:spacing w:line="400" w:lineRule="exact"/>
              <w:ind w:firstLine="0" w:firstLineChars="0"/>
              <w:rPr>
                <w:sz w:val="18"/>
                <w:szCs w:val="18"/>
                <w:lang w:val="en-US"/>
              </w:rPr>
            </w:pPr>
            <w:r>
              <w:rPr>
                <w:sz w:val="18"/>
                <w:szCs w:val="18"/>
                <w:lang w:val="en-US"/>
              </w:rPr>
              <w:t>0</w:t>
            </w:r>
          </w:p>
        </w:tc>
      </w:tr>
      <w:tr w14:paraId="70F7B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883F82">
            <w:pPr>
              <w:spacing w:line="400" w:lineRule="exact"/>
              <w:ind w:firstLine="0" w:firstLineChars="0"/>
              <w:rPr>
                <w:sz w:val="18"/>
                <w:szCs w:val="18"/>
                <w:lang w:val="en-US"/>
              </w:rPr>
            </w:pPr>
          </w:p>
        </w:tc>
        <w:tc>
          <w:tcPr>
            <w:tcW w:w="401" w:type="dxa"/>
            <w:vAlign w:val="center"/>
          </w:tcPr>
          <w:p w14:paraId="08445075">
            <w:pPr>
              <w:spacing w:line="400" w:lineRule="exact"/>
              <w:ind w:firstLine="0" w:firstLineChars="0"/>
              <w:rPr>
                <w:sz w:val="18"/>
                <w:szCs w:val="18"/>
                <w:lang w:val="en-US"/>
              </w:rPr>
            </w:pPr>
            <w:r>
              <w:rPr>
                <w:sz w:val="18"/>
                <w:szCs w:val="18"/>
                <w:lang w:val="en-US"/>
              </w:rPr>
              <w:t>0</w:t>
            </w:r>
          </w:p>
        </w:tc>
        <w:tc>
          <w:tcPr>
            <w:tcW w:w="402" w:type="dxa"/>
            <w:vAlign w:val="center"/>
          </w:tcPr>
          <w:p w14:paraId="3FBF66BC">
            <w:pPr>
              <w:spacing w:line="400" w:lineRule="exact"/>
              <w:ind w:firstLine="0" w:firstLineChars="0"/>
              <w:rPr>
                <w:sz w:val="18"/>
                <w:szCs w:val="18"/>
                <w:lang w:val="en-US"/>
              </w:rPr>
            </w:pPr>
            <w:r>
              <w:rPr>
                <w:sz w:val="18"/>
                <w:szCs w:val="18"/>
                <w:lang w:val="en-US"/>
              </w:rPr>
              <w:t>0</w:t>
            </w:r>
          </w:p>
        </w:tc>
        <w:tc>
          <w:tcPr>
            <w:tcW w:w="402" w:type="dxa"/>
            <w:vAlign w:val="center"/>
          </w:tcPr>
          <w:p w14:paraId="1592A62F">
            <w:pPr>
              <w:spacing w:line="400" w:lineRule="exact"/>
              <w:ind w:firstLine="0" w:firstLineChars="0"/>
              <w:rPr>
                <w:sz w:val="18"/>
                <w:szCs w:val="18"/>
                <w:lang w:val="en-US"/>
              </w:rPr>
            </w:pPr>
            <w:r>
              <w:rPr>
                <w:sz w:val="18"/>
                <w:szCs w:val="18"/>
                <w:lang w:val="en-US"/>
              </w:rPr>
              <w:t>0</w:t>
            </w:r>
          </w:p>
        </w:tc>
        <w:tc>
          <w:tcPr>
            <w:tcW w:w="401" w:type="dxa"/>
            <w:vAlign w:val="center"/>
          </w:tcPr>
          <w:p w14:paraId="4576BE7B">
            <w:pPr>
              <w:spacing w:line="400" w:lineRule="exact"/>
              <w:ind w:firstLine="0" w:firstLineChars="0"/>
              <w:rPr>
                <w:sz w:val="18"/>
                <w:szCs w:val="18"/>
                <w:lang w:val="en-US"/>
              </w:rPr>
            </w:pPr>
            <w:r>
              <w:rPr>
                <w:sz w:val="18"/>
                <w:szCs w:val="18"/>
                <w:lang w:val="en-US"/>
              </w:rPr>
              <w:t>0</w:t>
            </w:r>
          </w:p>
        </w:tc>
        <w:tc>
          <w:tcPr>
            <w:tcW w:w="402" w:type="dxa"/>
            <w:vAlign w:val="center"/>
          </w:tcPr>
          <w:p w14:paraId="61FD19A4">
            <w:pPr>
              <w:spacing w:line="400" w:lineRule="exact"/>
              <w:ind w:firstLine="0" w:firstLineChars="0"/>
              <w:rPr>
                <w:sz w:val="18"/>
                <w:szCs w:val="18"/>
                <w:lang w:val="en-US"/>
              </w:rPr>
            </w:pPr>
            <w:r>
              <w:rPr>
                <w:sz w:val="18"/>
                <w:szCs w:val="18"/>
                <w:lang w:val="en-US"/>
              </w:rPr>
              <w:t>0</w:t>
            </w:r>
          </w:p>
        </w:tc>
        <w:tc>
          <w:tcPr>
            <w:tcW w:w="402" w:type="dxa"/>
            <w:vAlign w:val="center"/>
          </w:tcPr>
          <w:p w14:paraId="4CB64AF3">
            <w:pPr>
              <w:spacing w:line="400" w:lineRule="exact"/>
              <w:ind w:firstLine="0" w:firstLineChars="0"/>
              <w:rPr>
                <w:sz w:val="18"/>
                <w:szCs w:val="18"/>
                <w:lang w:val="en-US"/>
              </w:rPr>
            </w:pPr>
            <w:r>
              <w:rPr>
                <w:sz w:val="18"/>
                <w:szCs w:val="18"/>
                <w:lang w:val="en-US"/>
              </w:rPr>
              <w:t>0</w:t>
            </w:r>
          </w:p>
        </w:tc>
        <w:tc>
          <w:tcPr>
            <w:tcW w:w="401" w:type="dxa"/>
            <w:vAlign w:val="center"/>
          </w:tcPr>
          <w:p w14:paraId="7109F930">
            <w:pPr>
              <w:spacing w:line="400" w:lineRule="exact"/>
              <w:ind w:firstLine="0" w:firstLineChars="0"/>
              <w:rPr>
                <w:sz w:val="18"/>
                <w:szCs w:val="18"/>
                <w:lang w:val="en-US"/>
              </w:rPr>
            </w:pPr>
            <w:r>
              <w:rPr>
                <w:sz w:val="18"/>
                <w:szCs w:val="18"/>
                <w:lang w:val="en-US"/>
              </w:rPr>
              <w:t>0</w:t>
            </w:r>
          </w:p>
        </w:tc>
        <w:tc>
          <w:tcPr>
            <w:tcW w:w="402" w:type="dxa"/>
            <w:vAlign w:val="center"/>
          </w:tcPr>
          <w:p w14:paraId="506AFC07">
            <w:pPr>
              <w:spacing w:line="400" w:lineRule="exact"/>
              <w:ind w:firstLine="0" w:firstLineChars="0"/>
              <w:rPr>
                <w:sz w:val="18"/>
                <w:szCs w:val="18"/>
                <w:lang w:val="en-US"/>
              </w:rPr>
            </w:pPr>
            <w:r>
              <w:rPr>
                <w:sz w:val="18"/>
                <w:szCs w:val="18"/>
                <w:lang w:val="en-US"/>
              </w:rPr>
              <w:t>0</w:t>
            </w:r>
          </w:p>
        </w:tc>
        <w:tc>
          <w:tcPr>
            <w:tcW w:w="402" w:type="dxa"/>
            <w:vAlign w:val="center"/>
          </w:tcPr>
          <w:p w14:paraId="6C186625">
            <w:pPr>
              <w:spacing w:line="400" w:lineRule="exact"/>
              <w:ind w:firstLine="0" w:firstLineChars="0"/>
              <w:rPr>
                <w:sz w:val="18"/>
                <w:szCs w:val="18"/>
                <w:lang w:val="en-US"/>
              </w:rPr>
            </w:pPr>
            <w:r>
              <w:rPr>
                <w:sz w:val="18"/>
                <w:szCs w:val="18"/>
                <w:lang w:val="en-US"/>
              </w:rPr>
              <w:t>0</w:t>
            </w:r>
          </w:p>
        </w:tc>
        <w:tc>
          <w:tcPr>
            <w:tcW w:w="402" w:type="dxa"/>
            <w:vAlign w:val="center"/>
          </w:tcPr>
          <w:p w14:paraId="68A01380">
            <w:pPr>
              <w:spacing w:line="400" w:lineRule="exact"/>
              <w:ind w:firstLine="0" w:firstLineChars="0"/>
              <w:rPr>
                <w:sz w:val="18"/>
                <w:szCs w:val="18"/>
                <w:lang w:val="en-US"/>
              </w:rPr>
            </w:pPr>
            <w:r>
              <w:rPr>
                <w:sz w:val="18"/>
                <w:szCs w:val="18"/>
                <w:lang w:val="en-US"/>
              </w:rPr>
              <w:t>0</w:t>
            </w:r>
          </w:p>
        </w:tc>
        <w:tc>
          <w:tcPr>
            <w:tcW w:w="401" w:type="dxa"/>
            <w:vAlign w:val="center"/>
          </w:tcPr>
          <w:p w14:paraId="6CCAF440">
            <w:pPr>
              <w:spacing w:line="400" w:lineRule="exact"/>
              <w:ind w:firstLine="0" w:firstLineChars="0"/>
              <w:rPr>
                <w:sz w:val="18"/>
                <w:szCs w:val="18"/>
                <w:lang w:val="en-US"/>
              </w:rPr>
            </w:pPr>
            <w:r>
              <w:rPr>
                <w:sz w:val="18"/>
                <w:szCs w:val="18"/>
                <w:lang w:val="en-US"/>
              </w:rPr>
              <w:t>0</w:t>
            </w:r>
          </w:p>
        </w:tc>
        <w:tc>
          <w:tcPr>
            <w:tcW w:w="402" w:type="dxa"/>
            <w:vAlign w:val="center"/>
          </w:tcPr>
          <w:p w14:paraId="7463783B">
            <w:pPr>
              <w:spacing w:line="400" w:lineRule="exact"/>
              <w:ind w:firstLine="0" w:firstLineChars="0"/>
              <w:rPr>
                <w:sz w:val="18"/>
                <w:szCs w:val="18"/>
                <w:lang w:val="en-US"/>
              </w:rPr>
            </w:pPr>
            <w:r>
              <w:rPr>
                <w:sz w:val="18"/>
                <w:szCs w:val="18"/>
                <w:lang w:val="en-US"/>
              </w:rPr>
              <w:t>0</w:t>
            </w:r>
          </w:p>
        </w:tc>
        <w:tc>
          <w:tcPr>
            <w:tcW w:w="402" w:type="dxa"/>
            <w:vAlign w:val="center"/>
          </w:tcPr>
          <w:p w14:paraId="0EBF0CC8">
            <w:pPr>
              <w:spacing w:line="400" w:lineRule="exact"/>
              <w:ind w:firstLine="0" w:firstLineChars="0"/>
              <w:rPr>
                <w:sz w:val="18"/>
                <w:szCs w:val="18"/>
                <w:lang w:val="en-US"/>
              </w:rPr>
            </w:pPr>
            <w:r>
              <w:rPr>
                <w:sz w:val="18"/>
                <w:szCs w:val="18"/>
                <w:lang w:val="en-US"/>
              </w:rPr>
              <w:t>0</w:t>
            </w:r>
          </w:p>
        </w:tc>
        <w:tc>
          <w:tcPr>
            <w:tcW w:w="401" w:type="dxa"/>
            <w:vAlign w:val="center"/>
          </w:tcPr>
          <w:p w14:paraId="4B6ADD0C">
            <w:pPr>
              <w:spacing w:line="400" w:lineRule="exact"/>
              <w:ind w:firstLine="0" w:firstLineChars="0"/>
              <w:rPr>
                <w:sz w:val="18"/>
                <w:szCs w:val="18"/>
                <w:lang w:val="en-US"/>
              </w:rPr>
            </w:pPr>
            <w:r>
              <w:rPr>
                <w:sz w:val="18"/>
                <w:szCs w:val="18"/>
                <w:lang w:val="en-US"/>
              </w:rPr>
              <w:t>0</w:t>
            </w:r>
          </w:p>
        </w:tc>
        <w:tc>
          <w:tcPr>
            <w:tcW w:w="402" w:type="dxa"/>
            <w:vAlign w:val="center"/>
          </w:tcPr>
          <w:p w14:paraId="0BD2323D">
            <w:pPr>
              <w:spacing w:line="400" w:lineRule="exact"/>
              <w:ind w:firstLine="0" w:firstLineChars="0"/>
              <w:rPr>
                <w:sz w:val="18"/>
                <w:szCs w:val="18"/>
                <w:lang w:val="en-US"/>
              </w:rPr>
            </w:pPr>
            <w:r>
              <w:rPr>
                <w:sz w:val="18"/>
                <w:szCs w:val="18"/>
                <w:lang w:val="en-US"/>
              </w:rPr>
              <w:t>0</w:t>
            </w:r>
          </w:p>
        </w:tc>
        <w:tc>
          <w:tcPr>
            <w:tcW w:w="402" w:type="dxa"/>
            <w:vAlign w:val="center"/>
          </w:tcPr>
          <w:p w14:paraId="3EC5E531">
            <w:pPr>
              <w:spacing w:line="400" w:lineRule="exact"/>
              <w:ind w:firstLine="0" w:firstLineChars="0"/>
              <w:rPr>
                <w:sz w:val="18"/>
                <w:szCs w:val="18"/>
                <w:lang w:val="en-US"/>
              </w:rPr>
            </w:pPr>
            <w:r>
              <w:rPr>
                <w:sz w:val="18"/>
                <w:szCs w:val="18"/>
                <w:lang w:val="en-US"/>
              </w:rPr>
              <w:t>0</w:t>
            </w:r>
          </w:p>
        </w:tc>
        <w:tc>
          <w:tcPr>
            <w:tcW w:w="402" w:type="dxa"/>
            <w:vAlign w:val="center"/>
          </w:tcPr>
          <w:p w14:paraId="0611F373">
            <w:pPr>
              <w:spacing w:line="400" w:lineRule="exact"/>
              <w:ind w:firstLine="0" w:firstLineChars="0"/>
              <w:rPr>
                <w:sz w:val="18"/>
                <w:szCs w:val="18"/>
                <w:lang w:val="en-US"/>
              </w:rPr>
            </w:pPr>
            <w:r>
              <w:rPr>
                <w:sz w:val="18"/>
                <w:szCs w:val="18"/>
                <w:lang w:val="en-US"/>
              </w:rPr>
              <w:t>0</w:t>
            </w:r>
          </w:p>
        </w:tc>
        <w:tc>
          <w:tcPr>
            <w:tcW w:w="401" w:type="dxa"/>
            <w:vAlign w:val="center"/>
          </w:tcPr>
          <w:p w14:paraId="285E5B51">
            <w:pPr>
              <w:spacing w:line="400" w:lineRule="exact"/>
              <w:ind w:firstLine="0" w:firstLineChars="0"/>
              <w:rPr>
                <w:sz w:val="18"/>
                <w:szCs w:val="18"/>
                <w:lang w:val="en-US"/>
              </w:rPr>
            </w:pPr>
            <w:r>
              <w:rPr>
                <w:sz w:val="18"/>
                <w:szCs w:val="18"/>
                <w:lang w:val="en-US"/>
              </w:rPr>
              <w:t>0</w:t>
            </w:r>
          </w:p>
        </w:tc>
        <w:tc>
          <w:tcPr>
            <w:tcW w:w="402" w:type="dxa"/>
            <w:vAlign w:val="center"/>
          </w:tcPr>
          <w:p w14:paraId="5C3D903E">
            <w:pPr>
              <w:spacing w:line="400" w:lineRule="exact"/>
              <w:ind w:firstLine="0" w:firstLineChars="0"/>
              <w:rPr>
                <w:sz w:val="18"/>
                <w:szCs w:val="18"/>
                <w:lang w:val="en-US"/>
              </w:rPr>
            </w:pPr>
            <w:r>
              <w:rPr>
                <w:sz w:val="18"/>
                <w:szCs w:val="18"/>
                <w:lang w:val="en-US"/>
              </w:rPr>
              <w:t>0</w:t>
            </w:r>
          </w:p>
        </w:tc>
        <w:tc>
          <w:tcPr>
            <w:tcW w:w="402" w:type="dxa"/>
            <w:vAlign w:val="center"/>
          </w:tcPr>
          <w:p w14:paraId="5CB6D648">
            <w:pPr>
              <w:spacing w:line="400" w:lineRule="exact"/>
              <w:ind w:firstLine="0" w:firstLineChars="0"/>
              <w:rPr>
                <w:sz w:val="18"/>
                <w:szCs w:val="18"/>
                <w:lang w:val="en-US"/>
              </w:rPr>
            </w:pPr>
            <w:r>
              <w:rPr>
                <w:sz w:val="18"/>
                <w:szCs w:val="18"/>
                <w:lang w:val="en-US"/>
              </w:rPr>
              <w:t>0</w:t>
            </w:r>
          </w:p>
        </w:tc>
        <w:tc>
          <w:tcPr>
            <w:tcW w:w="401" w:type="dxa"/>
            <w:vAlign w:val="center"/>
          </w:tcPr>
          <w:p w14:paraId="7EDF8E11">
            <w:pPr>
              <w:spacing w:line="400" w:lineRule="exact"/>
              <w:ind w:firstLine="0" w:firstLineChars="0"/>
              <w:rPr>
                <w:sz w:val="18"/>
                <w:szCs w:val="18"/>
                <w:lang w:val="en-US"/>
              </w:rPr>
            </w:pPr>
            <w:r>
              <w:rPr>
                <w:sz w:val="18"/>
                <w:szCs w:val="18"/>
                <w:lang w:val="en-US"/>
              </w:rPr>
              <w:t>0</w:t>
            </w:r>
          </w:p>
        </w:tc>
        <w:tc>
          <w:tcPr>
            <w:tcW w:w="402" w:type="dxa"/>
            <w:vAlign w:val="center"/>
          </w:tcPr>
          <w:p w14:paraId="2D4F66D5">
            <w:pPr>
              <w:spacing w:line="400" w:lineRule="exact"/>
              <w:ind w:firstLine="0" w:firstLineChars="0"/>
              <w:rPr>
                <w:sz w:val="18"/>
                <w:szCs w:val="18"/>
                <w:lang w:val="en-US"/>
              </w:rPr>
            </w:pPr>
            <w:r>
              <w:rPr>
                <w:sz w:val="18"/>
                <w:szCs w:val="18"/>
                <w:lang w:val="en-US"/>
              </w:rPr>
              <w:t>0</w:t>
            </w:r>
          </w:p>
        </w:tc>
        <w:tc>
          <w:tcPr>
            <w:tcW w:w="402" w:type="dxa"/>
            <w:vAlign w:val="center"/>
          </w:tcPr>
          <w:p w14:paraId="12C2DB83">
            <w:pPr>
              <w:spacing w:line="400" w:lineRule="exact"/>
              <w:ind w:firstLine="0" w:firstLineChars="0"/>
              <w:rPr>
                <w:sz w:val="18"/>
                <w:szCs w:val="18"/>
                <w:lang w:val="en-US"/>
              </w:rPr>
            </w:pPr>
            <w:r>
              <w:rPr>
                <w:sz w:val="18"/>
                <w:szCs w:val="18"/>
                <w:lang w:val="en-US"/>
              </w:rPr>
              <w:t>0</w:t>
            </w:r>
          </w:p>
        </w:tc>
        <w:tc>
          <w:tcPr>
            <w:tcW w:w="402" w:type="dxa"/>
            <w:vAlign w:val="center"/>
          </w:tcPr>
          <w:p w14:paraId="67B3EA21">
            <w:pPr>
              <w:spacing w:line="400" w:lineRule="exact"/>
              <w:ind w:firstLine="0" w:firstLineChars="0"/>
              <w:rPr>
                <w:sz w:val="18"/>
                <w:szCs w:val="18"/>
                <w:lang w:val="en-US"/>
              </w:rPr>
            </w:pPr>
            <w:r>
              <w:rPr>
                <w:sz w:val="18"/>
                <w:szCs w:val="18"/>
                <w:lang w:val="en-US"/>
              </w:rPr>
              <w:t>0</w:t>
            </w:r>
          </w:p>
        </w:tc>
      </w:tr>
    </w:tbl>
    <w:p w14:paraId="2FDE3F0F"/>
    <w:p w14:paraId="2A9C56D5">
      <w:r>
        <w:t>注：上行：工作日；下行：节假日</w:t>
      </w:r>
    </w:p>
    <w:p w14:paraId="6E4D7910"/>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312B3"/>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0713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17</Pages>
  <Words>6400</Words>
  <Characters>9513</Characters>
  <Lines>47</Lines>
  <Paragraphs>13</Paragraphs>
  <TotalTime>1</TotalTime>
  <ScaleCrop>false</ScaleCrop>
  <LinksUpToDate>false</LinksUpToDate>
  <CharactersWithSpaces>13844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2026-01-02T09:19:00Z</dcterms:created>
  <dc:creator>逸</dc:creator>
  <cp:lastModifiedBy>逸</cp:lastModifiedBy>
  <dcterms:modified xsi:type="dcterms:W3CDTF">2026-01-02T09:21:49Z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8ABD54FA80E44D37BD6E9433516280BF_11</vt:lpwstr>
  </property>
  <property fmtid="{D5CDD505-2E9C-101B-9397-08002B2CF9AE}" pid="3" name="KSOTemplateDocerSaveRecord">
    <vt:lpwstr>eyJoZGlkIjoiOWZhNmVjOGM0ZTk2Y2JlMjNmNmRkMTdhODRjZDM1MzAiLCJ1c2VySWQiOiIxNTUwNDQ4NDY2In0=</vt:lpwstr>
  </property>
  <property fmtid="{D5CDD505-2E9C-101B-9397-08002B2CF9AE}" pid="4" name="KSOProductBuildVer">
    <vt:lpwstr>2052-12.1.0.24034</vt:lpwstr>
  </property>
</Properties>
</file>